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57F8" w14:textId="0F53A790" w:rsidR="00501CBC" w:rsidRPr="004E4DD5" w:rsidRDefault="006E7406" w:rsidP="00250692">
      <w:pPr>
        <w:jc w:val="both"/>
        <w:rPr>
          <w:lang w:val="fr-FR"/>
        </w:rPr>
      </w:pPr>
      <w:r w:rsidRPr="004E4DD5">
        <w:rPr>
          <w:color w:val="EE0000"/>
          <w:lang w:val="fr-FR"/>
        </w:rPr>
        <w:t>On commence le challenge avec un fichier ch2.bin, et l’objectif est de trouver le mot de passe.</w:t>
      </w:r>
      <w:r w:rsidRPr="004E4DD5">
        <w:rPr>
          <w:lang w:val="fr-FR"/>
        </w:rPr>
        <w:br/>
        <w:t>La première étape consiste à identifier le type du fichier.</w:t>
      </w:r>
      <w:r w:rsidR="008840D7" w:rsidRPr="004E4DD5">
        <w:rPr>
          <w:noProof/>
          <w:lang w:val="fr-FR"/>
        </w:rPr>
        <w:drawing>
          <wp:inline distT="0" distB="0" distL="0" distR="0" wp14:anchorId="28E659FA" wp14:editId="2F39B8C5">
            <wp:extent cx="5400040" cy="1108075"/>
            <wp:effectExtent l="0" t="0" r="0" b="0"/>
            <wp:docPr id="327037169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7169" name="Picture 1" descr="A computer code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916C" w14:textId="77777777" w:rsidR="006E7406" w:rsidRPr="006E7406" w:rsidRDefault="006E7406" w:rsidP="00250692">
      <w:pPr>
        <w:jc w:val="both"/>
        <w:rPr>
          <w:lang w:val="fr-FR"/>
        </w:rPr>
      </w:pPr>
      <w:r w:rsidRPr="006E7406">
        <w:rPr>
          <w:lang w:val="fr-FR"/>
        </w:rPr>
        <w:t>C’est un fichier ELF 32 bits et il n’est pas stripped, ce qui signifie que GDB est parfaitement utilisable.</w:t>
      </w:r>
      <w:r w:rsidRPr="006E7406">
        <w:rPr>
          <w:lang w:val="fr-FR"/>
        </w:rPr>
        <w:br/>
        <w:t>On va d’abord observer le comportement du programme lorsqu’on l’exécute normalement.</w:t>
      </w:r>
    </w:p>
    <w:p w14:paraId="35E8B752" w14:textId="6C74128D" w:rsidR="008840D7" w:rsidRPr="004E4DD5" w:rsidRDefault="008840D7" w:rsidP="00250692">
      <w:pPr>
        <w:jc w:val="both"/>
        <w:rPr>
          <w:lang w:val="fr-FR"/>
        </w:rPr>
      </w:pPr>
      <w:r w:rsidRPr="004E4DD5">
        <w:rPr>
          <w:noProof/>
          <w:lang w:val="fr-FR"/>
        </w:rPr>
        <w:drawing>
          <wp:inline distT="0" distB="0" distL="0" distR="0" wp14:anchorId="35530715" wp14:editId="7E96B4E4">
            <wp:extent cx="5400040" cy="1630045"/>
            <wp:effectExtent l="0" t="0" r="0" b="8255"/>
            <wp:docPr id="7203269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2690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B68D" w14:textId="77777777" w:rsidR="006E7406" w:rsidRPr="006E7406" w:rsidRDefault="006E7406" w:rsidP="00250692">
      <w:pPr>
        <w:jc w:val="both"/>
        <w:rPr>
          <w:lang w:val="fr-FR"/>
        </w:rPr>
      </w:pPr>
      <w:r w:rsidRPr="006E7406">
        <w:rPr>
          <w:lang w:val="fr-FR"/>
        </w:rPr>
        <w:t>On doit entrer un nom d’utilisateur, il y a donc probablement des comparaisons avec strcmp.</w:t>
      </w:r>
    </w:p>
    <w:p w14:paraId="3389EDFB" w14:textId="77777777" w:rsidR="006E7406" w:rsidRPr="006E7406" w:rsidRDefault="006E7406" w:rsidP="00250692">
      <w:pPr>
        <w:jc w:val="both"/>
        <w:rPr>
          <w:lang w:val="fr-FR"/>
        </w:rPr>
      </w:pPr>
      <w:r w:rsidRPr="006E7406">
        <w:rPr>
          <w:lang w:val="fr-FR"/>
        </w:rPr>
        <w:t>On va donc lancer GDB.</w:t>
      </w:r>
    </w:p>
    <w:p w14:paraId="35985E59" w14:textId="7044E26F" w:rsidR="008840D7" w:rsidRPr="004E4DD5" w:rsidRDefault="008840D7" w:rsidP="00250692">
      <w:pPr>
        <w:jc w:val="both"/>
        <w:rPr>
          <w:lang w:val="fr-FR"/>
        </w:rPr>
      </w:pPr>
      <w:r w:rsidRPr="004E4DD5">
        <w:rPr>
          <w:noProof/>
          <w:lang w:val="fr-FR"/>
        </w:rPr>
        <w:drawing>
          <wp:inline distT="0" distB="0" distL="0" distR="0" wp14:anchorId="1DAFAF44" wp14:editId="77E38FC1">
            <wp:extent cx="4115374" cy="362001"/>
            <wp:effectExtent l="0" t="0" r="0" b="0"/>
            <wp:docPr id="11236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9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5930" w14:textId="77777777" w:rsidR="006E7406" w:rsidRPr="006E7406" w:rsidRDefault="006E7406" w:rsidP="00250692">
      <w:pPr>
        <w:jc w:val="both"/>
        <w:rPr>
          <w:lang w:val="fr-FR"/>
        </w:rPr>
      </w:pPr>
      <w:r w:rsidRPr="006E7406">
        <w:rPr>
          <w:lang w:val="fr-FR"/>
        </w:rPr>
        <w:t>On place un breakpoint sur main, puis on lance le programme.</w:t>
      </w:r>
    </w:p>
    <w:p w14:paraId="01F3C248" w14:textId="159584C3" w:rsidR="008840D7" w:rsidRPr="004E4DD5" w:rsidRDefault="008840D7" w:rsidP="00250692">
      <w:pPr>
        <w:jc w:val="both"/>
        <w:rPr>
          <w:lang w:val="fr-FR"/>
        </w:rPr>
      </w:pPr>
      <w:r w:rsidRPr="004E4DD5">
        <w:rPr>
          <w:noProof/>
          <w:lang w:val="fr-FR"/>
        </w:rPr>
        <w:drawing>
          <wp:inline distT="0" distB="0" distL="0" distR="0" wp14:anchorId="2412F932" wp14:editId="3CEAF370">
            <wp:extent cx="5400040" cy="1139825"/>
            <wp:effectExtent l="0" t="0" r="0" b="3175"/>
            <wp:docPr id="17020881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817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1F63" w14:textId="5E2DEB42" w:rsidR="006E7406" w:rsidRPr="006E7406" w:rsidRDefault="006E7406" w:rsidP="00250692">
      <w:pPr>
        <w:jc w:val="both"/>
        <w:rPr>
          <w:lang w:val="fr-FR"/>
        </w:rPr>
      </w:pPr>
      <w:r w:rsidRPr="006E7406">
        <w:rPr>
          <w:lang w:val="fr-FR"/>
        </w:rPr>
        <w:t>Le challenge ressemblant beaucoup à ELF x86 – no protection, je suis allé explorer d’autres techniques.</w:t>
      </w:r>
      <w:r w:rsidRPr="006E7406">
        <w:rPr>
          <w:lang w:val="fr-FR"/>
        </w:rPr>
        <w:br/>
        <w:t xml:space="preserve">L’une d’elles consiste à utiliser la commande set dans GDB. Il faut savoir que GDB </w:t>
      </w:r>
      <w:r w:rsidRPr="006E7406">
        <w:rPr>
          <w:lang w:val="fr-FR"/>
        </w:rPr>
        <w:lastRenderedPageBreak/>
        <w:t>travaille sur le programme pendant son exécution en mémoire (RAM). La commande set permet donc d’écrire directement en mémoire avant l’exécution.</w:t>
      </w:r>
    </w:p>
    <w:p w14:paraId="7AE24BA6" w14:textId="412FA8CC" w:rsidR="006E7406" w:rsidRPr="006E7406" w:rsidRDefault="006E7406" w:rsidP="00250692">
      <w:pPr>
        <w:jc w:val="both"/>
        <w:rPr>
          <w:lang w:val="fr-FR"/>
        </w:rPr>
      </w:pPr>
      <w:r w:rsidRPr="006E7406">
        <w:rPr>
          <w:lang w:val="fr-FR"/>
        </w:rPr>
        <w:t xml:space="preserve">Un fichier ELF est essentiellement un ensemble d’octets. Chaque octet participe à la construction du code assembleur. En creusant un peu, on découvre que chaque instruction assembleur est associée à un </w:t>
      </w:r>
      <w:r w:rsidR="004E4DD5" w:rsidRPr="004E4DD5">
        <w:rPr>
          <w:lang w:val="fr-FR"/>
        </w:rPr>
        <w:t>OPCODE</w:t>
      </w:r>
      <w:r w:rsidRPr="006E7406">
        <w:rPr>
          <w:lang w:val="fr-FR"/>
        </w:rPr>
        <w:t xml:space="preserve"> spécifique.</w:t>
      </w:r>
    </w:p>
    <w:p w14:paraId="66686A98" w14:textId="77777777" w:rsidR="006E7406" w:rsidRPr="004E4DD5" w:rsidRDefault="006E7406" w:rsidP="00250692">
      <w:pPr>
        <w:jc w:val="both"/>
        <w:rPr>
          <w:lang w:val="fr-FR"/>
        </w:rPr>
      </w:pPr>
    </w:p>
    <w:p w14:paraId="57379032" w14:textId="354BC049" w:rsidR="006E7406" w:rsidRPr="004E4DD5" w:rsidRDefault="006E7406" w:rsidP="00250692">
      <w:pPr>
        <w:jc w:val="both"/>
        <w:rPr>
          <w:lang w:val="fr-FR"/>
        </w:rPr>
      </w:pPr>
      <w:r w:rsidRPr="004E4DD5">
        <w:rPr>
          <w:noProof/>
          <w:lang w:val="fr-FR"/>
        </w:rPr>
        <w:drawing>
          <wp:inline distT="0" distB="0" distL="0" distR="0" wp14:anchorId="371D5B7F" wp14:editId="1E71D2F9">
            <wp:extent cx="5037826" cy="4967330"/>
            <wp:effectExtent l="0" t="0" r="0" b="5080"/>
            <wp:docPr id="1447792974" name="Picture 1" descr="A computer keyboard with different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2974" name="Picture 1" descr="A computer keyboard with different colore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482" cy="499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6D33" w14:textId="11D9F2FA" w:rsidR="006E7406" w:rsidRPr="004E4DD5" w:rsidRDefault="006E7406" w:rsidP="00250692">
      <w:pPr>
        <w:jc w:val="both"/>
        <w:rPr>
          <w:lang w:val="fr-FR"/>
        </w:rPr>
      </w:pPr>
      <w:r w:rsidRPr="004E4DD5">
        <w:rPr>
          <w:lang w:val="fr-FR"/>
        </w:rPr>
        <w:br w:type="page"/>
      </w:r>
    </w:p>
    <w:p w14:paraId="4FB18806" w14:textId="2CF62DB0" w:rsidR="006E7406" w:rsidRPr="004E4DD5" w:rsidRDefault="006E7406" w:rsidP="00250692">
      <w:pPr>
        <w:jc w:val="both"/>
        <w:rPr>
          <w:lang w:val="fr-FR"/>
        </w:rPr>
      </w:pPr>
      <w:r w:rsidRPr="004E4DD5">
        <w:rPr>
          <w:lang w:val="fr-FR"/>
        </w:rPr>
        <w:lastRenderedPageBreak/>
        <w:t>Premierement on va avoir besoin de déassembler le fichier, ca va nous permettre d’avoir l’assembleur avec l’instruction et l’adresse associé, pour cela on va utiliser disas :</w:t>
      </w:r>
    </w:p>
    <w:p w14:paraId="7BDEF81A" w14:textId="77777777" w:rsidR="006E7406" w:rsidRPr="004E4DD5" w:rsidRDefault="006E7406" w:rsidP="00250692">
      <w:pPr>
        <w:jc w:val="both"/>
        <w:rPr>
          <w:lang w:val="fr-FR"/>
        </w:rPr>
      </w:pPr>
      <w:r w:rsidRPr="004E4DD5">
        <w:rPr>
          <w:noProof/>
          <w:lang w:val="fr-FR"/>
        </w:rPr>
        <w:drawing>
          <wp:inline distT="0" distB="0" distL="0" distR="0" wp14:anchorId="3A307267" wp14:editId="510595C5">
            <wp:extent cx="5400040" cy="7249160"/>
            <wp:effectExtent l="0" t="0" r="0" b="8890"/>
            <wp:docPr id="2707757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7574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A644" w14:textId="77777777" w:rsidR="005D519E" w:rsidRPr="005D519E" w:rsidRDefault="005D519E" w:rsidP="00250692">
      <w:pPr>
        <w:jc w:val="both"/>
        <w:rPr>
          <w:lang w:val="fr-FR"/>
        </w:rPr>
      </w:pPr>
      <w:r w:rsidRPr="005D519E">
        <w:rPr>
          <w:lang w:val="fr-FR"/>
        </w:rPr>
        <w:lastRenderedPageBreak/>
        <w:t>On remarque deux appels à strcmp, probablement l’un pour le nom d’utilisateur et l’autre pour le mot de passe.</w:t>
      </w:r>
    </w:p>
    <w:p w14:paraId="028A3807" w14:textId="77777777" w:rsidR="005D519E" w:rsidRPr="005D519E" w:rsidRDefault="005D519E" w:rsidP="00250692">
      <w:pPr>
        <w:jc w:val="both"/>
        <w:rPr>
          <w:lang w:val="fr-FR"/>
        </w:rPr>
      </w:pPr>
      <w:r w:rsidRPr="005D519E">
        <w:rPr>
          <w:lang w:val="fr-FR"/>
        </w:rPr>
        <w:t>Chaque ligne affichée correspond à :</w:t>
      </w:r>
    </w:p>
    <w:p w14:paraId="0B94164D" w14:textId="77777777" w:rsidR="005D519E" w:rsidRPr="005D519E" w:rsidRDefault="005D519E" w:rsidP="00250692">
      <w:pPr>
        <w:numPr>
          <w:ilvl w:val="0"/>
          <w:numId w:val="1"/>
        </w:numPr>
        <w:jc w:val="both"/>
      </w:pPr>
      <w:r w:rsidRPr="005D519E">
        <w:t>une adresse mémoire,</w:t>
      </w:r>
    </w:p>
    <w:p w14:paraId="4B282C77" w14:textId="77777777" w:rsidR="005D519E" w:rsidRPr="005D519E" w:rsidRDefault="005D519E" w:rsidP="00250692">
      <w:pPr>
        <w:numPr>
          <w:ilvl w:val="0"/>
          <w:numId w:val="1"/>
        </w:numPr>
        <w:jc w:val="both"/>
      </w:pPr>
      <w:r w:rsidRPr="005D519E">
        <w:t>une instruction assembleur,</w:t>
      </w:r>
    </w:p>
    <w:p w14:paraId="5F3EAD4E" w14:textId="77777777" w:rsidR="005D519E" w:rsidRPr="005D519E" w:rsidRDefault="005D519E" w:rsidP="00250692">
      <w:pPr>
        <w:numPr>
          <w:ilvl w:val="0"/>
          <w:numId w:val="1"/>
        </w:numPr>
        <w:jc w:val="both"/>
      </w:pPr>
      <w:r w:rsidRPr="005D519E">
        <w:t>ses arguments.</w:t>
      </w:r>
    </w:p>
    <w:p w14:paraId="028B8353" w14:textId="77777777" w:rsidR="005D519E" w:rsidRPr="005D519E" w:rsidRDefault="005D519E" w:rsidP="00250692">
      <w:pPr>
        <w:jc w:val="both"/>
        <w:rPr>
          <w:lang w:val="fr-FR"/>
        </w:rPr>
      </w:pPr>
      <w:r w:rsidRPr="005D519E">
        <w:rPr>
          <w:lang w:val="fr-FR"/>
        </w:rPr>
        <w:t>L’instruction call strcmp appelle la fonction strcmp et place le résultat dans le registre EAX :</w:t>
      </w:r>
    </w:p>
    <w:p w14:paraId="3D39AF8A" w14:textId="77777777" w:rsidR="005D519E" w:rsidRPr="005D519E" w:rsidRDefault="005D519E" w:rsidP="00250692">
      <w:pPr>
        <w:numPr>
          <w:ilvl w:val="0"/>
          <w:numId w:val="2"/>
        </w:numPr>
        <w:jc w:val="both"/>
        <w:rPr>
          <w:lang w:val="fr-FR"/>
        </w:rPr>
      </w:pPr>
      <w:r w:rsidRPr="005D519E">
        <w:rPr>
          <w:lang w:val="fr-FR"/>
        </w:rPr>
        <w:t>EAX = 0 si les deux chaînes sont égales,</w:t>
      </w:r>
    </w:p>
    <w:p w14:paraId="6910174D" w14:textId="48174B34" w:rsidR="005D519E" w:rsidRPr="005D519E" w:rsidRDefault="005D519E" w:rsidP="00250692">
      <w:pPr>
        <w:numPr>
          <w:ilvl w:val="0"/>
          <w:numId w:val="2"/>
        </w:numPr>
        <w:jc w:val="both"/>
      </w:pPr>
      <w:r w:rsidRPr="005D519E">
        <w:t xml:space="preserve">EAX </w:t>
      </w:r>
      <w:r w:rsidRPr="004E4DD5">
        <w:t>!=</w:t>
      </w:r>
      <w:r w:rsidRPr="005D519E">
        <w:t xml:space="preserve"> 0 sinon.</w:t>
      </w:r>
    </w:p>
    <w:p w14:paraId="295AD178" w14:textId="77777777" w:rsidR="005D519E" w:rsidRPr="005D519E" w:rsidRDefault="005D519E" w:rsidP="00250692">
      <w:pPr>
        <w:jc w:val="both"/>
        <w:rPr>
          <w:lang w:val="fr-FR"/>
        </w:rPr>
      </w:pPr>
      <w:r w:rsidRPr="005D519E">
        <w:rPr>
          <w:lang w:val="fr-FR"/>
        </w:rPr>
        <w:t>La ligne test eax, eax effectue un test logique entre EAX et lui</w:t>
      </w:r>
      <w:r w:rsidRPr="005D519E">
        <w:rPr>
          <w:lang w:val="fr-FR"/>
        </w:rPr>
        <w:noBreakHyphen/>
        <w:t>même. Cette instruction ne modifie pas EAX, mais met à jour les flags, notamment :</w:t>
      </w:r>
    </w:p>
    <w:p w14:paraId="1C22C309" w14:textId="77777777" w:rsidR="005D519E" w:rsidRPr="005D519E" w:rsidRDefault="005D519E" w:rsidP="00250692">
      <w:pPr>
        <w:numPr>
          <w:ilvl w:val="0"/>
          <w:numId w:val="3"/>
        </w:numPr>
        <w:jc w:val="both"/>
        <w:rPr>
          <w:lang w:val="fr-FR"/>
        </w:rPr>
      </w:pPr>
      <w:r w:rsidRPr="005D519E">
        <w:rPr>
          <w:lang w:val="fr-FR"/>
        </w:rPr>
        <w:t>le ZF (Zero Flag) est mis à 1 si EAX vaut 0,</w:t>
      </w:r>
    </w:p>
    <w:p w14:paraId="7CA0ECF5" w14:textId="77777777" w:rsidR="005D519E" w:rsidRPr="005D519E" w:rsidRDefault="005D519E" w:rsidP="00250692">
      <w:pPr>
        <w:numPr>
          <w:ilvl w:val="0"/>
          <w:numId w:val="3"/>
        </w:numPr>
        <w:jc w:val="both"/>
      </w:pPr>
      <w:r w:rsidRPr="005D519E">
        <w:t>sinon, ZF = 0.</w:t>
      </w:r>
    </w:p>
    <w:p w14:paraId="44AF7827" w14:textId="77777777" w:rsidR="005D519E" w:rsidRPr="005D519E" w:rsidRDefault="005D519E" w:rsidP="00250692">
      <w:pPr>
        <w:jc w:val="both"/>
        <w:rPr>
          <w:lang w:val="fr-FR"/>
        </w:rPr>
      </w:pPr>
      <w:r w:rsidRPr="005D519E">
        <w:rPr>
          <w:lang w:val="fr-FR"/>
        </w:rPr>
        <w:t>Enfin, l’instruction jne (Jump if Not Equal) vérifie l’état du flag ZF :</w:t>
      </w:r>
    </w:p>
    <w:p w14:paraId="1AA14178" w14:textId="77777777" w:rsidR="005D519E" w:rsidRPr="005D519E" w:rsidRDefault="005D519E" w:rsidP="00250692">
      <w:pPr>
        <w:numPr>
          <w:ilvl w:val="0"/>
          <w:numId w:val="4"/>
        </w:numPr>
        <w:jc w:val="both"/>
        <w:rPr>
          <w:lang w:val="fr-FR"/>
        </w:rPr>
      </w:pPr>
      <w:r w:rsidRPr="005D519E">
        <w:rPr>
          <w:lang w:val="fr-FR"/>
        </w:rPr>
        <w:t>si ZF = 0, le saut vers l’adresse indiquée est effectué,</w:t>
      </w:r>
    </w:p>
    <w:p w14:paraId="37594F24" w14:textId="77777777" w:rsidR="005D519E" w:rsidRPr="005D519E" w:rsidRDefault="005D519E" w:rsidP="00250692">
      <w:pPr>
        <w:numPr>
          <w:ilvl w:val="0"/>
          <w:numId w:val="4"/>
        </w:numPr>
        <w:jc w:val="both"/>
        <w:rPr>
          <w:lang w:val="fr-FR"/>
        </w:rPr>
      </w:pPr>
      <w:r w:rsidRPr="005D519E">
        <w:rPr>
          <w:lang w:val="fr-FR"/>
        </w:rPr>
        <w:t>si ZF = 1, l’exécution continue normalement, sans saut.</w:t>
      </w:r>
    </w:p>
    <w:p w14:paraId="73E72370" w14:textId="77777777" w:rsidR="004E4DD5" w:rsidRPr="004E4DD5" w:rsidRDefault="004E4DD5" w:rsidP="00250692">
      <w:pPr>
        <w:jc w:val="both"/>
      </w:pPr>
      <w:r w:rsidRPr="004E4DD5">
        <w:rPr>
          <w:lang w:val="fr-FR"/>
        </w:rPr>
        <w:t>Ce que l’on peut faire maintenant, c’est grâce à set, modifier l’instruction jne en je.</w:t>
      </w:r>
      <w:r w:rsidRPr="004E4DD5">
        <w:rPr>
          <w:lang w:val="fr-FR"/>
        </w:rPr>
        <w:br/>
      </w:r>
      <w:r w:rsidRPr="004E4DD5">
        <w:t>En se basant sur les opcodes, on sait que :</w:t>
      </w:r>
    </w:p>
    <w:p w14:paraId="05477B2C" w14:textId="77777777" w:rsidR="004E4DD5" w:rsidRPr="004E4DD5" w:rsidRDefault="004E4DD5" w:rsidP="00250692">
      <w:pPr>
        <w:numPr>
          <w:ilvl w:val="0"/>
          <w:numId w:val="5"/>
        </w:numPr>
        <w:jc w:val="both"/>
      </w:pPr>
      <w:r w:rsidRPr="004E4DD5">
        <w:t>0x75 = jne</w:t>
      </w:r>
    </w:p>
    <w:p w14:paraId="224D07A6" w14:textId="77777777" w:rsidR="004E4DD5" w:rsidRPr="004E4DD5" w:rsidRDefault="004E4DD5" w:rsidP="00250692">
      <w:pPr>
        <w:numPr>
          <w:ilvl w:val="0"/>
          <w:numId w:val="5"/>
        </w:numPr>
        <w:jc w:val="both"/>
      </w:pPr>
      <w:r w:rsidRPr="004E4DD5">
        <w:t>0x74 = je (</w:t>
      </w:r>
      <w:r w:rsidRPr="004E4DD5">
        <w:rPr>
          <w:i/>
          <w:iCs/>
        </w:rPr>
        <w:t>jump if equal</w:t>
      </w:r>
      <w:r w:rsidRPr="004E4DD5">
        <w:t>)</w:t>
      </w:r>
    </w:p>
    <w:p w14:paraId="002B3BC8" w14:textId="77777777" w:rsidR="004E4DD5" w:rsidRPr="004E4DD5" w:rsidRDefault="004E4DD5" w:rsidP="00250692">
      <w:pPr>
        <w:jc w:val="both"/>
        <w:rPr>
          <w:lang w:val="fr-FR"/>
        </w:rPr>
      </w:pPr>
      <w:r w:rsidRPr="004E4DD5">
        <w:rPr>
          <w:lang w:val="fr-FR"/>
        </w:rPr>
        <w:t>On a donc la possibilité de remplacer l’opcode en mémoire afin que le programme accepte un mauvais mot de passe et passe les étapes de vérification sans respecter la condition initiale.</w:t>
      </w:r>
    </w:p>
    <w:p w14:paraId="18B672B1" w14:textId="12D61E82" w:rsidR="006E7406" w:rsidRPr="004E4DD5" w:rsidRDefault="006E7406" w:rsidP="00250692">
      <w:pPr>
        <w:jc w:val="both"/>
        <w:rPr>
          <w:lang w:val="fr-FR"/>
        </w:rPr>
      </w:pPr>
      <w:r w:rsidRPr="004E4DD5">
        <w:rPr>
          <w:lang w:val="fr-FR"/>
        </w:rPr>
        <w:br/>
      </w:r>
      <w:r w:rsidR="004E4DD5" w:rsidRPr="004E4DD5">
        <w:rPr>
          <w:noProof/>
          <w:lang w:val="fr-FR"/>
        </w:rPr>
        <w:drawing>
          <wp:inline distT="0" distB="0" distL="0" distR="0" wp14:anchorId="3B5D0E2F" wp14:editId="2690B5B7">
            <wp:extent cx="3753374" cy="933580"/>
            <wp:effectExtent l="0" t="0" r="0" b="0"/>
            <wp:docPr id="258270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071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304B" w14:textId="4DFBFE72" w:rsidR="004E4DD5" w:rsidRDefault="004E4DD5" w:rsidP="00250692">
      <w:pPr>
        <w:jc w:val="both"/>
        <w:rPr>
          <w:lang w:val="fr-FR"/>
        </w:rPr>
      </w:pPr>
      <w:r w:rsidRPr="004E4DD5">
        <w:rPr>
          <w:noProof/>
          <w:lang w:val="fr-FR"/>
        </w:rPr>
        <w:lastRenderedPageBreak/>
        <w:drawing>
          <wp:inline distT="0" distB="0" distL="0" distR="0" wp14:anchorId="5DC8F7FC" wp14:editId="5EAE7F5B">
            <wp:extent cx="5400040" cy="4404360"/>
            <wp:effectExtent l="0" t="0" r="0" b="0"/>
            <wp:docPr id="6419756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56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DD5">
        <w:rPr>
          <w:lang w:val="fr-FR"/>
        </w:rPr>
        <w:br/>
        <w:t>On peut maintenant reprendre l’exécution du programme, qui avait été arrêtée, afin de le lancer jusqu’au bout.</w:t>
      </w:r>
    </w:p>
    <w:p w14:paraId="758C58E2" w14:textId="5078F99E" w:rsidR="004E4DD5" w:rsidRPr="004E4DD5" w:rsidRDefault="00082025" w:rsidP="00250692">
      <w:pPr>
        <w:jc w:val="both"/>
        <w:rPr>
          <w:lang w:val="fr-FR"/>
        </w:rPr>
      </w:pPr>
      <w:r w:rsidRPr="00082025">
        <w:rPr>
          <w:noProof/>
          <w:lang w:val="fr-FR"/>
        </w:rPr>
        <w:drawing>
          <wp:inline distT="0" distB="0" distL="0" distR="0" wp14:anchorId="4C0CFCE9" wp14:editId="216AC7EA">
            <wp:extent cx="5400040" cy="1871345"/>
            <wp:effectExtent l="0" t="0" r="0" b="0"/>
            <wp:docPr id="6483351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516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DD5" w:rsidRPr="004E4DD5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AF9"/>
    <w:multiLevelType w:val="multilevel"/>
    <w:tmpl w:val="9FF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D3377"/>
    <w:multiLevelType w:val="multilevel"/>
    <w:tmpl w:val="19D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618D6"/>
    <w:multiLevelType w:val="multilevel"/>
    <w:tmpl w:val="EFC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A5743"/>
    <w:multiLevelType w:val="multilevel"/>
    <w:tmpl w:val="C7B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D0720"/>
    <w:multiLevelType w:val="multilevel"/>
    <w:tmpl w:val="E97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45298">
    <w:abstractNumId w:val="3"/>
  </w:num>
  <w:num w:numId="2" w16cid:durableId="1794248564">
    <w:abstractNumId w:val="4"/>
  </w:num>
  <w:num w:numId="3" w16cid:durableId="686829475">
    <w:abstractNumId w:val="0"/>
  </w:num>
  <w:num w:numId="4" w16cid:durableId="1654522752">
    <w:abstractNumId w:val="2"/>
  </w:num>
  <w:num w:numId="5" w16cid:durableId="182662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BC"/>
    <w:rsid w:val="00082025"/>
    <w:rsid w:val="001532CF"/>
    <w:rsid w:val="001E60B8"/>
    <w:rsid w:val="00250692"/>
    <w:rsid w:val="004E4DD5"/>
    <w:rsid w:val="00501CBC"/>
    <w:rsid w:val="005D519E"/>
    <w:rsid w:val="00610605"/>
    <w:rsid w:val="006E7406"/>
    <w:rsid w:val="008840D7"/>
    <w:rsid w:val="0097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23262"/>
  <w15:chartTrackingRefBased/>
  <w15:docId w15:val="{E83C5B76-9869-4CDB-81A3-78F4BB09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4</cp:revision>
  <dcterms:created xsi:type="dcterms:W3CDTF">2026-01-01T21:49:00Z</dcterms:created>
  <dcterms:modified xsi:type="dcterms:W3CDTF">2026-01-30T22:53:00Z</dcterms:modified>
</cp:coreProperties>
</file>