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39CC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Cara Konfigurasi Database MariaDB dan menghubungkan ke phpmyadmin </w:t>
      </w:r>
      <w:bookmarkStart w:id="0" w:name="_GoBack"/>
      <w:bookmarkEnd w:id="0"/>
      <w:r>
        <w:rPr>
          <w:rFonts w:hint="default"/>
          <w:b/>
          <w:bCs/>
          <w:sz w:val="32"/>
          <w:szCs w:val="32"/>
          <w:lang w:val="en-US"/>
        </w:rPr>
        <w:t>di Linux</w:t>
      </w:r>
    </w:p>
    <w:p w14:paraId="55AE5195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01D45B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1739265" cy="2162810"/>
            <wp:effectExtent l="0" t="0" r="13335" b="1270"/>
            <wp:docPr id="4" name="Picture 4" descr="752-SMKN_1_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52-SMKN_1_SURABAY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A04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2CD03A83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7CD43B25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</w:p>
    <w:p w14:paraId="50836BD7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Install mariadb-server</w:t>
      </w:r>
    </w:p>
    <w:p w14:paraId="05E04436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apt install mariadb-server</w:t>
      </w:r>
    </w:p>
    <w:p w14:paraId="5811E385">
      <w:pPr>
        <w:jc w:val="left"/>
        <w:rPr>
          <w:rFonts w:hint="default"/>
          <w:shd w:val="clear" w:color="FFFFFF" w:fill="D9D9D9"/>
          <w:lang w:val="en-US"/>
        </w:rPr>
      </w:pPr>
    </w:p>
    <w:p w14:paraId="5647C924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masuk ke Aplikasi MariaDB nya dengan cara ketik</w:t>
      </w:r>
    </w:p>
    <w:p w14:paraId="018577A9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mysql</w:t>
      </w:r>
    </w:p>
    <w:p w14:paraId="1D571C4D">
      <w:pPr>
        <w:jc w:val="left"/>
        <w:rPr>
          <w:rFonts w:hint="default"/>
          <w:shd w:val="clear" w:color="FFFFFF" w:fill="D9D9D9"/>
          <w:lang w:val="en-US"/>
        </w:rPr>
      </w:pPr>
    </w:p>
    <w:p w14:paraId="081454CF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buat username dan password disana dengan memasukkan IP Web Server</w:t>
      </w:r>
    </w:p>
    <w:p w14:paraId="2DE2F249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 xml:space="preserve">CREATE USER </w:t>
      </w:r>
      <w:r>
        <w:rPr>
          <w:rFonts w:hint="default"/>
          <w:shd w:val="clear" w:color="FFFFFF" w:fill="D9D9D9"/>
          <w:lang w:val="en-US"/>
        </w:rPr>
        <w:fldChar w:fldCharType="begin"/>
      </w:r>
      <w:r>
        <w:rPr>
          <w:rFonts w:hint="default"/>
          <w:shd w:val="clear" w:color="FFFFFF" w:fill="D9D9D9"/>
          <w:lang w:val="en-US"/>
        </w:rPr>
        <w:instrText xml:space="preserve"> HYPERLINK "mailto:‘admin’@’192.168.1.28’" </w:instrText>
      </w:r>
      <w:r>
        <w:rPr>
          <w:rFonts w:hint="default"/>
          <w:shd w:val="clear" w:color="FFFFFF" w:fill="D9D9D9"/>
          <w:lang w:val="en-US"/>
        </w:rPr>
        <w:fldChar w:fldCharType="separate"/>
      </w:r>
      <w:r>
        <w:rPr>
          <w:rStyle w:val="4"/>
          <w:rFonts w:hint="default"/>
          <w:shd w:val="clear" w:color="FFFFFF" w:fill="D9D9D9"/>
          <w:lang w:val="en-US"/>
        </w:rPr>
        <w:t>‘admin’@’192.168.1.28’</w:t>
      </w:r>
      <w:r>
        <w:rPr>
          <w:rFonts w:hint="default"/>
          <w:shd w:val="clear" w:color="FFFFFF" w:fill="D9D9D9"/>
          <w:lang w:val="en-US"/>
        </w:rPr>
        <w:fldChar w:fldCharType="end"/>
      </w:r>
      <w:r>
        <w:rPr>
          <w:rFonts w:hint="default"/>
          <w:shd w:val="clear" w:color="FFFFFF" w:fill="D9D9D9"/>
          <w:lang w:val="en-US"/>
        </w:rPr>
        <w:t xml:space="preserve"> IDENTIFIED BY ‘bahlil123’;</w:t>
      </w:r>
    </w:p>
    <w:p w14:paraId="62070D7C">
      <w:pPr>
        <w:jc w:val="left"/>
        <w:rPr>
          <w:rFonts w:hint="default"/>
          <w:shd w:val="clear" w:color="FFFFFF" w:fill="D9D9D9"/>
          <w:lang w:val="en-US"/>
        </w:rPr>
      </w:pPr>
    </w:p>
    <w:p w14:paraId="27496C74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Setelah itu, kita izinkan untuk username kita bisa mendapat akses penuh</w:t>
      </w:r>
    </w:p>
    <w:p w14:paraId="02FA9D31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 xml:space="preserve">GRANT ALL PRIVILEGES ON *.* TO </w:t>
      </w:r>
      <w:r>
        <w:rPr>
          <w:rFonts w:hint="default"/>
          <w:shd w:val="clear" w:color="FFFFFF" w:fill="D9D9D9"/>
          <w:lang w:val="en-US"/>
        </w:rPr>
        <w:fldChar w:fldCharType="begin"/>
      </w:r>
      <w:r>
        <w:rPr>
          <w:rFonts w:hint="default"/>
          <w:shd w:val="clear" w:color="FFFFFF" w:fill="D9D9D9"/>
          <w:lang w:val="en-US"/>
        </w:rPr>
        <w:instrText xml:space="preserve"> HYPERLINK "mailto:‘admin’@’192.168.1.28’;" </w:instrText>
      </w:r>
      <w:r>
        <w:rPr>
          <w:rFonts w:hint="default"/>
          <w:shd w:val="clear" w:color="FFFFFF" w:fill="D9D9D9"/>
          <w:lang w:val="en-US"/>
        </w:rPr>
        <w:fldChar w:fldCharType="separate"/>
      </w:r>
      <w:r>
        <w:rPr>
          <w:rStyle w:val="4"/>
          <w:rFonts w:hint="default"/>
          <w:shd w:val="clear" w:color="FFFFFF" w:fill="D9D9D9"/>
          <w:lang w:val="en-US"/>
        </w:rPr>
        <w:t>‘admin’@’192.168.1.28’;</w:t>
      </w:r>
      <w:r>
        <w:rPr>
          <w:rFonts w:hint="default"/>
          <w:shd w:val="clear" w:color="FFFFFF" w:fill="D9D9D9"/>
          <w:lang w:val="en-US"/>
        </w:rPr>
        <w:fldChar w:fldCharType="end"/>
      </w:r>
    </w:p>
    <w:p w14:paraId="0141BA86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FLUSH PRIVILEGES;</w:t>
      </w:r>
    </w:p>
    <w:p w14:paraId="5CC1DA7B">
      <w:pPr>
        <w:jc w:val="left"/>
        <w:rPr>
          <w:rFonts w:hint="default"/>
          <w:shd w:val="clear" w:color="FFFFFF" w:fill="D9D9D9"/>
          <w:lang w:val="en-US"/>
        </w:rPr>
      </w:pPr>
    </w:p>
    <w:p w14:paraId="5DAC30EC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Buat database sebagai percobaan</w:t>
      </w:r>
    </w:p>
    <w:p w14:paraId="61815090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CREATE DATABASE dokslisupersemar;</w:t>
      </w:r>
    </w:p>
    <w:p w14:paraId="025374F5">
      <w:pPr>
        <w:jc w:val="left"/>
        <w:rPr>
          <w:rFonts w:hint="default"/>
          <w:shd w:val="clear" w:color="FFFFFF" w:fill="D9D9D9"/>
          <w:lang w:val="en-US"/>
        </w:rPr>
      </w:pPr>
    </w:p>
    <w:p w14:paraId="3206CD7E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exit</w:t>
      </w:r>
    </w:p>
    <w:p w14:paraId="3B9BEE8D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exit;</w:t>
      </w:r>
    </w:p>
    <w:p w14:paraId="0DD221EE">
      <w:pPr>
        <w:jc w:val="left"/>
        <w:rPr>
          <w:rFonts w:hint="default"/>
          <w:shd w:val="clear" w:color="FFFFFF" w:fill="D9D9D9"/>
          <w:lang w:val="en-US"/>
        </w:rPr>
      </w:pPr>
    </w:p>
    <w:p w14:paraId="426982C3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ganti bind-address dari MariaDB menjadi 0.0.0.0</w:t>
      </w:r>
    </w:p>
    <w:p w14:paraId="44CDB5CE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nano /etc/mysql/mariadb.conf.d/50-server.cnf</w:t>
      </w:r>
    </w:p>
    <w:p w14:paraId="3808BD3E">
      <w:pPr>
        <w:jc w:val="left"/>
        <w:rPr>
          <w:rFonts w:hint="default"/>
          <w:shd w:val="clear" w:color="FFFFFF" w:fill="D9D9D9"/>
          <w:lang w:val="en-US"/>
        </w:rPr>
      </w:pPr>
    </w:p>
    <w:p w14:paraId="759DEC1D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Ganti bind-address dari 127.0.0.1 menjadi 0.0.0.0</w:t>
      </w:r>
    </w:p>
    <w:p w14:paraId="4943370A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-752475</wp:posOffset>
            </wp:positionH>
            <wp:positionV relativeFrom="paragraph">
              <wp:posOffset>123190</wp:posOffset>
            </wp:positionV>
            <wp:extent cx="6515100" cy="819785"/>
            <wp:effectExtent l="0" t="0" r="6985" b="3175"/>
            <wp:wrapSquare wrapText="bothSides"/>
            <wp:docPr id="1" name="Picture 1" descr="VirtualBox_lnx-srv-database_25_01_2026_11_26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rtualBox_lnx-srv-database_25_01_2026_11_26_34"/>
                    <pic:cNvPicPr>
                      <a:picLocks noChangeAspect="1"/>
                    </pic:cNvPicPr>
                  </pic:nvPicPr>
                  <pic:blipFill>
                    <a:blip r:embed="rId5"/>
                    <a:srcRect l="-4015" t="48476" r="47986" b="4023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hd w:val="clear" w:color="auto" w:fill="auto"/>
          <w:lang w:val="en-US"/>
        </w:rPr>
        <w:t>Kita save dan Exit</w:t>
      </w:r>
    </w:p>
    <w:p w14:paraId="09880E9A">
      <w:pPr>
        <w:jc w:val="left"/>
        <w:rPr>
          <w:rFonts w:hint="default"/>
          <w:shd w:val="clear" w:color="auto" w:fill="auto"/>
          <w:lang w:val="en-US"/>
        </w:rPr>
      </w:pPr>
    </w:p>
    <w:p w14:paraId="04F45DFB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Setelah itu restart mariadb</w:t>
      </w:r>
    </w:p>
    <w:p w14:paraId="31AD1ECA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systemctl restart mariadb</w:t>
      </w:r>
    </w:p>
    <w:p w14:paraId="01D0ACF6">
      <w:pPr>
        <w:jc w:val="left"/>
        <w:rPr>
          <w:rFonts w:hint="default"/>
          <w:shd w:val="clear" w:color="FFFFFF" w:fill="D9D9D9"/>
          <w:lang w:val="en-US"/>
        </w:rPr>
      </w:pPr>
    </w:p>
    <w:p w14:paraId="55FC997D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masuk ke konfigurasi phpmyadmin di web server</w:t>
      </w:r>
    </w:p>
    <w:p w14:paraId="2401B364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nano /etc/phpmyadmin/confing.inc.php</w:t>
      </w:r>
    </w:p>
    <w:p w14:paraId="50D34F43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Ubah bagian 'localhost'; menjadi ip database dan comment bagian $dbuser dan $dbpass</w:t>
      </w:r>
    </w:p>
    <w:p w14:paraId="31FCA080">
      <w:pPr>
        <w:jc w:val="left"/>
        <w:rPr>
          <w:rFonts w:hint="default"/>
          <w:shd w:val="clear" w:color="auto" w:fill="auto"/>
          <w:lang w:val="en-US"/>
        </w:rPr>
      </w:pPr>
    </w:p>
    <w:p w14:paraId="5DD4E6BB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-1160780</wp:posOffset>
            </wp:positionH>
            <wp:positionV relativeFrom="paragraph">
              <wp:posOffset>132080</wp:posOffset>
            </wp:positionV>
            <wp:extent cx="8094345" cy="1482090"/>
            <wp:effectExtent l="0" t="0" r="0" b="0"/>
            <wp:wrapTopAndBottom/>
            <wp:docPr id="2" name="Picture 2" descr="C:/Users/farrel/VirtualBox VMs/lnx-srv-web/VirtualBox_lnx-srv-web_25_01_2026_11_38_09.pngVirtualBox_lnx-srv-web_25_01_2026_11_38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farrel/VirtualBox VMs/lnx-srv-web/VirtualBox_lnx-srv-web_25_01_2026_11_38_09.pngVirtualBox_lnx-srv-web_25_01_2026_11_38_09"/>
                    <pic:cNvPicPr>
                      <a:picLocks noChangeAspect="1"/>
                    </pic:cNvPicPr>
                  </pic:nvPicPr>
                  <pic:blipFill>
                    <a:blip r:embed="rId6"/>
                    <a:srcRect l="157" t="39286" r="-377" b="31363"/>
                    <a:stretch>
                      <a:fillRect/>
                    </a:stretch>
                  </pic:blipFill>
                  <pic:spPr>
                    <a:xfrm>
                      <a:off x="0" y="0"/>
                      <a:ext cx="809434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E2F8E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Exit dan Save</w:t>
      </w:r>
    </w:p>
    <w:p w14:paraId="30198CAC">
      <w:pPr>
        <w:jc w:val="left"/>
        <w:rPr>
          <w:rFonts w:hint="default"/>
          <w:shd w:val="clear" w:color="auto" w:fill="auto"/>
          <w:lang w:val="en-US"/>
        </w:rPr>
      </w:pPr>
    </w:p>
    <w:p w14:paraId="114BB0F9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edit  file config-db.php</w:t>
      </w:r>
    </w:p>
    <w:p w14:paraId="6247A895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nano config-db.php</w:t>
      </w:r>
    </w:p>
    <w:p w14:paraId="577030ED">
      <w:pPr>
        <w:jc w:val="left"/>
        <w:rPr>
          <w:rFonts w:hint="default"/>
          <w:shd w:val="clear" w:color="auto" w:fill="auto"/>
          <w:lang w:val="en-US"/>
        </w:rPr>
      </w:pPr>
    </w:p>
    <w:p w14:paraId="49934856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Ganti bagian $dbserver menjadi ip database kalian</w:t>
      </w:r>
    </w:p>
    <w:p w14:paraId="03B2B922">
      <w:pPr>
        <w:jc w:val="center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155575</wp:posOffset>
            </wp:positionV>
            <wp:extent cx="5804535" cy="3587750"/>
            <wp:effectExtent l="0" t="0" r="1905" b="8890"/>
            <wp:wrapSquare wrapText="bothSides"/>
            <wp:docPr id="3" name="Picture 3" descr="VirtualBox_lnx-srv-web_25_01_2026_11_40_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VirtualBox_lnx-srv-web_25_01_2026_11_40_35"/>
                    <pic:cNvPicPr>
                      <a:picLocks noChangeAspect="1"/>
                    </pic:cNvPicPr>
                  </pic:nvPicPr>
                  <pic:blipFill>
                    <a:blip r:embed="rId7"/>
                    <a:srcRect l="-2954" t="18557" r="79310" b="58063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78631">
      <w:pPr>
        <w:jc w:val="center"/>
        <w:rPr>
          <w:rFonts w:hint="default"/>
          <w:shd w:val="clear" w:color="auto" w:fill="auto"/>
          <w:lang w:val="en-US"/>
        </w:rPr>
      </w:pPr>
    </w:p>
    <w:p w14:paraId="13979BD9">
      <w:pPr>
        <w:jc w:val="center"/>
        <w:rPr>
          <w:rFonts w:hint="default"/>
          <w:shd w:val="clear" w:color="auto" w:fill="auto"/>
          <w:lang w:val="en-US"/>
        </w:rPr>
      </w:pPr>
    </w:p>
    <w:p w14:paraId="4FC7D263">
      <w:pPr>
        <w:jc w:val="center"/>
        <w:rPr>
          <w:rFonts w:hint="default"/>
          <w:shd w:val="clear" w:color="auto" w:fill="auto"/>
          <w:lang w:val="en-US"/>
        </w:rPr>
      </w:pPr>
    </w:p>
    <w:p w14:paraId="52E5DF90">
      <w:pPr>
        <w:jc w:val="center"/>
        <w:rPr>
          <w:rFonts w:hint="default"/>
          <w:shd w:val="clear" w:color="auto" w:fill="auto"/>
          <w:lang w:val="en-US"/>
        </w:rPr>
      </w:pPr>
    </w:p>
    <w:p w14:paraId="7D2FD675">
      <w:pPr>
        <w:jc w:val="center"/>
        <w:rPr>
          <w:rFonts w:hint="default"/>
          <w:shd w:val="clear" w:color="auto" w:fill="auto"/>
          <w:lang w:val="en-US"/>
        </w:rPr>
      </w:pPr>
    </w:p>
    <w:p w14:paraId="6264CA0C">
      <w:pPr>
        <w:jc w:val="center"/>
        <w:rPr>
          <w:rFonts w:hint="default"/>
          <w:shd w:val="clear" w:color="auto" w:fill="auto"/>
          <w:lang w:val="en-US"/>
        </w:rPr>
      </w:pPr>
    </w:p>
    <w:p w14:paraId="2ABE81B8">
      <w:pPr>
        <w:jc w:val="center"/>
        <w:rPr>
          <w:rFonts w:hint="default"/>
          <w:shd w:val="clear" w:color="auto" w:fill="auto"/>
          <w:lang w:val="en-US"/>
        </w:rPr>
      </w:pPr>
    </w:p>
    <w:p w14:paraId="410CB3B9">
      <w:pPr>
        <w:jc w:val="center"/>
        <w:rPr>
          <w:rFonts w:hint="default"/>
          <w:shd w:val="clear" w:color="auto" w:fill="auto"/>
          <w:lang w:val="en-US"/>
        </w:rPr>
      </w:pPr>
    </w:p>
    <w:p w14:paraId="4ECF2143">
      <w:pPr>
        <w:jc w:val="center"/>
        <w:rPr>
          <w:rFonts w:hint="default"/>
          <w:shd w:val="clear" w:color="auto" w:fill="auto"/>
          <w:lang w:val="en-US"/>
        </w:rPr>
      </w:pPr>
    </w:p>
    <w:p w14:paraId="72C932A3">
      <w:pPr>
        <w:jc w:val="center"/>
        <w:rPr>
          <w:rFonts w:hint="default"/>
          <w:shd w:val="clear" w:color="auto" w:fill="auto"/>
          <w:lang w:val="en-US"/>
        </w:rPr>
      </w:pPr>
    </w:p>
    <w:p w14:paraId="7641C429">
      <w:pPr>
        <w:jc w:val="center"/>
        <w:rPr>
          <w:rFonts w:hint="default"/>
          <w:shd w:val="clear" w:color="auto" w:fill="auto"/>
          <w:lang w:val="en-US"/>
        </w:rPr>
      </w:pPr>
    </w:p>
    <w:p w14:paraId="4A882FE5">
      <w:pPr>
        <w:jc w:val="center"/>
        <w:rPr>
          <w:rFonts w:hint="default"/>
          <w:shd w:val="clear" w:color="auto" w:fill="auto"/>
          <w:lang w:val="en-US"/>
        </w:rPr>
      </w:pPr>
    </w:p>
    <w:p w14:paraId="1F93BA61">
      <w:pPr>
        <w:jc w:val="center"/>
        <w:rPr>
          <w:rFonts w:hint="default"/>
          <w:shd w:val="clear" w:color="auto" w:fill="auto"/>
          <w:lang w:val="en-US"/>
        </w:rPr>
      </w:pPr>
    </w:p>
    <w:p w14:paraId="5F2AA50D">
      <w:pPr>
        <w:jc w:val="center"/>
        <w:rPr>
          <w:rFonts w:hint="default"/>
          <w:shd w:val="clear" w:color="auto" w:fill="auto"/>
          <w:lang w:val="en-US"/>
        </w:rPr>
      </w:pPr>
    </w:p>
    <w:p w14:paraId="30FB3A2E">
      <w:pPr>
        <w:jc w:val="center"/>
        <w:rPr>
          <w:rFonts w:hint="default"/>
          <w:shd w:val="clear" w:color="auto" w:fill="auto"/>
          <w:lang w:val="en-US"/>
        </w:rPr>
      </w:pPr>
    </w:p>
    <w:p w14:paraId="55423275">
      <w:pPr>
        <w:jc w:val="center"/>
        <w:rPr>
          <w:rFonts w:hint="default"/>
          <w:shd w:val="clear" w:color="auto" w:fill="auto"/>
          <w:lang w:val="en-US"/>
        </w:rPr>
      </w:pPr>
    </w:p>
    <w:p w14:paraId="126FA669">
      <w:pPr>
        <w:jc w:val="center"/>
        <w:rPr>
          <w:rFonts w:hint="default"/>
          <w:shd w:val="clear" w:color="auto" w:fill="auto"/>
          <w:lang w:val="en-US"/>
        </w:rPr>
      </w:pPr>
    </w:p>
    <w:p w14:paraId="419B40A3">
      <w:pPr>
        <w:jc w:val="center"/>
        <w:rPr>
          <w:rFonts w:hint="default"/>
          <w:shd w:val="clear" w:color="auto" w:fill="auto"/>
          <w:lang w:val="en-US"/>
        </w:rPr>
      </w:pPr>
    </w:p>
    <w:p w14:paraId="00C9B85C">
      <w:pPr>
        <w:jc w:val="center"/>
        <w:rPr>
          <w:rFonts w:hint="default"/>
          <w:shd w:val="clear" w:color="auto" w:fill="auto"/>
          <w:lang w:val="en-US"/>
        </w:rPr>
      </w:pPr>
    </w:p>
    <w:p w14:paraId="4E22D471">
      <w:pPr>
        <w:jc w:val="center"/>
        <w:rPr>
          <w:rFonts w:hint="default"/>
          <w:shd w:val="clear" w:color="auto" w:fill="auto"/>
          <w:lang w:val="en-US"/>
        </w:rPr>
      </w:pPr>
    </w:p>
    <w:p w14:paraId="6EF0EDE2">
      <w:pPr>
        <w:jc w:val="center"/>
        <w:rPr>
          <w:rFonts w:hint="default"/>
          <w:shd w:val="clear" w:color="auto" w:fill="auto"/>
          <w:lang w:val="en-US"/>
        </w:rPr>
      </w:pPr>
    </w:p>
    <w:p w14:paraId="6B0BA3B9">
      <w:pPr>
        <w:jc w:val="center"/>
        <w:rPr>
          <w:rFonts w:hint="default"/>
          <w:shd w:val="clear" w:color="auto" w:fill="auto"/>
          <w:lang w:val="en-US"/>
        </w:rPr>
      </w:pPr>
    </w:p>
    <w:p w14:paraId="31031755">
      <w:pPr>
        <w:jc w:val="center"/>
        <w:rPr>
          <w:rFonts w:hint="default"/>
          <w:shd w:val="clear" w:color="auto" w:fill="auto"/>
          <w:lang w:val="en-US"/>
        </w:rPr>
      </w:pPr>
    </w:p>
    <w:p w14:paraId="47FD564B">
      <w:pPr>
        <w:jc w:val="center"/>
        <w:rPr>
          <w:rFonts w:hint="default"/>
          <w:shd w:val="clear" w:color="auto" w:fill="auto"/>
          <w:lang w:val="en-US"/>
        </w:rPr>
      </w:pPr>
    </w:p>
    <w:p w14:paraId="5479A584">
      <w:pPr>
        <w:jc w:val="center"/>
        <w:rPr>
          <w:rFonts w:hint="default"/>
          <w:shd w:val="clear" w:color="auto" w:fill="auto"/>
          <w:lang w:val="en-US"/>
        </w:rPr>
      </w:pPr>
    </w:p>
    <w:p w14:paraId="0E025203">
      <w:pPr>
        <w:jc w:val="both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Setelah itu save and exit</w:t>
      </w:r>
    </w:p>
    <w:p w14:paraId="6DC25FC6">
      <w:pPr>
        <w:jc w:val="both"/>
        <w:rPr>
          <w:rFonts w:hint="default"/>
          <w:shd w:val="clear" w:color="auto" w:fill="auto"/>
          <w:lang w:val="en-US"/>
        </w:rPr>
      </w:pPr>
    </w:p>
    <w:p w14:paraId="37DEA566">
      <w:pPr>
        <w:jc w:val="both"/>
        <w:rPr>
          <w:rFonts w:hint="default"/>
          <w:shd w:val="clear" w:color="auto" w:fill="auto"/>
          <w:lang w:val="en-US"/>
        </w:rPr>
      </w:pPr>
    </w:p>
    <w:p w14:paraId="79BE6397">
      <w:pPr>
        <w:jc w:val="both"/>
        <w:rPr>
          <w:rFonts w:hint="default"/>
          <w:shd w:val="clear" w:color="auto" w:fill="auto"/>
          <w:lang w:val="en-US"/>
        </w:rPr>
      </w:pPr>
    </w:p>
    <w:p w14:paraId="6BC7C2D4">
      <w:pPr>
        <w:jc w:val="both"/>
        <w:rPr>
          <w:rFonts w:hint="default"/>
          <w:shd w:val="clear" w:color="auto" w:fill="auto"/>
          <w:lang w:val="en-US"/>
        </w:rPr>
      </w:pPr>
    </w:p>
    <w:p w14:paraId="73BEC2F1">
      <w:pPr>
        <w:jc w:val="both"/>
        <w:rPr>
          <w:rFonts w:hint="default"/>
          <w:shd w:val="clear" w:color="auto" w:fill="auto"/>
          <w:lang w:val="en-US"/>
        </w:rPr>
      </w:pPr>
    </w:p>
    <w:p w14:paraId="474B7662">
      <w:pPr>
        <w:jc w:val="both"/>
        <w:rPr>
          <w:rFonts w:hint="default"/>
          <w:shd w:val="clear" w:color="auto" w:fill="auto"/>
          <w:lang w:val="en-US"/>
        </w:rPr>
      </w:pPr>
    </w:p>
    <w:p w14:paraId="6E6F5BBF">
      <w:pPr>
        <w:jc w:val="both"/>
        <w:rPr>
          <w:rFonts w:hint="default"/>
          <w:shd w:val="clear" w:color="auto" w:fill="auto"/>
          <w:lang w:val="en-US"/>
        </w:rPr>
      </w:pPr>
    </w:p>
    <w:p w14:paraId="258DD0E2">
      <w:pPr>
        <w:jc w:val="both"/>
        <w:rPr>
          <w:rFonts w:hint="default"/>
          <w:shd w:val="clear" w:color="auto" w:fill="auto"/>
          <w:lang w:val="en-US"/>
        </w:rPr>
      </w:pPr>
    </w:p>
    <w:p w14:paraId="57E4B204">
      <w:pPr>
        <w:jc w:val="both"/>
        <w:rPr>
          <w:rFonts w:hint="default"/>
          <w:shd w:val="clear" w:color="auto" w:fill="auto"/>
          <w:lang w:val="en-US"/>
        </w:rPr>
      </w:pPr>
    </w:p>
    <w:p w14:paraId="72AB9565">
      <w:pPr>
        <w:jc w:val="both"/>
        <w:rPr>
          <w:rFonts w:hint="default"/>
          <w:shd w:val="clear" w:color="auto" w:fill="auto"/>
          <w:lang w:val="en-US"/>
        </w:rPr>
      </w:pPr>
    </w:p>
    <w:p w14:paraId="4231DD2E">
      <w:pPr>
        <w:jc w:val="both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Sekarang kita buka lagi phpmyadmin di browser dan masukkan username serta password nya, dan BERHASIIILLLL</w:t>
      </w:r>
    </w:p>
    <w:p w14:paraId="33A2C336">
      <w:pPr>
        <w:jc w:val="center"/>
        <w:rPr>
          <w:rFonts w:hint="default"/>
          <w:shd w:val="clear" w:color="auto" w:fill="auto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B7CD7"/>
    <w:rsid w:val="1D2B7CD7"/>
    <w:rsid w:val="211743A2"/>
    <w:rsid w:val="3C125B43"/>
    <w:rsid w:val="5A5032BD"/>
    <w:rsid w:val="7314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2026-01-24T08:07:00Z</dcterms:created>
  <dc:creator>farrel</dc:creator>
  <cp:lastModifiedBy>Farrel 16</cp:lastModifiedBy>
  <dcterms:modified xsi:type="dcterms:W3CDTF">2026-01-25T04:45:35Z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528C5956F48541C8950200A6D6A66D34_13</vt:lpwstr>
  </property>
</Properties>
</file>