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4A0D" w:rsidRPr="0041330B" w:rsidRDefault="008F4A0D" w:rsidP="008F4A0D">
      <w:pPr>
        <w:spacing w:line="240" w:lineRule="auto"/>
        <w:jc w:val="right"/>
        <w:rPr>
          <w:b/>
          <w:sz w:val="22"/>
          <w:szCs w:val="22"/>
        </w:rPr>
      </w:pPr>
      <w:r w:rsidRPr="00BC7BEC">
        <w:rPr>
          <w:b/>
          <w:sz w:val="22"/>
          <w:szCs w:val="22"/>
        </w:rPr>
        <w:t>Типовая форма</w:t>
      </w:r>
      <w:r w:rsidR="00426B54" w:rsidRPr="00BC7BEC">
        <w:rPr>
          <w:b/>
          <w:sz w:val="22"/>
          <w:szCs w:val="22"/>
        </w:rPr>
        <w:t xml:space="preserve"> №</w:t>
      </w:r>
      <w:r w:rsidR="007A3B1B" w:rsidRPr="0041330B">
        <w:rPr>
          <w:b/>
          <w:sz w:val="22"/>
          <w:szCs w:val="22"/>
        </w:rPr>
        <w:t>19</w:t>
      </w:r>
    </w:p>
    <w:p w:rsidR="00EC5F37" w:rsidRPr="001D3D1B" w:rsidRDefault="00EC5F37" w:rsidP="001D3D1B">
      <w:pPr>
        <w:spacing w:line="240" w:lineRule="auto"/>
        <w:jc w:val="right"/>
        <w:rPr>
          <w:b/>
          <w:sz w:val="22"/>
          <w:szCs w:val="22"/>
        </w:rPr>
      </w:pPr>
      <w:r w:rsidRPr="001D3D1B">
        <w:rPr>
          <w:b/>
          <w:sz w:val="22"/>
          <w:szCs w:val="22"/>
        </w:rPr>
        <w:t xml:space="preserve"> </w:t>
      </w:r>
    </w:p>
    <w:p w:rsidR="00EC5F37" w:rsidRDefault="00EC5F37">
      <w:pPr>
        <w:spacing w:line="240" w:lineRule="auto"/>
        <w:ind w:left="3424" w:hanging="11"/>
        <w:jc w:val="center"/>
      </w:pPr>
    </w:p>
    <w:p w:rsidR="0040421C" w:rsidRPr="00BA11B2" w:rsidRDefault="0040421C" w:rsidP="0040421C">
      <w:pPr>
        <w:spacing w:line="240" w:lineRule="auto"/>
        <w:ind w:left="4678" w:hanging="11"/>
        <w:jc w:val="right"/>
      </w:pPr>
      <w:r w:rsidRPr="00BA11B2">
        <w:t>«УТВЕРЖДАЮ»</w:t>
      </w:r>
    </w:p>
    <w:p w:rsidR="0040421C" w:rsidRDefault="0040421C" w:rsidP="0040421C">
      <w:pPr>
        <w:spacing w:line="240" w:lineRule="auto"/>
        <w:ind w:left="4678" w:hanging="11"/>
        <w:jc w:val="right"/>
        <w:rPr>
          <w:i/>
        </w:rPr>
      </w:pPr>
      <w:r w:rsidRPr="00BA11B2">
        <w:t xml:space="preserve">Председатель </w:t>
      </w:r>
      <w:r w:rsidRPr="002F0970">
        <w:rPr>
          <w:i/>
        </w:rPr>
        <w:t>закупочной комиссии</w:t>
      </w:r>
    </w:p>
    <w:p w:rsidR="0040421C" w:rsidRDefault="0040421C" w:rsidP="0040421C">
      <w:pPr>
        <w:spacing w:line="240" w:lineRule="auto"/>
        <w:jc w:val="right"/>
        <w:rPr>
          <w:szCs w:val="28"/>
          <w:lang w:val="en-US"/>
        </w:rPr>
      </w:pPr>
      <w:r w:rsidRPr="001D0AAE">
        <w:rPr>
          <w:szCs w:val="28"/>
          <w:lang w:val="en-US"/>
        </w:rPr>
        <w:t xml:space="preserve">{% </w:t>
      </w:r>
      <w:r>
        <w:rPr>
          <w:szCs w:val="28"/>
          <w:lang w:val="en-US"/>
        </w:rPr>
        <w:t>unless</w:t>
      </w:r>
      <w:r w:rsidRPr="001D0AAE">
        <w:rPr>
          <w:szCs w:val="28"/>
          <w:lang w:val="en-US"/>
        </w:rPr>
        <w:t xml:space="preserve"> </w:t>
      </w:r>
      <w:r>
        <w:rPr>
          <w:szCs w:val="28"/>
          <w:lang w:val="en-US"/>
        </w:rPr>
        <w:t>tender</w:t>
      </w:r>
      <w:r w:rsidRPr="001D0AAE">
        <w:rPr>
          <w:szCs w:val="28"/>
          <w:lang w:val="en-US"/>
        </w:rPr>
        <w:t>.</w:t>
      </w:r>
      <w:r>
        <w:rPr>
          <w:szCs w:val="28"/>
          <w:lang w:val="en-US"/>
        </w:rPr>
        <w:t>commission</w:t>
      </w:r>
      <w:r w:rsidRPr="001D0AAE">
        <w:rPr>
          <w:szCs w:val="28"/>
          <w:lang w:val="en-US"/>
        </w:rPr>
        <w:t>.</w:t>
      </w:r>
      <w:r>
        <w:rPr>
          <w:szCs w:val="28"/>
          <w:lang w:val="en-US"/>
        </w:rPr>
        <w:t>nil</w:t>
      </w:r>
      <w:r w:rsidRPr="001D0AAE">
        <w:rPr>
          <w:szCs w:val="28"/>
          <w:lang w:val="en-US"/>
        </w:rPr>
        <w:t xml:space="preserve">? </w:t>
      </w:r>
      <w:r>
        <w:rPr>
          <w:szCs w:val="28"/>
          <w:lang w:val="en-US"/>
        </w:rPr>
        <w:t>||</w:t>
      </w:r>
      <w:r w:rsidRPr="00431FE2">
        <w:rPr>
          <w:szCs w:val="28"/>
          <w:lang w:val="en-US"/>
        </w:rPr>
        <w:t xml:space="preserve"> </w:t>
      </w:r>
      <w:r>
        <w:rPr>
          <w:szCs w:val="28"/>
          <w:lang w:val="en-US"/>
        </w:rPr>
        <w:t>tender.commission.commission_users.nil? || tender.commission.commission_users.boss.first.nil? %}</w:t>
      </w:r>
    </w:p>
    <w:p w:rsidR="0040421C" w:rsidRDefault="0040421C" w:rsidP="0040421C">
      <w:pPr>
        <w:spacing w:line="240" w:lineRule="auto"/>
        <w:jc w:val="right"/>
        <w:rPr>
          <w:szCs w:val="28"/>
          <w:lang w:val="en-US"/>
        </w:rPr>
      </w:pPr>
      <w:r>
        <w:rPr>
          <w:szCs w:val="28"/>
          <w:lang w:val="en-US"/>
        </w:rPr>
        <w:t xml:space="preserve">{%= tender.commission.commission_users.boss.first.user_job %} </w:t>
      </w:r>
    </w:p>
    <w:p w:rsidR="0040421C" w:rsidRDefault="0040421C" w:rsidP="0040421C">
      <w:pPr>
        <w:spacing w:line="240" w:lineRule="auto"/>
        <w:jc w:val="right"/>
        <w:rPr>
          <w:szCs w:val="28"/>
          <w:lang w:val="en-US"/>
        </w:rPr>
      </w:pPr>
    </w:p>
    <w:p w:rsidR="0040421C" w:rsidRDefault="0040421C" w:rsidP="0040421C">
      <w:pPr>
        <w:spacing w:line="240" w:lineRule="auto"/>
        <w:jc w:val="right"/>
        <w:rPr>
          <w:szCs w:val="28"/>
          <w:lang w:val="en-US"/>
        </w:rPr>
      </w:pPr>
      <w:r>
        <w:rPr>
          <w:szCs w:val="28"/>
          <w:lang w:val="en-US"/>
        </w:rPr>
        <w:t>______________________</w:t>
      </w:r>
      <w:r w:rsidRPr="00781E1E">
        <w:rPr>
          <w:szCs w:val="28"/>
          <w:lang w:val="en-US"/>
        </w:rPr>
        <w:t xml:space="preserve"> </w:t>
      </w:r>
      <w:r>
        <w:rPr>
          <w:szCs w:val="28"/>
          <w:lang w:val="en-US"/>
        </w:rPr>
        <w:t>{%=  tender.commission.commission_users.boss.first.user_name %}</w:t>
      </w:r>
    </w:p>
    <w:p w:rsidR="0040421C" w:rsidRPr="00DB3311" w:rsidRDefault="0040421C" w:rsidP="0040421C">
      <w:pPr>
        <w:spacing w:line="240" w:lineRule="auto"/>
        <w:ind w:left="4678" w:hanging="11"/>
        <w:jc w:val="right"/>
        <w:rPr>
          <w:lang w:val="en-US"/>
        </w:rPr>
      </w:pPr>
      <w:r w:rsidRPr="00DB3311">
        <w:rPr>
          <w:szCs w:val="28"/>
          <w:lang w:val="en-US"/>
        </w:rPr>
        <w:t xml:space="preserve">{% </w:t>
      </w:r>
      <w:r>
        <w:rPr>
          <w:szCs w:val="28"/>
          <w:lang w:val="en-US"/>
        </w:rPr>
        <w:t>end</w:t>
      </w:r>
      <w:r w:rsidRPr="00DB3311">
        <w:rPr>
          <w:szCs w:val="28"/>
          <w:lang w:val="en-US"/>
        </w:rPr>
        <w:t xml:space="preserve"> %}</w:t>
      </w:r>
      <w:r w:rsidRPr="00DB3311">
        <w:rPr>
          <w:lang w:val="en-US"/>
        </w:rPr>
        <w:t xml:space="preserve"> «___»_______________ 201_ </w:t>
      </w:r>
      <w:r w:rsidRPr="00BA11B2">
        <w:t>год</w:t>
      </w:r>
      <w:r w:rsidRPr="00DB3311">
        <w:rPr>
          <w:lang w:val="en-US"/>
        </w:rPr>
        <w:t xml:space="preserve"> </w:t>
      </w:r>
    </w:p>
    <w:p w:rsidR="00EC5F37" w:rsidRPr="00DB3311" w:rsidRDefault="00EC5F37" w:rsidP="001D54B3">
      <w:pPr>
        <w:spacing w:line="240" w:lineRule="auto"/>
        <w:ind w:left="4678" w:hanging="11"/>
        <w:jc w:val="center"/>
        <w:rPr>
          <w:lang w:val="en-US"/>
        </w:rPr>
      </w:pPr>
    </w:p>
    <w:p w:rsidR="00EC5F37" w:rsidRPr="00DB3311" w:rsidRDefault="00EC5F37">
      <w:pPr>
        <w:spacing w:line="240" w:lineRule="auto"/>
        <w:rPr>
          <w:lang w:val="en-US"/>
        </w:rPr>
      </w:pPr>
    </w:p>
    <w:p w:rsidR="00EC5F37" w:rsidRPr="00DB3311" w:rsidRDefault="00EC5F37">
      <w:pPr>
        <w:spacing w:line="240" w:lineRule="auto"/>
        <w:rPr>
          <w:lang w:val="en-US"/>
        </w:rPr>
      </w:pPr>
    </w:p>
    <w:p w:rsidR="00EC5F37" w:rsidRPr="00DB3311" w:rsidRDefault="00EC5F37">
      <w:pPr>
        <w:pStyle w:val="afc"/>
        <w:tabs>
          <w:tab w:val="clear" w:pos="1134"/>
        </w:tabs>
        <w:spacing w:line="240" w:lineRule="auto"/>
        <w:rPr>
          <w:lang w:val="en-US"/>
        </w:rPr>
      </w:pPr>
    </w:p>
    <w:p w:rsidR="00EC5F37" w:rsidRPr="00DB3311" w:rsidRDefault="00EC5F37">
      <w:pPr>
        <w:spacing w:line="240" w:lineRule="auto"/>
        <w:rPr>
          <w:lang w:val="en-US"/>
        </w:rPr>
      </w:pPr>
    </w:p>
    <w:p w:rsidR="00EC5F37" w:rsidRPr="00DB3311" w:rsidRDefault="00EC5F37">
      <w:pPr>
        <w:spacing w:line="240" w:lineRule="auto"/>
        <w:rPr>
          <w:lang w:val="en-US"/>
        </w:rPr>
      </w:pPr>
    </w:p>
    <w:p w:rsidR="00EC5F37" w:rsidRPr="00DB3311" w:rsidRDefault="00EC5F37">
      <w:pPr>
        <w:spacing w:line="240" w:lineRule="auto"/>
        <w:rPr>
          <w:lang w:val="en-US"/>
        </w:rPr>
      </w:pPr>
    </w:p>
    <w:p w:rsidR="00EC5F37" w:rsidRPr="00DB3311" w:rsidRDefault="00EC5F37">
      <w:pPr>
        <w:spacing w:line="240" w:lineRule="auto"/>
        <w:rPr>
          <w:lang w:val="en-US"/>
        </w:rPr>
      </w:pPr>
    </w:p>
    <w:p w:rsidR="00EC5F37" w:rsidRPr="00DB3311" w:rsidRDefault="007B312A">
      <w:pPr>
        <w:spacing w:line="240" w:lineRule="auto"/>
        <w:jc w:val="center"/>
        <w:outlineLvl w:val="0"/>
        <w:rPr>
          <w:b/>
          <w:sz w:val="36"/>
          <w:lang w:val="en-US"/>
        </w:rPr>
      </w:pPr>
      <w:bookmarkStart w:id="0" w:name="_Toc518119232"/>
      <w:r>
        <w:rPr>
          <w:b/>
          <w:sz w:val="36"/>
        </w:rPr>
        <w:t>Д</w:t>
      </w:r>
      <w:r w:rsidR="00EC5F37">
        <w:rPr>
          <w:b/>
          <w:sz w:val="36"/>
        </w:rPr>
        <w:t>окументация</w:t>
      </w:r>
      <w:bookmarkEnd w:id="0"/>
      <w:r w:rsidRPr="00DB3311">
        <w:rPr>
          <w:b/>
          <w:sz w:val="36"/>
          <w:lang w:val="en-US"/>
        </w:rPr>
        <w:t xml:space="preserve"> </w:t>
      </w:r>
      <w:r>
        <w:rPr>
          <w:b/>
          <w:sz w:val="36"/>
        </w:rPr>
        <w:t>о</w:t>
      </w:r>
      <w:r w:rsidRPr="00DB3311">
        <w:rPr>
          <w:b/>
          <w:sz w:val="36"/>
          <w:lang w:val="en-US"/>
        </w:rPr>
        <w:t xml:space="preserve"> </w:t>
      </w:r>
      <w:r w:rsidR="00D943B8">
        <w:rPr>
          <w:b/>
          <w:sz w:val="36"/>
        </w:rPr>
        <w:t>закупке</w:t>
      </w:r>
    </w:p>
    <w:p w:rsidR="00EC5F37" w:rsidRPr="00DB3311" w:rsidRDefault="00EC5F37">
      <w:pPr>
        <w:spacing w:line="240" w:lineRule="auto"/>
        <w:rPr>
          <w:lang w:val="en-US"/>
        </w:rPr>
      </w:pPr>
    </w:p>
    <w:p w:rsidR="0040421C" w:rsidRPr="00DB3311" w:rsidRDefault="007B312A" w:rsidP="0040421C">
      <w:pPr>
        <w:suppressAutoHyphens/>
        <w:spacing w:line="240" w:lineRule="auto"/>
        <w:ind w:firstLine="0"/>
        <w:jc w:val="center"/>
        <w:rPr>
          <w:lang w:val="en-US"/>
        </w:rPr>
      </w:pPr>
      <w:r>
        <w:t>ЗАПРОС</w:t>
      </w:r>
      <w:r w:rsidRPr="00DB3311">
        <w:rPr>
          <w:lang w:val="en-US"/>
        </w:rPr>
        <w:t xml:space="preserve"> </w:t>
      </w:r>
      <w:r w:rsidR="00C62B2B">
        <w:t>ЦЕН</w:t>
      </w:r>
      <w:r w:rsidR="00EC5F37" w:rsidRPr="00DB3311">
        <w:rPr>
          <w:lang w:val="en-US"/>
        </w:rPr>
        <w:t xml:space="preserve"> </w:t>
      </w:r>
      <w:r w:rsidR="00EC5F37">
        <w:t>НА</w:t>
      </w:r>
      <w:r w:rsidR="00EC5F37" w:rsidRPr="00DB3311">
        <w:rPr>
          <w:lang w:val="en-US"/>
        </w:rPr>
        <w:t xml:space="preserve"> </w:t>
      </w:r>
      <w:r w:rsidR="0040421C" w:rsidRPr="00DB3311">
        <w:rPr>
          <w:lang w:val="en-US"/>
        </w:rPr>
        <w:t xml:space="preserve">{%= </w:t>
      </w:r>
      <w:r w:rsidR="0040421C">
        <w:rPr>
          <w:lang w:val="en-US"/>
        </w:rPr>
        <w:t>tender</w:t>
      </w:r>
      <w:r w:rsidR="0040421C" w:rsidRPr="00DB3311">
        <w:rPr>
          <w:lang w:val="en-US"/>
        </w:rPr>
        <w:t>.</w:t>
      </w:r>
      <w:r w:rsidR="0040421C">
        <w:rPr>
          <w:lang w:val="en-US"/>
        </w:rPr>
        <w:t>name</w:t>
      </w:r>
      <w:r w:rsidR="0040421C" w:rsidRPr="00DB3311">
        <w:rPr>
          <w:lang w:val="en-US"/>
        </w:rPr>
        <w:t>.</w:t>
      </w:r>
      <w:r w:rsidR="0040421C" w:rsidRPr="00A912C3">
        <w:rPr>
          <w:lang w:val="en-US"/>
        </w:rPr>
        <w:t>mb</w:t>
      </w:r>
      <w:r w:rsidR="0040421C" w:rsidRPr="00DB3311">
        <w:rPr>
          <w:lang w:val="en-US"/>
        </w:rPr>
        <w:t>_</w:t>
      </w:r>
      <w:r w:rsidR="0040421C" w:rsidRPr="00A912C3">
        <w:rPr>
          <w:lang w:val="en-US"/>
        </w:rPr>
        <w:t>chars</w:t>
      </w:r>
      <w:r w:rsidR="0040421C" w:rsidRPr="00DB3311">
        <w:rPr>
          <w:lang w:val="en-US"/>
        </w:rPr>
        <w:t>.</w:t>
      </w:r>
      <w:r w:rsidR="0040421C" w:rsidRPr="00A912C3">
        <w:rPr>
          <w:lang w:val="en-US"/>
        </w:rPr>
        <w:t>upcase</w:t>
      </w:r>
      <w:r w:rsidR="0040421C" w:rsidRPr="00DB3311">
        <w:rPr>
          <w:lang w:val="en-US"/>
        </w:rPr>
        <w:t xml:space="preserve"> %}</w:t>
      </w:r>
    </w:p>
    <w:p w:rsidR="005D4A71" w:rsidRPr="00F41999" w:rsidRDefault="005D4A71" w:rsidP="005D4A71">
      <w:pPr>
        <w:pStyle w:val="a2"/>
        <w:numPr>
          <w:ilvl w:val="0"/>
          <w:numId w:val="0"/>
        </w:numPr>
        <w:tabs>
          <w:tab w:val="left" w:pos="567"/>
        </w:tabs>
        <w:spacing w:line="240" w:lineRule="auto"/>
        <w:ind w:left="567"/>
        <w:jc w:val="center"/>
        <w:rPr>
          <w:lang w:val="en-US"/>
        </w:rPr>
      </w:pPr>
      <w:r w:rsidRPr="00F41999">
        <w:rPr>
          <w:lang w:val="en-US"/>
        </w:rPr>
        <w:t>{% @</w:t>
      </w:r>
      <w:r w:rsidRPr="00C0329B">
        <w:rPr>
          <w:lang w:val="en-US"/>
        </w:rPr>
        <w:t>tender</w:t>
      </w:r>
      <w:r w:rsidRPr="00F41999">
        <w:rPr>
          <w:lang w:val="en-US"/>
        </w:rPr>
        <w:t>.</w:t>
      </w:r>
      <w:r w:rsidRPr="00C0329B">
        <w:rPr>
          <w:lang w:val="en-US"/>
        </w:rPr>
        <w:t>lots</w:t>
      </w:r>
      <w:r w:rsidRPr="00F41999">
        <w:rPr>
          <w:lang w:val="en-US"/>
        </w:rPr>
        <w:t>.</w:t>
      </w:r>
      <w:r w:rsidRPr="00C0329B">
        <w:rPr>
          <w:lang w:val="en-US"/>
        </w:rPr>
        <w:t>each</w:t>
      </w:r>
      <w:r w:rsidRPr="00F41999">
        <w:rPr>
          <w:lang w:val="en-US"/>
        </w:rPr>
        <w:t xml:space="preserve"> </w:t>
      </w:r>
      <w:r w:rsidRPr="00C0329B">
        <w:rPr>
          <w:lang w:val="en-US"/>
        </w:rPr>
        <w:t>do</w:t>
      </w:r>
      <w:r w:rsidRPr="00F41999">
        <w:rPr>
          <w:lang w:val="en-US"/>
        </w:rPr>
        <w:t xml:space="preserve"> |</w:t>
      </w:r>
      <w:r w:rsidRPr="00C0329B">
        <w:rPr>
          <w:lang w:val="en-US"/>
        </w:rPr>
        <w:t>lot</w:t>
      </w:r>
      <w:r w:rsidRPr="00F41999">
        <w:rPr>
          <w:lang w:val="en-US"/>
        </w:rPr>
        <w:t>| %}</w:t>
      </w:r>
    </w:p>
    <w:p w:rsidR="005D4A71" w:rsidRPr="00CB74E0" w:rsidRDefault="005D4A71" w:rsidP="005D4A71">
      <w:pPr>
        <w:spacing w:line="240" w:lineRule="auto"/>
        <w:ind w:firstLine="0"/>
        <w:jc w:val="center"/>
        <w:rPr>
          <w:lang w:val="en-US"/>
        </w:rPr>
      </w:pPr>
      <w:r w:rsidRPr="009955FB">
        <w:rPr>
          <w:lang w:val="en-US"/>
        </w:rPr>
        <w:t xml:space="preserve">{%= </w:t>
      </w:r>
      <w:r w:rsidRPr="00C0329B">
        <w:rPr>
          <w:lang w:val="en-US"/>
        </w:rPr>
        <w:t>lot</w:t>
      </w:r>
      <w:r w:rsidRPr="009955FB">
        <w:rPr>
          <w:lang w:val="en-US"/>
        </w:rPr>
        <w:t>.</w:t>
      </w:r>
      <w:r w:rsidRPr="00C0329B">
        <w:rPr>
          <w:lang w:val="en-US"/>
        </w:rPr>
        <w:t>num</w:t>
      </w:r>
      <w:r>
        <w:rPr>
          <w:lang w:val="en-US"/>
        </w:rPr>
        <w:t>s</w:t>
      </w:r>
      <w:r w:rsidRPr="009955FB">
        <w:rPr>
          <w:lang w:val="en-US"/>
        </w:rPr>
        <w:t xml:space="preserve"> %} (</w:t>
      </w:r>
      <w:r w:rsidRPr="00906382">
        <w:t>ГКПЗ</w:t>
      </w:r>
      <w:r w:rsidRPr="009955FB">
        <w:rPr>
          <w:lang w:val="en-US"/>
        </w:rPr>
        <w:t xml:space="preserve"> №{%= </w:t>
      </w:r>
      <w:r w:rsidRPr="00C0329B">
        <w:rPr>
          <w:lang w:val="en-US"/>
        </w:rPr>
        <w:t>lot</w:t>
      </w:r>
      <w:r w:rsidRPr="009955FB">
        <w:rPr>
          <w:lang w:val="en-US"/>
        </w:rPr>
        <w:t>.</w:t>
      </w:r>
      <w:r w:rsidRPr="00C0329B">
        <w:rPr>
          <w:lang w:val="en-US"/>
        </w:rPr>
        <w:t>plan</w:t>
      </w:r>
      <w:r w:rsidRPr="009955FB">
        <w:rPr>
          <w:lang w:val="en-US"/>
        </w:rPr>
        <w:t>_</w:t>
      </w:r>
      <w:r w:rsidRPr="00C0329B">
        <w:rPr>
          <w:lang w:val="en-US"/>
        </w:rPr>
        <w:t>lot</w:t>
      </w:r>
      <w:r w:rsidRPr="009955FB">
        <w:rPr>
          <w:lang w:val="en-US"/>
        </w:rPr>
        <w:t>_</w:t>
      </w:r>
      <w:r w:rsidRPr="00C0329B">
        <w:rPr>
          <w:lang w:val="en-US"/>
        </w:rPr>
        <w:t>full</w:t>
      </w:r>
      <w:r w:rsidRPr="009955FB">
        <w:rPr>
          <w:lang w:val="en-US"/>
        </w:rPr>
        <w:t>_</w:t>
      </w:r>
      <w:r w:rsidRPr="00C0329B">
        <w:rPr>
          <w:lang w:val="en-US"/>
        </w:rPr>
        <w:t>num</w:t>
      </w:r>
      <w:r w:rsidRPr="009955FB">
        <w:rPr>
          <w:lang w:val="en-US"/>
        </w:rPr>
        <w:t xml:space="preserve"> %}) – {%= </w:t>
      </w:r>
      <w:r w:rsidRPr="00C0329B">
        <w:rPr>
          <w:lang w:val="en-US"/>
        </w:rPr>
        <w:t>lot</w:t>
      </w:r>
      <w:r w:rsidRPr="009955FB">
        <w:rPr>
          <w:lang w:val="en-US"/>
        </w:rPr>
        <w:t>.</w:t>
      </w:r>
      <w:r w:rsidRPr="00C0329B">
        <w:rPr>
          <w:lang w:val="en-US"/>
        </w:rPr>
        <w:t>name</w:t>
      </w:r>
      <w:r>
        <w:rPr>
          <w:lang w:val="en-US"/>
        </w:rPr>
        <w:t>.rstrip %}</w:t>
      </w:r>
      <w:r w:rsidRPr="000A0000">
        <w:rPr>
          <w:lang w:val="en-US"/>
        </w:rPr>
        <w:t xml:space="preserve">{% </w:t>
      </w:r>
      <w:r w:rsidRPr="00C0329B">
        <w:rPr>
          <w:lang w:val="en-US"/>
        </w:rPr>
        <w:t>end</w:t>
      </w:r>
      <w:r w:rsidRPr="000A0000">
        <w:rPr>
          <w:lang w:val="en-US"/>
        </w:rPr>
        <w:t xml:space="preserve"> %}</w:t>
      </w:r>
    </w:p>
    <w:p w:rsidR="001D54B3" w:rsidRPr="00DB3311" w:rsidRDefault="001D54B3" w:rsidP="0040421C">
      <w:pPr>
        <w:suppressAutoHyphens/>
        <w:spacing w:line="240" w:lineRule="auto"/>
        <w:ind w:firstLine="0"/>
        <w:jc w:val="center"/>
        <w:rPr>
          <w:lang w:val="en-US"/>
        </w:rPr>
      </w:pPr>
    </w:p>
    <w:p w:rsidR="00D51C4F" w:rsidRPr="00DB3311" w:rsidRDefault="00D51C4F" w:rsidP="00D51C4F">
      <w:pPr>
        <w:spacing w:line="240" w:lineRule="auto"/>
        <w:ind w:firstLine="0"/>
        <w:jc w:val="center"/>
        <w:rPr>
          <w:lang w:val="en-US"/>
        </w:rPr>
      </w:pPr>
    </w:p>
    <w:p w:rsidR="00EC5F37" w:rsidRPr="00DB3311" w:rsidRDefault="00EC5F37">
      <w:pPr>
        <w:spacing w:line="240" w:lineRule="auto"/>
        <w:rPr>
          <w:lang w:val="en-US"/>
        </w:rPr>
      </w:pPr>
    </w:p>
    <w:p w:rsidR="00EC5F37" w:rsidRPr="00DB3311" w:rsidRDefault="00EC5F37">
      <w:pPr>
        <w:spacing w:line="240" w:lineRule="auto"/>
        <w:rPr>
          <w:lang w:val="en-US"/>
        </w:rPr>
      </w:pPr>
    </w:p>
    <w:p w:rsidR="00EC5F37" w:rsidRPr="00DB3311" w:rsidRDefault="00EC5F37">
      <w:pPr>
        <w:spacing w:line="240" w:lineRule="auto"/>
        <w:rPr>
          <w:lang w:val="en-US"/>
        </w:rPr>
      </w:pPr>
    </w:p>
    <w:p w:rsidR="00EC5F37" w:rsidRPr="00DB3311" w:rsidRDefault="00EC5F37">
      <w:pPr>
        <w:spacing w:line="240" w:lineRule="auto"/>
        <w:rPr>
          <w:lang w:val="en-US"/>
        </w:rPr>
      </w:pPr>
    </w:p>
    <w:p w:rsidR="00EC5F37" w:rsidRPr="00DB3311" w:rsidRDefault="00EC5F37">
      <w:pPr>
        <w:spacing w:line="240" w:lineRule="auto"/>
        <w:rPr>
          <w:lang w:val="en-US"/>
        </w:rPr>
      </w:pPr>
    </w:p>
    <w:p w:rsidR="00EC5F37" w:rsidRPr="00DB3311" w:rsidRDefault="00EC5F37">
      <w:pPr>
        <w:spacing w:line="240" w:lineRule="auto"/>
        <w:rPr>
          <w:lang w:val="en-US"/>
        </w:rPr>
      </w:pPr>
    </w:p>
    <w:p w:rsidR="00EC5F37" w:rsidRPr="00DB3311" w:rsidRDefault="00EC5F37">
      <w:pPr>
        <w:spacing w:line="240" w:lineRule="auto"/>
        <w:rPr>
          <w:lang w:val="en-US"/>
        </w:rPr>
      </w:pPr>
    </w:p>
    <w:p w:rsidR="00EC5F37" w:rsidRPr="00DB3311" w:rsidRDefault="00EC5F37">
      <w:pPr>
        <w:spacing w:line="240" w:lineRule="auto"/>
        <w:rPr>
          <w:lang w:val="en-US"/>
        </w:rPr>
      </w:pPr>
    </w:p>
    <w:p w:rsidR="001D54B3" w:rsidRPr="00DB3311" w:rsidRDefault="001D54B3">
      <w:pPr>
        <w:spacing w:line="240" w:lineRule="auto"/>
        <w:rPr>
          <w:lang w:val="en-US"/>
        </w:rPr>
      </w:pPr>
    </w:p>
    <w:p w:rsidR="001D54B3" w:rsidRPr="00DB3311" w:rsidRDefault="001D54B3">
      <w:pPr>
        <w:spacing w:line="240" w:lineRule="auto"/>
        <w:rPr>
          <w:lang w:val="en-US"/>
        </w:rPr>
      </w:pPr>
    </w:p>
    <w:p w:rsidR="001D54B3" w:rsidRPr="00DB3311" w:rsidRDefault="001D54B3">
      <w:pPr>
        <w:spacing w:line="240" w:lineRule="auto"/>
        <w:rPr>
          <w:lang w:val="en-US"/>
        </w:rPr>
      </w:pPr>
    </w:p>
    <w:p w:rsidR="001D54B3" w:rsidRPr="00DB3311" w:rsidRDefault="001D54B3">
      <w:pPr>
        <w:spacing w:line="240" w:lineRule="auto"/>
        <w:rPr>
          <w:lang w:val="en-US"/>
        </w:rPr>
      </w:pPr>
    </w:p>
    <w:p w:rsidR="001D54B3" w:rsidRPr="00DB3311" w:rsidRDefault="001D54B3">
      <w:pPr>
        <w:spacing w:line="240" w:lineRule="auto"/>
        <w:rPr>
          <w:lang w:val="en-US"/>
        </w:rPr>
      </w:pPr>
    </w:p>
    <w:p w:rsidR="00EC5F37" w:rsidRDefault="00EC5F37" w:rsidP="001D54B3">
      <w:pPr>
        <w:keepNext/>
        <w:pageBreakBefore/>
        <w:spacing w:after="240"/>
        <w:ind w:firstLine="0"/>
        <w:outlineLvl w:val="0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lastRenderedPageBreak/>
        <w:t>Содержание</w:t>
      </w:r>
    </w:p>
    <w:p w:rsidR="006F698D" w:rsidRPr="000E3944" w:rsidRDefault="00EC5F37">
      <w:pPr>
        <w:pStyle w:val="10"/>
        <w:rPr>
          <w:rFonts w:ascii="Calibri" w:hAnsi="Calibri"/>
          <w:b w:val="0"/>
          <w:bCs w:val="0"/>
          <w:caps w:val="0"/>
          <w:snapToGrid/>
          <w:sz w:val="22"/>
          <w:szCs w:val="22"/>
        </w:rPr>
      </w:pPr>
      <w:r>
        <w:rPr>
          <w:b w:val="0"/>
          <w:caps w:val="0"/>
        </w:rPr>
        <w:fldChar w:fldCharType="begin"/>
      </w:r>
      <w:r>
        <w:rPr>
          <w:b w:val="0"/>
          <w:caps w:val="0"/>
        </w:rPr>
        <w:instrText xml:space="preserve"> TOC \o "2-2" \h \z \t "Заголовок 1;1;Пункт2;3" </w:instrText>
      </w:r>
      <w:r>
        <w:rPr>
          <w:b w:val="0"/>
          <w:caps w:val="0"/>
        </w:rPr>
        <w:fldChar w:fldCharType="separate"/>
      </w:r>
      <w:hyperlink w:anchor="_Toc430247041" w:history="1">
        <w:r w:rsidR="006F698D" w:rsidRPr="00324C0D">
          <w:rPr>
            <w:rStyle w:val="ac"/>
          </w:rPr>
          <w:t>1.</w:t>
        </w:r>
        <w:r w:rsidR="006F698D" w:rsidRPr="000E3944">
          <w:rPr>
            <w:rFonts w:ascii="Calibri" w:hAnsi="Calibri"/>
            <w:b w:val="0"/>
            <w:bCs w:val="0"/>
            <w:caps w:val="0"/>
            <w:snapToGrid/>
            <w:sz w:val="22"/>
            <w:szCs w:val="22"/>
          </w:rPr>
          <w:tab/>
        </w:r>
        <w:r w:rsidR="006F698D" w:rsidRPr="00324C0D">
          <w:rPr>
            <w:rStyle w:val="ac"/>
          </w:rPr>
          <w:t>Общие положения</w:t>
        </w:r>
        <w:r w:rsidR="006F698D">
          <w:rPr>
            <w:webHidden/>
          </w:rPr>
          <w:tab/>
        </w:r>
        <w:r w:rsidR="006F698D">
          <w:rPr>
            <w:webHidden/>
          </w:rPr>
          <w:fldChar w:fldCharType="begin"/>
        </w:r>
        <w:r w:rsidR="006F698D">
          <w:rPr>
            <w:webHidden/>
          </w:rPr>
          <w:instrText xml:space="preserve"> PAGEREF _Toc430247041 \h </w:instrText>
        </w:r>
        <w:r w:rsidR="006F698D">
          <w:rPr>
            <w:webHidden/>
          </w:rPr>
        </w:r>
        <w:r w:rsidR="006F698D">
          <w:rPr>
            <w:webHidden/>
          </w:rPr>
          <w:fldChar w:fldCharType="separate"/>
        </w:r>
        <w:r w:rsidR="006F698D">
          <w:rPr>
            <w:webHidden/>
          </w:rPr>
          <w:t>5</w:t>
        </w:r>
        <w:r w:rsidR="006F698D">
          <w:rPr>
            <w:webHidden/>
          </w:rPr>
          <w:fldChar w:fldCharType="end"/>
        </w:r>
      </w:hyperlink>
    </w:p>
    <w:p w:rsidR="006F698D" w:rsidRPr="000E3944" w:rsidRDefault="00745FF5">
      <w:pPr>
        <w:pStyle w:val="20"/>
        <w:tabs>
          <w:tab w:val="left" w:pos="1134"/>
        </w:tabs>
        <w:rPr>
          <w:rFonts w:ascii="Calibri" w:hAnsi="Calibri"/>
          <w:b w:val="0"/>
          <w:snapToGrid/>
          <w:sz w:val="22"/>
          <w:szCs w:val="22"/>
          <w:lang w:val="ru-RU"/>
        </w:rPr>
      </w:pPr>
      <w:hyperlink w:anchor="_Toc430247042" w:history="1">
        <w:r w:rsidR="006F698D" w:rsidRPr="00324C0D">
          <w:rPr>
            <w:rStyle w:val="ac"/>
          </w:rPr>
          <w:t>1.1</w:t>
        </w:r>
        <w:r w:rsidR="006F698D" w:rsidRPr="000E3944">
          <w:rPr>
            <w:rFonts w:ascii="Calibri" w:hAnsi="Calibri"/>
            <w:b w:val="0"/>
            <w:snapToGrid/>
            <w:sz w:val="22"/>
            <w:szCs w:val="22"/>
            <w:lang w:val="ru-RU"/>
          </w:rPr>
          <w:tab/>
        </w:r>
        <w:r w:rsidR="006F698D" w:rsidRPr="00324C0D">
          <w:rPr>
            <w:rStyle w:val="ac"/>
          </w:rPr>
          <w:t>Общие сведения о запросе цен</w:t>
        </w:r>
        <w:r w:rsidR="006F698D">
          <w:rPr>
            <w:webHidden/>
          </w:rPr>
          <w:tab/>
        </w:r>
        <w:r w:rsidR="006F698D">
          <w:rPr>
            <w:webHidden/>
          </w:rPr>
          <w:fldChar w:fldCharType="begin"/>
        </w:r>
        <w:r w:rsidR="006F698D">
          <w:rPr>
            <w:webHidden/>
          </w:rPr>
          <w:instrText xml:space="preserve"> PAGEREF _Toc430247042 \h </w:instrText>
        </w:r>
        <w:r w:rsidR="006F698D">
          <w:rPr>
            <w:webHidden/>
          </w:rPr>
        </w:r>
        <w:r w:rsidR="006F698D">
          <w:rPr>
            <w:webHidden/>
          </w:rPr>
          <w:fldChar w:fldCharType="separate"/>
        </w:r>
        <w:r w:rsidR="006F698D">
          <w:rPr>
            <w:webHidden/>
          </w:rPr>
          <w:t>5</w:t>
        </w:r>
        <w:r w:rsidR="006F698D">
          <w:rPr>
            <w:webHidden/>
          </w:rPr>
          <w:fldChar w:fldCharType="end"/>
        </w:r>
      </w:hyperlink>
    </w:p>
    <w:p w:rsidR="006F698D" w:rsidRPr="000E3944" w:rsidRDefault="00745FF5">
      <w:pPr>
        <w:pStyle w:val="20"/>
        <w:tabs>
          <w:tab w:val="left" w:pos="1134"/>
        </w:tabs>
        <w:rPr>
          <w:rFonts w:ascii="Calibri" w:hAnsi="Calibri"/>
          <w:b w:val="0"/>
          <w:snapToGrid/>
          <w:sz w:val="22"/>
          <w:szCs w:val="22"/>
          <w:lang w:val="ru-RU"/>
        </w:rPr>
      </w:pPr>
      <w:hyperlink w:anchor="_Toc430247043" w:history="1">
        <w:r w:rsidR="006F698D" w:rsidRPr="00324C0D">
          <w:rPr>
            <w:rStyle w:val="ac"/>
          </w:rPr>
          <w:t>1.2</w:t>
        </w:r>
        <w:r w:rsidR="006F698D" w:rsidRPr="000E3944">
          <w:rPr>
            <w:rFonts w:ascii="Calibri" w:hAnsi="Calibri"/>
            <w:b w:val="0"/>
            <w:snapToGrid/>
            <w:sz w:val="22"/>
            <w:szCs w:val="22"/>
            <w:lang w:val="ru-RU"/>
          </w:rPr>
          <w:tab/>
        </w:r>
        <w:r w:rsidR="006F698D" w:rsidRPr="00324C0D">
          <w:rPr>
            <w:rStyle w:val="ac"/>
          </w:rPr>
          <w:t>Правовой статус документов</w:t>
        </w:r>
        <w:r w:rsidR="006F698D">
          <w:rPr>
            <w:webHidden/>
          </w:rPr>
          <w:tab/>
        </w:r>
        <w:r w:rsidR="006F698D">
          <w:rPr>
            <w:webHidden/>
          </w:rPr>
          <w:fldChar w:fldCharType="begin"/>
        </w:r>
        <w:r w:rsidR="006F698D">
          <w:rPr>
            <w:webHidden/>
          </w:rPr>
          <w:instrText xml:space="preserve"> PAGEREF _Toc430247043 \h </w:instrText>
        </w:r>
        <w:r w:rsidR="006F698D">
          <w:rPr>
            <w:webHidden/>
          </w:rPr>
        </w:r>
        <w:r w:rsidR="006F698D">
          <w:rPr>
            <w:webHidden/>
          </w:rPr>
          <w:fldChar w:fldCharType="separate"/>
        </w:r>
        <w:r w:rsidR="006F698D">
          <w:rPr>
            <w:webHidden/>
          </w:rPr>
          <w:t>6</w:t>
        </w:r>
        <w:r w:rsidR="006F698D">
          <w:rPr>
            <w:webHidden/>
          </w:rPr>
          <w:fldChar w:fldCharType="end"/>
        </w:r>
      </w:hyperlink>
    </w:p>
    <w:p w:rsidR="006F698D" w:rsidRPr="000E3944" w:rsidRDefault="00745FF5">
      <w:pPr>
        <w:pStyle w:val="20"/>
        <w:tabs>
          <w:tab w:val="left" w:pos="1134"/>
        </w:tabs>
        <w:rPr>
          <w:rFonts w:ascii="Calibri" w:hAnsi="Calibri"/>
          <w:b w:val="0"/>
          <w:snapToGrid/>
          <w:sz w:val="22"/>
          <w:szCs w:val="22"/>
          <w:lang w:val="ru-RU"/>
        </w:rPr>
      </w:pPr>
      <w:hyperlink w:anchor="_Toc430247044" w:history="1">
        <w:r w:rsidR="006F698D" w:rsidRPr="00324C0D">
          <w:rPr>
            <w:rStyle w:val="ac"/>
          </w:rPr>
          <w:t>1.3</w:t>
        </w:r>
        <w:r w:rsidR="006F698D" w:rsidRPr="000E3944">
          <w:rPr>
            <w:rFonts w:ascii="Calibri" w:hAnsi="Calibri"/>
            <w:b w:val="0"/>
            <w:snapToGrid/>
            <w:sz w:val="22"/>
            <w:szCs w:val="22"/>
            <w:lang w:val="ru-RU"/>
          </w:rPr>
          <w:tab/>
        </w:r>
        <w:r w:rsidR="006F698D" w:rsidRPr="00324C0D">
          <w:rPr>
            <w:rStyle w:val="ac"/>
          </w:rPr>
          <w:t>Особые положения в связи с проведением запроса цен через Систему</w:t>
        </w:r>
        <w:r w:rsidR="00945CDE">
          <w:rPr>
            <w:rStyle w:val="ac"/>
          </w:rPr>
          <w:t xml:space="preserve"> ЭТП (www.b2b-center.ru)</w:t>
        </w:r>
        <w:r w:rsidR="006F698D">
          <w:rPr>
            <w:webHidden/>
          </w:rPr>
          <w:tab/>
        </w:r>
        <w:r w:rsidR="006F698D">
          <w:rPr>
            <w:webHidden/>
          </w:rPr>
          <w:fldChar w:fldCharType="begin"/>
        </w:r>
        <w:r w:rsidR="006F698D">
          <w:rPr>
            <w:webHidden/>
          </w:rPr>
          <w:instrText xml:space="preserve"> PAGEREF _Toc430247044 \h </w:instrText>
        </w:r>
        <w:r w:rsidR="006F698D">
          <w:rPr>
            <w:webHidden/>
          </w:rPr>
        </w:r>
        <w:r w:rsidR="006F698D">
          <w:rPr>
            <w:webHidden/>
          </w:rPr>
          <w:fldChar w:fldCharType="separate"/>
        </w:r>
        <w:r w:rsidR="006F698D">
          <w:rPr>
            <w:webHidden/>
          </w:rPr>
          <w:t>7</w:t>
        </w:r>
        <w:r w:rsidR="006F698D">
          <w:rPr>
            <w:webHidden/>
          </w:rPr>
          <w:fldChar w:fldCharType="end"/>
        </w:r>
      </w:hyperlink>
    </w:p>
    <w:p w:rsidR="006F698D" w:rsidRPr="000E3944" w:rsidRDefault="00745FF5">
      <w:pPr>
        <w:pStyle w:val="20"/>
        <w:tabs>
          <w:tab w:val="left" w:pos="1134"/>
        </w:tabs>
        <w:rPr>
          <w:rFonts w:ascii="Calibri" w:hAnsi="Calibri"/>
          <w:b w:val="0"/>
          <w:snapToGrid/>
          <w:sz w:val="22"/>
          <w:szCs w:val="22"/>
          <w:lang w:val="ru-RU"/>
        </w:rPr>
      </w:pPr>
      <w:hyperlink w:anchor="_Toc430247045" w:history="1">
        <w:r w:rsidR="006F698D" w:rsidRPr="00324C0D">
          <w:rPr>
            <w:rStyle w:val="ac"/>
          </w:rPr>
          <w:t>1.4</w:t>
        </w:r>
        <w:r w:rsidR="006F698D" w:rsidRPr="000E3944">
          <w:rPr>
            <w:rFonts w:ascii="Calibri" w:hAnsi="Calibri"/>
            <w:b w:val="0"/>
            <w:snapToGrid/>
            <w:sz w:val="22"/>
            <w:szCs w:val="22"/>
            <w:lang w:val="ru-RU"/>
          </w:rPr>
          <w:tab/>
        </w:r>
        <w:r w:rsidR="006F698D" w:rsidRPr="00324C0D">
          <w:rPr>
            <w:rStyle w:val="ac"/>
          </w:rPr>
          <w:t>Обжалование</w:t>
        </w:r>
        <w:r w:rsidR="006F698D">
          <w:rPr>
            <w:webHidden/>
          </w:rPr>
          <w:tab/>
        </w:r>
        <w:r w:rsidR="006F698D">
          <w:rPr>
            <w:webHidden/>
          </w:rPr>
          <w:fldChar w:fldCharType="begin"/>
        </w:r>
        <w:r w:rsidR="006F698D">
          <w:rPr>
            <w:webHidden/>
          </w:rPr>
          <w:instrText xml:space="preserve"> PAGEREF _Toc430247045 \h </w:instrText>
        </w:r>
        <w:r w:rsidR="006F698D">
          <w:rPr>
            <w:webHidden/>
          </w:rPr>
        </w:r>
        <w:r w:rsidR="006F698D">
          <w:rPr>
            <w:webHidden/>
          </w:rPr>
          <w:fldChar w:fldCharType="separate"/>
        </w:r>
        <w:r w:rsidR="006F698D">
          <w:rPr>
            <w:webHidden/>
          </w:rPr>
          <w:t>7</w:t>
        </w:r>
        <w:r w:rsidR="006F698D">
          <w:rPr>
            <w:webHidden/>
          </w:rPr>
          <w:fldChar w:fldCharType="end"/>
        </w:r>
      </w:hyperlink>
    </w:p>
    <w:p w:rsidR="006F698D" w:rsidRPr="000E3944" w:rsidRDefault="00745FF5">
      <w:pPr>
        <w:pStyle w:val="20"/>
        <w:tabs>
          <w:tab w:val="left" w:pos="1134"/>
        </w:tabs>
        <w:rPr>
          <w:rFonts w:ascii="Calibri" w:hAnsi="Calibri"/>
          <w:b w:val="0"/>
          <w:snapToGrid/>
          <w:sz w:val="22"/>
          <w:szCs w:val="22"/>
          <w:lang w:val="ru-RU"/>
        </w:rPr>
      </w:pPr>
      <w:hyperlink w:anchor="_Toc430247046" w:history="1">
        <w:r w:rsidR="006F698D" w:rsidRPr="00324C0D">
          <w:rPr>
            <w:rStyle w:val="ac"/>
          </w:rPr>
          <w:t>1.5</w:t>
        </w:r>
        <w:r w:rsidR="006F698D" w:rsidRPr="000E3944">
          <w:rPr>
            <w:rFonts w:ascii="Calibri" w:hAnsi="Calibri"/>
            <w:b w:val="0"/>
            <w:snapToGrid/>
            <w:sz w:val="22"/>
            <w:szCs w:val="22"/>
            <w:lang w:val="ru-RU"/>
          </w:rPr>
          <w:tab/>
        </w:r>
        <w:r w:rsidR="006F698D" w:rsidRPr="00324C0D">
          <w:rPr>
            <w:rStyle w:val="ac"/>
          </w:rPr>
          <w:t>Прочие положения</w:t>
        </w:r>
        <w:r w:rsidR="006F698D">
          <w:rPr>
            <w:webHidden/>
          </w:rPr>
          <w:tab/>
        </w:r>
        <w:r w:rsidR="006F698D">
          <w:rPr>
            <w:webHidden/>
          </w:rPr>
          <w:fldChar w:fldCharType="begin"/>
        </w:r>
        <w:r w:rsidR="006F698D">
          <w:rPr>
            <w:webHidden/>
          </w:rPr>
          <w:instrText xml:space="preserve"> PAGEREF _Toc430247046 \h </w:instrText>
        </w:r>
        <w:r w:rsidR="006F698D">
          <w:rPr>
            <w:webHidden/>
          </w:rPr>
        </w:r>
        <w:r w:rsidR="006F698D">
          <w:rPr>
            <w:webHidden/>
          </w:rPr>
          <w:fldChar w:fldCharType="separate"/>
        </w:r>
        <w:r w:rsidR="006F698D">
          <w:rPr>
            <w:webHidden/>
          </w:rPr>
          <w:t>9</w:t>
        </w:r>
        <w:r w:rsidR="006F698D">
          <w:rPr>
            <w:webHidden/>
          </w:rPr>
          <w:fldChar w:fldCharType="end"/>
        </w:r>
      </w:hyperlink>
    </w:p>
    <w:p w:rsidR="006F698D" w:rsidRPr="000E3944" w:rsidRDefault="00745FF5">
      <w:pPr>
        <w:pStyle w:val="10"/>
        <w:rPr>
          <w:rFonts w:ascii="Calibri" w:hAnsi="Calibri"/>
          <w:b w:val="0"/>
          <w:bCs w:val="0"/>
          <w:caps w:val="0"/>
          <w:snapToGrid/>
          <w:sz w:val="22"/>
          <w:szCs w:val="22"/>
        </w:rPr>
      </w:pPr>
      <w:hyperlink w:anchor="_Toc430247047" w:history="1">
        <w:r w:rsidR="006F698D" w:rsidRPr="00324C0D">
          <w:rPr>
            <w:rStyle w:val="ac"/>
          </w:rPr>
          <w:t>2.</w:t>
        </w:r>
        <w:r w:rsidR="006F698D" w:rsidRPr="000E3944">
          <w:rPr>
            <w:rFonts w:ascii="Calibri" w:hAnsi="Calibri"/>
            <w:b w:val="0"/>
            <w:bCs w:val="0"/>
            <w:caps w:val="0"/>
            <w:snapToGrid/>
            <w:sz w:val="22"/>
            <w:szCs w:val="22"/>
          </w:rPr>
          <w:tab/>
        </w:r>
        <w:r w:rsidR="006F698D" w:rsidRPr="00324C0D">
          <w:rPr>
            <w:rStyle w:val="ac"/>
          </w:rPr>
          <w:t>Проведение запроса цен. Инструкции по подготовке заявок</w:t>
        </w:r>
        <w:r w:rsidR="006F698D">
          <w:rPr>
            <w:webHidden/>
          </w:rPr>
          <w:tab/>
        </w:r>
        <w:r w:rsidR="006F698D">
          <w:rPr>
            <w:webHidden/>
          </w:rPr>
          <w:fldChar w:fldCharType="begin"/>
        </w:r>
        <w:r w:rsidR="006F698D">
          <w:rPr>
            <w:webHidden/>
          </w:rPr>
          <w:instrText xml:space="preserve"> PAGEREF _Toc430247047 \h </w:instrText>
        </w:r>
        <w:r w:rsidR="006F698D">
          <w:rPr>
            <w:webHidden/>
          </w:rPr>
        </w:r>
        <w:r w:rsidR="006F698D">
          <w:rPr>
            <w:webHidden/>
          </w:rPr>
          <w:fldChar w:fldCharType="separate"/>
        </w:r>
        <w:r w:rsidR="006F698D">
          <w:rPr>
            <w:webHidden/>
          </w:rPr>
          <w:t>11</w:t>
        </w:r>
        <w:r w:rsidR="006F698D">
          <w:rPr>
            <w:webHidden/>
          </w:rPr>
          <w:fldChar w:fldCharType="end"/>
        </w:r>
      </w:hyperlink>
    </w:p>
    <w:p w:rsidR="006F698D" w:rsidRPr="000E3944" w:rsidRDefault="00745FF5">
      <w:pPr>
        <w:pStyle w:val="20"/>
        <w:tabs>
          <w:tab w:val="left" w:pos="1134"/>
        </w:tabs>
        <w:rPr>
          <w:rFonts w:ascii="Calibri" w:hAnsi="Calibri"/>
          <w:b w:val="0"/>
          <w:snapToGrid/>
          <w:sz w:val="22"/>
          <w:szCs w:val="22"/>
          <w:lang w:val="ru-RU"/>
        </w:rPr>
      </w:pPr>
      <w:hyperlink w:anchor="_Toc430247048" w:history="1">
        <w:r w:rsidR="006F698D" w:rsidRPr="00324C0D">
          <w:rPr>
            <w:rStyle w:val="ac"/>
          </w:rPr>
          <w:t>2.1</w:t>
        </w:r>
        <w:r w:rsidR="006F698D" w:rsidRPr="000E3944">
          <w:rPr>
            <w:rFonts w:ascii="Calibri" w:hAnsi="Calibri"/>
            <w:b w:val="0"/>
            <w:snapToGrid/>
            <w:sz w:val="22"/>
            <w:szCs w:val="22"/>
            <w:lang w:val="ru-RU"/>
          </w:rPr>
          <w:tab/>
        </w:r>
        <w:r w:rsidR="006F698D" w:rsidRPr="00324C0D">
          <w:rPr>
            <w:rStyle w:val="ac"/>
          </w:rPr>
          <w:t>Подготовка заявок</w:t>
        </w:r>
        <w:r w:rsidR="006F698D">
          <w:rPr>
            <w:webHidden/>
          </w:rPr>
          <w:tab/>
        </w:r>
        <w:r w:rsidR="006F698D">
          <w:rPr>
            <w:webHidden/>
          </w:rPr>
          <w:fldChar w:fldCharType="begin"/>
        </w:r>
        <w:r w:rsidR="006F698D">
          <w:rPr>
            <w:webHidden/>
          </w:rPr>
          <w:instrText xml:space="preserve"> PAGEREF _Toc430247048 \h </w:instrText>
        </w:r>
        <w:r w:rsidR="006F698D">
          <w:rPr>
            <w:webHidden/>
          </w:rPr>
        </w:r>
        <w:r w:rsidR="006F698D">
          <w:rPr>
            <w:webHidden/>
          </w:rPr>
          <w:fldChar w:fldCharType="separate"/>
        </w:r>
        <w:r w:rsidR="006F698D">
          <w:rPr>
            <w:webHidden/>
          </w:rPr>
          <w:t>11</w:t>
        </w:r>
        <w:r w:rsidR="006F698D">
          <w:rPr>
            <w:webHidden/>
          </w:rPr>
          <w:fldChar w:fldCharType="end"/>
        </w:r>
      </w:hyperlink>
    </w:p>
    <w:p w:rsidR="006F698D" w:rsidRPr="000E3944" w:rsidRDefault="00745FF5">
      <w:pPr>
        <w:pStyle w:val="30"/>
        <w:rPr>
          <w:rFonts w:ascii="Calibri" w:hAnsi="Calibri"/>
          <w:iCs w:val="0"/>
          <w:snapToGrid/>
          <w:sz w:val="22"/>
          <w:szCs w:val="22"/>
        </w:rPr>
      </w:pPr>
      <w:hyperlink w:anchor="_Toc430247049" w:history="1">
        <w:r w:rsidR="006F698D" w:rsidRPr="00324C0D">
          <w:rPr>
            <w:rStyle w:val="ac"/>
          </w:rPr>
          <w:t>2.1.1</w:t>
        </w:r>
        <w:r w:rsidR="006F698D" w:rsidRPr="000E3944">
          <w:rPr>
            <w:rFonts w:ascii="Calibri" w:hAnsi="Calibri"/>
            <w:iCs w:val="0"/>
            <w:snapToGrid/>
            <w:sz w:val="22"/>
            <w:szCs w:val="22"/>
          </w:rPr>
          <w:tab/>
        </w:r>
        <w:r w:rsidR="006F698D" w:rsidRPr="00324C0D">
          <w:rPr>
            <w:rStyle w:val="ac"/>
          </w:rPr>
          <w:t>Общие требования к заявке</w:t>
        </w:r>
        <w:r w:rsidR="006F698D">
          <w:rPr>
            <w:webHidden/>
          </w:rPr>
          <w:tab/>
        </w:r>
        <w:r w:rsidR="006F698D">
          <w:rPr>
            <w:webHidden/>
          </w:rPr>
          <w:fldChar w:fldCharType="begin"/>
        </w:r>
        <w:r w:rsidR="006F698D">
          <w:rPr>
            <w:webHidden/>
          </w:rPr>
          <w:instrText xml:space="preserve"> PAGEREF _Toc430247049 \h </w:instrText>
        </w:r>
        <w:r w:rsidR="006F698D">
          <w:rPr>
            <w:webHidden/>
          </w:rPr>
        </w:r>
        <w:r w:rsidR="006F698D">
          <w:rPr>
            <w:webHidden/>
          </w:rPr>
          <w:fldChar w:fldCharType="separate"/>
        </w:r>
        <w:r w:rsidR="006F698D">
          <w:rPr>
            <w:webHidden/>
          </w:rPr>
          <w:t>11</w:t>
        </w:r>
        <w:r w:rsidR="006F698D">
          <w:rPr>
            <w:webHidden/>
          </w:rPr>
          <w:fldChar w:fldCharType="end"/>
        </w:r>
      </w:hyperlink>
    </w:p>
    <w:p w:rsidR="006F698D" w:rsidRPr="000E3944" w:rsidRDefault="00745FF5">
      <w:pPr>
        <w:pStyle w:val="30"/>
        <w:rPr>
          <w:rFonts w:ascii="Calibri" w:hAnsi="Calibri"/>
          <w:iCs w:val="0"/>
          <w:snapToGrid/>
          <w:sz w:val="22"/>
          <w:szCs w:val="22"/>
        </w:rPr>
      </w:pPr>
      <w:hyperlink w:anchor="_Toc430247050" w:history="1">
        <w:r w:rsidR="006F698D" w:rsidRPr="00324C0D">
          <w:rPr>
            <w:rStyle w:val="ac"/>
          </w:rPr>
          <w:t>2.1.2</w:t>
        </w:r>
        <w:r w:rsidR="006F698D" w:rsidRPr="000E3944">
          <w:rPr>
            <w:rFonts w:ascii="Calibri" w:hAnsi="Calibri"/>
            <w:iCs w:val="0"/>
            <w:snapToGrid/>
            <w:sz w:val="22"/>
            <w:szCs w:val="22"/>
          </w:rPr>
          <w:tab/>
        </w:r>
        <w:r w:rsidR="006F698D" w:rsidRPr="00324C0D">
          <w:rPr>
            <w:rStyle w:val="ac"/>
          </w:rPr>
          <w:t>Порядок подготовки заявок через Систему</w:t>
        </w:r>
        <w:r w:rsidR="00945CDE">
          <w:rPr>
            <w:rStyle w:val="ac"/>
          </w:rPr>
          <w:t xml:space="preserve"> ЭТП (www.b2b-center.ru)</w:t>
        </w:r>
        <w:r w:rsidR="006F698D">
          <w:rPr>
            <w:webHidden/>
          </w:rPr>
          <w:tab/>
        </w:r>
        <w:r w:rsidR="006F698D">
          <w:rPr>
            <w:webHidden/>
          </w:rPr>
          <w:fldChar w:fldCharType="begin"/>
        </w:r>
        <w:r w:rsidR="006F698D">
          <w:rPr>
            <w:webHidden/>
          </w:rPr>
          <w:instrText xml:space="preserve"> PAGEREF _Toc430247050 \h </w:instrText>
        </w:r>
        <w:r w:rsidR="006F698D">
          <w:rPr>
            <w:webHidden/>
          </w:rPr>
        </w:r>
        <w:r w:rsidR="006F698D">
          <w:rPr>
            <w:webHidden/>
          </w:rPr>
          <w:fldChar w:fldCharType="separate"/>
        </w:r>
        <w:r w:rsidR="006F698D">
          <w:rPr>
            <w:webHidden/>
          </w:rPr>
          <w:t>12</w:t>
        </w:r>
        <w:r w:rsidR="006F698D">
          <w:rPr>
            <w:webHidden/>
          </w:rPr>
          <w:fldChar w:fldCharType="end"/>
        </w:r>
      </w:hyperlink>
    </w:p>
    <w:p w:rsidR="006F698D" w:rsidRPr="000E3944" w:rsidRDefault="00745FF5">
      <w:pPr>
        <w:pStyle w:val="30"/>
        <w:rPr>
          <w:rFonts w:ascii="Calibri" w:hAnsi="Calibri"/>
          <w:iCs w:val="0"/>
          <w:snapToGrid/>
          <w:sz w:val="22"/>
          <w:szCs w:val="22"/>
        </w:rPr>
      </w:pPr>
      <w:hyperlink w:anchor="_Toc430247051" w:history="1">
        <w:r w:rsidR="006F698D" w:rsidRPr="00324C0D">
          <w:rPr>
            <w:rStyle w:val="ac"/>
          </w:rPr>
          <w:t>2.1.3</w:t>
        </w:r>
        <w:r w:rsidR="006F698D" w:rsidRPr="000E3944">
          <w:rPr>
            <w:rFonts w:ascii="Calibri" w:hAnsi="Calibri"/>
            <w:iCs w:val="0"/>
            <w:snapToGrid/>
            <w:sz w:val="22"/>
            <w:szCs w:val="22"/>
          </w:rPr>
          <w:tab/>
        </w:r>
        <w:r w:rsidR="006F698D" w:rsidRPr="00324C0D">
          <w:rPr>
            <w:rStyle w:val="ac"/>
          </w:rPr>
          <w:t>Требования к сроку действия заявки</w:t>
        </w:r>
        <w:r w:rsidR="006F698D">
          <w:rPr>
            <w:webHidden/>
          </w:rPr>
          <w:tab/>
        </w:r>
        <w:r w:rsidR="006F698D">
          <w:rPr>
            <w:webHidden/>
          </w:rPr>
          <w:fldChar w:fldCharType="begin"/>
        </w:r>
        <w:r w:rsidR="006F698D">
          <w:rPr>
            <w:webHidden/>
          </w:rPr>
          <w:instrText xml:space="preserve"> PAGEREF _Toc430247051 \h </w:instrText>
        </w:r>
        <w:r w:rsidR="006F698D">
          <w:rPr>
            <w:webHidden/>
          </w:rPr>
        </w:r>
        <w:r w:rsidR="006F698D">
          <w:rPr>
            <w:webHidden/>
          </w:rPr>
          <w:fldChar w:fldCharType="separate"/>
        </w:r>
        <w:r w:rsidR="006F698D">
          <w:rPr>
            <w:webHidden/>
          </w:rPr>
          <w:t>13</w:t>
        </w:r>
        <w:r w:rsidR="006F698D">
          <w:rPr>
            <w:webHidden/>
          </w:rPr>
          <w:fldChar w:fldCharType="end"/>
        </w:r>
      </w:hyperlink>
    </w:p>
    <w:p w:rsidR="006F698D" w:rsidRPr="000E3944" w:rsidRDefault="00745FF5">
      <w:pPr>
        <w:pStyle w:val="30"/>
        <w:rPr>
          <w:rFonts w:ascii="Calibri" w:hAnsi="Calibri"/>
          <w:iCs w:val="0"/>
          <w:snapToGrid/>
          <w:sz w:val="22"/>
          <w:szCs w:val="22"/>
        </w:rPr>
      </w:pPr>
      <w:hyperlink w:anchor="_Toc430247052" w:history="1">
        <w:r w:rsidR="006F698D" w:rsidRPr="00324C0D">
          <w:rPr>
            <w:rStyle w:val="ac"/>
          </w:rPr>
          <w:t>2.1.4</w:t>
        </w:r>
        <w:r w:rsidR="006F698D" w:rsidRPr="000E3944">
          <w:rPr>
            <w:rFonts w:ascii="Calibri" w:hAnsi="Calibri"/>
            <w:iCs w:val="0"/>
            <w:snapToGrid/>
            <w:sz w:val="22"/>
            <w:szCs w:val="22"/>
          </w:rPr>
          <w:tab/>
        </w:r>
        <w:r w:rsidR="006F698D" w:rsidRPr="00324C0D">
          <w:rPr>
            <w:rStyle w:val="ac"/>
          </w:rPr>
          <w:t>Требования к языку заявки</w:t>
        </w:r>
        <w:r w:rsidR="006F698D">
          <w:rPr>
            <w:webHidden/>
          </w:rPr>
          <w:tab/>
        </w:r>
        <w:r w:rsidR="006F698D">
          <w:rPr>
            <w:webHidden/>
          </w:rPr>
          <w:fldChar w:fldCharType="begin"/>
        </w:r>
        <w:r w:rsidR="006F698D">
          <w:rPr>
            <w:webHidden/>
          </w:rPr>
          <w:instrText xml:space="preserve"> PAGEREF _Toc430247052 \h </w:instrText>
        </w:r>
        <w:r w:rsidR="006F698D">
          <w:rPr>
            <w:webHidden/>
          </w:rPr>
        </w:r>
        <w:r w:rsidR="006F698D">
          <w:rPr>
            <w:webHidden/>
          </w:rPr>
          <w:fldChar w:fldCharType="separate"/>
        </w:r>
        <w:r w:rsidR="006F698D">
          <w:rPr>
            <w:webHidden/>
          </w:rPr>
          <w:t>13</w:t>
        </w:r>
        <w:r w:rsidR="006F698D">
          <w:rPr>
            <w:webHidden/>
          </w:rPr>
          <w:fldChar w:fldCharType="end"/>
        </w:r>
      </w:hyperlink>
    </w:p>
    <w:p w:rsidR="006F698D" w:rsidRPr="000E3944" w:rsidRDefault="00745FF5">
      <w:pPr>
        <w:pStyle w:val="30"/>
        <w:rPr>
          <w:rFonts w:ascii="Calibri" w:hAnsi="Calibri"/>
          <w:iCs w:val="0"/>
          <w:snapToGrid/>
          <w:sz w:val="22"/>
          <w:szCs w:val="22"/>
        </w:rPr>
      </w:pPr>
      <w:hyperlink w:anchor="_Toc430247053" w:history="1">
        <w:r w:rsidR="006F698D" w:rsidRPr="00324C0D">
          <w:rPr>
            <w:rStyle w:val="ac"/>
          </w:rPr>
          <w:t>2.1.5</w:t>
        </w:r>
        <w:r w:rsidR="006F698D" w:rsidRPr="000E3944">
          <w:rPr>
            <w:rFonts w:ascii="Calibri" w:hAnsi="Calibri"/>
            <w:iCs w:val="0"/>
            <w:snapToGrid/>
            <w:sz w:val="22"/>
            <w:szCs w:val="22"/>
          </w:rPr>
          <w:tab/>
        </w:r>
        <w:r w:rsidR="006F698D" w:rsidRPr="00324C0D">
          <w:rPr>
            <w:rStyle w:val="ac"/>
          </w:rPr>
          <w:t>Требования к валюте заявки</w:t>
        </w:r>
        <w:r w:rsidR="006F698D">
          <w:rPr>
            <w:webHidden/>
          </w:rPr>
          <w:tab/>
        </w:r>
        <w:r w:rsidR="006F698D">
          <w:rPr>
            <w:webHidden/>
          </w:rPr>
          <w:fldChar w:fldCharType="begin"/>
        </w:r>
        <w:r w:rsidR="006F698D">
          <w:rPr>
            <w:webHidden/>
          </w:rPr>
          <w:instrText xml:space="preserve"> PAGEREF _Toc430247053 \h </w:instrText>
        </w:r>
        <w:r w:rsidR="006F698D">
          <w:rPr>
            <w:webHidden/>
          </w:rPr>
        </w:r>
        <w:r w:rsidR="006F698D">
          <w:rPr>
            <w:webHidden/>
          </w:rPr>
          <w:fldChar w:fldCharType="separate"/>
        </w:r>
        <w:r w:rsidR="006F698D">
          <w:rPr>
            <w:webHidden/>
          </w:rPr>
          <w:t>13</w:t>
        </w:r>
        <w:r w:rsidR="006F698D">
          <w:rPr>
            <w:webHidden/>
          </w:rPr>
          <w:fldChar w:fldCharType="end"/>
        </w:r>
      </w:hyperlink>
    </w:p>
    <w:p w:rsidR="006F698D" w:rsidRPr="000E3944" w:rsidRDefault="00745FF5">
      <w:pPr>
        <w:pStyle w:val="30"/>
        <w:rPr>
          <w:rFonts w:ascii="Calibri" w:hAnsi="Calibri"/>
          <w:iCs w:val="0"/>
          <w:snapToGrid/>
          <w:sz w:val="22"/>
          <w:szCs w:val="22"/>
        </w:rPr>
      </w:pPr>
      <w:hyperlink w:anchor="_Toc430247054" w:history="1">
        <w:r w:rsidR="006F698D" w:rsidRPr="00324C0D">
          <w:rPr>
            <w:rStyle w:val="ac"/>
          </w:rPr>
          <w:t>2.1.6</w:t>
        </w:r>
        <w:r w:rsidR="006F698D" w:rsidRPr="000E3944">
          <w:rPr>
            <w:rFonts w:ascii="Calibri" w:hAnsi="Calibri"/>
            <w:iCs w:val="0"/>
            <w:snapToGrid/>
            <w:sz w:val="22"/>
            <w:szCs w:val="22"/>
          </w:rPr>
          <w:tab/>
        </w:r>
        <w:r w:rsidR="006F698D" w:rsidRPr="00324C0D">
          <w:rPr>
            <w:rStyle w:val="ac"/>
          </w:rPr>
          <w:t>Сведения о начальной (максимальной) цене договора (цене лота)</w:t>
        </w:r>
        <w:r w:rsidR="006F698D">
          <w:rPr>
            <w:webHidden/>
          </w:rPr>
          <w:tab/>
        </w:r>
        <w:r w:rsidR="006F698D">
          <w:rPr>
            <w:webHidden/>
          </w:rPr>
          <w:fldChar w:fldCharType="begin"/>
        </w:r>
        <w:r w:rsidR="006F698D">
          <w:rPr>
            <w:webHidden/>
          </w:rPr>
          <w:instrText xml:space="preserve"> PAGEREF _Toc430247054 \h </w:instrText>
        </w:r>
        <w:r w:rsidR="006F698D">
          <w:rPr>
            <w:webHidden/>
          </w:rPr>
        </w:r>
        <w:r w:rsidR="006F698D">
          <w:rPr>
            <w:webHidden/>
          </w:rPr>
          <w:fldChar w:fldCharType="separate"/>
        </w:r>
        <w:r w:rsidR="006F698D">
          <w:rPr>
            <w:webHidden/>
          </w:rPr>
          <w:t>14</w:t>
        </w:r>
        <w:r w:rsidR="006F698D">
          <w:rPr>
            <w:webHidden/>
          </w:rPr>
          <w:fldChar w:fldCharType="end"/>
        </w:r>
      </w:hyperlink>
    </w:p>
    <w:p w:rsidR="006F698D" w:rsidRPr="000E3944" w:rsidRDefault="00745FF5">
      <w:pPr>
        <w:pStyle w:val="30"/>
        <w:rPr>
          <w:rFonts w:ascii="Calibri" w:hAnsi="Calibri"/>
          <w:iCs w:val="0"/>
          <w:snapToGrid/>
          <w:sz w:val="22"/>
          <w:szCs w:val="22"/>
        </w:rPr>
      </w:pPr>
      <w:hyperlink w:anchor="_Toc430247055" w:history="1">
        <w:r w:rsidR="006F698D" w:rsidRPr="00324C0D">
          <w:rPr>
            <w:rStyle w:val="ac"/>
          </w:rPr>
          <w:t>2.1.7</w:t>
        </w:r>
        <w:r w:rsidR="006F698D" w:rsidRPr="000E3944">
          <w:rPr>
            <w:rFonts w:ascii="Calibri" w:hAnsi="Calibri"/>
            <w:iCs w:val="0"/>
            <w:snapToGrid/>
            <w:sz w:val="22"/>
            <w:szCs w:val="22"/>
          </w:rPr>
          <w:tab/>
        </w:r>
        <w:r w:rsidR="006F698D" w:rsidRPr="00324C0D">
          <w:rPr>
            <w:rStyle w:val="ac"/>
          </w:rPr>
          <w:t>Разъяснение Документации о закупке</w:t>
        </w:r>
        <w:r w:rsidR="006F698D">
          <w:rPr>
            <w:webHidden/>
          </w:rPr>
          <w:tab/>
        </w:r>
        <w:r w:rsidR="006F698D">
          <w:rPr>
            <w:webHidden/>
          </w:rPr>
          <w:fldChar w:fldCharType="begin"/>
        </w:r>
        <w:r w:rsidR="006F698D">
          <w:rPr>
            <w:webHidden/>
          </w:rPr>
          <w:instrText xml:space="preserve"> PAGEREF _Toc430247055 \h </w:instrText>
        </w:r>
        <w:r w:rsidR="006F698D">
          <w:rPr>
            <w:webHidden/>
          </w:rPr>
        </w:r>
        <w:r w:rsidR="006F698D">
          <w:rPr>
            <w:webHidden/>
          </w:rPr>
          <w:fldChar w:fldCharType="separate"/>
        </w:r>
        <w:r w:rsidR="006F698D">
          <w:rPr>
            <w:webHidden/>
          </w:rPr>
          <w:t>14</w:t>
        </w:r>
        <w:r w:rsidR="006F698D">
          <w:rPr>
            <w:webHidden/>
          </w:rPr>
          <w:fldChar w:fldCharType="end"/>
        </w:r>
      </w:hyperlink>
    </w:p>
    <w:p w:rsidR="006F698D" w:rsidRPr="000E3944" w:rsidRDefault="00745FF5">
      <w:pPr>
        <w:pStyle w:val="30"/>
        <w:rPr>
          <w:rFonts w:ascii="Calibri" w:hAnsi="Calibri"/>
          <w:iCs w:val="0"/>
          <w:snapToGrid/>
          <w:sz w:val="22"/>
          <w:szCs w:val="22"/>
        </w:rPr>
      </w:pPr>
      <w:hyperlink w:anchor="_Toc430247056" w:history="1">
        <w:r w:rsidR="006F698D" w:rsidRPr="00324C0D">
          <w:rPr>
            <w:rStyle w:val="ac"/>
          </w:rPr>
          <w:t>2.1.8</w:t>
        </w:r>
        <w:r w:rsidR="006F698D" w:rsidRPr="000E3944">
          <w:rPr>
            <w:rFonts w:ascii="Calibri" w:hAnsi="Calibri"/>
            <w:iCs w:val="0"/>
            <w:snapToGrid/>
            <w:sz w:val="22"/>
            <w:szCs w:val="22"/>
          </w:rPr>
          <w:tab/>
        </w:r>
        <w:r w:rsidR="006F698D" w:rsidRPr="00324C0D">
          <w:rPr>
            <w:rStyle w:val="ac"/>
          </w:rPr>
          <w:t>Изменения Документации о закупке</w:t>
        </w:r>
        <w:r w:rsidR="006F698D">
          <w:rPr>
            <w:webHidden/>
          </w:rPr>
          <w:tab/>
        </w:r>
        <w:r w:rsidR="006F698D">
          <w:rPr>
            <w:webHidden/>
          </w:rPr>
          <w:fldChar w:fldCharType="begin"/>
        </w:r>
        <w:r w:rsidR="006F698D">
          <w:rPr>
            <w:webHidden/>
          </w:rPr>
          <w:instrText xml:space="preserve"> PAGEREF _Toc430247056 \h </w:instrText>
        </w:r>
        <w:r w:rsidR="006F698D">
          <w:rPr>
            <w:webHidden/>
          </w:rPr>
        </w:r>
        <w:r w:rsidR="006F698D">
          <w:rPr>
            <w:webHidden/>
          </w:rPr>
          <w:fldChar w:fldCharType="separate"/>
        </w:r>
        <w:r w:rsidR="006F698D">
          <w:rPr>
            <w:webHidden/>
          </w:rPr>
          <w:t>14</w:t>
        </w:r>
        <w:r w:rsidR="006F698D">
          <w:rPr>
            <w:webHidden/>
          </w:rPr>
          <w:fldChar w:fldCharType="end"/>
        </w:r>
      </w:hyperlink>
    </w:p>
    <w:p w:rsidR="006F698D" w:rsidRPr="000E3944" w:rsidRDefault="00745FF5">
      <w:pPr>
        <w:pStyle w:val="20"/>
        <w:tabs>
          <w:tab w:val="left" w:pos="1134"/>
        </w:tabs>
        <w:rPr>
          <w:rFonts w:ascii="Calibri" w:hAnsi="Calibri"/>
          <w:b w:val="0"/>
          <w:snapToGrid/>
          <w:sz w:val="22"/>
          <w:szCs w:val="22"/>
          <w:lang w:val="ru-RU"/>
        </w:rPr>
      </w:pPr>
      <w:hyperlink w:anchor="_Toc430247057" w:history="1">
        <w:r w:rsidR="006F698D" w:rsidRPr="00324C0D">
          <w:rPr>
            <w:rStyle w:val="ac"/>
          </w:rPr>
          <w:t>2.2</w:t>
        </w:r>
        <w:r w:rsidR="006F698D" w:rsidRPr="000E3944">
          <w:rPr>
            <w:rFonts w:ascii="Calibri" w:hAnsi="Calibri"/>
            <w:b w:val="0"/>
            <w:snapToGrid/>
            <w:sz w:val="22"/>
            <w:szCs w:val="22"/>
            <w:lang w:val="ru-RU"/>
          </w:rPr>
          <w:tab/>
        </w:r>
        <w:r w:rsidR="006F698D" w:rsidRPr="00324C0D">
          <w:rPr>
            <w:rStyle w:val="ac"/>
          </w:rPr>
          <w:t>Требования к Участникам запроса цен. Подтверждение соответствия предъявляемым требованиям</w:t>
        </w:r>
        <w:r w:rsidR="006F698D">
          <w:rPr>
            <w:webHidden/>
          </w:rPr>
          <w:tab/>
        </w:r>
        <w:r w:rsidR="006F698D">
          <w:rPr>
            <w:webHidden/>
          </w:rPr>
          <w:fldChar w:fldCharType="begin"/>
        </w:r>
        <w:r w:rsidR="006F698D">
          <w:rPr>
            <w:webHidden/>
          </w:rPr>
          <w:instrText xml:space="preserve"> PAGEREF _Toc430247057 \h </w:instrText>
        </w:r>
        <w:r w:rsidR="006F698D">
          <w:rPr>
            <w:webHidden/>
          </w:rPr>
        </w:r>
        <w:r w:rsidR="006F698D">
          <w:rPr>
            <w:webHidden/>
          </w:rPr>
          <w:fldChar w:fldCharType="separate"/>
        </w:r>
        <w:r w:rsidR="006F698D">
          <w:rPr>
            <w:webHidden/>
          </w:rPr>
          <w:t>15</w:t>
        </w:r>
        <w:r w:rsidR="006F698D">
          <w:rPr>
            <w:webHidden/>
          </w:rPr>
          <w:fldChar w:fldCharType="end"/>
        </w:r>
      </w:hyperlink>
    </w:p>
    <w:p w:rsidR="006F698D" w:rsidRPr="000E3944" w:rsidRDefault="00745FF5">
      <w:pPr>
        <w:pStyle w:val="30"/>
        <w:rPr>
          <w:rFonts w:ascii="Calibri" w:hAnsi="Calibri"/>
          <w:iCs w:val="0"/>
          <w:snapToGrid/>
          <w:sz w:val="22"/>
          <w:szCs w:val="22"/>
        </w:rPr>
      </w:pPr>
      <w:hyperlink w:anchor="_Toc430247058" w:history="1">
        <w:r w:rsidR="006F698D" w:rsidRPr="00324C0D">
          <w:rPr>
            <w:rStyle w:val="ac"/>
          </w:rPr>
          <w:t>2.2.1</w:t>
        </w:r>
        <w:r w:rsidR="006F698D" w:rsidRPr="000E3944">
          <w:rPr>
            <w:rFonts w:ascii="Calibri" w:hAnsi="Calibri"/>
            <w:iCs w:val="0"/>
            <w:snapToGrid/>
            <w:sz w:val="22"/>
            <w:szCs w:val="22"/>
          </w:rPr>
          <w:tab/>
        </w:r>
        <w:r w:rsidR="006F698D" w:rsidRPr="00324C0D">
          <w:rPr>
            <w:rStyle w:val="ac"/>
          </w:rPr>
          <w:t>Общие требования к Участникам запроса цен</w:t>
        </w:r>
        <w:r w:rsidR="006F698D">
          <w:rPr>
            <w:webHidden/>
          </w:rPr>
          <w:tab/>
        </w:r>
        <w:r w:rsidR="006F698D">
          <w:rPr>
            <w:webHidden/>
          </w:rPr>
          <w:fldChar w:fldCharType="begin"/>
        </w:r>
        <w:r w:rsidR="006F698D">
          <w:rPr>
            <w:webHidden/>
          </w:rPr>
          <w:instrText xml:space="preserve"> PAGEREF _Toc430247058 \h </w:instrText>
        </w:r>
        <w:r w:rsidR="006F698D">
          <w:rPr>
            <w:webHidden/>
          </w:rPr>
        </w:r>
        <w:r w:rsidR="006F698D">
          <w:rPr>
            <w:webHidden/>
          </w:rPr>
          <w:fldChar w:fldCharType="separate"/>
        </w:r>
        <w:r w:rsidR="006F698D">
          <w:rPr>
            <w:webHidden/>
          </w:rPr>
          <w:t>15</w:t>
        </w:r>
        <w:r w:rsidR="006F698D">
          <w:rPr>
            <w:webHidden/>
          </w:rPr>
          <w:fldChar w:fldCharType="end"/>
        </w:r>
      </w:hyperlink>
    </w:p>
    <w:p w:rsidR="006F698D" w:rsidRPr="000E3944" w:rsidRDefault="00745FF5">
      <w:pPr>
        <w:pStyle w:val="30"/>
        <w:rPr>
          <w:rFonts w:ascii="Calibri" w:hAnsi="Calibri"/>
          <w:iCs w:val="0"/>
          <w:snapToGrid/>
          <w:sz w:val="22"/>
          <w:szCs w:val="22"/>
        </w:rPr>
      </w:pPr>
      <w:hyperlink w:anchor="_Toc430247059" w:history="1">
        <w:r w:rsidR="006F698D" w:rsidRPr="00324C0D">
          <w:rPr>
            <w:rStyle w:val="ac"/>
          </w:rPr>
          <w:t>2.2.2</w:t>
        </w:r>
        <w:r w:rsidR="006F698D" w:rsidRPr="000E3944">
          <w:rPr>
            <w:rFonts w:ascii="Calibri" w:hAnsi="Calibri"/>
            <w:iCs w:val="0"/>
            <w:snapToGrid/>
            <w:sz w:val="22"/>
            <w:szCs w:val="22"/>
          </w:rPr>
          <w:tab/>
        </w:r>
        <w:r w:rsidR="006F698D" w:rsidRPr="00324C0D">
          <w:rPr>
            <w:rStyle w:val="ac"/>
          </w:rPr>
          <w:t>Участие в запросе цен коллективных участников</w:t>
        </w:r>
        <w:r w:rsidR="006F698D">
          <w:rPr>
            <w:webHidden/>
          </w:rPr>
          <w:tab/>
        </w:r>
        <w:r w:rsidR="006F698D">
          <w:rPr>
            <w:webHidden/>
          </w:rPr>
          <w:fldChar w:fldCharType="begin"/>
        </w:r>
        <w:r w:rsidR="006F698D">
          <w:rPr>
            <w:webHidden/>
          </w:rPr>
          <w:instrText xml:space="preserve"> PAGEREF _Toc430247059 \h </w:instrText>
        </w:r>
        <w:r w:rsidR="006F698D">
          <w:rPr>
            <w:webHidden/>
          </w:rPr>
        </w:r>
        <w:r w:rsidR="006F698D">
          <w:rPr>
            <w:webHidden/>
          </w:rPr>
          <w:fldChar w:fldCharType="separate"/>
        </w:r>
        <w:r w:rsidR="006F698D">
          <w:rPr>
            <w:webHidden/>
          </w:rPr>
          <w:t>17</w:t>
        </w:r>
        <w:r w:rsidR="006F698D">
          <w:rPr>
            <w:webHidden/>
          </w:rPr>
          <w:fldChar w:fldCharType="end"/>
        </w:r>
      </w:hyperlink>
    </w:p>
    <w:p w:rsidR="006F698D" w:rsidRPr="000E3944" w:rsidRDefault="00745FF5">
      <w:pPr>
        <w:pStyle w:val="30"/>
        <w:rPr>
          <w:rFonts w:ascii="Calibri" w:hAnsi="Calibri"/>
          <w:iCs w:val="0"/>
          <w:snapToGrid/>
          <w:sz w:val="22"/>
          <w:szCs w:val="22"/>
        </w:rPr>
      </w:pPr>
      <w:hyperlink w:anchor="_Toc430247060" w:history="1">
        <w:r w:rsidR="006F698D" w:rsidRPr="00324C0D">
          <w:rPr>
            <w:rStyle w:val="ac"/>
          </w:rPr>
          <w:t>2.2.3</w:t>
        </w:r>
        <w:r w:rsidR="006F698D" w:rsidRPr="000E3944">
          <w:rPr>
            <w:rFonts w:ascii="Calibri" w:hAnsi="Calibri"/>
            <w:iCs w:val="0"/>
            <w:snapToGrid/>
            <w:sz w:val="22"/>
            <w:szCs w:val="22"/>
          </w:rPr>
          <w:tab/>
        </w:r>
        <w:r w:rsidR="006F698D" w:rsidRPr="00324C0D">
          <w:rPr>
            <w:rStyle w:val="ac"/>
          </w:rPr>
          <w:t>Участие в запросе цен генеральных подрядчиков</w:t>
        </w:r>
        <w:r w:rsidR="006F698D">
          <w:rPr>
            <w:webHidden/>
          </w:rPr>
          <w:tab/>
        </w:r>
        <w:r w:rsidR="006F698D">
          <w:rPr>
            <w:webHidden/>
          </w:rPr>
          <w:fldChar w:fldCharType="begin"/>
        </w:r>
        <w:r w:rsidR="006F698D">
          <w:rPr>
            <w:webHidden/>
          </w:rPr>
          <w:instrText xml:space="preserve"> PAGEREF _Toc430247060 \h </w:instrText>
        </w:r>
        <w:r w:rsidR="006F698D">
          <w:rPr>
            <w:webHidden/>
          </w:rPr>
        </w:r>
        <w:r w:rsidR="006F698D">
          <w:rPr>
            <w:webHidden/>
          </w:rPr>
          <w:fldChar w:fldCharType="separate"/>
        </w:r>
        <w:r w:rsidR="006F698D">
          <w:rPr>
            <w:webHidden/>
          </w:rPr>
          <w:t>20</w:t>
        </w:r>
        <w:r w:rsidR="006F698D">
          <w:rPr>
            <w:webHidden/>
          </w:rPr>
          <w:fldChar w:fldCharType="end"/>
        </w:r>
      </w:hyperlink>
    </w:p>
    <w:p w:rsidR="006F698D" w:rsidRPr="000E3944" w:rsidRDefault="00745FF5">
      <w:pPr>
        <w:pStyle w:val="30"/>
        <w:rPr>
          <w:rFonts w:ascii="Calibri" w:hAnsi="Calibri"/>
          <w:iCs w:val="0"/>
          <w:snapToGrid/>
          <w:sz w:val="22"/>
          <w:szCs w:val="22"/>
        </w:rPr>
      </w:pPr>
      <w:hyperlink w:anchor="_Toc430247061" w:history="1">
        <w:r w:rsidR="006F698D" w:rsidRPr="00324C0D">
          <w:rPr>
            <w:rStyle w:val="ac"/>
          </w:rPr>
          <w:t>2.2.4</w:t>
        </w:r>
        <w:r w:rsidR="006F698D" w:rsidRPr="000E3944">
          <w:rPr>
            <w:rFonts w:ascii="Calibri" w:hAnsi="Calibri"/>
            <w:iCs w:val="0"/>
            <w:snapToGrid/>
            <w:sz w:val="22"/>
            <w:szCs w:val="22"/>
          </w:rPr>
          <w:tab/>
        </w:r>
        <w:r w:rsidR="006F698D" w:rsidRPr="00324C0D">
          <w:rPr>
            <w:rStyle w:val="ac"/>
          </w:rPr>
          <w:t>Альтернативные предложения</w:t>
        </w:r>
        <w:r w:rsidR="006F698D">
          <w:rPr>
            <w:webHidden/>
          </w:rPr>
          <w:tab/>
        </w:r>
        <w:r w:rsidR="006F698D">
          <w:rPr>
            <w:webHidden/>
          </w:rPr>
          <w:fldChar w:fldCharType="begin"/>
        </w:r>
        <w:r w:rsidR="006F698D">
          <w:rPr>
            <w:webHidden/>
          </w:rPr>
          <w:instrText xml:space="preserve"> PAGEREF _Toc430247061 \h </w:instrText>
        </w:r>
        <w:r w:rsidR="006F698D">
          <w:rPr>
            <w:webHidden/>
          </w:rPr>
        </w:r>
        <w:r w:rsidR="006F698D">
          <w:rPr>
            <w:webHidden/>
          </w:rPr>
          <w:fldChar w:fldCharType="separate"/>
        </w:r>
        <w:r w:rsidR="006F698D">
          <w:rPr>
            <w:webHidden/>
          </w:rPr>
          <w:t>20</w:t>
        </w:r>
        <w:r w:rsidR="006F698D">
          <w:rPr>
            <w:webHidden/>
          </w:rPr>
          <w:fldChar w:fldCharType="end"/>
        </w:r>
      </w:hyperlink>
    </w:p>
    <w:p w:rsidR="006F698D" w:rsidRPr="000E3944" w:rsidRDefault="00745FF5">
      <w:pPr>
        <w:pStyle w:val="30"/>
        <w:rPr>
          <w:rFonts w:ascii="Calibri" w:hAnsi="Calibri"/>
          <w:iCs w:val="0"/>
          <w:snapToGrid/>
          <w:sz w:val="22"/>
          <w:szCs w:val="22"/>
        </w:rPr>
      </w:pPr>
      <w:hyperlink w:anchor="_Toc430247062" w:history="1">
        <w:r w:rsidR="006F698D" w:rsidRPr="00324C0D">
          <w:rPr>
            <w:rStyle w:val="ac"/>
          </w:rPr>
          <w:t>2.2.5</w:t>
        </w:r>
        <w:r w:rsidR="006F698D" w:rsidRPr="000E3944">
          <w:rPr>
            <w:rFonts w:ascii="Calibri" w:hAnsi="Calibri"/>
            <w:iCs w:val="0"/>
            <w:snapToGrid/>
            <w:sz w:val="22"/>
            <w:szCs w:val="22"/>
          </w:rPr>
          <w:tab/>
        </w:r>
        <w:r w:rsidR="006F698D" w:rsidRPr="00324C0D">
          <w:rPr>
            <w:rStyle w:val="ac"/>
          </w:rPr>
          <w:t>Требования к документам, подтверждающим соответствие Участника установленным требованиям</w:t>
        </w:r>
        <w:r w:rsidR="006F698D">
          <w:rPr>
            <w:webHidden/>
          </w:rPr>
          <w:tab/>
        </w:r>
        <w:r w:rsidR="006F698D">
          <w:rPr>
            <w:webHidden/>
          </w:rPr>
          <w:fldChar w:fldCharType="begin"/>
        </w:r>
        <w:r w:rsidR="006F698D">
          <w:rPr>
            <w:webHidden/>
          </w:rPr>
          <w:instrText xml:space="preserve"> PAGEREF _Toc430247062 \h </w:instrText>
        </w:r>
        <w:r w:rsidR="006F698D">
          <w:rPr>
            <w:webHidden/>
          </w:rPr>
        </w:r>
        <w:r w:rsidR="006F698D">
          <w:rPr>
            <w:webHidden/>
          </w:rPr>
          <w:fldChar w:fldCharType="separate"/>
        </w:r>
        <w:r w:rsidR="006F698D">
          <w:rPr>
            <w:webHidden/>
          </w:rPr>
          <w:t>20</w:t>
        </w:r>
        <w:r w:rsidR="006F698D">
          <w:rPr>
            <w:webHidden/>
          </w:rPr>
          <w:fldChar w:fldCharType="end"/>
        </w:r>
      </w:hyperlink>
    </w:p>
    <w:p w:rsidR="006F698D" w:rsidRPr="000E3944" w:rsidRDefault="00745FF5">
      <w:pPr>
        <w:pStyle w:val="20"/>
        <w:tabs>
          <w:tab w:val="left" w:pos="1134"/>
        </w:tabs>
        <w:rPr>
          <w:rFonts w:ascii="Calibri" w:hAnsi="Calibri"/>
          <w:b w:val="0"/>
          <w:snapToGrid/>
          <w:sz w:val="22"/>
          <w:szCs w:val="22"/>
          <w:lang w:val="ru-RU"/>
        </w:rPr>
      </w:pPr>
      <w:hyperlink w:anchor="_Toc430247063" w:history="1">
        <w:r w:rsidR="006F698D" w:rsidRPr="00324C0D">
          <w:rPr>
            <w:rStyle w:val="ac"/>
          </w:rPr>
          <w:t>2.3</w:t>
        </w:r>
        <w:r w:rsidR="006F698D" w:rsidRPr="000E3944">
          <w:rPr>
            <w:rFonts w:ascii="Calibri" w:hAnsi="Calibri"/>
            <w:b w:val="0"/>
            <w:snapToGrid/>
            <w:sz w:val="22"/>
            <w:szCs w:val="22"/>
            <w:lang w:val="ru-RU"/>
          </w:rPr>
          <w:tab/>
        </w:r>
        <w:r w:rsidR="006F698D" w:rsidRPr="00324C0D">
          <w:rPr>
            <w:rStyle w:val="ac"/>
          </w:rPr>
          <w:t>Подача заявок и их прием</w:t>
        </w:r>
        <w:r w:rsidR="006F698D">
          <w:rPr>
            <w:webHidden/>
          </w:rPr>
          <w:tab/>
        </w:r>
        <w:r w:rsidR="006F698D">
          <w:rPr>
            <w:webHidden/>
          </w:rPr>
          <w:fldChar w:fldCharType="begin"/>
        </w:r>
        <w:r w:rsidR="006F698D">
          <w:rPr>
            <w:webHidden/>
          </w:rPr>
          <w:instrText xml:space="preserve"> PAGEREF _Toc430247063 \h </w:instrText>
        </w:r>
        <w:r w:rsidR="006F698D">
          <w:rPr>
            <w:webHidden/>
          </w:rPr>
        </w:r>
        <w:r w:rsidR="006F698D">
          <w:rPr>
            <w:webHidden/>
          </w:rPr>
          <w:fldChar w:fldCharType="separate"/>
        </w:r>
        <w:r w:rsidR="006F698D">
          <w:rPr>
            <w:webHidden/>
          </w:rPr>
          <w:t>23</w:t>
        </w:r>
        <w:r w:rsidR="006F698D">
          <w:rPr>
            <w:webHidden/>
          </w:rPr>
          <w:fldChar w:fldCharType="end"/>
        </w:r>
      </w:hyperlink>
    </w:p>
    <w:p w:rsidR="006F698D" w:rsidRPr="000E3944" w:rsidRDefault="00745FF5">
      <w:pPr>
        <w:pStyle w:val="30"/>
        <w:rPr>
          <w:rFonts w:ascii="Calibri" w:hAnsi="Calibri"/>
          <w:iCs w:val="0"/>
          <w:snapToGrid/>
          <w:sz w:val="22"/>
          <w:szCs w:val="22"/>
        </w:rPr>
      </w:pPr>
      <w:hyperlink w:anchor="_Toc430247064" w:history="1">
        <w:r w:rsidR="006F698D" w:rsidRPr="00324C0D">
          <w:rPr>
            <w:rStyle w:val="ac"/>
          </w:rPr>
          <w:t>2.3.1</w:t>
        </w:r>
        <w:r w:rsidR="006F698D" w:rsidRPr="000E3944">
          <w:rPr>
            <w:rFonts w:ascii="Calibri" w:hAnsi="Calibri"/>
            <w:iCs w:val="0"/>
            <w:snapToGrid/>
            <w:sz w:val="22"/>
            <w:szCs w:val="22"/>
          </w:rPr>
          <w:tab/>
        </w:r>
        <w:r w:rsidR="006F698D" w:rsidRPr="00324C0D">
          <w:rPr>
            <w:rStyle w:val="ac"/>
          </w:rPr>
          <w:t>Подача заявок через Систему</w:t>
        </w:r>
        <w:r w:rsidR="00945CDE">
          <w:rPr>
            <w:rStyle w:val="ac"/>
          </w:rPr>
          <w:t xml:space="preserve"> ЭТП (www.b2b-center.ru)</w:t>
        </w:r>
        <w:r w:rsidR="006F698D">
          <w:rPr>
            <w:webHidden/>
          </w:rPr>
          <w:tab/>
        </w:r>
        <w:r w:rsidR="006F698D">
          <w:rPr>
            <w:webHidden/>
          </w:rPr>
          <w:fldChar w:fldCharType="begin"/>
        </w:r>
        <w:r w:rsidR="006F698D">
          <w:rPr>
            <w:webHidden/>
          </w:rPr>
          <w:instrText xml:space="preserve"> PAGEREF _Toc430247064 \h </w:instrText>
        </w:r>
        <w:r w:rsidR="006F698D">
          <w:rPr>
            <w:webHidden/>
          </w:rPr>
        </w:r>
        <w:r w:rsidR="006F698D">
          <w:rPr>
            <w:webHidden/>
          </w:rPr>
          <w:fldChar w:fldCharType="separate"/>
        </w:r>
        <w:r w:rsidR="006F698D">
          <w:rPr>
            <w:webHidden/>
          </w:rPr>
          <w:t>23</w:t>
        </w:r>
        <w:r w:rsidR="006F698D">
          <w:rPr>
            <w:webHidden/>
          </w:rPr>
          <w:fldChar w:fldCharType="end"/>
        </w:r>
      </w:hyperlink>
    </w:p>
    <w:p w:rsidR="006F698D" w:rsidRPr="000E3944" w:rsidRDefault="00745FF5">
      <w:pPr>
        <w:pStyle w:val="20"/>
        <w:tabs>
          <w:tab w:val="left" w:pos="1134"/>
        </w:tabs>
        <w:rPr>
          <w:rFonts w:ascii="Calibri" w:hAnsi="Calibri"/>
          <w:b w:val="0"/>
          <w:snapToGrid/>
          <w:sz w:val="22"/>
          <w:szCs w:val="22"/>
          <w:lang w:val="ru-RU"/>
        </w:rPr>
      </w:pPr>
      <w:hyperlink w:anchor="_Toc430247065" w:history="1">
        <w:r w:rsidR="006F698D" w:rsidRPr="00324C0D">
          <w:rPr>
            <w:rStyle w:val="ac"/>
          </w:rPr>
          <w:t>2.4</w:t>
        </w:r>
        <w:r w:rsidR="006F698D" w:rsidRPr="000E3944">
          <w:rPr>
            <w:rFonts w:ascii="Calibri" w:hAnsi="Calibri"/>
            <w:b w:val="0"/>
            <w:snapToGrid/>
            <w:sz w:val="22"/>
            <w:szCs w:val="22"/>
            <w:lang w:val="ru-RU"/>
          </w:rPr>
          <w:tab/>
        </w:r>
        <w:r w:rsidR="006F698D" w:rsidRPr="00324C0D">
          <w:rPr>
            <w:rStyle w:val="ac"/>
          </w:rPr>
          <w:t>Вскрытие поступивших на запрос цен конвертов</w:t>
        </w:r>
        <w:r w:rsidR="006F698D">
          <w:rPr>
            <w:webHidden/>
          </w:rPr>
          <w:tab/>
        </w:r>
        <w:r w:rsidR="006F698D">
          <w:rPr>
            <w:webHidden/>
          </w:rPr>
          <w:fldChar w:fldCharType="begin"/>
        </w:r>
        <w:r w:rsidR="006F698D">
          <w:rPr>
            <w:webHidden/>
          </w:rPr>
          <w:instrText xml:space="preserve"> PAGEREF _Toc430247065 \h </w:instrText>
        </w:r>
        <w:r w:rsidR="006F698D">
          <w:rPr>
            <w:webHidden/>
          </w:rPr>
        </w:r>
        <w:r w:rsidR="006F698D">
          <w:rPr>
            <w:webHidden/>
          </w:rPr>
          <w:fldChar w:fldCharType="separate"/>
        </w:r>
        <w:r w:rsidR="006F698D">
          <w:rPr>
            <w:webHidden/>
          </w:rPr>
          <w:t>24</w:t>
        </w:r>
        <w:r w:rsidR="006F698D">
          <w:rPr>
            <w:webHidden/>
          </w:rPr>
          <w:fldChar w:fldCharType="end"/>
        </w:r>
      </w:hyperlink>
    </w:p>
    <w:p w:rsidR="006F698D" w:rsidRPr="000E3944" w:rsidRDefault="00745FF5">
      <w:pPr>
        <w:pStyle w:val="20"/>
        <w:tabs>
          <w:tab w:val="left" w:pos="1134"/>
        </w:tabs>
        <w:rPr>
          <w:rFonts w:ascii="Calibri" w:hAnsi="Calibri"/>
          <w:b w:val="0"/>
          <w:snapToGrid/>
          <w:sz w:val="22"/>
          <w:szCs w:val="22"/>
          <w:lang w:val="ru-RU"/>
        </w:rPr>
      </w:pPr>
      <w:hyperlink w:anchor="_Toc430247066" w:history="1">
        <w:r w:rsidR="006F698D" w:rsidRPr="00324C0D">
          <w:rPr>
            <w:rStyle w:val="ac"/>
          </w:rPr>
          <w:t>2.5</w:t>
        </w:r>
        <w:r w:rsidR="006F698D" w:rsidRPr="000E3944">
          <w:rPr>
            <w:rFonts w:ascii="Calibri" w:hAnsi="Calibri"/>
            <w:b w:val="0"/>
            <w:snapToGrid/>
            <w:sz w:val="22"/>
            <w:szCs w:val="22"/>
            <w:lang w:val="ru-RU"/>
          </w:rPr>
          <w:tab/>
        </w:r>
        <w:r w:rsidR="006F698D" w:rsidRPr="00324C0D">
          <w:rPr>
            <w:rStyle w:val="ac"/>
          </w:rPr>
          <w:t>Определение Победителя запроса цен</w:t>
        </w:r>
        <w:r w:rsidR="006F698D">
          <w:rPr>
            <w:webHidden/>
          </w:rPr>
          <w:tab/>
        </w:r>
        <w:r w:rsidR="006F698D">
          <w:rPr>
            <w:webHidden/>
          </w:rPr>
          <w:fldChar w:fldCharType="begin"/>
        </w:r>
        <w:r w:rsidR="006F698D">
          <w:rPr>
            <w:webHidden/>
          </w:rPr>
          <w:instrText xml:space="preserve"> PAGEREF _Toc430247066 \h </w:instrText>
        </w:r>
        <w:r w:rsidR="006F698D">
          <w:rPr>
            <w:webHidden/>
          </w:rPr>
        </w:r>
        <w:r w:rsidR="006F698D">
          <w:rPr>
            <w:webHidden/>
          </w:rPr>
          <w:fldChar w:fldCharType="separate"/>
        </w:r>
        <w:r w:rsidR="006F698D">
          <w:rPr>
            <w:webHidden/>
          </w:rPr>
          <w:t>25</w:t>
        </w:r>
        <w:r w:rsidR="006F698D">
          <w:rPr>
            <w:webHidden/>
          </w:rPr>
          <w:fldChar w:fldCharType="end"/>
        </w:r>
      </w:hyperlink>
    </w:p>
    <w:p w:rsidR="006F698D" w:rsidRPr="000E3944" w:rsidRDefault="00745FF5">
      <w:pPr>
        <w:pStyle w:val="20"/>
        <w:tabs>
          <w:tab w:val="left" w:pos="1134"/>
        </w:tabs>
        <w:rPr>
          <w:rFonts w:ascii="Calibri" w:hAnsi="Calibri"/>
          <w:b w:val="0"/>
          <w:snapToGrid/>
          <w:sz w:val="22"/>
          <w:szCs w:val="22"/>
          <w:lang w:val="ru-RU"/>
        </w:rPr>
      </w:pPr>
      <w:hyperlink w:anchor="_Toc430247067" w:history="1">
        <w:r w:rsidR="006F698D" w:rsidRPr="00324C0D">
          <w:rPr>
            <w:rStyle w:val="ac"/>
          </w:rPr>
          <w:t>2.6</w:t>
        </w:r>
        <w:r w:rsidR="006F698D" w:rsidRPr="000E3944">
          <w:rPr>
            <w:rFonts w:ascii="Calibri" w:hAnsi="Calibri"/>
            <w:b w:val="0"/>
            <w:snapToGrid/>
            <w:sz w:val="22"/>
            <w:szCs w:val="22"/>
            <w:lang w:val="ru-RU"/>
          </w:rPr>
          <w:tab/>
        </w:r>
        <w:r w:rsidR="006F698D" w:rsidRPr="00324C0D">
          <w:rPr>
            <w:rStyle w:val="ac"/>
          </w:rPr>
          <w:t>Уведомление Участников запроса цен о результатах запроса цен</w:t>
        </w:r>
        <w:r w:rsidR="006F698D">
          <w:rPr>
            <w:webHidden/>
          </w:rPr>
          <w:tab/>
        </w:r>
        <w:r w:rsidR="006F698D">
          <w:rPr>
            <w:webHidden/>
          </w:rPr>
          <w:fldChar w:fldCharType="begin"/>
        </w:r>
        <w:r w:rsidR="006F698D">
          <w:rPr>
            <w:webHidden/>
          </w:rPr>
          <w:instrText xml:space="preserve"> PAGEREF _Toc430247067 \h </w:instrText>
        </w:r>
        <w:r w:rsidR="006F698D">
          <w:rPr>
            <w:webHidden/>
          </w:rPr>
        </w:r>
        <w:r w:rsidR="006F698D">
          <w:rPr>
            <w:webHidden/>
          </w:rPr>
          <w:fldChar w:fldCharType="separate"/>
        </w:r>
        <w:r w:rsidR="006F698D">
          <w:rPr>
            <w:webHidden/>
          </w:rPr>
          <w:t>26</w:t>
        </w:r>
        <w:r w:rsidR="006F698D">
          <w:rPr>
            <w:webHidden/>
          </w:rPr>
          <w:fldChar w:fldCharType="end"/>
        </w:r>
      </w:hyperlink>
    </w:p>
    <w:p w:rsidR="006F698D" w:rsidRPr="000E3944" w:rsidRDefault="00745FF5">
      <w:pPr>
        <w:pStyle w:val="20"/>
        <w:tabs>
          <w:tab w:val="left" w:pos="1134"/>
        </w:tabs>
        <w:rPr>
          <w:rFonts w:ascii="Calibri" w:hAnsi="Calibri"/>
          <w:b w:val="0"/>
          <w:snapToGrid/>
          <w:sz w:val="22"/>
          <w:szCs w:val="22"/>
          <w:lang w:val="ru-RU"/>
        </w:rPr>
      </w:pPr>
      <w:hyperlink w:anchor="_Toc430247068" w:history="1">
        <w:r w:rsidR="006F698D" w:rsidRPr="00324C0D">
          <w:rPr>
            <w:rStyle w:val="ac"/>
          </w:rPr>
          <w:t>2.7</w:t>
        </w:r>
        <w:r w:rsidR="006F698D" w:rsidRPr="000E3944">
          <w:rPr>
            <w:rFonts w:ascii="Calibri" w:hAnsi="Calibri"/>
            <w:b w:val="0"/>
            <w:snapToGrid/>
            <w:sz w:val="22"/>
            <w:szCs w:val="22"/>
            <w:lang w:val="ru-RU"/>
          </w:rPr>
          <w:tab/>
        </w:r>
        <w:r w:rsidR="006F698D" w:rsidRPr="00324C0D">
          <w:rPr>
            <w:rStyle w:val="ac"/>
          </w:rPr>
          <w:t>Подписание Договора</w:t>
        </w:r>
        <w:r w:rsidR="006F698D">
          <w:rPr>
            <w:webHidden/>
          </w:rPr>
          <w:tab/>
        </w:r>
        <w:r w:rsidR="006F698D">
          <w:rPr>
            <w:webHidden/>
          </w:rPr>
          <w:fldChar w:fldCharType="begin"/>
        </w:r>
        <w:r w:rsidR="006F698D">
          <w:rPr>
            <w:webHidden/>
          </w:rPr>
          <w:instrText xml:space="preserve"> PAGEREF _Toc430247068 \h </w:instrText>
        </w:r>
        <w:r w:rsidR="006F698D">
          <w:rPr>
            <w:webHidden/>
          </w:rPr>
        </w:r>
        <w:r w:rsidR="006F698D">
          <w:rPr>
            <w:webHidden/>
          </w:rPr>
          <w:fldChar w:fldCharType="separate"/>
        </w:r>
        <w:r w:rsidR="006F698D">
          <w:rPr>
            <w:webHidden/>
          </w:rPr>
          <w:t>26</w:t>
        </w:r>
        <w:r w:rsidR="006F698D">
          <w:rPr>
            <w:webHidden/>
          </w:rPr>
          <w:fldChar w:fldCharType="end"/>
        </w:r>
      </w:hyperlink>
    </w:p>
    <w:p w:rsidR="006F698D" w:rsidRPr="000E3944" w:rsidRDefault="00745FF5">
      <w:pPr>
        <w:pStyle w:val="10"/>
        <w:rPr>
          <w:rFonts w:ascii="Calibri" w:hAnsi="Calibri"/>
          <w:b w:val="0"/>
          <w:bCs w:val="0"/>
          <w:caps w:val="0"/>
          <w:snapToGrid/>
          <w:sz w:val="22"/>
          <w:szCs w:val="22"/>
        </w:rPr>
      </w:pPr>
      <w:hyperlink w:anchor="_Toc430247069" w:history="1">
        <w:r w:rsidR="006F698D" w:rsidRPr="00324C0D">
          <w:rPr>
            <w:rStyle w:val="ac"/>
          </w:rPr>
          <w:t>3.</w:t>
        </w:r>
        <w:r w:rsidR="006F698D" w:rsidRPr="000E3944">
          <w:rPr>
            <w:rFonts w:ascii="Calibri" w:hAnsi="Calibri"/>
            <w:b w:val="0"/>
            <w:bCs w:val="0"/>
            <w:caps w:val="0"/>
            <w:snapToGrid/>
            <w:sz w:val="22"/>
            <w:szCs w:val="22"/>
          </w:rPr>
          <w:tab/>
        </w:r>
        <w:r w:rsidR="006F698D" w:rsidRPr="00324C0D">
          <w:rPr>
            <w:rStyle w:val="ac"/>
          </w:rPr>
          <w:t>ОСНОВНЫЕ СВЕДЕНИЯ О ЗАКУПКЕ</w:t>
        </w:r>
        <w:r w:rsidR="006F698D">
          <w:rPr>
            <w:webHidden/>
          </w:rPr>
          <w:tab/>
        </w:r>
        <w:r w:rsidR="006F698D">
          <w:rPr>
            <w:webHidden/>
          </w:rPr>
          <w:fldChar w:fldCharType="begin"/>
        </w:r>
        <w:r w:rsidR="006F698D">
          <w:rPr>
            <w:webHidden/>
          </w:rPr>
          <w:instrText xml:space="preserve"> PAGEREF _Toc430247069 \h </w:instrText>
        </w:r>
        <w:r w:rsidR="006F698D">
          <w:rPr>
            <w:webHidden/>
          </w:rPr>
        </w:r>
        <w:r w:rsidR="006F698D">
          <w:rPr>
            <w:webHidden/>
          </w:rPr>
          <w:fldChar w:fldCharType="separate"/>
        </w:r>
        <w:r w:rsidR="006F698D">
          <w:rPr>
            <w:webHidden/>
          </w:rPr>
          <w:t>28</w:t>
        </w:r>
        <w:r w:rsidR="006F698D">
          <w:rPr>
            <w:webHidden/>
          </w:rPr>
          <w:fldChar w:fldCharType="end"/>
        </w:r>
      </w:hyperlink>
    </w:p>
    <w:p w:rsidR="006F698D" w:rsidRPr="000E3944" w:rsidRDefault="00745FF5">
      <w:pPr>
        <w:pStyle w:val="20"/>
        <w:tabs>
          <w:tab w:val="left" w:pos="1134"/>
        </w:tabs>
        <w:rPr>
          <w:rFonts w:ascii="Calibri" w:hAnsi="Calibri"/>
          <w:b w:val="0"/>
          <w:snapToGrid/>
          <w:sz w:val="22"/>
          <w:szCs w:val="22"/>
          <w:lang w:val="ru-RU"/>
        </w:rPr>
      </w:pPr>
      <w:hyperlink w:anchor="_Toc430247070" w:history="1">
        <w:r w:rsidR="006F698D" w:rsidRPr="00324C0D">
          <w:rPr>
            <w:rStyle w:val="ac"/>
          </w:rPr>
          <w:t>3.1</w:t>
        </w:r>
        <w:r w:rsidR="006F698D" w:rsidRPr="000E3944">
          <w:rPr>
            <w:rFonts w:ascii="Calibri" w:hAnsi="Calibri"/>
            <w:b w:val="0"/>
            <w:snapToGrid/>
            <w:sz w:val="22"/>
            <w:szCs w:val="22"/>
            <w:lang w:val="ru-RU"/>
          </w:rPr>
          <w:tab/>
        </w:r>
        <w:r w:rsidR="006F698D" w:rsidRPr="00324C0D">
          <w:rPr>
            <w:rStyle w:val="ac"/>
          </w:rPr>
          <w:t>Статус настоящего раздела</w:t>
        </w:r>
        <w:r w:rsidR="006F698D">
          <w:rPr>
            <w:webHidden/>
          </w:rPr>
          <w:tab/>
        </w:r>
        <w:r w:rsidR="006F698D">
          <w:rPr>
            <w:webHidden/>
          </w:rPr>
          <w:fldChar w:fldCharType="begin"/>
        </w:r>
        <w:r w:rsidR="006F698D">
          <w:rPr>
            <w:webHidden/>
          </w:rPr>
          <w:instrText xml:space="preserve"> PAGEREF _Toc430247070 \h </w:instrText>
        </w:r>
        <w:r w:rsidR="006F698D">
          <w:rPr>
            <w:webHidden/>
          </w:rPr>
        </w:r>
        <w:r w:rsidR="006F698D">
          <w:rPr>
            <w:webHidden/>
          </w:rPr>
          <w:fldChar w:fldCharType="separate"/>
        </w:r>
        <w:r w:rsidR="006F698D">
          <w:rPr>
            <w:webHidden/>
          </w:rPr>
          <w:t>28</w:t>
        </w:r>
        <w:r w:rsidR="006F698D">
          <w:rPr>
            <w:webHidden/>
          </w:rPr>
          <w:fldChar w:fldCharType="end"/>
        </w:r>
      </w:hyperlink>
    </w:p>
    <w:p w:rsidR="006F698D" w:rsidRPr="000E3944" w:rsidRDefault="00745FF5">
      <w:pPr>
        <w:pStyle w:val="20"/>
        <w:tabs>
          <w:tab w:val="left" w:pos="1134"/>
        </w:tabs>
        <w:rPr>
          <w:rFonts w:ascii="Calibri" w:hAnsi="Calibri"/>
          <w:b w:val="0"/>
          <w:snapToGrid/>
          <w:sz w:val="22"/>
          <w:szCs w:val="22"/>
          <w:lang w:val="ru-RU"/>
        </w:rPr>
      </w:pPr>
      <w:hyperlink w:anchor="_Toc430247071" w:history="1">
        <w:r w:rsidR="006F698D" w:rsidRPr="00324C0D">
          <w:rPr>
            <w:rStyle w:val="ac"/>
          </w:rPr>
          <w:t>3.2</w:t>
        </w:r>
        <w:r w:rsidR="006F698D" w:rsidRPr="000E3944">
          <w:rPr>
            <w:rFonts w:ascii="Calibri" w:hAnsi="Calibri"/>
            <w:b w:val="0"/>
            <w:snapToGrid/>
            <w:sz w:val="22"/>
            <w:szCs w:val="22"/>
            <w:lang w:val="ru-RU"/>
          </w:rPr>
          <w:tab/>
        </w:r>
        <w:r w:rsidR="006F698D" w:rsidRPr="00324C0D">
          <w:rPr>
            <w:rStyle w:val="ac"/>
          </w:rPr>
          <w:t>Информация о проводимом запросе цен</w:t>
        </w:r>
        <w:r w:rsidR="006F698D">
          <w:rPr>
            <w:webHidden/>
          </w:rPr>
          <w:tab/>
        </w:r>
        <w:r w:rsidR="006F698D">
          <w:rPr>
            <w:webHidden/>
          </w:rPr>
          <w:fldChar w:fldCharType="begin"/>
        </w:r>
        <w:r w:rsidR="006F698D">
          <w:rPr>
            <w:webHidden/>
          </w:rPr>
          <w:instrText xml:space="preserve"> PAGEREF _Toc430247071 \h </w:instrText>
        </w:r>
        <w:r w:rsidR="006F698D">
          <w:rPr>
            <w:webHidden/>
          </w:rPr>
        </w:r>
        <w:r w:rsidR="006F698D">
          <w:rPr>
            <w:webHidden/>
          </w:rPr>
          <w:fldChar w:fldCharType="separate"/>
        </w:r>
        <w:r w:rsidR="006F698D">
          <w:rPr>
            <w:webHidden/>
          </w:rPr>
          <w:t>28</w:t>
        </w:r>
        <w:r w:rsidR="006F698D">
          <w:rPr>
            <w:webHidden/>
          </w:rPr>
          <w:fldChar w:fldCharType="end"/>
        </w:r>
      </w:hyperlink>
    </w:p>
    <w:p w:rsidR="006F698D" w:rsidRPr="000E3944" w:rsidRDefault="00745FF5">
      <w:pPr>
        <w:pStyle w:val="10"/>
        <w:rPr>
          <w:rFonts w:ascii="Calibri" w:hAnsi="Calibri"/>
          <w:b w:val="0"/>
          <w:bCs w:val="0"/>
          <w:caps w:val="0"/>
          <w:snapToGrid/>
          <w:sz w:val="22"/>
          <w:szCs w:val="22"/>
        </w:rPr>
      </w:pPr>
      <w:hyperlink w:anchor="_Toc430247072" w:history="1">
        <w:r w:rsidR="006F698D" w:rsidRPr="00324C0D">
          <w:rPr>
            <w:rStyle w:val="ac"/>
          </w:rPr>
          <w:t>4.</w:t>
        </w:r>
        <w:r w:rsidR="006F698D" w:rsidRPr="000E3944">
          <w:rPr>
            <w:rFonts w:ascii="Calibri" w:hAnsi="Calibri"/>
            <w:b w:val="0"/>
            <w:bCs w:val="0"/>
            <w:caps w:val="0"/>
            <w:snapToGrid/>
            <w:sz w:val="22"/>
            <w:szCs w:val="22"/>
          </w:rPr>
          <w:tab/>
        </w:r>
        <w:r w:rsidR="006F698D" w:rsidRPr="00324C0D">
          <w:rPr>
            <w:rStyle w:val="ac"/>
          </w:rPr>
          <w:t>Образцы основных форм документов, включаемых в заявку</w:t>
        </w:r>
        <w:r w:rsidR="006F698D">
          <w:rPr>
            <w:webHidden/>
          </w:rPr>
          <w:tab/>
        </w:r>
        <w:r w:rsidR="006F698D">
          <w:rPr>
            <w:webHidden/>
          </w:rPr>
          <w:fldChar w:fldCharType="begin"/>
        </w:r>
        <w:r w:rsidR="006F698D">
          <w:rPr>
            <w:webHidden/>
          </w:rPr>
          <w:instrText xml:space="preserve"> PAGEREF _Toc430247072 \h </w:instrText>
        </w:r>
        <w:r w:rsidR="006F698D">
          <w:rPr>
            <w:webHidden/>
          </w:rPr>
        </w:r>
        <w:r w:rsidR="006F698D">
          <w:rPr>
            <w:webHidden/>
          </w:rPr>
          <w:fldChar w:fldCharType="separate"/>
        </w:r>
        <w:r w:rsidR="006F698D">
          <w:rPr>
            <w:webHidden/>
          </w:rPr>
          <w:t>32</w:t>
        </w:r>
        <w:r w:rsidR="006F698D">
          <w:rPr>
            <w:webHidden/>
          </w:rPr>
          <w:fldChar w:fldCharType="end"/>
        </w:r>
      </w:hyperlink>
    </w:p>
    <w:p w:rsidR="006F698D" w:rsidRPr="000E3944" w:rsidRDefault="00745FF5">
      <w:pPr>
        <w:pStyle w:val="20"/>
        <w:tabs>
          <w:tab w:val="left" w:pos="1134"/>
        </w:tabs>
        <w:rPr>
          <w:rFonts w:ascii="Calibri" w:hAnsi="Calibri"/>
          <w:b w:val="0"/>
          <w:snapToGrid/>
          <w:sz w:val="22"/>
          <w:szCs w:val="22"/>
          <w:lang w:val="ru-RU"/>
        </w:rPr>
      </w:pPr>
      <w:hyperlink w:anchor="_Toc430247073" w:history="1">
        <w:r w:rsidR="006F698D" w:rsidRPr="00324C0D">
          <w:rPr>
            <w:rStyle w:val="ac"/>
          </w:rPr>
          <w:t>4.1</w:t>
        </w:r>
        <w:r w:rsidR="006F698D" w:rsidRPr="000E3944">
          <w:rPr>
            <w:rFonts w:ascii="Calibri" w:hAnsi="Calibri"/>
            <w:b w:val="0"/>
            <w:snapToGrid/>
            <w:sz w:val="22"/>
            <w:szCs w:val="22"/>
            <w:lang w:val="ru-RU"/>
          </w:rPr>
          <w:tab/>
        </w:r>
        <w:r w:rsidR="006F698D" w:rsidRPr="00324C0D">
          <w:rPr>
            <w:rStyle w:val="ac"/>
          </w:rPr>
          <w:t>Опись документов (форма 1)</w:t>
        </w:r>
        <w:r w:rsidR="006F698D">
          <w:rPr>
            <w:webHidden/>
          </w:rPr>
          <w:tab/>
        </w:r>
        <w:r w:rsidR="006F698D">
          <w:rPr>
            <w:webHidden/>
          </w:rPr>
          <w:fldChar w:fldCharType="begin"/>
        </w:r>
        <w:r w:rsidR="006F698D">
          <w:rPr>
            <w:webHidden/>
          </w:rPr>
          <w:instrText xml:space="preserve"> PAGEREF _Toc430247073 \h </w:instrText>
        </w:r>
        <w:r w:rsidR="006F698D">
          <w:rPr>
            <w:webHidden/>
          </w:rPr>
        </w:r>
        <w:r w:rsidR="006F698D">
          <w:rPr>
            <w:webHidden/>
          </w:rPr>
          <w:fldChar w:fldCharType="separate"/>
        </w:r>
        <w:r w:rsidR="006F698D">
          <w:rPr>
            <w:webHidden/>
          </w:rPr>
          <w:t>32</w:t>
        </w:r>
        <w:r w:rsidR="006F698D">
          <w:rPr>
            <w:webHidden/>
          </w:rPr>
          <w:fldChar w:fldCharType="end"/>
        </w:r>
      </w:hyperlink>
    </w:p>
    <w:p w:rsidR="006F698D" w:rsidRPr="000E3944" w:rsidRDefault="00745FF5">
      <w:pPr>
        <w:pStyle w:val="30"/>
        <w:rPr>
          <w:rFonts w:ascii="Calibri" w:hAnsi="Calibri"/>
          <w:iCs w:val="0"/>
          <w:snapToGrid/>
          <w:sz w:val="22"/>
          <w:szCs w:val="22"/>
        </w:rPr>
      </w:pPr>
      <w:hyperlink w:anchor="_Toc430247074" w:history="1">
        <w:r w:rsidR="006F698D" w:rsidRPr="00324C0D">
          <w:rPr>
            <w:rStyle w:val="ac"/>
          </w:rPr>
          <w:t>4.1.1</w:t>
        </w:r>
        <w:r w:rsidR="006F698D" w:rsidRPr="000E3944">
          <w:rPr>
            <w:rFonts w:ascii="Calibri" w:hAnsi="Calibri"/>
            <w:iCs w:val="0"/>
            <w:snapToGrid/>
            <w:sz w:val="22"/>
            <w:szCs w:val="22"/>
          </w:rPr>
          <w:tab/>
        </w:r>
        <w:r w:rsidR="006F698D" w:rsidRPr="00324C0D">
          <w:rPr>
            <w:rStyle w:val="ac"/>
          </w:rPr>
          <w:t>Форма описи документов</w:t>
        </w:r>
        <w:r w:rsidR="006F698D">
          <w:rPr>
            <w:webHidden/>
          </w:rPr>
          <w:tab/>
        </w:r>
        <w:r w:rsidR="006F698D">
          <w:rPr>
            <w:webHidden/>
          </w:rPr>
          <w:fldChar w:fldCharType="begin"/>
        </w:r>
        <w:r w:rsidR="006F698D">
          <w:rPr>
            <w:webHidden/>
          </w:rPr>
          <w:instrText xml:space="preserve"> PAGEREF _Toc430247074 \h </w:instrText>
        </w:r>
        <w:r w:rsidR="006F698D">
          <w:rPr>
            <w:webHidden/>
          </w:rPr>
        </w:r>
        <w:r w:rsidR="006F698D">
          <w:rPr>
            <w:webHidden/>
          </w:rPr>
          <w:fldChar w:fldCharType="separate"/>
        </w:r>
        <w:r w:rsidR="006F698D">
          <w:rPr>
            <w:webHidden/>
          </w:rPr>
          <w:t>32</w:t>
        </w:r>
        <w:r w:rsidR="006F698D">
          <w:rPr>
            <w:webHidden/>
          </w:rPr>
          <w:fldChar w:fldCharType="end"/>
        </w:r>
      </w:hyperlink>
    </w:p>
    <w:p w:rsidR="006F698D" w:rsidRPr="000E3944" w:rsidRDefault="00745FF5">
      <w:pPr>
        <w:pStyle w:val="30"/>
        <w:rPr>
          <w:rFonts w:ascii="Calibri" w:hAnsi="Calibri"/>
          <w:iCs w:val="0"/>
          <w:snapToGrid/>
          <w:sz w:val="22"/>
          <w:szCs w:val="22"/>
        </w:rPr>
      </w:pPr>
      <w:hyperlink w:anchor="_Toc430247075" w:history="1">
        <w:r w:rsidR="006F698D" w:rsidRPr="00324C0D">
          <w:rPr>
            <w:rStyle w:val="ac"/>
          </w:rPr>
          <w:t>4.1.2</w:t>
        </w:r>
        <w:r w:rsidR="006F698D" w:rsidRPr="000E3944">
          <w:rPr>
            <w:rFonts w:ascii="Calibri" w:hAnsi="Calibri"/>
            <w:iCs w:val="0"/>
            <w:snapToGrid/>
            <w:sz w:val="22"/>
            <w:szCs w:val="22"/>
          </w:rPr>
          <w:tab/>
        </w:r>
        <w:r w:rsidR="006F698D" w:rsidRPr="00324C0D">
          <w:rPr>
            <w:rStyle w:val="ac"/>
          </w:rPr>
          <w:t>Инструкции по заполнению</w:t>
        </w:r>
        <w:r w:rsidR="006F698D">
          <w:rPr>
            <w:webHidden/>
          </w:rPr>
          <w:tab/>
        </w:r>
        <w:r w:rsidR="006F698D">
          <w:rPr>
            <w:webHidden/>
          </w:rPr>
          <w:fldChar w:fldCharType="begin"/>
        </w:r>
        <w:r w:rsidR="006F698D">
          <w:rPr>
            <w:webHidden/>
          </w:rPr>
          <w:instrText xml:space="preserve"> PAGEREF _Toc430247075 \h </w:instrText>
        </w:r>
        <w:r w:rsidR="006F698D">
          <w:rPr>
            <w:webHidden/>
          </w:rPr>
        </w:r>
        <w:r w:rsidR="006F698D">
          <w:rPr>
            <w:webHidden/>
          </w:rPr>
          <w:fldChar w:fldCharType="separate"/>
        </w:r>
        <w:r w:rsidR="006F698D">
          <w:rPr>
            <w:webHidden/>
          </w:rPr>
          <w:t>33</w:t>
        </w:r>
        <w:r w:rsidR="006F698D">
          <w:rPr>
            <w:webHidden/>
          </w:rPr>
          <w:fldChar w:fldCharType="end"/>
        </w:r>
      </w:hyperlink>
    </w:p>
    <w:p w:rsidR="006F698D" w:rsidRPr="000E3944" w:rsidRDefault="00745FF5">
      <w:pPr>
        <w:pStyle w:val="20"/>
        <w:tabs>
          <w:tab w:val="left" w:pos="1134"/>
        </w:tabs>
        <w:rPr>
          <w:rFonts w:ascii="Calibri" w:hAnsi="Calibri"/>
          <w:b w:val="0"/>
          <w:snapToGrid/>
          <w:sz w:val="22"/>
          <w:szCs w:val="22"/>
          <w:lang w:val="ru-RU"/>
        </w:rPr>
      </w:pPr>
      <w:hyperlink w:anchor="_Toc430247076" w:history="1">
        <w:r w:rsidR="006F698D" w:rsidRPr="00324C0D">
          <w:rPr>
            <w:rStyle w:val="ac"/>
          </w:rPr>
          <w:t>4.2</w:t>
        </w:r>
        <w:r w:rsidR="006F698D" w:rsidRPr="000E3944">
          <w:rPr>
            <w:rFonts w:ascii="Calibri" w:hAnsi="Calibri"/>
            <w:b w:val="0"/>
            <w:snapToGrid/>
            <w:sz w:val="22"/>
            <w:szCs w:val="22"/>
            <w:lang w:val="ru-RU"/>
          </w:rPr>
          <w:tab/>
        </w:r>
        <w:r w:rsidR="006F698D" w:rsidRPr="00324C0D">
          <w:rPr>
            <w:rStyle w:val="ac"/>
          </w:rPr>
          <w:t>Письмо о подаче оферты (форма 2)</w:t>
        </w:r>
        <w:r w:rsidR="006F698D">
          <w:rPr>
            <w:webHidden/>
          </w:rPr>
          <w:tab/>
        </w:r>
        <w:r w:rsidR="006F698D">
          <w:rPr>
            <w:webHidden/>
          </w:rPr>
          <w:fldChar w:fldCharType="begin"/>
        </w:r>
        <w:r w:rsidR="006F698D">
          <w:rPr>
            <w:webHidden/>
          </w:rPr>
          <w:instrText xml:space="preserve"> PAGEREF _Toc430247076 \h </w:instrText>
        </w:r>
        <w:r w:rsidR="006F698D">
          <w:rPr>
            <w:webHidden/>
          </w:rPr>
        </w:r>
        <w:r w:rsidR="006F698D">
          <w:rPr>
            <w:webHidden/>
          </w:rPr>
          <w:fldChar w:fldCharType="separate"/>
        </w:r>
        <w:r w:rsidR="006F698D">
          <w:rPr>
            <w:webHidden/>
          </w:rPr>
          <w:t>34</w:t>
        </w:r>
        <w:r w:rsidR="006F698D">
          <w:rPr>
            <w:webHidden/>
          </w:rPr>
          <w:fldChar w:fldCharType="end"/>
        </w:r>
      </w:hyperlink>
    </w:p>
    <w:p w:rsidR="006F698D" w:rsidRPr="000E3944" w:rsidRDefault="00745FF5">
      <w:pPr>
        <w:pStyle w:val="30"/>
        <w:rPr>
          <w:rFonts w:ascii="Calibri" w:hAnsi="Calibri"/>
          <w:iCs w:val="0"/>
          <w:snapToGrid/>
          <w:sz w:val="22"/>
          <w:szCs w:val="22"/>
        </w:rPr>
      </w:pPr>
      <w:hyperlink w:anchor="_Toc430247077" w:history="1">
        <w:r w:rsidR="006F698D" w:rsidRPr="00324C0D">
          <w:rPr>
            <w:rStyle w:val="ac"/>
          </w:rPr>
          <w:t>4.2.1</w:t>
        </w:r>
        <w:r w:rsidR="006F698D" w:rsidRPr="000E3944">
          <w:rPr>
            <w:rFonts w:ascii="Calibri" w:hAnsi="Calibri"/>
            <w:iCs w:val="0"/>
            <w:snapToGrid/>
            <w:sz w:val="22"/>
            <w:szCs w:val="22"/>
          </w:rPr>
          <w:tab/>
        </w:r>
        <w:r w:rsidR="006F698D" w:rsidRPr="00324C0D">
          <w:rPr>
            <w:rStyle w:val="ac"/>
          </w:rPr>
          <w:t>Форма письма о подаче оферты</w:t>
        </w:r>
        <w:r w:rsidR="006F698D">
          <w:rPr>
            <w:webHidden/>
          </w:rPr>
          <w:tab/>
        </w:r>
        <w:r w:rsidR="006F698D">
          <w:rPr>
            <w:webHidden/>
          </w:rPr>
          <w:fldChar w:fldCharType="begin"/>
        </w:r>
        <w:r w:rsidR="006F698D">
          <w:rPr>
            <w:webHidden/>
          </w:rPr>
          <w:instrText xml:space="preserve"> PAGEREF _Toc430247077 \h </w:instrText>
        </w:r>
        <w:r w:rsidR="006F698D">
          <w:rPr>
            <w:webHidden/>
          </w:rPr>
        </w:r>
        <w:r w:rsidR="006F698D">
          <w:rPr>
            <w:webHidden/>
          </w:rPr>
          <w:fldChar w:fldCharType="separate"/>
        </w:r>
        <w:r w:rsidR="006F698D">
          <w:rPr>
            <w:webHidden/>
          </w:rPr>
          <w:t>34</w:t>
        </w:r>
        <w:r w:rsidR="006F698D">
          <w:rPr>
            <w:webHidden/>
          </w:rPr>
          <w:fldChar w:fldCharType="end"/>
        </w:r>
      </w:hyperlink>
    </w:p>
    <w:p w:rsidR="006F698D" w:rsidRPr="000E3944" w:rsidRDefault="00745FF5">
      <w:pPr>
        <w:pStyle w:val="30"/>
        <w:rPr>
          <w:rFonts w:ascii="Calibri" w:hAnsi="Calibri"/>
          <w:iCs w:val="0"/>
          <w:snapToGrid/>
          <w:sz w:val="22"/>
          <w:szCs w:val="22"/>
        </w:rPr>
      </w:pPr>
      <w:hyperlink w:anchor="_Toc430247078" w:history="1">
        <w:r w:rsidR="006F698D" w:rsidRPr="00324C0D">
          <w:rPr>
            <w:rStyle w:val="ac"/>
          </w:rPr>
          <w:t>4.2.2</w:t>
        </w:r>
        <w:r w:rsidR="006F698D" w:rsidRPr="000E3944">
          <w:rPr>
            <w:rFonts w:ascii="Calibri" w:hAnsi="Calibri"/>
            <w:iCs w:val="0"/>
            <w:snapToGrid/>
            <w:sz w:val="22"/>
            <w:szCs w:val="22"/>
          </w:rPr>
          <w:tab/>
        </w:r>
        <w:r w:rsidR="006F698D" w:rsidRPr="00324C0D">
          <w:rPr>
            <w:rStyle w:val="ac"/>
          </w:rPr>
          <w:t>Инструкции по заполнению</w:t>
        </w:r>
        <w:r w:rsidR="006F698D">
          <w:rPr>
            <w:webHidden/>
          </w:rPr>
          <w:tab/>
        </w:r>
        <w:r w:rsidR="006F698D">
          <w:rPr>
            <w:webHidden/>
          </w:rPr>
          <w:fldChar w:fldCharType="begin"/>
        </w:r>
        <w:r w:rsidR="006F698D">
          <w:rPr>
            <w:webHidden/>
          </w:rPr>
          <w:instrText xml:space="preserve"> PAGEREF _Toc430247078 \h </w:instrText>
        </w:r>
        <w:r w:rsidR="006F698D">
          <w:rPr>
            <w:webHidden/>
          </w:rPr>
        </w:r>
        <w:r w:rsidR="006F698D">
          <w:rPr>
            <w:webHidden/>
          </w:rPr>
          <w:fldChar w:fldCharType="separate"/>
        </w:r>
        <w:r w:rsidR="006F698D">
          <w:rPr>
            <w:webHidden/>
          </w:rPr>
          <w:t>36</w:t>
        </w:r>
        <w:r w:rsidR="006F698D">
          <w:rPr>
            <w:webHidden/>
          </w:rPr>
          <w:fldChar w:fldCharType="end"/>
        </w:r>
      </w:hyperlink>
    </w:p>
    <w:p w:rsidR="006F698D" w:rsidRPr="000E3944" w:rsidRDefault="00745FF5">
      <w:pPr>
        <w:pStyle w:val="20"/>
        <w:tabs>
          <w:tab w:val="left" w:pos="1134"/>
        </w:tabs>
        <w:rPr>
          <w:rFonts w:ascii="Calibri" w:hAnsi="Calibri"/>
          <w:b w:val="0"/>
          <w:snapToGrid/>
          <w:sz w:val="22"/>
          <w:szCs w:val="22"/>
          <w:lang w:val="ru-RU"/>
        </w:rPr>
      </w:pPr>
      <w:hyperlink w:anchor="_Toc430247079" w:history="1">
        <w:r w:rsidR="006F698D" w:rsidRPr="00324C0D">
          <w:rPr>
            <w:rStyle w:val="ac"/>
          </w:rPr>
          <w:t>4.3</w:t>
        </w:r>
        <w:r w:rsidR="006F698D" w:rsidRPr="000E3944">
          <w:rPr>
            <w:rFonts w:ascii="Calibri" w:hAnsi="Calibri"/>
            <w:b w:val="0"/>
            <w:snapToGrid/>
            <w:sz w:val="22"/>
            <w:szCs w:val="22"/>
            <w:lang w:val="ru-RU"/>
          </w:rPr>
          <w:tab/>
        </w:r>
        <w:r w:rsidR="006F698D" w:rsidRPr="00324C0D">
          <w:rPr>
            <w:rStyle w:val="ac"/>
          </w:rPr>
          <w:t>Техническое предложение на выполнение работ (форма 3)</w:t>
        </w:r>
        <w:r w:rsidR="006F698D">
          <w:rPr>
            <w:webHidden/>
          </w:rPr>
          <w:tab/>
        </w:r>
        <w:r w:rsidR="006F698D">
          <w:rPr>
            <w:webHidden/>
          </w:rPr>
          <w:fldChar w:fldCharType="begin"/>
        </w:r>
        <w:r w:rsidR="006F698D">
          <w:rPr>
            <w:webHidden/>
          </w:rPr>
          <w:instrText xml:space="preserve"> PAGEREF _Toc430247079 \h </w:instrText>
        </w:r>
        <w:r w:rsidR="006F698D">
          <w:rPr>
            <w:webHidden/>
          </w:rPr>
        </w:r>
        <w:r w:rsidR="006F698D">
          <w:rPr>
            <w:webHidden/>
          </w:rPr>
          <w:fldChar w:fldCharType="separate"/>
        </w:r>
        <w:r w:rsidR="006F698D">
          <w:rPr>
            <w:webHidden/>
          </w:rPr>
          <w:t>37</w:t>
        </w:r>
        <w:r w:rsidR="006F698D">
          <w:rPr>
            <w:webHidden/>
          </w:rPr>
          <w:fldChar w:fldCharType="end"/>
        </w:r>
      </w:hyperlink>
    </w:p>
    <w:p w:rsidR="006F698D" w:rsidRPr="000E3944" w:rsidRDefault="00745FF5">
      <w:pPr>
        <w:pStyle w:val="30"/>
        <w:rPr>
          <w:rFonts w:ascii="Calibri" w:hAnsi="Calibri"/>
          <w:iCs w:val="0"/>
          <w:snapToGrid/>
          <w:sz w:val="22"/>
          <w:szCs w:val="22"/>
        </w:rPr>
      </w:pPr>
      <w:hyperlink w:anchor="_Toc430247080" w:history="1">
        <w:r w:rsidR="006F698D" w:rsidRPr="00324C0D">
          <w:rPr>
            <w:rStyle w:val="ac"/>
          </w:rPr>
          <w:t>4.3.1</w:t>
        </w:r>
        <w:r w:rsidR="006F698D" w:rsidRPr="000E3944">
          <w:rPr>
            <w:rFonts w:ascii="Calibri" w:hAnsi="Calibri"/>
            <w:iCs w:val="0"/>
            <w:snapToGrid/>
            <w:sz w:val="22"/>
            <w:szCs w:val="22"/>
          </w:rPr>
          <w:tab/>
        </w:r>
        <w:r w:rsidR="006F698D" w:rsidRPr="00324C0D">
          <w:rPr>
            <w:rStyle w:val="ac"/>
          </w:rPr>
          <w:t>Форма Технического предложения на выполнение работ</w:t>
        </w:r>
        <w:r w:rsidR="006F698D">
          <w:rPr>
            <w:webHidden/>
          </w:rPr>
          <w:tab/>
        </w:r>
        <w:r w:rsidR="006F698D">
          <w:rPr>
            <w:webHidden/>
          </w:rPr>
          <w:fldChar w:fldCharType="begin"/>
        </w:r>
        <w:r w:rsidR="006F698D">
          <w:rPr>
            <w:webHidden/>
          </w:rPr>
          <w:instrText xml:space="preserve"> PAGEREF _Toc430247080 \h </w:instrText>
        </w:r>
        <w:r w:rsidR="006F698D">
          <w:rPr>
            <w:webHidden/>
          </w:rPr>
        </w:r>
        <w:r w:rsidR="006F698D">
          <w:rPr>
            <w:webHidden/>
          </w:rPr>
          <w:fldChar w:fldCharType="separate"/>
        </w:r>
        <w:r w:rsidR="006F698D">
          <w:rPr>
            <w:webHidden/>
          </w:rPr>
          <w:t>37</w:t>
        </w:r>
        <w:r w:rsidR="006F698D">
          <w:rPr>
            <w:webHidden/>
          </w:rPr>
          <w:fldChar w:fldCharType="end"/>
        </w:r>
      </w:hyperlink>
    </w:p>
    <w:p w:rsidR="006F698D" w:rsidRPr="000E3944" w:rsidRDefault="00745FF5">
      <w:pPr>
        <w:pStyle w:val="30"/>
        <w:rPr>
          <w:rFonts w:ascii="Calibri" w:hAnsi="Calibri"/>
          <w:iCs w:val="0"/>
          <w:snapToGrid/>
          <w:sz w:val="22"/>
          <w:szCs w:val="22"/>
        </w:rPr>
      </w:pPr>
      <w:hyperlink w:anchor="_Toc430247081" w:history="1">
        <w:r w:rsidR="006F698D" w:rsidRPr="00324C0D">
          <w:rPr>
            <w:rStyle w:val="ac"/>
          </w:rPr>
          <w:t>4.3.2</w:t>
        </w:r>
        <w:r w:rsidR="006F698D" w:rsidRPr="000E3944">
          <w:rPr>
            <w:rFonts w:ascii="Calibri" w:hAnsi="Calibri"/>
            <w:iCs w:val="0"/>
            <w:snapToGrid/>
            <w:sz w:val="22"/>
            <w:szCs w:val="22"/>
          </w:rPr>
          <w:tab/>
        </w:r>
        <w:r w:rsidR="006F698D" w:rsidRPr="00324C0D">
          <w:rPr>
            <w:rStyle w:val="ac"/>
          </w:rPr>
          <w:t>Инструкции по заполнению</w:t>
        </w:r>
        <w:r w:rsidR="006F698D">
          <w:rPr>
            <w:webHidden/>
          </w:rPr>
          <w:tab/>
        </w:r>
        <w:r w:rsidR="006F698D">
          <w:rPr>
            <w:webHidden/>
          </w:rPr>
          <w:fldChar w:fldCharType="begin"/>
        </w:r>
        <w:r w:rsidR="006F698D">
          <w:rPr>
            <w:webHidden/>
          </w:rPr>
          <w:instrText xml:space="preserve"> PAGEREF _Toc430247081 \h </w:instrText>
        </w:r>
        <w:r w:rsidR="006F698D">
          <w:rPr>
            <w:webHidden/>
          </w:rPr>
        </w:r>
        <w:r w:rsidR="006F698D">
          <w:rPr>
            <w:webHidden/>
          </w:rPr>
          <w:fldChar w:fldCharType="separate"/>
        </w:r>
        <w:r w:rsidR="006F698D">
          <w:rPr>
            <w:webHidden/>
          </w:rPr>
          <w:t>38</w:t>
        </w:r>
        <w:r w:rsidR="006F698D">
          <w:rPr>
            <w:webHidden/>
          </w:rPr>
          <w:fldChar w:fldCharType="end"/>
        </w:r>
      </w:hyperlink>
    </w:p>
    <w:p w:rsidR="006F698D" w:rsidRPr="000E3944" w:rsidRDefault="00745FF5">
      <w:pPr>
        <w:pStyle w:val="20"/>
        <w:tabs>
          <w:tab w:val="left" w:pos="1134"/>
        </w:tabs>
        <w:rPr>
          <w:rFonts w:ascii="Calibri" w:hAnsi="Calibri"/>
          <w:b w:val="0"/>
          <w:snapToGrid/>
          <w:sz w:val="22"/>
          <w:szCs w:val="22"/>
          <w:lang w:val="ru-RU"/>
        </w:rPr>
      </w:pPr>
      <w:hyperlink w:anchor="_Toc430247082" w:history="1">
        <w:r w:rsidR="006F698D" w:rsidRPr="00324C0D">
          <w:rPr>
            <w:rStyle w:val="ac"/>
          </w:rPr>
          <w:t>4.4</w:t>
        </w:r>
        <w:r w:rsidR="006F698D" w:rsidRPr="000E3944">
          <w:rPr>
            <w:rFonts w:ascii="Calibri" w:hAnsi="Calibri"/>
            <w:b w:val="0"/>
            <w:snapToGrid/>
            <w:sz w:val="22"/>
            <w:szCs w:val="22"/>
            <w:lang w:val="ru-RU"/>
          </w:rPr>
          <w:tab/>
        </w:r>
        <w:r w:rsidR="006F698D" w:rsidRPr="00324C0D">
          <w:rPr>
            <w:rStyle w:val="ac"/>
          </w:rPr>
          <w:t>График выполнения работ (форма 4)</w:t>
        </w:r>
        <w:r w:rsidR="006F698D">
          <w:rPr>
            <w:webHidden/>
          </w:rPr>
          <w:tab/>
        </w:r>
        <w:r w:rsidR="006F698D">
          <w:rPr>
            <w:webHidden/>
          </w:rPr>
          <w:fldChar w:fldCharType="begin"/>
        </w:r>
        <w:r w:rsidR="006F698D">
          <w:rPr>
            <w:webHidden/>
          </w:rPr>
          <w:instrText xml:space="preserve"> PAGEREF _Toc430247082 \h </w:instrText>
        </w:r>
        <w:r w:rsidR="006F698D">
          <w:rPr>
            <w:webHidden/>
          </w:rPr>
        </w:r>
        <w:r w:rsidR="006F698D">
          <w:rPr>
            <w:webHidden/>
          </w:rPr>
          <w:fldChar w:fldCharType="separate"/>
        </w:r>
        <w:r w:rsidR="006F698D">
          <w:rPr>
            <w:webHidden/>
          </w:rPr>
          <w:t>39</w:t>
        </w:r>
        <w:r w:rsidR="006F698D">
          <w:rPr>
            <w:webHidden/>
          </w:rPr>
          <w:fldChar w:fldCharType="end"/>
        </w:r>
      </w:hyperlink>
    </w:p>
    <w:p w:rsidR="006F698D" w:rsidRPr="000E3944" w:rsidRDefault="00745FF5">
      <w:pPr>
        <w:pStyle w:val="30"/>
        <w:rPr>
          <w:rFonts w:ascii="Calibri" w:hAnsi="Calibri"/>
          <w:iCs w:val="0"/>
          <w:snapToGrid/>
          <w:sz w:val="22"/>
          <w:szCs w:val="22"/>
        </w:rPr>
      </w:pPr>
      <w:hyperlink w:anchor="_Toc430247083" w:history="1">
        <w:r w:rsidR="006F698D" w:rsidRPr="00324C0D">
          <w:rPr>
            <w:rStyle w:val="ac"/>
          </w:rPr>
          <w:t>4.4.1</w:t>
        </w:r>
        <w:r w:rsidR="006F698D" w:rsidRPr="000E3944">
          <w:rPr>
            <w:rFonts w:ascii="Calibri" w:hAnsi="Calibri"/>
            <w:iCs w:val="0"/>
            <w:snapToGrid/>
            <w:sz w:val="22"/>
            <w:szCs w:val="22"/>
          </w:rPr>
          <w:tab/>
        </w:r>
        <w:r w:rsidR="006F698D" w:rsidRPr="00324C0D">
          <w:rPr>
            <w:rStyle w:val="ac"/>
          </w:rPr>
          <w:t>Форма Графика выполнения работ</w:t>
        </w:r>
        <w:r w:rsidR="006F698D">
          <w:rPr>
            <w:webHidden/>
          </w:rPr>
          <w:tab/>
        </w:r>
        <w:r w:rsidR="006F698D">
          <w:rPr>
            <w:webHidden/>
          </w:rPr>
          <w:fldChar w:fldCharType="begin"/>
        </w:r>
        <w:r w:rsidR="006F698D">
          <w:rPr>
            <w:webHidden/>
          </w:rPr>
          <w:instrText xml:space="preserve"> PAGEREF _Toc430247083 \h </w:instrText>
        </w:r>
        <w:r w:rsidR="006F698D">
          <w:rPr>
            <w:webHidden/>
          </w:rPr>
        </w:r>
        <w:r w:rsidR="006F698D">
          <w:rPr>
            <w:webHidden/>
          </w:rPr>
          <w:fldChar w:fldCharType="separate"/>
        </w:r>
        <w:r w:rsidR="006F698D">
          <w:rPr>
            <w:webHidden/>
          </w:rPr>
          <w:t>39</w:t>
        </w:r>
        <w:r w:rsidR="006F698D">
          <w:rPr>
            <w:webHidden/>
          </w:rPr>
          <w:fldChar w:fldCharType="end"/>
        </w:r>
      </w:hyperlink>
    </w:p>
    <w:p w:rsidR="006F698D" w:rsidRPr="000E3944" w:rsidRDefault="00745FF5">
      <w:pPr>
        <w:pStyle w:val="30"/>
        <w:rPr>
          <w:rFonts w:ascii="Calibri" w:hAnsi="Calibri"/>
          <w:iCs w:val="0"/>
          <w:snapToGrid/>
          <w:sz w:val="22"/>
          <w:szCs w:val="22"/>
        </w:rPr>
      </w:pPr>
      <w:hyperlink w:anchor="_Toc430247084" w:history="1">
        <w:r w:rsidR="006F698D" w:rsidRPr="00324C0D">
          <w:rPr>
            <w:rStyle w:val="ac"/>
          </w:rPr>
          <w:t>4.4.2</w:t>
        </w:r>
        <w:r w:rsidR="006F698D" w:rsidRPr="000E3944">
          <w:rPr>
            <w:rFonts w:ascii="Calibri" w:hAnsi="Calibri"/>
            <w:iCs w:val="0"/>
            <w:snapToGrid/>
            <w:sz w:val="22"/>
            <w:szCs w:val="22"/>
          </w:rPr>
          <w:tab/>
        </w:r>
        <w:r w:rsidR="006F698D" w:rsidRPr="00324C0D">
          <w:rPr>
            <w:rStyle w:val="ac"/>
          </w:rPr>
          <w:t>Инструкции по заполнению</w:t>
        </w:r>
        <w:r w:rsidR="006F698D">
          <w:rPr>
            <w:webHidden/>
          </w:rPr>
          <w:tab/>
        </w:r>
        <w:r w:rsidR="006F698D">
          <w:rPr>
            <w:webHidden/>
          </w:rPr>
          <w:fldChar w:fldCharType="begin"/>
        </w:r>
        <w:r w:rsidR="006F698D">
          <w:rPr>
            <w:webHidden/>
          </w:rPr>
          <w:instrText xml:space="preserve"> PAGEREF _Toc430247084 \h </w:instrText>
        </w:r>
        <w:r w:rsidR="006F698D">
          <w:rPr>
            <w:webHidden/>
          </w:rPr>
        </w:r>
        <w:r w:rsidR="006F698D">
          <w:rPr>
            <w:webHidden/>
          </w:rPr>
          <w:fldChar w:fldCharType="separate"/>
        </w:r>
        <w:r w:rsidR="006F698D">
          <w:rPr>
            <w:webHidden/>
          </w:rPr>
          <w:t>40</w:t>
        </w:r>
        <w:r w:rsidR="006F698D">
          <w:rPr>
            <w:webHidden/>
          </w:rPr>
          <w:fldChar w:fldCharType="end"/>
        </w:r>
      </w:hyperlink>
    </w:p>
    <w:p w:rsidR="006F698D" w:rsidRPr="000E3944" w:rsidRDefault="00745FF5">
      <w:pPr>
        <w:pStyle w:val="20"/>
        <w:tabs>
          <w:tab w:val="left" w:pos="1134"/>
        </w:tabs>
        <w:rPr>
          <w:rFonts w:ascii="Calibri" w:hAnsi="Calibri"/>
          <w:b w:val="0"/>
          <w:snapToGrid/>
          <w:sz w:val="22"/>
          <w:szCs w:val="22"/>
          <w:lang w:val="ru-RU"/>
        </w:rPr>
      </w:pPr>
      <w:hyperlink w:anchor="_Toc430247085" w:history="1">
        <w:r w:rsidR="006F698D" w:rsidRPr="00324C0D">
          <w:rPr>
            <w:rStyle w:val="ac"/>
          </w:rPr>
          <w:t>4.5</w:t>
        </w:r>
        <w:r w:rsidR="006F698D" w:rsidRPr="000E3944">
          <w:rPr>
            <w:rFonts w:ascii="Calibri" w:hAnsi="Calibri"/>
            <w:b w:val="0"/>
            <w:snapToGrid/>
            <w:sz w:val="22"/>
            <w:szCs w:val="22"/>
            <w:lang w:val="ru-RU"/>
          </w:rPr>
          <w:tab/>
        </w:r>
        <w:r w:rsidR="006F698D" w:rsidRPr="00324C0D">
          <w:rPr>
            <w:rStyle w:val="ac"/>
          </w:rPr>
          <w:t>Сводная таблица стоимости работ (форма 5)</w:t>
        </w:r>
        <w:r w:rsidR="006F698D">
          <w:rPr>
            <w:webHidden/>
          </w:rPr>
          <w:tab/>
        </w:r>
        <w:r w:rsidR="006F698D">
          <w:rPr>
            <w:webHidden/>
          </w:rPr>
          <w:fldChar w:fldCharType="begin"/>
        </w:r>
        <w:r w:rsidR="006F698D">
          <w:rPr>
            <w:webHidden/>
          </w:rPr>
          <w:instrText xml:space="preserve"> PAGEREF _Toc430247085 \h </w:instrText>
        </w:r>
        <w:r w:rsidR="006F698D">
          <w:rPr>
            <w:webHidden/>
          </w:rPr>
        </w:r>
        <w:r w:rsidR="006F698D">
          <w:rPr>
            <w:webHidden/>
          </w:rPr>
          <w:fldChar w:fldCharType="separate"/>
        </w:r>
        <w:r w:rsidR="006F698D">
          <w:rPr>
            <w:webHidden/>
          </w:rPr>
          <w:t>41</w:t>
        </w:r>
        <w:r w:rsidR="006F698D">
          <w:rPr>
            <w:webHidden/>
          </w:rPr>
          <w:fldChar w:fldCharType="end"/>
        </w:r>
      </w:hyperlink>
    </w:p>
    <w:p w:rsidR="006F698D" w:rsidRPr="000E3944" w:rsidRDefault="00745FF5">
      <w:pPr>
        <w:pStyle w:val="30"/>
        <w:rPr>
          <w:rFonts w:ascii="Calibri" w:hAnsi="Calibri"/>
          <w:iCs w:val="0"/>
          <w:snapToGrid/>
          <w:sz w:val="22"/>
          <w:szCs w:val="22"/>
        </w:rPr>
      </w:pPr>
      <w:hyperlink w:anchor="_Toc430247086" w:history="1">
        <w:r w:rsidR="006F698D" w:rsidRPr="00324C0D">
          <w:rPr>
            <w:rStyle w:val="ac"/>
          </w:rPr>
          <w:t>4.5.1</w:t>
        </w:r>
        <w:r w:rsidR="006F698D" w:rsidRPr="000E3944">
          <w:rPr>
            <w:rFonts w:ascii="Calibri" w:hAnsi="Calibri"/>
            <w:iCs w:val="0"/>
            <w:snapToGrid/>
            <w:sz w:val="22"/>
            <w:szCs w:val="22"/>
          </w:rPr>
          <w:tab/>
        </w:r>
        <w:r w:rsidR="006F698D" w:rsidRPr="00324C0D">
          <w:rPr>
            <w:rStyle w:val="ac"/>
          </w:rPr>
          <w:t>Форма Сводной таблицы стоимости работ</w:t>
        </w:r>
        <w:r w:rsidR="006F698D">
          <w:rPr>
            <w:webHidden/>
          </w:rPr>
          <w:tab/>
        </w:r>
        <w:r w:rsidR="006F698D">
          <w:rPr>
            <w:webHidden/>
          </w:rPr>
          <w:fldChar w:fldCharType="begin"/>
        </w:r>
        <w:r w:rsidR="006F698D">
          <w:rPr>
            <w:webHidden/>
          </w:rPr>
          <w:instrText xml:space="preserve"> PAGEREF _Toc430247086 \h </w:instrText>
        </w:r>
        <w:r w:rsidR="006F698D">
          <w:rPr>
            <w:webHidden/>
          </w:rPr>
        </w:r>
        <w:r w:rsidR="006F698D">
          <w:rPr>
            <w:webHidden/>
          </w:rPr>
          <w:fldChar w:fldCharType="separate"/>
        </w:r>
        <w:r w:rsidR="006F698D">
          <w:rPr>
            <w:webHidden/>
          </w:rPr>
          <w:t>41</w:t>
        </w:r>
        <w:r w:rsidR="006F698D">
          <w:rPr>
            <w:webHidden/>
          </w:rPr>
          <w:fldChar w:fldCharType="end"/>
        </w:r>
      </w:hyperlink>
    </w:p>
    <w:p w:rsidR="006F698D" w:rsidRPr="000E3944" w:rsidRDefault="00745FF5">
      <w:pPr>
        <w:pStyle w:val="30"/>
        <w:rPr>
          <w:rFonts w:ascii="Calibri" w:hAnsi="Calibri"/>
          <w:iCs w:val="0"/>
          <w:snapToGrid/>
          <w:sz w:val="22"/>
          <w:szCs w:val="22"/>
        </w:rPr>
      </w:pPr>
      <w:hyperlink w:anchor="_Toc430247087" w:history="1">
        <w:r w:rsidR="006F698D" w:rsidRPr="00324C0D">
          <w:rPr>
            <w:rStyle w:val="ac"/>
          </w:rPr>
          <w:t>4.5.2</w:t>
        </w:r>
        <w:r w:rsidR="006F698D" w:rsidRPr="000E3944">
          <w:rPr>
            <w:rFonts w:ascii="Calibri" w:hAnsi="Calibri"/>
            <w:iCs w:val="0"/>
            <w:snapToGrid/>
            <w:sz w:val="22"/>
            <w:szCs w:val="22"/>
          </w:rPr>
          <w:tab/>
        </w:r>
        <w:r w:rsidR="006F698D" w:rsidRPr="00324C0D">
          <w:rPr>
            <w:rStyle w:val="ac"/>
          </w:rPr>
          <w:t>Инструкции по заполнению</w:t>
        </w:r>
        <w:r w:rsidR="006F698D">
          <w:rPr>
            <w:webHidden/>
          </w:rPr>
          <w:tab/>
        </w:r>
        <w:r w:rsidR="006F698D">
          <w:rPr>
            <w:webHidden/>
          </w:rPr>
          <w:fldChar w:fldCharType="begin"/>
        </w:r>
        <w:r w:rsidR="006F698D">
          <w:rPr>
            <w:webHidden/>
          </w:rPr>
          <w:instrText xml:space="preserve"> PAGEREF _Toc430247087 \h </w:instrText>
        </w:r>
        <w:r w:rsidR="006F698D">
          <w:rPr>
            <w:webHidden/>
          </w:rPr>
        </w:r>
        <w:r w:rsidR="006F698D">
          <w:rPr>
            <w:webHidden/>
          </w:rPr>
          <w:fldChar w:fldCharType="separate"/>
        </w:r>
        <w:r w:rsidR="006F698D">
          <w:rPr>
            <w:webHidden/>
          </w:rPr>
          <w:t>42</w:t>
        </w:r>
        <w:r w:rsidR="006F698D">
          <w:rPr>
            <w:webHidden/>
          </w:rPr>
          <w:fldChar w:fldCharType="end"/>
        </w:r>
      </w:hyperlink>
    </w:p>
    <w:p w:rsidR="006F698D" w:rsidRPr="000E3944" w:rsidRDefault="00745FF5">
      <w:pPr>
        <w:pStyle w:val="20"/>
        <w:tabs>
          <w:tab w:val="left" w:pos="1134"/>
        </w:tabs>
        <w:rPr>
          <w:rFonts w:ascii="Calibri" w:hAnsi="Calibri"/>
          <w:b w:val="0"/>
          <w:snapToGrid/>
          <w:sz w:val="22"/>
          <w:szCs w:val="22"/>
          <w:lang w:val="ru-RU"/>
        </w:rPr>
      </w:pPr>
      <w:hyperlink w:anchor="_Toc430247088" w:history="1">
        <w:r w:rsidR="006F698D" w:rsidRPr="00324C0D">
          <w:rPr>
            <w:rStyle w:val="ac"/>
          </w:rPr>
          <w:t>4.6</w:t>
        </w:r>
        <w:r w:rsidR="006F698D" w:rsidRPr="000E3944">
          <w:rPr>
            <w:rFonts w:ascii="Calibri" w:hAnsi="Calibri"/>
            <w:b w:val="0"/>
            <w:snapToGrid/>
            <w:sz w:val="22"/>
            <w:szCs w:val="22"/>
            <w:lang w:val="ru-RU"/>
          </w:rPr>
          <w:tab/>
        </w:r>
        <w:r w:rsidR="006F698D" w:rsidRPr="00324C0D">
          <w:rPr>
            <w:rStyle w:val="ac"/>
          </w:rPr>
          <w:t>График оплаты выполненных работ (форма 6)</w:t>
        </w:r>
        <w:r w:rsidR="006F698D">
          <w:rPr>
            <w:webHidden/>
          </w:rPr>
          <w:tab/>
        </w:r>
        <w:r w:rsidR="006F698D">
          <w:rPr>
            <w:webHidden/>
          </w:rPr>
          <w:fldChar w:fldCharType="begin"/>
        </w:r>
        <w:r w:rsidR="006F698D">
          <w:rPr>
            <w:webHidden/>
          </w:rPr>
          <w:instrText xml:space="preserve"> PAGEREF _Toc430247088 \h </w:instrText>
        </w:r>
        <w:r w:rsidR="006F698D">
          <w:rPr>
            <w:webHidden/>
          </w:rPr>
        </w:r>
        <w:r w:rsidR="006F698D">
          <w:rPr>
            <w:webHidden/>
          </w:rPr>
          <w:fldChar w:fldCharType="separate"/>
        </w:r>
        <w:r w:rsidR="006F698D">
          <w:rPr>
            <w:webHidden/>
          </w:rPr>
          <w:t>43</w:t>
        </w:r>
        <w:r w:rsidR="006F698D">
          <w:rPr>
            <w:webHidden/>
          </w:rPr>
          <w:fldChar w:fldCharType="end"/>
        </w:r>
      </w:hyperlink>
    </w:p>
    <w:p w:rsidR="006F698D" w:rsidRPr="000E3944" w:rsidRDefault="00745FF5">
      <w:pPr>
        <w:pStyle w:val="30"/>
        <w:rPr>
          <w:rFonts w:ascii="Calibri" w:hAnsi="Calibri"/>
          <w:iCs w:val="0"/>
          <w:snapToGrid/>
          <w:sz w:val="22"/>
          <w:szCs w:val="22"/>
        </w:rPr>
      </w:pPr>
      <w:hyperlink w:anchor="_Toc430247089" w:history="1">
        <w:r w:rsidR="006F698D" w:rsidRPr="00324C0D">
          <w:rPr>
            <w:rStyle w:val="ac"/>
          </w:rPr>
          <w:t>4.6.1</w:t>
        </w:r>
        <w:r w:rsidR="006F698D" w:rsidRPr="000E3944">
          <w:rPr>
            <w:rFonts w:ascii="Calibri" w:hAnsi="Calibri"/>
            <w:iCs w:val="0"/>
            <w:snapToGrid/>
            <w:sz w:val="22"/>
            <w:szCs w:val="22"/>
          </w:rPr>
          <w:tab/>
        </w:r>
        <w:r w:rsidR="006F698D" w:rsidRPr="00324C0D">
          <w:rPr>
            <w:rStyle w:val="ac"/>
          </w:rPr>
          <w:t>Форма графика оплаты выполненных работ</w:t>
        </w:r>
        <w:r w:rsidR="006F698D">
          <w:rPr>
            <w:webHidden/>
          </w:rPr>
          <w:tab/>
        </w:r>
        <w:r w:rsidR="006F698D">
          <w:rPr>
            <w:webHidden/>
          </w:rPr>
          <w:fldChar w:fldCharType="begin"/>
        </w:r>
        <w:r w:rsidR="006F698D">
          <w:rPr>
            <w:webHidden/>
          </w:rPr>
          <w:instrText xml:space="preserve"> PAGEREF _Toc430247089 \h </w:instrText>
        </w:r>
        <w:r w:rsidR="006F698D">
          <w:rPr>
            <w:webHidden/>
          </w:rPr>
        </w:r>
        <w:r w:rsidR="006F698D">
          <w:rPr>
            <w:webHidden/>
          </w:rPr>
          <w:fldChar w:fldCharType="separate"/>
        </w:r>
        <w:r w:rsidR="006F698D">
          <w:rPr>
            <w:webHidden/>
          </w:rPr>
          <w:t>43</w:t>
        </w:r>
        <w:r w:rsidR="006F698D">
          <w:rPr>
            <w:webHidden/>
          </w:rPr>
          <w:fldChar w:fldCharType="end"/>
        </w:r>
      </w:hyperlink>
    </w:p>
    <w:p w:rsidR="006F698D" w:rsidRPr="000E3944" w:rsidRDefault="00745FF5">
      <w:pPr>
        <w:pStyle w:val="30"/>
        <w:rPr>
          <w:rFonts w:ascii="Calibri" w:hAnsi="Calibri"/>
          <w:iCs w:val="0"/>
          <w:snapToGrid/>
          <w:sz w:val="22"/>
          <w:szCs w:val="22"/>
        </w:rPr>
      </w:pPr>
      <w:hyperlink w:anchor="_Toc430247090" w:history="1">
        <w:r w:rsidR="006F698D" w:rsidRPr="00324C0D">
          <w:rPr>
            <w:rStyle w:val="ac"/>
          </w:rPr>
          <w:t>4.6.2</w:t>
        </w:r>
        <w:r w:rsidR="006F698D" w:rsidRPr="000E3944">
          <w:rPr>
            <w:rFonts w:ascii="Calibri" w:hAnsi="Calibri"/>
            <w:iCs w:val="0"/>
            <w:snapToGrid/>
            <w:sz w:val="22"/>
            <w:szCs w:val="22"/>
          </w:rPr>
          <w:tab/>
        </w:r>
        <w:r w:rsidR="006F698D" w:rsidRPr="00324C0D">
          <w:rPr>
            <w:rStyle w:val="ac"/>
          </w:rPr>
          <w:t>Инструкции по заполнению</w:t>
        </w:r>
        <w:r w:rsidR="006F698D">
          <w:rPr>
            <w:webHidden/>
          </w:rPr>
          <w:tab/>
        </w:r>
        <w:r w:rsidR="006F698D">
          <w:rPr>
            <w:webHidden/>
          </w:rPr>
          <w:fldChar w:fldCharType="begin"/>
        </w:r>
        <w:r w:rsidR="006F698D">
          <w:rPr>
            <w:webHidden/>
          </w:rPr>
          <w:instrText xml:space="preserve"> PAGEREF _Toc430247090 \h </w:instrText>
        </w:r>
        <w:r w:rsidR="006F698D">
          <w:rPr>
            <w:webHidden/>
          </w:rPr>
        </w:r>
        <w:r w:rsidR="006F698D">
          <w:rPr>
            <w:webHidden/>
          </w:rPr>
          <w:fldChar w:fldCharType="separate"/>
        </w:r>
        <w:r w:rsidR="006F698D">
          <w:rPr>
            <w:webHidden/>
          </w:rPr>
          <w:t>44</w:t>
        </w:r>
        <w:r w:rsidR="006F698D">
          <w:rPr>
            <w:webHidden/>
          </w:rPr>
          <w:fldChar w:fldCharType="end"/>
        </w:r>
      </w:hyperlink>
    </w:p>
    <w:p w:rsidR="006F698D" w:rsidRPr="000E3944" w:rsidRDefault="00745FF5">
      <w:pPr>
        <w:pStyle w:val="20"/>
        <w:tabs>
          <w:tab w:val="left" w:pos="1134"/>
        </w:tabs>
        <w:rPr>
          <w:rFonts w:ascii="Calibri" w:hAnsi="Calibri"/>
          <w:b w:val="0"/>
          <w:snapToGrid/>
          <w:sz w:val="22"/>
          <w:szCs w:val="22"/>
          <w:lang w:val="ru-RU"/>
        </w:rPr>
      </w:pPr>
      <w:hyperlink w:anchor="_Toc430247091" w:history="1">
        <w:r w:rsidR="006F698D" w:rsidRPr="00324C0D">
          <w:rPr>
            <w:rStyle w:val="ac"/>
          </w:rPr>
          <w:t>4.7</w:t>
        </w:r>
        <w:r w:rsidR="006F698D" w:rsidRPr="000E3944">
          <w:rPr>
            <w:rFonts w:ascii="Calibri" w:hAnsi="Calibri"/>
            <w:b w:val="0"/>
            <w:snapToGrid/>
            <w:sz w:val="22"/>
            <w:szCs w:val="22"/>
            <w:lang w:val="ru-RU"/>
          </w:rPr>
          <w:tab/>
        </w:r>
        <w:r w:rsidR="006F698D" w:rsidRPr="00324C0D">
          <w:rPr>
            <w:rStyle w:val="ac"/>
          </w:rPr>
          <w:t>Анкета Участника запроса цен (форма 7)</w:t>
        </w:r>
        <w:r w:rsidR="006F698D">
          <w:rPr>
            <w:webHidden/>
          </w:rPr>
          <w:tab/>
        </w:r>
        <w:r w:rsidR="006F698D">
          <w:rPr>
            <w:webHidden/>
          </w:rPr>
          <w:fldChar w:fldCharType="begin"/>
        </w:r>
        <w:r w:rsidR="006F698D">
          <w:rPr>
            <w:webHidden/>
          </w:rPr>
          <w:instrText xml:space="preserve"> PAGEREF _Toc430247091 \h </w:instrText>
        </w:r>
        <w:r w:rsidR="006F698D">
          <w:rPr>
            <w:webHidden/>
          </w:rPr>
        </w:r>
        <w:r w:rsidR="006F698D">
          <w:rPr>
            <w:webHidden/>
          </w:rPr>
          <w:fldChar w:fldCharType="separate"/>
        </w:r>
        <w:r w:rsidR="006F698D">
          <w:rPr>
            <w:webHidden/>
          </w:rPr>
          <w:t>45</w:t>
        </w:r>
        <w:r w:rsidR="006F698D">
          <w:rPr>
            <w:webHidden/>
          </w:rPr>
          <w:fldChar w:fldCharType="end"/>
        </w:r>
      </w:hyperlink>
    </w:p>
    <w:p w:rsidR="006F698D" w:rsidRPr="000E3944" w:rsidRDefault="00745FF5">
      <w:pPr>
        <w:pStyle w:val="30"/>
        <w:rPr>
          <w:rFonts w:ascii="Calibri" w:hAnsi="Calibri"/>
          <w:iCs w:val="0"/>
          <w:snapToGrid/>
          <w:sz w:val="22"/>
          <w:szCs w:val="22"/>
        </w:rPr>
      </w:pPr>
      <w:hyperlink w:anchor="_Toc430247092" w:history="1">
        <w:r w:rsidR="006F698D" w:rsidRPr="00324C0D">
          <w:rPr>
            <w:rStyle w:val="ac"/>
          </w:rPr>
          <w:t>4.7.1</w:t>
        </w:r>
        <w:r w:rsidR="006F698D" w:rsidRPr="000E3944">
          <w:rPr>
            <w:rFonts w:ascii="Calibri" w:hAnsi="Calibri"/>
            <w:iCs w:val="0"/>
            <w:snapToGrid/>
            <w:sz w:val="22"/>
            <w:szCs w:val="22"/>
          </w:rPr>
          <w:tab/>
        </w:r>
        <w:r w:rsidR="006F698D" w:rsidRPr="00324C0D">
          <w:rPr>
            <w:rStyle w:val="ac"/>
          </w:rPr>
          <w:t>Форма Анкеты Участника запроса цен</w:t>
        </w:r>
        <w:r w:rsidR="006F698D">
          <w:rPr>
            <w:webHidden/>
          </w:rPr>
          <w:tab/>
        </w:r>
        <w:r w:rsidR="006F698D">
          <w:rPr>
            <w:webHidden/>
          </w:rPr>
          <w:fldChar w:fldCharType="begin"/>
        </w:r>
        <w:r w:rsidR="006F698D">
          <w:rPr>
            <w:webHidden/>
          </w:rPr>
          <w:instrText xml:space="preserve"> PAGEREF _Toc430247092 \h </w:instrText>
        </w:r>
        <w:r w:rsidR="006F698D">
          <w:rPr>
            <w:webHidden/>
          </w:rPr>
        </w:r>
        <w:r w:rsidR="006F698D">
          <w:rPr>
            <w:webHidden/>
          </w:rPr>
          <w:fldChar w:fldCharType="separate"/>
        </w:r>
        <w:r w:rsidR="006F698D">
          <w:rPr>
            <w:webHidden/>
          </w:rPr>
          <w:t>45</w:t>
        </w:r>
        <w:r w:rsidR="006F698D">
          <w:rPr>
            <w:webHidden/>
          </w:rPr>
          <w:fldChar w:fldCharType="end"/>
        </w:r>
      </w:hyperlink>
    </w:p>
    <w:p w:rsidR="006F698D" w:rsidRPr="000E3944" w:rsidRDefault="00745FF5">
      <w:pPr>
        <w:pStyle w:val="30"/>
        <w:rPr>
          <w:rFonts w:ascii="Calibri" w:hAnsi="Calibri"/>
          <w:iCs w:val="0"/>
          <w:snapToGrid/>
          <w:sz w:val="22"/>
          <w:szCs w:val="22"/>
        </w:rPr>
      </w:pPr>
      <w:hyperlink w:anchor="_Toc430247093" w:history="1">
        <w:r w:rsidR="006F698D" w:rsidRPr="00324C0D">
          <w:rPr>
            <w:rStyle w:val="ac"/>
          </w:rPr>
          <w:t>4.7.2</w:t>
        </w:r>
        <w:r w:rsidR="006F698D" w:rsidRPr="000E3944">
          <w:rPr>
            <w:rFonts w:ascii="Calibri" w:hAnsi="Calibri"/>
            <w:iCs w:val="0"/>
            <w:snapToGrid/>
            <w:sz w:val="22"/>
            <w:szCs w:val="22"/>
          </w:rPr>
          <w:tab/>
        </w:r>
        <w:r w:rsidR="006F698D" w:rsidRPr="00324C0D">
          <w:rPr>
            <w:rStyle w:val="ac"/>
          </w:rPr>
          <w:t>Инструкции по заполнению</w:t>
        </w:r>
        <w:r w:rsidR="006F698D">
          <w:rPr>
            <w:webHidden/>
          </w:rPr>
          <w:tab/>
        </w:r>
        <w:r w:rsidR="006F698D">
          <w:rPr>
            <w:webHidden/>
          </w:rPr>
          <w:fldChar w:fldCharType="begin"/>
        </w:r>
        <w:r w:rsidR="006F698D">
          <w:rPr>
            <w:webHidden/>
          </w:rPr>
          <w:instrText xml:space="preserve"> PAGEREF _Toc430247093 \h </w:instrText>
        </w:r>
        <w:r w:rsidR="006F698D">
          <w:rPr>
            <w:webHidden/>
          </w:rPr>
        </w:r>
        <w:r w:rsidR="006F698D">
          <w:rPr>
            <w:webHidden/>
          </w:rPr>
          <w:fldChar w:fldCharType="separate"/>
        </w:r>
        <w:r w:rsidR="006F698D">
          <w:rPr>
            <w:webHidden/>
          </w:rPr>
          <w:t>47</w:t>
        </w:r>
        <w:r w:rsidR="006F698D">
          <w:rPr>
            <w:webHidden/>
          </w:rPr>
          <w:fldChar w:fldCharType="end"/>
        </w:r>
      </w:hyperlink>
    </w:p>
    <w:p w:rsidR="006F698D" w:rsidRPr="000E3944" w:rsidRDefault="00745FF5">
      <w:pPr>
        <w:pStyle w:val="20"/>
        <w:tabs>
          <w:tab w:val="left" w:pos="1134"/>
        </w:tabs>
        <w:rPr>
          <w:rFonts w:ascii="Calibri" w:hAnsi="Calibri"/>
          <w:b w:val="0"/>
          <w:snapToGrid/>
          <w:sz w:val="22"/>
          <w:szCs w:val="22"/>
          <w:lang w:val="ru-RU"/>
        </w:rPr>
      </w:pPr>
      <w:hyperlink w:anchor="_Toc430247094" w:history="1">
        <w:r w:rsidR="006F698D" w:rsidRPr="00324C0D">
          <w:rPr>
            <w:rStyle w:val="ac"/>
          </w:rPr>
          <w:t>4.8</w:t>
        </w:r>
        <w:r w:rsidR="006F698D" w:rsidRPr="000E3944">
          <w:rPr>
            <w:rFonts w:ascii="Calibri" w:hAnsi="Calibri"/>
            <w:b w:val="0"/>
            <w:snapToGrid/>
            <w:sz w:val="22"/>
            <w:szCs w:val="22"/>
            <w:lang w:val="ru-RU"/>
          </w:rPr>
          <w:tab/>
        </w:r>
        <w:r w:rsidR="006F698D" w:rsidRPr="00324C0D">
          <w:rPr>
            <w:rStyle w:val="ac"/>
          </w:rPr>
          <w:t>Справка о перечне и годовых объемах выполнения аналогичных договоров (форма 8)</w:t>
        </w:r>
        <w:r w:rsidR="006F698D">
          <w:rPr>
            <w:webHidden/>
          </w:rPr>
          <w:tab/>
        </w:r>
        <w:r w:rsidR="006F698D">
          <w:rPr>
            <w:webHidden/>
          </w:rPr>
          <w:fldChar w:fldCharType="begin"/>
        </w:r>
        <w:r w:rsidR="006F698D">
          <w:rPr>
            <w:webHidden/>
          </w:rPr>
          <w:instrText xml:space="preserve"> PAGEREF _Toc430247094 \h </w:instrText>
        </w:r>
        <w:r w:rsidR="006F698D">
          <w:rPr>
            <w:webHidden/>
          </w:rPr>
        </w:r>
        <w:r w:rsidR="006F698D">
          <w:rPr>
            <w:webHidden/>
          </w:rPr>
          <w:fldChar w:fldCharType="separate"/>
        </w:r>
        <w:r w:rsidR="006F698D">
          <w:rPr>
            <w:webHidden/>
          </w:rPr>
          <w:t>48</w:t>
        </w:r>
        <w:r w:rsidR="006F698D">
          <w:rPr>
            <w:webHidden/>
          </w:rPr>
          <w:fldChar w:fldCharType="end"/>
        </w:r>
      </w:hyperlink>
    </w:p>
    <w:p w:rsidR="006F698D" w:rsidRPr="000E3944" w:rsidRDefault="00745FF5">
      <w:pPr>
        <w:pStyle w:val="30"/>
        <w:rPr>
          <w:rFonts w:ascii="Calibri" w:hAnsi="Calibri"/>
          <w:iCs w:val="0"/>
          <w:snapToGrid/>
          <w:sz w:val="22"/>
          <w:szCs w:val="22"/>
        </w:rPr>
      </w:pPr>
      <w:hyperlink w:anchor="_Toc430247095" w:history="1">
        <w:r w:rsidR="006F698D" w:rsidRPr="00324C0D">
          <w:rPr>
            <w:rStyle w:val="ac"/>
          </w:rPr>
          <w:t>4.8.1</w:t>
        </w:r>
        <w:r w:rsidR="006F698D" w:rsidRPr="000E3944">
          <w:rPr>
            <w:rFonts w:ascii="Calibri" w:hAnsi="Calibri"/>
            <w:iCs w:val="0"/>
            <w:snapToGrid/>
            <w:sz w:val="22"/>
            <w:szCs w:val="22"/>
          </w:rPr>
          <w:tab/>
        </w:r>
        <w:r w:rsidR="006F698D" w:rsidRPr="00324C0D">
          <w:rPr>
            <w:rStyle w:val="ac"/>
          </w:rPr>
          <w:t>Форма Справки о перечне и годовых объемах выполнения аналогичных договоров</w:t>
        </w:r>
        <w:r w:rsidR="006F698D">
          <w:rPr>
            <w:webHidden/>
          </w:rPr>
          <w:tab/>
        </w:r>
        <w:r w:rsidR="006F698D">
          <w:rPr>
            <w:webHidden/>
          </w:rPr>
          <w:fldChar w:fldCharType="begin"/>
        </w:r>
        <w:r w:rsidR="006F698D">
          <w:rPr>
            <w:webHidden/>
          </w:rPr>
          <w:instrText xml:space="preserve"> PAGEREF _Toc430247095 \h </w:instrText>
        </w:r>
        <w:r w:rsidR="006F698D">
          <w:rPr>
            <w:webHidden/>
          </w:rPr>
        </w:r>
        <w:r w:rsidR="006F698D">
          <w:rPr>
            <w:webHidden/>
          </w:rPr>
          <w:fldChar w:fldCharType="separate"/>
        </w:r>
        <w:r w:rsidR="006F698D">
          <w:rPr>
            <w:webHidden/>
          </w:rPr>
          <w:t>48</w:t>
        </w:r>
        <w:r w:rsidR="006F698D">
          <w:rPr>
            <w:webHidden/>
          </w:rPr>
          <w:fldChar w:fldCharType="end"/>
        </w:r>
      </w:hyperlink>
    </w:p>
    <w:p w:rsidR="006F698D" w:rsidRPr="000E3944" w:rsidRDefault="00745FF5">
      <w:pPr>
        <w:pStyle w:val="30"/>
        <w:rPr>
          <w:rFonts w:ascii="Calibri" w:hAnsi="Calibri"/>
          <w:iCs w:val="0"/>
          <w:snapToGrid/>
          <w:sz w:val="22"/>
          <w:szCs w:val="22"/>
        </w:rPr>
      </w:pPr>
      <w:hyperlink w:anchor="_Toc430247096" w:history="1">
        <w:r w:rsidR="006F698D" w:rsidRPr="00324C0D">
          <w:rPr>
            <w:rStyle w:val="ac"/>
          </w:rPr>
          <w:t>4.8.2</w:t>
        </w:r>
        <w:r w:rsidR="006F698D" w:rsidRPr="000E3944">
          <w:rPr>
            <w:rFonts w:ascii="Calibri" w:hAnsi="Calibri"/>
            <w:iCs w:val="0"/>
            <w:snapToGrid/>
            <w:sz w:val="22"/>
            <w:szCs w:val="22"/>
          </w:rPr>
          <w:tab/>
        </w:r>
        <w:r w:rsidR="006F698D" w:rsidRPr="00324C0D">
          <w:rPr>
            <w:rStyle w:val="ac"/>
          </w:rPr>
          <w:t>Инструкции по заполнению</w:t>
        </w:r>
        <w:r w:rsidR="006F698D">
          <w:rPr>
            <w:webHidden/>
          </w:rPr>
          <w:tab/>
        </w:r>
        <w:r w:rsidR="006F698D">
          <w:rPr>
            <w:webHidden/>
          </w:rPr>
          <w:fldChar w:fldCharType="begin"/>
        </w:r>
        <w:r w:rsidR="006F698D">
          <w:rPr>
            <w:webHidden/>
          </w:rPr>
          <w:instrText xml:space="preserve"> PAGEREF _Toc430247096 \h </w:instrText>
        </w:r>
        <w:r w:rsidR="006F698D">
          <w:rPr>
            <w:webHidden/>
          </w:rPr>
        </w:r>
        <w:r w:rsidR="006F698D">
          <w:rPr>
            <w:webHidden/>
          </w:rPr>
          <w:fldChar w:fldCharType="separate"/>
        </w:r>
        <w:r w:rsidR="006F698D">
          <w:rPr>
            <w:webHidden/>
          </w:rPr>
          <w:t>50</w:t>
        </w:r>
        <w:r w:rsidR="006F698D">
          <w:rPr>
            <w:webHidden/>
          </w:rPr>
          <w:fldChar w:fldCharType="end"/>
        </w:r>
      </w:hyperlink>
    </w:p>
    <w:p w:rsidR="006F698D" w:rsidRPr="000E3944" w:rsidRDefault="00745FF5">
      <w:pPr>
        <w:pStyle w:val="20"/>
        <w:tabs>
          <w:tab w:val="left" w:pos="1134"/>
        </w:tabs>
        <w:rPr>
          <w:rFonts w:ascii="Calibri" w:hAnsi="Calibri"/>
          <w:b w:val="0"/>
          <w:snapToGrid/>
          <w:sz w:val="22"/>
          <w:szCs w:val="22"/>
          <w:lang w:val="ru-RU"/>
        </w:rPr>
      </w:pPr>
      <w:hyperlink w:anchor="_Toc430247097" w:history="1">
        <w:r w:rsidR="006F698D" w:rsidRPr="00324C0D">
          <w:rPr>
            <w:rStyle w:val="ac"/>
          </w:rPr>
          <w:t>4.9</w:t>
        </w:r>
        <w:r w:rsidR="006F698D" w:rsidRPr="000E3944">
          <w:rPr>
            <w:rFonts w:ascii="Calibri" w:hAnsi="Calibri"/>
            <w:b w:val="0"/>
            <w:snapToGrid/>
            <w:sz w:val="22"/>
            <w:szCs w:val="22"/>
            <w:lang w:val="ru-RU"/>
          </w:rPr>
          <w:tab/>
        </w:r>
        <w:r w:rsidR="006F698D" w:rsidRPr="00324C0D">
          <w:rPr>
            <w:rStyle w:val="ac"/>
          </w:rPr>
          <w:t>Справка о материально-технических ресурсах (форма 9)</w:t>
        </w:r>
        <w:r w:rsidR="006F698D">
          <w:rPr>
            <w:webHidden/>
          </w:rPr>
          <w:tab/>
        </w:r>
        <w:r w:rsidR="006F698D">
          <w:rPr>
            <w:webHidden/>
          </w:rPr>
          <w:fldChar w:fldCharType="begin"/>
        </w:r>
        <w:r w:rsidR="006F698D">
          <w:rPr>
            <w:webHidden/>
          </w:rPr>
          <w:instrText xml:space="preserve"> PAGEREF _Toc430247097 \h </w:instrText>
        </w:r>
        <w:r w:rsidR="006F698D">
          <w:rPr>
            <w:webHidden/>
          </w:rPr>
        </w:r>
        <w:r w:rsidR="006F698D">
          <w:rPr>
            <w:webHidden/>
          </w:rPr>
          <w:fldChar w:fldCharType="separate"/>
        </w:r>
        <w:r w:rsidR="006F698D">
          <w:rPr>
            <w:webHidden/>
          </w:rPr>
          <w:t>51</w:t>
        </w:r>
        <w:r w:rsidR="006F698D">
          <w:rPr>
            <w:webHidden/>
          </w:rPr>
          <w:fldChar w:fldCharType="end"/>
        </w:r>
      </w:hyperlink>
    </w:p>
    <w:p w:rsidR="006F698D" w:rsidRPr="000E3944" w:rsidRDefault="00745FF5">
      <w:pPr>
        <w:pStyle w:val="30"/>
        <w:rPr>
          <w:rFonts w:ascii="Calibri" w:hAnsi="Calibri"/>
          <w:iCs w:val="0"/>
          <w:snapToGrid/>
          <w:sz w:val="22"/>
          <w:szCs w:val="22"/>
        </w:rPr>
      </w:pPr>
      <w:hyperlink w:anchor="_Toc430247098" w:history="1">
        <w:r w:rsidR="006F698D" w:rsidRPr="00324C0D">
          <w:rPr>
            <w:rStyle w:val="ac"/>
          </w:rPr>
          <w:t>4.9.1</w:t>
        </w:r>
        <w:r w:rsidR="006F698D" w:rsidRPr="000E3944">
          <w:rPr>
            <w:rFonts w:ascii="Calibri" w:hAnsi="Calibri"/>
            <w:iCs w:val="0"/>
            <w:snapToGrid/>
            <w:sz w:val="22"/>
            <w:szCs w:val="22"/>
          </w:rPr>
          <w:tab/>
        </w:r>
        <w:r w:rsidR="006F698D" w:rsidRPr="00324C0D">
          <w:rPr>
            <w:rStyle w:val="ac"/>
          </w:rPr>
          <w:t>Форма Справки о материально-технических ресурсах</w:t>
        </w:r>
        <w:r w:rsidR="006F698D">
          <w:rPr>
            <w:webHidden/>
          </w:rPr>
          <w:tab/>
        </w:r>
        <w:r w:rsidR="006F698D">
          <w:rPr>
            <w:webHidden/>
          </w:rPr>
          <w:fldChar w:fldCharType="begin"/>
        </w:r>
        <w:r w:rsidR="006F698D">
          <w:rPr>
            <w:webHidden/>
          </w:rPr>
          <w:instrText xml:space="preserve"> PAGEREF _Toc430247098 \h </w:instrText>
        </w:r>
        <w:r w:rsidR="006F698D">
          <w:rPr>
            <w:webHidden/>
          </w:rPr>
        </w:r>
        <w:r w:rsidR="006F698D">
          <w:rPr>
            <w:webHidden/>
          </w:rPr>
          <w:fldChar w:fldCharType="separate"/>
        </w:r>
        <w:r w:rsidR="006F698D">
          <w:rPr>
            <w:webHidden/>
          </w:rPr>
          <w:t>51</w:t>
        </w:r>
        <w:r w:rsidR="006F698D">
          <w:rPr>
            <w:webHidden/>
          </w:rPr>
          <w:fldChar w:fldCharType="end"/>
        </w:r>
      </w:hyperlink>
    </w:p>
    <w:p w:rsidR="006F698D" w:rsidRPr="000E3944" w:rsidRDefault="00745FF5">
      <w:pPr>
        <w:pStyle w:val="30"/>
        <w:rPr>
          <w:rFonts w:ascii="Calibri" w:hAnsi="Calibri"/>
          <w:iCs w:val="0"/>
          <w:snapToGrid/>
          <w:sz w:val="22"/>
          <w:szCs w:val="22"/>
        </w:rPr>
      </w:pPr>
      <w:hyperlink w:anchor="_Toc430247099" w:history="1">
        <w:r w:rsidR="006F698D" w:rsidRPr="00324C0D">
          <w:rPr>
            <w:rStyle w:val="ac"/>
          </w:rPr>
          <w:t>4.9.2</w:t>
        </w:r>
        <w:r w:rsidR="006F698D" w:rsidRPr="000E3944">
          <w:rPr>
            <w:rFonts w:ascii="Calibri" w:hAnsi="Calibri"/>
            <w:iCs w:val="0"/>
            <w:snapToGrid/>
            <w:sz w:val="22"/>
            <w:szCs w:val="22"/>
          </w:rPr>
          <w:tab/>
        </w:r>
        <w:r w:rsidR="006F698D" w:rsidRPr="00324C0D">
          <w:rPr>
            <w:rStyle w:val="ac"/>
          </w:rPr>
          <w:t>Инструкции по заполнению</w:t>
        </w:r>
        <w:r w:rsidR="006F698D">
          <w:rPr>
            <w:webHidden/>
          </w:rPr>
          <w:tab/>
        </w:r>
        <w:r w:rsidR="006F698D">
          <w:rPr>
            <w:webHidden/>
          </w:rPr>
          <w:fldChar w:fldCharType="begin"/>
        </w:r>
        <w:r w:rsidR="006F698D">
          <w:rPr>
            <w:webHidden/>
          </w:rPr>
          <w:instrText xml:space="preserve"> PAGEREF _Toc430247099 \h </w:instrText>
        </w:r>
        <w:r w:rsidR="006F698D">
          <w:rPr>
            <w:webHidden/>
          </w:rPr>
        </w:r>
        <w:r w:rsidR="006F698D">
          <w:rPr>
            <w:webHidden/>
          </w:rPr>
          <w:fldChar w:fldCharType="separate"/>
        </w:r>
        <w:r w:rsidR="006F698D">
          <w:rPr>
            <w:webHidden/>
          </w:rPr>
          <w:t>52</w:t>
        </w:r>
        <w:r w:rsidR="006F698D">
          <w:rPr>
            <w:webHidden/>
          </w:rPr>
          <w:fldChar w:fldCharType="end"/>
        </w:r>
      </w:hyperlink>
    </w:p>
    <w:p w:rsidR="006F698D" w:rsidRPr="000E3944" w:rsidRDefault="00745FF5">
      <w:pPr>
        <w:pStyle w:val="20"/>
        <w:tabs>
          <w:tab w:val="left" w:pos="1979"/>
        </w:tabs>
        <w:rPr>
          <w:rFonts w:ascii="Calibri" w:hAnsi="Calibri"/>
          <w:b w:val="0"/>
          <w:snapToGrid/>
          <w:sz w:val="22"/>
          <w:szCs w:val="22"/>
          <w:lang w:val="ru-RU"/>
        </w:rPr>
      </w:pPr>
      <w:hyperlink w:anchor="_Toc430247100" w:history="1">
        <w:r w:rsidR="006F698D" w:rsidRPr="00324C0D">
          <w:rPr>
            <w:rStyle w:val="ac"/>
          </w:rPr>
          <w:t>4.10</w:t>
        </w:r>
        <w:r w:rsidR="006F698D" w:rsidRPr="000E3944">
          <w:rPr>
            <w:rFonts w:ascii="Calibri" w:hAnsi="Calibri"/>
            <w:b w:val="0"/>
            <w:snapToGrid/>
            <w:sz w:val="22"/>
            <w:szCs w:val="22"/>
            <w:lang w:val="ru-RU"/>
          </w:rPr>
          <w:tab/>
        </w:r>
        <w:r w:rsidR="006F698D" w:rsidRPr="00324C0D">
          <w:rPr>
            <w:rStyle w:val="ac"/>
          </w:rPr>
          <w:t>Справка о кадровых ресурсах (форма 10)</w:t>
        </w:r>
        <w:r w:rsidR="006F698D">
          <w:rPr>
            <w:webHidden/>
          </w:rPr>
          <w:tab/>
        </w:r>
        <w:r w:rsidR="006F698D">
          <w:rPr>
            <w:webHidden/>
          </w:rPr>
          <w:fldChar w:fldCharType="begin"/>
        </w:r>
        <w:r w:rsidR="006F698D">
          <w:rPr>
            <w:webHidden/>
          </w:rPr>
          <w:instrText xml:space="preserve"> PAGEREF _Toc430247100 \h </w:instrText>
        </w:r>
        <w:r w:rsidR="006F698D">
          <w:rPr>
            <w:webHidden/>
          </w:rPr>
        </w:r>
        <w:r w:rsidR="006F698D">
          <w:rPr>
            <w:webHidden/>
          </w:rPr>
          <w:fldChar w:fldCharType="separate"/>
        </w:r>
        <w:r w:rsidR="006F698D">
          <w:rPr>
            <w:webHidden/>
          </w:rPr>
          <w:t>53</w:t>
        </w:r>
        <w:r w:rsidR="006F698D">
          <w:rPr>
            <w:webHidden/>
          </w:rPr>
          <w:fldChar w:fldCharType="end"/>
        </w:r>
      </w:hyperlink>
    </w:p>
    <w:p w:rsidR="006F698D" w:rsidRPr="000E3944" w:rsidRDefault="00745FF5">
      <w:pPr>
        <w:pStyle w:val="30"/>
        <w:rPr>
          <w:rFonts w:ascii="Calibri" w:hAnsi="Calibri"/>
          <w:iCs w:val="0"/>
          <w:snapToGrid/>
          <w:sz w:val="22"/>
          <w:szCs w:val="22"/>
        </w:rPr>
      </w:pPr>
      <w:hyperlink w:anchor="_Toc430247101" w:history="1">
        <w:r w:rsidR="006F698D" w:rsidRPr="00324C0D">
          <w:rPr>
            <w:rStyle w:val="ac"/>
          </w:rPr>
          <w:t>4.10.1</w:t>
        </w:r>
        <w:r w:rsidR="006F698D" w:rsidRPr="000E3944">
          <w:rPr>
            <w:rFonts w:ascii="Calibri" w:hAnsi="Calibri"/>
            <w:iCs w:val="0"/>
            <w:snapToGrid/>
            <w:sz w:val="22"/>
            <w:szCs w:val="22"/>
          </w:rPr>
          <w:tab/>
        </w:r>
        <w:r w:rsidR="006F698D" w:rsidRPr="00324C0D">
          <w:rPr>
            <w:rStyle w:val="ac"/>
          </w:rPr>
          <w:t>Форма Справки о кадровых ресурсах</w:t>
        </w:r>
        <w:r w:rsidR="006F698D">
          <w:rPr>
            <w:webHidden/>
          </w:rPr>
          <w:tab/>
        </w:r>
        <w:r w:rsidR="006F698D">
          <w:rPr>
            <w:webHidden/>
          </w:rPr>
          <w:fldChar w:fldCharType="begin"/>
        </w:r>
        <w:r w:rsidR="006F698D">
          <w:rPr>
            <w:webHidden/>
          </w:rPr>
          <w:instrText xml:space="preserve"> PAGEREF _Toc430247101 \h </w:instrText>
        </w:r>
        <w:r w:rsidR="006F698D">
          <w:rPr>
            <w:webHidden/>
          </w:rPr>
        </w:r>
        <w:r w:rsidR="006F698D">
          <w:rPr>
            <w:webHidden/>
          </w:rPr>
          <w:fldChar w:fldCharType="separate"/>
        </w:r>
        <w:r w:rsidR="006F698D">
          <w:rPr>
            <w:webHidden/>
          </w:rPr>
          <w:t>53</w:t>
        </w:r>
        <w:r w:rsidR="006F698D">
          <w:rPr>
            <w:webHidden/>
          </w:rPr>
          <w:fldChar w:fldCharType="end"/>
        </w:r>
      </w:hyperlink>
    </w:p>
    <w:p w:rsidR="006F698D" w:rsidRPr="000E3944" w:rsidRDefault="00745FF5">
      <w:pPr>
        <w:pStyle w:val="30"/>
        <w:rPr>
          <w:rFonts w:ascii="Calibri" w:hAnsi="Calibri"/>
          <w:iCs w:val="0"/>
          <w:snapToGrid/>
          <w:sz w:val="22"/>
          <w:szCs w:val="22"/>
        </w:rPr>
      </w:pPr>
      <w:hyperlink w:anchor="_Toc430247102" w:history="1">
        <w:r w:rsidR="006F698D" w:rsidRPr="00324C0D">
          <w:rPr>
            <w:rStyle w:val="ac"/>
          </w:rPr>
          <w:t>4.10.2</w:t>
        </w:r>
        <w:r w:rsidR="006F698D" w:rsidRPr="000E3944">
          <w:rPr>
            <w:rFonts w:ascii="Calibri" w:hAnsi="Calibri"/>
            <w:iCs w:val="0"/>
            <w:snapToGrid/>
            <w:sz w:val="22"/>
            <w:szCs w:val="22"/>
          </w:rPr>
          <w:tab/>
        </w:r>
        <w:r w:rsidR="006F698D" w:rsidRPr="00324C0D">
          <w:rPr>
            <w:rStyle w:val="ac"/>
          </w:rPr>
          <w:t>Инструкции по заполнению</w:t>
        </w:r>
        <w:r w:rsidR="006F698D">
          <w:rPr>
            <w:webHidden/>
          </w:rPr>
          <w:tab/>
        </w:r>
        <w:r w:rsidR="006F698D">
          <w:rPr>
            <w:webHidden/>
          </w:rPr>
          <w:fldChar w:fldCharType="begin"/>
        </w:r>
        <w:r w:rsidR="006F698D">
          <w:rPr>
            <w:webHidden/>
          </w:rPr>
          <w:instrText xml:space="preserve"> PAGEREF _Toc430247102 \h </w:instrText>
        </w:r>
        <w:r w:rsidR="006F698D">
          <w:rPr>
            <w:webHidden/>
          </w:rPr>
        </w:r>
        <w:r w:rsidR="006F698D">
          <w:rPr>
            <w:webHidden/>
          </w:rPr>
          <w:fldChar w:fldCharType="separate"/>
        </w:r>
        <w:r w:rsidR="006F698D">
          <w:rPr>
            <w:webHidden/>
          </w:rPr>
          <w:t>56</w:t>
        </w:r>
        <w:r w:rsidR="006F698D">
          <w:rPr>
            <w:webHidden/>
          </w:rPr>
          <w:fldChar w:fldCharType="end"/>
        </w:r>
      </w:hyperlink>
    </w:p>
    <w:p w:rsidR="006F698D" w:rsidRPr="000E3944" w:rsidRDefault="00745FF5">
      <w:pPr>
        <w:pStyle w:val="20"/>
        <w:tabs>
          <w:tab w:val="left" w:pos="1979"/>
        </w:tabs>
        <w:rPr>
          <w:rFonts w:ascii="Calibri" w:hAnsi="Calibri"/>
          <w:b w:val="0"/>
          <w:snapToGrid/>
          <w:sz w:val="22"/>
          <w:szCs w:val="22"/>
          <w:lang w:val="ru-RU"/>
        </w:rPr>
      </w:pPr>
      <w:hyperlink w:anchor="_Toc430247103" w:history="1">
        <w:r w:rsidR="006F698D" w:rsidRPr="00324C0D">
          <w:rPr>
            <w:rStyle w:val="ac"/>
          </w:rPr>
          <w:t>4.11</w:t>
        </w:r>
        <w:r w:rsidR="006F698D" w:rsidRPr="000E3944">
          <w:rPr>
            <w:rFonts w:ascii="Calibri" w:hAnsi="Calibri"/>
            <w:b w:val="0"/>
            <w:snapToGrid/>
            <w:sz w:val="22"/>
            <w:szCs w:val="22"/>
            <w:lang w:val="ru-RU"/>
          </w:rPr>
          <w:tab/>
        </w:r>
        <w:r w:rsidR="006F698D" w:rsidRPr="00324C0D">
          <w:rPr>
            <w:rStyle w:val="ac"/>
          </w:rPr>
          <w:t>Декларация о соответствии участника запроса цен критериям отнесения к субъектам малого и среднего предпринимательства (форма 11)</w:t>
        </w:r>
        <w:r w:rsidR="006F698D">
          <w:rPr>
            <w:webHidden/>
          </w:rPr>
          <w:tab/>
        </w:r>
        <w:r w:rsidR="006F698D">
          <w:rPr>
            <w:webHidden/>
          </w:rPr>
          <w:fldChar w:fldCharType="begin"/>
        </w:r>
        <w:r w:rsidR="006F698D">
          <w:rPr>
            <w:webHidden/>
          </w:rPr>
          <w:instrText xml:space="preserve"> PAGEREF _Toc430247103 \h </w:instrText>
        </w:r>
        <w:r w:rsidR="006F698D">
          <w:rPr>
            <w:webHidden/>
          </w:rPr>
        </w:r>
        <w:r w:rsidR="006F698D">
          <w:rPr>
            <w:webHidden/>
          </w:rPr>
          <w:fldChar w:fldCharType="separate"/>
        </w:r>
        <w:r w:rsidR="006F698D">
          <w:rPr>
            <w:webHidden/>
          </w:rPr>
          <w:t>57</w:t>
        </w:r>
        <w:r w:rsidR="006F698D">
          <w:rPr>
            <w:webHidden/>
          </w:rPr>
          <w:fldChar w:fldCharType="end"/>
        </w:r>
      </w:hyperlink>
    </w:p>
    <w:p w:rsidR="006F698D" w:rsidRPr="000E3944" w:rsidRDefault="00745FF5">
      <w:pPr>
        <w:pStyle w:val="30"/>
        <w:rPr>
          <w:rFonts w:ascii="Calibri" w:hAnsi="Calibri"/>
          <w:iCs w:val="0"/>
          <w:snapToGrid/>
          <w:sz w:val="22"/>
          <w:szCs w:val="22"/>
        </w:rPr>
      </w:pPr>
      <w:hyperlink w:anchor="_Toc430247104" w:history="1">
        <w:r w:rsidR="006F698D" w:rsidRPr="00324C0D">
          <w:rPr>
            <w:rStyle w:val="ac"/>
          </w:rPr>
          <w:t>4.11.1</w:t>
        </w:r>
        <w:r w:rsidR="006F698D" w:rsidRPr="000E3944">
          <w:rPr>
            <w:rFonts w:ascii="Calibri" w:hAnsi="Calibri"/>
            <w:iCs w:val="0"/>
            <w:snapToGrid/>
            <w:sz w:val="22"/>
            <w:szCs w:val="22"/>
          </w:rPr>
          <w:tab/>
        </w:r>
        <w:r w:rsidR="006F698D" w:rsidRPr="00324C0D">
          <w:rPr>
            <w:rStyle w:val="ac"/>
          </w:rPr>
          <w:t>Форма Декларации о соответствии участника запроса цен критериям отнесения к субъектам малого и среднего предпринимательства</w:t>
        </w:r>
        <w:r w:rsidR="006F698D">
          <w:rPr>
            <w:webHidden/>
          </w:rPr>
          <w:tab/>
        </w:r>
        <w:r w:rsidR="006F698D">
          <w:rPr>
            <w:webHidden/>
          </w:rPr>
          <w:fldChar w:fldCharType="begin"/>
        </w:r>
        <w:r w:rsidR="006F698D">
          <w:rPr>
            <w:webHidden/>
          </w:rPr>
          <w:instrText xml:space="preserve"> PAGEREF _Toc430247104 \h </w:instrText>
        </w:r>
        <w:r w:rsidR="006F698D">
          <w:rPr>
            <w:webHidden/>
          </w:rPr>
        </w:r>
        <w:r w:rsidR="006F698D">
          <w:rPr>
            <w:webHidden/>
          </w:rPr>
          <w:fldChar w:fldCharType="separate"/>
        </w:r>
        <w:r w:rsidR="006F698D">
          <w:rPr>
            <w:webHidden/>
          </w:rPr>
          <w:t>57</w:t>
        </w:r>
        <w:r w:rsidR="006F698D">
          <w:rPr>
            <w:webHidden/>
          </w:rPr>
          <w:fldChar w:fldCharType="end"/>
        </w:r>
      </w:hyperlink>
    </w:p>
    <w:p w:rsidR="006F698D" w:rsidRPr="000E3944" w:rsidRDefault="00745FF5">
      <w:pPr>
        <w:pStyle w:val="30"/>
        <w:rPr>
          <w:rFonts w:ascii="Calibri" w:hAnsi="Calibri"/>
          <w:iCs w:val="0"/>
          <w:snapToGrid/>
          <w:sz w:val="22"/>
          <w:szCs w:val="22"/>
        </w:rPr>
      </w:pPr>
      <w:hyperlink w:anchor="_Toc430247105" w:history="1">
        <w:r w:rsidR="006F698D" w:rsidRPr="00324C0D">
          <w:rPr>
            <w:rStyle w:val="ac"/>
          </w:rPr>
          <w:t>4.11.2</w:t>
        </w:r>
        <w:r w:rsidR="006F698D" w:rsidRPr="000E3944">
          <w:rPr>
            <w:rFonts w:ascii="Calibri" w:hAnsi="Calibri"/>
            <w:iCs w:val="0"/>
            <w:snapToGrid/>
            <w:sz w:val="22"/>
            <w:szCs w:val="22"/>
          </w:rPr>
          <w:tab/>
        </w:r>
        <w:r w:rsidR="006F698D" w:rsidRPr="00324C0D">
          <w:rPr>
            <w:rStyle w:val="ac"/>
          </w:rPr>
          <w:t>Инструкции по заполнению</w:t>
        </w:r>
        <w:r w:rsidR="006F698D">
          <w:rPr>
            <w:webHidden/>
          </w:rPr>
          <w:tab/>
        </w:r>
        <w:r w:rsidR="006F698D">
          <w:rPr>
            <w:webHidden/>
          </w:rPr>
          <w:fldChar w:fldCharType="begin"/>
        </w:r>
        <w:r w:rsidR="006F698D">
          <w:rPr>
            <w:webHidden/>
          </w:rPr>
          <w:instrText xml:space="preserve"> PAGEREF _Toc430247105 \h </w:instrText>
        </w:r>
        <w:r w:rsidR="006F698D">
          <w:rPr>
            <w:webHidden/>
          </w:rPr>
        </w:r>
        <w:r w:rsidR="006F698D">
          <w:rPr>
            <w:webHidden/>
          </w:rPr>
          <w:fldChar w:fldCharType="separate"/>
        </w:r>
        <w:r w:rsidR="006F698D">
          <w:rPr>
            <w:webHidden/>
          </w:rPr>
          <w:t>60</w:t>
        </w:r>
        <w:r w:rsidR="006F698D">
          <w:rPr>
            <w:webHidden/>
          </w:rPr>
          <w:fldChar w:fldCharType="end"/>
        </w:r>
      </w:hyperlink>
    </w:p>
    <w:p w:rsidR="006F698D" w:rsidRPr="000E3944" w:rsidRDefault="00745FF5">
      <w:pPr>
        <w:pStyle w:val="20"/>
        <w:tabs>
          <w:tab w:val="left" w:pos="1979"/>
        </w:tabs>
        <w:rPr>
          <w:rFonts w:ascii="Calibri" w:hAnsi="Calibri"/>
          <w:b w:val="0"/>
          <w:snapToGrid/>
          <w:sz w:val="22"/>
          <w:szCs w:val="22"/>
          <w:lang w:val="ru-RU"/>
        </w:rPr>
      </w:pPr>
      <w:hyperlink w:anchor="_Toc430247106" w:history="1">
        <w:r w:rsidR="006F698D" w:rsidRPr="00324C0D">
          <w:rPr>
            <w:rStyle w:val="ac"/>
          </w:rPr>
          <w:t>4.12</w:t>
        </w:r>
        <w:r w:rsidR="006F698D" w:rsidRPr="000E3944">
          <w:rPr>
            <w:rFonts w:ascii="Calibri" w:hAnsi="Calibri"/>
            <w:b w:val="0"/>
            <w:snapToGrid/>
            <w:sz w:val="22"/>
            <w:szCs w:val="22"/>
            <w:lang w:val="ru-RU"/>
          </w:rPr>
          <w:tab/>
        </w:r>
        <w:r w:rsidR="006F698D" w:rsidRPr="00324C0D">
          <w:rPr>
            <w:rStyle w:val="ac"/>
          </w:rPr>
          <w:t>Информационное письмо о наличии у Участника запроса цен связей, носящих характер аффилированности с Организатором запроса цен  (в том числе и сотрудниками Организатора) и сотрудниками Заказчика (форма 12)</w:t>
        </w:r>
        <w:r w:rsidR="006F698D">
          <w:rPr>
            <w:webHidden/>
          </w:rPr>
          <w:tab/>
        </w:r>
        <w:r w:rsidR="006F698D">
          <w:rPr>
            <w:webHidden/>
          </w:rPr>
          <w:fldChar w:fldCharType="begin"/>
        </w:r>
        <w:r w:rsidR="006F698D">
          <w:rPr>
            <w:webHidden/>
          </w:rPr>
          <w:instrText xml:space="preserve"> PAGEREF _Toc430247106 \h </w:instrText>
        </w:r>
        <w:r w:rsidR="006F698D">
          <w:rPr>
            <w:webHidden/>
          </w:rPr>
        </w:r>
        <w:r w:rsidR="006F698D">
          <w:rPr>
            <w:webHidden/>
          </w:rPr>
          <w:fldChar w:fldCharType="separate"/>
        </w:r>
        <w:r w:rsidR="006F698D">
          <w:rPr>
            <w:webHidden/>
          </w:rPr>
          <w:t>62</w:t>
        </w:r>
        <w:r w:rsidR="006F698D">
          <w:rPr>
            <w:webHidden/>
          </w:rPr>
          <w:fldChar w:fldCharType="end"/>
        </w:r>
      </w:hyperlink>
    </w:p>
    <w:p w:rsidR="006F698D" w:rsidRPr="000E3944" w:rsidRDefault="00745FF5">
      <w:pPr>
        <w:pStyle w:val="30"/>
        <w:rPr>
          <w:rFonts w:ascii="Calibri" w:hAnsi="Calibri"/>
          <w:iCs w:val="0"/>
          <w:snapToGrid/>
          <w:sz w:val="22"/>
          <w:szCs w:val="22"/>
        </w:rPr>
      </w:pPr>
      <w:hyperlink w:anchor="_Toc430247107" w:history="1">
        <w:r w:rsidR="006F698D" w:rsidRPr="00324C0D">
          <w:rPr>
            <w:rStyle w:val="ac"/>
          </w:rPr>
          <w:t>4.12.1</w:t>
        </w:r>
        <w:r w:rsidR="006F698D" w:rsidRPr="000E3944">
          <w:rPr>
            <w:rFonts w:ascii="Calibri" w:hAnsi="Calibri"/>
            <w:iCs w:val="0"/>
            <w:snapToGrid/>
            <w:sz w:val="22"/>
            <w:szCs w:val="22"/>
          </w:rPr>
          <w:tab/>
        </w:r>
        <w:r w:rsidR="006F698D" w:rsidRPr="00324C0D">
          <w:rPr>
            <w:rStyle w:val="ac"/>
          </w:rPr>
          <w:t>Форма письма о наличии у Участника запроса цен связей, носящих характер аффилированности с Организатором запроса цен  (в том числе и сотрудниками Организатора) и сотрудниками Заказчика</w:t>
        </w:r>
        <w:r w:rsidR="006F698D">
          <w:rPr>
            <w:webHidden/>
          </w:rPr>
          <w:tab/>
        </w:r>
        <w:r w:rsidR="006F698D">
          <w:rPr>
            <w:webHidden/>
          </w:rPr>
          <w:fldChar w:fldCharType="begin"/>
        </w:r>
        <w:r w:rsidR="006F698D">
          <w:rPr>
            <w:webHidden/>
          </w:rPr>
          <w:instrText xml:space="preserve"> PAGEREF _Toc430247107 \h </w:instrText>
        </w:r>
        <w:r w:rsidR="006F698D">
          <w:rPr>
            <w:webHidden/>
          </w:rPr>
        </w:r>
        <w:r w:rsidR="006F698D">
          <w:rPr>
            <w:webHidden/>
          </w:rPr>
          <w:fldChar w:fldCharType="separate"/>
        </w:r>
        <w:r w:rsidR="006F698D">
          <w:rPr>
            <w:webHidden/>
          </w:rPr>
          <w:t>62</w:t>
        </w:r>
        <w:r w:rsidR="006F698D">
          <w:rPr>
            <w:webHidden/>
          </w:rPr>
          <w:fldChar w:fldCharType="end"/>
        </w:r>
      </w:hyperlink>
    </w:p>
    <w:p w:rsidR="006F698D" w:rsidRPr="000E3944" w:rsidRDefault="00745FF5">
      <w:pPr>
        <w:pStyle w:val="30"/>
        <w:rPr>
          <w:rFonts w:ascii="Calibri" w:hAnsi="Calibri"/>
          <w:iCs w:val="0"/>
          <w:snapToGrid/>
          <w:sz w:val="22"/>
          <w:szCs w:val="22"/>
        </w:rPr>
      </w:pPr>
      <w:hyperlink w:anchor="_Toc430247108" w:history="1">
        <w:r w:rsidR="006F698D" w:rsidRPr="00324C0D">
          <w:rPr>
            <w:rStyle w:val="ac"/>
          </w:rPr>
          <w:t>4.12.2</w:t>
        </w:r>
        <w:r w:rsidR="006F698D" w:rsidRPr="000E3944">
          <w:rPr>
            <w:rFonts w:ascii="Calibri" w:hAnsi="Calibri"/>
            <w:iCs w:val="0"/>
            <w:snapToGrid/>
            <w:sz w:val="22"/>
            <w:szCs w:val="22"/>
          </w:rPr>
          <w:tab/>
        </w:r>
        <w:r w:rsidR="006F698D" w:rsidRPr="00324C0D">
          <w:rPr>
            <w:rStyle w:val="ac"/>
          </w:rPr>
          <w:t>Инструкции по заполнению</w:t>
        </w:r>
        <w:r w:rsidR="006F698D">
          <w:rPr>
            <w:webHidden/>
          </w:rPr>
          <w:tab/>
        </w:r>
        <w:r w:rsidR="006F698D">
          <w:rPr>
            <w:webHidden/>
          </w:rPr>
          <w:fldChar w:fldCharType="begin"/>
        </w:r>
        <w:r w:rsidR="006F698D">
          <w:rPr>
            <w:webHidden/>
          </w:rPr>
          <w:instrText xml:space="preserve"> PAGEREF _Toc430247108 \h </w:instrText>
        </w:r>
        <w:r w:rsidR="006F698D">
          <w:rPr>
            <w:webHidden/>
          </w:rPr>
        </w:r>
        <w:r w:rsidR="006F698D">
          <w:rPr>
            <w:webHidden/>
          </w:rPr>
          <w:fldChar w:fldCharType="separate"/>
        </w:r>
        <w:r w:rsidR="006F698D">
          <w:rPr>
            <w:webHidden/>
          </w:rPr>
          <w:t>64</w:t>
        </w:r>
        <w:r w:rsidR="006F698D">
          <w:rPr>
            <w:webHidden/>
          </w:rPr>
          <w:fldChar w:fldCharType="end"/>
        </w:r>
      </w:hyperlink>
    </w:p>
    <w:p w:rsidR="006F698D" w:rsidRPr="000E3944" w:rsidRDefault="00745FF5">
      <w:pPr>
        <w:pStyle w:val="20"/>
        <w:tabs>
          <w:tab w:val="left" w:pos="1979"/>
        </w:tabs>
        <w:rPr>
          <w:rFonts w:ascii="Calibri" w:hAnsi="Calibri"/>
          <w:b w:val="0"/>
          <w:snapToGrid/>
          <w:sz w:val="22"/>
          <w:szCs w:val="22"/>
          <w:lang w:val="ru-RU"/>
        </w:rPr>
      </w:pPr>
      <w:hyperlink w:anchor="_Toc430247109" w:history="1">
        <w:r w:rsidR="006F698D" w:rsidRPr="00324C0D">
          <w:rPr>
            <w:rStyle w:val="ac"/>
          </w:rPr>
          <w:t>4.13</w:t>
        </w:r>
        <w:r w:rsidR="006F698D" w:rsidRPr="000E3944">
          <w:rPr>
            <w:rFonts w:ascii="Calibri" w:hAnsi="Calibri"/>
            <w:b w:val="0"/>
            <w:snapToGrid/>
            <w:sz w:val="22"/>
            <w:szCs w:val="22"/>
            <w:lang w:val="ru-RU"/>
          </w:rPr>
          <w:tab/>
        </w:r>
        <w:r w:rsidR="006F698D" w:rsidRPr="00324C0D">
          <w:rPr>
            <w:rStyle w:val="ac"/>
          </w:rPr>
          <w:t>План распределения объемов выполнения работ внутри коллективного участника (форма 13)</w:t>
        </w:r>
        <w:r w:rsidR="006F698D">
          <w:rPr>
            <w:webHidden/>
          </w:rPr>
          <w:tab/>
        </w:r>
        <w:r w:rsidR="006F698D">
          <w:rPr>
            <w:webHidden/>
          </w:rPr>
          <w:fldChar w:fldCharType="begin"/>
        </w:r>
        <w:r w:rsidR="006F698D">
          <w:rPr>
            <w:webHidden/>
          </w:rPr>
          <w:instrText xml:space="preserve"> PAGEREF _Toc430247109 \h </w:instrText>
        </w:r>
        <w:r w:rsidR="006F698D">
          <w:rPr>
            <w:webHidden/>
          </w:rPr>
        </w:r>
        <w:r w:rsidR="006F698D">
          <w:rPr>
            <w:webHidden/>
          </w:rPr>
          <w:fldChar w:fldCharType="separate"/>
        </w:r>
        <w:r w:rsidR="006F698D">
          <w:rPr>
            <w:webHidden/>
          </w:rPr>
          <w:t>65</w:t>
        </w:r>
        <w:r w:rsidR="006F698D">
          <w:rPr>
            <w:webHidden/>
          </w:rPr>
          <w:fldChar w:fldCharType="end"/>
        </w:r>
      </w:hyperlink>
    </w:p>
    <w:p w:rsidR="006F698D" w:rsidRPr="000E3944" w:rsidRDefault="00745FF5">
      <w:pPr>
        <w:pStyle w:val="30"/>
        <w:rPr>
          <w:rFonts w:ascii="Calibri" w:hAnsi="Calibri"/>
          <w:iCs w:val="0"/>
          <w:snapToGrid/>
          <w:sz w:val="22"/>
          <w:szCs w:val="22"/>
        </w:rPr>
      </w:pPr>
      <w:hyperlink w:anchor="_Toc430247110" w:history="1">
        <w:r w:rsidR="006F698D" w:rsidRPr="00324C0D">
          <w:rPr>
            <w:rStyle w:val="ac"/>
          </w:rPr>
          <w:t>4.13.1</w:t>
        </w:r>
        <w:r w:rsidR="006F698D" w:rsidRPr="000E3944">
          <w:rPr>
            <w:rFonts w:ascii="Calibri" w:hAnsi="Calibri"/>
            <w:iCs w:val="0"/>
            <w:snapToGrid/>
            <w:sz w:val="22"/>
            <w:szCs w:val="22"/>
          </w:rPr>
          <w:tab/>
        </w:r>
        <w:r w:rsidR="006F698D" w:rsidRPr="00324C0D">
          <w:rPr>
            <w:rStyle w:val="ac"/>
          </w:rPr>
          <w:t>Форма плана распределения объемов выполнения работ внутри коллективного участника</w:t>
        </w:r>
        <w:r w:rsidR="006F698D">
          <w:rPr>
            <w:webHidden/>
          </w:rPr>
          <w:tab/>
        </w:r>
        <w:r w:rsidR="006F698D">
          <w:rPr>
            <w:webHidden/>
          </w:rPr>
          <w:fldChar w:fldCharType="begin"/>
        </w:r>
        <w:r w:rsidR="006F698D">
          <w:rPr>
            <w:webHidden/>
          </w:rPr>
          <w:instrText xml:space="preserve"> PAGEREF _Toc430247110 \h </w:instrText>
        </w:r>
        <w:r w:rsidR="006F698D">
          <w:rPr>
            <w:webHidden/>
          </w:rPr>
        </w:r>
        <w:r w:rsidR="006F698D">
          <w:rPr>
            <w:webHidden/>
          </w:rPr>
          <w:fldChar w:fldCharType="separate"/>
        </w:r>
        <w:r w:rsidR="006F698D">
          <w:rPr>
            <w:webHidden/>
          </w:rPr>
          <w:t>65</w:t>
        </w:r>
        <w:r w:rsidR="006F698D">
          <w:rPr>
            <w:webHidden/>
          </w:rPr>
          <w:fldChar w:fldCharType="end"/>
        </w:r>
      </w:hyperlink>
    </w:p>
    <w:p w:rsidR="006F698D" w:rsidRPr="000E3944" w:rsidRDefault="00745FF5">
      <w:pPr>
        <w:pStyle w:val="30"/>
        <w:rPr>
          <w:rFonts w:ascii="Calibri" w:hAnsi="Calibri"/>
          <w:iCs w:val="0"/>
          <w:snapToGrid/>
          <w:sz w:val="22"/>
          <w:szCs w:val="22"/>
        </w:rPr>
      </w:pPr>
      <w:hyperlink w:anchor="_Toc430247111" w:history="1">
        <w:r w:rsidR="006F698D" w:rsidRPr="00324C0D">
          <w:rPr>
            <w:rStyle w:val="ac"/>
          </w:rPr>
          <w:t>4.13.2</w:t>
        </w:r>
        <w:r w:rsidR="006F698D" w:rsidRPr="000E3944">
          <w:rPr>
            <w:rFonts w:ascii="Calibri" w:hAnsi="Calibri"/>
            <w:iCs w:val="0"/>
            <w:snapToGrid/>
            <w:sz w:val="22"/>
            <w:szCs w:val="22"/>
          </w:rPr>
          <w:tab/>
        </w:r>
        <w:r w:rsidR="006F698D" w:rsidRPr="00324C0D">
          <w:rPr>
            <w:rStyle w:val="ac"/>
          </w:rPr>
          <w:t>Инструкции по заполнению</w:t>
        </w:r>
        <w:r w:rsidR="006F698D">
          <w:rPr>
            <w:webHidden/>
          </w:rPr>
          <w:tab/>
        </w:r>
        <w:r w:rsidR="006F698D">
          <w:rPr>
            <w:webHidden/>
          </w:rPr>
          <w:fldChar w:fldCharType="begin"/>
        </w:r>
        <w:r w:rsidR="006F698D">
          <w:rPr>
            <w:webHidden/>
          </w:rPr>
          <w:instrText xml:space="preserve"> PAGEREF _Toc430247111 \h </w:instrText>
        </w:r>
        <w:r w:rsidR="006F698D">
          <w:rPr>
            <w:webHidden/>
          </w:rPr>
        </w:r>
        <w:r w:rsidR="006F698D">
          <w:rPr>
            <w:webHidden/>
          </w:rPr>
          <w:fldChar w:fldCharType="separate"/>
        </w:r>
        <w:r w:rsidR="006F698D">
          <w:rPr>
            <w:webHidden/>
          </w:rPr>
          <w:t>67</w:t>
        </w:r>
        <w:r w:rsidR="006F698D">
          <w:rPr>
            <w:webHidden/>
          </w:rPr>
          <w:fldChar w:fldCharType="end"/>
        </w:r>
      </w:hyperlink>
    </w:p>
    <w:p w:rsidR="006F698D" w:rsidRPr="000E3944" w:rsidRDefault="00745FF5">
      <w:pPr>
        <w:pStyle w:val="20"/>
        <w:tabs>
          <w:tab w:val="left" w:pos="1979"/>
        </w:tabs>
        <w:rPr>
          <w:rFonts w:ascii="Calibri" w:hAnsi="Calibri"/>
          <w:b w:val="0"/>
          <w:snapToGrid/>
          <w:sz w:val="22"/>
          <w:szCs w:val="22"/>
          <w:lang w:val="ru-RU"/>
        </w:rPr>
      </w:pPr>
      <w:hyperlink w:anchor="_Toc430247112" w:history="1">
        <w:r w:rsidR="006F698D" w:rsidRPr="00324C0D">
          <w:rPr>
            <w:rStyle w:val="ac"/>
          </w:rPr>
          <w:t>4.14</w:t>
        </w:r>
        <w:r w:rsidR="006F698D" w:rsidRPr="000E3944">
          <w:rPr>
            <w:rFonts w:ascii="Calibri" w:hAnsi="Calibri"/>
            <w:b w:val="0"/>
            <w:snapToGrid/>
            <w:sz w:val="22"/>
            <w:szCs w:val="22"/>
            <w:lang w:val="ru-RU"/>
          </w:rPr>
          <w:tab/>
        </w:r>
        <w:r w:rsidR="006F698D" w:rsidRPr="00324C0D">
          <w:rPr>
            <w:rStyle w:val="ac"/>
          </w:rPr>
          <w:t>Справка Участника «Сведения о цепочке собственников, включая бенефициаров (в том числе конечных)»</w:t>
        </w:r>
        <w:r w:rsidR="006F698D">
          <w:rPr>
            <w:webHidden/>
          </w:rPr>
          <w:tab/>
        </w:r>
        <w:r w:rsidR="006F698D">
          <w:rPr>
            <w:webHidden/>
          </w:rPr>
          <w:fldChar w:fldCharType="begin"/>
        </w:r>
        <w:r w:rsidR="006F698D">
          <w:rPr>
            <w:webHidden/>
          </w:rPr>
          <w:instrText xml:space="preserve"> PAGEREF _Toc430247112 \h </w:instrText>
        </w:r>
        <w:r w:rsidR="006F698D">
          <w:rPr>
            <w:webHidden/>
          </w:rPr>
        </w:r>
        <w:r w:rsidR="006F698D">
          <w:rPr>
            <w:webHidden/>
          </w:rPr>
          <w:fldChar w:fldCharType="separate"/>
        </w:r>
        <w:r w:rsidR="006F698D">
          <w:rPr>
            <w:webHidden/>
          </w:rPr>
          <w:t>68</w:t>
        </w:r>
        <w:r w:rsidR="006F698D">
          <w:rPr>
            <w:webHidden/>
          </w:rPr>
          <w:fldChar w:fldCharType="end"/>
        </w:r>
      </w:hyperlink>
    </w:p>
    <w:p w:rsidR="006F698D" w:rsidRPr="000E3944" w:rsidRDefault="00745FF5">
      <w:pPr>
        <w:pStyle w:val="30"/>
        <w:rPr>
          <w:rFonts w:ascii="Calibri" w:hAnsi="Calibri"/>
          <w:iCs w:val="0"/>
          <w:snapToGrid/>
          <w:sz w:val="22"/>
          <w:szCs w:val="22"/>
        </w:rPr>
      </w:pPr>
      <w:hyperlink w:anchor="_Toc430247113" w:history="1">
        <w:r w:rsidR="006F698D" w:rsidRPr="00324C0D">
          <w:rPr>
            <w:rStyle w:val="ac"/>
          </w:rPr>
          <w:t>4.14.1</w:t>
        </w:r>
        <w:r w:rsidR="006F698D" w:rsidRPr="000E3944">
          <w:rPr>
            <w:rFonts w:ascii="Calibri" w:hAnsi="Calibri"/>
            <w:iCs w:val="0"/>
            <w:snapToGrid/>
            <w:sz w:val="22"/>
            <w:szCs w:val="22"/>
          </w:rPr>
          <w:tab/>
        </w:r>
        <w:r w:rsidR="006F698D" w:rsidRPr="00324C0D">
          <w:rPr>
            <w:rStyle w:val="ac"/>
          </w:rPr>
          <w:t>Форма справки Участника «Сведения о цепочке собственников, включая бенефициаров (в том числе конечных)»</w:t>
        </w:r>
        <w:r w:rsidR="006F698D">
          <w:rPr>
            <w:webHidden/>
          </w:rPr>
          <w:tab/>
        </w:r>
        <w:r w:rsidR="006F698D">
          <w:rPr>
            <w:webHidden/>
          </w:rPr>
          <w:fldChar w:fldCharType="begin"/>
        </w:r>
        <w:r w:rsidR="006F698D">
          <w:rPr>
            <w:webHidden/>
          </w:rPr>
          <w:instrText xml:space="preserve"> PAGEREF _Toc430247113 \h </w:instrText>
        </w:r>
        <w:r w:rsidR="006F698D">
          <w:rPr>
            <w:webHidden/>
          </w:rPr>
        </w:r>
        <w:r w:rsidR="006F698D">
          <w:rPr>
            <w:webHidden/>
          </w:rPr>
          <w:fldChar w:fldCharType="separate"/>
        </w:r>
        <w:r w:rsidR="006F698D">
          <w:rPr>
            <w:webHidden/>
          </w:rPr>
          <w:t>68</w:t>
        </w:r>
        <w:r w:rsidR="006F698D">
          <w:rPr>
            <w:webHidden/>
          </w:rPr>
          <w:fldChar w:fldCharType="end"/>
        </w:r>
      </w:hyperlink>
    </w:p>
    <w:p w:rsidR="006F698D" w:rsidRPr="000E3944" w:rsidRDefault="00745FF5">
      <w:pPr>
        <w:pStyle w:val="10"/>
        <w:rPr>
          <w:rFonts w:ascii="Calibri" w:hAnsi="Calibri"/>
          <w:b w:val="0"/>
          <w:bCs w:val="0"/>
          <w:caps w:val="0"/>
          <w:snapToGrid/>
          <w:sz w:val="22"/>
          <w:szCs w:val="22"/>
        </w:rPr>
      </w:pPr>
      <w:hyperlink w:anchor="_Toc430247114" w:history="1">
        <w:r w:rsidR="006F698D" w:rsidRPr="00324C0D">
          <w:rPr>
            <w:rStyle w:val="ac"/>
          </w:rPr>
          <w:t>5.</w:t>
        </w:r>
        <w:r w:rsidR="006F698D" w:rsidRPr="000E3944">
          <w:rPr>
            <w:rFonts w:ascii="Calibri" w:hAnsi="Calibri"/>
            <w:b w:val="0"/>
            <w:bCs w:val="0"/>
            <w:caps w:val="0"/>
            <w:snapToGrid/>
            <w:sz w:val="22"/>
            <w:szCs w:val="22"/>
          </w:rPr>
          <w:tab/>
        </w:r>
        <w:r w:rsidR="006F698D" w:rsidRPr="00324C0D">
          <w:rPr>
            <w:rStyle w:val="ac"/>
          </w:rPr>
          <w:t>Приложение № 1 - Техническое задание</w:t>
        </w:r>
        <w:r w:rsidR="006F698D">
          <w:rPr>
            <w:webHidden/>
          </w:rPr>
          <w:tab/>
        </w:r>
        <w:r w:rsidR="006F698D">
          <w:rPr>
            <w:webHidden/>
          </w:rPr>
          <w:fldChar w:fldCharType="begin"/>
        </w:r>
        <w:r w:rsidR="006F698D">
          <w:rPr>
            <w:webHidden/>
          </w:rPr>
          <w:instrText xml:space="preserve"> PAGEREF _Toc430247114 \h </w:instrText>
        </w:r>
        <w:r w:rsidR="006F698D">
          <w:rPr>
            <w:webHidden/>
          </w:rPr>
        </w:r>
        <w:r w:rsidR="006F698D">
          <w:rPr>
            <w:webHidden/>
          </w:rPr>
          <w:fldChar w:fldCharType="separate"/>
        </w:r>
        <w:r w:rsidR="006F698D">
          <w:rPr>
            <w:webHidden/>
          </w:rPr>
          <w:t>69</w:t>
        </w:r>
        <w:r w:rsidR="006F698D">
          <w:rPr>
            <w:webHidden/>
          </w:rPr>
          <w:fldChar w:fldCharType="end"/>
        </w:r>
      </w:hyperlink>
    </w:p>
    <w:p w:rsidR="006F698D" w:rsidRPr="000E3944" w:rsidRDefault="00745FF5">
      <w:pPr>
        <w:pStyle w:val="20"/>
        <w:tabs>
          <w:tab w:val="left" w:pos="1134"/>
        </w:tabs>
        <w:rPr>
          <w:rFonts w:ascii="Calibri" w:hAnsi="Calibri"/>
          <w:b w:val="0"/>
          <w:snapToGrid/>
          <w:sz w:val="22"/>
          <w:szCs w:val="22"/>
          <w:lang w:val="ru-RU"/>
        </w:rPr>
      </w:pPr>
      <w:hyperlink w:anchor="_Toc430247115" w:history="1">
        <w:r w:rsidR="006F698D" w:rsidRPr="00324C0D">
          <w:rPr>
            <w:rStyle w:val="ac"/>
          </w:rPr>
          <w:t>5.1</w:t>
        </w:r>
        <w:r w:rsidR="006F698D" w:rsidRPr="000E3944">
          <w:rPr>
            <w:rFonts w:ascii="Calibri" w:hAnsi="Calibri"/>
            <w:b w:val="0"/>
            <w:snapToGrid/>
            <w:sz w:val="22"/>
            <w:szCs w:val="22"/>
            <w:lang w:val="ru-RU"/>
          </w:rPr>
          <w:tab/>
        </w:r>
        <w:r w:rsidR="006F698D" w:rsidRPr="00324C0D">
          <w:rPr>
            <w:rStyle w:val="ac"/>
          </w:rPr>
          <w:t>Пояснения к Техническому заданию</w:t>
        </w:r>
        <w:r w:rsidR="006F698D">
          <w:rPr>
            <w:webHidden/>
          </w:rPr>
          <w:tab/>
        </w:r>
        <w:r w:rsidR="006F698D">
          <w:rPr>
            <w:webHidden/>
          </w:rPr>
          <w:fldChar w:fldCharType="begin"/>
        </w:r>
        <w:r w:rsidR="006F698D">
          <w:rPr>
            <w:webHidden/>
          </w:rPr>
          <w:instrText xml:space="preserve"> PAGEREF _Toc430247115 \h </w:instrText>
        </w:r>
        <w:r w:rsidR="006F698D">
          <w:rPr>
            <w:webHidden/>
          </w:rPr>
        </w:r>
        <w:r w:rsidR="006F698D">
          <w:rPr>
            <w:webHidden/>
          </w:rPr>
          <w:fldChar w:fldCharType="separate"/>
        </w:r>
        <w:r w:rsidR="006F698D">
          <w:rPr>
            <w:webHidden/>
          </w:rPr>
          <w:t>69</w:t>
        </w:r>
        <w:r w:rsidR="006F698D">
          <w:rPr>
            <w:webHidden/>
          </w:rPr>
          <w:fldChar w:fldCharType="end"/>
        </w:r>
      </w:hyperlink>
    </w:p>
    <w:p w:rsidR="006F698D" w:rsidRPr="000E3944" w:rsidRDefault="00745FF5">
      <w:pPr>
        <w:pStyle w:val="10"/>
        <w:rPr>
          <w:rFonts w:ascii="Calibri" w:hAnsi="Calibri"/>
          <w:b w:val="0"/>
          <w:bCs w:val="0"/>
          <w:caps w:val="0"/>
          <w:snapToGrid/>
          <w:sz w:val="22"/>
          <w:szCs w:val="22"/>
        </w:rPr>
      </w:pPr>
      <w:hyperlink w:anchor="_Toc430247116" w:history="1">
        <w:r w:rsidR="006F698D" w:rsidRPr="00324C0D">
          <w:rPr>
            <w:rStyle w:val="ac"/>
          </w:rPr>
          <w:t>6.</w:t>
        </w:r>
        <w:r w:rsidR="006F698D" w:rsidRPr="000E3944">
          <w:rPr>
            <w:rFonts w:ascii="Calibri" w:hAnsi="Calibri"/>
            <w:b w:val="0"/>
            <w:bCs w:val="0"/>
            <w:caps w:val="0"/>
            <w:snapToGrid/>
            <w:sz w:val="22"/>
            <w:szCs w:val="22"/>
          </w:rPr>
          <w:tab/>
        </w:r>
        <w:r w:rsidR="006F698D" w:rsidRPr="00324C0D">
          <w:rPr>
            <w:rStyle w:val="ac"/>
          </w:rPr>
          <w:t>Приложение № 2 - Проект Договора</w:t>
        </w:r>
        <w:r w:rsidR="006F698D">
          <w:rPr>
            <w:webHidden/>
          </w:rPr>
          <w:tab/>
        </w:r>
        <w:r w:rsidR="006F698D">
          <w:rPr>
            <w:webHidden/>
          </w:rPr>
          <w:fldChar w:fldCharType="begin"/>
        </w:r>
        <w:r w:rsidR="006F698D">
          <w:rPr>
            <w:webHidden/>
          </w:rPr>
          <w:instrText xml:space="preserve"> PAGEREF _Toc430247116 \h </w:instrText>
        </w:r>
        <w:r w:rsidR="006F698D">
          <w:rPr>
            <w:webHidden/>
          </w:rPr>
        </w:r>
        <w:r w:rsidR="006F698D">
          <w:rPr>
            <w:webHidden/>
          </w:rPr>
          <w:fldChar w:fldCharType="separate"/>
        </w:r>
        <w:r w:rsidR="006F698D">
          <w:rPr>
            <w:webHidden/>
          </w:rPr>
          <w:t>70</w:t>
        </w:r>
        <w:r w:rsidR="006F698D">
          <w:rPr>
            <w:webHidden/>
          </w:rPr>
          <w:fldChar w:fldCharType="end"/>
        </w:r>
      </w:hyperlink>
    </w:p>
    <w:p w:rsidR="006F698D" w:rsidRPr="000E3944" w:rsidRDefault="00745FF5">
      <w:pPr>
        <w:pStyle w:val="20"/>
        <w:tabs>
          <w:tab w:val="left" w:pos="1134"/>
        </w:tabs>
        <w:rPr>
          <w:rFonts w:ascii="Calibri" w:hAnsi="Calibri"/>
          <w:b w:val="0"/>
          <w:snapToGrid/>
          <w:sz w:val="22"/>
          <w:szCs w:val="22"/>
          <w:lang w:val="ru-RU"/>
        </w:rPr>
      </w:pPr>
      <w:hyperlink w:anchor="_Toc430247117" w:history="1">
        <w:r w:rsidR="006F698D" w:rsidRPr="00324C0D">
          <w:rPr>
            <w:rStyle w:val="ac"/>
          </w:rPr>
          <w:t>6.1</w:t>
        </w:r>
        <w:r w:rsidR="006F698D" w:rsidRPr="000E3944">
          <w:rPr>
            <w:rFonts w:ascii="Calibri" w:hAnsi="Calibri"/>
            <w:b w:val="0"/>
            <w:snapToGrid/>
            <w:sz w:val="22"/>
            <w:szCs w:val="22"/>
            <w:lang w:val="ru-RU"/>
          </w:rPr>
          <w:tab/>
        </w:r>
        <w:r w:rsidR="006F698D" w:rsidRPr="00324C0D">
          <w:rPr>
            <w:rStyle w:val="ac"/>
          </w:rPr>
          <w:t>Пояснения к проекту договора</w:t>
        </w:r>
        <w:r w:rsidR="006F698D">
          <w:rPr>
            <w:webHidden/>
          </w:rPr>
          <w:tab/>
        </w:r>
        <w:r w:rsidR="006F698D">
          <w:rPr>
            <w:webHidden/>
          </w:rPr>
          <w:fldChar w:fldCharType="begin"/>
        </w:r>
        <w:r w:rsidR="006F698D">
          <w:rPr>
            <w:webHidden/>
          </w:rPr>
          <w:instrText xml:space="preserve"> PAGEREF _Toc430247117 \h </w:instrText>
        </w:r>
        <w:r w:rsidR="006F698D">
          <w:rPr>
            <w:webHidden/>
          </w:rPr>
        </w:r>
        <w:r w:rsidR="006F698D">
          <w:rPr>
            <w:webHidden/>
          </w:rPr>
          <w:fldChar w:fldCharType="separate"/>
        </w:r>
        <w:r w:rsidR="006F698D">
          <w:rPr>
            <w:webHidden/>
          </w:rPr>
          <w:t>70</w:t>
        </w:r>
        <w:r w:rsidR="006F698D">
          <w:rPr>
            <w:webHidden/>
          </w:rPr>
          <w:fldChar w:fldCharType="end"/>
        </w:r>
      </w:hyperlink>
    </w:p>
    <w:p w:rsidR="00EC5F37" w:rsidRDefault="00EC5F37">
      <w:r>
        <w:rPr>
          <w:b/>
          <w:caps/>
          <w:noProof/>
        </w:rPr>
        <w:fldChar w:fldCharType="end"/>
      </w:r>
    </w:p>
    <w:p w:rsidR="00EC5F37" w:rsidRDefault="00EC5F37">
      <w:pPr>
        <w:pStyle w:val="1"/>
      </w:pPr>
      <w:bookmarkStart w:id="1" w:name="_Toc517582289"/>
      <w:bookmarkStart w:id="2" w:name="_Toc517582613"/>
      <w:bookmarkStart w:id="3" w:name="_Toc518119233"/>
      <w:bookmarkStart w:id="4" w:name="_Toc55193146"/>
      <w:bookmarkStart w:id="5" w:name="_Toc55285334"/>
      <w:bookmarkStart w:id="6" w:name="_Toc55305368"/>
      <w:bookmarkStart w:id="7" w:name="_Ref55335495"/>
      <w:bookmarkStart w:id="8" w:name="_Ref56251018"/>
      <w:bookmarkStart w:id="9" w:name="_Ref56251020"/>
      <w:bookmarkStart w:id="10" w:name="_Ref57046967"/>
      <w:bookmarkStart w:id="11" w:name="_Toc57314614"/>
      <w:bookmarkStart w:id="12" w:name="_Ref57322917"/>
      <w:bookmarkStart w:id="13" w:name="_Ref57322919"/>
      <w:bookmarkStart w:id="14" w:name="_Toc69728940"/>
      <w:bookmarkStart w:id="15" w:name="_Ref384119009"/>
      <w:bookmarkStart w:id="16" w:name="_Toc430247041"/>
      <w:r>
        <w:lastRenderedPageBreak/>
        <w:t xml:space="preserve">Общие </w:t>
      </w:r>
      <w:bookmarkEnd w:id="1"/>
      <w:bookmarkEnd w:id="2"/>
      <w:bookmarkEnd w:id="3"/>
      <w:bookmarkEnd w:id="4"/>
      <w:r>
        <w:t>положения</w:t>
      </w:r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</w:p>
    <w:p w:rsidR="00EC5F37" w:rsidRDefault="00EC5F37">
      <w:pPr>
        <w:pStyle w:val="2"/>
      </w:pPr>
      <w:bookmarkStart w:id="17" w:name="_Toc55285335"/>
      <w:bookmarkStart w:id="18" w:name="_Toc55305369"/>
      <w:bookmarkStart w:id="19" w:name="_Toc57314615"/>
      <w:bookmarkStart w:id="20" w:name="_Toc69728941"/>
      <w:bookmarkStart w:id="21" w:name="_Toc430247042"/>
      <w:r>
        <w:t xml:space="preserve">Общие сведения о </w:t>
      </w:r>
      <w:bookmarkEnd w:id="17"/>
      <w:bookmarkEnd w:id="18"/>
      <w:bookmarkEnd w:id="19"/>
      <w:bookmarkEnd w:id="20"/>
      <w:r w:rsidR="00E40445">
        <w:t xml:space="preserve">запросе </w:t>
      </w:r>
      <w:r w:rsidR="00C62B2B">
        <w:t>цен</w:t>
      </w:r>
      <w:bookmarkEnd w:id="21"/>
    </w:p>
    <w:p w:rsidR="00EC5F37" w:rsidRPr="004D62B1" w:rsidRDefault="001D54B3" w:rsidP="00B33E2E">
      <w:pPr>
        <w:pStyle w:val="a3"/>
      </w:pPr>
      <w:bookmarkStart w:id="22" w:name="_Ref55193512"/>
      <w:bookmarkStart w:id="23" w:name="Общие_сведения"/>
      <w:r w:rsidRPr="004D62B1">
        <w:t xml:space="preserve">Организатор </w:t>
      </w:r>
      <w:r w:rsidR="007B312A">
        <w:t xml:space="preserve">запроса </w:t>
      </w:r>
      <w:r w:rsidR="00891D08">
        <w:t>цен</w:t>
      </w:r>
      <w:r w:rsidR="000E4974">
        <w:t xml:space="preserve"> (далее по тексту так же Организатор)</w:t>
      </w:r>
      <w:r w:rsidRPr="004D62B1">
        <w:t xml:space="preserve">, указанный </w:t>
      </w:r>
      <w:r w:rsidR="006B4F4F" w:rsidRPr="004D62B1">
        <w:t>в пункте</w:t>
      </w:r>
      <w:r w:rsidR="00F76427" w:rsidRPr="004D62B1">
        <w:t xml:space="preserve"> </w:t>
      </w:r>
      <w:r w:rsidR="00F76427" w:rsidRPr="004D62B1">
        <w:fldChar w:fldCharType="begin"/>
      </w:r>
      <w:r w:rsidR="00F76427" w:rsidRPr="004D62B1">
        <w:instrText xml:space="preserve"> REF _Ref249842235 \r \h </w:instrText>
      </w:r>
      <w:r w:rsidR="004D62B1">
        <w:instrText xml:space="preserve"> \* MERGEFORMAT </w:instrText>
      </w:r>
      <w:r w:rsidR="00F76427" w:rsidRPr="004D62B1">
        <w:fldChar w:fldCharType="separate"/>
      </w:r>
      <w:r w:rsidR="006F698D">
        <w:t>3.2.9</w:t>
      </w:r>
      <w:r w:rsidR="00F76427" w:rsidRPr="004D62B1">
        <w:fldChar w:fldCharType="end"/>
      </w:r>
      <w:r w:rsidRPr="004D62B1">
        <w:t xml:space="preserve"> </w:t>
      </w:r>
      <w:r w:rsidR="00D943B8">
        <w:t>Д</w:t>
      </w:r>
      <w:r w:rsidR="00D51C4F" w:rsidRPr="004D62B1">
        <w:t>окументации </w:t>
      </w:r>
      <w:r w:rsidR="00E40445">
        <w:t xml:space="preserve"> о </w:t>
      </w:r>
      <w:r w:rsidR="00D943B8">
        <w:t>закупке</w:t>
      </w:r>
      <w:r w:rsidR="00E40445">
        <w:t xml:space="preserve"> </w:t>
      </w:r>
      <w:r w:rsidRPr="004D62B1">
        <w:t xml:space="preserve">(здесь и далее указываются разделы настоящей документации), </w:t>
      </w:r>
      <w:r w:rsidR="00FE4776" w:rsidRPr="004D62B1">
        <w:t xml:space="preserve">от имени и по поручению </w:t>
      </w:r>
      <w:r w:rsidRPr="004D62B1">
        <w:t>Заказчика</w:t>
      </w:r>
      <w:r w:rsidR="00D51C4F" w:rsidRPr="004D62B1">
        <w:t xml:space="preserve"> </w:t>
      </w:r>
      <w:r w:rsidR="007B312A">
        <w:t xml:space="preserve">запроса </w:t>
      </w:r>
      <w:r w:rsidR="00891D08">
        <w:t>цен</w:t>
      </w:r>
      <w:r w:rsidR="000E4974">
        <w:t xml:space="preserve"> (далее по тексту так же Заказчик)</w:t>
      </w:r>
      <w:r w:rsidRPr="004D62B1">
        <w:t xml:space="preserve">, указанного в </w:t>
      </w:r>
      <w:r w:rsidR="006B4F4F" w:rsidRPr="004D62B1">
        <w:t>пункте</w:t>
      </w:r>
      <w:r w:rsidRPr="004D62B1">
        <w:t xml:space="preserve"> </w:t>
      </w:r>
      <w:r w:rsidR="00F76427" w:rsidRPr="004D62B1">
        <w:fldChar w:fldCharType="begin"/>
      </w:r>
      <w:r w:rsidR="00F76427" w:rsidRPr="004D62B1">
        <w:instrText xml:space="preserve"> REF _Ref384115722 \r \h </w:instrText>
      </w:r>
      <w:r w:rsidR="004D62B1">
        <w:instrText xml:space="preserve"> \* MERGEFORMAT </w:instrText>
      </w:r>
      <w:r w:rsidR="00F76427" w:rsidRPr="004D62B1">
        <w:fldChar w:fldCharType="separate"/>
      </w:r>
      <w:r w:rsidR="006F698D">
        <w:t>3.2.8</w:t>
      </w:r>
      <w:r w:rsidR="00F76427" w:rsidRPr="004D62B1">
        <w:fldChar w:fldCharType="end"/>
      </w:r>
      <w:r w:rsidR="00EC5F37" w:rsidRPr="004D62B1">
        <w:t xml:space="preserve">, Извещением о </w:t>
      </w:r>
      <w:r w:rsidR="00D943B8">
        <w:t>закупке</w:t>
      </w:r>
      <w:r w:rsidR="00EC5F37" w:rsidRPr="004D62B1">
        <w:t xml:space="preserve">, </w:t>
      </w:r>
      <w:r w:rsidR="00B33E2E" w:rsidRPr="004D62B1">
        <w:t>размещенн</w:t>
      </w:r>
      <w:r w:rsidR="00C43E48" w:rsidRPr="004D62B1">
        <w:t>ым</w:t>
      </w:r>
      <w:r w:rsidR="00B33E2E" w:rsidRPr="004D62B1">
        <w:t xml:space="preserve"> на сайте в информационно-телекоммуникационной сети «Интернет» </w:t>
      </w:r>
      <w:hyperlink r:id="rId9" w:history="1">
        <w:r w:rsidRPr="004D62B1">
          <w:rPr>
            <w:rStyle w:val="ac"/>
          </w:rPr>
          <w:t>www.zakupki.gov.r</w:t>
        </w:r>
        <w:r w:rsidRPr="004D62B1">
          <w:rPr>
            <w:rStyle w:val="ac"/>
            <w:lang w:val="en-US"/>
          </w:rPr>
          <w:t>u</w:t>
        </w:r>
      </w:hyperlink>
      <w:r w:rsidRPr="004D62B1">
        <w:t xml:space="preserve"> (далее — «Официальный сайт») </w:t>
      </w:r>
      <w:r w:rsidR="00EC5F37" w:rsidRPr="004D62B1">
        <w:t xml:space="preserve">от </w:t>
      </w:r>
      <w:r w:rsidRPr="004D62B1">
        <w:t xml:space="preserve">даты, указанной в </w:t>
      </w:r>
      <w:r w:rsidR="006B4F4F" w:rsidRPr="004D62B1">
        <w:t>пункте</w:t>
      </w:r>
      <w:r w:rsidR="00F76427" w:rsidRPr="004D62B1">
        <w:t xml:space="preserve"> </w:t>
      </w:r>
      <w:r w:rsidR="00F76427" w:rsidRPr="004D62B1">
        <w:fldChar w:fldCharType="begin"/>
      </w:r>
      <w:r w:rsidR="00F76427" w:rsidRPr="004D62B1">
        <w:instrText xml:space="preserve"> REF _Ref384115739 \r \h </w:instrText>
      </w:r>
      <w:r w:rsidR="004D62B1">
        <w:instrText xml:space="preserve"> \* MERGEFORMAT </w:instrText>
      </w:r>
      <w:r w:rsidR="00F76427" w:rsidRPr="004D62B1">
        <w:fldChar w:fldCharType="separate"/>
      </w:r>
      <w:r w:rsidR="006F698D">
        <w:t>3.2.12</w:t>
      </w:r>
      <w:r w:rsidR="00F76427" w:rsidRPr="004D62B1">
        <w:fldChar w:fldCharType="end"/>
      </w:r>
      <w:r w:rsidR="00EC5F37" w:rsidRPr="004D62B1">
        <w:t>, пригласи</w:t>
      </w:r>
      <w:r w:rsidR="006B4F4F" w:rsidRPr="004D62B1">
        <w:t>л</w:t>
      </w:r>
      <w:r w:rsidR="00EC5F37" w:rsidRPr="004D62B1">
        <w:t xml:space="preserve"> лиц</w:t>
      </w:r>
      <w:r w:rsidR="00E857C8">
        <w:t xml:space="preserve">, указанных в пункте </w:t>
      </w:r>
      <w:r w:rsidR="00E857C8">
        <w:fldChar w:fldCharType="begin"/>
      </w:r>
      <w:r w:rsidR="00E857C8">
        <w:instrText xml:space="preserve"> REF _Ref388452493 \r \h </w:instrText>
      </w:r>
      <w:r w:rsidR="00E857C8">
        <w:fldChar w:fldCharType="separate"/>
      </w:r>
      <w:r w:rsidR="006F698D">
        <w:t>3.2.2</w:t>
      </w:r>
      <w:r w:rsidR="00E857C8">
        <w:fldChar w:fldCharType="end"/>
      </w:r>
      <w:r w:rsidR="00E857C8">
        <w:t xml:space="preserve"> </w:t>
      </w:r>
      <w:r w:rsidR="00EC5F37" w:rsidRPr="004D62B1">
        <w:t xml:space="preserve">к участию в </w:t>
      </w:r>
      <w:r w:rsidR="007B312A">
        <w:t xml:space="preserve">запросе </w:t>
      </w:r>
      <w:r w:rsidR="00891D08">
        <w:t>цен</w:t>
      </w:r>
      <w:r w:rsidR="00F76427" w:rsidRPr="004D62B1">
        <w:t>,</w:t>
      </w:r>
      <w:r w:rsidR="00EC5F37" w:rsidRPr="004D62B1">
        <w:t xml:space="preserve"> </w:t>
      </w:r>
      <w:r w:rsidRPr="004D62B1">
        <w:t xml:space="preserve">предмет которого указан в </w:t>
      </w:r>
      <w:r w:rsidR="006B4F4F" w:rsidRPr="004D62B1">
        <w:t>пункте</w:t>
      </w:r>
      <w:r w:rsidR="00F76427" w:rsidRPr="004D62B1">
        <w:t xml:space="preserve"> </w:t>
      </w:r>
      <w:r w:rsidR="00F76427" w:rsidRPr="004D62B1">
        <w:fldChar w:fldCharType="begin"/>
      </w:r>
      <w:r w:rsidR="00F76427" w:rsidRPr="004D62B1">
        <w:instrText xml:space="preserve"> REF _Ref249785568 \r \h </w:instrText>
      </w:r>
      <w:r w:rsidR="004D62B1">
        <w:instrText xml:space="preserve"> \* MERGEFORMAT </w:instrText>
      </w:r>
      <w:r w:rsidR="00F76427" w:rsidRPr="004D62B1">
        <w:fldChar w:fldCharType="separate"/>
      </w:r>
      <w:r w:rsidR="006F698D">
        <w:t>3.2.3</w:t>
      </w:r>
      <w:r w:rsidR="00F76427" w:rsidRPr="004D62B1">
        <w:fldChar w:fldCharType="end"/>
      </w:r>
      <w:r w:rsidR="00F76427" w:rsidRPr="004D62B1">
        <w:t xml:space="preserve"> </w:t>
      </w:r>
      <w:r w:rsidR="00EC5F37" w:rsidRPr="004D62B1">
        <w:t xml:space="preserve">для нужд </w:t>
      </w:r>
      <w:r w:rsidR="00D51C4F" w:rsidRPr="004D62B1">
        <w:t>Заказчика, указанного в п</w:t>
      </w:r>
      <w:bookmarkEnd w:id="22"/>
      <w:bookmarkEnd w:id="23"/>
      <w:r w:rsidR="006B4F4F" w:rsidRPr="004D62B1">
        <w:t xml:space="preserve">ункте </w:t>
      </w:r>
      <w:r w:rsidR="00F76427" w:rsidRPr="004D62B1">
        <w:fldChar w:fldCharType="begin"/>
      </w:r>
      <w:r w:rsidR="00F76427" w:rsidRPr="004D62B1">
        <w:instrText xml:space="preserve"> REF _Ref384115722 \r \h </w:instrText>
      </w:r>
      <w:r w:rsidR="004D62B1">
        <w:instrText xml:space="preserve"> \* MERGEFORMAT </w:instrText>
      </w:r>
      <w:r w:rsidR="00F76427" w:rsidRPr="004D62B1">
        <w:fldChar w:fldCharType="separate"/>
      </w:r>
      <w:r w:rsidR="006F698D">
        <w:t>3.2.8</w:t>
      </w:r>
      <w:r w:rsidR="00F76427" w:rsidRPr="004D62B1">
        <w:fldChar w:fldCharType="end"/>
      </w:r>
      <w:r w:rsidR="00F76427" w:rsidRPr="004D62B1">
        <w:t>.</w:t>
      </w:r>
    </w:p>
    <w:p w:rsidR="0046660F" w:rsidRDefault="0046660F" w:rsidP="0050279B">
      <w:pPr>
        <w:pStyle w:val="a3"/>
      </w:pPr>
      <w:bookmarkStart w:id="24" w:name="_Ref93209175"/>
      <w:r>
        <w:t xml:space="preserve">Запрос </w:t>
      </w:r>
      <w:r w:rsidR="00385ED3">
        <w:t>цен</w:t>
      </w:r>
      <w:r w:rsidRPr="00FD1A9A">
        <w:t xml:space="preserve"> проводится с использованием функционала Информационно-аналитической и торгово-операционной системы «Рынок продукции, услуг и технологий для электроэнергетики» — Интернет-сайт </w:t>
      </w:r>
      <w:hyperlink r:id="rId10" w:history="1">
        <w:r w:rsidR="00945CDE" w:rsidRPr="00015496">
          <w:rPr>
            <w:rStyle w:val="ac"/>
            <w:b/>
            <w:bCs/>
            <w:lang w:val="en-US"/>
          </w:rPr>
          <w:t>www</w:t>
        </w:r>
        <w:r w:rsidR="00945CDE" w:rsidRPr="00015496">
          <w:rPr>
            <w:rStyle w:val="ac"/>
            <w:b/>
            <w:bCs/>
          </w:rPr>
          <w:t>.</w:t>
        </w:r>
        <w:r w:rsidR="00945CDE" w:rsidRPr="00015496">
          <w:rPr>
            <w:rStyle w:val="ac"/>
            <w:b/>
            <w:bCs/>
            <w:lang w:val="en-US"/>
          </w:rPr>
          <w:t>b</w:t>
        </w:r>
        <w:r w:rsidR="00945CDE" w:rsidRPr="00015496">
          <w:rPr>
            <w:rStyle w:val="ac"/>
            <w:b/>
            <w:bCs/>
          </w:rPr>
          <w:t>2</w:t>
        </w:r>
        <w:r w:rsidR="00945CDE" w:rsidRPr="00015496">
          <w:rPr>
            <w:rStyle w:val="ac"/>
            <w:b/>
            <w:bCs/>
            <w:lang w:val="en-US"/>
          </w:rPr>
          <w:t>b</w:t>
        </w:r>
        <w:r w:rsidR="00945CDE" w:rsidRPr="00945CDE">
          <w:rPr>
            <w:rStyle w:val="ac"/>
            <w:b/>
            <w:bCs/>
          </w:rPr>
          <w:t>-</w:t>
        </w:r>
        <w:r w:rsidR="00945CDE" w:rsidRPr="00015496">
          <w:rPr>
            <w:rStyle w:val="ac"/>
            <w:b/>
            <w:bCs/>
            <w:lang w:val="en-US"/>
          </w:rPr>
          <w:t>center</w:t>
        </w:r>
        <w:r w:rsidR="00945CDE" w:rsidRPr="00015496">
          <w:rPr>
            <w:rStyle w:val="ac"/>
            <w:b/>
            <w:bCs/>
          </w:rPr>
          <w:t>.</w:t>
        </w:r>
        <w:r w:rsidR="00945CDE" w:rsidRPr="00015496">
          <w:rPr>
            <w:rStyle w:val="ac"/>
            <w:b/>
            <w:bCs/>
            <w:lang w:val="en-US"/>
          </w:rPr>
          <w:t>ru</w:t>
        </w:r>
      </w:hyperlink>
      <w:r w:rsidRPr="00FD1A9A">
        <w:t xml:space="preserve"> (далее — </w:t>
      </w:r>
      <w:r>
        <w:t>С</w:t>
      </w:r>
      <w:r w:rsidRPr="00FD1A9A">
        <w:t>истема</w:t>
      </w:r>
      <w:r w:rsidR="00945CDE">
        <w:t xml:space="preserve"> ЭТП (www.b2b-center.ru)</w:t>
      </w:r>
      <w:r w:rsidRPr="00FD1A9A">
        <w:t xml:space="preserve">) </w:t>
      </w:r>
      <w:r w:rsidRPr="008728B1">
        <w:t>по правилам и регламентам данной системы, с использованием ее функционала</w:t>
      </w:r>
      <w:r>
        <w:t>. Номер в системе указан</w:t>
      </w:r>
      <w:r w:rsidRPr="00FD1A9A">
        <w:t xml:space="preserve"> в пункте</w:t>
      </w:r>
      <w:r w:rsidR="00385ED3">
        <w:t xml:space="preserve"> </w:t>
      </w:r>
      <w:r w:rsidR="00385ED3">
        <w:fldChar w:fldCharType="begin"/>
      </w:r>
      <w:r w:rsidR="00385ED3">
        <w:instrText xml:space="preserve"> REF _Ref391383946 \r \h </w:instrText>
      </w:r>
      <w:r w:rsidR="00385ED3">
        <w:fldChar w:fldCharType="separate"/>
      </w:r>
      <w:r w:rsidR="006F698D">
        <w:t>3.2.4</w:t>
      </w:r>
      <w:r w:rsidR="00385ED3">
        <w:fldChar w:fldCharType="end"/>
      </w:r>
      <w:r w:rsidRPr="00FD1A9A">
        <w:t>.</w:t>
      </w:r>
    </w:p>
    <w:p w:rsidR="00EC5F37" w:rsidRPr="004D62B1" w:rsidRDefault="00EC5F37" w:rsidP="0050279B">
      <w:pPr>
        <w:pStyle w:val="a3"/>
      </w:pPr>
      <w:r w:rsidRPr="004D62B1">
        <w:t>Для справок обращаться</w:t>
      </w:r>
      <w:bookmarkEnd w:id="24"/>
      <w:r w:rsidR="0050279B" w:rsidRPr="004D62B1">
        <w:t xml:space="preserve"> </w:t>
      </w:r>
      <w:r w:rsidRPr="004D62B1">
        <w:t xml:space="preserve">к представителю Организатора </w:t>
      </w:r>
      <w:r w:rsidR="007B312A">
        <w:t xml:space="preserve">запроса </w:t>
      </w:r>
      <w:r w:rsidR="00891D08">
        <w:t>цен</w:t>
      </w:r>
      <w:r w:rsidR="00D51C4F" w:rsidRPr="004D62B1">
        <w:t xml:space="preserve">, указанному в </w:t>
      </w:r>
      <w:r w:rsidR="006B4F4F" w:rsidRPr="004D62B1">
        <w:t>пункте</w:t>
      </w:r>
      <w:r w:rsidR="00F76427" w:rsidRPr="004D62B1">
        <w:t xml:space="preserve"> </w:t>
      </w:r>
      <w:r w:rsidR="00F76427" w:rsidRPr="004D62B1">
        <w:fldChar w:fldCharType="begin"/>
      </w:r>
      <w:r w:rsidR="00F76427" w:rsidRPr="004D62B1">
        <w:instrText xml:space="preserve"> REF _Ref384115792 \r \h </w:instrText>
      </w:r>
      <w:r w:rsidR="004D62B1">
        <w:instrText xml:space="preserve"> \* MERGEFORMAT </w:instrText>
      </w:r>
      <w:r w:rsidR="00F76427" w:rsidRPr="004D62B1">
        <w:fldChar w:fldCharType="separate"/>
      </w:r>
      <w:r w:rsidR="006F698D">
        <w:t>3.2.10</w:t>
      </w:r>
      <w:r w:rsidR="00F76427" w:rsidRPr="004D62B1">
        <w:fldChar w:fldCharType="end"/>
      </w:r>
      <w:r w:rsidR="00F76427" w:rsidRPr="004D62B1">
        <w:t>.</w:t>
      </w:r>
    </w:p>
    <w:p w:rsidR="00EC5F37" w:rsidRPr="004D62B1" w:rsidRDefault="00EC5F37">
      <w:pPr>
        <w:pStyle w:val="a3"/>
      </w:pPr>
      <w:bookmarkStart w:id="25" w:name="_Ref56219689"/>
      <w:r w:rsidRPr="004D62B1">
        <w:t xml:space="preserve">Организатор </w:t>
      </w:r>
      <w:r w:rsidR="007B312A">
        <w:t xml:space="preserve">запроса </w:t>
      </w:r>
      <w:r w:rsidR="00891D08">
        <w:t>цен</w:t>
      </w:r>
      <w:r w:rsidRPr="004D62B1">
        <w:t xml:space="preserve"> действует на основании договора с Заказчиком</w:t>
      </w:r>
      <w:r w:rsidR="00D51C4F" w:rsidRPr="004D62B1">
        <w:t>, указанного в п</w:t>
      </w:r>
      <w:bookmarkEnd w:id="25"/>
      <w:r w:rsidR="006B4F4F" w:rsidRPr="004D62B1">
        <w:t>ункте</w:t>
      </w:r>
      <w:r w:rsidR="00F76427" w:rsidRPr="004D62B1">
        <w:t xml:space="preserve"> </w:t>
      </w:r>
      <w:r w:rsidR="00F76427" w:rsidRPr="004D62B1">
        <w:fldChar w:fldCharType="begin"/>
      </w:r>
      <w:r w:rsidR="00F76427" w:rsidRPr="004D62B1">
        <w:instrText xml:space="preserve"> REF _Ref384115805 \r \h </w:instrText>
      </w:r>
      <w:r w:rsidR="004D62B1">
        <w:instrText xml:space="preserve"> \* MERGEFORMAT </w:instrText>
      </w:r>
      <w:r w:rsidR="00F76427" w:rsidRPr="004D62B1">
        <w:fldChar w:fldCharType="separate"/>
      </w:r>
      <w:r w:rsidR="006F698D">
        <w:t>3.2.11</w:t>
      </w:r>
      <w:r w:rsidR="00F76427" w:rsidRPr="004D62B1">
        <w:fldChar w:fldCharType="end"/>
      </w:r>
      <w:r w:rsidR="00F76427" w:rsidRPr="004D62B1">
        <w:t>.</w:t>
      </w:r>
    </w:p>
    <w:p w:rsidR="00EC5F37" w:rsidRPr="004D62B1" w:rsidRDefault="00EC5F37">
      <w:pPr>
        <w:pStyle w:val="a3"/>
        <w:numPr>
          <w:ilvl w:val="2"/>
          <w:numId w:val="6"/>
        </w:numPr>
      </w:pPr>
      <w:r w:rsidRPr="004D62B1">
        <w:t>Подробные требования к выполняемым работам</w:t>
      </w:r>
      <w:r w:rsidR="0067585A" w:rsidRPr="004D62B1">
        <w:t>, а также срок, объем и место выполнения работ</w:t>
      </w:r>
      <w:r w:rsidRPr="004D62B1">
        <w:t xml:space="preserve"> изложены</w:t>
      </w:r>
      <w:r w:rsidRPr="001367A3">
        <w:t xml:space="preserve"> в </w:t>
      </w:r>
      <w:r w:rsidR="00477059" w:rsidRPr="00D126D8">
        <w:t xml:space="preserve">Приложении №1 к </w:t>
      </w:r>
      <w:r w:rsidR="00D943B8">
        <w:t>Д</w:t>
      </w:r>
      <w:r w:rsidR="00477059">
        <w:t>окументации</w:t>
      </w:r>
      <w:r w:rsidR="007B312A">
        <w:t xml:space="preserve"> </w:t>
      </w:r>
      <w:r w:rsidR="00D943B8" w:rsidRPr="004D62B1">
        <w:t xml:space="preserve">о </w:t>
      </w:r>
      <w:r w:rsidR="00D943B8">
        <w:t>закупке</w:t>
      </w:r>
      <w:r w:rsidRPr="008A704D">
        <w:t xml:space="preserve">. Проект Договора, который будет заключен по результатам </w:t>
      </w:r>
      <w:r w:rsidR="007B312A">
        <w:t xml:space="preserve">запроса </w:t>
      </w:r>
      <w:r w:rsidR="00891D08">
        <w:t>цен</w:t>
      </w:r>
      <w:r w:rsidRPr="008A704D">
        <w:t xml:space="preserve">, приведен в </w:t>
      </w:r>
      <w:r w:rsidR="003363BF">
        <w:t xml:space="preserve">Приложении №2 к </w:t>
      </w:r>
      <w:r w:rsidR="00D943B8">
        <w:t>Д</w:t>
      </w:r>
      <w:r w:rsidR="003363BF">
        <w:t>окументации</w:t>
      </w:r>
      <w:r w:rsidR="007B312A">
        <w:t xml:space="preserve"> </w:t>
      </w:r>
      <w:r w:rsidR="00D943B8" w:rsidRPr="004D62B1">
        <w:t xml:space="preserve">о </w:t>
      </w:r>
      <w:r w:rsidR="00D943B8">
        <w:t>закупке</w:t>
      </w:r>
      <w:r w:rsidRPr="008A704D">
        <w:t xml:space="preserve">. Порядок проведения </w:t>
      </w:r>
      <w:r w:rsidR="007B312A">
        <w:t xml:space="preserve">запроса </w:t>
      </w:r>
      <w:r w:rsidR="00891D08">
        <w:t>цен</w:t>
      </w:r>
      <w:r w:rsidR="007B312A">
        <w:t xml:space="preserve"> </w:t>
      </w:r>
      <w:r w:rsidRPr="008A704D">
        <w:t xml:space="preserve"> и участия в нем, а также инструкции по подготовке </w:t>
      </w:r>
      <w:r w:rsidR="00D943B8">
        <w:t>заявок</w:t>
      </w:r>
      <w:r w:rsidRPr="008A704D">
        <w:t xml:space="preserve">, приведены в </w:t>
      </w:r>
      <w:r w:rsidR="0065715C" w:rsidRPr="008A704D">
        <w:t>раздел</w:t>
      </w:r>
      <w:r w:rsidR="0065715C">
        <w:t>е</w:t>
      </w:r>
      <w:r w:rsidR="0065715C" w:rsidRPr="008A704D">
        <w:t xml:space="preserve"> </w:t>
      </w:r>
      <w:r w:rsidR="006E1CFC">
        <w:fldChar w:fldCharType="begin"/>
      </w:r>
      <w:r w:rsidR="006E1CFC">
        <w:instrText xml:space="preserve"> REF _Ref55300680 \r \h </w:instrText>
      </w:r>
      <w:r w:rsidR="006E1CFC">
        <w:fldChar w:fldCharType="separate"/>
      </w:r>
      <w:r w:rsidR="006F698D">
        <w:t>2</w:t>
      </w:r>
      <w:r w:rsidR="006E1CFC">
        <w:fldChar w:fldCharType="end"/>
      </w:r>
      <w:r>
        <w:t xml:space="preserve">. </w:t>
      </w:r>
      <w:r w:rsidR="00D51C4F">
        <w:t xml:space="preserve">Более подробная информация о проводимой </w:t>
      </w:r>
      <w:r w:rsidR="00D51C4F">
        <w:lastRenderedPageBreak/>
        <w:t>закупке приведена в разделе</w:t>
      </w:r>
      <w:r w:rsidR="00121FEC" w:rsidRPr="00C250BD">
        <w:t xml:space="preserve"> </w:t>
      </w:r>
      <w:r w:rsidR="00121FEC">
        <w:rPr>
          <w:lang w:val="en-US"/>
        </w:rPr>
        <w:fldChar w:fldCharType="begin"/>
      </w:r>
      <w:r w:rsidR="00121FEC" w:rsidRPr="00C250BD">
        <w:instrText xml:space="preserve"> </w:instrText>
      </w:r>
      <w:r w:rsidR="00121FEC">
        <w:rPr>
          <w:lang w:val="en-US"/>
        </w:rPr>
        <w:instrText>REF</w:instrText>
      </w:r>
      <w:r w:rsidR="00121FEC" w:rsidRPr="00C250BD">
        <w:instrText xml:space="preserve"> _</w:instrText>
      </w:r>
      <w:r w:rsidR="00121FEC">
        <w:rPr>
          <w:lang w:val="en-US"/>
        </w:rPr>
        <w:instrText>Ref</w:instrText>
      </w:r>
      <w:r w:rsidR="00121FEC" w:rsidRPr="00C250BD">
        <w:instrText>388516882 \</w:instrText>
      </w:r>
      <w:r w:rsidR="00121FEC">
        <w:rPr>
          <w:lang w:val="en-US"/>
        </w:rPr>
        <w:instrText>r</w:instrText>
      </w:r>
      <w:r w:rsidR="00121FEC" w:rsidRPr="00C250BD">
        <w:instrText xml:space="preserve"> \</w:instrText>
      </w:r>
      <w:r w:rsidR="00121FEC">
        <w:rPr>
          <w:lang w:val="en-US"/>
        </w:rPr>
        <w:instrText>h</w:instrText>
      </w:r>
      <w:r w:rsidR="00121FEC" w:rsidRPr="00C250BD">
        <w:instrText xml:space="preserve"> </w:instrText>
      </w:r>
      <w:r w:rsidR="00121FEC">
        <w:rPr>
          <w:lang w:val="en-US"/>
        </w:rPr>
      </w:r>
      <w:r w:rsidR="00121FEC">
        <w:rPr>
          <w:lang w:val="en-US"/>
        </w:rPr>
        <w:fldChar w:fldCharType="separate"/>
      </w:r>
      <w:r w:rsidR="006F698D" w:rsidRPr="006F698D">
        <w:t>3</w:t>
      </w:r>
      <w:r w:rsidR="00121FEC">
        <w:rPr>
          <w:lang w:val="en-US"/>
        </w:rPr>
        <w:fldChar w:fldCharType="end"/>
      </w:r>
      <w:r w:rsidR="00D51C4F">
        <w:t xml:space="preserve">. </w:t>
      </w:r>
      <w:r>
        <w:t xml:space="preserve">Формы документов, которые необходимо </w:t>
      </w:r>
      <w:r w:rsidRPr="004D62B1">
        <w:t xml:space="preserve">подготовить и подать в составе </w:t>
      </w:r>
      <w:r w:rsidR="00D943B8">
        <w:t>заявки</w:t>
      </w:r>
      <w:r w:rsidRPr="004D62B1">
        <w:t xml:space="preserve">, приведены в </w:t>
      </w:r>
      <w:r w:rsidR="00F566B2" w:rsidRPr="004D62B1">
        <w:t>раздел</w:t>
      </w:r>
      <w:r w:rsidR="00F76427" w:rsidRPr="004D62B1">
        <w:t>е</w:t>
      </w:r>
      <w:r w:rsidR="00F566B2" w:rsidRPr="004D62B1">
        <w:t xml:space="preserve"> </w:t>
      </w:r>
      <w:r w:rsidR="006E1CFC">
        <w:fldChar w:fldCharType="begin"/>
      </w:r>
      <w:r w:rsidR="006E1CFC">
        <w:instrText xml:space="preserve"> REF _Ref384631716 \r \h </w:instrText>
      </w:r>
      <w:r w:rsidR="006E1CFC">
        <w:fldChar w:fldCharType="separate"/>
      </w:r>
      <w:r w:rsidR="006F698D">
        <w:t>4</w:t>
      </w:r>
      <w:r w:rsidR="006E1CFC">
        <w:fldChar w:fldCharType="end"/>
      </w:r>
      <w:r w:rsidRPr="004D62B1">
        <w:t>.</w:t>
      </w:r>
    </w:p>
    <w:p w:rsidR="00EC5F37" w:rsidRDefault="00EC5F37">
      <w:pPr>
        <w:pStyle w:val="2"/>
      </w:pPr>
      <w:bookmarkStart w:id="26" w:name="_Toc55285336"/>
      <w:bookmarkStart w:id="27" w:name="_Toc55305370"/>
      <w:bookmarkStart w:id="28" w:name="_Ref55313246"/>
      <w:bookmarkStart w:id="29" w:name="_Ref56231140"/>
      <w:bookmarkStart w:id="30" w:name="_Ref56231144"/>
      <w:bookmarkStart w:id="31" w:name="_Toc57314617"/>
      <w:bookmarkStart w:id="32" w:name="_Toc69728943"/>
      <w:bookmarkStart w:id="33" w:name="_Toc430247043"/>
      <w:bookmarkStart w:id="34" w:name="_Toc518119237"/>
      <w:r>
        <w:t>Правовой статус документов</w:t>
      </w:r>
      <w:bookmarkEnd w:id="26"/>
      <w:bookmarkEnd w:id="27"/>
      <w:bookmarkEnd w:id="28"/>
      <w:bookmarkEnd w:id="29"/>
      <w:bookmarkEnd w:id="30"/>
      <w:bookmarkEnd w:id="31"/>
      <w:bookmarkEnd w:id="32"/>
      <w:bookmarkEnd w:id="33"/>
    </w:p>
    <w:p w:rsidR="00B47B8C" w:rsidRDefault="00B47B8C" w:rsidP="00B47B8C">
      <w:pPr>
        <w:pStyle w:val="a3"/>
        <w:numPr>
          <w:ilvl w:val="2"/>
          <w:numId w:val="6"/>
        </w:numPr>
        <w:rPr>
          <w:color w:val="000000"/>
        </w:rPr>
      </w:pPr>
      <w:bookmarkStart w:id="35" w:name="_Toc55285339"/>
      <w:bookmarkStart w:id="36" w:name="_Toc55305373"/>
      <w:bookmarkStart w:id="37" w:name="_Toc57314619"/>
      <w:bookmarkStart w:id="38" w:name="_Toc69728944"/>
      <w:bookmarkStart w:id="39" w:name="_Toc66354324"/>
      <w:bookmarkEnd w:id="34"/>
      <w:r>
        <w:rPr>
          <w:color w:val="000000"/>
        </w:rPr>
        <w:t xml:space="preserve">Данная процедура запроса </w:t>
      </w:r>
      <w:r w:rsidR="00891D08">
        <w:rPr>
          <w:color w:val="000000"/>
        </w:rPr>
        <w:t>цен</w:t>
      </w:r>
      <w:r>
        <w:rPr>
          <w:color w:val="000000"/>
        </w:rPr>
        <w:t xml:space="preserve"> не является конкурсом, и ее проведение не регулируется статьями 447—449 части первой Гражданского кодекса Российской Федерации. Данная процедура запроса </w:t>
      </w:r>
      <w:r w:rsidR="00891D08">
        <w:rPr>
          <w:color w:val="000000"/>
        </w:rPr>
        <w:t>цен</w:t>
      </w:r>
      <w:r>
        <w:rPr>
          <w:color w:val="000000"/>
        </w:rPr>
        <w:t xml:space="preserve"> также не является публичным конкурсом и не регулируется статьями 1057—1065 части второй Гражданского кодекса Российской Федерации. Таким образом, данная процедура запроса </w:t>
      </w:r>
      <w:r w:rsidR="00891D08">
        <w:rPr>
          <w:color w:val="000000"/>
        </w:rPr>
        <w:t>цен</w:t>
      </w:r>
      <w:r>
        <w:rPr>
          <w:color w:val="000000"/>
        </w:rPr>
        <w:t xml:space="preserve"> не накладывает на Заказчика соответствующего объема гражданско-правовых обязательств.</w:t>
      </w:r>
    </w:p>
    <w:p w:rsidR="00EC5F37" w:rsidRDefault="00D943B8" w:rsidP="0050279B">
      <w:pPr>
        <w:pStyle w:val="a3"/>
        <w:numPr>
          <w:ilvl w:val="2"/>
          <w:numId w:val="6"/>
        </w:numPr>
        <w:rPr>
          <w:color w:val="000000"/>
        </w:rPr>
      </w:pPr>
      <w:r>
        <w:rPr>
          <w:color w:val="000000"/>
        </w:rPr>
        <w:t>Д</w:t>
      </w:r>
      <w:r w:rsidR="00543E0E">
        <w:rPr>
          <w:color w:val="000000"/>
        </w:rPr>
        <w:t xml:space="preserve">окументация </w:t>
      </w:r>
      <w:r w:rsidRPr="004D62B1">
        <w:t xml:space="preserve">о </w:t>
      </w:r>
      <w:r>
        <w:t>закупке</w:t>
      </w:r>
      <w:r w:rsidR="00ED1B8C">
        <w:t>,</w:t>
      </w:r>
      <w:r w:rsidR="007B312A">
        <w:rPr>
          <w:color w:val="000000"/>
        </w:rPr>
        <w:t xml:space="preserve"> </w:t>
      </w:r>
      <w:r w:rsidR="00543E0E">
        <w:rPr>
          <w:color w:val="000000"/>
        </w:rPr>
        <w:t xml:space="preserve">вместе с размещенным в соответствии с пунктом </w:t>
      </w:r>
      <w:r w:rsidR="00543E0E">
        <w:rPr>
          <w:color w:val="000000"/>
        </w:rPr>
        <w:fldChar w:fldCharType="begin"/>
      </w:r>
      <w:r w:rsidR="00543E0E">
        <w:rPr>
          <w:color w:val="000000"/>
        </w:rPr>
        <w:instrText xml:space="preserve"> REF _Ref55193512 \r \h </w:instrText>
      </w:r>
      <w:r w:rsidR="00543E0E">
        <w:rPr>
          <w:color w:val="000000"/>
        </w:rPr>
      </w:r>
      <w:r w:rsidR="00543E0E">
        <w:rPr>
          <w:color w:val="000000"/>
        </w:rPr>
        <w:fldChar w:fldCharType="separate"/>
      </w:r>
      <w:r w:rsidR="006F698D">
        <w:rPr>
          <w:color w:val="000000"/>
        </w:rPr>
        <w:t>1.1.1</w:t>
      </w:r>
      <w:r w:rsidR="00543E0E">
        <w:rPr>
          <w:color w:val="000000"/>
        </w:rPr>
        <w:fldChar w:fldCharType="end"/>
      </w:r>
      <w:r w:rsidR="00543E0E">
        <w:rPr>
          <w:color w:val="000000"/>
        </w:rPr>
        <w:t xml:space="preserve"> Извещением </w:t>
      </w:r>
      <w:r w:rsidRPr="004D62B1">
        <w:t xml:space="preserve">о </w:t>
      </w:r>
      <w:r>
        <w:t>закупке</w:t>
      </w:r>
      <w:r w:rsidR="00755DDC">
        <w:rPr>
          <w:color w:val="000000"/>
        </w:rPr>
        <w:t>,</w:t>
      </w:r>
      <w:r w:rsidR="00543E0E">
        <w:rPr>
          <w:color w:val="000000"/>
        </w:rPr>
        <w:t xml:space="preserve"> являющ</w:t>
      </w:r>
      <w:r>
        <w:rPr>
          <w:color w:val="000000"/>
        </w:rPr>
        <w:t>аяся</w:t>
      </w:r>
      <w:r w:rsidR="00543E0E">
        <w:rPr>
          <w:color w:val="000000"/>
        </w:rPr>
        <w:t xml:space="preserve"> </w:t>
      </w:r>
      <w:r>
        <w:rPr>
          <w:color w:val="000000"/>
        </w:rPr>
        <w:t xml:space="preserve">его </w:t>
      </w:r>
      <w:r w:rsidR="00543E0E">
        <w:rPr>
          <w:color w:val="000000"/>
        </w:rPr>
        <w:t>неотъемлем</w:t>
      </w:r>
      <w:r w:rsidR="000E4974">
        <w:rPr>
          <w:color w:val="000000"/>
        </w:rPr>
        <w:t>ой</w:t>
      </w:r>
      <w:r w:rsidR="00543E0E">
        <w:rPr>
          <w:color w:val="000000"/>
        </w:rPr>
        <w:t xml:space="preserve"> </w:t>
      </w:r>
      <w:r w:rsidR="000E4974">
        <w:rPr>
          <w:color w:val="000000"/>
        </w:rPr>
        <w:t>частью</w:t>
      </w:r>
      <w:r w:rsidR="00543E0E">
        <w:rPr>
          <w:color w:val="000000"/>
        </w:rPr>
        <w:t xml:space="preserve">, являются </w:t>
      </w:r>
      <w:r w:rsidR="00B47B8C">
        <w:rPr>
          <w:color w:val="000000"/>
        </w:rPr>
        <w:t xml:space="preserve">приглашением </w:t>
      </w:r>
      <w:r w:rsidR="00B354A2">
        <w:rPr>
          <w:color w:val="000000"/>
        </w:rPr>
        <w:t xml:space="preserve">Организатора </w:t>
      </w:r>
      <w:r w:rsidR="00B47B8C">
        <w:rPr>
          <w:color w:val="000000"/>
        </w:rPr>
        <w:t>делать оферты</w:t>
      </w:r>
      <w:r w:rsidR="00543E0E">
        <w:rPr>
          <w:color w:val="000000"/>
        </w:rPr>
        <w:t xml:space="preserve"> и должны рассматриваться Участниками</w:t>
      </w:r>
      <w:r w:rsidR="000E4974" w:rsidRPr="000E4974">
        <w:t xml:space="preserve"> </w:t>
      </w:r>
      <w:r w:rsidR="000E4974">
        <w:t>(далее по тексту так же Участники запроса цен)</w:t>
      </w:r>
      <w:r w:rsidR="00543E0E">
        <w:rPr>
          <w:color w:val="000000"/>
        </w:rPr>
        <w:t xml:space="preserve"> в соответствии с этим</w:t>
      </w:r>
      <w:r w:rsidR="00755DDC">
        <w:rPr>
          <w:color w:val="000000"/>
        </w:rPr>
        <w:t>.</w:t>
      </w:r>
    </w:p>
    <w:p w:rsidR="00EC5F37" w:rsidRDefault="00D943B8">
      <w:pPr>
        <w:pStyle w:val="a3"/>
        <w:numPr>
          <w:ilvl w:val="2"/>
          <w:numId w:val="6"/>
        </w:numPr>
        <w:rPr>
          <w:color w:val="000000"/>
        </w:rPr>
      </w:pPr>
      <w:r>
        <w:rPr>
          <w:color w:val="000000"/>
        </w:rPr>
        <w:t xml:space="preserve">Заявка </w:t>
      </w:r>
      <w:r w:rsidR="00EC5F37">
        <w:rPr>
          <w:color w:val="000000"/>
        </w:rPr>
        <w:t xml:space="preserve">Участника </w:t>
      </w:r>
      <w:r w:rsidR="007B312A">
        <w:rPr>
          <w:color w:val="000000"/>
        </w:rPr>
        <w:t xml:space="preserve">запроса </w:t>
      </w:r>
      <w:r w:rsidR="00891D08">
        <w:rPr>
          <w:color w:val="000000"/>
        </w:rPr>
        <w:t>цен</w:t>
      </w:r>
      <w:r w:rsidR="00EC5F37">
        <w:rPr>
          <w:color w:val="000000"/>
        </w:rPr>
        <w:t xml:space="preserve"> имеет правовой статус оферты и будет рассматриваться Организатором </w:t>
      </w:r>
      <w:r w:rsidR="007B312A">
        <w:rPr>
          <w:color w:val="000000"/>
        </w:rPr>
        <w:t xml:space="preserve">запроса </w:t>
      </w:r>
      <w:r w:rsidR="00891D08">
        <w:rPr>
          <w:color w:val="000000"/>
        </w:rPr>
        <w:t>цен</w:t>
      </w:r>
      <w:r w:rsidR="00EC5F37">
        <w:rPr>
          <w:color w:val="000000"/>
        </w:rPr>
        <w:t xml:space="preserve"> </w:t>
      </w:r>
      <w:r w:rsidR="0050279B">
        <w:rPr>
          <w:color w:val="000000"/>
        </w:rPr>
        <w:t>в течение указанного в ней срока ее действия</w:t>
      </w:r>
      <w:r w:rsidR="00EC5F37">
        <w:rPr>
          <w:color w:val="000000"/>
        </w:rPr>
        <w:t>.</w:t>
      </w:r>
    </w:p>
    <w:p w:rsidR="00EC5F37" w:rsidRDefault="00EC5F37">
      <w:pPr>
        <w:pStyle w:val="a3"/>
        <w:numPr>
          <w:ilvl w:val="2"/>
          <w:numId w:val="6"/>
        </w:numPr>
        <w:rPr>
          <w:color w:val="000000"/>
        </w:rPr>
      </w:pPr>
      <w:bookmarkStart w:id="40" w:name="_Ref86827161"/>
      <w:r>
        <w:rPr>
          <w:color w:val="000000"/>
        </w:rPr>
        <w:t xml:space="preserve">При определении условий Договора с Победителем </w:t>
      </w:r>
      <w:r w:rsidR="007B312A">
        <w:rPr>
          <w:color w:val="000000"/>
        </w:rPr>
        <w:t xml:space="preserve">запроса </w:t>
      </w:r>
      <w:r w:rsidR="00891D08">
        <w:rPr>
          <w:color w:val="000000"/>
        </w:rPr>
        <w:t>цен</w:t>
      </w:r>
      <w:r>
        <w:rPr>
          <w:color w:val="000000"/>
        </w:rPr>
        <w:t xml:space="preserve"> используются следующие документы с</w:t>
      </w:r>
      <w:r>
        <w:rPr>
          <w:color w:val="000000"/>
          <w:lang w:val="en-US"/>
        </w:rPr>
        <w:t> </w:t>
      </w:r>
      <w:r>
        <w:rPr>
          <w:color w:val="000000"/>
        </w:rPr>
        <w:t>соблюдением указанной иерархии (в случае их противоречия):</w:t>
      </w:r>
      <w:bookmarkEnd w:id="40"/>
    </w:p>
    <w:p w:rsidR="00EC5F37" w:rsidRDefault="00EC5F37" w:rsidP="002B2FC8">
      <w:pPr>
        <w:pStyle w:val="a5"/>
        <w:numPr>
          <w:ilvl w:val="4"/>
          <w:numId w:val="6"/>
        </w:numPr>
        <w:tabs>
          <w:tab w:val="clear" w:pos="1844"/>
          <w:tab w:val="left" w:pos="1134"/>
          <w:tab w:val="num" w:pos="1701"/>
        </w:tabs>
        <w:ind w:left="1701" w:hanging="424"/>
      </w:pPr>
      <w:r>
        <w:t xml:space="preserve">Извещение </w:t>
      </w:r>
      <w:r w:rsidR="00D943B8" w:rsidRPr="004D62B1">
        <w:t xml:space="preserve">о </w:t>
      </w:r>
      <w:r w:rsidR="00D943B8">
        <w:t>закупке</w:t>
      </w:r>
      <w:r>
        <w:t xml:space="preserve"> и </w:t>
      </w:r>
      <w:r w:rsidR="00D943B8">
        <w:t>Д</w:t>
      </w:r>
      <w:r>
        <w:t xml:space="preserve">окументация </w:t>
      </w:r>
      <w:r w:rsidR="00D943B8" w:rsidRPr="004D62B1">
        <w:t xml:space="preserve">о </w:t>
      </w:r>
      <w:r w:rsidR="00D943B8">
        <w:t>закупке</w:t>
      </w:r>
      <w:r w:rsidR="00A82770">
        <w:t xml:space="preserve"> </w:t>
      </w:r>
      <w:r>
        <w:t xml:space="preserve">со всеми дополнениями </w:t>
      </w:r>
      <w:r w:rsidR="00755DDC">
        <w:t xml:space="preserve">и </w:t>
      </w:r>
      <w:r w:rsidR="003D59D9">
        <w:t>измен</w:t>
      </w:r>
      <w:r>
        <w:t>ениями;</w:t>
      </w:r>
    </w:p>
    <w:p w:rsidR="00EC5F37" w:rsidRDefault="00D943B8" w:rsidP="002B2FC8">
      <w:pPr>
        <w:pStyle w:val="a5"/>
        <w:numPr>
          <w:ilvl w:val="4"/>
          <w:numId w:val="6"/>
        </w:numPr>
        <w:tabs>
          <w:tab w:val="clear" w:pos="1844"/>
          <w:tab w:val="left" w:pos="1134"/>
          <w:tab w:val="num" w:pos="1701"/>
        </w:tabs>
        <w:ind w:left="1701" w:hanging="424"/>
      </w:pPr>
      <w:r>
        <w:t xml:space="preserve">Заявка </w:t>
      </w:r>
      <w:r w:rsidR="00EC5F37">
        <w:t xml:space="preserve">Победителя </w:t>
      </w:r>
      <w:r w:rsidR="007B312A">
        <w:t xml:space="preserve">запроса </w:t>
      </w:r>
      <w:r w:rsidR="00891D08">
        <w:t>цен</w:t>
      </w:r>
      <w:r w:rsidR="00EC5F37">
        <w:t>.</w:t>
      </w:r>
    </w:p>
    <w:p w:rsidR="009F5F3E" w:rsidRDefault="009F5F3E" w:rsidP="009F5F3E">
      <w:pPr>
        <w:pStyle w:val="a3"/>
        <w:numPr>
          <w:ilvl w:val="2"/>
          <w:numId w:val="6"/>
        </w:numPr>
        <w:rPr>
          <w:color w:val="000000"/>
        </w:rPr>
      </w:pPr>
      <w:r>
        <w:rPr>
          <w:color w:val="000000"/>
        </w:rPr>
        <w:t>Иные документы Организатора и Участников не определяют права и обязанности сторон в связи с данным запросом цен.</w:t>
      </w:r>
    </w:p>
    <w:p w:rsidR="00EC5F37" w:rsidRDefault="00EC5F37">
      <w:pPr>
        <w:pStyle w:val="a3"/>
        <w:numPr>
          <w:ilvl w:val="2"/>
          <w:numId w:val="6"/>
        </w:numPr>
        <w:rPr>
          <w:color w:val="000000"/>
        </w:rPr>
      </w:pPr>
      <w:r>
        <w:rPr>
          <w:color w:val="000000"/>
        </w:rPr>
        <w:t xml:space="preserve">Во всем, что не урегулировано Извещением </w:t>
      </w:r>
      <w:r w:rsidR="00D21944">
        <w:rPr>
          <w:color w:val="000000"/>
        </w:rPr>
        <w:t xml:space="preserve">о </w:t>
      </w:r>
      <w:r w:rsidR="00D943B8">
        <w:rPr>
          <w:color w:val="000000"/>
        </w:rPr>
        <w:t>закупке</w:t>
      </w:r>
      <w:r>
        <w:rPr>
          <w:color w:val="000000"/>
        </w:rPr>
        <w:t xml:space="preserve"> и </w:t>
      </w:r>
      <w:r w:rsidR="00D943B8">
        <w:rPr>
          <w:color w:val="000000"/>
        </w:rPr>
        <w:t>Д</w:t>
      </w:r>
      <w:r>
        <w:rPr>
          <w:color w:val="000000"/>
        </w:rPr>
        <w:t>окументацией</w:t>
      </w:r>
      <w:r w:rsidR="00E40445">
        <w:rPr>
          <w:color w:val="000000"/>
        </w:rPr>
        <w:t xml:space="preserve"> </w:t>
      </w:r>
      <w:r w:rsidR="00D943B8" w:rsidRPr="004D62B1">
        <w:t xml:space="preserve">о </w:t>
      </w:r>
      <w:r w:rsidR="00D943B8">
        <w:t>закупке</w:t>
      </w:r>
      <w:r w:rsidR="002855E6">
        <w:rPr>
          <w:color w:val="000000"/>
        </w:rPr>
        <w:t>,</w:t>
      </w:r>
      <w:r>
        <w:rPr>
          <w:color w:val="000000"/>
        </w:rPr>
        <w:t xml:space="preserve"> стороны руководствуются </w:t>
      </w:r>
      <w:r w:rsidR="00411ACF" w:rsidRPr="00E066EA">
        <w:rPr>
          <w:color w:val="000000"/>
        </w:rPr>
        <w:t xml:space="preserve">законодательством </w:t>
      </w:r>
      <w:r w:rsidR="00411ACF" w:rsidRPr="00A1632C">
        <w:rPr>
          <w:color w:val="000000"/>
        </w:rPr>
        <w:t>Российской Федерации, регулирующим данные правоотношения</w:t>
      </w:r>
      <w:r w:rsidR="00661D5B">
        <w:rPr>
          <w:color w:val="000000"/>
        </w:rPr>
        <w:t>,</w:t>
      </w:r>
      <w:r w:rsidR="00411ACF" w:rsidRPr="005E6555">
        <w:rPr>
          <w:color w:val="000000"/>
        </w:rPr>
        <w:t xml:space="preserve"> и </w:t>
      </w:r>
      <w:r w:rsidR="00892311" w:rsidRPr="004F11B3">
        <w:rPr>
          <w:color w:val="000000"/>
        </w:rPr>
        <w:t xml:space="preserve">Положением </w:t>
      </w:r>
      <w:r w:rsidR="00892311" w:rsidRPr="00A1692B">
        <w:rPr>
          <w:color w:val="000000"/>
        </w:rPr>
        <w:t xml:space="preserve">о </w:t>
      </w:r>
      <w:r w:rsidR="00892311" w:rsidRPr="00A1692B">
        <w:rPr>
          <w:color w:val="000000"/>
        </w:rPr>
        <w:lastRenderedPageBreak/>
        <w:t xml:space="preserve">закупке продукции для нужд </w:t>
      </w:r>
      <w:r w:rsidR="000E4974">
        <w:t>Заказчика</w:t>
      </w:r>
      <w:r w:rsidR="00892311">
        <w:rPr>
          <w:color w:val="000000"/>
        </w:rPr>
        <w:t xml:space="preserve">, </w:t>
      </w:r>
      <w:r w:rsidR="00411ACF" w:rsidRPr="005E6555">
        <w:rPr>
          <w:color w:val="000000"/>
        </w:rPr>
        <w:t xml:space="preserve">действующим на момент размещения </w:t>
      </w:r>
      <w:r w:rsidR="00DA19E9">
        <w:rPr>
          <w:color w:val="000000"/>
        </w:rPr>
        <w:t>на О</w:t>
      </w:r>
      <w:r w:rsidR="00411ACF" w:rsidRPr="00441EF7">
        <w:rPr>
          <w:color w:val="000000"/>
        </w:rPr>
        <w:t xml:space="preserve">фициальном сайте </w:t>
      </w:r>
      <w:r w:rsidR="00411ACF" w:rsidRPr="00EC76B5">
        <w:rPr>
          <w:color w:val="000000"/>
        </w:rPr>
        <w:t>Извещения</w:t>
      </w:r>
      <w:r w:rsidR="00411ACF" w:rsidRPr="007E5619">
        <w:rPr>
          <w:color w:val="000000"/>
        </w:rPr>
        <w:t xml:space="preserve"> </w:t>
      </w:r>
      <w:r w:rsidR="00D943B8" w:rsidRPr="004D62B1">
        <w:t xml:space="preserve">о </w:t>
      </w:r>
      <w:r w:rsidR="00D943B8">
        <w:t>закупке</w:t>
      </w:r>
      <w:r w:rsidR="00411ACF" w:rsidRPr="00F80B0C">
        <w:rPr>
          <w:color w:val="000000"/>
        </w:rPr>
        <w:t>.</w:t>
      </w:r>
    </w:p>
    <w:p w:rsidR="00B45B5E" w:rsidRDefault="00B45B5E" w:rsidP="00B45B5E">
      <w:pPr>
        <w:pStyle w:val="a3"/>
        <w:numPr>
          <w:ilvl w:val="2"/>
          <w:numId w:val="6"/>
        </w:numPr>
      </w:pPr>
      <w:r>
        <w:t xml:space="preserve">Любые уведомления, письма, предложения, иная переписка и действия председателя, заместителя председателя, членов, </w:t>
      </w:r>
      <w:r w:rsidR="000E4974">
        <w:t xml:space="preserve">ответственного  </w:t>
      </w:r>
      <w:r>
        <w:t xml:space="preserve">секретаря закупочной комиссии и иных работников Заказчика и Организатора запроса цен относительно условий, сроков проведения, предмета настоящего запроса цен (за исключением информации, представляемой Участникам запроса цен в соответствии с Положением о закупке продукции для нужд </w:t>
      </w:r>
      <w:r w:rsidR="000E4974">
        <w:t>Заказчика</w:t>
      </w:r>
      <w:r>
        <w:t xml:space="preserve">) носят исключительно информационный характер и не являются офертой либо акцептом Организатора или Заказчика запроса </w:t>
      </w:r>
      <w:bookmarkStart w:id="41" w:name="_Toc55285340"/>
      <w:bookmarkStart w:id="42" w:name="_Toc55305374"/>
      <w:bookmarkStart w:id="43" w:name="_Toc57314620"/>
      <w:bookmarkStart w:id="44" w:name="_Toc69728945"/>
      <w:bookmarkEnd w:id="35"/>
      <w:bookmarkEnd w:id="36"/>
      <w:bookmarkEnd w:id="37"/>
      <w:bookmarkEnd w:id="38"/>
      <w:bookmarkEnd w:id="39"/>
      <w:r w:rsidR="00DC5CEC">
        <w:t>цен</w:t>
      </w:r>
      <w:r>
        <w:t>.</w:t>
      </w:r>
    </w:p>
    <w:p w:rsidR="00E77BDA" w:rsidRPr="008E4B4F" w:rsidRDefault="00E77BDA" w:rsidP="00E77BDA">
      <w:pPr>
        <w:pStyle w:val="2"/>
        <w:numPr>
          <w:ilvl w:val="1"/>
          <w:numId w:val="6"/>
        </w:numPr>
      </w:pPr>
      <w:bookmarkStart w:id="45" w:name="_Toc115774239"/>
      <w:bookmarkStart w:id="46" w:name="_Toc170292235"/>
      <w:bookmarkStart w:id="47" w:name="_Toc210452273"/>
      <w:bookmarkStart w:id="48" w:name="_Toc316306612"/>
      <w:bookmarkStart w:id="49" w:name="_Toc329344052"/>
      <w:bookmarkStart w:id="50" w:name="_Toc389823233"/>
      <w:bookmarkStart w:id="51" w:name="_Toc430247044"/>
      <w:r w:rsidRPr="008E4B4F">
        <w:t xml:space="preserve">Особые положения в связи с проведением </w:t>
      </w:r>
      <w:r>
        <w:t>запроса цен</w:t>
      </w:r>
      <w:r w:rsidRPr="008E4B4F">
        <w:t xml:space="preserve"> через </w:t>
      </w:r>
      <w:bookmarkEnd w:id="45"/>
      <w:bookmarkEnd w:id="46"/>
      <w:bookmarkEnd w:id="47"/>
      <w:r w:rsidRPr="008E4B4F">
        <w:t>Систему</w:t>
      </w:r>
      <w:bookmarkEnd w:id="48"/>
      <w:bookmarkEnd w:id="49"/>
      <w:bookmarkEnd w:id="50"/>
      <w:r w:rsidR="00945CDE">
        <w:t xml:space="preserve"> ЭТП (www.b2b-center.ru)</w:t>
      </w:r>
      <w:bookmarkEnd w:id="51"/>
    </w:p>
    <w:p w:rsidR="00E77BDA" w:rsidRPr="00400113" w:rsidRDefault="00E77BDA" w:rsidP="00E77BDA">
      <w:pPr>
        <w:pStyle w:val="a3"/>
        <w:numPr>
          <w:ilvl w:val="2"/>
          <w:numId w:val="6"/>
        </w:numPr>
      </w:pPr>
      <w:r w:rsidRPr="00400113">
        <w:t xml:space="preserve">Для участия в </w:t>
      </w:r>
      <w:r>
        <w:t>запросе цен</w:t>
      </w:r>
      <w:r w:rsidRPr="00400113">
        <w:t xml:space="preserve"> </w:t>
      </w:r>
      <w:r>
        <w:t>Участник</w:t>
      </w:r>
      <w:r w:rsidRPr="00A90286">
        <w:t>и</w:t>
      </w:r>
      <w:r>
        <w:t xml:space="preserve"> запроса цен должны быть зарегистрированы </w:t>
      </w:r>
      <w:r w:rsidRPr="00400113">
        <w:t>в</w:t>
      </w:r>
      <w:r>
        <w:t> </w:t>
      </w:r>
      <w:r w:rsidRPr="00400113">
        <w:t>Системе</w:t>
      </w:r>
      <w:r w:rsidR="00945CDE">
        <w:t xml:space="preserve"> ЭТП (www.b2b-center.ru)</w:t>
      </w:r>
      <w:r w:rsidRPr="00400113">
        <w:t xml:space="preserve"> в качестве полноправных участников данной системы, т.е. должны заключить соответствующий договор с оператором системы.</w:t>
      </w:r>
    </w:p>
    <w:p w:rsidR="00E77BDA" w:rsidRPr="00400113" w:rsidRDefault="00E77BDA" w:rsidP="00E77BDA">
      <w:pPr>
        <w:pStyle w:val="a3"/>
        <w:numPr>
          <w:ilvl w:val="2"/>
          <w:numId w:val="6"/>
        </w:numPr>
      </w:pPr>
      <w:r>
        <w:t>Участник</w:t>
      </w:r>
      <w:r w:rsidRPr="00A90286">
        <w:t>и</w:t>
      </w:r>
      <w:r w:rsidRPr="00400113">
        <w:t xml:space="preserve"> </w:t>
      </w:r>
      <w:r>
        <w:t xml:space="preserve">запроса цен </w:t>
      </w:r>
      <w:r w:rsidRPr="00400113">
        <w:t xml:space="preserve">должны подать свои </w:t>
      </w:r>
      <w:r w:rsidR="00D943B8">
        <w:t>заявки</w:t>
      </w:r>
      <w:r w:rsidR="00D943B8" w:rsidRPr="00400113">
        <w:t xml:space="preserve"> </w:t>
      </w:r>
      <w:r w:rsidRPr="00400113">
        <w:t>в электронном виде через Систему</w:t>
      </w:r>
      <w:r w:rsidR="00945CDE">
        <w:t xml:space="preserve"> ЭТП (www.b2b-center.ru)</w:t>
      </w:r>
      <w:r w:rsidRPr="001F4B6D">
        <w:t xml:space="preserve"> (подраздел </w:t>
      </w:r>
      <w:r w:rsidRPr="001F4B6D">
        <w:fldChar w:fldCharType="begin"/>
      </w:r>
      <w:r w:rsidRPr="00FD1A9A">
        <w:instrText xml:space="preserve"> REF _Ref55280443 \r \h  \* MERGEFORMAT </w:instrText>
      </w:r>
      <w:r w:rsidRPr="001F4B6D">
        <w:fldChar w:fldCharType="separate"/>
      </w:r>
      <w:r w:rsidR="006F698D">
        <w:t>2.3</w:t>
      </w:r>
      <w:r w:rsidRPr="001F4B6D">
        <w:fldChar w:fldCharType="end"/>
      </w:r>
      <w:r w:rsidRPr="001F4B6D">
        <w:t xml:space="preserve">). </w:t>
      </w:r>
    </w:p>
    <w:p w:rsidR="00E77BDA" w:rsidRPr="00400113" w:rsidRDefault="00E77BDA" w:rsidP="00E77BDA">
      <w:pPr>
        <w:pStyle w:val="a3"/>
        <w:numPr>
          <w:ilvl w:val="2"/>
          <w:numId w:val="6"/>
        </w:numPr>
      </w:pPr>
      <w:r w:rsidRPr="00400113">
        <w:t xml:space="preserve">Правила проведения </w:t>
      </w:r>
      <w:r>
        <w:t xml:space="preserve">Запроса </w:t>
      </w:r>
      <w:r w:rsidR="00D44C7E">
        <w:t>цен</w:t>
      </w:r>
      <w:r w:rsidRPr="00400113">
        <w:t xml:space="preserve"> через Систему</w:t>
      </w:r>
      <w:r w:rsidR="00945CDE">
        <w:t xml:space="preserve"> ЭТП (www.b2b-center.ru)</w:t>
      </w:r>
      <w:r w:rsidRPr="00400113">
        <w:t xml:space="preserve"> определяются регламентами ее работы и соглашением </w:t>
      </w:r>
      <w:r>
        <w:t xml:space="preserve">Участника запроса </w:t>
      </w:r>
      <w:r w:rsidR="00D44C7E">
        <w:t>цен</w:t>
      </w:r>
      <w:r w:rsidRPr="00400113">
        <w:t xml:space="preserve"> с оператором данной системы.</w:t>
      </w:r>
    </w:p>
    <w:p w:rsidR="00EC5F37" w:rsidRDefault="00EC5F37" w:rsidP="00B45B5E">
      <w:pPr>
        <w:pStyle w:val="2"/>
      </w:pPr>
      <w:bookmarkStart w:id="52" w:name="_Toc430247045"/>
      <w:r>
        <w:t>Обжалование</w:t>
      </w:r>
      <w:bookmarkEnd w:id="41"/>
      <w:bookmarkEnd w:id="42"/>
      <w:bookmarkEnd w:id="43"/>
      <w:bookmarkEnd w:id="44"/>
      <w:bookmarkEnd w:id="52"/>
    </w:p>
    <w:p w:rsidR="00C54157" w:rsidRDefault="00C54157" w:rsidP="00C54157">
      <w:pPr>
        <w:pStyle w:val="a3"/>
      </w:pPr>
      <w:bookmarkStart w:id="53" w:name="_Ref86789831"/>
      <w:bookmarkStart w:id="54" w:name="_Toc55285338"/>
      <w:bookmarkStart w:id="55" w:name="_Toc55305372"/>
      <w:bookmarkStart w:id="56" w:name="_Toc57314621"/>
      <w:bookmarkStart w:id="57" w:name="_Toc69728946"/>
      <w:r>
        <w:t xml:space="preserve">Все споры и разногласия, возникающие в связи с проведением </w:t>
      </w:r>
      <w:r w:rsidR="007B312A">
        <w:t xml:space="preserve">запроса </w:t>
      </w:r>
      <w:r w:rsidR="00891D08">
        <w:t>цен</w:t>
      </w:r>
      <w:r>
        <w:t xml:space="preserve">, в том числе касающиеся исполнения Организатором и Участниками </w:t>
      </w:r>
      <w:r w:rsidR="007B312A">
        <w:t xml:space="preserve">запроса </w:t>
      </w:r>
      <w:r w:rsidR="00891D08">
        <w:t>цен</w:t>
      </w:r>
      <w:r>
        <w:t xml:space="preserve"> своих обязательств в связи с проведением </w:t>
      </w:r>
      <w:r w:rsidR="007B312A">
        <w:t xml:space="preserve">запроса </w:t>
      </w:r>
      <w:r w:rsidR="00891D08">
        <w:t>цен</w:t>
      </w:r>
      <w:r>
        <w:t xml:space="preserve"> и участием в нем, должны решаться в претензионном порядке. Для реализации этого порядка заинтересованная сторона в случае нарушения ее прав должна обратиться с претензией к другой стороне. Сторона, получившая претензию, должна </w:t>
      </w:r>
      <w:r>
        <w:lastRenderedPageBreak/>
        <w:t xml:space="preserve">направить </w:t>
      </w:r>
      <w:r w:rsidR="00823D7F">
        <w:t xml:space="preserve">в разумный срок </w:t>
      </w:r>
      <w:r>
        <w:t>другой стороне мотивированный ответ на претензию.</w:t>
      </w:r>
    </w:p>
    <w:p w:rsidR="00EC5F37" w:rsidRDefault="00C54157">
      <w:pPr>
        <w:pStyle w:val="a3"/>
      </w:pPr>
      <w:r>
        <w:t xml:space="preserve">Если претензионный порядок, указанный в пункте </w:t>
      </w:r>
      <w:r>
        <w:fldChar w:fldCharType="begin"/>
      </w:r>
      <w:r>
        <w:instrText xml:space="preserve"> REF _Ref86789831 \r \h  \* MERGEFORMAT </w:instrText>
      </w:r>
      <w:r>
        <w:fldChar w:fldCharType="separate"/>
      </w:r>
      <w:r w:rsidR="006F698D">
        <w:t>1.4.1</w:t>
      </w:r>
      <w:r>
        <w:fldChar w:fldCharType="end"/>
      </w:r>
      <w:r>
        <w:t xml:space="preserve">, не привел к разрешению разногласий, Участники </w:t>
      </w:r>
      <w:r w:rsidR="007B312A">
        <w:t xml:space="preserve">запроса </w:t>
      </w:r>
      <w:r w:rsidR="00891D08">
        <w:t>цен</w:t>
      </w:r>
      <w:r>
        <w:t xml:space="preserve"> </w:t>
      </w:r>
      <w:r w:rsidR="000E4974">
        <w:rPr>
          <w:szCs w:val="28"/>
        </w:rPr>
        <w:t>д</w:t>
      </w:r>
      <w:r w:rsidR="000E4974" w:rsidRPr="00AC69D6">
        <w:rPr>
          <w:szCs w:val="28"/>
        </w:rPr>
        <w:t xml:space="preserve">о заключения договора </w:t>
      </w:r>
      <w:r w:rsidR="000E4974">
        <w:rPr>
          <w:szCs w:val="28"/>
        </w:rPr>
        <w:t xml:space="preserve">Заказчиком </w:t>
      </w:r>
      <w:r w:rsidR="000E4974" w:rsidRPr="006C7523">
        <w:t>запроса</w:t>
      </w:r>
      <w:r w:rsidR="000E4974">
        <w:t xml:space="preserve"> цен </w:t>
      </w:r>
      <w:r>
        <w:t xml:space="preserve">имеют право оспорить решение или поведение Организатора </w:t>
      </w:r>
      <w:r w:rsidR="007B312A">
        <w:t xml:space="preserve">запроса </w:t>
      </w:r>
      <w:r w:rsidR="00891D08">
        <w:t>цен</w:t>
      </w:r>
      <w:r>
        <w:t xml:space="preserve"> в связи с данным </w:t>
      </w:r>
      <w:r w:rsidR="00E40445">
        <w:t xml:space="preserve">запросом </w:t>
      </w:r>
      <w:r w:rsidR="00891D08">
        <w:t>цен</w:t>
      </w:r>
      <w:r>
        <w:t xml:space="preserve"> в Центральной закупочной комиссии </w:t>
      </w:r>
      <w:r w:rsidR="000E4974">
        <w:t>Заказчика</w:t>
      </w:r>
      <w:r w:rsidR="00EC5F37">
        <w:t xml:space="preserve"> (далее – ЦЗК). При получении заявления о рассмотрении разногласий секретарь ЦЗК незамедлительно уведомляет председателя комиссии, проводящей закупку. На время рассмотрения разногласий в ЦЗК процедура проведения закупки приостанавливается до вынесения решения, если к тому нет явных препятствий юридического или экономического характера.</w:t>
      </w:r>
    </w:p>
    <w:p w:rsidR="00EC5F37" w:rsidRDefault="00EC5F37" w:rsidP="00E977AF">
      <w:pPr>
        <w:pStyle w:val="a3"/>
      </w:pPr>
      <w:r>
        <w:t xml:space="preserve">Если разногласия не разрешены по взаимному согласию представившего их </w:t>
      </w:r>
      <w:r w:rsidR="009A0B69">
        <w:t xml:space="preserve">Участника </w:t>
      </w:r>
      <w:r>
        <w:t>и лиц, производивших закупку, ЦЗК вправе принять одно или несколько из следующих решений:</w:t>
      </w:r>
    </w:p>
    <w:p w:rsidR="00EC5F37" w:rsidRDefault="00EC5F37" w:rsidP="00BA28FA">
      <w:pPr>
        <w:pStyle w:val="a5"/>
      </w:pPr>
      <w:r>
        <w:t xml:space="preserve">обязать членов </w:t>
      </w:r>
      <w:r w:rsidR="00D64200">
        <w:t>закупочной комиссии</w:t>
      </w:r>
      <w:r>
        <w:t xml:space="preserve">, совершивших неправомерные действия, применивших неправомерные процедуры либо принявших незаконное решение, совершить действия, соответствующие законодательству РФ и Положению </w:t>
      </w:r>
      <w:r w:rsidR="00FB4A8B">
        <w:t xml:space="preserve">о </w:t>
      </w:r>
      <w:r w:rsidR="002B6CB9">
        <w:t>закупке</w:t>
      </w:r>
      <w:r>
        <w:t xml:space="preserve"> продукции для нужд </w:t>
      </w:r>
      <w:r w:rsidR="000E4974">
        <w:t>Заказчика</w:t>
      </w:r>
      <w:r>
        <w:t>;</w:t>
      </w:r>
    </w:p>
    <w:p w:rsidR="00EC5F37" w:rsidRDefault="00EC5F37" w:rsidP="00BA28FA">
      <w:pPr>
        <w:pStyle w:val="a5"/>
      </w:pPr>
      <w:r>
        <w:t xml:space="preserve">признать заявление Участника </w:t>
      </w:r>
      <w:r w:rsidR="007B312A">
        <w:t xml:space="preserve">запроса </w:t>
      </w:r>
      <w:r w:rsidR="00891D08">
        <w:t>цен</w:t>
      </w:r>
      <w:r w:rsidR="00563758">
        <w:t xml:space="preserve"> </w:t>
      </w:r>
      <w:r>
        <w:t>необоснованным.</w:t>
      </w:r>
    </w:p>
    <w:p w:rsidR="000E4974" w:rsidRPr="006C7523" w:rsidRDefault="00EC5F37" w:rsidP="000E4974">
      <w:pPr>
        <w:pStyle w:val="a3"/>
        <w:numPr>
          <w:ilvl w:val="2"/>
          <w:numId w:val="6"/>
        </w:numPr>
        <w:tabs>
          <w:tab w:val="left" w:pos="7685"/>
        </w:tabs>
      </w:pPr>
      <w:r>
        <w:t xml:space="preserve">Все споры и разногласия, возникающие в связи с проведением </w:t>
      </w:r>
      <w:r w:rsidR="007B312A">
        <w:t xml:space="preserve">запроса </w:t>
      </w:r>
      <w:r w:rsidR="00891D08">
        <w:t>цен</w:t>
      </w:r>
      <w:r>
        <w:t xml:space="preserve">, в том числе касающиеся исполнения Организатором и Участниками своих обязательств, не урегулированные путем претензионного порядка, обращения в ЦЗК Заказчика, разрешаются </w:t>
      </w:r>
      <w:r w:rsidR="000F6F95">
        <w:t xml:space="preserve">в </w:t>
      </w:r>
      <w:r w:rsidR="000E4974" w:rsidRPr="006C7523">
        <w:t>следующем порядке:</w:t>
      </w:r>
    </w:p>
    <w:p w:rsidR="000E4974" w:rsidRPr="006C7523" w:rsidRDefault="000E4974" w:rsidP="000E4974">
      <w:pPr>
        <w:pStyle w:val="a4"/>
        <w:numPr>
          <w:ilvl w:val="3"/>
          <w:numId w:val="6"/>
        </w:numPr>
      </w:pPr>
      <w:r w:rsidRPr="006C7523">
        <w:t xml:space="preserve">По запросам </w:t>
      </w:r>
      <w:r>
        <w:t>цен</w:t>
      </w:r>
      <w:r w:rsidRPr="006C7523">
        <w:t>, проводимым закупочными комиссиями первого уровня – в арбитражном суде по месту нахождения соответствующего филиала;</w:t>
      </w:r>
    </w:p>
    <w:p w:rsidR="000E4974" w:rsidRDefault="000E4974" w:rsidP="000E4974">
      <w:pPr>
        <w:pStyle w:val="a4"/>
        <w:numPr>
          <w:ilvl w:val="3"/>
          <w:numId w:val="6"/>
        </w:numPr>
      </w:pPr>
      <w:r w:rsidRPr="006C7523">
        <w:lastRenderedPageBreak/>
        <w:t xml:space="preserve">По запросам </w:t>
      </w:r>
      <w:r>
        <w:t>цен</w:t>
      </w:r>
      <w:r w:rsidRPr="006C7523">
        <w:t xml:space="preserve">, проводимым закупочными комиссиями второго уровня, специальными закупочными комиссиями, закупочными комиссиями - в </w:t>
      </w:r>
      <w:r>
        <w:t>А</w:t>
      </w:r>
      <w:r w:rsidRPr="006C7523">
        <w:t xml:space="preserve">рбитражном суде </w:t>
      </w:r>
      <w:r>
        <w:t xml:space="preserve">по месту нахождения Заказчика, указанного в п. </w:t>
      </w:r>
      <w:r>
        <w:fldChar w:fldCharType="begin"/>
      </w:r>
      <w:r>
        <w:instrText xml:space="preserve"> REF _Ref384115722 \r \h </w:instrText>
      </w:r>
      <w:r>
        <w:fldChar w:fldCharType="separate"/>
      </w:r>
      <w:r w:rsidR="006F698D">
        <w:t>3.2.8</w:t>
      </w:r>
      <w:r>
        <w:fldChar w:fldCharType="end"/>
      </w:r>
      <w:r w:rsidRPr="006C7523">
        <w:t>.</w:t>
      </w:r>
    </w:p>
    <w:p w:rsidR="000E4974" w:rsidRDefault="000E4974" w:rsidP="000E4974">
      <w:pPr>
        <w:pStyle w:val="a3"/>
        <w:numPr>
          <w:ilvl w:val="2"/>
          <w:numId w:val="6"/>
        </w:numPr>
        <w:tabs>
          <w:tab w:val="left" w:pos="1134"/>
        </w:tabs>
      </w:pPr>
      <w:r>
        <w:rPr>
          <w:szCs w:val="28"/>
        </w:rPr>
        <w:t xml:space="preserve">Участник закупки может направить обращение/заявление/жалобу на «Линию доверия» ПАО «РАО ЭС Востока» </w:t>
      </w:r>
      <w:r w:rsidRPr="008B77E1">
        <w:rPr>
          <w:szCs w:val="28"/>
        </w:rPr>
        <w:t>посредством:</w:t>
      </w:r>
    </w:p>
    <w:p w:rsidR="000E4974" w:rsidRPr="00487647" w:rsidRDefault="000E4974" w:rsidP="000E4974">
      <w:pPr>
        <w:numPr>
          <w:ilvl w:val="0"/>
          <w:numId w:val="30"/>
        </w:numPr>
        <w:tabs>
          <w:tab w:val="left" w:pos="1418"/>
        </w:tabs>
        <w:ind w:left="1134" w:firstLine="0"/>
      </w:pPr>
      <w:r w:rsidRPr="00487647">
        <w:t xml:space="preserve">Специализированной формы обратной связи «Линия доверия» </w:t>
      </w:r>
      <w:r>
        <w:t>П</w:t>
      </w:r>
      <w:r w:rsidRPr="00487647">
        <w:t xml:space="preserve">АО «РАО </w:t>
      </w:r>
      <w:r>
        <w:t>ЭС</w:t>
      </w:r>
      <w:r w:rsidRPr="00487647">
        <w:t xml:space="preserve"> Востока» на сайте Общества по адресу в Интернете: </w:t>
      </w:r>
      <w:hyperlink r:id="rId11" w:history="1">
        <w:r w:rsidRPr="00487647">
          <w:t>http://www.rao-esv.ru/fraud</w:t>
        </w:r>
      </w:hyperlink>
      <w:r w:rsidRPr="00487647">
        <w:t>;</w:t>
      </w:r>
    </w:p>
    <w:p w:rsidR="000E4974" w:rsidRPr="00487647" w:rsidRDefault="000E4974" w:rsidP="000E4974">
      <w:pPr>
        <w:numPr>
          <w:ilvl w:val="0"/>
          <w:numId w:val="30"/>
        </w:numPr>
        <w:tabs>
          <w:tab w:val="left" w:pos="1418"/>
        </w:tabs>
        <w:ind w:left="1134" w:firstLine="0"/>
      </w:pPr>
      <w:r w:rsidRPr="00487647">
        <w:t xml:space="preserve">Электронной почты на адрес: </w:t>
      </w:r>
      <w:hyperlink r:id="rId12" w:history="1">
        <w:r w:rsidRPr="00487647">
          <w:t>fraud@rao-esv.ru</w:t>
        </w:r>
      </w:hyperlink>
      <w:r w:rsidRPr="00487647">
        <w:t>;</w:t>
      </w:r>
    </w:p>
    <w:p w:rsidR="000E4974" w:rsidRPr="00487647" w:rsidRDefault="000E4974" w:rsidP="000E4974">
      <w:pPr>
        <w:numPr>
          <w:ilvl w:val="0"/>
          <w:numId w:val="30"/>
        </w:numPr>
        <w:tabs>
          <w:tab w:val="left" w:pos="1418"/>
        </w:tabs>
        <w:ind w:left="1134" w:firstLine="0"/>
      </w:pPr>
      <w:r w:rsidRPr="00487647">
        <w:t>Обращения на телефонный автоответчик по номеру + 7 (495) 287-67-05 (круглосуточно);</w:t>
      </w:r>
    </w:p>
    <w:p w:rsidR="00EC5F37" w:rsidRDefault="000E4974" w:rsidP="00DC72BC">
      <w:pPr>
        <w:numPr>
          <w:ilvl w:val="0"/>
          <w:numId w:val="30"/>
        </w:numPr>
        <w:tabs>
          <w:tab w:val="left" w:pos="1418"/>
        </w:tabs>
        <w:ind w:left="1134" w:firstLine="0"/>
      </w:pPr>
      <w:r w:rsidRPr="00487647">
        <w:t>Передачи на личном приеме у начальника Департамента внутреннего аудита Общества или лица, его замещающего</w:t>
      </w:r>
      <w:r w:rsidRPr="00AC6BD2">
        <w:t>.</w:t>
      </w:r>
    </w:p>
    <w:p w:rsidR="00EC5F37" w:rsidRDefault="00EC5F37">
      <w:pPr>
        <w:pStyle w:val="2"/>
      </w:pPr>
      <w:bookmarkStart w:id="58" w:name="_Toc430247046"/>
      <w:bookmarkEnd w:id="53"/>
      <w:r>
        <w:t xml:space="preserve">Прочие </w:t>
      </w:r>
      <w:bookmarkEnd w:id="54"/>
      <w:bookmarkEnd w:id="55"/>
      <w:r>
        <w:t>положения</w:t>
      </w:r>
      <w:bookmarkEnd w:id="56"/>
      <w:bookmarkEnd w:id="57"/>
      <w:bookmarkEnd w:id="58"/>
    </w:p>
    <w:p w:rsidR="00EC5F37" w:rsidRDefault="00D25700">
      <w:pPr>
        <w:pStyle w:val="a3"/>
      </w:pPr>
      <w:r>
        <w:t xml:space="preserve">Участник </w:t>
      </w:r>
      <w:r w:rsidR="00EC5F37">
        <w:t xml:space="preserve">самостоятельно несет все расходы, связанные с подготовкой и подачей </w:t>
      </w:r>
      <w:r w:rsidR="00D943B8">
        <w:t>заявки</w:t>
      </w:r>
      <w:r w:rsidR="00EC5F37">
        <w:t xml:space="preserve">, а Организатор </w:t>
      </w:r>
      <w:r w:rsidR="007B312A">
        <w:t xml:space="preserve">запроса </w:t>
      </w:r>
      <w:r w:rsidR="00891D08">
        <w:t>цен</w:t>
      </w:r>
      <w:r w:rsidR="00EC5F37">
        <w:t xml:space="preserve"> по этим расходам не отвечает и не имеет обязательств, независимо от хода и результатов </w:t>
      </w:r>
      <w:r w:rsidR="007B312A">
        <w:t xml:space="preserve">запроса </w:t>
      </w:r>
      <w:r w:rsidR="00891D08">
        <w:t>цен</w:t>
      </w:r>
      <w:r w:rsidR="00EC5F37">
        <w:t>.</w:t>
      </w:r>
    </w:p>
    <w:p w:rsidR="00EC5F37" w:rsidRDefault="00EC5F37">
      <w:pPr>
        <w:pStyle w:val="a3"/>
      </w:pPr>
      <w:r>
        <w:t>Организатор</w:t>
      </w:r>
      <w:r w:rsidR="00ED1B8C">
        <w:t>,</w:t>
      </w:r>
      <w:r>
        <w:t xml:space="preserve"> </w:t>
      </w:r>
      <w:r w:rsidR="00DD25CB">
        <w:t>на основании решения Закупочной комиссии,</w:t>
      </w:r>
      <w:r>
        <w:t xml:space="preserve"> вправе отклонить </w:t>
      </w:r>
      <w:r w:rsidR="00D943B8">
        <w:t>заявку</w:t>
      </w:r>
      <w:r>
        <w:t xml:space="preserve">, если </w:t>
      </w:r>
      <w:r w:rsidR="0007579C">
        <w:t>будет</w:t>
      </w:r>
      <w:r>
        <w:t xml:space="preserve"> уста</w:t>
      </w:r>
      <w:r w:rsidR="0007579C">
        <w:t>новлено</w:t>
      </w:r>
      <w:r>
        <w:t xml:space="preserve">, что Участник прямо или косвенно дал, согласился дать или предложил </w:t>
      </w:r>
      <w:r w:rsidR="00DD25CB">
        <w:t xml:space="preserve">работнику </w:t>
      </w:r>
      <w:r>
        <w:t>Организатора,</w:t>
      </w:r>
      <w:r w:rsidR="00DD25CB">
        <w:t xml:space="preserve"> работнику Заказчика, члену Закупочной комиссии</w:t>
      </w:r>
      <w:r>
        <w:t xml:space="preserve"> вознаграждение в любой форме: работу, услугу, какую-либо ценность, в качестве стимула, который может повлиять на принятие </w:t>
      </w:r>
      <w:r w:rsidR="00D64200">
        <w:t>Закупочной комиссией</w:t>
      </w:r>
      <w:r>
        <w:t xml:space="preserve"> решения по определению Победителя </w:t>
      </w:r>
      <w:r w:rsidR="007B312A">
        <w:t xml:space="preserve">запроса </w:t>
      </w:r>
      <w:r w:rsidR="00891D08">
        <w:t>цен</w:t>
      </w:r>
      <w:r>
        <w:t>.</w:t>
      </w:r>
    </w:p>
    <w:p w:rsidR="00D943B8" w:rsidRPr="00090338" w:rsidRDefault="00D943B8" w:rsidP="00D943B8">
      <w:pPr>
        <w:pStyle w:val="a3"/>
      </w:pPr>
      <w:bookmarkStart w:id="59" w:name="_Ref56220027"/>
      <w:r w:rsidRPr="00090338">
        <w:t xml:space="preserve">В соответствии с Извещением о </w:t>
      </w:r>
      <w:r>
        <w:t>закупке</w:t>
      </w:r>
      <w:r w:rsidRPr="00090338">
        <w:t xml:space="preserve">, Организатор </w:t>
      </w:r>
      <w:r>
        <w:t>запроса цен</w:t>
      </w:r>
      <w:r w:rsidRPr="00090338">
        <w:t xml:space="preserve"> имеет право отказаться от проведения </w:t>
      </w:r>
      <w:r>
        <w:t>запроса цен</w:t>
      </w:r>
      <w:r w:rsidRPr="00090338">
        <w:t xml:space="preserve"> </w:t>
      </w:r>
      <w:r w:rsidR="000E4974">
        <w:t>в любое время</w:t>
      </w:r>
      <w:r w:rsidRPr="00090338">
        <w:t xml:space="preserve">, не неся никакой ответственности перед Участниками </w:t>
      </w:r>
      <w:r>
        <w:t>запроса цен</w:t>
      </w:r>
      <w:r w:rsidRPr="00090338">
        <w:t xml:space="preserve"> или третьими лицами, которым такое действие может принести убытки. Организатор </w:t>
      </w:r>
      <w:r>
        <w:t>запроса цен</w:t>
      </w:r>
      <w:r w:rsidRPr="00090338">
        <w:t xml:space="preserve"> </w:t>
      </w:r>
      <w:r w:rsidRPr="00090338">
        <w:lastRenderedPageBreak/>
        <w:t xml:space="preserve">незамедлительно уведомляет всех Участников </w:t>
      </w:r>
      <w:r>
        <w:t>запроса цен</w:t>
      </w:r>
      <w:r w:rsidRPr="00090338">
        <w:t xml:space="preserve"> об отказе от проведения </w:t>
      </w:r>
      <w:r>
        <w:t>запроса цен</w:t>
      </w:r>
      <w:r w:rsidRPr="00090338">
        <w:t xml:space="preserve"> с помощью Системы</w:t>
      </w:r>
      <w:r w:rsidR="00945CDE" w:rsidRPr="00945CDE">
        <w:t xml:space="preserve"> ЭТП (</w:t>
      </w:r>
      <w:r w:rsidR="00945CDE">
        <w:rPr>
          <w:lang w:val="en-US"/>
        </w:rPr>
        <w:t>www</w:t>
      </w:r>
      <w:r w:rsidR="00945CDE" w:rsidRPr="00945CDE">
        <w:t>.</w:t>
      </w:r>
      <w:r w:rsidR="00945CDE">
        <w:rPr>
          <w:lang w:val="en-US"/>
        </w:rPr>
        <w:t>b</w:t>
      </w:r>
      <w:r w:rsidR="00945CDE" w:rsidRPr="00945CDE">
        <w:t>2</w:t>
      </w:r>
      <w:r w:rsidR="00945CDE">
        <w:rPr>
          <w:lang w:val="en-US"/>
        </w:rPr>
        <w:t>b</w:t>
      </w:r>
      <w:r w:rsidR="00945CDE" w:rsidRPr="00945CDE">
        <w:t>-</w:t>
      </w:r>
      <w:r w:rsidR="00945CDE">
        <w:rPr>
          <w:lang w:val="en-US"/>
        </w:rPr>
        <w:t>center</w:t>
      </w:r>
      <w:r w:rsidR="00945CDE" w:rsidRPr="00945CDE">
        <w:t>.</w:t>
      </w:r>
      <w:r w:rsidR="00945CDE">
        <w:rPr>
          <w:lang w:val="en-US"/>
        </w:rPr>
        <w:t>ru</w:t>
      </w:r>
      <w:r w:rsidR="00945CDE" w:rsidRPr="00945CDE">
        <w:t>)</w:t>
      </w:r>
      <w:r w:rsidRPr="00090338">
        <w:t>, а также посредством размещения информации на Официальном сайте.</w:t>
      </w:r>
      <w:bookmarkEnd w:id="59"/>
    </w:p>
    <w:p w:rsidR="00EC5F37" w:rsidRDefault="00EC5F37"/>
    <w:p w:rsidR="00EC5F37" w:rsidRDefault="00277BF0">
      <w:pPr>
        <w:pStyle w:val="1"/>
      </w:pPr>
      <w:bookmarkStart w:id="60" w:name="_Toc197149867"/>
      <w:bookmarkStart w:id="61" w:name="_Toc197150336"/>
      <w:bookmarkStart w:id="62" w:name="_Toc311803629"/>
      <w:bookmarkStart w:id="63" w:name="_Ref55300680"/>
      <w:bookmarkStart w:id="64" w:name="_Toc55305378"/>
      <w:bookmarkStart w:id="65" w:name="_Toc57314640"/>
      <w:bookmarkStart w:id="66" w:name="_Toc69728963"/>
      <w:bookmarkStart w:id="67" w:name="_Toc430247047"/>
      <w:bookmarkStart w:id="68" w:name="ИНСТРУКЦИИ"/>
      <w:bookmarkEnd w:id="60"/>
      <w:bookmarkEnd w:id="61"/>
      <w:bookmarkEnd w:id="62"/>
      <w:r>
        <w:lastRenderedPageBreak/>
        <w:t>П</w:t>
      </w:r>
      <w:r w:rsidR="00EC5F37">
        <w:t>роведени</w:t>
      </w:r>
      <w:r>
        <w:t>е</w:t>
      </w:r>
      <w:r w:rsidR="00EC5F37">
        <w:t xml:space="preserve"> </w:t>
      </w:r>
      <w:r w:rsidR="007B312A">
        <w:t xml:space="preserve">запроса </w:t>
      </w:r>
      <w:r w:rsidR="00891D08">
        <w:t>цен</w:t>
      </w:r>
      <w:r w:rsidR="00EC5F37">
        <w:t xml:space="preserve">. Инструкции по подготовке </w:t>
      </w:r>
      <w:bookmarkEnd w:id="63"/>
      <w:bookmarkEnd w:id="64"/>
      <w:bookmarkEnd w:id="65"/>
      <w:bookmarkEnd w:id="66"/>
      <w:r w:rsidR="00E66067">
        <w:t>заявок</w:t>
      </w:r>
      <w:bookmarkEnd w:id="67"/>
    </w:p>
    <w:p w:rsidR="00EC5F37" w:rsidRDefault="00EC5F37">
      <w:pPr>
        <w:pStyle w:val="2"/>
      </w:pPr>
      <w:bookmarkStart w:id="69" w:name="_Toc311975313"/>
      <w:bookmarkStart w:id="70" w:name="_Ref55280436"/>
      <w:bookmarkStart w:id="71" w:name="_Toc55285345"/>
      <w:bookmarkStart w:id="72" w:name="_Toc55305382"/>
      <w:bookmarkStart w:id="73" w:name="_Toc57314644"/>
      <w:bookmarkStart w:id="74" w:name="_Toc69728967"/>
      <w:bookmarkStart w:id="75" w:name="_Ref429570277"/>
      <w:bookmarkStart w:id="76" w:name="_Toc430247048"/>
      <w:bookmarkEnd w:id="68"/>
      <w:bookmarkEnd w:id="69"/>
      <w:r>
        <w:t xml:space="preserve">Подготовка </w:t>
      </w:r>
      <w:bookmarkEnd w:id="70"/>
      <w:bookmarkEnd w:id="71"/>
      <w:bookmarkEnd w:id="72"/>
      <w:bookmarkEnd w:id="73"/>
      <w:bookmarkEnd w:id="74"/>
      <w:r w:rsidR="00E66067">
        <w:t>заявок</w:t>
      </w:r>
      <w:bookmarkEnd w:id="75"/>
      <w:bookmarkEnd w:id="76"/>
    </w:p>
    <w:p w:rsidR="00EC5F37" w:rsidRDefault="00EC5F37">
      <w:pPr>
        <w:pStyle w:val="22"/>
      </w:pPr>
      <w:bookmarkStart w:id="77" w:name="_Ref56229154"/>
      <w:bookmarkStart w:id="78" w:name="_Toc57314645"/>
      <w:bookmarkStart w:id="79" w:name="_Toc430247049"/>
      <w:r>
        <w:t xml:space="preserve">Общие требования к </w:t>
      </w:r>
      <w:bookmarkEnd w:id="77"/>
      <w:bookmarkEnd w:id="78"/>
      <w:r w:rsidR="00E66067">
        <w:t>заявке</w:t>
      </w:r>
      <w:bookmarkEnd w:id="79"/>
    </w:p>
    <w:p w:rsidR="00EC5F37" w:rsidRPr="00AF25DA" w:rsidRDefault="00EC5F37" w:rsidP="003C7200">
      <w:pPr>
        <w:pStyle w:val="a4"/>
      </w:pPr>
      <w:bookmarkStart w:id="80" w:name="_Ref56235235"/>
      <w:r>
        <w:t xml:space="preserve">Участник </w:t>
      </w:r>
      <w:r w:rsidR="007B312A">
        <w:t xml:space="preserve">запроса </w:t>
      </w:r>
      <w:r w:rsidR="00891D08">
        <w:t>цен</w:t>
      </w:r>
      <w:r>
        <w:t xml:space="preserve"> должен подготовить </w:t>
      </w:r>
      <w:r w:rsidR="00E66067">
        <w:t>заявку</w:t>
      </w:r>
      <w:r>
        <w:t xml:space="preserve">, </w:t>
      </w:r>
      <w:r w:rsidR="00E66067" w:rsidRPr="00AF25DA">
        <w:t>включающ</w:t>
      </w:r>
      <w:r w:rsidR="00E66067">
        <w:t>ую</w:t>
      </w:r>
      <w:r w:rsidRPr="00AF25DA">
        <w:t>:</w:t>
      </w:r>
      <w:r w:rsidR="003C7200">
        <w:t xml:space="preserve"> </w:t>
      </w:r>
    </w:p>
    <w:p w:rsidR="00E66067" w:rsidRDefault="00E87210" w:rsidP="003C7200">
      <w:pPr>
        <w:pStyle w:val="a5"/>
      </w:pPr>
      <w:r>
        <w:fldChar w:fldCharType="begin"/>
      </w:r>
      <w:r>
        <w:instrText xml:space="preserve"> REF _Ref417482063 \h </w:instrText>
      </w:r>
      <w:r>
        <w:fldChar w:fldCharType="separate"/>
      </w:r>
      <w:r w:rsidR="006F698D">
        <w:t>Опись документов</w:t>
      </w:r>
      <w:r w:rsidR="006F698D" w:rsidRPr="001169DB">
        <w:t xml:space="preserve"> (форма </w:t>
      </w:r>
      <w:r w:rsidR="006F698D">
        <w:rPr>
          <w:noProof/>
        </w:rPr>
        <w:t>1</w:t>
      </w:r>
      <w:r w:rsidR="006F698D" w:rsidRPr="001169DB">
        <w:t>)</w:t>
      </w:r>
      <w:r>
        <w:fldChar w:fldCharType="end"/>
      </w:r>
      <w:r w:rsidRPr="0041330B">
        <w:t xml:space="preserve"> </w:t>
      </w:r>
      <w:r w:rsidRPr="00AF25DA">
        <w:t xml:space="preserve">по форме и в соответствии с инструкциями, приведенными в </w:t>
      </w:r>
      <w:r>
        <w:t>Д</w:t>
      </w:r>
      <w:r w:rsidRPr="00AF25DA">
        <w:t>окументации</w:t>
      </w:r>
      <w:r>
        <w:t xml:space="preserve"> </w:t>
      </w:r>
      <w:r w:rsidRPr="00090338">
        <w:t xml:space="preserve">о </w:t>
      </w:r>
      <w:r>
        <w:t>закупке</w:t>
      </w:r>
      <w:r w:rsidRPr="00AF25DA">
        <w:t xml:space="preserve"> (подраздел</w:t>
      </w:r>
      <w:r w:rsidRPr="0041330B">
        <w:t xml:space="preserve"> </w:t>
      </w:r>
      <w:r>
        <w:fldChar w:fldCharType="begin"/>
      </w:r>
      <w:r>
        <w:instrText xml:space="preserve"> REF _Ref417482063 \r \h </w:instrText>
      </w:r>
      <w:r>
        <w:fldChar w:fldCharType="separate"/>
      </w:r>
      <w:r w:rsidR="006F698D">
        <w:t>4.1</w:t>
      </w:r>
      <w:r>
        <w:fldChar w:fldCharType="end"/>
      </w:r>
      <w:r w:rsidRPr="00AF25DA">
        <w:t>)</w:t>
      </w:r>
    </w:p>
    <w:p w:rsidR="00EC5F37" w:rsidRDefault="003C7200" w:rsidP="003C7200">
      <w:pPr>
        <w:pStyle w:val="a5"/>
      </w:pPr>
      <w:r>
        <w:fldChar w:fldCharType="begin"/>
      </w:r>
      <w:r>
        <w:instrText xml:space="preserve"> REF _Ref55336310 \h </w:instrText>
      </w:r>
      <w:r>
        <w:fldChar w:fldCharType="separate"/>
      </w:r>
      <w:r w:rsidR="006F698D">
        <w:t xml:space="preserve">Письмо о подаче оферты (форма </w:t>
      </w:r>
      <w:r w:rsidR="006F698D">
        <w:rPr>
          <w:noProof/>
        </w:rPr>
        <w:t>2</w:t>
      </w:r>
      <w:r w:rsidR="006F698D">
        <w:t>)</w:t>
      </w:r>
      <w:r>
        <w:fldChar w:fldCharType="end"/>
      </w:r>
      <w:r w:rsidRPr="00AF25DA" w:rsidDel="003C7200">
        <w:t xml:space="preserve"> </w:t>
      </w:r>
      <w:r w:rsidR="00EC5F37" w:rsidRPr="00AF25DA">
        <w:t xml:space="preserve">по форме и в соответствии с инструкциями, приведенными в </w:t>
      </w:r>
      <w:r w:rsidR="00E66067">
        <w:t>Д</w:t>
      </w:r>
      <w:r w:rsidR="00EC5F37" w:rsidRPr="00AF25DA">
        <w:t>окументации</w:t>
      </w:r>
      <w:r w:rsidR="00E40445">
        <w:t xml:space="preserve"> </w:t>
      </w:r>
      <w:r w:rsidR="00E66067" w:rsidRPr="00090338">
        <w:t xml:space="preserve">о </w:t>
      </w:r>
      <w:r w:rsidR="00E66067">
        <w:t>закупке</w:t>
      </w:r>
      <w:r w:rsidR="00EC5F37" w:rsidRPr="00AF25DA">
        <w:t xml:space="preserve"> (подраздел</w:t>
      </w:r>
      <w:r w:rsidR="00592968">
        <w:t xml:space="preserve"> </w:t>
      </w:r>
      <w:r w:rsidR="00592968">
        <w:fldChar w:fldCharType="begin"/>
      </w:r>
      <w:r w:rsidR="00592968">
        <w:instrText xml:space="preserve"> REF _Ref55336310 \r \h </w:instrText>
      </w:r>
      <w:r w:rsidR="00592968">
        <w:fldChar w:fldCharType="separate"/>
      </w:r>
      <w:r w:rsidR="006F698D">
        <w:t>4.2</w:t>
      </w:r>
      <w:r w:rsidR="00592968">
        <w:fldChar w:fldCharType="end"/>
      </w:r>
      <w:r w:rsidR="00EC5F37" w:rsidRPr="00AF25DA">
        <w:t>);</w:t>
      </w:r>
    </w:p>
    <w:p w:rsidR="003C7200" w:rsidRDefault="003C7200" w:rsidP="003C7200">
      <w:pPr>
        <w:pStyle w:val="a5"/>
      </w:pPr>
      <w:r>
        <w:fldChar w:fldCharType="begin"/>
      </w:r>
      <w:r>
        <w:instrText xml:space="preserve"> REF _Ref55335821 \h </w:instrText>
      </w:r>
      <w:r>
        <w:fldChar w:fldCharType="separate"/>
      </w:r>
      <w:r w:rsidR="006F698D">
        <w:t xml:space="preserve">Техническое предложение на выполнение работ (форма </w:t>
      </w:r>
      <w:r w:rsidR="006F698D">
        <w:rPr>
          <w:noProof/>
        </w:rPr>
        <w:t>3</w:t>
      </w:r>
      <w:r w:rsidR="006F698D">
        <w:t>)</w:t>
      </w:r>
      <w:r>
        <w:fldChar w:fldCharType="end"/>
      </w:r>
      <w:r w:rsidRPr="003C7200">
        <w:t xml:space="preserve"> </w:t>
      </w:r>
      <w:r w:rsidRPr="00AF25DA">
        <w:t xml:space="preserve">по форме и в соответствии с инструкциями, приведенными в </w:t>
      </w:r>
      <w:r w:rsidR="00E66067">
        <w:t>Д</w:t>
      </w:r>
      <w:r w:rsidR="00E40445" w:rsidRPr="00AF25DA">
        <w:t>окументации</w:t>
      </w:r>
      <w:r w:rsidR="00E40445">
        <w:t xml:space="preserve"> </w:t>
      </w:r>
      <w:r w:rsidR="00E66067" w:rsidRPr="00090338">
        <w:t xml:space="preserve">о </w:t>
      </w:r>
      <w:r w:rsidR="00E66067">
        <w:t>закупке</w:t>
      </w:r>
      <w:r w:rsidRPr="00AF25DA">
        <w:t xml:space="preserve"> (подраздел</w:t>
      </w:r>
      <w:r w:rsidR="00592968">
        <w:t xml:space="preserve"> </w:t>
      </w:r>
      <w:r w:rsidR="00592968">
        <w:fldChar w:fldCharType="begin"/>
      </w:r>
      <w:r w:rsidR="00592968">
        <w:instrText xml:space="preserve"> REF _Ref55335821 \r \h </w:instrText>
      </w:r>
      <w:r w:rsidR="00592968">
        <w:fldChar w:fldCharType="separate"/>
      </w:r>
      <w:r w:rsidR="006F698D">
        <w:t>4.3</w:t>
      </w:r>
      <w:r w:rsidR="00592968">
        <w:fldChar w:fldCharType="end"/>
      </w:r>
      <w:r>
        <w:t>);</w:t>
      </w:r>
    </w:p>
    <w:p w:rsidR="003C7200" w:rsidRPr="00AF25DA" w:rsidRDefault="003C7200" w:rsidP="003C7200">
      <w:pPr>
        <w:pStyle w:val="a5"/>
      </w:pPr>
      <w:r>
        <w:fldChar w:fldCharType="begin"/>
      </w:r>
      <w:r>
        <w:instrText xml:space="preserve"> REF _Ref86826666 \h </w:instrText>
      </w:r>
      <w:r>
        <w:fldChar w:fldCharType="separate"/>
      </w:r>
      <w:r w:rsidR="006F698D">
        <w:rPr>
          <w:color w:val="000000"/>
        </w:rPr>
        <w:t xml:space="preserve">График выполнения работ (форма </w:t>
      </w:r>
      <w:r w:rsidR="006F698D">
        <w:rPr>
          <w:noProof/>
          <w:color w:val="000000"/>
        </w:rPr>
        <w:t>4</w:t>
      </w:r>
      <w:r w:rsidR="006F698D">
        <w:rPr>
          <w:color w:val="000000"/>
        </w:rPr>
        <w:t>)</w:t>
      </w:r>
      <w:r>
        <w:fldChar w:fldCharType="end"/>
      </w:r>
      <w:r w:rsidRPr="003C7200">
        <w:t xml:space="preserve"> </w:t>
      </w:r>
      <w:r w:rsidRPr="00AF25DA">
        <w:t xml:space="preserve">по форме и в соответствии с инструкциями, приведенными в </w:t>
      </w:r>
      <w:r w:rsidR="00E66067">
        <w:t>Д</w:t>
      </w:r>
      <w:r w:rsidR="00E40445" w:rsidRPr="00AF25DA">
        <w:t>окументации</w:t>
      </w:r>
      <w:r w:rsidR="00E40445">
        <w:t xml:space="preserve"> </w:t>
      </w:r>
      <w:r w:rsidR="00E66067" w:rsidRPr="00090338">
        <w:t xml:space="preserve">о </w:t>
      </w:r>
      <w:r w:rsidR="00E66067">
        <w:t>закупке</w:t>
      </w:r>
      <w:r w:rsidRPr="00AF25DA">
        <w:t xml:space="preserve"> (подраздел</w:t>
      </w:r>
      <w:r w:rsidR="00592968">
        <w:t xml:space="preserve"> </w:t>
      </w:r>
      <w:r w:rsidR="00592968">
        <w:fldChar w:fldCharType="begin"/>
      </w:r>
      <w:r w:rsidR="00592968">
        <w:instrText xml:space="preserve"> REF _Ref86826666 \r \h </w:instrText>
      </w:r>
      <w:r w:rsidR="00592968">
        <w:fldChar w:fldCharType="separate"/>
      </w:r>
      <w:r w:rsidR="006F698D">
        <w:t>4.4</w:t>
      </w:r>
      <w:r w:rsidR="00592968">
        <w:fldChar w:fldCharType="end"/>
      </w:r>
      <w:r>
        <w:t>);</w:t>
      </w:r>
    </w:p>
    <w:p w:rsidR="00EC5F37" w:rsidRDefault="003C7200" w:rsidP="003C7200">
      <w:pPr>
        <w:pStyle w:val="a5"/>
      </w:pPr>
      <w:r w:rsidRPr="001E347A">
        <w:fldChar w:fldCharType="begin"/>
      </w:r>
      <w:r w:rsidRPr="001E347A">
        <w:instrText xml:space="preserve"> REF _Ref55335818 \h </w:instrText>
      </w:r>
      <w:r w:rsidR="001E347A" w:rsidRPr="001E347A">
        <w:instrText xml:space="preserve"> \* MERGEFORMAT </w:instrText>
      </w:r>
      <w:r w:rsidRPr="001E347A">
        <w:fldChar w:fldCharType="separate"/>
      </w:r>
      <w:r w:rsidR="006F698D">
        <w:t>Сводная таблица стоимости работ (форма 5)</w:t>
      </w:r>
      <w:r w:rsidRPr="001E347A">
        <w:fldChar w:fldCharType="end"/>
      </w:r>
      <w:r w:rsidR="001E347A" w:rsidRPr="001E347A">
        <w:t xml:space="preserve"> </w:t>
      </w:r>
      <w:r w:rsidR="00EC5F37" w:rsidRPr="001E347A">
        <w:t xml:space="preserve">в соответствии с инструкциями, приведенными в </w:t>
      </w:r>
      <w:r w:rsidR="00E66067">
        <w:t>Д</w:t>
      </w:r>
      <w:r w:rsidR="00E40445" w:rsidRPr="00AF25DA">
        <w:t>окументации</w:t>
      </w:r>
      <w:r w:rsidR="00E40445">
        <w:t xml:space="preserve"> </w:t>
      </w:r>
      <w:r w:rsidR="00E66067" w:rsidRPr="00090338">
        <w:t xml:space="preserve">о </w:t>
      </w:r>
      <w:r w:rsidR="00E66067">
        <w:t>закупке</w:t>
      </w:r>
      <w:r w:rsidR="00EC5F37" w:rsidRPr="001E347A">
        <w:t xml:space="preserve"> (подраздел</w:t>
      </w:r>
      <w:r w:rsidR="00592968" w:rsidRPr="001E347A">
        <w:t xml:space="preserve"> </w:t>
      </w:r>
      <w:r w:rsidR="00592968" w:rsidRPr="001E347A">
        <w:fldChar w:fldCharType="begin"/>
      </w:r>
      <w:r w:rsidR="00592968" w:rsidRPr="001E347A">
        <w:instrText xml:space="preserve"> REF _Ref55335818 \r \h </w:instrText>
      </w:r>
      <w:r w:rsidR="001E347A" w:rsidRPr="001E347A">
        <w:instrText xml:space="preserve"> \* MERGEFORMAT </w:instrText>
      </w:r>
      <w:r w:rsidR="00592968" w:rsidRPr="001E347A">
        <w:fldChar w:fldCharType="separate"/>
      </w:r>
      <w:r w:rsidR="006F698D">
        <w:t>4.5</w:t>
      </w:r>
      <w:r w:rsidR="00592968" w:rsidRPr="001E347A">
        <w:fldChar w:fldCharType="end"/>
      </w:r>
      <w:r w:rsidR="00EC5F37" w:rsidRPr="001E347A">
        <w:t>)</w:t>
      </w:r>
      <w:r w:rsidR="00ED1B8C">
        <w:t xml:space="preserve"> </w:t>
      </w:r>
      <w:r w:rsidR="00ED1B8C" w:rsidRPr="008851C2">
        <w:rPr>
          <w:highlight w:val="yellow"/>
        </w:rPr>
        <w:t>в сканированном виде и формате, доступном для редактирования (MicrosoftWordDocument (*.doc), MicrosoftExcelSheet (*.xls))</w:t>
      </w:r>
      <w:r w:rsidR="00EC5F37" w:rsidRPr="001E347A">
        <w:t>;</w:t>
      </w:r>
    </w:p>
    <w:p w:rsidR="000E4974" w:rsidRDefault="00BF50CD" w:rsidP="003C7200">
      <w:pPr>
        <w:pStyle w:val="a5"/>
      </w:pPr>
      <w:r>
        <w:fldChar w:fldCharType="begin"/>
      </w:r>
      <w:r>
        <w:instrText xml:space="preserve"> REF _Ref93264992 \h </w:instrText>
      </w:r>
      <w:r>
        <w:fldChar w:fldCharType="separate"/>
      </w:r>
      <w:r w:rsidR="006F698D" w:rsidRPr="00387A8E">
        <w:rPr>
          <w:color w:val="000000"/>
        </w:rPr>
        <w:t>График оплаты выполнен</w:t>
      </w:r>
      <w:r w:rsidR="006F698D">
        <w:rPr>
          <w:color w:val="000000"/>
        </w:rPr>
        <w:t>ных</w:t>
      </w:r>
      <w:r w:rsidR="006F698D" w:rsidRPr="00387A8E">
        <w:rPr>
          <w:color w:val="000000"/>
        </w:rPr>
        <w:t xml:space="preserve"> работ (форма 6)</w:t>
      </w:r>
      <w:r>
        <w:fldChar w:fldCharType="end"/>
      </w:r>
      <w:r>
        <w:t xml:space="preserve"> </w:t>
      </w:r>
      <w:r w:rsidRPr="001169DB">
        <w:t xml:space="preserve">по форме и в соответствии с инструкциями, приведенными в </w:t>
      </w:r>
      <w:r>
        <w:t>Д</w:t>
      </w:r>
      <w:r w:rsidRPr="001169DB">
        <w:t>окументации</w:t>
      </w:r>
      <w:r>
        <w:t xml:space="preserve"> о закупке </w:t>
      </w:r>
      <w:r w:rsidRPr="001169DB">
        <w:t>(подраздел</w:t>
      </w:r>
      <w:r>
        <w:t xml:space="preserve"> </w:t>
      </w:r>
      <w:r>
        <w:fldChar w:fldCharType="begin"/>
      </w:r>
      <w:r>
        <w:instrText xml:space="preserve"> REF _Ref93264992 \r \h </w:instrText>
      </w:r>
      <w:r>
        <w:fldChar w:fldCharType="separate"/>
      </w:r>
      <w:r w:rsidR="006F698D">
        <w:t>4.6</w:t>
      </w:r>
      <w:r>
        <w:fldChar w:fldCharType="end"/>
      </w:r>
      <w:r>
        <w:t>);</w:t>
      </w:r>
    </w:p>
    <w:p w:rsidR="00E66067" w:rsidRDefault="00BF50CD" w:rsidP="00E66067">
      <w:pPr>
        <w:pStyle w:val="a5"/>
      </w:pPr>
      <w:r>
        <w:fldChar w:fldCharType="begin"/>
      </w:r>
      <w:r>
        <w:instrText xml:space="preserve"> REF _Ref429568115 \h </w:instrText>
      </w:r>
      <w:r>
        <w:fldChar w:fldCharType="separate"/>
      </w:r>
      <w:r w:rsidR="006F698D">
        <w:t>Анкета Участника запроса цен (форма 7)</w:t>
      </w:r>
      <w:r>
        <w:fldChar w:fldCharType="end"/>
      </w:r>
      <w:r w:rsidRPr="001169DB" w:rsidDel="00BF50CD">
        <w:t xml:space="preserve"> </w:t>
      </w:r>
      <w:r w:rsidR="00E66067">
        <w:t xml:space="preserve"> </w:t>
      </w:r>
      <w:r w:rsidR="00E66067" w:rsidRPr="001169DB">
        <w:t xml:space="preserve">по форме и в соответствии с инструкциями, приведенными в </w:t>
      </w:r>
      <w:r w:rsidR="00E66067">
        <w:t>Д</w:t>
      </w:r>
      <w:r w:rsidR="00E66067" w:rsidRPr="001169DB">
        <w:t>окументации</w:t>
      </w:r>
      <w:r w:rsidR="00E66067">
        <w:t xml:space="preserve"> о закупке </w:t>
      </w:r>
      <w:r w:rsidR="00E66067" w:rsidRPr="001169DB">
        <w:t>(подраздел</w:t>
      </w:r>
      <w:r w:rsidR="00E66067">
        <w:t xml:space="preserve"> </w:t>
      </w:r>
      <w:r>
        <w:fldChar w:fldCharType="begin"/>
      </w:r>
      <w:r>
        <w:instrText xml:space="preserve"> REF _Ref429568115 \r \h </w:instrText>
      </w:r>
      <w:r>
        <w:fldChar w:fldCharType="separate"/>
      </w:r>
      <w:r w:rsidR="006F698D">
        <w:t>4.7</w:t>
      </w:r>
      <w:r>
        <w:fldChar w:fldCharType="end"/>
      </w:r>
      <w:r w:rsidR="00E66067" w:rsidRPr="001169DB">
        <w:t>)</w:t>
      </w:r>
      <w:r w:rsidR="00E66067">
        <w:t>;</w:t>
      </w:r>
    </w:p>
    <w:p w:rsidR="00586753" w:rsidRDefault="00586753" w:rsidP="007D4F28">
      <w:pPr>
        <w:pStyle w:val="a5"/>
      </w:pPr>
      <w:r>
        <w:lastRenderedPageBreak/>
        <w:fldChar w:fldCharType="begin"/>
      </w:r>
      <w:r>
        <w:instrText xml:space="preserve"> REF _Ref384716948 \h  \* MERGEFORMAT </w:instrText>
      </w:r>
      <w:r>
        <w:fldChar w:fldCharType="separate"/>
      </w:r>
      <w:r w:rsidR="006F698D">
        <w:t>Декларация</w:t>
      </w:r>
      <w:r w:rsidR="006F698D" w:rsidRPr="00190BF9">
        <w:t xml:space="preserve"> о </w:t>
      </w:r>
      <w:r w:rsidR="006F698D">
        <w:t>соответствии</w:t>
      </w:r>
      <w:r w:rsidR="006F698D" w:rsidRPr="00190BF9">
        <w:t xml:space="preserve"> участника </w:t>
      </w:r>
      <w:r w:rsidR="006F698D">
        <w:t>запроса цен</w:t>
      </w:r>
      <w:r w:rsidR="006F698D" w:rsidRPr="00190BF9">
        <w:t xml:space="preserve"> </w:t>
      </w:r>
      <w:r w:rsidR="006F698D">
        <w:t xml:space="preserve">критериям отнесения </w:t>
      </w:r>
      <w:r w:rsidR="006F698D" w:rsidRPr="00190BF9">
        <w:t xml:space="preserve">к субъектам малого и среднего предпринимательства </w:t>
      </w:r>
      <w:r w:rsidR="006F698D" w:rsidRPr="006F698D">
        <w:t>(форма 11)</w:t>
      </w:r>
      <w:r>
        <w:fldChar w:fldCharType="end"/>
      </w:r>
      <w:r>
        <w:t xml:space="preserve"> </w:t>
      </w:r>
      <w:r w:rsidRPr="001169DB">
        <w:t xml:space="preserve">по форме и в соответствии с инструкциями, приведенными в </w:t>
      </w:r>
      <w:r>
        <w:t>Д</w:t>
      </w:r>
      <w:r w:rsidRPr="001169DB">
        <w:t>окументации</w:t>
      </w:r>
      <w:r>
        <w:t xml:space="preserve"> о закупке </w:t>
      </w:r>
      <w:r w:rsidRPr="001169DB">
        <w:t>(</w:t>
      </w:r>
      <w:r>
        <w:t>подраздел</w:t>
      </w:r>
      <w:r w:rsidRPr="001169DB">
        <w:t xml:space="preserve"> </w:t>
      </w:r>
      <w:r w:rsidRPr="001169DB">
        <w:fldChar w:fldCharType="begin"/>
      </w:r>
      <w:r w:rsidRPr="001169DB">
        <w:instrText xml:space="preserve"> REF _Ref384716948 \r \h  \* MERGEFORMAT </w:instrText>
      </w:r>
      <w:r w:rsidRPr="001169DB">
        <w:fldChar w:fldCharType="separate"/>
      </w:r>
      <w:r w:rsidR="006F698D">
        <w:t>4.11</w:t>
      </w:r>
      <w:r w:rsidRPr="001169DB">
        <w:fldChar w:fldCharType="end"/>
      </w:r>
      <w:r w:rsidRPr="001169DB">
        <w:t>)</w:t>
      </w:r>
      <w:r>
        <w:t>;</w:t>
      </w:r>
    </w:p>
    <w:p w:rsidR="006B34DC" w:rsidRDefault="006B34DC" w:rsidP="007D4F28">
      <w:pPr>
        <w:pStyle w:val="a5"/>
      </w:pPr>
      <w:r w:rsidRPr="00152F7F">
        <w:t xml:space="preserve">документы, подтверждающие соответствие Участника запроса </w:t>
      </w:r>
      <w:r>
        <w:t>цен</w:t>
      </w:r>
      <w:r w:rsidRPr="00152F7F">
        <w:t xml:space="preserve"> требованиям </w:t>
      </w:r>
      <w:r>
        <w:t>Д</w:t>
      </w:r>
      <w:r w:rsidRPr="00152F7F">
        <w:t xml:space="preserve">окументации о </w:t>
      </w:r>
      <w:r>
        <w:t>закупке</w:t>
      </w:r>
      <w:r w:rsidRPr="00152F7F">
        <w:t xml:space="preserve"> (подраздел</w:t>
      </w:r>
      <w:r>
        <w:t xml:space="preserve"> </w:t>
      </w:r>
      <w:r>
        <w:fldChar w:fldCharType="begin"/>
      </w:r>
      <w:r>
        <w:instrText xml:space="preserve"> REF _Ref429568776 \r \h </w:instrText>
      </w:r>
      <w:r>
        <w:fldChar w:fldCharType="separate"/>
      </w:r>
      <w:r w:rsidR="006F698D">
        <w:t>2.2.5</w:t>
      </w:r>
      <w:r>
        <w:fldChar w:fldCharType="end"/>
      </w:r>
      <w:r>
        <w:t>).</w:t>
      </w:r>
    </w:p>
    <w:p w:rsidR="00D44C7E" w:rsidRDefault="00E66067" w:rsidP="00D44C7E">
      <w:pPr>
        <w:pStyle w:val="a4"/>
        <w:numPr>
          <w:ilvl w:val="3"/>
          <w:numId w:val="6"/>
        </w:numPr>
      </w:pPr>
      <w:bookmarkStart w:id="81" w:name="_Ref55279017"/>
      <w:bookmarkStart w:id="82" w:name="_Ref55279015"/>
      <w:bookmarkEnd w:id="80"/>
      <w:r>
        <w:t xml:space="preserve">Заявка </w:t>
      </w:r>
      <w:r w:rsidRPr="00190C75">
        <w:t>должн</w:t>
      </w:r>
      <w:r>
        <w:t>а</w:t>
      </w:r>
      <w:r w:rsidRPr="00190C75">
        <w:t xml:space="preserve"> </w:t>
      </w:r>
      <w:r w:rsidR="00D44C7E" w:rsidRPr="00190C75">
        <w:t xml:space="preserve">быть </w:t>
      </w:r>
      <w:r w:rsidRPr="00190C75">
        <w:t>подготовлен</w:t>
      </w:r>
      <w:r>
        <w:t>а</w:t>
      </w:r>
      <w:r w:rsidRPr="00190C75">
        <w:t xml:space="preserve"> </w:t>
      </w:r>
      <w:r w:rsidR="00D44C7E" w:rsidRPr="00190C75">
        <w:t>в электронной форме с использованием функционала</w:t>
      </w:r>
      <w:r w:rsidR="00D44C7E">
        <w:t xml:space="preserve"> Системы</w:t>
      </w:r>
      <w:r w:rsidR="00945CDE">
        <w:t xml:space="preserve"> ЭТП (www.b2b-center.ru)</w:t>
      </w:r>
      <w:r w:rsidR="00D44C7E">
        <w:t xml:space="preserve"> (подраздел </w:t>
      </w:r>
      <w:r w:rsidR="00D44C7E">
        <w:fldChar w:fldCharType="begin"/>
      </w:r>
      <w:r w:rsidR="00D44C7E">
        <w:instrText xml:space="preserve"> REF _Ref268009165 \r \h  \* MERGEFORMAT </w:instrText>
      </w:r>
      <w:r w:rsidR="00D44C7E">
        <w:fldChar w:fldCharType="separate"/>
      </w:r>
      <w:r w:rsidR="006F698D">
        <w:t>2.1.2</w:t>
      </w:r>
      <w:r w:rsidR="00D44C7E">
        <w:fldChar w:fldCharType="end"/>
      </w:r>
      <w:r w:rsidR="00D44C7E" w:rsidRPr="00190C75">
        <w:t>)</w:t>
      </w:r>
      <w:r w:rsidR="00D44C7E">
        <w:t>.</w:t>
      </w:r>
    </w:p>
    <w:p w:rsidR="00D44C7E" w:rsidRPr="00CA1C1B" w:rsidRDefault="00D44C7E" w:rsidP="00D44C7E">
      <w:pPr>
        <w:pStyle w:val="22"/>
        <w:numPr>
          <w:ilvl w:val="2"/>
          <w:numId w:val="6"/>
        </w:numPr>
      </w:pPr>
      <w:bookmarkStart w:id="83" w:name="_Ref115076752"/>
      <w:bookmarkStart w:id="84" w:name="_Toc115776290"/>
      <w:bookmarkStart w:id="85" w:name="_Toc167271596"/>
      <w:bookmarkStart w:id="86" w:name="_Toc170292262"/>
      <w:bookmarkStart w:id="87" w:name="_Toc210452293"/>
      <w:bookmarkStart w:id="88" w:name="_Ref268009165"/>
      <w:bookmarkStart w:id="89" w:name="_Toc389823242"/>
      <w:bookmarkStart w:id="90" w:name="_Toc430247050"/>
      <w:r w:rsidRPr="00CA1C1B">
        <w:t xml:space="preserve">Порядок подготовки </w:t>
      </w:r>
      <w:r w:rsidR="00E66067">
        <w:t>заяв</w:t>
      </w:r>
      <w:r w:rsidR="009D2A9B">
        <w:t>ок</w:t>
      </w:r>
      <w:r w:rsidR="00E66067">
        <w:t xml:space="preserve"> </w:t>
      </w:r>
      <w:r w:rsidRPr="00CA1C1B">
        <w:t xml:space="preserve">через </w:t>
      </w:r>
      <w:bookmarkEnd w:id="83"/>
      <w:bookmarkEnd w:id="84"/>
      <w:bookmarkEnd w:id="85"/>
      <w:bookmarkEnd w:id="86"/>
      <w:bookmarkEnd w:id="87"/>
      <w:r w:rsidRPr="00CA1C1B">
        <w:t>Систему</w:t>
      </w:r>
      <w:bookmarkEnd w:id="88"/>
      <w:bookmarkEnd w:id="89"/>
      <w:r w:rsidR="00945CDE">
        <w:t xml:space="preserve"> ЭТП (www.b2b-center.ru)</w:t>
      </w:r>
      <w:bookmarkEnd w:id="90"/>
    </w:p>
    <w:p w:rsidR="00D44C7E" w:rsidRDefault="00D44C7E" w:rsidP="00D44C7E">
      <w:pPr>
        <w:pStyle w:val="a4"/>
        <w:numPr>
          <w:ilvl w:val="3"/>
          <w:numId w:val="6"/>
        </w:numPr>
      </w:pPr>
      <w:bookmarkStart w:id="91" w:name="_Ref320894343"/>
      <w:r w:rsidRPr="003541E2">
        <w:t xml:space="preserve">Участник </w:t>
      </w:r>
      <w:r>
        <w:t>запроса цен</w:t>
      </w:r>
      <w:r w:rsidRPr="003541E2">
        <w:t xml:space="preserve"> имеет право подать только </w:t>
      </w:r>
      <w:r w:rsidR="00E66067" w:rsidRPr="003541E2">
        <w:t>одн</w:t>
      </w:r>
      <w:r w:rsidR="00E66067">
        <w:t>у</w:t>
      </w:r>
      <w:r w:rsidR="00E66067" w:rsidRPr="003541E2">
        <w:t xml:space="preserve"> </w:t>
      </w:r>
      <w:r w:rsidR="00E66067">
        <w:t>заявку</w:t>
      </w:r>
      <w:r w:rsidRPr="003541E2">
        <w:t xml:space="preserve">. В случае нарушения этого требования все </w:t>
      </w:r>
      <w:r w:rsidR="00E66067">
        <w:t>заявки</w:t>
      </w:r>
      <w:r w:rsidR="00E66067" w:rsidRPr="003541E2">
        <w:t xml:space="preserve"> </w:t>
      </w:r>
      <w:r w:rsidRPr="003541E2">
        <w:t>такого Участника отклоняются без рассмотрения по существу.</w:t>
      </w:r>
      <w:bookmarkEnd w:id="91"/>
    </w:p>
    <w:p w:rsidR="00D44C7E" w:rsidRPr="00A94539" w:rsidRDefault="00D44C7E" w:rsidP="00D44C7E">
      <w:pPr>
        <w:pStyle w:val="a4"/>
        <w:numPr>
          <w:ilvl w:val="3"/>
          <w:numId w:val="6"/>
        </w:numPr>
      </w:pPr>
      <w:r w:rsidRPr="00A94539">
        <w:t xml:space="preserve">Участники при оформлении </w:t>
      </w:r>
      <w:r w:rsidR="00E66067">
        <w:t>заявок</w:t>
      </w:r>
      <w:r w:rsidR="00E66067" w:rsidRPr="00A94539">
        <w:t xml:space="preserve"> </w:t>
      </w:r>
      <w:r w:rsidRPr="00A94539">
        <w:t>через Систему</w:t>
      </w:r>
      <w:r w:rsidR="00945CDE">
        <w:t xml:space="preserve"> ЭТП (www.b2b-center.ru)</w:t>
      </w:r>
      <w:r w:rsidRPr="00A94539">
        <w:t xml:space="preserve"> должны использовать формы и инструкции по их заполнению, предусмотренные Документацией</w:t>
      </w:r>
      <w:r w:rsidR="00E66067">
        <w:t xml:space="preserve"> о закупке</w:t>
      </w:r>
      <w:r w:rsidRPr="00A94539">
        <w:t>.</w:t>
      </w:r>
    </w:p>
    <w:p w:rsidR="00D44C7E" w:rsidRDefault="00D44C7E" w:rsidP="00D44C7E">
      <w:pPr>
        <w:pStyle w:val="a4"/>
        <w:numPr>
          <w:ilvl w:val="3"/>
          <w:numId w:val="6"/>
        </w:numPr>
      </w:pPr>
      <w:r w:rsidRPr="00A94539">
        <w:t xml:space="preserve">Прочие правила оформления </w:t>
      </w:r>
      <w:r w:rsidR="00E66067">
        <w:t>заявок</w:t>
      </w:r>
      <w:r w:rsidR="00E66067" w:rsidRPr="00A94539">
        <w:t xml:space="preserve"> </w:t>
      </w:r>
      <w:r w:rsidRPr="00A94539">
        <w:t>через Систему</w:t>
      </w:r>
      <w:r w:rsidR="00945CDE">
        <w:t xml:space="preserve"> ЭТП (www.b2b-center.ru)</w:t>
      </w:r>
      <w:r w:rsidRPr="00A94539">
        <w:t xml:space="preserve"> определяются регламентом данной системы и соглашением Участника с оператором данной системы.</w:t>
      </w:r>
    </w:p>
    <w:p w:rsidR="00BF50CD" w:rsidRDefault="00BF50CD" w:rsidP="00BF50CD">
      <w:pPr>
        <w:pStyle w:val="a4"/>
        <w:numPr>
          <w:ilvl w:val="3"/>
          <w:numId w:val="6"/>
        </w:numPr>
      </w:pPr>
      <w:bookmarkStart w:id="92" w:name="_Ref336587237"/>
      <w:r w:rsidRPr="004329F6">
        <w:t xml:space="preserve">Каждый документ, входящий в заявку, должен быть подписан лицом, имеющим право в соответствии с законодательством Российской Федерации действовать от лица Участника </w:t>
      </w:r>
      <w:r w:rsidRPr="006C7523">
        <w:t xml:space="preserve">запроса </w:t>
      </w:r>
      <w:r>
        <w:t>цен</w:t>
      </w:r>
      <w:r w:rsidRPr="004329F6">
        <w:t xml:space="preserve"> без доверенности, или надлежащим образом уполномоченным им лицом на основании доверенности. В последнем случае заверенная </w:t>
      </w:r>
      <w:r>
        <w:t xml:space="preserve">Участником </w:t>
      </w:r>
      <w:r w:rsidRPr="004329F6">
        <w:t xml:space="preserve">копия доверенности прикладывается </w:t>
      </w:r>
      <w:r>
        <w:t>к</w:t>
      </w:r>
      <w:r w:rsidRPr="004329F6">
        <w:t xml:space="preserve"> заявке.</w:t>
      </w:r>
      <w:bookmarkEnd w:id="92"/>
    </w:p>
    <w:p w:rsidR="00BF50CD" w:rsidRDefault="00BF50CD" w:rsidP="00BF50CD">
      <w:pPr>
        <w:pStyle w:val="a4"/>
        <w:numPr>
          <w:ilvl w:val="3"/>
          <w:numId w:val="6"/>
        </w:numPr>
      </w:pPr>
      <w:bookmarkStart w:id="93" w:name="_Ref336540851"/>
      <w:r w:rsidRPr="004329F6">
        <w:t xml:space="preserve">Каждый документ, входящий в заявку, должен быть скреплен печатью Участника </w:t>
      </w:r>
      <w:r w:rsidRPr="006C7523">
        <w:t xml:space="preserve">запроса </w:t>
      </w:r>
      <w:r w:rsidR="00DC72BC">
        <w:t>цен</w:t>
      </w:r>
      <w:r>
        <w:t xml:space="preserve"> (при наличии)</w:t>
      </w:r>
      <w:r w:rsidRPr="004329F6">
        <w:t>.</w:t>
      </w:r>
      <w:bookmarkEnd w:id="93"/>
      <w:r w:rsidRPr="00B349A0">
        <w:t xml:space="preserve"> </w:t>
      </w:r>
    </w:p>
    <w:p w:rsidR="00BF50CD" w:rsidRPr="00F17DA1" w:rsidRDefault="00BF50CD" w:rsidP="00BF50CD">
      <w:pPr>
        <w:pStyle w:val="a4"/>
        <w:numPr>
          <w:ilvl w:val="3"/>
          <w:numId w:val="6"/>
        </w:numPr>
      </w:pPr>
      <w:r>
        <w:t xml:space="preserve">Файлы, входящие в состав электронной версии заявки должны иметь один из распространенных форматов документов: MicrosoftWordDocument (*.doc), MicrosoftExcelSheet (*.xls), PortableDocumentFormat (*.pdf); </w:t>
      </w:r>
    </w:p>
    <w:p w:rsidR="00BF50CD" w:rsidRDefault="00BF50CD" w:rsidP="00BF50CD">
      <w:pPr>
        <w:pStyle w:val="a4"/>
        <w:numPr>
          <w:ilvl w:val="3"/>
          <w:numId w:val="6"/>
        </w:numPr>
      </w:pPr>
      <w:bookmarkStart w:id="94" w:name="_Ref336540841"/>
      <w:r>
        <w:lastRenderedPageBreak/>
        <w:t>Все файлы электронной версии заявки должны иметь наименование либо комментарий, позволяющие идентифицировать содержание данного файла заявки, с указанием наименования документа, представленного данным файлом</w:t>
      </w:r>
      <w:bookmarkEnd w:id="94"/>
      <w:r>
        <w:t xml:space="preserve"> (предпочтительно в одном файле размещать один документ);</w:t>
      </w:r>
    </w:p>
    <w:p w:rsidR="00BF50CD" w:rsidRDefault="00BF50CD" w:rsidP="00BF50CD">
      <w:pPr>
        <w:pStyle w:val="a4"/>
        <w:numPr>
          <w:ilvl w:val="3"/>
          <w:numId w:val="6"/>
        </w:numPr>
      </w:pPr>
      <w:r>
        <w:t>Должна быть проведена нумерация всех без исключения страниц и информационных конвертов заявки (как внутренняя нумерация листов отдельных приложений, так и сквозная нумерация всех страниц заявки). Нумерация страниц книг, брошюр, журналов и т.д., помещенных в информационные конверты, не производится;</w:t>
      </w:r>
    </w:p>
    <w:p w:rsidR="00BF50CD" w:rsidRDefault="00BF50CD" w:rsidP="00BF50CD">
      <w:pPr>
        <w:pStyle w:val="a4"/>
        <w:numPr>
          <w:ilvl w:val="3"/>
          <w:numId w:val="6"/>
        </w:numPr>
      </w:pPr>
      <w:r>
        <w:t xml:space="preserve">В обязательном порядке должна составляться опись представленных в составе заявки документов. </w:t>
      </w:r>
    </w:p>
    <w:p w:rsidR="00BF50CD" w:rsidRPr="00DD5645" w:rsidRDefault="00BF50CD" w:rsidP="00BF50CD">
      <w:pPr>
        <w:pStyle w:val="a4"/>
        <w:rPr>
          <w:b/>
        </w:rPr>
      </w:pPr>
      <w:r w:rsidRPr="00DD5645">
        <w:rPr>
          <w:b/>
        </w:rPr>
        <w:t>В случае выявления несоответствий представленной заявки вышеуказанным требованиям</w:t>
      </w:r>
      <w:r w:rsidR="00ED1B8C">
        <w:rPr>
          <w:b/>
        </w:rPr>
        <w:t>,</w:t>
      </w:r>
      <w:r w:rsidRPr="00DD5645">
        <w:rPr>
          <w:b/>
        </w:rPr>
        <w:t xml:space="preserve"> Организатор </w:t>
      </w:r>
      <w:r w:rsidRPr="00DD5645">
        <w:rPr>
          <w:b/>
          <w:u w:val="single"/>
        </w:rPr>
        <w:t xml:space="preserve">запроса </w:t>
      </w:r>
      <w:r w:rsidRPr="00BF50CD">
        <w:rPr>
          <w:b/>
          <w:u w:val="single"/>
        </w:rPr>
        <w:t>цен</w:t>
      </w:r>
      <w:r w:rsidRPr="00DD5645">
        <w:rPr>
          <w:b/>
        </w:rPr>
        <w:t xml:space="preserve"> оставляет за собой право отклонить заявку Участника.</w:t>
      </w:r>
    </w:p>
    <w:p w:rsidR="00EC5F37" w:rsidRPr="00AF25DA" w:rsidRDefault="00EC5F37">
      <w:pPr>
        <w:pStyle w:val="22"/>
      </w:pPr>
      <w:bookmarkStart w:id="95" w:name="_Ref56233643"/>
      <w:bookmarkStart w:id="96" w:name="_Ref56235653"/>
      <w:bookmarkStart w:id="97" w:name="_Toc57314646"/>
      <w:bookmarkStart w:id="98" w:name="_Ref324342276"/>
      <w:bookmarkStart w:id="99" w:name="_Toc430247051"/>
      <w:bookmarkEnd w:id="81"/>
      <w:bookmarkEnd w:id="82"/>
      <w:r w:rsidRPr="00AF25DA">
        <w:t xml:space="preserve">Требования к сроку действия </w:t>
      </w:r>
      <w:bookmarkEnd w:id="95"/>
      <w:bookmarkEnd w:id="96"/>
      <w:bookmarkEnd w:id="97"/>
      <w:bookmarkEnd w:id="98"/>
      <w:r w:rsidR="00E66067">
        <w:t>заявки</w:t>
      </w:r>
      <w:bookmarkEnd w:id="99"/>
      <w:r w:rsidR="00E66067">
        <w:t xml:space="preserve"> </w:t>
      </w:r>
    </w:p>
    <w:p w:rsidR="00EC5F37" w:rsidRPr="004D62B1" w:rsidRDefault="00E66067">
      <w:pPr>
        <w:pStyle w:val="a4"/>
      </w:pPr>
      <w:bookmarkStart w:id="100" w:name="_Ref56220570"/>
      <w:r>
        <w:t xml:space="preserve">Заявка </w:t>
      </w:r>
      <w:r w:rsidR="00A82770">
        <w:t xml:space="preserve">участника </w:t>
      </w:r>
      <w:r w:rsidR="00EC5F37" w:rsidRPr="00AF25DA">
        <w:t>действительн</w:t>
      </w:r>
      <w:r w:rsidR="00A82770">
        <w:t>о</w:t>
      </w:r>
      <w:r w:rsidR="00EC5F37" w:rsidRPr="00AF25DA">
        <w:t xml:space="preserve"> в течение срока, указанного Участником </w:t>
      </w:r>
      <w:r w:rsidR="007B312A">
        <w:t xml:space="preserve">запроса </w:t>
      </w:r>
      <w:r w:rsidR="00891D08">
        <w:t>цен</w:t>
      </w:r>
      <w:r w:rsidR="00EC5F37" w:rsidRPr="00AF25DA">
        <w:t xml:space="preserve"> в письме о подаче оферты (подраздел</w:t>
      </w:r>
      <w:r w:rsidR="009570C7">
        <w:t xml:space="preserve"> </w:t>
      </w:r>
      <w:r w:rsidR="009570C7">
        <w:fldChar w:fldCharType="begin"/>
      </w:r>
      <w:r w:rsidR="009570C7">
        <w:instrText xml:space="preserve"> REF _Ref55336310 \r \h </w:instrText>
      </w:r>
      <w:r w:rsidR="009570C7">
        <w:fldChar w:fldCharType="separate"/>
      </w:r>
      <w:r w:rsidR="006F698D">
        <w:t>4.2</w:t>
      </w:r>
      <w:r w:rsidR="009570C7">
        <w:fldChar w:fldCharType="end"/>
      </w:r>
      <w:r w:rsidR="00EC5F37" w:rsidRPr="00AF25DA">
        <w:t xml:space="preserve">). В любом случае этот </w:t>
      </w:r>
      <w:r w:rsidR="00EC5F37" w:rsidRPr="004D62B1">
        <w:t>срок не должен быть менее чем</w:t>
      </w:r>
      <w:r w:rsidR="00DE574F" w:rsidRPr="004D62B1">
        <w:t xml:space="preserve"> срок, указанный в п</w:t>
      </w:r>
      <w:bookmarkEnd w:id="100"/>
      <w:r w:rsidR="006B4F4F" w:rsidRPr="004D62B1">
        <w:t>ункте</w:t>
      </w:r>
      <w:r w:rsidR="00CB5CE4" w:rsidRPr="004D62B1">
        <w:t xml:space="preserve"> </w:t>
      </w:r>
      <w:r w:rsidR="00CB5CE4" w:rsidRPr="004D62B1">
        <w:fldChar w:fldCharType="begin"/>
      </w:r>
      <w:r w:rsidR="00CB5CE4" w:rsidRPr="004D62B1">
        <w:instrText xml:space="preserve"> REF _Ref249851001 \r \h </w:instrText>
      </w:r>
      <w:r w:rsidR="004D62B1">
        <w:instrText xml:space="preserve"> \* MERGEFORMAT </w:instrText>
      </w:r>
      <w:r w:rsidR="00CB5CE4" w:rsidRPr="004D62B1">
        <w:fldChar w:fldCharType="separate"/>
      </w:r>
      <w:r w:rsidR="006F698D">
        <w:t>3.2.15</w:t>
      </w:r>
      <w:r w:rsidR="00CB5CE4" w:rsidRPr="004D62B1">
        <w:fldChar w:fldCharType="end"/>
      </w:r>
      <w:r w:rsidR="00C151DD" w:rsidRPr="004D62B1">
        <w:t>.</w:t>
      </w:r>
    </w:p>
    <w:p w:rsidR="00EC5F37" w:rsidRDefault="00EC5F37">
      <w:pPr>
        <w:pStyle w:val="a4"/>
      </w:pPr>
      <w:r>
        <w:t xml:space="preserve">Указание меньшего срока действия может служить основанием для отклонения </w:t>
      </w:r>
      <w:r w:rsidR="00B814B5">
        <w:t xml:space="preserve">заявки </w:t>
      </w:r>
      <w:r w:rsidR="00A82770">
        <w:t>участника</w:t>
      </w:r>
      <w:r>
        <w:t>.</w:t>
      </w:r>
    </w:p>
    <w:p w:rsidR="00EC5F37" w:rsidRDefault="00EC5F37">
      <w:pPr>
        <w:pStyle w:val="22"/>
      </w:pPr>
      <w:bookmarkStart w:id="101" w:name="_Toc57314647"/>
      <w:bookmarkStart w:id="102" w:name="_Ref324342156"/>
      <w:bookmarkStart w:id="103" w:name="_Toc430247052"/>
      <w:r>
        <w:t xml:space="preserve">Требования к языку </w:t>
      </w:r>
      <w:bookmarkEnd w:id="101"/>
      <w:bookmarkEnd w:id="102"/>
      <w:r w:rsidR="00B814B5">
        <w:t>заявки</w:t>
      </w:r>
      <w:bookmarkEnd w:id="103"/>
      <w:r w:rsidR="00B814B5">
        <w:t xml:space="preserve"> </w:t>
      </w:r>
    </w:p>
    <w:p w:rsidR="00105FD7" w:rsidRDefault="00EC5F37" w:rsidP="00AF672E">
      <w:pPr>
        <w:numPr>
          <w:ilvl w:val="3"/>
          <w:numId w:val="6"/>
        </w:numPr>
        <w:tabs>
          <w:tab w:val="left" w:pos="1134"/>
        </w:tabs>
      </w:pPr>
      <w:bookmarkStart w:id="104" w:name="_Toc57314648"/>
      <w:r>
        <w:t xml:space="preserve">Все документы, входящие в </w:t>
      </w:r>
      <w:r w:rsidR="00B814B5">
        <w:t>заявку</w:t>
      </w:r>
      <w:r>
        <w:t>, должны быт</w:t>
      </w:r>
      <w:r w:rsidR="006729BB">
        <w:t>ь подготовлены на русском языке.</w:t>
      </w:r>
    </w:p>
    <w:p w:rsidR="00BF50CD" w:rsidRPr="006C7523" w:rsidRDefault="00BF50CD" w:rsidP="00BF50CD">
      <w:pPr>
        <w:numPr>
          <w:ilvl w:val="3"/>
          <w:numId w:val="6"/>
        </w:numPr>
        <w:tabs>
          <w:tab w:val="left" w:pos="1134"/>
        </w:tabs>
      </w:pPr>
      <w:r w:rsidRPr="006C7523">
        <w:t xml:space="preserve">Организатор запроса </w:t>
      </w:r>
      <w:r>
        <w:t>цен</w:t>
      </w:r>
      <w:r w:rsidRPr="006C7523">
        <w:t xml:space="preserve"> вправе не рассматривать документы, не переведенные на русский язык.</w:t>
      </w:r>
      <w:bookmarkStart w:id="105" w:name="_Hlt40850038"/>
      <w:bookmarkEnd w:id="105"/>
    </w:p>
    <w:p w:rsidR="00EC5F37" w:rsidRDefault="00EC5F37">
      <w:pPr>
        <w:pStyle w:val="22"/>
      </w:pPr>
      <w:bookmarkStart w:id="106" w:name="_Toc430247053"/>
      <w:r>
        <w:t xml:space="preserve">Требования к валюте </w:t>
      </w:r>
      <w:bookmarkEnd w:id="104"/>
      <w:r w:rsidR="00B814B5">
        <w:t>заявки</w:t>
      </w:r>
      <w:bookmarkEnd w:id="106"/>
    </w:p>
    <w:p w:rsidR="00EC5F37" w:rsidRDefault="00EC5F37">
      <w:pPr>
        <w:pStyle w:val="a4"/>
      </w:pPr>
      <w:bookmarkStart w:id="107" w:name="_Ref56220708"/>
      <w:r>
        <w:t xml:space="preserve">Все суммы денежных средств в документах, входящих в </w:t>
      </w:r>
      <w:r w:rsidR="00B814B5">
        <w:t>заявку</w:t>
      </w:r>
      <w:r>
        <w:t>, должны быть выражены в российских рублях</w:t>
      </w:r>
      <w:bookmarkEnd w:id="107"/>
      <w:r w:rsidR="006729BB">
        <w:t>.</w:t>
      </w:r>
    </w:p>
    <w:p w:rsidR="00EC5F37" w:rsidRDefault="009570C7">
      <w:pPr>
        <w:pStyle w:val="22"/>
      </w:pPr>
      <w:bookmarkStart w:id="108" w:name="_Ref57667242"/>
      <w:bookmarkStart w:id="109" w:name="_Ref324285479"/>
      <w:bookmarkStart w:id="110" w:name="_Toc324331722"/>
      <w:bookmarkStart w:id="111" w:name="_Toc430247054"/>
      <w:r>
        <w:lastRenderedPageBreak/>
        <w:t xml:space="preserve">Сведения о </w:t>
      </w:r>
      <w:r w:rsidR="009A5079">
        <w:t xml:space="preserve">начальной (максимальной) </w:t>
      </w:r>
      <w:r>
        <w:t xml:space="preserve">цене </w:t>
      </w:r>
      <w:bookmarkEnd w:id="108"/>
      <w:bookmarkEnd w:id="109"/>
      <w:bookmarkEnd w:id="110"/>
      <w:r w:rsidR="00B814B5">
        <w:t>договора</w:t>
      </w:r>
      <w:r w:rsidR="00BF50CD">
        <w:t xml:space="preserve"> (цене лота)</w:t>
      </w:r>
      <w:bookmarkEnd w:id="111"/>
    </w:p>
    <w:p w:rsidR="00EC5F37" w:rsidRPr="00BB4984" w:rsidRDefault="00EC5F37">
      <w:pPr>
        <w:pStyle w:val="a4"/>
      </w:pPr>
      <w:bookmarkStart w:id="112" w:name="_Ref57670139"/>
      <w:r w:rsidRPr="00BB4984">
        <w:t xml:space="preserve">В соответствии с Извещением о </w:t>
      </w:r>
      <w:r w:rsidR="00B814B5">
        <w:t>закупке</w:t>
      </w:r>
      <w:r w:rsidRPr="00BB4984">
        <w:t xml:space="preserve">, </w:t>
      </w:r>
      <w:r w:rsidR="009A5079" w:rsidRPr="00BB4984">
        <w:t xml:space="preserve">начальная (максимальная) </w:t>
      </w:r>
      <w:r w:rsidRPr="00BB4984">
        <w:t xml:space="preserve">цена </w:t>
      </w:r>
      <w:r w:rsidR="00B814B5">
        <w:t>договора</w:t>
      </w:r>
      <w:r w:rsidR="00BF50CD">
        <w:t xml:space="preserve"> (цена лота)</w:t>
      </w:r>
      <w:r w:rsidR="00B814B5">
        <w:t xml:space="preserve"> </w:t>
      </w:r>
      <w:r w:rsidR="00C151DD" w:rsidRPr="00BB4984">
        <w:t xml:space="preserve">установлена в размере, указанном в </w:t>
      </w:r>
      <w:r w:rsidR="006B4F4F" w:rsidRPr="00BB4984">
        <w:t>пункте</w:t>
      </w:r>
      <w:r w:rsidR="00C151DD" w:rsidRPr="00BB4984">
        <w:t xml:space="preserve"> </w:t>
      </w:r>
      <w:r w:rsidRPr="00BB4984">
        <w:t xml:space="preserve"> </w:t>
      </w:r>
      <w:r w:rsidR="00CB5CE4" w:rsidRPr="00BB4984">
        <w:fldChar w:fldCharType="begin"/>
      </w:r>
      <w:r w:rsidR="00CB5CE4" w:rsidRPr="00BB4984">
        <w:instrText xml:space="preserve"> REF _Ref384116250 \r \h  \* MERGEFORMAT </w:instrText>
      </w:r>
      <w:r w:rsidR="00CB5CE4" w:rsidRPr="00BB4984">
        <w:fldChar w:fldCharType="separate"/>
      </w:r>
      <w:r w:rsidR="006F698D">
        <w:t>3.2.7</w:t>
      </w:r>
      <w:r w:rsidR="00CB5CE4" w:rsidRPr="00BB4984">
        <w:fldChar w:fldCharType="end"/>
      </w:r>
      <w:r w:rsidRPr="00BB4984">
        <w:t>.</w:t>
      </w:r>
      <w:bookmarkEnd w:id="112"/>
    </w:p>
    <w:p w:rsidR="00EC5F37" w:rsidRPr="00BB4984" w:rsidRDefault="00AD2521">
      <w:pPr>
        <w:pStyle w:val="a4"/>
      </w:pPr>
      <w:bookmarkStart w:id="113" w:name="_Ref93089413"/>
      <w:r w:rsidRPr="00BB4984">
        <w:t>О</w:t>
      </w:r>
      <w:r w:rsidR="00EC5F37" w:rsidRPr="00BB4984">
        <w:t xml:space="preserve">рганизатор </w:t>
      </w:r>
      <w:r w:rsidR="007B312A">
        <w:t xml:space="preserve">запроса </w:t>
      </w:r>
      <w:r w:rsidR="00891D08">
        <w:t>цен</w:t>
      </w:r>
      <w:r w:rsidR="00EC5F37" w:rsidRPr="00BB4984">
        <w:t xml:space="preserve"> вправе отклонить </w:t>
      </w:r>
      <w:r w:rsidR="00B814B5">
        <w:t xml:space="preserve">заявку </w:t>
      </w:r>
      <w:r w:rsidR="00A82770">
        <w:t>участника</w:t>
      </w:r>
      <w:r w:rsidR="00EC5F37" w:rsidRPr="00BB4984">
        <w:t xml:space="preserve"> только на том основании, что предложенная Участником </w:t>
      </w:r>
      <w:r w:rsidR="007B312A">
        <w:t xml:space="preserve">запроса </w:t>
      </w:r>
      <w:r w:rsidR="00891D08">
        <w:t>цен</w:t>
      </w:r>
      <w:r w:rsidR="00EC5F37" w:rsidRPr="00BB4984">
        <w:t xml:space="preserve"> цена превышает установленную </w:t>
      </w:r>
      <w:r w:rsidR="009A5079" w:rsidRPr="00BB4984">
        <w:t xml:space="preserve">начальную (максимальную) </w:t>
      </w:r>
      <w:r w:rsidR="00EC5F37" w:rsidRPr="00BB4984">
        <w:t>цену</w:t>
      </w:r>
      <w:r w:rsidR="00B814B5">
        <w:t xml:space="preserve"> договора</w:t>
      </w:r>
      <w:r w:rsidR="00BF50CD">
        <w:t xml:space="preserve"> (цену лота)</w:t>
      </w:r>
      <w:r w:rsidR="00EC5F37" w:rsidRPr="00BB4984">
        <w:t>.</w:t>
      </w:r>
      <w:bookmarkEnd w:id="113"/>
    </w:p>
    <w:p w:rsidR="00EC5F37" w:rsidRDefault="00EC5F37">
      <w:pPr>
        <w:pStyle w:val="22"/>
      </w:pPr>
      <w:bookmarkStart w:id="114" w:name="_Toc57314653"/>
      <w:bookmarkStart w:id="115" w:name="_Toc430247055"/>
      <w:r>
        <w:t xml:space="preserve">Разъяснение </w:t>
      </w:r>
      <w:bookmarkEnd w:id="114"/>
      <w:r w:rsidR="00B814B5">
        <w:t>Документации о закупке</w:t>
      </w:r>
      <w:bookmarkEnd w:id="115"/>
    </w:p>
    <w:p w:rsidR="00EC5F37" w:rsidRDefault="00EC5F37">
      <w:pPr>
        <w:pStyle w:val="a4"/>
      </w:pPr>
      <w:r>
        <w:t xml:space="preserve">Участники </w:t>
      </w:r>
      <w:r w:rsidR="007B312A">
        <w:t xml:space="preserve">запроса </w:t>
      </w:r>
      <w:r w:rsidR="00891D08">
        <w:t>цен</w:t>
      </w:r>
      <w:r>
        <w:t xml:space="preserve"> вправе </w:t>
      </w:r>
      <w:r w:rsidR="00451E43">
        <w:t xml:space="preserve">обратиться к Организатору запроса цен за разъяснениями </w:t>
      </w:r>
      <w:r w:rsidR="00B814B5">
        <w:t>Д</w:t>
      </w:r>
      <w:r w:rsidR="00451E43">
        <w:t xml:space="preserve">окументации </w:t>
      </w:r>
      <w:r w:rsidR="00B814B5">
        <w:t>о закупке</w:t>
      </w:r>
      <w:r w:rsidR="00451E43">
        <w:t xml:space="preserve">. </w:t>
      </w:r>
      <w:r w:rsidR="00451E43" w:rsidRPr="00A94539">
        <w:t xml:space="preserve">Запросы на разъяснение </w:t>
      </w:r>
      <w:r w:rsidR="00B814B5">
        <w:t>Д</w:t>
      </w:r>
      <w:r w:rsidR="00451E43" w:rsidRPr="00A94539">
        <w:t xml:space="preserve">окументации </w:t>
      </w:r>
      <w:r w:rsidR="00B814B5">
        <w:t>о закупке</w:t>
      </w:r>
      <w:r w:rsidR="00451E43">
        <w:t xml:space="preserve"> </w:t>
      </w:r>
      <w:r w:rsidR="00451E43" w:rsidRPr="00A94539">
        <w:t>должны подаваться в соответствии с Регламентами и инструкциями, принятыми при работе в Системе</w:t>
      </w:r>
      <w:r w:rsidR="00945CDE" w:rsidRPr="00945CDE">
        <w:t xml:space="preserve"> ЭТП (</w:t>
      </w:r>
      <w:r w:rsidR="00945CDE">
        <w:rPr>
          <w:lang w:val="en-US"/>
        </w:rPr>
        <w:t>www</w:t>
      </w:r>
      <w:r w:rsidR="00945CDE" w:rsidRPr="00945CDE">
        <w:t>.</w:t>
      </w:r>
      <w:r w:rsidR="00945CDE">
        <w:rPr>
          <w:lang w:val="en-US"/>
        </w:rPr>
        <w:t>b</w:t>
      </w:r>
      <w:r w:rsidR="00945CDE" w:rsidRPr="00945CDE">
        <w:t>2</w:t>
      </w:r>
      <w:r w:rsidR="00945CDE">
        <w:rPr>
          <w:lang w:val="en-US"/>
        </w:rPr>
        <w:t>b</w:t>
      </w:r>
      <w:r w:rsidR="00945CDE" w:rsidRPr="00945CDE">
        <w:t>-</w:t>
      </w:r>
      <w:r w:rsidR="00945CDE">
        <w:rPr>
          <w:lang w:val="en-US"/>
        </w:rPr>
        <w:t>center</w:t>
      </w:r>
      <w:r w:rsidR="00945CDE" w:rsidRPr="00945CDE">
        <w:t>.</w:t>
      </w:r>
      <w:r w:rsidR="00945CDE">
        <w:rPr>
          <w:lang w:val="en-US"/>
        </w:rPr>
        <w:t>ru</w:t>
      </w:r>
      <w:r w:rsidR="00945CDE" w:rsidRPr="00945CDE">
        <w:t>)</w:t>
      </w:r>
      <w:r w:rsidR="00A82770">
        <w:t>.</w:t>
      </w:r>
      <w:r w:rsidR="00451E43">
        <w:t xml:space="preserve"> </w:t>
      </w:r>
      <w:r w:rsidR="00451E43" w:rsidRPr="004D62B1">
        <w:t xml:space="preserve">Организатор </w:t>
      </w:r>
      <w:r w:rsidR="00451E43">
        <w:t>запроса цен</w:t>
      </w:r>
      <w:r w:rsidR="00451E43" w:rsidRPr="004D62B1">
        <w:t xml:space="preserve"> начинает принимать запросы на разъяснение </w:t>
      </w:r>
      <w:r w:rsidR="00B814B5">
        <w:t>Д</w:t>
      </w:r>
      <w:r w:rsidR="00B814B5" w:rsidRPr="004D62B1">
        <w:t xml:space="preserve">окументации </w:t>
      </w:r>
      <w:r w:rsidR="00B814B5">
        <w:t>о закупке</w:t>
      </w:r>
      <w:r w:rsidR="00451E43">
        <w:t xml:space="preserve"> </w:t>
      </w:r>
      <w:r w:rsidR="00451E43" w:rsidRPr="004D62B1">
        <w:t xml:space="preserve">с момента публикации Извещения </w:t>
      </w:r>
      <w:r w:rsidR="00B814B5">
        <w:t>о закупке</w:t>
      </w:r>
      <w:r w:rsidR="00451E43" w:rsidRPr="004D62B1">
        <w:t xml:space="preserve"> </w:t>
      </w:r>
      <w:r w:rsidR="00451E43">
        <w:t>на Официальном сайте</w:t>
      </w:r>
      <w:r w:rsidR="00B539EB" w:rsidRPr="00B539EB">
        <w:t xml:space="preserve"> (</w:t>
      </w:r>
      <w:r w:rsidR="00B539EB">
        <w:t xml:space="preserve">пункт </w:t>
      </w:r>
      <w:r w:rsidR="00B539EB">
        <w:fldChar w:fldCharType="begin"/>
      </w:r>
      <w:r w:rsidR="00B539EB">
        <w:instrText xml:space="preserve"> REF _Ref384115739 \r \h </w:instrText>
      </w:r>
      <w:r w:rsidR="00B539EB">
        <w:fldChar w:fldCharType="separate"/>
      </w:r>
      <w:r w:rsidR="006F698D">
        <w:t>3.2.12</w:t>
      </w:r>
      <w:r w:rsidR="00B539EB">
        <w:fldChar w:fldCharType="end"/>
      </w:r>
      <w:r w:rsidR="00B539EB" w:rsidRPr="00B539EB">
        <w:t>)</w:t>
      </w:r>
      <w:r w:rsidR="00451E43">
        <w:t>.</w:t>
      </w:r>
    </w:p>
    <w:p w:rsidR="00EC5F37" w:rsidRDefault="00EC5F37" w:rsidP="00B33E2E">
      <w:pPr>
        <w:pStyle w:val="a4"/>
      </w:pPr>
      <w:r>
        <w:t xml:space="preserve">Организатор </w:t>
      </w:r>
      <w:r w:rsidR="007B312A">
        <w:t xml:space="preserve">запроса </w:t>
      </w:r>
      <w:r w:rsidR="00891D08">
        <w:t>цен</w:t>
      </w:r>
      <w:r>
        <w:t xml:space="preserve"> обязуется в разумный срок ответить на любой вопрос, котор</w:t>
      </w:r>
      <w:r w:rsidR="00C151DD">
        <w:t xml:space="preserve">ый он получит </w:t>
      </w:r>
      <w:r w:rsidR="00A82770">
        <w:t>с момента публикации И</w:t>
      </w:r>
      <w:r w:rsidR="007E299E" w:rsidRPr="004D62B1">
        <w:t xml:space="preserve">звещения о </w:t>
      </w:r>
      <w:r w:rsidR="00574CFC">
        <w:t>закупке</w:t>
      </w:r>
      <w:r w:rsidR="007E299E" w:rsidRPr="004D62B1">
        <w:t xml:space="preserve"> </w:t>
      </w:r>
      <w:r w:rsidR="00C1529B">
        <w:t>на Официальном сайте</w:t>
      </w:r>
      <w:r w:rsidR="007E299E" w:rsidRPr="004D62B1">
        <w:t xml:space="preserve">, но </w:t>
      </w:r>
      <w:r w:rsidR="00C151DD">
        <w:t xml:space="preserve">не позднее чем за </w:t>
      </w:r>
      <w:r w:rsidR="00574CFC">
        <w:t xml:space="preserve">3 </w:t>
      </w:r>
      <w:r w:rsidR="00037015">
        <w:t xml:space="preserve">календарных </w:t>
      </w:r>
      <w:r w:rsidR="00574CFC">
        <w:t xml:space="preserve">дня  </w:t>
      </w:r>
      <w:r>
        <w:t xml:space="preserve">до истечения срока приема </w:t>
      </w:r>
      <w:r w:rsidR="00263036">
        <w:t xml:space="preserve">заявок </w:t>
      </w:r>
      <w:r>
        <w:t>(пункт</w:t>
      </w:r>
      <w:r w:rsidR="009A5079">
        <w:t xml:space="preserve"> </w:t>
      </w:r>
      <w:r w:rsidR="009A5079">
        <w:fldChar w:fldCharType="begin"/>
      </w:r>
      <w:r w:rsidR="009A5079">
        <w:instrText xml:space="preserve"> REF _Ref249854938 \r \h </w:instrText>
      </w:r>
      <w:r w:rsidR="009A5079">
        <w:fldChar w:fldCharType="separate"/>
      </w:r>
      <w:r w:rsidR="006F698D">
        <w:t>3.2.18</w:t>
      </w:r>
      <w:r w:rsidR="009A5079">
        <w:fldChar w:fldCharType="end"/>
      </w:r>
      <w:r w:rsidRPr="00AF25DA">
        <w:t xml:space="preserve">). </w:t>
      </w:r>
      <w:r w:rsidR="00574CFC">
        <w:rPr>
          <w:szCs w:val="28"/>
        </w:rPr>
        <w:t>Вопрос</w:t>
      </w:r>
      <w:r w:rsidR="00574CFC" w:rsidRPr="00B02116">
        <w:rPr>
          <w:szCs w:val="28"/>
        </w:rPr>
        <w:t xml:space="preserve"> с разъяснениями (без указания источника запроса) должен быть размещен </w:t>
      </w:r>
      <w:r w:rsidR="00574CFC">
        <w:rPr>
          <w:szCs w:val="28"/>
        </w:rPr>
        <w:t>Организатором</w:t>
      </w:r>
      <w:r w:rsidR="00574CFC" w:rsidRPr="00B02116">
        <w:rPr>
          <w:szCs w:val="28"/>
        </w:rPr>
        <w:t xml:space="preserve"> на Официальном сайте</w:t>
      </w:r>
      <w:r w:rsidR="00AD79BE" w:rsidRPr="00E649E7">
        <w:t>.</w:t>
      </w:r>
      <w:r w:rsidR="007E299E">
        <w:t xml:space="preserve"> </w:t>
      </w:r>
    </w:p>
    <w:p w:rsidR="003D59D9" w:rsidRDefault="003D59D9" w:rsidP="003D59D9">
      <w:pPr>
        <w:pStyle w:val="a4"/>
      </w:pPr>
      <w:r>
        <w:t xml:space="preserve">Разъяснения </w:t>
      </w:r>
      <w:r w:rsidR="00574CFC">
        <w:t>Документации о закупке</w:t>
      </w:r>
      <w:r w:rsidR="004A4B07">
        <w:t xml:space="preserve"> </w:t>
      </w:r>
      <w:r>
        <w:t xml:space="preserve">носят справочный характер и не накладывают на Организатора (Заказчика) </w:t>
      </w:r>
      <w:r w:rsidR="007B312A">
        <w:t xml:space="preserve">запроса </w:t>
      </w:r>
      <w:r w:rsidR="00891D08">
        <w:t>цен</w:t>
      </w:r>
      <w:r>
        <w:t xml:space="preserve"> никаких обязательств. </w:t>
      </w:r>
    </w:p>
    <w:p w:rsidR="008C691B" w:rsidRDefault="008C691B" w:rsidP="008C691B">
      <w:pPr>
        <w:pStyle w:val="22"/>
      </w:pPr>
      <w:bookmarkStart w:id="116" w:name="_Toc389659390"/>
      <w:bookmarkStart w:id="117" w:name="_Toc430247056"/>
      <w:r>
        <w:t xml:space="preserve">Изменения </w:t>
      </w:r>
      <w:r w:rsidR="00574CFC">
        <w:t xml:space="preserve">Документации </w:t>
      </w:r>
      <w:bookmarkEnd w:id="116"/>
      <w:r w:rsidR="00574CFC">
        <w:t>о закупке</w:t>
      </w:r>
      <w:bookmarkEnd w:id="117"/>
    </w:p>
    <w:p w:rsidR="008C691B" w:rsidRDefault="008C691B" w:rsidP="008C691B">
      <w:pPr>
        <w:pStyle w:val="a4"/>
      </w:pPr>
      <w:r>
        <w:t xml:space="preserve">Организатор запроса цен в любой момент до истечения срока приема </w:t>
      </w:r>
      <w:r w:rsidR="00574CFC">
        <w:t>заявок</w:t>
      </w:r>
      <w:r w:rsidR="00574CFC" w:rsidRPr="00AF25DA">
        <w:t xml:space="preserve"> </w:t>
      </w:r>
      <w:r w:rsidRPr="00AF25DA">
        <w:t>(пункт</w:t>
      </w:r>
      <w:r>
        <w:t xml:space="preserve"> </w:t>
      </w:r>
      <w:r w:rsidR="007D2889">
        <w:fldChar w:fldCharType="begin"/>
      </w:r>
      <w:r w:rsidR="007D2889">
        <w:instrText xml:space="preserve"> REF _Ref249854938 \r \h </w:instrText>
      </w:r>
      <w:r w:rsidR="007D2889">
        <w:fldChar w:fldCharType="separate"/>
      </w:r>
      <w:r w:rsidR="006F698D">
        <w:t>3.2.18</w:t>
      </w:r>
      <w:r w:rsidR="007D2889">
        <w:fldChar w:fldCharType="end"/>
      </w:r>
      <w:r w:rsidRPr="00AF25DA">
        <w:t>)</w:t>
      </w:r>
      <w:r>
        <w:t xml:space="preserve"> вправе внести изменения в </w:t>
      </w:r>
      <w:r w:rsidR="00574CFC">
        <w:t>Д</w:t>
      </w:r>
      <w:r>
        <w:t xml:space="preserve">окументацию </w:t>
      </w:r>
      <w:r w:rsidR="00574CFC">
        <w:t>о закупке</w:t>
      </w:r>
      <w:r>
        <w:t>.</w:t>
      </w:r>
    </w:p>
    <w:p w:rsidR="008C691B" w:rsidRDefault="008C691B" w:rsidP="008C691B">
      <w:pPr>
        <w:pStyle w:val="a4"/>
      </w:pPr>
      <w:r>
        <w:t xml:space="preserve">Текст изменений размещается на Официальном сайте в течение 3-х дней </w:t>
      </w:r>
      <w:r w:rsidR="00BF50CD">
        <w:t>со дня</w:t>
      </w:r>
      <w:r w:rsidR="00BF50CD" w:rsidRPr="00AC6BD2">
        <w:t xml:space="preserve"> </w:t>
      </w:r>
      <w:r w:rsidR="00BF50CD" w:rsidRPr="00D77744">
        <w:t>принятия решения о внесении указанных изменений</w:t>
      </w:r>
      <w:r>
        <w:t>.</w:t>
      </w:r>
      <w:r w:rsidR="00451E43">
        <w:t xml:space="preserve"> </w:t>
      </w:r>
      <w:r w:rsidR="00451E43" w:rsidRPr="00190C75">
        <w:t xml:space="preserve">Все Участники </w:t>
      </w:r>
      <w:r w:rsidR="00451E43">
        <w:t>запроса цен</w:t>
      </w:r>
      <w:r w:rsidR="00451E43" w:rsidRPr="00190C75">
        <w:t>, официальн</w:t>
      </w:r>
      <w:r w:rsidR="00451E43">
        <w:t xml:space="preserve">о получившие </w:t>
      </w:r>
      <w:r w:rsidR="00574CFC">
        <w:t>Д</w:t>
      </w:r>
      <w:r w:rsidR="00451E43" w:rsidRPr="00190C75">
        <w:t>окументацию</w:t>
      </w:r>
      <w:r w:rsidR="00451E43">
        <w:t xml:space="preserve"> </w:t>
      </w:r>
      <w:r w:rsidR="00574CFC">
        <w:t>о закупке</w:t>
      </w:r>
      <w:r w:rsidR="00451E43" w:rsidRPr="00190C75">
        <w:t xml:space="preserve"> через </w:t>
      </w:r>
      <w:r w:rsidR="00451E43" w:rsidRPr="00190C75">
        <w:lastRenderedPageBreak/>
        <w:t>Систему</w:t>
      </w:r>
      <w:r w:rsidR="00945CDE">
        <w:t xml:space="preserve"> ЭТП (www.b2b-center.ru)</w:t>
      </w:r>
      <w:r w:rsidR="00451E43" w:rsidRPr="00190C75">
        <w:t>, получат соответствующие уведомления в порядке, установленном регламентом данной системы и соглашением Участника с оператором данной системы</w:t>
      </w:r>
      <w:r w:rsidR="00451E43">
        <w:t>.</w:t>
      </w:r>
    </w:p>
    <w:p w:rsidR="008C691B" w:rsidRDefault="008C691B" w:rsidP="008C691B">
      <w:pPr>
        <w:pStyle w:val="a4"/>
      </w:pPr>
      <w:r w:rsidRPr="00500F14">
        <w:t xml:space="preserve">При внесении изменений в </w:t>
      </w:r>
      <w:r w:rsidR="00574CFC">
        <w:t>Д</w:t>
      </w:r>
      <w:r w:rsidR="00574CFC" w:rsidRPr="00500F14">
        <w:t>окументацию</w:t>
      </w:r>
      <w:r w:rsidR="00574CFC">
        <w:t xml:space="preserve"> о закупке</w:t>
      </w:r>
      <w:r w:rsidRPr="00500F14">
        <w:t xml:space="preserve"> срок подачи </w:t>
      </w:r>
      <w:r w:rsidR="00574CFC">
        <w:t>заявок</w:t>
      </w:r>
      <w:r w:rsidR="00574CFC" w:rsidRPr="00500F14">
        <w:t xml:space="preserve"> </w:t>
      </w:r>
      <w:r w:rsidRPr="00500F14">
        <w:t xml:space="preserve">на участие в запросе </w:t>
      </w:r>
      <w:r>
        <w:t>цен</w:t>
      </w:r>
      <w:r w:rsidRPr="00500F14">
        <w:t xml:space="preserve"> может быть продлен.</w:t>
      </w:r>
    </w:p>
    <w:p w:rsidR="00BF50CD" w:rsidRPr="00B02116" w:rsidRDefault="00BF50CD" w:rsidP="00BF50CD">
      <w:pPr>
        <w:numPr>
          <w:ilvl w:val="3"/>
          <w:numId w:val="6"/>
        </w:numPr>
        <w:tabs>
          <w:tab w:val="left" w:pos="1134"/>
        </w:tabs>
        <w:rPr>
          <w:szCs w:val="28"/>
        </w:rPr>
      </w:pPr>
      <w:r w:rsidRPr="00B02116">
        <w:rPr>
          <w:szCs w:val="28"/>
        </w:rPr>
        <w:t xml:space="preserve">Если Организатор </w:t>
      </w:r>
      <w:r>
        <w:rPr>
          <w:szCs w:val="28"/>
        </w:rPr>
        <w:t>запроса цен</w:t>
      </w:r>
      <w:r w:rsidRPr="00B02116">
        <w:rPr>
          <w:szCs w:val="28"/>
        </w:rPr>
        <w:t xml:space="preserve"> продлевает срок окончания приема заявок, то Участник </w:t>
      </w:r>
      <w:r>
        <w:rPr>
          <w:szCs w:val="28"/>
        </w:rPr>
        <w:t>запроса цен</w:t>
      </w:r>
      <w:r w:rsidRPr="00B02116">
        <w:rPr>
          <w:szCs w:val="28"/>
        </w:rPr>
        <w:t>, уже подавший заявку, вправе принять любое из следующих решений:</w:t>
      </w:r>
    </w:p>
    <w:p w:rsidR="00BF50CD" w:rsidRPr="00122F53" w:rsidRDefault="00BF50CD" w:rsidP="00BF50CD">
      <w:pPr>
        <w:pStyle w:val="33"/>
        <w:numPr>
          <w:ilvl w:val="0"/>
          <w:numId w:val="33"/>
        </w:numPr>
        <w:tabs>
          <w:tab w:val="left" w:pos="1560"/>
        </w:tabs>
        <w:ind w:left="1560" w:hanging="425"/>
        <w:rPr>
          <w:szCs w:val="28"/>
        </w:rPr>
      </w:pPr>
      <w:r w:rsidRPr="00122F53">
        <w:rPr>
          <w:szCs w:val="28"/>
        </w:rPr>
        <w:t>отозвать поданную заявку;</w:t>
      </w:r>
    </w:p>
    <w:p w:rsidR="00BF50CD" w:rsidRPr="00122F53" w:rsidRDefault="00BF50CD" w:rsidP="00BF50CD">
      <w:pPr>
        <w:pStyle w:val="33"/>
        <w:numPr>
          <w:ilvl w:val="0"/>
          <w:numId w:val="33"/>
        </w:numPr>
        <w:tabs>
          <w:tab w:val="left" w:pos="1560"/>
        </w:tabs>
        <w:ind w:left="1560" w:hanging="425"/>
        <w:rPr>
          <w:szCs w:val="28"/>
        </w:rPr>
      </w:pPr>
      <w:r w:rsidRPr="00122F53">
        <w:rPr>
          <w:szCs w:val="28"/>
        </w:rPr>
        <w:t>не отзывать поданную заявку, продлив при этом срок ее действия на соответствующий период времени и изменив ее (при желании);</w:t>
      </w:r>
    </w:p>
    <w:p w:rsidR="00BF50CD" w:rsidRPr="00122F53" w:rsidRDefault="00BF50CD" w:rsidP="00BF50CD">
      <w:pPr>
        <w:pStyle w:val="33"/>
        <w:numPr>
          <w:ilvl w:val="0"/>
          <w:numId w:val="33"/>
        </w:numPr>
        <w:tabs>
          <w:tab w:val="left" w:pos="1560"/>
        </w:tabs>
        <w:ind w:left="1560" w:hanging="425"/>
        <w:rPr>
          <w:szCs w:val="28"/>
        </w:rPr>
      </w:pPr>
      <w:bookmarkStart w:id="118" w:name="_Ref429577588"/>
      <w:r w:rsidRPr="00122F53">
        <w:rPr>
          <w:szCs w:val="28"/>
        </w:rPr>
        <w:t>не отзывать поданную заявку и не изменять срок ее действия, при этом заявка утрачивает свою силу в первоначально установленный в ней срок.</w:t>
      </w:r>
      <w:bookmarkEnd w:id="118"/>
    </w:p>
    <w:p w:rsidR="00BF50CD" w:rsidRPr="00500F14" w:rsidRDefault="00BF50CD" w:rsidP="00BF50CD">
      <w:pPr>
        <w:pStyle w:val="a4"/>
      </w:pPr>
      <w:r>
        <w:t>В случае принятия Участником решения, согласно п.2.</w:t>
      </w:r>
      <w:r w:rsidR="006E51AB">
        <w:t>1</w:t>
      </w:r>
      <w:r>
        <w:t xml:space="preserve">.8.4 </w:t>
      </w:r>
      <w:r w:rsidR="006E51AB">
        <w:fldChar w:fldCharType="begin"/>
      </w:r>
      <w:r w:rsidR="006E51AB">
        <w:instrText xml:space="preserve"> REF _Ref429577588 \r \h </w:instrText>
      </w:r>
      <w:r w:rsidR="006E51AB">
        <w:fldChar w:fldCharType="separate"/>
      </w:r>
      <w:r w:rsidR="006F698D">
        <w:t>в)</w:t>
      </w:r>
      <w:r w:rsidR="006E51AB">
        <w:fldChar w:fldCharType="end"/>
      </w:r>
      <w:r>
        <w:t xml:space="preserve">, соответствие срока действия такой заявки требованиям документации о закупке определяется исходя из первоначального срока окончания приема заявок, установленного Организатором </w:t>
      </w:r>
      <w:r>
        <w:rPr>
          <w:szCs w:val="28"/>
        </w:rPr>
        <w:t>запроса цен</w:t>
      </w:r>
      <w:r>
        <w:t xml:space="preserve"> в п. </w:t>
      </w:r>
      <w:r>
        <w:fldChar w:fldCharType="begin"/>
      </w:r>
      <w:r>
        <w:instrText xml:space="preserve"> REF _Ref391386445 \r \h </w:instrText>
      </w:r>
      <w:r>
        <w:fldChar w:fldCharType="separate"/>
      </w:r>
      <w:r w:rsidR="006F698D">
        <w:t>3.2.17</w:t>
      </w:r>
      <w:r>
        <w:fldChar w:fldCharType="end"/>
      </w:r>
      <w:r>
        <w:t>.</w:t>
      </w:r>
    </w:p>
    <w:p w:rsidR="00EC5F37" w:rsidRDefault="00EC5F37">
      <w:pPr>
        <w:pStyle w:val="2"/>
      </w:pPr>
      <w:bookmarkStart w:id="119" w:name="_Toc311975322"/>
      <w:bookmarkStart w:id="120" w:name="_Ref93088240"/>
      <w:bookmarkStart w:id="121" w:name="_Toc430247057"/>
      <w:bookmarkEnd w:id="119"/>
      <w:r>
        <w:t>Требования к Участника</w:t>
      </w:r>
      <w:r w:rsidR="00F915BF">
        <w:t>м</w:t>
      </w:r>
      <w:r>
        <w:t xml:space="preserve"> </w:t>
      </w:r>
      <w:r w:rsidR="007B312A">
        <w:t xml:space="preserve">запроса </w:t>
      </w:r>
      <w:r w:rsidR="00061200">
        <w:t>цен</w:t>
      </w:r>
      <w:r>
        <w:t>. Подтверждение соответствия предъявляемым требованиям</w:t>
      </w:r>
      <w:bookmarkEnd w:id="120"/>
      <w:bookmarkEnd w:id="121"/>
    </w:p>
    <w:p w:rsidR="00EC5F37" w:rsidRDefault="00D25A37">
      <w:pPr>
        <w:pStyle w:val="22"/>
        <w:numPr>
          <w:ilvl w:val="2"/>
          <w:numId w:val="6"/>
        </w:numPr>
        <w:spacing w:before="360"/>
        <w:rPr>
          <w:color w:val="000000"/>
        </w:rPr>
      </w:pPr>
      <w:bookmarkStart w:id="122" w:name="_Toc90385071"/>
      <w:bookmarkStart w:id="123" w:name="_Ref93090116"/>
      <w:bookmarkStart w:id="124" w:name="_Ref324341528"/>
      <w:bookmarkStart w:id="125" w:name="_Ref384627521"/>
      <w:bookmarkStart w:id="126" w:name="_Toc430247058"/>
      <w:r>
        <w:rPr>
          <w:color w:val="000000"/>
        </w:rPr>
        <w:t xml:space="preserve">Общие требования </w:t>
      </w:r>
      <w:r w:rsidR="00EC5F37">
        <w:rPr>
          <w:color w:val="000000"/>
        </w:rPr>
        <w:t xml:space="preserve">к Участникам </w:t>
      </w:r>
      <w:r w:rsidR="007B312A">
        <w:rPr>
          <w:color w:val="000000"/>
        </w:rPr>
        <w:t xml:space="preserve">запроса </w:t>
      </w:r>
      <w:r w:rsidR="00061200">
        <w:rPr>
          <w:color w:val="000000"/>
        </w:rPr>
        <w:t>цен</w:t>
      </w:r>
      <w:bookmarkEnd w:id="122"/>
      <w:bookmarkEnd w:id="123"/>
      <w:bookmarkEnd w:id="124"/>
      <w:bookmarkEnd w:id="125"/>
      <w:bookmarkEnd w:id="126"/>
    </w:p>
    <w:p w:rsidR="00EC5F37" w:rsidRDefault="00EC5F37" w:rsidP="00777AB1">
      <w:pPr>
        <w:pStyle w:val="a4"/>
        <w:numPr>
          <w:ilvl w:val="3"/>
          <w:numId w:val="6"/>
        </w:numPr>
        <w:tabs>
          <w:tab w:val="left" w:pos="1134"/>
        </w:tabs>
      </w:pPr>
      <w:bookmarkStart w:id="127" w:name="_Ref324335676"/>
      <w:r>
        <w:t xml:space="preserve">Участвовать в </w:t>
      </w:r>
      <w:r w:rsidR="004A4B07">
        <w:t xml:space="preserve">запросе </w:t>
      </w:r>
      <w:r w:rsidR="00061200">
        <w:t>цен</w:t>
      </w:r>
      <w:r>
        <w:t xml:space="preserve"> может </w:t>
      </w:r>
      <w:r w:rsidR="00777AB1" w:rsidRPr="00255101">
        <w:rPr>
          <w:rFonts w:cs="Calibri"/>
        </w:rPr>
        <w:t>любое юридическое лицо или несколько юридических лиц, выступающих на стороне одного участника закупки, независимо от организационно-правовой формы, формы собственности, места нахождения и места происхождения капитала</w:t>
      </w:r>
      <w:r w:rsidR="009266A4">
        <w:rPr>
          <w:rFonts w:cs="Calibri"/>
        </w:rPr>
        <w:t>,</w:t>
      </w:r>
      <w:r w:rsidR="00777AB1" w:rsidRPr="00255101">
        <w:rPr>
          <w:rFonts w:cs="Calibri"/>
        </w:rPr>
        <w:t xml:space="preserve"> либо любое физическое лицо или несколько физических лиц, выступающих на стороне одного участника закупки, в том числе индивидуальный предприниматель или несколько индивидуальных предпринимателей, выступающих на стороне одного участника закупки</w:t>
      </w:r>
      <w:r w:rsidR="007A3867">
        <w:rPr>
          <w:rFonts w:cs="Calibri"/>
        </w:rPr>
        <w:t xml:space="preserve">, </w:t>
      </w:r>
      <w:r w:rsidR="00574CFC">
        <w:rPr>
          <w:rFonts w:cs="Calibri"/>
        </w:rPr>
        <w:t>из числа лиц</w:t>
      </w:r>
      <w:r w:rsidR="00496182">
        <w:rPr>
          <w:rFonts w:cs="Calibri"/>
        </w:rPr>
        <w:t>,</w:t>
      </w:r>
      <w:r w:rsidR="00574CFC">
        <w:rPr>
          <w:rFonts w:cs="Calibri"/>
        </w:rPr>
        <w:t xml:space="preserve"> </w:t>
      </w:r>
      <w:r w:rsidR="007A3867" w:rsidRPr="00957F32">
        <w:t xml:space="preserve">указанных в пункте </w:t>
      </w:r>
      <w:r w:rsidR="007A3867" w:rsidRPr="00957F32">
        <w:rPr>
          <w:highlight w:val="yellow"/>
        </w:rPr>
        <w:fldChar w:fldCharType="begin"/>
      </w:r>
      <w:r w:rsidR="007A3867" w:rsidRPr="00957F32">
        <w:instrText xml:space="preserve"> REF _Ref388452493 \r \h </w:instrText>
      </w:r>
      <w:r w:rsidR="007A3867" w:rsidRPr="00957F32">
        <w:rPr>
          <w:highlight w:val="yellow"/>
        </w:rPr>
      </w:r>
      <w:r w:rsidR="007A3867" w:rsidRPr="00957F32">
        <w:rPr>
          <w:highlight w:val="yellow"/>
        </w:rPr>
        <w:fldChar w:fldCharType="separate"/>
      </w:r>
      <w:r w:rsidR="006F698D">
        <w:t>3.2.2</w:t>
      </w:r>
      <w:r w:rsidR="007A3867" w:rsidRPr="00957F32">
        <w:rPr>
          <w:highlight w:val="yellow"/>
        </w:rPr>
        <w:fldChar w:fldCharType="end"/>
      </w:r>
      <w:r>
        <w:t xml:space="preserve">. </w:t>
      </w:r>
      <w:r>
        <w:lastRenderedPageBreak/>
        <w:t>Однако</w:t>
      </w:r>
      <w:r w:rsidR="00DC72BC">
        <w:t>,</w:t>
      </w:r>
      <w:r>
        <w:t xml:space="preserve"> чтобы претендовать на победу в </w:t>
      </w:r>
      <w:r w:rsidR="004A4B07">
        <w:t xml:space="preserve">запросе </w:t>
      </w:r>
      <w:r w:rsidR="00061200">
        <w:t>цен</w:t>
      </w:r>
      <w:r>
        <w:t xml:space="preserve"> и получение права заключить с Заказчиком Договор, Участник</w:t>
      </w:r>
      <w:r w:rsidR="00BB4984">
        <w:t xml:space="preserve"> </w:t>
      </w:r>
      <w:r w:rsidR="007B312A">
        <w:t xml:space="preserve">запроса </w:t>
      </w:r>
      <w:r w:rsidR="00061200">
        <w:t>цен</w:t>
      </w:r>
      <w:r w:rsidR="009266A4">
        <w:t xml:space="preserve"> </w:t>
      </w:r>
      <w:r w:rsidR="00BB4984">
        <w:t>самостоятельно или коллективный участник в целом</w:t>
      </w:r>
      <w:r>
        <w:t xml:space="preserve"> должен отвечать следующим требованиям:</w:t>
      </w:r>
      <w:bookmarkEnd w:id="127"/>
    </w:p>
    <w:p w:rsidR="00EC5F37" w:rsidRDefault="00EC5F37" w:rsidP="00E816DC">
      <w:pPr>
        <w:pStyle w:val="a5"/>
        <w:numPr>
          <w:ilvl w:val="4"/>
          <w:numId w:val="6"/>
        </w:numPr>
        <w:tabs>
          <w:tab w:val="clear" w:pos="1844"/>
          <w:tab w:val="left" w:pos="1134"/>
          <w:tab w:val="left" w:pos="1843"/>
        </w:tabs>
      </w:pPr>
      <w:r>
        <w:t xml:space="preserve">Участник </w:t>
      </w:r>
      <w:r w:rsidR="00574CFC">
        <w:t>закупки</w:t>
      </w:r>
      <w:r>
        <w:t xml:space="preserve"> должен обладать гражданской правоспособностью в полном объеме для заключения и исполнения Договора (должен быть зарегистрирован в установленном порядке</w:t>
      </w:r>
      <w:r w:rsidR="00E816DC">
        <w:t>).</w:t>
      </w:r>
    </w:p>
    <w:p w:rsidR="00EC5F37" w:rsidRDefault="00570367" w:rsidP="00E816DC">
      <w:pPr>
        <w:pStyle w:val="a5"/>
        <w:numPr>
          <w:ilvl w:val="4"/>
          <w:numId w:val="6"/>
        </w:numPr>
        <w:tabs>
          <w:tab w:val="clear" w:pos="1844"/>
          <w:tab w:val="left" w:pos="1134"/>
          <w:tab w:val="left" w:pos="1843"/>
        </w:tabs>
      </w:pPr>
      <w:r w:rsidRPr="00570367">
        <w:t xml:space="preserve">Участник </w:t>
      </w:r>
      <w:r w:rsidR="00574CFC">
        <w:t>закупки</w:t>
      </w:r>
      <w:r w:rsidR="002627BF">
        <w:t xml:space="preserve"> </w:t>
      </w:r>
      <w:r w:rsidR="00932F86">
        <w:t>должен обладать необходимыми для исполнения договора финансовыми возможностями</w:t>
      </w:r>
      <w:r w:rsidR="00986BD7">
        <w:t xml:space="preserve"> </w:t>
      </w:r>
      <w:r w:rsidR="00574CFC">
        <w:t>(</w:t>
      </w:r>
      <w:r w:rsidR="00574CFC">
        <w:rPr>
          <w:szCs w:val="28"/>
        </w:rPr>
        <w:t>отсутствие кризисного финансового состояния</w:t>
      </w:r>
      <w:r w:rsidR="00574CFC">
        <w:t>)</w:t>
      </w:r>
      <w:r w:rsidR="00574CFC" w:rsidRPr="001169DB">
        <w:t xml:space="preserve"> (</w:t>
      </w:r>
      <w:r w:rsidR="00574CFC">
        <w:t xml:space="preserve">данный показатель оценивается </w:t>
      </w:r>
      <w:r w:rsidR="00574CFC" w:rsidRPr="00090338">
        <w:t xml:space="preserve">в соответствии с </w:t>
      </w:r>
      <w:r w:rsidR="00574CFC">
        <w:t xml:space="preserve">разделом 6 Методики оценки </w:t>
      </w:r>
      <w:r w:rsidR="00574CFC">
        <w:rPr>
          <w:szCs w:val="28"/>
          <w:lang w:eastAsia="en-US"/>
        </w:rPr>
        <w:t>деловой репутации и финансового состояния участников</w:t>
      </w:r>
      <w:r w:rsidR="00574CFC" w:rsidRPr="001169DB">
        <w:t xml:space="preserve"> </w:t>
      </w:r>
      <w:r w:rsidR="00574CFC">
        <w:rPr>
          <w:szCs w:val="28"/>
          <w:lang w:eastAsia="en-US"/>
        </w:rPr>
        <w:t xml:space="preserve">закупочных процедур </w:t>
      </w:r>
      <w:r w:rsidR="00BF50CD">
        <w:rPr>
          <w:szCs w:val="28"/>
          <w:lang w:eastAsia="en-US"/>
        </w:rPr>
        <w:t>Заказчика</w:t>
      </w:r>
      <w:r w:rsidR="00574CFC">
        <w:rPr>
          <w:bCs/>
          <w:iCs/>
          <w:szCs w:val="28"/>
          <w:lang w:eastAsia="en-US"/>
        </w:rPr>
        <w:t xml:space="preserve"> (далее – Методика оценки), </w:t>
      </w:r>
      <w:r w:rsidR="00574CFC" w:rsidRPr="001169DB">
        <w:t>опубликованно</w:t>
      </w:r>
      <w:r w:rsidR="00574CFC">
        <w:t>й</w:t>
      </w:r>
      <w:r w:rsidR="00574CFC" w:rsidRPr="001169DB">
        <w:t xml:space="preserve"> в подразделе «Управление закупочной деятельностью» раздела «Закупки» корпоративного Интернет-сайта </w:t>
      </w:r>
      <w:r w:rsidR="00BF50CD">
        <w:rPr>
          <w:szCs w:val="28"/>
          <w:lang w:eastAsia="en-US"/>
        </w:rPr>
        <w:t>Заказчика</w:t>
      </w:r>
      <w:r w:rsidR="00574CFC">
        <w:t>)</w:t>
      </w:r>
      <w:r w:rsidR="00EC5F37">
        <w:t>.</w:t>
      </w:r>
    </w:p>
    <w:p w:rsidR="00574CFC" w:rsidRPr="003141A6" w:rsidRDefault="00574CFC" w:rsidP="00574CFC">
      <w:pPr>
        <w:pStyle w:val="a5"/>
        <w:numPr>
          <w:ilvl w:val="4"/>
          <w:numId w:val="6"/>
        </w:numPr>
        <w:tabs>
          <w:tab w:val="clear" w:pos="1844"/>
          <w:tab w:val="left" w:pos="1134"/>
          <w:tab w:val="left" w:pos="1843"/>
        </w:tabs>
      </w:pPr>
      <w:r>
        <w:t>Участник закупки не должен являться банкротом или иметь признаки банкротства, находиться в процессе ликвидации. Экономическая деятельность Участника не должна быть приостановлена.</w:t>
      </w:r>
      <w:r w:rsidRPr="003141A6">
        <w:t xml:space="preserve"> </w:t>
      </w:r>
    </w:p>
    <w:p w:rsidR="00574CFC" w:rsidRDefault="00574CFC" w:rsidP="00574CFC">
      <w:pPr>
        <w:pStyle w:val="a5"/>
        <w:numPr>
          <w:ilvl w:val="4"/>
          <w:numId w:val="6"/>
        </w:numPr>
        <w:tabs>
          <w:tab w:val="clear" w:pos="1844"/>
          <w:tab w:val="left" w:pos="1134"/>
          <w:tab w:val="left" w:pos="1843"/>
        </w:tabs>
      </w:pPr>
      <w:r w:rsidRPr="001169DB">
        <w:t xml:space="preserve">Участник </w:t>
      </w:r>
      <w:r>
        <w:t xml:space="preserve">закупки не </w:t>
      </w:r>
      <w:r w:rsidRPr="001169DB">
        <w:t>должен обладать</w:t>
      </w:r>
      <w:r>
        <w:rPr>
          <w:szCs w:val="28"/>
        </w:rPr>
        <w:t xml:space="preserve"> 5 (пятью) и более ограничивающими факторами, указанными в разделе 5 Методики оценки.</w:t>
      </w:r>
    </w:p>
    <w:p w:rsidR="00DC2EC8" w:rsidRDefault="00DC2EC8" w:rsidP="00E816DC">
      <w:pPr>
        <w:pStyle w:val="a5"/>
        <w:numPr>
          <w:ilvl w:val="4"/>
          <w:numId w:val="6"/>
        </w:numPr>
        <w:tabs>
          <w:tab w:val="clear" w:pos="1844"/>
          <w:tab w:val="left" w:pos="1134"/>
          <w:tab w:val="left" w:pos="1843"/>
        </w:tabs>
      </w:pPr>
      <w:r w:rsidRPr="00DC2EC8">
        <w:t xml:space="preserve">Члены объединений, являющихся коллективными Участниками </w:t>
      </w:r>
      <w:r w:rsidR="00433EBB" w:rsidRPr="00DC2EC8">
        <w:t>закуп</w:t>
      </w:r>
      <w:r w:rsidR="00433EBB">
        <w:t>ки</w:t>
      </w:r>
      <w:r w:rsidRPr="00DC2EC8">
        <w:t xml:space="preserve">, должны иметь соглашение между собой (или иной документ), соответствующее нормам Гражданского кодекса РФ, в котором определены права и обязанности сторон и установлен лидер коллективного Участника. В соглашении должна быть установлена солидарная ответственность по обязательствам, связанным с участием в </w:t>
      </w:r>
      <w:r w:rsidR="00433EBB" w:rsidRPr="00DC2EC8">
        <w:t>закупк</w:t>
      </w:r>
      <w:r w:rsidR="00433EBB">
        <w:t>е</w:t>
      </w:r>
      <w:r w:rsidRPr="00DC2EC8">
        <w:t>, заключением и последующем исполнением договора.</w:t>
      </w:r>
    </w:p>
    <w:p w:rsidR="00ED35EE" w:rsidRDefault="00DC2EC8" w:rsidP="00ED35EE">
      <w:pPr>
        <w:pStyle w:val="a5"/>
      </w:pPr>
      <w:r>
        <w:lastRenderedPageBreak/>
        <w:t>С</w:t>
      </w:r>
      <w:r w:rsidRPr="00DC2EC8">
        <w:t>ведени</w:t>
      </w:r>
      <w:r>
        <w:t>я</w:t>
      </w:r>
      <w:r w:rsidRPr="00DC2EC8">
        <w:t xml:space="preserve"> об Участник</w:t>
      </w:r>
      <w:r>
        <w:t>е</w:t>
      </w:r>
      <w:r w:rsidRPr="00DC2EC8">
        <w:t xml:space="preserve"> </w:t>
      </w:r>
      <w:r w:rsidR="00574CFC">
        <w:t>закупки</w:t>
      </w:r>
      <w:r>
        <w:t xml:space="preserve"> должны отсутствовать </w:t>
      </w:r>
      <w:r w:rsidRPr="00DC2EC8">
        <w:t xml:space="preserve">в </w:t>
      </w:r>
      <w:r w:rsidR="00ED35EE">
        <w:t>разделе «Реестр</w:t>
      </w:r>
      <w:r w:rsidRPr="00DC2EC8">
        <w:t xml:space="preserve"> недобросовестных поставщиков</w:t>
      </w:r>
      <w:r w:rsidR="00ED35EE">
        <w:t>»</w:t>
      </w:r>
      <w:r w:rsidRPr="00DC2EC8">
        <w:t>,</w:t>
      </w:r>
      <w:r w:rsidR="00ED35EE">
        <w:t xml:space="preserve"> размещенном на </w:t>
      </w:r>
      <w:r w:rsidR="002627BF">
        <w:t xml:space="preserve">Официальном </w:t>
      </w:r>
      <w:r w:rsidR="00ED35EE">
        <w:t xml:space="preserve">сайте.   </w:t>
      </w:r>
    </w:p>
    <w:p w:rsidR="00570367" w:rsidRDefault="00BF50CD" w:rsidP="00570367">
      <w:pPr>
        <w:pStyle w:val="a5"/>
        <w:tabs>
          <w:tab w:val="num" w:pos="851"/>
        </w:tabs>
        <w:rPr>
          <w:szCs w:val="28"/>
        </w:rPr>
      </w:pPr>
      <w:r w:rsidRPr="00F17DA1">
        <w:t>Отсутствие за предшествующие дате вскрытия конвертов 12 месяцев и на момент подведения ее итогов вступивших в законную силу и не обжалованных Участником судебных актов, которыми установлен факт неисполнения (ненадлежащего исполнения) Участником  обязательств по договорам, в которых он выступает поставщиком (подрядчиком, исполнителем и т.п.)</w:t>
      </w:r>
      <w:r w:rsidR="00570367" w:rsidRPr="00570367">
        <w:rPr>
          <w:szCs w:val="28"/>
        </w:rPr>
        <w:t xml:space="preserve">. </w:t>
      </w:r>
    </w:p>
    <w:p w:rsidR="00BF50CD" w:rsidRPr="00570367" w:rsidRDefault="00BF50CD" w:rsidP="00570367">
      <w:pPr>
        <w:pStyle w:val="a5"/>
        <w:tabs>
          <w:tab w:val="num" w:pos="851"/>
        </w:tabs>
        <w:rPr>
          <w:szCs w:val="28"/>
        </w:rPr>
      </w:pPr>
      <w:r w:rsidRPr="006C7523">
        <w:t xml:space="preserve">Участник </w:t>
      </w:r>
      <w:r>
        <w:t>закупки</w:t>
      </w:r>
      <w:r w:rsidRPr="006C7523">
        <w:t xml:space="preserve"> не должен являться аффилированным по отношению к одному и более другим участникам </w:t>
      </w:r>
      <w:r>
        <w:t>закупки</w:t>
      </w:r>
      <w:r w:rsidRPr="006C7523">
        <w:t xml:space="preserve"> (наличие аффилированности определяется в соответствии с антимонопольным законодательством Российской Федерации).</w:t>
      </w:r>
    </w:p>
    <w:p w:rsidR="007E1DD2" w:rsidRPr="000C4D07" w:rsidRDefault="00EC5C06" w:rsidP="006F44AA">
      <w:pPr>
        <w:pStyle w:val="a5"/>
        <w:tabs>
          <w:tab w:val="num" w:pos="851"/>
        </w:tabs>
      </w:pPr>
      <w:bookmarkStart w:id="128" w:name="_Ref386109452"/>
      <w:r w:rsidRPr="007D4F28">
        <w:rPr>
          <w:szCs w:val="28"/>
        </w:rPr>
        <w:t>Участник</w:t>
      </w:r>
      <w:r w:rsidR="003D695C">
        <w:rPr>
          <w:szCs w:val="28"/>
        </w:rPr>
        <w:t xml:space="preserve">  закупки должен в составе </w:t>
      </w:r>
      <w:r w:rsidR="00574CFC">
        <w:rPr>
          <w:szCs w:val="28"/>
        </w:rPr>
        <w:t>своей</w:t>
      </w:r>
      <w:r w:rsidR="00574CFC" w:rsidRPr="007D4F28">
        <w:rPr>
          <w:szCs w:val="28"/>
        </w:rPr>
        <w:t xml:space="preserve"> </w:t>
      </w:r>
      <w:r w:rsidR="00574CFC">
        <w:rPr>
          <w:szCs w:val="28"/>
        </w:rPr>
        <w:t>заявки</w:t>
      </w:r>
      <w:r w:rsidRPr="007D4F28">
        <w:rPr>
          <w:szCs w:val="28"/>
        </w:rPr>
        <w:t xml:space="preserve"> раскрыть информацию о всей цепочке своих собственников, включая бенефициаров (в том числе конечных), по форме в соответствии с приложением к Документации</w:t>
      </w:r>
      <w:r w:rsidR="00574CFC">
        <w:rPr>
          <w:szCs w:val="28"/>
        </w:rPr>
        <w:t xml:space="preserve"> о закупке</w:t>
      </w:r>
      <w:r w:rsidRPr="007D4F28">
        <w:rPr>
          <w:szCs w:val="28"/>
        </w:rPr>
        <w:t xml:space="preserve"> </w:t>
      </w:r>
      <w:r>
        <w:rPr>
          <w:szCs w:val="28"/>
        </w:rPr>
        <w:t xml:space="preserve">(подраздел </w:t>
      </w:r>
      <w:r>
        <w:rPr>
          <w:szCs w:val="28"/>
        </w:rPr>
        <w:fldChar w:fldCharType="begin"/>
      </w:r>
      <w:r>
        <w:rPr>
          <w:szCs w:val="28"/>
        </w:rPr>
        <w:instrText xml:space="preserve"> REF _Ref316552585 \r \h </w:instrText>
      </w:r>
      <w:r>
        <w:rPr>
          <w:szCs w:val="28"/>
        </w:rPr>
      </w:r>
      <w:r>
        <w:rPr>
          <w:szCs w:val="28"/>
        </w:rPr>
        <w:fldChar w:fldCharType="separate"/>
      </w:r>
      <w:r w:rsidR="006F698D">
        <w:rPr>
          <w:szCs w:val="28"/>
        </w:rPr>
        <w:t>4.14</w:t>
      </w:r>
      <w:r>
        <w:rPr>
          <w:szCs w:val="28"/>
        </w:rPr>
        <w:fldChar w:fldCharType="end"/>
      </w:r>
      <w:r>
        <w:rPr>
          <w:szCs w:val="28"/>
        </w:rPr>
        <w:t xml:space="preserve">) </w:t>
      </w:r>
      <w:r w:rsidRPr="007D4F28">
        <w:rPr>
          <w:szCs w:val="28"/>
        </w:rPr>
        <w:t xml:space="preserve">с подтверждением соответствующими документами, заверенными нотариально. </w:t>
      </w:r>
      <w:bookmarkEnd w:id="128"/>
    </w:p>
    <w:p w:rsidR="000C4D07" w:rsidRPr="001169DB" w:rsidRDefault="000C4D07" w:rsidP="000C4D07">
      <w:pPr>
        <w:pStyle w:val="a5"/>
      </w:pPr>
      <w:r w:rsidRPr="001169DB">
        <w:t xml:space="preserve">Участник </w:t>
      </w:r>
      <w:r>
        <w:t>закупки</w:t>
      </w:r>
      <w:r w:rsidRPr="001169DB">
        <w:t xml:space="preserve"> должен соответствовать дополнительным требованиям к Участникам закупки</w:t>
      </w:r>
      <w:r>
        <w:t xml:space="preserve">, указанным в </w:t>
      </w:r>
      <w:r w:rsidR="00BF50CD">
        <w:t>пункте</w:t>
      </w:r>
      <w:r w:rsidRPr="001169DB">
        <w:t xml:space="preserve"> </w:t>
      </w:r>
      <w:r w:rsidR="007D2889">
        <w:fldChar w:fldCharType="begin"/>
      </w:r>
      <w:r w:rsidR="007D2889">
        <w:instrText xml:space="preserve"> REF _Ref429568752 \r \h </w:instrText>
      </w:r>
      <w:r w:rsidR="007D2889">
        <w:fldChar w:fldCharType="separate"/>
      </w:r>
      <w:r w:rsidR="006F698D">
        <w:t>3.2.13</w:t>
      </w:r>
      <w:r w:rsidR="007D2889">
        <w:fldChar w:fldCharType="end"/>
      </w:r>
      <w:r w:rsidR="007D2889">
        <w:t xml:space="preserve"> </w:t>
      </w:r>
      <w:r w:rsidRPr="001169DB">
        <w:t xml:space="preserve">с предоставлением подтверждающих документов, указанных в </w:t>
      </w:r>
      <w:r w:rsidR="00BF50CD">
        <w:t>пункте</w:t>
      </w:r>
      <w:r w:rsidR="007D2889">
        <w:t xml:space="preserve"> </w:t>
      </w:r>
      <w:r w:rsidR="007D2889">
        <w:fldChar w:fldCharType="begin"/>
      </w:r>
      <w:r w:rsidR="007D2889">
        <w:instrText xml:space="preserve"> REF _Ref429569036 \r \h </w:instrText>
      </w:r>
      <w:r w:rsidR="007D2889">
        <w:fldChar w:fldCharType="separate"/>
      </w:r>
      <w:r w:rsidR="006F698D">
        <w:t>3.2.14</w:t>
      </w:r>
      <w:r w:rsidR="007D2889">
        <w:fldChar w:fldCharType="end"/>
      </w:r>
      <w:r w:rsidRPr="001169DB">
        <w:t xml:space="preserve">. </w:t>
      </w:r>
    </w:p>
    <w:p w:rsidR="00230ADC" w:rsidRPr="00ED35EE" w:rsidRDefault="00230ADC" w:rsidP="00ED35EE">
      <w:pPr>
        <w:pStyle w:val="22"/>
        <w:numPr>
          <w:ilvl w:val="2"/>
          <w:numId w:val="6"/>
        </w:numPr>
        <w:spacing w:before="360"/>
        <w:rPr>
          <w:color w:val="000000"/>
        </w:rPr>
      </w:pPr>
      <w:bookmarkStart w:id="129" w:name="_Toc419183470"/>
      <w:bookmarkStart w:id="130" w:name="_Ref324336874"/>
      <w:bookmarkStart w:id="131" w:name="_Toc430247059"/>
      <w:bookmarkEnd w:id="129"/>
      <w:r w:rsidRPr="00ED35EE">
        <w:rPr>
          <w:color w:val="000000"/>
        </w:rPr>
        <w:t xml:space="preserve">Участие в </w:t>
      </w:r>
      <w:r w:rsidR="004A4B07">
        <w:rPr>
          <w:color w:val="000000"/>
        </w:rPr>
        <w:t xml:space="preserve">запросе </w:t>
      </w:r>
      <w:r w:rsidR="00061200">
        <w:rPr>
          <w:color w:val="000000"/>
        </w:rPr>
        <w:t>цен</w:t>
      </w:r>
      <w:r w:rsidRPr="00ED35EE">
        <w:rPr>
          <w:color w:val="000000"/>
        </w:rPr>
        <w:t xml:space="preserve"> коллективных участников</w:t>
      </w:r>
      <w:bookmarkEnd w:id="130"/>
      <w:bookmarkEnd w:id="131"/>
    </w:p>
    <w:p w:rsidR="00790F00" w:rsidRDefault="00790F00" w:rsidP="00152662">
      <w:pPr>
        <w:pStyle w:val="a4"/>
      </w:pPr>
      <w:r>
        <w:t xml:space="preserve">В </w:t>
      </w:r>
      <w:r w:rsidR="004A4B07">
        <w:t xml:space="preserve">запросе </w:t>
      </w:r>
      <w:r w:rsidR="00061200">
        <w:t>цен</w:t>
      </w:r>
      <w:r>
        <w:t xml:space="preserve"> могут участвовать не только юридические и физ</w:t>
      </w:r>
      <w:r w:rsidR="008953E7">
        <w:t xml:space="preserve">ические лица самостоятельно </w:t>
      </w:r>
      <w:r w:rsidR="00433EBB">
        <w:t>(</w:t>
      </w:r>
      <w:r>
        <w:t>пункт</w:t>
      </w:r>
      <w:r w:rsidR="00F97E40">
        <w:t xml:space="preserve"> </w:t>
      </w:r>
      <w:r w:rsidR="00F97E40">
        <w:fldChar w:fldCharType="begin"/>
      </w:r>
      <w:r w:rsidR="00F97E40">
        <w:instrText xml:space="preserve"> REF _Ref324335676 \r \h </w:instrText>
      </w:r>
      <w:r w:rsidR="00F97E40">
        <w:fldChar w:fldCharType="separate"/>
      </w:r>
      <w:r w:rsidR="006F698D">
        <w:t>2.2.1.1</w:t>
      </w:r>
      <w:r w:rsidR="00F97E40">
        <w:fldChar w:fldCharType="end"/>
      </w:r>
      <w:r>
        <w:t xml:space="preserve">), но и </w:t>
      </w:r>
      <w:r w:rsidR="007D2889">
        <w:t>в составе коллективного участника</w:t>
      </w:r>
      <w:r>
        <w:t>, сп</w:t>
      </w:r>
      <w:r w:rsidR="004A4B07">
        <w:t>особн</w:t>
      </w:r>
      <w:r w:rsidR="007D2889">
        <w:t>ого</w:t>
      </w:r>
      <w:r w:rsidR="004A4B07">
        <w:t xml:space="preserve"> на законных основаниях выполнить требуемые</w:t>
      </w:r>
      <w:r>
        <w:t xml:space="preserve"> </w:t>
      </w:r>
      <w:r w:rsidR="004A4B07">
        <w:t>работы</w:t>
      </w:r>
      <w:r>
        <w:t>.</w:t>
      </w:r>
    </w:p>
    <w:p w:rsidR="00230ADC" w:rsidRDefault="00230ADC" w:rsidP="00152662">
      <w:pPr>
        <w:pStyle w:val="a4"/>
      </w:pPr>
      <w:r>
        <w:t xml:space="preserve">Если </w:t>
      </w:r>
      <w:r w:rsidR="00574CFC">
        <w:t xml:space="preserve">заявка </w:t>
      </w:r>
      <w:r>
        <w:t>подается коллективным участником, дополнительно должны быть выполнены нижеприведенные требования.</w:t>
      </w:r>
    </w:p>
    <w:p w:rsidR="00D92BC5" w:rsidRPr="00D92BC5" w:rsidRDefault="00D92BC5" w:rsidP="00152662">
      <w:pPr>
        <w:pStyle w:val="a4"/>
      </w:pPr>
      <w:r>
        <w:lastRenderedPageBreak/>
        <w:t xml:space="preserve">Лидер коллективного участника, должен </w:t>
      </w:r>
      <w:r w:rsidRPr="00E22709">
        <w:t xml:space="preserve">отвечать требованиям </w:t>
      </w:r>
      <w:r w:rsidR="00574CFC">
        <w:t>Д</w:t>
      </w:r>
      <w:r w:rsidRPr="00E22709">
        <w:t>окументации</w:t>
      </w:r>
      <w:r w:rsidR="0057720E">
        <w:t xml:space="preserve"> </w:t>
      </w:r>
      <w:r w:rsidR="00574CFC">
        <w:t>о закупке</w:t>
      </w:r>
      <w:r>
        <w:t xml:space="preserve">, изложенным в </w:t>
      </w:r>
      <w:r w:rsidR="00574CFC">
        <w:t>пункт</w:t>
      </w:r>
      <w:r w:rsidR="007D2889">
        <w:t>ах</w:t>
      </w:r>
      <w:r w:rsidR="00574CFC">
        <w:t xml:space="preserve"> </w:t>
      </w:r>
      <w:r>
        <w:fldChar w:fldCharType="begin"/>
      </w:r>
      <w:r>
        <w:instrText xml:space="preserve"> REF _Ref324335676 \r \h </w:instrText>
      </w:r>
      <w:r>
        <w:fldChar w:fldCharType="separate"/>
      </w:r>
      <w:r w:rsidR="006F698D">
        <w:t>2.2.1.1</w:t>
      </w:r>
      <w:r>
        <w:fldChar w:fldCharType="end"/>
      </w:r>
      <w:r>
        <w:t xml:space="preserve"> </w:t>
      </w:r>
      <w:r w:rsidR="007D2889">
        <w:t xml:space="preserve">и </w:t>
      </w:r>
      <w:r w:rsidR="007D2889">
        <w:fldChar w:fldCharType="begin"/>
      </w:r>
      <w:r w:rsidR="007D2889">
        <w:instrText xml:space="preserve"> REF _Ref429568752 \r \h </w:instrText>
      </w:r>
      <w:r w:rsidR="007D2889">
        <w:fldChar w:fldCharType="separate"/>
      </w:r>
      <w:r w:rsidR="006F698D">
        <w:t>3.2.13</w:t>
      </w:r>
      <w:r w:rsidR="007D2889">
        <w:fldChar w:fldCharType="end"/>
      </w:r>
      <w:r w:rsidR="007D2889">
        <w:t xml:space="preserve"> </w:t>
      </w:r>
      <w:r>
        <w:t xml:space="preserve">в части  объема работ, который ему предполагается поручить в </w:t>
      </w:r>
      <w:r w:rsidRPr="00B13FFD">
        <w:t>соответствии с планом распределения объемов выполнения работ внутри коллективного участника</w:t>
      </w:r>
      <w:r>
        <w:t>.</w:t>
      </w:r>
    </w:p>
    <w:p w:rsidR="00230ADC" w:rsidRPr="00B13FFD" w:rsidRDefault="00D07AFD" w:rsidP="00152662">
      <w:pPr>
        <w:pStyle w:val="a4"/>
      </w:pPr>
      <w:r>
        <w:t xml:space="preserve">Каждый член </w:t>
      </w:r>
      <w:r w:rsidR="00230ADC">
        <w:t>коллективного участника</w:t>
      </w:r>
      <w:r w:rsidR="00D92BC5">
        <w:t xml:space="preserve"> (за исключением лидера коллективного участника)</w:t>
      </w:r>
      <w:r w:rsidR="00230ADC">
        <w:t>, долж</w:t>
      </w:r>
      <w:r w:rsidR="00BD5BA5">
        <w:t>е</w:t>
      </w:r>
      <w:r w:rsidR="00230ADC">
        <w:t xml:space="preserve">н </w:t>
      </w:r>
      <w:r w:rsidR="00230ADC" w:rsidRPr="00E22709">
        <w:t xml:space="preserve">отвечать требованиям </w:t>
      </w:r>
      <w:r w:rsidR="00574CFC">
        <w:t>Д</w:t>
      </w:r>
      <w:r w:rsidR="00875688" w:rsidRPr="00E22709">
        <w:t>окументации</w:t>
      </w:r>
      <w:r w:rsidR="000A6F5C">
        <w:t xml:space="preserve"> </w:t>
      </w:r>
      <w:r w:rsidR="00574CFC">
        <w:t>о закупке</w:t>
      </w:r>
      <w:r w:rsidR="00875688">
        <w:t xml:space="preserve">, изложенным в </w:t>
      </w:r>
      <w:r w:rsidR="00574CFC">
        <w:t>пункт</w:t>
      </w:r>
      <w:r w:rsidR="007D2889">
        <w:t>ах</w:t>
      </w:r>
      <w:r w:rsidR="00574CFC">
        <w:t xml:space="preserve"> </w:t>
      </w:r>
      <w:r w:rsidR="00875688">
        <w:fldChar w:fldCharType="begin"/>
      </w:r>
      <w:r w:rsidR="00875688">
        <w:instrText xml:space="preserve"> REF _Ref324335676 \r \h </w:instrText>
      </w:r>
      <w:r w:rsidR="00875688">
        <w:fldChar w:fldCharType="separate"/>
      </w:r>
      <w:r w:rsidR="006F698D">
        <w:t>2.2.1.1</w:t>
      </w:r>
      <w:r w:rsidR="00875688">
        <w:fldChar w:fldCharType="end"/>
      </w:r>
      <w:r w:rsidR="00875688">
        <w:t xml:space="preserve"> </w:t>
      </w:r>
      <w:r w:rsidR="00D92BC5">
        <w:t xml:space="preserve">(за исключением пункта </w:t>
      </w:r>
      <w:r w:rsidR="00D92BC5">
        <w:fldChar w:fldCharType="begin"/>
      </w:r>
      <w:r w:rsidR="00D92BC5">
        <w:instrText xml:space="preserve"> REF _Ref386109452 \r \h </w:instrText>
      </w:r>
      <w:r w:rsidR="00D92BC5">
        <w:fldChar w:fldCharType="separate"/>
      </w:r>
      <w:r w:rsidR="006F698D">
        <w:t>2.2.1.1и)</w:t>
      </w:r>
      <w:r w:rsidR="00D92BC5">
        <w:fldChar w:fldCharType="end"/>
      </w:r>
      <w:r w:rsidR="00D92BC5">
        <w:t xml:space="preserve">) </w:t>
      </w:r>
      <w:r w:rsidR="007D2889">
        <w:t xml:space="preserve">и </w:t>
      </w:r>
      <w:r w:rsidR="007D2889">
        <w:fldChar w:fldCharType="begin"/>
      </w:r>
      <w:r w:rsidR="007D2889">
        <w:instrText xml:space="preserve"> REF _Ref429568752 \r \h </w:instrText>
      </w:r>
      <w:r w:rsidR="007D2889">
        <w:fldChar w:fldCharType="separate"/>
      </w:r>
      <w:r w:rsidR="006F698D">
        <w:t>3.2.13</w:t>
      </w:r>
      <w:r w:rsidR="007D2889">
        <w:fldChar w:fldCharType="end"/>
      </w:r>
      <w:r w:rsidR="007D2889">
        <w:t xml:space="preserve"> </w:t>
      </w:r>
      <w:r w:rsidR="00875688">
        <w:t xml:space="preserve">в части  объема работ, который ему предполагается поручить в </w:t>
      </w:r>
      <w:r w:rsidR="00875688" w:rsidRPr="00B13FFD">
        <w:t>соответствии с планом распределения объемов выполнения работ внутри коллективного участника</w:t>
      </w:r>
      <w:r w:rsidR="00230ADC" w:rsidRPr="00B13FFD">
        <w:t>.</w:t>
      </w:r>
    </w:p>
    <w:p w:rsidR="00230ADC" w:rsidRDefault="00BD5BA5" w:rsidP="00152662">
      <w:pPr>
        <w:pStyle w:val="a4"/>
      </w:pPr>
      <w:r>
        <w:t>Члены</w:t>
      </w:r>
      <w:r w:rsidR="00230ADC">
        <w:t xml:space="preserve"> коллективного участника, заключают между собой соглашение, соответствующее нормам Гражданского кодекса РФ, и отвечающее следующим требованиям:</w:t>
      </w:r>
    </w:p>
    <w:p w:rsidR="00230ADC" w:rsidRDefault="00230ADC" w:rsidP="00230ADC">
      <w:pPr>
        <w:pStyle w:val="a5"/>
      </w:pPr>
      <w:r>
        <w:t xml:space="preserve">в соглашении должны быть четко определены права и обязанности сторон как в рамках участия в </w:t>
      </w:r>
      <w:r w:rsidR="000A6F5C">
        <w:t xml:space="preserve">запросе </w:t>
      </w:r>
      <w:r w:rsidR="00061200">
        <w:t>цен</w:t>
      </w:r>
      <w:r>
        <w:t>, так и в рамках исполнения Договора;</w:t>
      </w:r>
    </w:p>
    <w:p w:rsidR="00230ADC" w:rsidRDefault="00230ADC" w:rsidP="00230ADC">
      <w:pPr>
        <w:pStyle w:val="a5"/>
      </w:pPr>
      <w:r>
        <w:t>в соглашении должно быть приведено четкое распределение объемов и стоимости, а также сроков выполнения работ</w:t>
      </w:r>
      <w:r w:rsidR="00BD5BA5">
        <w:t xml:space="preserve"> между членами коллективного Участника</w:t>
      </w:r>
      <w:r>
        <w:t>;</w:t>
      </w:r>
    </w:p>
    <w:p w:rsidR="00230ADC" w:rsidRDefault="00230ADC" w:rsidP="00230ADC">
      <w:pPr>
        <w:pStyle w:val="a5"/>
      </w:pPr>
      <w:r>
        <w:t xml:space="preserve">в соглашении должен быть определен лидер, который в дальнейшем представляет интересы </w:t>
      </w:r>
      <w:r w:rsidR="00BD5BA5">
        <w:t>каждого члена</w:t>
      </w:r>
      <w:r>
        <w:t xml:space="preserve"> коллективного участника, во взаимоотношениях с Организатором </w:t>
      </w:r>
      <w:r w:rsidR="007B312A">
        <w:t xml:space="preserve">запроса </w:t>
      </w:r>
      <w:r w:rsidR="00061200">
        <w:t>цен</w:t>
      </w:r>
      <w:r>
        <w:t xml:space="preserve"> и Заказчиком;</w:t>
      </w:r>
    </w:p>
    <w:p w:rsidR="00230ADC" w:rsidRDefault="00230ADC" w:rsidP="00230ADC">
      <w:pPr>
        <w:pStyle w:val="a5"/>
      </w:pPr>
      <w:r>
        <w:t xml:space="preserve">в соглашении должна быть установлена </w:t>
      </w:r>
      <w:r w:rsidR="007D2889" w:rsidRPr="006C7523">
        <w:t>солидарная</w:t>
      </w:r>
      <w:r>
        <w:t xml:space="preserve"> ответственность </w:t>
      </w:r>
      <w:r w:rsidR="00AF3F91">
        <w:t xml:space="preserve">каждого члена коллективного </w:t>
      </w:r>
      <w:r w:rsidR="00820C25">
        <w:t>У</w:t>
      </w:r>
      <w:r w:rsidR="00AF3F91">
        <w:t>частника</w:t>
      </w:r>
      <w:r>
        <w:t xml:space="preserve"> по обязательствам, связанным с участием в </w:t>
      </w:r>
      <w:r w:rsidR="00E6595E">
        <w:t xml:space="preserve">запросе </w:t>
      </w:r>
      <w:r w:rsidR="00061200">
        <w:t>цен</w:t>
      </w:r>
      <w:r>
        <w:t>, и за своевременное и полное исполнение Договора;</w:t>
      </w:r>
    </w:p>
    <w:p w:rsidR="00230ADC" w:rsidRDefault="00230ADC" w:rsidP="00230ADC">
      <w:pPr>
        <w:pStyle w:val="a5"/>
      </w:pPr>
      <w:r>
        <w:t xml:space="preserve">соглашением должно быть предусмотрено, что все операции по выполнению Договора в целом, включая платежи, совершаются </w:t>
      </w:r>
      <w:r>
        <w:lastRenderedPageBreak/>
        <w:t>исключительно с лидером, однако, по желанию Заказчика или по его инициативе, данная схема может быть изменена.</w:t>
      </w:r>
    </w:p>
    <w:p w:rsidR="00230ADC" w:rsidRPr="00B13FFD" w:rsidRDefault="005C059E" w:rsidP="00152662">
      <w:pPr>
        <w:pStyle w:val="a4"/>
      </w:pPr>
      <w:r>
        <w:t>Любое юридическое или физическое лицо</w:t>
      </w:r>
      <w:r w:rsidR="00230ADC">
        <w:t xml:space="preserve"> может входить </w:t>
      </w:r>
      <w:r w:rsidR="002855E6">
        <w:t xml:space="preserve">в состав </w:t>
      </w:r>
      <w:r w:rsidR="00230ADC">
        <w:t xml:space="preserve">только  одного коллективного участника и не имеет права принимать участие в </w:t>
      </w:r>
      <w:r w:rsidR="00E6595E">
        <w:t xml:space="preserve">запросе </w:t>
      </w:r>
      <w:r w:rsidR="00061200">
        <w:t>цен</w:t>
      </w:r>
      <w:r w:rsidR="00230ADC" w:rsidRPr="00B13FFD">
        <w:t xml:space="preserve"> самостоятельно.</w:t>
      </w:r>
    </w:p>
    <w:p w:rsidR="00230ADC" w:rsidRPr="00E22709" w:rsidRDefault="00230ADC" w:rsidP="00152662">
      <w:pPr>
        <w:pStyle w:val="a4"/>
      </w:pPr>
      <w:r w:rsidRPr="00E22709">
        <w:t xml:space="preserve">В связи с вышеизложенным коллективный участник готовит </w:t>
      </w:r>
      <w:r w:rsidR="00574CFC">
        <w:t>заявку</w:t>
      </w:r>
      <w:r w:rsidR="00574CFC" w:rsidRPr="00E22709">
        <w:t xml:space="preserve"> </w:t>
      </w:r>
      <w:r w:rsidRPr="00E22709">
        <w:t>с учетом следующих дополнительных требований:</w:t>
      </w:r>
    </w:p>
    <w:p w:rsidR="00230ADC" w:rsidRDefault="00574CFC" w:rsidP="00230ADC">
      <w:pPr>
        <w:pStyle w:val="a5"/>
      </w:pPr>
      <w:r>
        <w:t>Заявка</w:t>
      </w:r>
      <w:r w:rsidRPr="00E22709">
        <w:t xml:space="preserve"> должн</w:t>
      </w:r>
      <w:r>
        <w:t>а</w:t>
      </w:r>
      <w:r w:rsidRPr="00E22709">
        <w:t xml:space="preserve"> </w:t>
      </w:r>
      <w:r w:rsidR="00230ADC" w:rsidRPr="00E22709">
        <w:t xml:space="preserve">включать сведения, подтверждающие соответствие </w:t>
      </w:r>
      <w:r w:rsidR="00D92BC5">
        <w:t>лидера</w:t>
      </w:r>
      <w:r w:rsidR="00230ADC" w:rsidRPr="00E22709">
        <w:t xml:space="preserve"> коллективного участника, установленным требованиям (пункт</w:t>
      </w:r>
      <w:r w:rsidR="007D2889">
        <w:t>ы</w:t>
      </w:r>
      <w:r w:rsidR="00BE068A">
        <w:t xml:space="preserve"> </w:t>
      </w:r>
      <w:r w:rsidR="00B754E0">
        <w:fldChar w:fldCharType="begin"/>
      </w:r>
      <w:r w:rsidR="00B754E0">
        <w:instrText xml:space="preserve"> REF _Ref429568776 \r \h </w:instrText>
      </w:r>
      <w:r w:rsidR="00B754E0">
        <w:fldChar w:fldCharType="separate"/>
      </w:r>
      <w:r w:rsidR="006F698D">
        <w:t>2.2.5</w:t>
      </w:r>
      <w:r w:rsidR="00B754E0">
        <w:fldChar w:fldCharType="end"/>
      </w:r>
      <w:r w:rsidR="007D2889">
        <w:t xml:space="preserve"> и </w:t>
      </w:r>
      <w:r w:rsidR="007D2889">
        <w:fldChar w:fldCharType="begin"/>
      </w:r>
      <w:r w:rsidR="007D2889">
        <w:instrText xml:space="preserve"> REF _Ref429569036 \r \h </w:instrText>
      </w:r>
      <w:r w:rsidR="007D2889">
        <w:fldChar w:fldCharType="separate"/>
      </w:r>
      <w:r w:rsidR="006F698D">
        <w:t>3.2.14</w:t>
      </w:r>
      <w:r w:rsidR="007D2889">
        <w:fldChar w:fldCharType="end"/>
      </w:r>
      <w:r w:rsidR="00230ADC" w:rsidRPr="00E22709">
        <w:t>)</w:t>
      </w:r>
      <w:r w:rsidR="00E21450">
        <w:t xml:space="preserve"> в части  объема работ, который ему предполагается поручить в </w:t>
      </w:r>
      <w:r w:rsidR="00E21450" w:rsidRPr="00B13FFD">
        <w:t>соответствии с планом распределения объемов выполнения работ внутри коллективного участника</w:t>
      </w:r>
      <w:r w:rsidR="00230ADC" w:rsidRPr="00E22709">
        <w:t>;</w:t>
      </w:r>
    </w:p>
    <w:p w:rsidR="00D92BC5" w:rsidRPr="00E22709" w:rsidRDefault="00574CFC" w:rsidP="00230ADC">
      <w:pPr>
        <w:pStyle w:val="a5"/>
      </w:pPr>
      <w:r>
        <w:t>Заявка должна</w:t>
      </w:r>
      <w:r w:rsidR="00D92BC5" w:rsidRPr="00E22709">
        <w:t xml:space="preserve"> включать сведения, подтверждающие соответствие каждо</w:t>
      </w:r>
      <w:r w:rsidR="00D92BC5">
        <w:t>го</w:t>
      </w:r>
      <w:r w:rsidR="00D92BC5" w:rsidRPr="00E22709">
        <w:t xml:space="preserve"> </w:t>
      </w:r>
      <w:r w:rsidR="00D92BC5">
        <w:t>члена</w:t>
      </w:r>
      <w:r w:rsidR="00D92BC5" w:rsidRPr="00E22709">
        <w:t xml:space="preserve"> коллективного участника</w:t>
      </w:r>
      <w:r w:rsidR="00D92BC5">
        <w:t xml:space="preserve"> (за исключением лидера)</w:t>
      </w:r>
      <w:r w:rsidR="00D92BC5" w:rsidRPr="00E22709">
        <w:t>, установленным требованиям (пункт</w:t>
      </w:r>
      <w:r w:rsidR="007D2889">
        <w:t>ы</w:t>
      </w:r>
      <w:r w:rsidR="00D92BC5">
        <w:t xml:space="preserve"> </w:t>
      </w:r>
      <w:r w:rsidR="00B754E0">
        <w:fldChar w:fldCharType="begin"/>
      </w:r>
      <w:r w:rsidR="00B754E0">
        <w:instrText xml:space="preserve"> REF _Ref429568776 \r \h </w:instrText>
      </w:r>
      <w:r w:rsidR="00B754E0">
        <w:fldChar w:fldCharType="separate"/>
      </w:r>
      <w:r w:rsidR="006F698D">
        <w:t>2.2.5</w:t>
      </w:r>
      <w:r w:rsidR="00B754E0">
        <w:fldChar w:fldCharType="end"/>
      </w:r>
      <w:r w:rsidR="00B754E0">
        <w:t xml:space="preserve"> </w:t>
      </w:r>
      <w:r w:rsidR="00D92BC5">
        <w:t>(за исключением пункт</w:t>
      </w:r>
      <w:r w:rsidR="00E21450">
        <w:t>ов</w:t>
      </w:r>
      <w:r w:rsidR="00D92BC5">
        <w:t xml:space="preserve"> </w:t>
      </w:r>
      <w:r w:rsidR="00E21450">
        <w:fldChar w:fldCharType="begin"/>
      </w:r>
      <w:r w:rsidR="00E21450">
        <w:instrText xml:space="preserve"> REF _Ref429569256 \r \h </w:instrText>
      </w:r>
      <w:r w:rsidR="00E21450">
        <w:fldChar w:fldCharType="separate"/>
      </w:r>
      <w:r w:rsidR="006F698D">
        <w:t>2.2.5.1л)</w:t>
      </w:r>
      <w:r w:rsidR="00E21450">
        <w:fldChar w:fldCharType="end"/>
      </w:r>
      <w:r w:rsidR="00E21450">
        <w:t xml:space="preserve">, </w:t>
      </w:r>
      <w:r w:rsidR="00E21450">
        <w:fldChar w:fldCharType="begin"/>
      </w:r>
      <w:r w:rsidR="00E21450">
        <w:instrText xml:space="preserve"> REF _Ref429569436 \r \h </w:instrText>
      </w:r>
      <w:r w:rsidR="00E21450">
        <w:fldChar w:fldCharType="separate"/>
      </w:r>
      <w:r w:rsidR="006F698D">
        <w:t>2.2.5.1м)</w:t>
      </w:r>
      <w:r w:rsidR="00E21450">
        <w:fldChar w:fldCharType="end"/>
      </w:r>
      <w:r w:rsidR="00D92BC5" w:rsidRPr="00E22709">
        <w:t>)</w:t>
      </w:r>
      <w:r w:rsidR="007D2889">
        <w:t xml:space="preserve"> и </w:t>
      </w:r>
      <w:r w:rsidR="007D2889">
        <w:fldChar w:fldCharType="begin"/>
      </w:r>
      <w:r w:rsidR="007D2889">
        <w:instrText xml:space="preserve"> REF _Ref429569036 \r \h </w:instrText>
      </w:r>
      <w:r w:rsidR="007D2889">
        <w:fldChar w:fldCharType="separate"/>
      </w:r>
      <w:r w:rsidR="006F698D">
        <w:t>3.2.14</w:t>
      </w:r>
      <w:r w:rsidR="007D2889">
        <w:fldChar w:fldCharType="end"/>
      </w:r>
      <w:r w:rsidR="00E21450">
        <w:t xml:space="preserve">) в части  объема работ, который ему предполагается поручить в </w:t>
      </w:r>
      <w:r w:rsidR="00E21450" w:rsidRPr="00B13FFD">
        <w:t>соответствии с планом распределения объемов выполнения работ внутри коллективного участника</w:t>
      </w:r>
      <w:r w:rsidR="00D92BC5">
        <w:t>;</w:t>
      </w:r>
    </w:p>
    <w:p w:rsidR="00230ADC" w:rsidRDefault="00574CFC" w:rsidP="00230ADC">
      <w:pPr>
        <w:pStyle w:val="a5"/>
      </w:pPr>
      <w:r>
        <w:t xml:space="preserve">Заявка </w:t>
      </w:r>
      <w:r w:rsidR="00230ADC">
        <w:t>подготавливается и подается лидером от своего имени со ссылкой на то, что он представляет интересы коллективного участника;</w:t>
      </w:r>
    </w:p>
    <w:p w:rsidR="00230ADC" w:rsidRDefault="00230ADC" w:rsidP="00230ADC">
      <w:pPr>
        <w:pStyle w:val="a5"/>
      </w:pPr>
      <w:r>
        <w:t xml:space="preserve">в состав </w:t>
      </w:r>
      <w:r w:rsidR="00574CFC">
        <w:t xml:space="preserve">заявки </w:t>
      </w:r>
      <w:r>
        <w:t xml:space="preserve">дополнительно включается заверенная </w:t>
      </w:r>
      <w:r w:rsidR="00ED1B8C">
        <w:t xml:space="preserve">участником </w:t>
      </w:r>
      <w:r>
        <w:t xml:space="preserve">копия соглашения между </w:t>
      </w:r>
      <w:r w:rsidR="005C059E">
        <w:t>членами</w:t>
      </w:r>
      <w:r>
        <w:t xml:space="preserve"> коллективного участника;</w:t>
      </w:r>
    </w:p>
    <w:p w:rsidR="00230ADC" w:rsidRPr="00E22709" w:rsidRDefault="00574CFC" w:rsidP="00230ADC">
      <w:pPr>
        <w:pStyle w:val="a5"/>
      </w:pPr>
      <w:r>
        <w:t xml:space="preserve">Заявка </w:t>
      </w:r>
      <w:r w:rsidR="00230ADC">
        <w:t xml:space="preserve">дополнительно </w:t>
      </w:r>
      <w:r>
        <w:t xml:space="preserve">должна </w:t>
      </w:r>
      <w:r w:rsidR="00230ADC">
        <w:t xml:space="preserve">включать сведения о распределении объемов работ между </w:t>
      </w:r>
      <w:r w:rsidR="005C059E">
        <w:t>членами коллективного участника</w:t>
      </w:r>
      <w:r w:rsidR="00230ADC">
        <w:t xml:space="preserve">, по установленной в настоящей </w:t>
      </w:r>
      <w:r w:rsidR="00230ADC" w:rsidRPr="00E22709">
        <w:t xml:space="preserve">документации </w:t>
      </w:r>
      <w:r w:rsidR="00E6595E">
        <w:t xml:space="preserve">по запросу </w:t>
      </w:r>
      <w:r w:rsidR="00061200">
        <w:t>цен</w:t>
      </w:r>
      <w:r w:rsidR="00E6595E">
        <w:t xml:space="preserve"> </w:t>
      </w:r>
      <w:r w:rsidR="00230ADC" w:rsidRPr="00E22709">
        <w:t>форме (</w:t>
      </w:r>
      <w:r w:rsidR="003A1BAB">
        <w:t xml:space="preserve">пункт </w:t>
      </w:r>
      <w:r w:rsidR="003A1BAB">
        <w:fldChar w:fldCharType="begin"/>
      </w:r>
      <w:r w:rsidR="003A1BAB">
        <w:instrText xml:space="preserve"> REF _Ref384119813 \n \h </w:instrText>
      </w:r>
      <w:r w:rsidR="003A1BAB">
        <w:fldChar w:fldCharType="separate"/>
      </w:r>
      <w:r w:rsidR="006F698D">
        <w:t>4.13.1</w:t>
      </w:r>
      <w:r w:rsidR="003A1BAB">
        <w:fldChar w:fldCharType="end"/>
      </w:r>
      <w:r w:rsidR="00230ADC" w:rsidRPr="00E22709">
        <w:t>).</w:t>
      </w:r>
    </w:p>
    <w:p w:rsidR="00230ADC" w:rsidRDefault="00230ADC" w:rsidP="00152662">
      <w:pPr>
        <w:pStyle w:val="a4"/>
      </w:pPr>
      <w:r>
        <w:t xml:space="preserve">При оценке количественных параметров деятельности членов </w:t>
      </w:r>
      <w:r w:rsidR="00E21450" w:rsidRPr="00AC6BD2">
        <w:t>коллективн</w:t>
      </w:r>
      <w:r w:rsidR="00E21450">
        <w:t>ого</w:t>
      </w:r>
      <w:r w:rsidR="00E21450" w:rsidRPr="00AC6BD2">
        <w:t xml:space="preserve"> участник</w:t>
      </w:r>
      <w:r w:rsidR="00E21450">
        <w:t>а</w:t>
      </w:r>
      <w:r>
        <w:t xml:space="preserve"> эти параметры суммируются. Не подлежащие </w:t>
      </w:r>
      <w:r>
        <w:lastRenderedPageBreak/>
        <w:t xml:space="preserve">суммированию показатели должны быть в наличии хотя бы у одного члена </w:t>
      </w:r>
      <w:r w:rsidR="00E21450" w:rsidRPr="00AC6BD2">
        <w:t>коллективн</w:t>
      </w:r>
      <w:r w:rsidR="00E21450">
        <w:t>ого</w:t>
      </w:r>
      <w:r w:rsidR="00E21450" w:rsidRPr="00AC6BD2">
        <w:t xml:space="preserve"> участник</w:t>
      </w:r>
      <w:r w:rsidR="00E21450">
        <w:t>а</w:t>
      </w:r>
      <w:r>
        <w:t>.</w:t>
      </w:r>
    </w:p>
    <w:p w:rsidR="00230ADC" w:rsidRPr="00500F14" w:rsidRDefault="00574CFC" w:rsidP="00152662">
      <w:pPr>
        <w:pStyle w:val="a4"/>
      </w:pPr>
      <w:r>
        <w:t>Заявка</w:t>
      </w:r>
      <w:r w:rsidR="00230ADC" w:rsidRPr="00500F14">
        <w:t xml:space="preserve">, </w:t>
      </w:r>
      <w:r w:rsidRPr="00500F14">
        <w:t>котор</w:t>
      </w:r>
      <w:r>
        <w:t>ую</w:t>
      </w:r>
      <w:r w:rsidRPr="00500F14">
        <w:t xml:space="preserve"> </w:t>
      </w:r>
      <w:r w:rsidR="00230ADC" w:rsidRPr="00500F14">
        <w:t>подает коллективный участник, мо</w:t>
      </w:r>
      <w:r w:rsidR="00E6595E" w:rsidRPr="00500F14">
        <w:t xml:space="preserve">жет быть </w:t>
      </w:r>
      <w:r w:rsidRPr="00500F14">
        <w:t>отклонен</w:t>
      </w:r>
      <w:r>
        <w:t>а</w:t>
      </w:r>
      <w:r w:rsidR="00230ADC" w:rsidRPr="00500F14">
        <w:t xml:space="preserve">, если в процессе </w:t>
      </w:r>
      <w:r w:rsidR="007B312A" w:rsidRPr="00500F14">
        <w:t xml:space="preserve">запроса </w:t>
      </w:r>
      <w:r w:rsidR="00061200">
        <w:t>цен</w:t>
      </w:r>
      <w:r w:rsidR="00230ADC" w:rsidRPr="00500F14">
        <w:t xml:space="preserve"> до подписания </w:t>
      </w:r>
      <w:r w:rsidR="00500F14" w:rsidRPr="00500F14">
        <w:t>Договора</w:t>
      </w:r>
      <w:r w:rsidR="00230ADC" w:rsidRPr="00500F14">
        <w:t xml:space="preserve"> выяснится, что из состава коллективного участника выш</w:t>
      </w:r>
      <w:r w:rsidR="005C059E" w:rsidRPr="00500F14">
        <w:t>е</w:t>
      </w:r>
      <w:r w:rsidR="00230ADC" w:rsidRPr="00500F14">
        <w:t>л од</w:t>
      </w:r>
      <w:r w:rsidR="005C059E" w:rsidRPr="00500F14">
        <w:t>и</w:t>
      </w:r>
      <w:r w:rsidR="00230ADC" w:rsidRPr="00500F14">
        <w:t xml:space="preserve">н или несколько </w:t>
      </w:r>
      <w:r w:rsidR="005C059E" w:rsidRPr="00500F14">
        <w:t>его членов</w:t>
      </w:r>
      <w:r w:rsidR="00230ADC" w:rsidRPr="00500F14">
        <w:t>, а оставшиеся с точки зрения Заказчика, не способны самостоятельно выполнить Договор.</w:t>
      </w:r>
    </w:p>
    <w:p w:rsidR="005C059E" w:rsidRDefault="00230ADC" w:rsidP="005C059E">
      <w:pPr>
        <w:pStyle w:val="a4"/>
        <w:numPr>
          <w:ilvl w:val="3"/>
          <w:numId w:val="6"/>
        </w:numPr>
      </w:pPr>
      <w:r>
        <w:t xml:space="preserve">Заказчик имеет право на одностороннее расторжение Договора, если из состава коллективного участника </w:t>
      </w:r>
      <w:r w:rsidR="005C059E">
        <w:t>вышел один или несколько его членов.</w:t>
      </w:r>
    </w:p>
    <w:p w:rsidR="00A27B25" w:rsidRPr="00ED35EE" w:rsidRDefault="00A27B25" w:rsidP="00ED35EE">
      <w:pPr>
        <w:pStyle w:val="22"/>
        <w:numPr>
          <w:ilvl w:val="2"/>
          <w:numId w:val="6"/>
        </w:numPr>
        <w:spacing w:before="360"/>
        <w:rPr>
          <w:color w:val="000000"/>
        </w:rPr>
      </w:pPr>
      <w:bookmarkStart w:id="132" w:name="_Ref384119718"/>
      <w:bookmarkStart w:id="133" w:name="_Toc430247060"/>
      <w:r w:rsidRPr="00ED35EE">
        <w:rPr>
          <w:color w:val="000000"/>
        </w:rPr>
        <w:t xml:space="preserve">Участие в </w:t>
      </w:r>
      <w:r w:rsidR="00B04632">
        <w:rPr>
          <w:color w:val="000000"/>
        </w:rPr>
        <w:t xml:space="preserve">запросе </w:t>
      </w:r>
      <w:r w:rsidR="00061200">
        <w:rPr>
          <w:color w:val="000000"/>
        </w:rPr>
        <w:t>цен</w:t>
      </w:r>
      <w:r w:rsidRPr="00ED35EE">
        <w:rPr>
          <w:color w:val="000000"/>
        </w:rPr>
        <w:t xml:space="preserve"> генеральных подрядчиков</w:t>
      </w:r>
      <w:bookmarkEnd w:id="132"/>
      <w:bookmarkEnd w:id="133"/>
    </w:p>
    <w:p w:rsidR="00FE0B3D" w:rsidRPr="00023DB1" w:rsidRDefault="00E21450" w:rsidP="00D01D6C">
      <w:pPr>
        <w:pStyle w:val="a4"/>
        <w:numPr>
          <w:ilvl w:val="3"/>
          <w:numId w:val="6"/>
        </w:numPr>
        <w:tabs>
          <w:tab w:val="left" w:pos="1134"/>
        </w:tabs>
      </w:pPr>
      <w:r>
        <w:t xml:space="preserve">Привлечение к выполнения работ субподрядчиков </w:t>
      </w:r>
      <w:r w:rsidRPr="00023DB1">
        <w:t>не допускается</w:t>
      </w:r>
      <w:r w:rsidR="00FE0B3D" w:rsidRPr="00023DB1">
        <w:t>.</w:t>
      </w:r>
    </w:p>
    <w:p w:rsidR="0015543A" w:rsidRPr="0015543A" w:rsidRDefault="0015543A" w:rsidP="0015543A">
      <w:pPr>
        <w:pStyle w:val="22"/>
        <w:numPr>
          <w:ilvl w:val="2"/>
          <w:numId w:val="6"/>
        </w:numPr>
        <w:spacing w:before="360"/>
        <w:rPr>
          <w:color w:val="000000"/>
        </w:rPr>
      </w:pPr>
      <w:bookmarkStart w:id="134" w:name="_Toc391049716"/>
      <w:bookmarkStart w:id="135" w:name="_Toc391285689"/>
      <w:bookmarkStart w:id="136" w:name="_Toc430247061"/>
      <w:bookmarkStart w:id="137" w:name="_Ref86827631"/>
      <w:bookmarkStart w:id="138" w:name="_Toc90385072"/>
      <w:r w:rsidRPr="0015543A">
        <w:rPr>
          <w:color w:val="000000"/>
        </w:rPr>
        <w:t>Альтернативные предложения</w:t>
      </w:r>
      <w:bookmarkEnd w:id="134"/>
      <w:bookmarkEnd w:id="135"/>
      <w:bookmarkEnd w:id="136"/>
    </w:p>
    <w:p w:rsidR="0015543A" w:rsidRPr="00023DB1" w:rsidRDefault="0015543A" w:rsidP="00D01D6C">
      <w:pPr>
        <w:pStyle w:val="a4"/>
        <w:numPr>
          <w:ilvl w:val="3"/>
          <w:numId w:val="6"/>
        </w:numPr>
        <w:tabs>
          <w:tab w:val="left" w:pos="1134"/>
        </w:tabs>
      </w:pPr>
      <w:r w:rsidRPr="00023DB1">
        <w:t xml:space="preserve">Подача Альтернативных предложений не допускается. В случае подачи Участником </w:t>
      </w:r>
      <w:r>
        <w:t>запроса цен</w:t>
      </w:r>
      <w:r w:rsidRPr="00023DB1">
        <w:t xml:space="preserve"> альтернативных предложений, они не будут рассматриваться по существу и будут отклонены от дальнейшего рассмотрения.</w:t>
      </w:r>
    </w:p>
    <w:p w:rsidR="00EC5F37" w:rsidRDefault="00EC5F37">
      <w:pPr>
        <w:pStyle w:val="22"/>
        <w:numPr>
          <w:ilvl w:val="2"/>
          <w:numId w:val="6"/>
        </w:numPr>
        <w:spacing w:before="360"/>
        <w:rPr>
          <w:color w:val="000000"/>
        </w:rPr>
      </w:pPr>
      <w:bookmarkStart w:id="139" w:name="_Ref429568776"/>
      <w:bookmarkStart w:id="140" w:name="_Toc430247062"/>
      <w:r>
        <w:rPr>
          <w:color w:val="000000"/>
        </w:rPr>
        <w:t>Требования к документам, подтверждающим соответствие Участника установленным требованиям</w:t>
      </w:r>
      <w:bookmarkEnd w:id="137"/>
      <w:bookmarkEnd w:id="138"/>
      <w:bookmarkEnd w:id="139"/>
      <w:bookmarkEnd w:id="140"/>
    </w:p>
    <w:p w:rsidR="00EC5F37" w:rsidRDefault="00EC5F37">
      <w:pPr>
        <w:pStyle w:val="a4"/>
        <w:numPr>
          <w:ilvl w:val="3"/>
          <w:numId w:val="6"/>
        </w:numPr>
        <w:tabs>
          <w:tab w:val="left" w:pos="1134"/>
        </w:tabs>
      </w:pPr>
      <w:bookmarkStart w:id="141" w:name="_Ref384631866"/>
      <w:r>
        <w:t xml:space="preserve">В связи с вышеизложенным Участник </w:t>
      </w:r>
      <w:r w:rsidR="007B312A">
        <w:t xml:space="preserve">запроса </w:t>
      </w:r>
      <w:r w:rsidR="00061200">
        <w:t>цен</w:t>
      </w:r>
      <w:r>
        <w:t xml:space="preserve"> должен включить в состав </w:t>
      </w:r>
      <w:r w:rsidR="00861083">
        <w:t xml:space="preserve">заявки </w:t>
      </w:r>
      <w:r>
        <w:t>следующие документы, подтверждающие его соответствие вышеуказанным требованиям:</w:t>
      </w:r>
      <w:bookmarkEnd w:id="141"/>
    </w:p>
    <w:p w:rsidR="00E21450" w:rsidRPr="006C7523" w:rsidRDefault="00E21450" w:rsidP="00E21450">
      <w:pPr>
        <w:pStyle w:val="a5"/>
        <w:numPr>
          <w:ilvl w:val="4"/>
          <w:numId w:val="6"/>
        </w:numPr>
        <w:tabs>
          <w:tab w:val="clear" w:pos="1844"/>
          <w:tab w:val="left" w:pos="1134"/>
          <w:tab w:val="left" w:pos="1843"/>
        </w:tabs>
      </w:pPr>
      <w:r w:rsidRPr="006C7523">
        <w:t xml:space="preserve">Заверенную </w:t>
      </w:r>
      <w:r>
        <w:t>Участником</w:t>
      </w:r>
      <w:r w:rsidRPr="006C7523">
        <w:t xml:space="preserve"> копию </w:t>
      </w:r>
      <w:r w:rsidRPr="006C7523">
        <w:rPr>
          <w:snapToGrid/>
          <w:szCs w:val="28"/>
        </w:rPr>
        <w:t>выписки из Единого государственного реестра юридических лиц</w:t>
      </w:r>
      <w:r>
        <w:rPr>
          <w:snapToGrid/>
          <w:szCs w:val="28"/>
        </w:rPr>
        <w:t>/ индивидуальных предпринимателей</w:t>
      </w:r>
      <w:r w:rsidRPr="006C7523">
        <w:rPr>
          <w:snapToGrid/>
          <w:szCs w:val="28"/>
        </w:rPr>
        <w:t xml:space="preserve"> (или оригинал), выданную не позднее 1 (одного) месяца до даты окончания подачи </w:t>
      </w:r>
      <w:r>
        <w:rPr>
          <w:snapToGrid/>
          <w:szCs w:val="28"/>
        </w:rPr>
        <w:t>заявок</w:t>
      </w:r>
      <w:r w:rsidRPr="006C7523">
        <w:rPr>
          <w:snapToGrid/>
          <w:szCs w:val="28"/>
        </w:rPr>
        <w:t xml:space="preserve"> на участие в закупке.</w:t>
      </w:r>
    </w:p>
    <w:p w:rsidR="00E21450" w:rsidRPr="006C7523" w:rsidRDefault="00E21450" w:rsidP="00E21450">
      <w:pPr>
        <w:pStyle w:val="a5"/>
        <w:numPr>
          <w:ilvl w:val="4"/>
          <w:numId w:val="6"/>
        </w:numPr>
        <w:tabs>
          <w:tab w:val="clear" w:pos="1844"/>
          <w:tab w:val="left" w:pos="1134"/>
          <w:tab w:val="left" w:pos="1843"/>
        </w:tabs>
      </w:pPr>
      <w:r w:rsidRPr="006C7523">
        <w:t xml:space="preserve">Заверенную </w:t>
      </w:r>
      <w:r>
        <w:t>Участником</w:t>
      </w:r>
      <w:r w:rsidRPr="006C7523">
        <w:t xml:space="preserve"> копию Устава в действующей редакции.</w:t>
      </w:r>
    </w:p>
    <w:p w:rsidR="00E21450" w:rsidRPr="006C7523" w:rsidRDefault="00E21450" w:rsidP="00E21450">
      <w:pPr>
        <w:pStyle w:val="a5"/>
        <w:numPr>
          <w:ilvl w:val="4"/>
          <w:numId w:val="6"/>
        </w:numPr>
        <w:tabs>
          <w:tab w:val="clear" w:pos="1844"/>
          <w:tab w:val="left" w:pos="1134"/>
          <w:tab w:val="left" w:pos="1843"/>
        </w:tabs>
      </w:pPr>
      <w:bookmarkStart w:id="142" w:name="_Ref386122130"/>
      <w:r w:rsidRPr="006C7523">
        <w:t xml:space="preserve">Заверенные Участником копии документов, подтверждающих полномочия единоличного исполнительного органа Участника или </w:t>
      </w:r>
      <w:r w:rsidRPr="006C7523">
        <w:lastRenderedPageBreak/>
        <w:t>Управляющей компании (протоколы об избрании единоличного исполнительного органа или о передаче полномочий Управляющей компании).</w:t>
      </w:r>
      <w:bookmarkEnd w:id="142"/>
    </w:p>
    <w:p w:rsidR="00E21450" w:rsidRPr="006C7523" w:rsidRDefault="00E21450" w:rsidP="00E21450">
      <w:pPr>
        <w:pStyle w:val="a5"/>
        <w:numPr>
          <w:ilvl w:val="4"/>
          <w:numId w:val="6"/>
        </w:numPr>
        <w:tabs>
          <w:tab w:val="clear" w:pos="1844"/>
          <w:tab w:val="left" w:pos="1134"/>
          <w:tab w:val="left" w:pos="1843"/>
        </w:tabs>
      </w:pPr>
      <w:r w:rsidRPr="006C7523">
        <w:t xml:space="preserve">Если </w:t>
      </w:r>
      <w:r>
        <w:t xml:space="preserve">заявка </w:t>
      </w:r>
      <w:r w:rsidRPr="006C7523">
        <w:t xml:space="preserve">подписывается по доверенности, предоставляется оригинал или заверенная </w:t>
      </w:r>
      <w:r>
        <w:t xml:space="preserve">Участником </w:t>
      </w:r>
      <w:r w:rsidRPr="006C7523">
        <w:t xml:space="preserve">копия доверенности (с указанием правомочий на подписание </w:t>
      </w:r>
      <w:r>
        <w:t>заявки</w:t>
      </w:r>
      <w:r w:rsidRPr="006C7523">
        <w:t xml:space="preserve">) и документы, указанные в пункте </w:t>
      </w:r>
      <w:r>
        <w:t>2.2.</w:t>
      </w:r>
      <w:r w:rsidR="00081EEF">
        <w:t>5</w:t>
      </w:r>
      <w:r>
        <w:t>.</w:t>
      </w:r>
      <w:r>
        <w:fldChar w:fldCharType="begin"/>
      </w:r>
      <w:r>
        <w:instrText xml:space="preserve"> REF _Ref386122130 \r \h </w:instrText>
      </w:r>
      <w:r>
        <w:fldChar w:fldCharType="separate"/>
      </w:r>
      <w:r w:rsidR="006F698D">
        <w:t>в)</w:t>
      </w:r>
      <w:r>
        <w:fldChar w:fldCharType="end"/>
      </w:r>
      <w:r w:rsidRPr="006C7523">
        <w:t xml:space="preserve"> на лицо, выдавшее доверенность.</w:t>
      </w:r>
    </w:p>
    <w:p w:rsidR="00E21450" w:rsidRPr="00C12C7C" w:rsidRDefault="00E21450" w:rsidP="00E21450">
      <w:pPr>
        <w:pStyle w:val="a5"/>
        <w:numPr>
          <w:ilvl w:val="4"/>
          <w:numId w:val="6"/>
        </w:numPr>
        <w:tabs>
          <w:tab w:val="clear" w:pos="1844"/>
          <w:tab w:val="left" w:pos="1134"/>
          <w:tab w:val="left" w:pos="1843"/>
        </w:tabs>
      </w:pPr>
      <w:r>
        <w:t>Справку из ИФНС об отсутствии задолженности по налогам и сборам</w:t>
      </w:r>
      <w:r w:rsidR="00ED1B8C">
        <w:t xml:space="preserve"> </w:t>
      </w:r>
      <w:r w:rsidR="00ED1B8C" w:rsidRPr="00E468FD">
        <w:t>за последний отчетный год</w:t>
      </w:r>
      <w:r>
        <w:t>.</w:t>
      </w:r>
    </w:p>
    <w:p w:rsidR="00E21450" w:rsidRPr="006C7523" w:rsidRDefault="00E21450" w:rsidP="00E21450">
      <w:pPr>
        <w:pStyle w:val="a5"/>
        <w:numPr>
          <w:ilvl w:val="4"/>
          <w:numId w:val="6"/>
        </w:numPr>
        <w:tabs>
          <w:tab w:val="clear" w:pos="1844"/>
          <w:tab w:val="left" w:pos="1134"/>
          <w:tab w:val="left" w:pos="1843"/>
        </w:tabs>
      </w:pPr>
      <w:r w:rsidRPr="006C7523">
        <w:t>Копию бухгалтерской (финансовой) отчетности за последние 3 года</w:t>
      </w:r>
      <w:r>
        <w:t xml:space="preserve"> (при наличии)</w:t>
      </w:r>
      <w:r w:rsidRPr="006C7523">
        <w:t>. При этом для годовой бухгалтерской (финансовой) отчетности – копия бухгалтерского баланса с отметкой налогового органа о приеме или, в случае представления отчетности в налоговую инспекцию в электронном виде, с приложением квитанции о приеме; для промежуточной бухгалтерской (финансовой) отчетности – копия бухгалтерского баланса, заверенная подписями руководителя и главного бухгалтера.</w:t>
      </w:r>
      <w:r>
        <w:t xml:space="preserve"> </w:t>
      </w:r>
      <w:r w:rsidRPr="00400979">
        <w:rPr>
          <w:rStyle w:val="af9"/>
        </w:rPr>
        <w:t>Бухгалтерский бала</w:t>
      </w:r>
      <w:r w:rsidRPr="00F269FA">
        <w:rPr>
          <w:rStyle w:val="af9"/>
        </w:rPr>
        <w:t>нс должен содержать следующие показатели: долгосрочные обязательства, краткосрочные обязательства, валюта баланса, капитал и резервы, долгосрочные заемные средства, краткосрочные заемные средства, денежные средства</w:t>
      </w:r>
      <w:r w:rsidRPr="00AA3006">
        <w:rPr>
          <w:rStyle w:val="af9"/>
        </w:rPr>
        <w:t xml:space="preserve"> и денежные эквиваленты, кредиторская задолженность, дебиторская задолженность, внеоборотные активы, оборотные активы, капитал и резервы, основные средства, выручка, прибыль (убыток) до налогообложения, проценты к уплате, чистая прибыль (убыток)</w:t>
      </w:r>
      <w:r>
        <w:rPr>
          <w:rStyle w:val="af9"/>
        </w:rPr>
        <w:t>.</w:t>
      </w:r>
    </w:p>
    <w:p w:rsidR="00EC5F37" w:rsidRPr="004B09E7" w:rsidRDefault="00E21450" w:rsidP="006F44AA">
      <w:pPr>
        <w:pStyle w:val="a5"/>
        <w:numPr>
          <w:ilvl w:val="4"/>
          <w:numId w:val="6"/>
        </w:numPr>
        <w:tabs>
          <w:tab w:val="clear" w:pos="1844"/>
          <w:tab w:val="left" w:pos="1134"/>
          <w:tab w:val="left" w:pos="1843"/>
        </w:tabs>
      </w:pPr>
      <w:r>
        <w:t>С</w:t>
      </w:r>
      <w:r w:rsidRPr="006C7523">
        <w:t>правк</w:t>
      </w:r>
      <w:r>
        <w:t>у</w:t>
      </w:r>
      <w:r w:rsidR="00EC5F37" w:rsidRPr="004B09E7">
        <w:t xml:space="preserve"> о выполнении аналогичных по характеру и объему работ договоров по установленной в </w:t>
      </w:r>
      <w:r w:rsidR="00861083">
        <w:t>Д</w:t>
      </w:r>
      <w:r w:rsidR="00EC5F37" w:rsidRPr="004B09E7">
        <w:t xml:space="preserve">окументации </w:t>
      </w:r>
      <w:r w:rsidR="00861083">
        <w:t>о закупке</w:t>
      </w:r>
      <w:r w:rsidR="003743EE" w:rsidRPr="004B09E7">
        <w:t xml:space="preserve"> </w:t>
      </w:r>
      <w:r w:rsidR="00EC5F37" w:rsidRPr="004B09E7">
        <w:t xml:space="preserve">форме — </w:t>
      </w:r>
      <w:r w:rsidR="00EC5F37" w:rsidRPr="004B09E7">
        <w:fldChar w:fldCharType="begin"/>
      </w:r>
      <w:r w:rsidR="00EC5F37" w:rsidRPr="004B09E7">
        <w:instrText xml:space="preserve"> REF _Ref55336378 \h  \* MERGEFORMAT </w:instrText>
      </w:r>
      <w:r w:rsidR="00EC5F37" w:rsidRPr="004B09E7">
        <w:fldChar w:fldCharType="separate"/>
      </w:r>
      <w:r w:rsidR="006F698D">
        <w:t>Справка о перечне и годовых объемах выполнения аналогичных договоров (форма 8)</w:t>
      </w:r>
      <w:r w:rsidR="00EC5F37" w:rsidRPr="004B09E7">
        <w:fldChar w:fldCharType="end"/>
      </w:r>
      <w:r w:rsidR="00E816DC">
        <w:t>.</w:t>
      </w:r>
    </w:p>
    <w:p w:rsidR="00EC5F37" w:rsidRPr="004B09E7" w:rsidRDefault="00E21450" w:rsidP="006F44AA">
      <w:pPr>
        <w:pStyle w:val="a5"/>
        <w:numPr>
          <w:ilvl w:val="4"/>
          <w:numId w:val="6"/>
        </w:numPr>
        <w:tabs>
          <w:tab w:val="clear" w:pos="1844"/>
          <w:tab w:val="left" w:pos="1134"/>
          <w:tab w:val="left" w:pos="1843"/>
        </w:tabs>
      </w:pPr>
      <w:r>
        <w:lastRenderedPageBreak/>
        <w:t>С</w:t>
      </w:r>
      <w:r w:rsidRPr="006C7523">
        <w:t>правк</w:t>
      </w:r>
      <w:r>
        <w:t>у</w:t>
      </w:r>
      <w:r w:rsidR="00EC5F37" w:rsidRPr="004B09E7">
        <w:t xml:space="preserve"> о материально-технических ресурсах, которые будут использованы в рамках выполнения Договора по установленной в </w:t>
      </w:r>
      <w:r w:rsidR="00861083">
        <w:t>Д</w:t>
      </w:r>
      <w:r w:rsidR="00EC5F37" w:rsidRPr="004B09E7">
        <w:t xml:space="preserve">окументации </w:t>
      </w:r>
      <w:r w:rsidR="00861083">
        <w:t>о закупке</w:t>
      </w:r>
      <w:r w:rsidR="003743EE" w:rsidRPr="004B09E7">
        <w:t xml:space="preserve"> </w:t>
      </w:r>
      <w:r w:rsidR="00EC5F37" w:rsidRPr="004B09E7">
        <w:t xml:space="preserve">форме — </w:t>
      </w:r>
      <w:r w:rsidR="00EC5F37" w:rsidRPr="004B09E7">
        <w:fldChar w:fldCharType="begin"/>
      </w:r>
      <w:r w:rsidR="00EC5F37" w:rsidRPr="004B09E7">
        <w:instrText xml:space="preserve"> REF _Ref55336389 \h  \* MERGEFORMAT </w:instrText>
      </w:r>
      <w:r w:rsidR="00EC5F37" w:rsidRPr="004B09E7">
        <w:fldChar w:fldCharType="separate"/>
      </w:r>
      <w:r w:rsidR="006F698D">
        <w:t xml:space="preserve">Справка о материально-технических ресурсах (форма </w:t>
      </w:r>
      <w:r w:rsidR="006F698D">
        <w:rPr>
          <w:noProof/>
        </w:rPr>
        <w:t>9)</w:t>
      </w:r>
      <w:r w:rsidR="00EC5F37" w:rsidRPr="004B09E7">
        <w:fldChar w:fldCharType="end"/>
      </w:r>
      <w:r w:rsidR="00E816DC">
        <w:t>.</w:t>
      </w:r>
    </w:p>
    <w:p w:rsidR="00EC5F37" w:rsidRDefault="00E21450" w:rsidP="006F44AA">
      <w:pPr>
        <w:pStyle w:val="a5"/>
        <w:numPr>
          <w:ilvl w:val="4"/>
          <w:numId w:val="6"/>
        </w:numPr>
        <w:tabs>
          <w:tab w:val="clear" w:pos="1844"/>
          <w:tab w:val="left" w:pos="1134"/>
          <w:tab w:val="left" w:pos="1843"/>
        </w:tabs>
      </w:pPr>
      <w:r>
        <w:t>С</w:t>
      </w:r>
      <w:r w:rsidRPr="006C7523">
        <w:t>правк</w:t>
      </w:r>
      <w:r>
        <w:t>у</w:t>
      </w:r>
      <w:r w:rsidR="00EC5F37" w:rsidRPr="004B09E7">
        <w:t xml:space="preserve"> о кадровых ресурсах, которые будут привлечены в ходе выполнения Договора, по установленной в </w:t>
      </w:r>
      <w:r w:rsidR="00861083">
        <w:t>Д</w:t>
      </w:r>
      <w:r w:rsidR="00EC5F37" w:rsidRPr="004B09E7">
        <w:t xml:space="preserve">окументации </w:t>
      </w:r>
      <w:r w:rsidR="00861083">
        <w:t>о закупке</w:t>
      </w:r>
      <w:r w:rsidR="003743EE" w:rsidRPr="004B09E7">
        <w:t xml:space="preserve"> </w:t>
      </w:r>
      <w:r w:rsidR="00EC5F37" w:rsidRPr="004B09E7">
        <w:t xml:space="preserve">форме — </w:t>
      </w:r>
      <w:bookmarkStart w:id="143" w:name="_Hlt196983296"/>
      <w:r w:rsidR="00EC5F37" w:rsidRPr="004B09E7">
        <w:fldChar w:fldCharType="begin"/>
      </w:r>
      <w:r w:rsidR="00EC5F37" w:rsidRPr="004B09E7">
        <w:instrText xml:space="preserve"> REF _Ref55336398 \h  \* MERGEFORMAT </w:instrText>
      </w:r>
      <w:r w:rsidR="00EC5F37" w:rsidRPr="004B09E7">
        <w:fldChar w:fldCharType="separate"/>
      </w:r>
      <w:r w:rsidR="006F698D">
        <w:t>Справка о кадровых ресурсах (форма 10)</w:t>
      </w:r>
      <w:r w:rsidR="00EC5F37" w:rsidRPr="004B09E7">
        <w:fldChar w:fldCharType="end"/>
      </w:r>
      <w:bookmarkEnd w:id="143"/>
      <w:r w:rsidR="00E816DC">
        <w:t>.</w:t>
      </w:r>
    </w:p>
    <w:p w:rsidR="00E21450" w:rsidRPr="004B09E7" w:rsidRDefault="00E21450" w:rsidP="006F44AA">
      <w:pPr>
        <w:pStyle w:val="a5"/>
        <w:numPr>
          <w:ilvl w:val="4"/>
          <w:numId w:val="6"/>
        </w:numPr>
        <w:tabs>
          <w:tab w:val="clear" w:pos="1844"/>
          <w:tab w:val="left" w:pos="1134"/>
          <w:tab w:val="left" w:pos="1843"/>
        </w:tabs>
      </w:pPr>
      <w:r>
        <w:t>И</w:t>
      </w:r>
      <w:r w:rsidRPr="006C7523">
        <w:t>нформационно</w:t>
      </w:r>
      <w:r>
        <w:t>е</w:t>
      </w:r>
      <w:r w:rsidRPr="006C7523">
        <w:t xml:space="preserve"> письм</w:t>
      </w:r>
      <w:r>
        <w:t>о</w:t>
      </w:r>
      <w:r w:rsidRPr="006C7523">
        <w:t xml:space="preserve"> о наличии у Участника запроса </w:t>
      </w:r>
      <w:r>
        <w:t>цен</w:t>
      </w:r>
      <w:r w:rsidRPr="006C7523">
        <w:t xml:space="preserve"> связей, носящих характер аффилированности с Организатором запроса </w:t>
      </w:r>
      <w:r>
        <w:t>цен</w:t>
      </w:r>
      <w:r w:rsidRPr="006C7523">
        <w:t xml:space="preserve">  (в том числе и </w:t>
      </w:r>
      <w:r w:rsidRPr="006C7523">
        <w:rPr>
          <w:noProof/>
        </w:rPr>
        <w:t>сотрудниками</w:t>
      </w:r>
      <w:r w:rsidRPr="006C7523">
        <w:t xml:space="preserve"> Организатора) и сотрудниками Заказчика по установленной в </w:t>
      </w:r>
      <w:r>
        <w:t>Документации о закупке</w:t>
      </w:r>
      <w:r w:rsidRPr="006C7523">
        <w:t xml:space="preserve"> форме — </w:t>
      </w:r>
      <w:r>
        <w:fldChar w:fldCharType="begin"/>
      </w:r>
      <w:r>
        <w:instrText xml:space="preserve"> REF _Ref384119981 \h </w:instrText>
      </w:r>
      <w:r>
        <w:fldChar w:fldCharType="separate"/>
      </w:r>
      <w:r w:rsidR="006F698D" w:rsidRPr="006C7523">
        <w:t xml:space="preserve">Информационное письмо о наличии у Участника запроса </w:t>
      </w:r>
      <w:r w:rsidR="006F698D">
        <w:t>цен</w:t>
      </w:r>
      <w:r w:rsidR="006F698D" w:rsidRPr="006C7523">
        <w:t xml:space="preserve"> связей, носящих характер аффилированности с Организатором запроса </w:t>
      </w:r>
      <w:r w:rsidR="006F698D">
        <w:t>цен</w:t>
      </w:r>
      <w:r w:rsidR="006F698D" w:rsidRPr="006C7523">
        <w:t xml:space="preserve">  (в том числе и сотрудниками Организатора) и сотрудниками Заказчика (форма </w:t>
      </w:r>
      <w:r w:rsidR="006F698D">
        <w:t>12</w:t>
      </w:r>
      <w:r w:rsidR="006F698D" w:rsidRPr="006C7523">
        <w:t>)</w:t>
      </w:r>
      <w:r>
        <w:fldChar w:fldCharType="end"/>
      </w:r>
      <w:r w:rsidRPr="006C7523">
        <w:t>.</w:t>
      </w:r>
    </w:p>
    <w:p w:rsidR="00E21450" w:rsidRPr="00E21450" w:rsidRDefault="00E21450" w:rsidP="006F44AA">
      <w:pPr>
        <w:pStyle w:val="a5"/>
        <w:numPr>
          <w:ilvl w:val="4"/>
          <w:numId w:val="6"/>
        </w:numPr>
        <w:tabs>
          <w:tab w:val="clear" w:pos="1844"/>
          <w:tab w:val="left" w:pos="1134"/>
          <w:tab w:val="left" w:pos="1843"/>
        </w:tabs>
        <w:rPr>
          <w:szCs w:val="28"/>
        </w:rPr>
      </w:pPr>
      <w:bookmarkStart w:id="144" w:name="_Ref429569256"/>
      <w:bookmarkStart w:id="145" w:name="_Ref386109586"/>
      <w:r w:rsidRPr="00AC6BD2">
        <w:t xml:space="preserve">Справку о цепочке собственников, включая бенефициаров (в том числе конечных), по форме в соответствии с подразделом </w:t>
      </w:r>
      <w:r>
        <w:fldChar w:fldCharType="begin"/>
      </w:r>
      <w:r>
        <w:instrText xml:space="preserve"> REF _Ref316552585 \r \h </w:instrText>
      </w:r>
      <w:r>
        <w:fldChar w:fldCharType="separate"/>
      </w:r>
      <w:r w:rsidR="006F698D">
        <w:t>4.14</w:t>
      </w:r>
      <w:r>
        <w:fldChar w:fldCharType="end"/>
      </w:r>
      <w:r>
        <w:t xml:space="preserve"> </w:t>
      </w:r>
      <w:r w:rsidRPr="00AC6BD2">
        <w:t>с подтверждением соответствующими документами, заверенными нотариально</w:t>
      </w:r>
      <w:r>
        <w:t xml:space="preserve"> (подраздел 2.2.</w:t>
      </w:r>
      <w:r w:rsidR="00C032A4">
        <w:t>5</w:t>
      </w:r>
      <w:r>
        <w:t>.1.</w:t>
      </w:r>
      <w:r>
        <w:fldChar w:fldCharType="begin"/>
      </w:r>
      <w:r>
        <w:instrText xml:space="preserve"> REF _Ref429569255 \r \h </w:instrText>
      </w:r>
      <w:r>
        <w:fldChar w:fldCharType="separate"/>
      </w:r>
      <w:r w:rsidR="006F698D">
        <w:t>м)</w:t>
      </w:r>
      <w:r>
        <w:fldChar w:fldCharType="end"/>
      </w:r>
      <w:r>
        <w:t>)</w:t>
      </w:r>
      <w:bookmarkEnd w:id="144"/>
    </w:p>
    <w:p w:rsidR="00EC5C06" w:rsidRPr="00DD5645" w:rsidRDefault="00E21450" w:rsidP="006F44AA">
      <w:pPr>
        <w:pStyle w:val="a5"/>
        <w:numPr>
          <w:ilvl w:val="4"/>
          <w:numId w:val="6"/>
        </w:numPr>
        <w:tabs>
          <w:tab w:val="clear" w:pos="1844"/>
          <w:tab w:val="left" w:pos="1134"/>
          <w:tab w:val="left" w:pos="1843"/>
        </w:tabs>
        <w:rPr>
          <w:szCs w:val="28"/>
        </w:rPr>
      </w:pPr>
      <w:bookmarkStart w:id="146" w:name="_Ref429569255"/>
      <w:bookmarkStart w:id="147" w:name="_Ref429569436"/>
      <w:r>
        <w:rPr>
          <w:szCs w:val="28"/>
        </w:rPr>
        <w:t>Н</w:t>
      </w:r>
      <w:r w:rsidR="00EC5C06" w:rsidRPr="00B15D94">
        <w:rPr>
          <w:szCs w:val="28"/>
        </w:rPr>
        <w:t>отариально заверенные документы, подтверждающие представленные Участником сведения о цепочке собственников, включая бенефициаров</w:t>
      </w:r>
      <w:r w:rsidR="00EC5C06">
        <w:rPr>
          <w:szCs w:val="28"/>
        </w:rPr>
        <w:t xml:space="preserve"> (подраздел </w:t>
      </w:r>
      <w:r>
        <w:fldChar w:fldCharType="begin"/>
      </w:r>
      <w:r>
        <w:instrText xml:space="preserve"> REF _Ref316552585 \r \h </w:instrText>
      </w:r>
      <w:r>
        <w:fldChar w:fldCharType="separate"/>
      </w:r>
      <w:r w:rsidR="006F698D">
        <w:t>4.14</w:t>
      </w:r>
      <w:r>
        <w:fldChar w:fldCharType="end"/>
      </w:r>
      <w:r w:rsidR="00EC5C06">
        <w:rPr>
          <w:szCs w:val="28"/>
        </w:rPr>
        <w:t>)</w:t>
      </w:r>
      <w:r w:rsidR="00EC5C06" w:rsidRPr="00B15D94">
        <w:rPr>
          <w:szCs w:val="28"/>
        </w:rPr>
        <w:t xml:space="preserve">. </w:t>
      </w:r>
      <w:r w:rsidR="00EC5C06" w:rsidRPr="009B7C51">
        <w:rPr>
          <w:b/>
          <w:szCs w:val="28"/>
        </w:rPr>
        <w:t>Данные документы, а также заполненная справка Участника</w:t>
      </w:r>
      <w:r w:rsidRPr="00E21450">
        <w:rPr>
          <w:b/>
          <w:szCs w:val="28"/>
        </w:rPr>
        <w:t xml:space="preserve"> </w:t>
      </w:r>
      <w:r>
        <w:rPr>
          <w:b/>
          <w:szCs w:val="28"/>
        </w:rPr>
        <w:t>о цепочке собственников (подпункт 2.2.</w:t>
      </w:r>
      <w:r w:rsidR="00C032A4">
        <w:rPr>
          <w:b/>
          <w:szCs w:val="28"/>
        </w:rPr>
        <w:t>5</w:t>
      </w:r>
      <w:r>
        <w:rPr>
          <w:b/>
          <w:szCs w:val="28"/>
        </w:rPr>
        <w:t>.1.</w:t>
      </w:r>
      <w:r w:rsidRPr="00DD5645">
        <w:rPr>
          <w:b/>
        </w:rPr>
        <w:fldChar w:fldCharType="begin"/>
      </w:r>
      <w:r w:rsidRPr="00DD5645">
        <w:rPr>
          <w:b/>
        </w:rPr>
        <w:instrText xml:space="preserve"> REF _Ref429569256 \r \h </w:instrText>
      </w:r>
      <w:r>
        <w:rPr>
          <w:b/>
        </w:rPr>
        <w:instrText xml:space="preserve"> \* MERGEFORMAT </w:instrText>
      </w:r>
      <w:r w:rsidRPr="00DD5645">
        <w:rPr>
          <w:b/>
        </w:rPr>
      </w:r>
      <w:r w:rsidRPr="00DD5645">
        <w:rPr>
          <w:b/>
        </w:rPr>
        <w:fldChar w:fldCharType="separate"/>
      </w:r>
      <w:r w:rsidR="006F698D">
        <w:rPr>
          <w:b/>
        </w:rPr>
        <w:t>л)</w:t>
      </w:r>
      <w:r w:rsidRPr="00DD5645">
        <w:rPr>
          <w:b/>
        </w:rPr>
        <w:fldChar w:fldCharType="end"/>
      </w:r>
      <w:r w:rsidRPr="00E21450">
        <w:rPr>
          <w:b/>
          <w:szCs w:val="28"/>
        </w:rPr>
        <w:t>),</w:t>
      </w:r>
      <w:r w:rsidRPr="00090338">
        <w:rPr>
          <w:b/>
          <w:szCs w:val="28"/>
        </w:rPr>
        <w:t xml:space="preserve"> </w:t>
      </w:r>
      <w:r w:rsidRPr="00AB0BDD">
        <w:rPr>
          <w:b/>
          <w:szCs w:val="28"/>
        </w:rPr>
        <w:t>а также справка о согласии на передачу данных</w:t>
      </w:r>
      <w:r w:rsidR="00EC5C06" w:rsidRPr="009B7C51">
        <w:rPr>
          <w:b/>
          <w:szCs w:val="28"/>
        </w:rPr>
        <w:t>, должны быть предоставлены в бумажном виде и на электронном носителе в отдельном запечатанном конверте с надписью «Документы Участника о цепочке собственников»</w:t>
      </w:r>
      <w:r>
        <w:rPr>
          <w:b/>
          <w:szCs w:val="28"/>
        </w:rPr>
        <w:t xml:space="preserve"> </w:t>
      </w:r>
      <w:r w:rsidRPr="005E4F62">
        <w:rPr>
          <w:b/>
          <w:szCs w:val="28"/>
        </w:rPr>
        <w:t>по адресу</w:t>
      </w:r>
      <w:r>
        <w:rPr>
          <w:b/>
          <w:szCs w:val="28"/>
        </w:rPr>
        <w:t xml:space="preserve">, указанному в п. </w:t>
      </w:r>
      <w:r w:rsidRPr="00DD5645">
        <w:rPr>
          <w:b/>
        </w:rPr>
        <w:fldChar w:fldCharType="begin"/>
      </w:r>
      <w:r w:rsidRPr="00DD5645">
        <w:rPr>
          <w:b/>
        </w:rPr>
        <w:instrText xml:space="preserve"> REF _Ref387830550 \r \h </w:instrText>
      </w:r>
      <w:r>
        <w:rPr>
          <w:b/>
        </w:rPr>
        <w:instrText xml:space="preserve"> \* MERGEFORMAT </w:instrText>
      </w:r>
      <w:r w:rsidRPr="00DD5645">
        <w:rPr>
          <w:b/>
        </w:rPr>
      </w:r>
      <w:r w:rsidRPr="00DD5645">
        <w:rPr>
          <w:b/>
        </w:rPr>
        <w:fldChar w:fldCharType="separate"/>
      </w:r>
      <w:r w:rsidR="006F698D">
        <w:rPr>
          <w:b/>
        </w:rPr>
        <w:t>3.2.16</w:t>
      </w:r>
      <w:r w:rsidRPr="00DD5645">
        <w:rPr>
          <w:b/>
        </w:rPr>
        <w:fldChar w:fldCharType="end"/>
      </w:r>
      <w:r w:rsidR="00EC5C06" w:rsidRPr="009B7C51">
        <w:rPr>
          <w:b/>
          <w:szCs w:val="28"/>
        </w:rPr>
        <w:t>, без размещения на электронной торговой площадке.</w:t>
      </w:r>
      <w:bookmarkEnd w:id="146"/>
      <w:r w:rsidR="00EC5C06" w:rsidRPr="009B7C51">
        <w:rPr>
          <w:b/>
          <w:szCs w:val="28"/>
        </w:rPr>
        <w:t xml:space="preserve"> </w:t>
      </w:r>
      <w:bookmarkEnd w:id="145"/>
      <w:r w:rsidRPr="00AC6BD2">
        <w:rPr>
          <w:b/>
          <w:szCs w:val="28"/>
        </w:rPr>
        <w:t xml:space="preserve">Данный конверт при процедуре вскрытия </w:t>
      </w:r>
      <w:r w:rsidRPr="00AC6BD2">
        <w:rPr>
          <w:b/>
          <w:szCs w:val="28"/>
        </w:rPr>
        <w:lastRenderedPageBreak/>
        <w:t>конвертов с заявками не вскрывается, содержащиеся в нем сведения не подлежат передаче по электронной почте и другим средствам связи</w:t>
      </w:r>
      <w:r w:rsidRPr="00AC6BD2">
        <w:rPr>
          <w:szCs w:val="28"/>
        </w:rPr>
        <w:t>.</w:t>
      </w:r>
      <w:bookmarkEnd w:id="147"/>
    </w:p>
    <w:p w:rsidR="00E21450" w:rsidRPr="00792E9A" w:rsidRDefault="00E21450" w:rsidP="006F44AA">
      <w:pPr>
        <w:pStyle w:val="a5"/>
        <w:numPr>
          <w:ilvl w:val="4"/>
          <w:numId w:val="6"/>
        </w:numPr>
        <w:tabs>
          <w:tab w:val="clear" w:pos="1844"/>
          <w:tab w:val="left" w:pos="1134"/>
          <w:tab w:val="left" w:pos="1843"/>
        </w:tabs>
        <w:rPr>
          <w:szCs w:val="28"/>
        </w:rPr>
      </w:pPr>
      <w:r w:rsidRPr="00AC6BD2">
        <w:t xml:space="preserve">документы, указанные в пункте </w:t>
      </w:r>
      <w:r>
        <w:fldChar w:fldCharType="begin"/>
      </w:r>
      <w:r>
        <w:instrText xml:space="preserve"> REF _Ref429569036 \r \h </w:instrText>
      </w:r>
      <w:r>
        <w:fldChar w:fldCharType="separate"/>
      </w:r>
      <w:r w:rsidR="006F698D">
        <w:t>3.2.14</w:t>
      </w:r>
      <w:r>
        <w:fldChar w:fldCharType="end"/>
      </w:r>
      <w:r>
        <w:t>.</w:t>
      </w:r>
      <w:r w:rsidRPr="00E21450">
        <w:t xml:space="preserve"> </w:t>
      </w:r>
    </w:p>
    <w:p w:rsidR="00EC5F37" w:rsidRDefault="00EC5F37" w:rsidP="006F44AA">
      <w:pPr>
        <w:pStyle w:val="a5"/>
        <w:numPr>
          <w:ilvl w:val="4"/>
          <w:numId w:val="6"/>
        </w:numPr>
        <w:tabs>
          <w:tab w:val="clear" w:pos="1844"/>
          <w:tab w:val="left" w:pos="1134"/>
          <w:tab w:val="left" w:pos="1843"/>
        </w:tabs>
      </w:pPr>
      <w:r>
        <w:t xml:space="preserve">иные документы, которые по мнению Участника </w:t>
      </w:r>
      <w:r w:rsidR="007B312A">
        <w:t xml:space="preserve">запроса </w:t>
      </w:r>
      <w:r w:rsidR="00061200">
        <w:t>цен</w:t>
      </w:r>
      <w:r>
        <w:t xml:space="preserve"> подтверждают его соответствие установленным требованиям, с соответствующими комментариями, разъясняющими цель предоставления этих документов.</w:t>
      </w:r>
    </w:p>
    <w:p w:rsidR="00EC5F37" w:rsidRDefault="00EC5F37">
      <w:pPr>
        <w:pStyle w:val="a4"/>
        <w:numPr>
          <w:ilvl w:val="3"/>
          <w:numId w:val="6"/>
        </w:numPr>
        <w:tabs>
          <w:tab w:val="left" w:pos="1134"/>
        </w:tabs>
      </w:pPr>
      <w:r>
        <w:t xml:space="preserve">Все указанные документы прилагаются Участником </w:t>
      </w:r>
      <w:r w:rsidR="007B312A">
        <w:t xml:space="preserve">запроса </w:t>
      </w:r>
      <w:r w:rsidR="00061200">
        <w:t>цен</w:t>
      </w:r>
      <w:r>
        <w:t xml:space="preserve"> к </w:t>
      </w:r>
      <w:r w:rsidR="006C0159">
        <w:t>заявке</w:t>
      </w:r>
      <w:r>
        <w:t>.</w:t>
      </w:r>
    </w:p>
    <w:p w:rsidR="00801EA6" w:rsidRDefault="00801EA6">
      <w:pPr>
        <w:pStyle w:val="a4"/>
        <w:numPr>
          <w:ilvl w:val="3"/>
          <w:numId w:val="6"/>
        </w:numPr>
        <w:tabs>
          <w:tab w:val="left" w:pos="1134"/>
        </w:tabs>
      </w:pPr>
      <w:r>
        <w:t>Все указанные документы не должны содержать недостовер</w:t>
      </w:r>
      <w:r w:rsidR="002F0645">
        <w:t>ные св</w:t>
      </w:r>
      <w:r>
        <w:t>едения.</w:t>
      </w:r>
    </w:p>
    <w:p w:rsidR="00E21450" w:rsidRDefault="00E21450">
      <w:pPr>
        <w:pStyle w:val="a4"/>
        <w:numPr>
          <w:ilvl w:val="3"/>
          <w:numId w:val="6"/>
        </w:numPr>
        <w:tabs>
          <w:tab w:val="left" w:pos="1134"/>
        </w:tabs>
      </w:pPr>
      <w:r w:rsidRPr="004329F6">
        <w:t xml:space="preserve">В случае, если по каким-либо причинам Участник </w:t>
      </w:r>
      <w:r w:rsidRPr="006C7523">
        <w:t xml:space="preserve">запроса </w:t>
      </w:r>
      <w:r>
        <w:t>цен</w:t>
      </w:r>
      <w:r w:rsidRPr="004329F6">
        <w:t xml:space="preserve"> не может предоставить требуемый документ, он должен приложить составленную в произвольной форме справку, объясняющую причину отсутствия требуемого документа</w:t>
      </w:r>
      <w:r>
        <w:t>.</w:t>
      </w:r>
    </w:p>
    <w:p w:rsidR="00EC5F37" w:rsidRDefault="00EC5F37">
      <w:pPr>
        <w:pStyle w:val="2"/>
      </w:pPr>
      <w:bookmarkStart w:id="148" w:name="_Ref55280443"/>
      <w:bookmarkStart w:id="149" w:name="_Toc55285351"/>
      <w:bookmarkStart w:id="150" w:name="_Toc55305383"/>
      <w:bookmarkStart w:id="151" w:name="_Toc57314654"/>
      <w:bookmarkStart w:id="152" w:name="_Toc69728968"/>
      <w:bookmarkStart w:id="153" w:name="_Toc430247063"/>
      <w:r>
        <w:t xml:space="preserve">Подача </w:t>
      </w:r>
      <w:r w:rsidR="006C0159">
        <w:t xml:space="preserve">заявок </w:t>
      </w:r>
      <w:r>
        <w:t>и их прием</w:t>
      </w:r>
      <w:bookmarkEnd w:id="148"/>
      <w:bookmarkEnd w:id="149"/>
      <w:bookmarkEnd w:id="150"/>
      <w:bookmarkEnd w:id="151"/>
      <w:bookmarkEnd w:id="152"/>
      <w:bookmarkEnd w:id="153"/>
    </w:p>
    <w:p w:rsidR="00314E73" w:rsidRPr="00400EC3" w:rsidRDefault="00314E73" w:rsidP="00314E73">
      <w:pPr>
        <w:pStyle w:val="22"/>
        <w:numPr>
          <w:ilvl w:val="2"/>
          <w:numId w:val="6"/>
        </w:numPr>
        <w:spacing w:before="360"/>
        <w:rPr>
          <w:color w:val="000000"/>
        </w:rPr>
      </w:pPr>
      <w:bookmarkStart w:id="154" w:name="_Toc115776303"/>
      <w:bookmarkStart w:id="155" w:name="_Toc170292276"/>
      <w:bookmarkStart w:id="156" w:name="_Toc210452306"/>
      <w:bookmarkStart w:id="157" w:name="_Ref268012040"/>
      <w:bookmarkStart w:id="158" w:name="_Toc329344073"/>
      <w:bookmarkStart w:id="159" w:name="_Toc389823257"/>
      <w:bookmarkStart w:id="160" w:name="_Toc430247064"/>
      <w:bookmarkStart w:id="161" w:name="_Ref56229451"/>
      <w:r w:rsidRPr="00400EC3">
        <w:rPr>
          <w:color w:val="000000"/>
        </w:rPr>
        <w:t xml:space="preserve">Подача </w:t>
      </w:r>
      <w:r w:rsidR="006C0159">
        <w:rPr>
          <w:color w:val="000000"/>
        </w:rPr>
        <w:t>заявок</w:t>
      </w:r>
      <w:r w:rsidR="006C0159" w:rsidRPr="00400EC3">
        <w:rPr>
          <w:color w:val="000000"/>
        </w:rPr>
        <w:t xml:space="preserve"> </w:t>
      </w:r>
      <w:r w:rsidRPr="00400EC3">
        <w:rPr>
          <w:color w:val="000000"/>
        </w:rPr>
        <w:t xml:space="preserve">через </w:t>
      </w:r>
      <w:bookmarkEnd w:id="154"/>
      <w:bookmarkEnd w:id="155"/>
      <w:bookmarkEnd w:id="156"/>
      <w:r w:rsidRPr="00400EC3">
        <w:rPr>
          <w:color w:val="000000"/>
        </w:rPr>
        <w:t>Систему</w:t>
      </w:r>
      <w:bookmarkEnd w:id="157"/>
      <w:bookmarkEnd w:id="158"/>
      <w:bookmarkEnd w:id="159"/>
      <w:r w:rsidR="00945CDE">
        <w:rPr>
          <w:color w:val="000000"/>
        </w:rPr>
        <w:t xml:space="preserve"> ЭТП (www.b2b-center.ru)</w:t>
      </w:r>
      <w:bookmarkEnd w:id="160"/>
    </w:p>
    <w:p w:rsidR="006C5792" w:rsidRPr="00EB3054" w:rsidRDefault="006C5792" w:rsidP="006C5792">
      <w:pPr>
        <w:pStyle w:val="a4"/>
        <w:numPr>
          <w:ilvl w:val="3"/>
          <w:numId w:val="6"/>
        </w:numPr>
        <w:tabs>
          <w:tab w:val="left" w:pos="1134"/>
        </w:tabs>
      </w:pPr>
      <w:r>
        <w:t xml:space="preserve">Организатор запроса цен начинает принимать </w:t>
      </w:r>
      <w:r w:rsidR="006C0159">
        <w:t xml:space="preserve">заявки </w:t>
      </w:r>
      <w:r>
        <w:t xml:space="preserve">с момента публикации извещения о </w:t>
      </w:r>
      <w:r w:rsidR="006C0159">
        <w:t>закупке</w:t>
      </w:r>
      <w:r>
        <w:t xml:space="preserve"> на Официальном сайте (пункт </w:t>
      </w:r>
      <w:r>
        <w:fldChar w:fldCharType="begin"/>
      </w:r>
      <w:r>
        <w:instrText xml:space="preserve"> REF _Ref384115739 \r \h </w:instrText>
      </w:r>
      <w:r>
        <w:fldChar w:fldCharType="separate"/>
      </w:r>
      <w:r w:rsidR="006F698D">
        <w:t>3.2.12</w:t>
      </w:r>
      <w:r>
        <w:fldChar w:fldCharType="end"/>
      </w:r>
      <w:r>
        <w:t>).</w:t>
      </w:r>
    </w:p>
    <w:p w:rsidR="00314E73" w:rsidRPr="00A94539" w:rsidRDefault="00314E73" w:rsidP="00314E73">
      <w:pPr>
        <w:pStyle w:val="a4"/>
        <w:numPr>
          <w:ilvl w:val="3"/>
          <w:numId w:val="6"/>
        </w:numPr>
        <w:tabs>
          <w:tab w:val="left" w:pos="1134"/>
        </w:tabs>
      </w:pPr>
      <w:r w:rsidRPr="00A94539">
        <w:t xml:space="preserve">Правила подачи </w:t>
      </w:r>
      <w:r w:rsidR="006C0159">
        <w:t>заявок</w:t>
      </w:r>
      <w:r w:rsidR="006C0159" w:rsidRPr="00A94539">
        <w:t xml:space="preserve"> </w:t>
      </w:r>
      <w:r w:rsidRPr="00A94539">
        <w:t>через Систему</w:t>
      </w:r>
      <w:r w:rsidR="00945CDE">
        <w:t xml:space="preserve"> ЭТП (www.b2b-center.ru)</w:t>
      </w:r>
      <w:r w:rsidRPr="00A94539">
        <w:t xml:space="preserve"> определяются регламентом данной системы и соглашением Участника с оператором данной системы.</w:t>
      </w:r>
    </w:p>
    <w:p w:rsidR="00314E73" w:rsidRDefault="00314E73" w:rsidP="00314E73">
      <w:pPr>
        <w:pStyle w:val="a4"/>
        <w:numPr>
          <w:ilvl w:val="3"/>
          <w:numId w:val="6"/>
        </w:numPr>
        <w:tabs>
          <w:tab w:val="left" w:pos="1134"/>
        </w:tabs>
      </w:pPr>
      <w:r w:rsidRPr="00A94539">
        <w:t xml:space="preserve">Все требуемые документы в соответствии с условиями </w:t>
      </w:r>
      <w:r w:rsidR="006C0159">
        <w:t>Д</w:t>
      </w:r>
      <w:r w:rsidR="006C0159" w:rsidRPr="00A94539">
        <w:t>окументации</w:t>
      </w:r>
      <w:r w:rsidR="006C0159">
        <w:t xml:space="preserve"> о закупке</w:t>
      </w:r>
      <w:r w:rsidRPr="00A94539">
        <w:t xml:space="preserve"> должны быть предоставлены Участником через Систему</w:t>
      </w:r>
      <w:r w:rsidR="00945CDE">
        <w:t xml:space="preserve"> ЭТП (www.b2b-center.ru)</w:t>
      </w:r>
      <w:r w:rsidRPr="00A94539">
        <w:t xml:space="preserve"> в отсканированном виде в доступном для прочтения формате. При этом сканироваться документы должны после того, как они будут оформлены в соответствии с требованиями, указанными в Документации</w:t>
      </w:r>
      <w:r w:rsidR="006C0159">
        <w:t xml:space="preserve"> о закупке</w:t>
      </w:r>
      <w:r w:rsidRPr="00A94539">
        <w:t>.</w:t>
      </w:r>
    </w:p>
    <w:p w:rsidR="00E21450" w:rsidRPr="00A94539" w:rsidRDefault="00E21450" w:rsidP="00314E73">
      <w:pPr>
        <w:pStyle w:val="a4"/>
        <w:numPr>
          <w:ilvl w:val="3"/>
          <w:numId w:val="6"/>
        </w:numPr>
        <w:tabs>
          <w:tab w:val="left" w:pos="1134"/>
        </w:tabs>
      </w:pPr>
      <w:r>
        <w:lastRenderedPageBreak/>
        <w:t>Итоговая</w:t>
      </w:r>
      <w:r w:rsidRPr="003E6371">
        <w:t xml:space="preserve"> стоимость </w:t>
      </w:r>
      <w:r>
        <w:t>заявки в сканированных документах</w:t>
      </w:r>
      <w:r w:rsidRPr="003E6371">
        <w:t xml:space="preserve"> указывается в строгом соответствии с последн</w:t>
      </w:r>
      <w:r>
        <w:t>им по времени ценовым предложением</w:t>
      </w:r>
      <w:r w:rsidRPr="003E6371">
        <w:t>, объявленн</w:t>
      </w:r>
      <w:r>
        <w:t>ым</w:t>
      </w:r>
      <w:r w:rsidRPr="003E6371">
        <w:t xml:space="preserve"> Участником </w:t>
      </w:r>
      <w:r>
        <w:t xml:space="preserve">в </w:t>
      </w:r>
      <w:r w:rsidRPr="006C7523">
        <w:t>Систем</w:t>
      </w:r>
      <w:r>
        <w:t>е</w:t>
      </w:r>
      <w:r w:rsidR="00945CDE">
        <w:t xml:space="preserve"> ЭТП (www.b2b-center.ru)</w:t>
      </w:r>
      <w:r w:rsidRPr="003E6371">
        <w:t xml:space="preserve">. Если </w:t>
      </w:r>
      <w:r>
        <w:t xml:space="preserve">итоговая </w:t>
      </w:r>
      <w:r w:rsidRPr="003E6371">
        <w:t xml:space="preserve">стоимость </w:t>
      </w:r>
      <w:r>
        <w:t xml:space="preserve">заявки </w:t>
      </w:r>
      <w:r w:rsidRPr="003E6371">
        <w:t>не будет соответствовать последне</w:t>
      </w:r>
      <w:r>
        <w:t>му</w:t>
      </w:r>
      <w:r w:rsidRPr="003E6371">
        <w:t xml:space="preserve"> </w:t>
      </w:r>
      <w:r>
        <w:t xml:space="preserve">по времени ценовому предложению </w:t>
      </w:r>
      <w:r w:rsidRPr="003E6371">
        <w:t xml:space="preserve">Участника </w:t>
      </w:r>
      <w:r>
        <w:t xml:space="preserve">в </w:t>
      </w:r>
      <w:r w:rsidRPr="006C7523">
        <w:t>Систем</w:t>
      </w:r>
      <w:r>
        <w:t>е</w:t>
      </w:r>
      <w:r w:rsidR="00945CDE">
        <w:t xml:space="preserve"> ЭТП (www.b2b-center.ru)</w:t>
      </w:r>
      <w:r w:rsidRPr="003E6371">
        <w:t>, закупочная комиссия имеет право отклонить так</w:t>
      </w:r>
      <w:r>
        <w:t>ую</w:t>
      </w:r>
      <w:r w:rsidRPr="003E6371">
        <w:t xml:space="preserve"> </w:t>
      </w:r>
      <w:r>
        <w:t>заявку.</w:t>
      </w:r>
    </w:p>
    <w:p w:rsidR="00314E73" w:rsidRPr="00A94539" w:rsidRDefault="00314E73" w:rsidP="00314E73">
      <w:pPr>
        <w:pStyle w:val="a4"/>
        <w:numPr>
          <w:ilvl w:val="3"/>
          <w:numId w:val="6"/>
        </w:numPr>
        <w:tabs>
          <w:tab w:val="left" w:pos="1134"/>
        </w:tabs>
      </w:pPr>
      <w:r w:rsidRPr="00A94539">
        <w:t>Все файлы не должны иметь защиты от их открытия, изменения, копирования их содержимого или их печати. Файлы должны быть именованы так, чтобы из их названия было понятно, какой документ в каком файле располагается.</w:t>
      </w:r>
    </w:p>
    <w:p w:rsidR="00314E73" w:rsidRDefault="006C0159" w:rsidP="00314E73">
      <w:pPr>
        <w:pStyle w:val="a4"/>
        <w:numPr>
          <w:ilvl w:val="3"/>
          <w:numId w:val="6"/>
        </w:numPr>
        <w:tabs>
          <w:tab w:val="left" w:pos="1134"/>
        </w:tabs>
      </w:pPr>
      <w:bookmarkStart w:id="162" w:name="_Ref180585511"/>
      <w:r>
        <w:t>Заявки</w:t>
      </w:r>
      <w:r w:rsidRPr="001F4B6D">
        <w:t xml:space="preserve"> </w:t>
      </w:r>
      <w:r w:rsidR="00314E73" w:rsidRPr="001F4B6D">
        <w:t>в Системе</w:t>
      </w:r>
      <w:r w:rsidR="00945CDE">
        <w:t xml:space="preserve"> ЭТП (www.b2b-center.ru)</w:t>
      </w:r>
      <w:r w:rsidR="00314E73" w:rsidRPr="001641CE">
        <w:t xml:space="preserve"> должны быть поданы до истечения срока</w:t>
      </w:r>
      <w:r w:rsidR="00314E73" w:rsidRPr="005254F9">
        <w:t>, указанного</w:t>
      </w:r>
      <w:r w:rsidR="00314E73" w:rsidRPr="004321E1">
        <w:t xml:space="preserve"> в </w:t>
      </w:r>
      <w:r w:rsidR="00314E73" w:rsidRPr="00CD49F4">
        <w:t>пункте</w:t>
      </w:r>
      <w:r w:rsidR="00F81DAF">
        <w:t xml:space="preserve"> </w:t>
      </w:r>
      <w:r w:rsidR="00F81DAF">
        <w:fldChar w:fldCharType="begin"/>
      </w:r>
      <w:r w:rsidR="00F81DAF">
        <w:instrText xml:space="preserve"> REF _Ref391386445 \r \h </w:instrText>
      </w:r>
      <w:r w:rsidR="00F81DAF">
        <w:fldChar w:fldCharType="separate"/>
      </w:r>
      <w:r w:rsidR="006F698D">
        <w:t>3.2.17</w:t>
      </w:r>
      <w:r w:rsidR="00F81DAF">
        <w:fldChar w:fldCharType="end"/>
      </w:r>
      <w:r w:rsidR="00314E73" w:rsidRPr="001F4B6D">
        <w:t>.</w:t>
      </w:r>
      <w:bookmarkEnd w:id="162"/>
      <w:r w:rsidR="00314E73" w:rsidRPr="001F4B6D">
        <w:t xml:space="preserve"> </w:t>
      </w:r>
      <w:r>
        <w:t>Заявки</w:t>
      </w:r>
      <w:r w:rsidR="00314E73" w:rsidRPr="001F4B6D">
        <w:t>, под</w:t>
      </w:r>
      <w:r w:rsidR="00314E73" w:rsidRPr="007410FD">
        <w:t xml:space="preserve">анные позднее установленного срока, не могут быть приняты Организатором </w:t>
      </w:r>
      <w:r w:rsidR="00314E73">
        <w:t>запроса цен</w:t>
      </w:r>
      <w:r w:rsidR="00314E73" w:rsidRPr="007410FD">
        <w:t>, независимо от причин опоздания.</w:t>
      </w:r>
    </w:p>
    <w:p w:rsidR="00DC72BC" w:rsidRPr="005A408B" w:rsidRDefault="00DC72BC" w:rsidP="00DC72BC">
      <w:pPr>
        <w:pStyle w:val="a4"/>
        <w:numPr>
          <w:ilvl w:val="3"/>
          <w:numId w:val="6"/>
        </w:numPr>
      </w:pPr>
      <w:r>
        <w:t>Заявки</w:t>
      </w:r>
      <w:r w:rsidRPr="005A408B">
        <w:t xml:space="preserve">, поданные в электронный сейф Организатора </w:t>
      </w:r>
      <w:r>
        <w:t>запроса цен</w:t>
      </w:r>
      <w:r w:rsidRPr="005A408B">
        <w:t xml:space="preserve"> </w:t>
      </w:r>
      <w:r w:rsidRPr="001F4B6D">
        <w:t>в Системе</w:t>
      </w:r>
      <w:r w:rsidR="00945CDE">
        <w:t xml:space="preserve"> ЭТП (www.b2b-center.ru)</w:t>
      </w:r>
      <w:r w:rsidRPr="005A408B">
        <w:t xml:space="preserve">, дублировать по почте, электронной почте и другими способами </w:t>
      </w:r>
      <w:r w:rsidRPr="005A408B">
        <w:rPr>
          <w:b/>
          <w:u w:val="single"/>
        </w:rPr>
        <w:t>не требуется.</w:t>
      </w:r>
    </w:p>
    <w:p w:rsidR="00DC72BC" w:rsidRPr="007410FD" w:rsidRDefault="00DC72BC" w:rsidP="00DC72BC">
      <w:pPr>
        <w:pStyle w:val="a4"/>
        <w:numPr>
          <w:ilvl w:val="3"/>
          <w:numId w:val="6"/>
        </w:numPr>
        <w:tabs>
          <w:tab w:val="left" w:pos="1134"/>
        </w:tabs>
      </w:pPr>
      <w:r>
        <w:t>Заявки</w:t>
      </w:r>
      <w:r w:rsidRPr="005A408B">
        <w:t xml:space="preserve"> Участников, полученные Организатором не </w:t>
      </w:r>
      <w:r>
        <w:t>через</w:t>
      </w:r>
      <w:r w:rsidRPr="005A408B">
        <w:t xml:space="preserve"> </w:t>
      </w:r>
      <w:r w:rsidRPr="001F4B6D">
        <w:t>Систем</w:t>
      </w:r>
      <w:r>
        <w:t>у</w:t>
      </w:r>
      <w:r w:rsidR="00945CDE">
        <w:t xml:space="preserve"> ЭТП (www.b2b-center.ru)</w:t>
      </w:r>
      <w:r w:rsidRPr="005A408B">
        <w:t>, рассматриваться не будут</w:t>
      </w:r>
      <w:r>
        <w:t>.</w:t>
      </w:r>
    </w:p>
    <w:p w:rsidR="00907212" w:rsidRPr="006C7523" w:rsidRDefault="00907212" w:rsidP="00907212">
      <w:pPr>
        <w:pStyle w:val="2"/>
        <w:numPr>
          <w:ilvl w:val="1"/>
          <w:numId w:val="6"/>
        </w:numPr>
      </w:pPr>
      <w:bookmarkStart w:id="163" w:name="_Ref55280448"/>
      <w:bookmarkStart w:id="164" w:name="_Toc55285352"/>
      <w:bookmarkStart w:id="165" w:name="_Toc55305384"/>
      <w:bookmarkStart w:id="166" w:name="_Toc57314655"/>
      <w:bookmarkStart w:id="167" w:name="_Toc69728969"/>
      <w:bookmarkStart w:id="168" w:name="_Toc419289657"/>
      <w:bookmarkStart w:id="169" w:name="_Toc430247065"/>
      <w:bookmarkStart w:id="170" w:name="_Ref197141938"/>
      <w:bookmarkEnd w:id="161"/>
      <w:r w:rsidRPr="006C7523">
        <w:t xml:space="preserve">Вскрытие поступивших на запрос </w:t>
      </w:r>
      <w:r>
        <w:t>цен</w:t>
      </w:r>
      <w:r w:rsidRPr="006C7523">
        <w:t xml:space="preserve"> конвертов</w:t>
      </w:r>
      <w:bookmarkEnd w:id="163"/>
      <w:bookmarkEnd w:id="164"/>
      <w:bookmarkEnd w:id="165"/>
      <w:bookmarkEnd w:id="166"/>
      <w:bookmarkEnd w:id="167"/>
      <w:bookmarkEnd w:id="168"/>
      <w:bookmarkEnd w:id="169"/>
    </w:p>
    <w:p w:rsidR="00907212" w:rsidRPr="006C7523" w:rsidRDefault="00907212" w:rsidP="00907212">
      <w:pPr>
        <w:pStyle w:val="a3"/>
        <w:numPr>
          <w:ilvl w:val="2"/>
          <w:numId w:val="6"/>
        </w:numPr>
      </w:pPr>
      <w:bookmarkStart w:id="171" w:name="_Ref56221780"/>
      <w:bookmarkStart w:id="172" w:name="_Ref324334912"/>
      <w:r w:rsidRPr="006C7523">
        <w:t xml:space="preserve">Организатор запроса </w:t>
      </w:r>
      <w:r>
        <w:t>цен</w:t>
      </w:r>
      <w:r w:rsidRPr="006C7523">
        <w:t xml:space="preserve"> проводит вскрытие поступивших на запрос </w:t>
      </w:r>
      <w:r>
        <w:t>цен</w:t>
      </w:r>
      <w:r w:rsidRPr="006C7523">
        <w:t xml:space="preserve"> электронных конвертов с </w:t>
      </w:r>
      <w:r>
        <w:t>заявками</w:t>
      </w:r>
      <w:r w:rsidRPr="006C7523">
        <w:t xml:space="preserve"> в порядке, предусмотренном регламентом Системы</w:t>
      </w:r>
      <w:r w:rsidR="00945CDE">
        <w:t xml:space="preserve"> ЭТП (www.b2b-center.ru)</w:t>
      </w:r>
      <w:r w:rsidRPr="006C7523">
        <w:t>.</w:t>
      </w:r>
    </w:p>
    <w:p w:rsidR="00907212" w:rsidRPr="006C7523" w:rsidRDefault="00907212" w:rsidP="00907212">
      <w:pPr>
        <w:pStyle w:val="a3"/>
        <w:numPr>
          <w:ilvl w:val="2"/>
          <w:numId w:val="6"/>
        </w:numPr>
      </w:pPr>
      <w:r w:rsidRPr="006C7523">
        <w:t xml:space="preserve">Порядок получения Участниками информации о поступивших на запрос </w:t>
      </w:r>
      <w:r>
        <w:t>цен</w:t>
      </w:r>
      <w:r w:rsidRPr="006C7523">
        <w:t xml:space="preserve"> </w:t>
      </w:r>
      <w:r>
        <w:t>заявках</w:t>
      </w:r>
      <w:r w:rsidRPr="006C7523">
        <w:t xml:space="preserve"> через Систему</w:t>
      </w:r>
      <w:r w:rsidR="00945CDE">
        <w:t xml:space="preserve"> ЭТП (www.b2b-center.ru)</w:t>
      </w:r>
      <w:r w:rsidRPr="006C7523">
        <w:t xml:space="preserve"> определяется регламентом данной системы и соглашением Участника с оператором данной системы.</w:t>
      </w:r>
    </w:p>
    <w:p w:rsidR="00907212" w:rsidRPr="006C7523" w:rsidRDefault="00907212" w:rsidP="00907212">
      <w:pPr>
        <w:pStyle w:val="a3"/>
        <w:numPr>
          <w:ilvl w:val="2"/>
          <w:numId w:val="6"/>
        </w:numPr>
      </w:pPr>
      <w:bookmarkStart w:id="173" w:name="_Ref115451960"/>
      <w:r w:rsidRPr="006C7523">
        <w:t xml:space="preserve">Дата и время вскрытия поступивших на запрос </w:t>
      </w:r>
      <w:r>
        <w:t>цен</w:t>
      </w:r>
      <w:r w:rsidRPr="006C7523">
        <w:t xml:space="preserve"> конвертов указаны в пункте </w:t>
      </w:r>
      <w:r>
        <w:fldChar w:fldCharType="begin"/>
      </w:r>
      <w:r>
        <w:instrText xml:space="preserve"> REF _Ref249854938 \r \h </w:instrText>
      </w:r>
      <w:r>
        <w:fldChar w:fldCharType="separate"/>
      </w:r>
      <w:r w:rsidR="006F698D">
        <w:t>3.2.18</w:t>
      </w:r>
      <w:r>
        <w:fldChar w:fldCharType="end"/>
      </w:r>
      <w:r w:rsidRPr="006C7523">
        <w:t>.</w:t>
      </w:r>
      <w:bookmarkEnd w:id="173"/>
    </w:p>
    <w:p w:rsidR="00EC5F37" w:rsidRPr="000F6F95" w:rsidRDefault="00EC5F37">
      <w:pPr>
        <w:pStyle w:val="2"/>
      </w:pPr>
      <w:bookmarkStart w:id="174" w:name="_Toc430247066"/>
      <w:bookmarkEnd w:id="171"/>
      <w:bookmarkEnd w:id="172"/>
      <w:r w:rsidRPr="000F6F95">
        <w:lastRenderedPageBreak/>
        <w:t xml:space="preserve">Определение Победителя </w:t>
      </w:r>
      <w:r w:rsidR="007B312A" w:rsidRPr="000F6F95">
        <w:t xml:space="preserve">запроса </w:t>
      </w:r>
      <w:bookmarkEnd w:id="170"/>
      <w:r w:rsidR="005B130D" w:rsidRPr="000F6F95">
        <w:t>цен</w:t>
      </w:r>
      <w:bookmarkEnd w:id="174"/>
    </w:p>
    <w:p w:rsidR="007E61FC" w:rsidRDefault="0032408D" w:rsidP="00395BE7">
      <w:pPr>
        <w:pStyle w:val="a3"/>
      </w:pPr>
      <w:r>
        <w:t>Заявка</w:t>
      </w:r>
      <w:r w:rsidRPr="00255101">
        <w:t xml:space="preserve"> </w:t>
      </w:r>
      <w:r w:rsidR="007E61FC" w:rsidRPr="00255101">
        <w:t xml:space="preserve">Участника </w:t>
      </w:r>
      <w:r w:rsidRPr="00255101">
        <w:t>должн</w:t>
      </w:r>
      <w:r>
        <w:t>а</w:t>
      </w:r>
      <w:r w:rsidRPr="00255101">
        <w:t xml:space="preserve"> </w:t>
      </w:r>
      <w:r w:rsidR="007E61FC" w:rsidRPr="00255101">
        <w:t>полностью отвечать каждому из предъявленных требований или быть лучше, то есть указанные требования являются пороговыми (минимально допустимыми). Есл</w:t>
      </w:r>
      <w:r w:rsidR="001B1E04">
        <w:t xml:space="preserve">и хотя бы по одному требованию </w:t>
      </w:r>
      <w:r>
        <w:t>заявка</w:t>
      </w:r>
      <w:r w:rsidRPr="00255101">
        <w:t xml:space="preserve"> </w:t>
      </w:r>
      <w:r w:rsidR="007E61FC" w:rsidRPr="00255101">
        <w:t>Участника не удовлетворяет условиям запроса</w:t>
      </w:r>
      <w:r w:rsidR="007E61FC">
        <w:t xml:space="preserve"> цен</w:t>
      </w:r>
      <w:r w:rsidR="007E61FC" w:rsidRPr="00255101">
        <w:t>, она отклоняется</w:t>
      </w:r>
      <w:r w:rsidR="007E61FC">
        <w:t>.</w:t>
      </w:r>
    </w:p>
    <w:p w:rsidR="00907212" w:rsidRDefault="00907212" w:rsidP="00395BE7">
      <w:pPr>
        <w:pStyle w:val="a3"/>
      </w:pPr>
      <w:r w:rsidRPr="004329F6">
        <w:t>В случае выявления в заявке несоответствий между результатом суммирования единичных расценок и общей стоимостью, указанных в заявке, а также несоответствий между ценами одинаков</w:t>
      </w:r>
      <w:r>
        <w:t>ых</w:t>
      </w:r>
      <w:r w:rsidRPr="004329F6">
        <w:t xml:space="preserve"> </w:t>
      </w:r>
      <w:r>
        <w:t>работ</w:t>
      </w:r>
      <w:r w:rsidRPr="004329F6">
        <w:t>, указанны</w:t>
      </w:r>
      <w:r>
        <w:t>х</w:t>
      </w:r>
      <w:r w:rsidRPr="004329F6">
        <w:t xml:space="preserve"> в разных местах заявки, Организатор </w:t>
      </w:r>
      <w:r>
        <w:t>запроса цен</w:t>
      </w:r>
      <w:r w:rsidRPr="004329F6">
        <w:t xml:space="preserve"> вправе отклонить такую заявку или предложить Участнику </w:t>
      </w:r>
      <w:r>
        <w:t>запроса цен</w:t>
      </w:r>
      <w:r w:rsidRPr="004329F6">
        <w:t xml:space="preserve"> согласиться с одним из вариантов цены (из отличающихся), наиболее выгодным для Заказчика</w:t>
      </w:r>
      <w:r>
        <w:t>.</w:t>
      </w:r>
    </w:p>
    <w:p w:rsidR="00395BE7" w:rsidRDefault="00D64200" w:rsidP="00395BE7">
      <w:pPr>
        <w:pStyle w:val="a3"/>
      </w:pPr>
      <w:r>
        <w:t>Закупочная комиссия</w:t>
      </w:r>
      <w:r w:rsidR="00EC5F37">
        <w:t xml:space="preserve"> на своем заседании </w:t>
      </w:r>
      <w:r w:rsidR="00395BE7">
        <w:t xml:space="preserve">проводит ранжирование </w:t>
      </w:r>
      <w:r w:rsidR="0032408D">
        <w:t xml:space="preserve">заявок </w:t>
      </w:r>
      <w:r w:rsidR="00395BE7">
        <w:t xml:space="preserve">по степени предпочтительности. Ранжирование проводится путем открытого голосования членов </w:t>
      </w:r>
      <w:r>
        <w:t>закупочной комиссии</w:t>
      </w:r>
      <w:r w:rsidR="00395BE7">
        <w:t xml:space="preserve">. </w:t>
      </w:r>
    </w:p>
    <w:p w:rsidR="00E456AB" w:rsidRDefault="00D64200" w:rsidP="00E456AB">
      <w:pPr>
        <w:pStyle w:val="a3"/>
        <w:numPr>
          <w:ilvl w:val="2"/>
          <w:numId w:val="6"/>
        </w:numPr>
      </w:pPr>
      <w:r>
        <w:t>Закупочная комиссия</w:t>
      </w:r>
      <w:r w:rsidR="00395BE7">
        <w:t xml:space="preserve"> </w:t>
      </w:r>
      <w:r w:rsidR="00EC5F37">
        <w:t xml:space="preserve">определяет Победителя </w:t>
      </w:r>
      <w:r w:rsidR="007B312A">
        <w:t xml:space="preserve">запроса </w:t>
      </w:r>
      <w:r w:rsidR="008F2B97">
        <w:t>цен</w:t>
      </w:r>
      <w:r w:rsidR="00EC5F37">
        <w:t xml:space="preserve">, как Участника, </w:t>
      </w:r>
      <w:r w:rsidR="007E61FC">
        <w:t>отвечающего</w:t>
      </w:r>
      <w:r w:rsidR="007E61FC" w:rsidRPr="00255101">
        <w:t xml:space="preserve"> требованиям запроса</w:t>
      </w:r>
      <w:r w:rsidR="007E61FC">
        <w:t xml:space="preserve"> цен</w:t>
      </w:r>
      <w:r w:rsidR="007E61FC" w:rsidRPr="00255101">
        <w:t xml:space="preserve">, который предложил </w:t>
      </w:r>
      <w:r w:rsidR="007E61FC">
        <w:t>выполнить требуемые работы</w:t>
      </w:r>
      <w:r w:rsidR="007E61FC" w:rsidRPr="00255101">
        <w:t xml:space="preserve"> на установленных в запросе </w:t>
      </w:r>
      <w:r w:rsidR="007E61FC">
        <w:t xml:space="preserve">цен </w:t>
      </w:r>
      <w:r w:rsidR="007E61FC" w:rsidRPr="00255101">
        <w:t>условиях по самой низкой цене из предложенных</w:t>
      </w:r>
      <w:r w:rsidR="007E61FC">
        <w:t>.</w:t>
      </w:r>
      <w:r w:rsidR="00E456AB" w:rsidRPr="00E456AB">
        <w:t xml:space="preserve"> </w:t>
      </w:r>
      <w:r w:rsidR="00CF5C13" w:rsidRPr="007721E4">
        <w:t>При предложении наиболее низкой цены несколькими Участниками победителем запроса цен признается участник, заявка на участие в запросе цен которого поступила ранее других заявок, в которых предложена такая же цена</w:t>
      </w:r>
      <w:r w:rsidR="00CF5C13">
        <w:t xml:space="preserve">. </w:t>
      </w:r>
      <w:r w:rsidR="00B71B11">
        <w:t>Срок и место о</w:t>
      </w:r>
      <w:r w:rsidR="00E456AB">
        <w:t>пределени</w:t>
      </w:r>
      <w:r w:rsidR="00B71B11">
        <w:t>я</w:t>
      </w:r>
      <w:r w:rsidR="00E456AB">
        <w:t xml:space="preserve"> Победителя </w:t>
      </w:r>
      <w:r w:rsidR="007B312A">
        <w:t xml:space="preserve">запроса </w:t>
      </w:r>
      <w:r w:rsidR="00061200">
        <w:t>цен</w:t>
      </w:r>
      <w:r w:rsidR="00E456AB">
        <w:t xml:space="preserve"> (подведени</w:t>
      </w:r>
      <w:r w:rsidR="00B71B11">
        <w:t>я</w:t>
      </w:r>
      <w:r w:rsidR="00E456AB">
        <w:t xml:space="preserve"> итогов закупки)</w:t>
      </w:r>
      <w:r w:rsidR="00E456AB" w:rsidRPr="00A414E6">
        <w:t xml:space="preserve"> </w:t>
      </w:r>
      <w:r w:rsidR="00B71B11">
        <w:t>указаны</w:t>
      </w:r>
      <w:r w:rsidR="00E456AB" w:rsidRPr="00474973">
        <w:t xml:space="preserve"> </w:t>
      </w:r>
      <w:r w:rsidR="00C603CE" w:rsidRPr="00474973">
        <w:t xml:space="preserve">в </w:t>
      </w:r>
      <w:r w:rsidR="006B4F4F" w:rsidRPr="00474973">
        <w:t>пункт</w:t>
      </w:r>
      <w:r w:rsidR="00B71B11">
        <w:t>е</w:t>
      </w:r>
      <w:r w:rsidR="00C603CE" w:rsidRPr="00474973">
        <w:t xml:space="preserve"> </w:t>
      </w:r>
      <w:r w:rsidR="00CB5CE4" w:rsidRPr="00474973">
        <w:fldChar w:fldCharType="begin"/>
      </w:r>
      <w:r w:rsidR="00CB5CE4" w:rsidRPr="00474973">
        <w:instrText xml:space="preserve"> REF _Ref384116523 \r \h </w:instrText>
      </w:r>
      <w:r w:rsidR="00474973">
        <w:instrText xml:space="preserve"> \* MERGEFORMAT </w:instrText>
      </w:r>
      <w:r w:rsidR="00CB5CE4" w:rsidRPr="00474973">
        <w:fldChar w:fldCharType="separate"/>
      </w:r>
      <w:r w:rsidR="006F698D">
        <w:t>3.2.19</w:t>
      </w:r>
      <w:r w:rsidR="00CB5CE4" w:rsidRPr="00474973">
        <w:fldChar w:fldCharType="end"/>
      </w:r>
      <w:r w:rsidR="00E456AB" w:rsidRPr="00474973">
        <w:t xml:space="preserve">. Организатор </w:t>
      </w:r>
      <w:r w:rsidR="007B312A">
        <w:t xml:space="preserve">запроса </w:t>
      </w:r>
      <w:r w:rsidR="00061200">
        <w:t>цен</w:t>
      </w:r>
      <w:r w:rsidR="00E456AB" w:rsidRPr="00474973">
        <w:t xml:space="preserve"> </w:t>
      </w:r>
      <w:r w:rsidR="00C603CE" w:rsidRPr="00474973">
        <w:t>по</w:t>
      </w:r>
      <w:r w:rsidR="00C603CE">
        <w:t xml:space="preserve"> </w:t>
      </w:r>
      <w:r w:rsidR="00E02675">
        <w:t xml:space="preserve">согласованию </w:t>
      </w:r>
      <w:r w:rsidR="00C603CE">
        <w:t xml:space="preserve">с Заказчиком </w:t>
      </w:r>
      <w:r w:rsidR="00E456AB">
        <w:t>вправе, при необходимости, изменить данный срок.</w:t>
      </w:r>
    </w:p>
    <w:p w:rsidR="00EC5F37" w:rsidRDefault="00EC5F37">
      <w:pPr>
        <w:pStyle w:val="a3"/>
      </w:pPr>
      <w:r>
        <w:t xml:space="preserve">Решение </w:t>
      </w:r>
      <w:r w:rsidR="00D64200">
        <w:t>Закупочной комиссии</w:t>
      </w:r>
      <w:r>
        <w:t xml:space="preserve"> по определению Победителя </w:t>
      </w:r>
      <w:r w:rsidR="007B312A">
        <w:t xml:space="preserve">запроса </w:t>
      </w:r>
      <w:r w:rsidR="00061200">
        <w:t>цен</w:t>
      </w:r>
      <w:r>
        <w:t xml:space="preserve"> оформляется протоколом заседания комиссии.</w:t>
      </w:r>
    </w:p>
    <w:p w:rsidR="00314E73" w:rsidRPr="003541E2" w:rsidRDefault="00314E73" w:rsidP="00314E73">
      <w:pPr>
        <w:pStyle w:val="a3"/>
      </w:pPr>
      <w:r w:rsidRPr="003541E2">
        <w:lastRenderedPageBreak/>
        <w:t xml:space="preserve">Участник </w:t>
      </w:r>
      <w:r>
        <w:t xml:space="preserve">запроса цен </w:t>
      </w:r>
      <w:r w:rsidRPr="003541E2">
        <w:t>незамедлительно уведомляется о приз</w:t>
      </w:r>
      <w:r>
        <w:t>нании его Победителем С</w:t>
      </w:r>
      <w:r w:rsidRPr="003541E2">
        <w:t>истемой</w:t>
      </w:r>
      <w:r w:rsidR="00945CDE">
        <w:t xml:space="preserve"> ЭТП (www.b2b-center.ru)</w:t>
      </w:r>
      <w:r w:rsidRPr="003541E2">
        <w:t xml:space="preserve"> согласно регламенту данной системы и соглашением Участника с оператором данной системы.</w:t>
      </w:r>
    </w:p>
    <w:p w:rsidR="009062C4" w:rsidRDefault="009062C4" w:rsidP="009062C4">
      <w:pPr>
        <w:pStyle w:val="a3"/>
      </w:pPr>
      <w:r>
        <w:t>В случае</w:t>
      </w:r>
      <w:r w:rsidR="00D4044B">
        <w:t>,</w:t>
      </w:r>
      <w:r>
        <w:t xml:space="preserve"> если Победитель запроса </w:t>
      </w:r>
      <w:r w:rsidR="00061200">
        <w:t>цен</w:t>
      </w:r>
      <w:r>
        <w:t>:</w:t>
      </w:r>
    </w:p>
    <w:p w:rsidR="009062C4" w:rsidRDefault="009062C4" w:rsidP="009062C4">
      <w:pPr>
        <w:pStyle w:val="a5"/>
      </w:pPr>
      <w:r>
        <w:t xml:space="preserve">не подпишет Договор в установленные в </w:t>
      </w:r>
      <w:r w:rsidR="0032408D">
        <w:t>Д</w:t>
      </w:r>
      <w:r>
        <w:t xml:space="preserve">окументации </w:t>
      </w:r>
      <w:r w:rsidR="0032408D">
        <w:t xml:space="preserve">о закупке </w:t>
      </w:r>
      <w:r>
        <w:t>сроки;</w:t>
      </w:r>
    </w:p>
    <w:p w:rsidR="009062C4" w:rsidRDefault="009062C4" w:rsidP="009062C4">
      <w:pPr>
        <w:pStyle w:val="a5"/>
      </w:pPr>
      <w:r>
        <w:t xml:space="preserve">откажется от подписания Договора на условиях, определяемых в соответствии с пунктом </w:t>
      </w:r>
      <w:r>
        <w:fldChar w:fldCharType="begin"/>
      </w:r>
      <w:r>
        <w:instrText xml:space="preserve"> REF _Ref86827161 \r \h </w:instrText>
      </w:r>
      <w:r>
        <w:fldChar w:fldCharType="separate"/>
      </w:r>
      <w:r w:rsidR="006F698D">
        <w:t>1.2.4</w:t>
      </w:r>
      <w:r>
        <w:fldChar w:fldCharType="end"/>
      </w:r>
      <w:r>
        <w:t>;</w:t>
      </w:r>
    </w:p>
    <w:p w:rsidR="009062C4" w:rsidRDefault="009062C4" w:rsidP="009062C4">
      <w:pPr>
        <w:pStyle w:val="a5"/>
      </w:pPr>
      <w:r>
        <w:t xml:space="preserve">не выполнит другие условия, предусмотренные </w:t>
      </w:r>
      <w:r w:rsidR="0032408D">
        <w:t>Д</w:t>
      </w:r>
      <w:r>
        <w:t xml:space="preserve">окументацией </w:t>
      </w:r>
      <w:r w:rsidR="0032408D">
        <w:t>о закупке</w:t>
      </w:r>
      <w:r>
        <w:t>,</w:t>
      </w:r>
    </w:p>
    <w:p w:rsidR="009062C4" w:rsidRDefault="009062C4" w:rsidP="00C47D80">
      <w:pPr>
        <w:ind w:left="1134" w:firstLine="0"/>
      </w:pPr>
      <w:r>
        <w:t xml:space="preserve">то он утрачивает статус Победителя, а Закупочная комиссия имеет право выбрать иного Победителя из числа остальных действующих </w:t>
      </w:r>
      <w:r w:rsidR="0032408D">
        <w:t>заявок</w:t>
      </w:r>
      <w:r>
        <w:t>.</w:t>
      </w:r>
    </w:p>
    <w:p w:rsidR="00823336" w:rsidRDefault="00823336" w:rsidP="00823336">
      <w:pPr>
        <w:pStyle w:val="2"/>
      </w:pPr>
      <w:bookmarkStart w:id="175" w:name="_Toc197149942"/>
      <w:bookmarkStart w:id="176" w:name="_Toc197150411"/>
      <w:bookmarkStart w:id="177" w:name="_Toc430247067"/>
      <w:bookmarkStart w:id="178" w:name="_Ref55280474"/>
      <w:bookmarkStart w:id="179" w:name="_Toc55285356"/>
      <w:bookmarkStart w:id="180" w:name="_Toc55305388"/>
      <w:bookmarkStart w:id="181" w:name="_Toc57314659"/>
      <w:bookmarkStart w:id="182" w:name="_Toc69728973"/>
      <w:bookmarkEnd w:id="175"/>
      <w:bookmarkEnd w:id="176"/>
      <w:r>
        <w:t>Уведомление Участников запроса цен о результатах запроса цен</w:t>
      </w:r>
      <w:bookmarkEnd w:id="177"/>
    </w:p>
    <w:p w:rsidR="00823336" w:rsidRDefault="00823336" w:rsidP="00823336">
      <w:pPr>
        <w:pStyle w:val="a3"/>
      </w:pPr>
      <w:r w:rsidRPr="001169DB">
        <w:t xml:space="preserve">Организатор </w:t>
      </w:r>
      <w:r>
        <w:t>запроса цен</w:t>
      </w:r>
      <w:r w:rsidRPr="001169DB">
        <w:t xml:space="preserve"> публикует </w:t>
      </w:r>
      <w:r w:rsidRPr="00B02116">
        <w:rPr>
          <w:szCs w:val="28"/>
        </w:rPr>
        <w:t>информаци</w:t>
      </w:r>
      <w:r>
        <w:rPr>
          <w:szCs w:val="28"/>
        </w:rPr>
        <w:t>ю</w:t>
      </w:r>
      <w:r w:rsidRPr="00B02116">
        <w:rPr>
          <w:szCs w:val="28"/>
        </w:rPr>
        <w:t xml:space="preserve"> о победителе </w:t>
      </w:r>
      <w:r>
        <w:rPr>
          <w:szCs w:val="28"/>
        </w:rPr>
        <w:t>запроса цен</w:t>
      </w:r>
      <w:r w:rsidRPr="00B02116">
        <w:rPr>
          <w:szCs w:val="28"/>
        </w:rPr>
        <w:t xml:space="preserve"> (соответствующ</w:t>
      </w:r>
      <w:r>
        <w:rPr>
          <w:szCs w:val="28"/>
        </w:rPr>
        <w:t>ий протокол</w:t>
      </w:r>
      <w:r w:rsidRPr="00B02116">
        <w:rPr>
          <w:szCs w:val="28"/>
        </w:rPr>
        <w:t>)</w:t>
      </w:r>
      <w:r w:rsidRPr="001169DB">
        <w:t xml:space="preserve"> или о том, что </w:t>
      </w:r>
      <w:r>
        <w:t>запрос цен</w:t>
      </w:r>
      <w:r w:rsidRPr="001169DB">
        <w:t xml:space="preserve"> не состоялся, на Официальном сайте</w:t>
      </w:r>
      <w:r w:rsidR="00225FD4">
        <w:t>, а также в Системе</w:t>
      </w:r>
      <w:r w:rsidR="00945CDE">
        <w:t xml:space="preserve"> ЭТП (www.b2b-center.ru)</w:t>
      </w:r>
      <w:r>
        <w:t>.</w:t>
      </w:r>
    </w:p>
    <w:p w:rsidR="00823336" w:rsidRDefault="00823336" w:rsidP="00823336">
      <w:pPr>
        <w:pStyle w:val="a3"/>
      </w:pPr>
      <w:r>
        <w:t>Если между подписанием протокола и договора изменится Победитель (например, вследствие отказа), участники извещаются о новом Победителе в том же порядке.</w:t>
      </w:r>
    </w:p>
    <w:p w:rsidR="00EC5F37" w:rsidRDefault="00EC5F37">
      <w:pPr>
        <w:pStyle w:val="2"/>
      </w:pPr>
      <w:bookmarkStart w:id="183" w:name="_Toc430247068"/>
      <w:r>
        <w:t>Подписание Договора</w:t>
      </w:r>
      <w:bookmarkEnd w:id="178"/>
      <w:bookmarkEnd w:id="179"/>
      <w:bookmarkEnd w:id="180"/>
      <w:bookmarkEnd w:id="181"/>
      <w:bookmarkEnd w:id="182"/>
      <w:bookmarkEnd w:id="183"/>
    </w:p>
    <w:p w:rsidR="00EC5F37" w:rsidRDefault="0023320D">
      <w:pPr>
        <w:pStyle w:val="a3"/>
      </w:pPr>
      <w:bookmarkStart w:id="184" w:name="_Ref56222958"/>
      <w:r>
        <w:t xml:space="preserve">Договор между Заказчиком и Победителем </w:t>
      </w:r>
      <w:r w:rsidR="007B312A">
        <w:t xml:space="preserve">запроса </w:t>
      </w:r>
      <w:r w:rsidR="00061200">
        <w:t>цен</w:t>
      </w:r>
      <w:r>
        <w:t xml:space="preserve"> подписывается</w:t>
      </w:r>
      <w:r w:rsidRPr="00E22709">
        <w:t xml:space="preserve">, в </w:t>
      </w:r>
      <w:r w:rsidR="000F23B5">
        <w:t>срок, указанный в Извещени</w:t>
      </w:r>
      <w:r w:rsidR="0013061A">
        <w:t>и</w:t>
      </w:r>
      <w:r w:rsidR="000F23B5">
        <w:t xml:space="preserve"> о </w:t>
      </w:r>
      <w:r w:rsidR="00823336">
        <w:t>закупке</w:t>
      </w:r>
      <w:r w:rsidR="00EC5F37">
        <w:t>.</w:t>
      </w:r>
      <w:bookmarkEnd w:id="184"/>
    </w:p>
    <w:p w:rsidR="00EC5F37" w:rsidRDefault="00EC5F37">
      <w:pPr>
        <w:pStyle w:val="a3"/>
      </w:pPr>
      <w:r>
        <w:t>В случае</w:t>
      </w:r>
      <w:r w:rsidR="00D4044B">
        <w:t>,</w:t>
      </w:r>
      <w:r>
        <w:t xml:space="preserve"> если в соответствии с действующим законодательством РФ и </w:t>
      </w:r>
      <w:r w:rsidR="005C5C7A">
        <w:t>Уставом</w:t>
      </w:r>
      <w:r>
        <w:t xml:space="preserve"> Заказчика потребуется предварительное согласование (одобрение, утверждение) заключаемого на предложенных Победителем условиях договора компетентными органами управления Заказчика (Общим собранием акционеров, Советом директоров и т.п.), договор с Победителем </w:t>
      </w:r>
      <w:r>
        <w:lastRenderedPageBreak/>
        <w:t xml:space="preserve">заключается только после такого согласования </w:t>
      </w:r>
      <w:r w:rsidRPr="00E22709">
        <w:t>(одобрения</w:t>
      </w:r>
      <w:r w:rsidR="00E225E4">
        <w:t xml:space="preserve">, утверждения), а указанный в пункте </w:t>
      </w:r>
      <w:r w:rsidRPr="00E22709">
        <w:fldChar w:fldCharType="begin"/>
      </w:r>
      <w:r w:rsidRPr="00E22709">
        <w:instrText xml:space="preserve"> REF _Ref56222958 \r \h  \* MERGEFORMAT </w:instrText>
      </w:r>
      <w:r w:rsidRPr="00E22709">
        <w:fldChar w:fldCharType="separate"/>
      </w:r>
      <w:r w:rsidR="006F698D">
        <w:t>2.7.1</w:t>
      </w:r>
      <w:r w:rsidRPr="00E22709">
        <w:fldChar w:fldCharType="end"/>
      </w:r>
      <w:r w:rsidRPr="00E22709">
        <w:t xml:space="preserve"> срок отсчитывается с</w:t>
      </w:r>
      <w:r>
        <w:t xml:space="preserve"> даты получения такого согласования (одобрения, утверждения).</w:t>
      </w:r>
    </w:p>
    <w:p w:rsidR="00EC5F37" w:rsidRPr="00E22709" w:rsidRDefault="00EC5F37">
      <w:pPr>
        <w:pStyle w:val="a3"/>
      </w:pPr>
      <w:r w:rsidRPr="00E22709">
        <w:t xml:space="preserve">Условия Договора определяются в соответствии с пунктом </w:t>
      </w:r>
      <w:r w:rsidRPr="00E22709">
        <w:fldChar w:fldCharType="begin"/>
      </w:r>
      <w:r w:rsidRPr="00E22709">
        <w:instrText xml:space="preserve"> REF _Ref86827161 \r \h  \* MERGEFORMAT </w:instrText>
      </w:r>
      <w:r w:rsidRPr="00E22709">
        <w:fldChar w:fldCharType="separate"/>
      </w:r>
      <w:r w:rsidR="006F698D">
        <w:t>1.2.4</w:t>
      </w:r>
      <w:r w:rsidRPr="00E22709">
        <w:fldChar w:fldCharType="end"/>
      </w:r>
      <w:r w:rsidRPr="00E22709">
        <w:t>.</w:t>
      </w:r>
    </w:p>
    <w:p w:rsidR="00EC5F37" w:rsidRDefault="00EC5F37"/>
    <w:p w:rsidR="001D54B3" w:rsidRDefault="009118AA">
      <w:pPr>
        <w:pStyle w:val="1"/>
      </w:pPr>
      <w:bookmarkStart w:id="185" w:name="_Ref388516845"/>
      <w:bookmarkStart w:id="186" w:name="_Ref388516882"/>
      <w:bookmarkStart w:id="187" w:name="_Toc430247069"/>
      <w:bookmarkStart w:id="188" w:name="_Ref55280368"/>
      <w:bookmarkStart w:id="189" w:name="_Toc55285361"/>
      <w:bookmarkStart w:id="190" w:name="_Toc55305390"/>
      <w:bookmarkStart w:id="191" w:name="_Toc57314671"/>
      <w:bookmarkStart w:id="192" w:name="_Toc69728985"/>
      <w:bookmarkStart w:id="193" w:name="ФОРМЫ"/>
      <w:r>
        <w:lastRenderedPageBreak/>
        <w:t>ОСНОВНЫЕ СВЕДЕНИЯ О ЗАКУПКЕ</w:t>
      </w:r>
      <w:bookmarkEnd w:id="185"/>
      <w:bookmarkEnd w:id="186"/>
      <w:bookmarkEnd w:id="187"/>
    </w:p>
    <w:p w:rsidR="002E77E8" w:rsidRDefault="002E77E8" w:rsidP="002E77E8">
      <w:pPr>
        <w:pStyle w:val="2"/>
      </w:pPr>
      <w:bookmarkStart w:id="194" w:name="_Toc430247070"/>
      <w:r>
        <w:t>Статус настоящего раздела</w:t>
      </w:r>
      <w:bookmarkEnd w:id="194"/>
    </w:p>
    <w:p w:rsidR="001D54B3" w:rsidRPr="002E77E8" w:rsidRDefault="001D54B3" w:rsidP="002E77E8">
      <w:pPr>
        <w:pStyle w:val="a3"/>
      </w:pPr>
      <w:r w:rsidRPr="002E77E8">
        <w:t xml:space="preserve">В разделе </w:t>
      </w:r>
      <w:r w:rsidR="00121FEC">
        <w:fldChar w:fldCharType="begin"/>
      </w:r>
      <w:r w:rsidR="00121FEC">
        <w:instrText xml:space="preserve"> REF _Ref388516845 \r \h </w:instrText>
      </w:r>
      <w:r w:rsidR="00121FEC">
        <w:fldChar w:fldCharType="separate"/>
      </w:r>
      <w:r w:rsidR="006F698D">
        <w:t>3</w:t>
      </w:r>
      <w:r w:rsidR="00121FEC">
        <w:fldChar w:fldCharType="end"/>
      </w:r>
      <w:r w:rsidR="00121FEC" w:rsidRPr="00121FEC">
        <w:t xml:space="preserve"> </w:t>
      </w:r>
      <w:r w:rsidRPr="002E77E8">
        <w:t xml:space="preserve">содержится информация для данного конкретного </w:t>
      </w:r>
      <w:r w:rsidR="007B312A">
        <w:t xml:space="preserve">запроса </w:t>
      </w:r>
      <w:r w:rsidR="00061200">
        <w:t>цен</w:t>
      </w:r>
      <w:r w:rsidRPr="002E77E8">
        <w:t>, которая уточняет, разъясняет и дополняет положения разделов</w:t>
      </w:r>
      <w:r w:rsidR="005F3A1E">
        <w:t xml:space="preserve"> </w:t>
      </w:r>
      <w:r w:rsidR="005F3A1E">
        <w:fldChar w:fldCharType="begin"/>
      </w:r>
      <w:r w:rsidR="005F3A1E">
        <w:instrText xml:space="preserve"> REF _Ref384119009 \r \h </w:instrText>
      </w:r>
      <w:r w:rsidR="005F3A1E">
        <w:fldChar w:fldCharType="separate"/>
      </w:r>
      <w:r w:rsidR="006F698D">
        <w:t>1</w:t>
      </w:r>
      <w:r w:rsidR="005F3A1E">
        <w:fldChar w:fldCharType="end"/>
      </w:r>
      <w:r w:rsidR="00946539">
        <w:t xml:space="preserve"> и </w:t>
      </w:r>
      <w:r w:rsidR="005F3A1E">
        <w:fldChar w:fldCharType="begin"/>
      </w:r>
      <w:r w:rsidR="005F3A1E">
        <w:instrText xml:space="preserve"> REF _Ref55300680 \r \h </w:instrText>
      </w:r>
      <w:r w:rsidR="005F3A1E">
        <w:fldChar w:fldCharType="separate"/>
      </w:r>
      <w:r w:rsidR="006F698D">
        <w:t>2</w:t>
      </w:r>
      <w:r w:rsidR="005F3A1E">
        <w:fldChar w:fldCharType="end"/>
      </w:r>
      <w:r w:rsidRPr="002E77E8">
        <w:t>.</w:t>
      </w:r>
    </w:p>
    <w:p w:rsidR="001D54B3" w:rsidRPr="001D54B3" w:rsidRDefault="001D54B3" w:rsidP="001D54B3">
      <w:pPr>
        <w:pStyle w:val="2"/>
      </w:pPr>
      <w:bookmarkStart w:id="195" w:name="_Toc203081977"/>
      <w:bookmarkStart w:id="196" w:name="_Toc328493354"/>
      <w:bookmarkStart w:id="197" w:name="_Toc334798694"/>
      <w:bookmarkStart w:id="198" w:name="_Toc430247071"/>
      <w:r w:rsidRPr="001D54B3">
        <w:t xml:space="preserve">Информация о проводимом </w:t>
      </w:r>
      <w:bookmarkEnd w:id="195"/>
      <w:bookmarkEnd w:id="196"/>
      <w:bookmarkEnd w:id="197"/>
      <w:r w:rsidR="00C427A0">
        <w:t xml:space="preserve">запросе </w:t>
      </w:r>
      <w:r w:rsidR="00061200">
        <w:t>цен</w:t>
      </w:r>
      <w:bookmarkEnd w:id="198"/>
    </w:p>
    <w:tbl>
      <w:tblPr>
        <w:tblW w:w="1020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34"/>
        <w:gridCol w:w="2297"/>
        <w:gridCol w:w="6775"/>
      </w:tblGrid>
      <w:tr w:rsidR="00DE574F" w:rsidRPr="00E225E4" w:rsidTr="0040421C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574F" w:rsidRPr="00E225E4" w:rsidRDefault="00DE574F" w:rsidP="002B51F6">
            <w:pPr>
              <w:pStyle w:val="Tableheader"/>
              <w:jc w:val="center"/>
              <w:rPr>
                <w:sz w:val="28"/>
                <w:szCs w:val="28"/>
              </w:rPr>
            </w:pPr>
            <w:r w:rsidRPr="00E225E4">
              <w:rPr>
                <w:sz w:val="28"/>
                <w:szCs w:val="28"/>
              </w:rPr>
              <w:t>№</w:t>
            </w:r>
          </w:p>
          <w:p w:rsidR="00DE574F" w:rsidRPr="00E225E4" w:rsidRDefault="00DE574F" w:rsidP="002B51F6">
            <w:pPr>
              <w:pStyle w:val="Tableheader"/>
              <w:jc w:val="center"/>
              <w:rPr>
                <w:sz w:val="28"/>
                <w:szCs w:val="28"/>
              </w:rPr>
            </w:pPr>
            <w:r w:rsidRPr="00E225E4">
              <w:rPr>
                <w:sz w:val="28"/>
                <w:szCs w:val="28"/>
              </w:rPr>
              <w:t>пункта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574F" w:rsidRPr="00E225E4" w:rsidRDefault="00DE574F" w:rsidP="002B51F6">
            <w:pPr>
              <w:pStyle w:val="Tableheader"/>
              <w:jc w:val="center"/>
              <w:rPr>
                <w:sz w:val="28"/>
                <w:szCs w:val="28"/>
              </w:rPr>
            </w:pPr>
            <w:r w:rsidRPr="00E225E4">
              <w:rPr>
                <w:sz w:val="28"/>
                <w:szCs w:val="28"/>
              </w:rPr>
              <w:t>Наименование</w:t>
            </w:r>
          </w:p>
        </w:tc>
        <w:tc>
          <w:tcPr>
            <w:tcW w:w="6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574F" w:rsidRPr="00E225E4" w:rsidRDefault="00DE574F" w:rsidP="002B51F6">
            <w:pPr>
              <w:pStyle w:val="Tableheader"/>
              <w:jc w:val="center"/>
              <w:rPr>
                <w:sz w:val="28"/>
                <w:szCs w:val="28"/>
              </w:rPr>
            </w:pPr>
            <w:r w:rsidRPr="00E225E4">
              <w:rPr>
                <w:sz w:val="28"/>
                <w:szCs w:val="28"/>
              </w:rPr>
              <w:t>Информация</w:t>
            </w:r>
          </w:p>
        </w:tc>
      </w:tr>
      <w:tr w:rsidR="00B26301" w:rsidRPr="00E225E4" w:rsidTr="0040421C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301" w:rsidRPr="00E225E4" w:rsidRDefault="00B26301" w:rsidP="00B26301">
            <w:pPr>
              <w:pStyle w:val="a3"/>
              <w:jc w:val="left"/>
              <w:rPr>
                <w:szCs w:val="28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301" w:rsidRPr="00E225E4" w:rsidRDefault="00B26301" w:rsidP="00B26301">
            <w:pPr>
              <w:pStyle w:val="Tabletext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Способ закупки</w:t>
            </w:r>
          </w:p>
        </w:tc>
        <w:tc>
          <w:tcPr>
            <w:tcW w:w="6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301" w:rsidRPr="00ED37EC" w:rsidRDefault="00B26301" w:rsidP="00B26301">
            <w:pPr>
              <w:pStyle w:val="Tableheader"/>
              <w:rPr>
                <w:b w:val="0"/>
                <w:i/>
                <w:sz w:val="28"/>
              </w:rPr>
            </w:pPr>
            <w:r w:rsidRPr="00ED37EC">
              <w:rPr>
                <w:b w:val="0"/>
                <w:i/>
                <w:sz w:val="28"/>
              </w:rPr>
              <w:t xml:space="preserve">{%= </w:t>
            </w:r>
            <w:r>
              <w:rPr>
                <w:b w:val="0"/>
                <w:i/>
                <w:sz w:val="28"/>
              </w:rPr>
              <w:t>tender.tender_type_</w:t>
            </w:r>
            <w:r w:rsidRPr="00ED37EC">
              <w:rPr>
                <w:b w:val="0"/>
                <w:i/>
                <w:sz w:val="28"/>
              </w:rPr>
              <w:t>fullname %}</w:t>
            </w:r>
          </w:p>
          <w:p w:rsidR="00B26301" w:rsidRPr="00152F7F" w:rsidRDefault="00B26301" w:rsidP="00B26301">
            <w:pPr>
              <w:pStyle w:val="Tableheader"/>
              <w:rPr>
                <w:rStyle w:val="af9"/>
                <w:b/>
                <w:sz w:val="28"/>
                <w:szCs w:val="28"/>
              </w:rPr>
            </w:pPr>
          </w:p>
        </w:tc>
      </w:tr>
      <w:tr w:rsidR="00B26301" w:rsidRPr="00E225E4" w:rsidTr="0040421C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301" w:rsidRPr="00E225E4" w:rsidRDefault="00B26301" w:rsidP="00B26301">
            <w:pPr>
              <w:pStyle w:val="a3"/>
              <w:jc w:val="left"/>
              <w:rPr>
                <w:szCs w:val="28"/>
              </w:rPr>
            </w:pPr>
            <w:bookmarkStart w:id="199" w:name="_Ref388452493"/>
          </w:p>
        </w:tc>
        <w:bookmarkEnd w:id="199"/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301" w:rsidRDefault="00B26301" w:rsidP="00B26301">
            <w:pPr>
              <w:pStyle w:val="Tabletext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Участники закупки</w:t>
            </w:r>
          </w:p>
        </w:tc>
        <w:tc>
          <w:tcPr>
            <w:tcW w:w="6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301" w:rsidRPr="00BE56A6" w:rsidRDefault="00B26301" w:rsidP="00B26301">
            <w:pPr>
              <w:pStyle w:val="a2"/>
              <w:numPr>
                <w:ilvl w:val="0"/>
                <w:numId w:val="0"/>
              </w:numPr>
              <w:tabs>
                <w:tab w:val="left" w:pos="567"/>
              </w:tabs>
              <w:spacing w:before="0" w:line="240" w:lineRule="auto"/>
              <w:rPr>
                <w:bCs/>
                <w:snapToGrid w:val="0"/>
                <w:szCs w:val="28"/>
              </w:rPr>
            </w:pPr>
            <w:r w:rsidRPr="00B039B1">
              <w:rPr>
                <w:bCs/>
                <w:snapToGrid w:val="0"/>
                <w:szCs w:val="28"/>
              </w:rPr>
              <w:t xml:space="preserve">{% </w:t>
            </w:r>
            <w:r>
              <w:rPr>
                <w:bCs/>
                <w:snapToGrid w:val="0"/>
                <w:szCs w:val="28"/>
                <w:lang w:val="en-US"/>
              </w:rPr>
              <w:t>if</w:t>
            </w:r>
            <w:r w:rsidRPr="00B039B1">
              <w:rPr>
                <w:bCs/>
                <w:snapToGrid w:val="0"/>
                <w:szCs w:val="28"/>
              </w:rPr>
              <w:t xml:space="preserve">  </w:t>
            </w:r>
            <w:r>
              <w:rPr>
                <w:bCs/>
                <w:snapToGrid w:val="0"/>
                <w:szCs w:val="28"/>
                <w:lang w:val="en-US"/>
              </w:rPr>
              <w:t>Constants</w:t>
            </w:r>
            <w:r w:rsidRPr="00B039B1">
              <w:rPr>
                <w:bCs/>
                <w:snapToGrid w:val="0"/>
                <w:szCs w:val="28"/>
              </w:rPr>
              <w:t>::</w:t>
            </w:r>
            <w:r w:rsidRPr="00F10CB1">
              <w:rPr>
                <w:bCs/>
                <w:snapToGrid w:val="0"/>
                <w:szCs w:val="28"/>
                <w:lang w:val="en-US"/>
              </w:rPr>
              <w:t>TenderTypes</w:t>
            </w:r>
            <w:r w:rsidRPr="00B039B1">
              <w:rPr>
                <w:bCs/>
                <w:snapToGrid w:val="0"/>
                <w:szCs w:val="28"/>
              </w:rPr>
              <w:t>::</w:t>
            </w:r>
            <w:r w:rsidRPr="00F10CB1">
              <w:rPr>
                <w:bCs/>
                <w:snapToGrid w:val="0"/>
                <w:szCs w:val="28"/>
                <w:lang w:val="en-US"/>
              </w:rPr>
              <w:t>CLOSED</w:t>
            </w:r>
            <w:r w:rsidRPr="00B039B1">
              <w:rPr>
                <w:bCs/>
                <w:snapToGrid w:val="0"/>
                <w:szCs w:val="28"/>
              </w:rPr>
              <w:t>.</w:t>
            </w:r>
            <w:r>
              <w:rPr>
                <w:bCs/>
                <w:snapToGrid w:val="0"/>
                <w:szCs w:val="28"/>
                <w:lang w:val="en-US"/>
              </w:rPr>
              <w:t>include</w:t>
            </w:r>
            <w:r w:rsidRPr="00B039B1">
              <w:rPr>
                <w:bCs/>
                <w:snapToGrid w:val="0"/>
                <w:szCs w:val="28"/>
              </w:rPr>
              <w:t xml:space="preserve">? </w:t>
            </w:r>
            <w:r>
              <w:rPr>
                <w:bCs/>
                <w:snapToGrid w:val="0"/>
                <w:szCs w:val="28"/>
                <w:lang w:val="en-US"/>
              </w:rPr>
              <w:t>tender</w:t>
            </w:r>
            <w:r w:rsidRPr="00B039B1">
              <w:rPr>
                <w:bCs/>
                <w:snapToGrid w:val="0"/>
                <w:szCs w:val="28"/>
              </w:rPr>
              <w:t>.</w:t>
            </w:r>
            <w:r>
              <w:rPr>
                <w:bCs/>
                <w:snapToGrid w:val="0"/>
                <w:szCs w:val="28"/>
                <w:lang w:val="en-US"/>
              </w:rPr>
              <w:t>tender</w:t>
            </w:r>
            <w:r w:rsidRPr="00B039B1">
              <w:rPr>
                <w:bCs/>
                <w:snapToGrid w:val="0"/>
                <w:szCs w:val="28"/>
              </w:rPr>
              <w:t>_</w:t>
            </w:r>
            <w:r>
              <w:rPr>
                <w:bCs/>
                <w:snapToGrid w:val="0"/>
                <w:szCs w:val="28"/>
                <w:lang w:val="en-US"/>
              </w:rPr>
              <w:t>type</w:t>
            </w:r>
            <w:r w:rsidRPr="00B039B1">
              <w:rPr>
                <w:bCs/>
                <w:snapToGrid w:val="0"/>
                <w:szCs w:val="28"/>
              </w:rPr>
              <w:t>_</w:t>
            </w:r>
            <w:r>
              <w:rPr>
                <w:bCs/>
                <w:snapToGrid w:val="0"/>
                <w:szCs w:val="28"/>
                <w:lang w:val="en-US"/>
              </w:rPr>
              <w:t>id</w:t>
            </w:r>
            <w:r w:rsidRPr="00B039B1">
              <w:rPr>
                <w:bCs/>
                <w:snapToGrid w:val="0"/>
                <w:szCs w:val="28"/>
              </w:rPr>
              <w:t xml:space="preserve">  %}</w:t>
            </w:r>
            <w:r w:rsidRPr="00B07D8D">
              <w:rPr>
                <w:bCs/>
                <w:snapToGrid w:val="0"/>
                <w:szCs w:val="28"/>
              </w:rPr>
              <w:t>Участвовать в закупке могут</w:t>
            </w:r>
            <w:r>
              <w:rPr>
                <w:snapToGrid w:val="0"/>
                <w:szCs w:val="28"/>
              </w:rPr>
              <w:t xml:space="preserve"> т</w:t>
            </w:r>
            <w:r w:rsidRPr="003141A6">
              <w:rPr>
                <w:snapToGrid w:val="0"/>
                <w:szCs w:val="28"/>
              </w:rPr>
              <w:t>олько лица, включенные в перечень квалифицированных участников по результатам предварительного отбора на право заключения рамочного</w:t>
            </w:r>
            <w:r>
              <w:rPr>
                <w:snapToGrid w:val="0"/>
                <w:szCs w:val="28"/>
              </w:rPr>
              <w:t xml:space="preserve"> соглашения</w:t>
            </w:r>
            <w:r w:rsidRPr="00BE56A6">
              <w:rPr>
                <w:snapToGrid w:val="0"/>
                <w:szCs w:val="28"/>
              </w:rPr>
              <w:t xml:space="preserve"> </w:t>
            </w:r>
            <w:r>
              <w:rPr>
                <w:snapToGrid w:val="0"/>
                <w:szCs w:val="28"/>
              </w:rPr>
              <w:t xml:space="preserve">на </w:t>
            </w:r>
            <w:r w:rsidRPr="00BE56A6">
              <w:t xml:space="preserve">{%= </w:t>
            </w:r>
            <w:r w:rsidRPr="00C0329B">
              <w:rPr>
                <w:lang w:val="en-US"/>
              </w:rPr>
              <w:t>tender</w:t>
            </w:r>
            <w:r w:rsidRPr="00BE56A6">
              <w:t>.</w:t>
            </w:r>
            <w:r w:rsidRPr="00C0329B">
              <w:rPr>
                <w:lang w:val="en-US"/>
              </w:rPr>
              <w:t>subject</w:t>
            </w:r>
            <w:r w:rsidRPr="00BE56A6">
              <w:t xml:space="preserve"> %}</w:t>
            </w:r>
          </w:p>
          <w:p w:rsidR="00B26301" w:rsidRPr="000C1A17" w:rsidRDefault="00B26301" w:rsidP="00B26301">
            <w:pPr>
              <w:pStyle w:val="a2"/>
              <w:numPr>
                <w:ilvl w:val="0"/>
                <w:numId w:val="0"/>
              </w:numPr>
              <w:tabs>
                <w:tab w:val="left" w:pos="567"/>
              </w:tabs>
              <w:spacing w:before="0" w:line="240" w:lineRule="auto"/>
              <w:rPr>
                <w:bCs/>
                <w:snapToGrid w:val="0"/>
                <w:szCs w:val="28"/>
              </w:rPr>
            </w:pPr>
            <w:r w:rsidRPr="0072066A">
              <w:rPr>
                <w:bCs/>
                <w:snapToGrid w:val="0"/>
                <w:szCs w:val="28"/>
                <w:lang w:val="en-US"/>
              </w:rPr>
              <w:t xml:space="preserve">{% </w:t>
            </w:r>
            <w:r>
              <w:rPr>
                <w:bCs/>
                <w:snapToGrid w:val="0"/>
                <w:szCs w:val="28"/>
                <w:lang w:val="en-US"/>
              </w:rPr>
              <w:t>elsif</w:t>
            </w:r>
            <w:r w:rsidRPr="0072066A">
              <w:rPr>
                <w:bCs/>
                <w:snapToGrid w:val="0"/>
                <w:szCs w:val="28"/>
                <w:lang w:val="en-US"/>
              </w:rPr>
              <w:t xml:space="preserve">  </w:t>
            </w:r>
            <w:r>
              <w:rPr>
                <w:bCs/>
                <w:snapToGrid w:val="0"/>
                <w:szCs w:val="28"/>
                <w:lang w:val="en-US"/>
              </w:rPr>
              <w:t>tender</w:t>
            </w:r>
            <w:r w:rsidRPr="0072066A">
              <w:rPr>
                <w:bCs/>
                <w:snapToGrid w:val="0"/>
                <w:szCs w:val="28"/>
                <w:lang w:val="en-US"/>
              </w:rPr>
              <w:t>.</w:t>
            </w:r>
            <w:r w:rsidRPr="007B6B28">
              <w:rPr>
                <w:bCs/>
                <w:snapToGrid w:val="0"/>
                <w:szCs w:val="28"/>
                <w:lang w:val="en-US"/>
              </w:rPr>
              <w:t>plan</w:t>
            </w:r>
            <w:r w:rsidRPr="0072066A">
              <w:rPr>
                <w:bCs/>
                <w:snapToGrid w:val="0"/>
                <w:szCs w:val="28"/>
                <w:lang w:val="en-US"/>
              </w:rPr>
              <w:t>_</w:t>
            </w:r>
            <w:r w:rsidRPr="007B6B28">
              <w:rPr>
                <w:bCs/>
                <w:snapToGrid w:val="0"/>
                <w:szCs w:val="28"/>
                <w:lang w:val="en-US"/>
              </w:rPr>
              <w:t>sme</w:t>
            </w:r>
            <w:r w:rsidRPr="0072066A">
              <w:rPr>
                <w:bCs/>
                <w:snapToGrid w:val="0"/>
                <w:szCs w:val="28"/>
                <w:lang w:val="en-US"/>
              </w:rPr>
              <w:t>_</w:t>
            </w:r>
            <w:r w:rsidRPr="007B6B28">
              <w:rPr>
                <w:bCs/>
                <w:snapToGrid w:val="0"/>
                <w:szCs w:val="28"/>
                <w:lang w:val="en-US"/>
              </w:rPr>
              <w:t>types</w:t>
            </w:r>
            <w:r w:rsidRPr="0072066A">
              <w:rPr>
                <w:bCs/>
                <w:snapToGrid w:val="0"/>
                <w:szCs w:val="28"/>
                <w:lang w:val="en-US"/>
              </w:rPr>
              <w:t>.</w:t>
            </w:r>
            <w:r>
              <w:rPr>
                <w:bCs/>
                <w:snapToGrid w:val="0"/>
                <w:szCs w:val="28"/>
                <w:lang w:val="en-US"/>
              </w:rPr>
              <w:t>all</w:t>
            </w:r>
            <w:r w:rsidRPr="0072066A">
              <w:rPr>
                <w:bCs/>
                <w:snapToGrid w:val="0"/>
                <w:szCs w:val="28"/>
                <w:lang w:val="en-US"/>
              </w:rPr>
              <w:t xml:space="preserve">? </w:t>
            </w:r>
            <w:r w:rsidRPr="000C1A17">
              <w:rPr>
                <w:bCs/>
                <w:snapToGrid w:val="0"/>
                <w:szCs w:val="28"/>
              </w:rPr>
              <w:t>{ |</w:t>
            </w:r>
            <w:r>
              <w:rPr>
                <w:bCs/>
                <w:snapToGrid w:val="0"/>
                <w:szCs w:val="28"/>
                <w:lang w:val="en-US"/>
              </w:rPr>
              <w:t>pl</w:t>
            </w:r>
            <w:r w:rsidRPr="000C1A17">
              <w:rPr>
                <w:bCs/>
                <w:snapToGrid w:val="0"/>
                <w:szCs w:val="28"/>
              </w:rPr>
              <w:t xml:space="preserve">|  </w:t>
            </w:r>
            <w:r>
              <w:rPr>
                <w:bCs/>
                <w:snapToGrid w:val="0"/>
                <w:szCs w:val="28"/>
                <w:lang w:val="en-US"/>
              </w:rPr>
              <w:t>pl</w:t>
            </w:r>
            <w:r w:rsidRPr="000C1A17">
              <w:rPr>
                <w:bCs/>
                <w:snapToGrid w:val="0"/>
                <w:szCs w:val="28"/>
              </w:rPr>
              <w:t>.</w:t>
            </w:r>
            <w:r>
              <w:rPr>
                <w:bCs/>
                <w:snapToGrid w:val="0"/>
                <w:szCs w:val="28"/>
                <w:lang w:val="en-US"/>
              </w:rPr>
              <w:t>nil</w:t>
            </w:r>
            <w:r w:rsidRPr="000C1A17">
              <w:rPr>
                <w:bCs/>
                <w:snapToGrid w:val="0"/>
                <w:szCs w:val="28"/>
              </w:rPr>
              <w:t>? } %}</w:t>
            </w:r>
          </w:p>
          <w:p w:rsidR="00B26301" w:rsidRDefault="00B26301" w:rsidP="00B26301">
            <w:pPr>
              <w:pStyle w:val="a2"/>
              <w:numPr>
                <w:ilvl w:val="0"/>
                <w:numId w:val="0"/>
              </w:numPr>
              <w:tabs>
                <w:tab w:val="left" w:pos="567"/>
              </w:tabs>
              <w:spacing w:before="0" w:line="240" w:lineRule="auto"/>
              <w:rPr>
                <w:bCs/>
                <w:snapToGrid w:val="0"/>
                <w:szCs w:val="28"/>
              </w:rPr>
            </w:pPr>
            <w:r w:rsidRPr="0052794E">
              <w:rPr>
                <w:bCs/>
                <w:snapToGrid w:val="0"/>
                <w:szCs w:val="28"/>
              </w:rPr>
              <w:t>Участвовать в закупке могут любые заинтересованные лица</w:t>
            </w:r>
          </w:p>
          <w:p w:rsidR="00B26301" w:rsidRPr="000C1A17" w:rsidRDefault="00B26301" w:rsidP="00B26301">
            <w:pPr>
              <w:pStyle w:val="a2"/>
              <w:numPr>
                <w:ilvl w:val="0"/>
                <w:numId w:val="0"/>
              </w:numPr>
              <w:tabs>
                <w:tab w:val="left" w:pos="567"/>
              </w:tabs>
              <w:spacing w:before="0" w:line="240" w:lineRule="auto"/>
              <w:rPr>
                <w:bCs/>
                <w:snapToGrid w:val="0"/>
                <w:szCs w:val="28"/>
              </w:rPr>
            </w:pPr>
            <w:r w:rsidRPr="0072066A">
              <w:rPr>
                <w:bCs/>
                <w:snapToGrid w:val="0"/>
                <w:szCs w:val="28"/>
                <w:lang w:val="en-US"/>
              </w:rPr>
              <w:t xml:space="preserve">{% </w:t>
            </w:r>
            <w:r>
              <w:rPr>
                <w:bCs/>
                <w:snapToGrid w:val="0"/>
                <w:szCs w:val="28"/>
                <w:lang w:val="en-US"/>
              </w:rPr>
              <w:t>elsif</w:t>
            </w:r>
            <w:r w:rsidRPr="0072066A">
              <w:rPr>
                <w:bCs/>
                <w:snapToGrid w:val="0"/>
                <w:szCs w:val="28"/>
                <w:lang w:val="en-US"/>
              </w:rPr>
              <w:t xml:space="preserve">  </w:t>
            </w:r>
            <w:r>
              <w:rPr>
                <w:bCs/>
                <w:snapToGrid w:val="0"/>
                <w:szCs w:val="28"/>
                <w:lang w:val="en-US"/>
              </w:rPr>
              <w:t>tender</w:t>
            </w:r>
            <w:r w:rsidRPr="007B6B28">
              <w:rPr>
                <w:bCs/>
                <w:snapToGrid w:val="0"/>
                <w:szCs w:val="28"/>
                <w:lang w:val="en-US"/>
              </w:rPr>
              <w:t>.plan_sme_types.</w:t>
            </w:r>
            <w:r>
              <w:rPr>
                <w:bCs/>
                <w:snapToGrid w:val="0"/>
                <w:szCs w:val="28"/>
                <w:lang w:val="en-US"/>
              </w:rPr>
              <w:t>all</w:t>
            </w:r>
            <w:r w:rsidRPr="007B6B28">
              <w:rPr>
                <w:bCs/>
                <w:snapToGrid w:val="0"/>
                <w:szCs w:val="28"/>
                <w:lang w:val="en-US"/>
              </w:rPr>
              <w:t xml:space="preserve">? </w:t>
            </w:r>
            <w:r w:rsidRPr="000C1A17">
              <w:rPr>
                <w:bCs/>
                <w:snapToGrid w:val="0"/>
                <w:szCs w:val="28"/>
              </w:rPr>
              <w:t>{ |</w:t>
            </w:r>
            <w:r>
              <w:rPr>
                <w:bCs/>
                <w:snapToGrid w:val="0"/>
                <w:szCs w:val="28"/>
                <w:lang w:val="en-US"/>
              </w:rPr>
              <w:t>pl</w:t>
            </w:r>
            <w:r w:rsidRPr="000C1A17">
              <w:rPr>
                <w:bCs/>
                <w:snapToGrid w:val="0"/>
                <w:szCs w:val="28"/>
              </w:rPr>
              <w:t>|  !</w:t>
            </w:r>
            <w:r>
              <w:rPr>
                <w:bCs/>
                <w:snapToGrid w:val="0"/>
                <w:szCs w:val="28"/>
                <w:lang w:val="en-US"/>
              </w:rPr>
              <w:t>pl</w:t>
            </w:r>
            <w:r w:rsidRPr="000C1A17">
              <w:rPr>
                <w:bCs/>
                <w:snapToGrid w:val="0"/>
                <w:szCs w:val="28"/>
              </w:rPr>
              <w:t>.</w:t>
            </w:r>
            <w:r>
              <w:rPr>
                <w:bCs/>
                <w:snapToGrid w:val="0"/>
                <w:szCs w:val="28"/>
                <w:lang w:val="en-US"/>
              </w:rPr>
              <w:t>nil</w:t>
            </w:r>
            <w:r w:rsidRPr="000C1A17">
              <w:rPr>
                <w:bCs/>
                <w:snapToGrid w:val="0"/>
                <w:szCs w:val="28"/>
              </w:rPr>
              <w:t>? } %}</w:t>
            </w:r>
          </w:p>
          <w:p w:rsidR="00B26301" w:rsidRDefault="00B26301" w:rsidP="00B26301">
            <w:pPr>
              <w:pStyle w:val="a2"/>
              <w:numPr>
                <w:ilvl w:val="0"/>
                <w:numId w:val="0"/>
              </w:numPr>
              <w:tabs>
                <w:tab w:val="left" w:pos="567"/>
              </w:tabs>
              <w:spacing w:before="0" w:line="240" w:lineRule="auto"/>
              <w:rPr>
                <w:bCs/>
                <w:snapToGrid w:val="0"/>
                <w:szCs w:val="28"/>
              </w:rPr>
            </w:pPr>
            <w:r w:rsidRPr="0052794E">
              <w:rPr>
                <w:bCs/>
                <w:snapToGrid w:val="0"/>
                <w:szCs w:val="28"/>
              </w:rPr>
              <w:t xml:space="preserve">Участвовать в закупке могут </w:t>
            </w:r>
            <w:r>
              <w:rPr>
                <w:snapToGrid w:val="0"/>
                <w:szCs w:val="28"/>
              </w:rPr>
              <w:t>т</w:t>
            </w:r>
            <w:r w:rsidRPr="00693B9C">
              <w:rPr>
                <w:snapToGrid w:val="0"/>
                <w:szCs w:val="28"/>
              </w:rPr>
              <w:t>олько субъекты малого и среднего предпринимательства</w:t>
            </w:r>
          </w:p>
          <w:p w:rsidR="00B26301" w:rsidRDefault="00B26301" w:rsidP="00B26301">
            <w:pPr>
              <w:pStyle w:val="a2"/>
              <w:numPr>
                <w:ilvl w:val="0"/>
                <w:numId w:val="0"/>
              </w:numPr>
              <w:tabs>
                <w:tab w:val="left" w:pos="567"/>
              </w:tabs>
              <w:spacing w:before="0" w:line="240" w:lineRule="auto"/>
              <w:rPr>
                <w:bCs/>
                <w:snapToGrid w:val="0"/>
                <w:szCs w:val="28"/>
                <w:lang w:val="en-US"/>
              </w:rPr>
            </w:pPr>
            <w:r w:rsidRPr="00CF2099">
              <w:rPr>
                <w:bCs/>
                <w:snapToGrid w:val="0"/>
                <w:szCs w:val="28"/>
                <w:lang w:val="en-US"/>
              </w:rPr>
              <w:t xml:space="preserve">{% </w:t>
            </w:r>
            <w:r>
              <w:rPr>
                <w:bCs/>
                <w:snapToGrid w:val="0"/>
                <w:szCs w:val="28"/>
                <w:lang w:val="en-US"/>
              </w:rPr>
              <w:t>else</w:t>
            </w:r>
            <w:r w:rsidRPr="00CF2099">
              <w:rPr>
                <w:bCs/>
                <w:snapToGrid w:val="0"/>
                <w:szCs w:val="28"/>
                <w:lang w:val="en-US"/>
              </w:rPr>
              <w:t xml:space="preserve"> %}{% </w:t>
            </w:r>
            <w:r>
              <w:rPr>
                <w:bCs/>
                <w:snapToGrid w:val="0"/>
                <w:szCs w:val="28"/>
                <w:lang w:val="en-US"/>
              </w:rPr>
              <w:t>tender</w:t>
            </w:r>
            <w:r w:rsidRPr="00CF2099">
              <w:rPr>
                <w:bCs/>
                <w:snapToGrid w:val="0"/>
                <w:szCs w:val="28"/>
                <w:lang w:val="en-US"/>
              </w:rPr>
              <w:t>.</w:t>
            </w:r>
            <w:r>
              <w:rPr>
                <w:bCs/>
                <w:snapToGrid w:val="0"/>
                <w:szCs w:val="28"/>
                <w:lang w:val="en-US"/>
              </w:rPr>
              <w:t>lots</w:t>
            </w:r>
            <w:r w:rsidRPr="00CF2099">
              <w:rPr>
                <w:bCs/>
                <w:snapToGrid w:val="0"/>
                <w:szCs w:val="28"/>
                <w:lang w:val="en-US"/>
              </w:rPr>
              <w:t>.</w:t>
            </w:r>
            <w:r>
              <w:rPr>
                <w:bCs/>
                <w:snapToGrid w:val="0"/>
                <w:szCs w:val="28"/>
                <w:lang w:val="en-US"/>
              </w:rPr>
              <w:t>each</w:t>
            </w:r>
            <w:r w:rsidRPr="00CF2099">
              <w:rPr>
                <w:bCs/>
                <w:snapToGrid w:val="0"/>
                <w:szCs w:val="28"/>
                <w:lang w:val="en-US"/>
              </w:rPr>
              <w:t xml:space="preserve"> </w:t>
            </w:r>
            <w:r>
              <w:rPr>
                <w:bCs/>
                <w:snapToGrid w:val="0"/>
                <w:szCs w:val="28"/>
                <w:lang w:val="en-US"/>
              </w:rPr>
              <w:t>do</w:t>
            </w:r>
            <w:r w:rsidRPr="00CF2099">
              <w:rPr>
                <w:bCs/>
                <w:snapToGrid w:val="0"/>
                <w:szCs w:val="28"/>
                <w:lang w:val="en-US"/>
              </w:rPr>
              <w:t xml:space="preserve"> |</w:t>
            </w:r>
            <w:r>
              <w:rPr>
                <w:bCs/>
                <w:snapToGrid w:val="0"/>
                <w:szCs w:val="28"/>
                <w:lang w:val="en-US"/>
              </w:rPr>
              <w:t>l</w:t>
            </w:r>
            <w:r w:rsidRPr="00CF2099">
              <w:rPr>
                <w:bCs/>
                <w:snapToGrid w:val="0"/>
                <w:szCs w:val="28"/>
                <w:lang w:val="en-US"/>
              </w:rPr>
              <w:t>| %}</w:t>
            </w:r>
          </w:p>
          <w:p w:rsidR="00B26301" w:rsidRPr="00B9287E" w:rsidRDefault="00B26301" w:rsidP="00B26301">
            <w:pPr>
              <w:pStyle w:val="a2"/>
              <w:numPr>
                <w:ilvl w:val="0"/>
                <w:numId w:val="0"/>
              </w:numPr>
              <w:tabs>
                <w:tab w:val="left" w:pos="567"/>
              </w:tabs>
              <w:spacing w:before="0" w:line="240" w:lineRule="auto"/>
              <w:rPr>
                <w:bCs/>
                <w:snapToGrid w:val="0"/>
                <w:szCs w:val="28"/>
                <w:lang w:val="en-US"/>
              </w:rPr>
            </w:pPr>
            <w:r w:rsidRPr="003141A6">
              <w:rPr>
                <w:snapToGrid w:val="0"/>
                <w:szCs w:val="28"/>
              </w:rPr>
              <w:t>Лот</w:t>
            </w:r>
            <w:r w:rsidRPr="00B9287E">
              <w:rPr>
                <w:snapToGrid w:val="0"/>
                <w:szCs w:val="28"/>
                <w:lang w:val="en-US"/>
              </w:rPr>
              <w:t xml:space="preserve"> № {%= </w:t>
            </w:r>
            <w:r>
              <w:rPr>
                <w:snapToGrid w:val="0"/>
                <w:szCs w:val="28"/>
                <w:lang w:val="en-US"/>
              </w:rPr>
              <w:t>l</w:t>
            </w:r>
            <w:r w:rsidRPr="00B9287E">
              <w:rPr>
                <w:snapToGrid w:val="0"/>
                <w:szCs w:val="28"/>
                <w:lang w:val="en-US"/>
              </w:rPr>
              <w:t>.</w:t>
            </w:r>
            <w:r>
              <w:rPr>
                <w:snapToGrid w:val="0"/>
                <w:szCs w:val="28"/>
                <w:lang w:val="en-US"/>
              </w:rPr>
              <w:t>num</w:t>
            </w:r>
            <w:r w:rsidRPr="00B9287E">
              <w:rPr>
                <w:snapToGrid w:val="0"/>
                <w:szCs w:val="28"/>
                <w:lang w:val="en-US"/>
              </w:rPr>
              <w:t xml:space="preserve"> %}:</w:t>
            </w:r>
          </w:p>
          <w:p w:rsidR="00B26301" w:rsidRPr="000C1A17" w:rsidRDefault="00B26301" w:rsidP="00B26301">
            <w:pPr>
              <w:pStyle w:val="a2"/>
              <w:numPr>
                <w:ilvl w:val="0"/>
                <w:numId w:val="0"/>
              </w:numPr>
              <w:tabs>
                <w:tab w:val="left" w:pos="567"/>
              </w:tabs>
              <w:spacing w:before="0" w:line="240" w:lineRule="auto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  <w:lang w:val="en-US"/>
              </w:rPr>
              <w:t>{% if l.</w:t>
            </w:r>
            <w:r w:rsidRPr="00A43616">
              <w:rPr>
                <w:bCs/>
                <w:snapToGrid w:val="0"/>
                <w:szCs w:val="28"/>
                <w:lang w:val="en-US"/>
              </w:rPr>
              <w:t>sme_type</w:t>
            </w:r>
            <w:r>
              <w:rPr>
                <w:bCs/>
                <w:snapToGrid w:val="0"/>
                <w:szCs w:val="28"/>
                <w:lang w:val="en-US"/>
              </w:rPr>
              <w:t xml:space="preserve">.nil? </w:t>
            </w:r>
            <w:r w:rsidRPr="000C1A17">
              <w:rPr>
                <w:bCs/>
                <w:snapToGrid w:val="0"/>
                <w:szCs w:val="28"/>
              </w:rPr>
              <w:t>%}</w:t>
            </w:r>
          </w:p>
          <w:p w:rsidR="00B26301" w:rsidRPr="0076728B" w:rsidRDefault="00B26301" w:rsidP="00B26301">
            <w:pPr>
              <w:pStyle w:val="a2"/>
              <w:numPr>
                <w:ilvl w:val="0"/>
                <w:numId w:val="0"/>
              </w:numPr>
              <w:tabs>
                <w:tab w:val="left" w:pos="567"/>
              </w:tabs>
              <w:spacing w:before="0" w:line="240" w:lineRule="auto"/>
              <w:rPr>
                <w:bCs/>
                <w:snapToGrid w:val="0"/>
                <w:szCs w:val="28"/>
              </w:rPr>
            </w:pPr>
            <w:r w:rsidRPr="0052794E">
              <w:rPr>
                <w:bCs/>
                <w:snapToGrid w:val="0"/>
                <w:szCs w:val="28"/>
              </w:rPr>
              <w:t>Участвовать в закупке могут любые заинтересованные лица</w:t>
            </w:r>
          </w:p>
          <w:p w:rsidR="00B26301" w:rsidRPr="0076728B" w:rsidRDefault="00B26301" w:rsidP="00B26301">
            <w:pPr>
              <w:pStyle w:val="a2"/>
              <w:numPr>
                <w:ilvl w:val="0"/>
                <w:numId w:val="0"/>
              </w:numPr>
              <w:tabs>
                <w:tab w:val="left" w:pos="567"/>
              </w:tabs>
              <w:spacing w:before="0" w:line="240" w:lineRule="auto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{% else %}</w:t>
            </w:r>
          </w:p>
          <w:p w:rsidR="00B26301" w:rsidRDefault="00B26301" w:rsidP="00B26301">
            <w:pPr>
              <w:pStyle w:val="a2"/>
              <w:numPr>
                <w:ilvl w:val="0"/>
                <w:numId w:val="0"/>
              </w:numPr>
              <w:tabs>
                <w:tab w:val="left" w:pos="567"/>
              </w:tabs>
              <w:spacing w:before="0" w:line="240" w:lineRule="auto"/>
              <w:rPr>
                <w:snapToGrid w:val="0"/>
                <w:szCs w:val="28"/>
              </w:rPr>
            </w:pPr>
            <w:r w:rsidRPr="0052794E">
              <w:rPr>
                <w:bCs/>
                <w:snapToGrid w:val="0"/>
                <w:szCs w:val="28"/>
              </w:rPr>
              <w:t xml:space="preserve">Участвовать в закупке могут </w:t>
            </w:r>
            <w:r>
              <w:rPr>
                <w:snapToGrid w:val="0"/>
                <w:szCs w:val="28"/>
              </w:rPr>
              <w:t>т</w:t>
            </w:r>
            <w:r w:rsidRPr="00693B9C">
              <w:rPr>
                <w:snapToGrid w:val="0"/>
                <w:szCs w:val="28"/>
              </w:rPr>
              <w:t>олько субъекты малого и среднего предпринимательства</w:t>
            </w:r>
          </w:p>
          <w:p w:rsidR="00B26301" w:rsidRPr="00F45FC9" w:rsidRDefault="00B26301" w:rsidP="00B26301">
            <w:pPr>
              <w:pStyle w:val="Tableheader"/>
              <w:rPr>
                <w:rStyle w:val="af9"/>
                <w:b/>
                <w:sz w:val="28"/>
                <w:szCs w:val="28"/>
              </w:rPr>
            </w:pPr>
            <w:r w:rsidRPr="00F45FC9">
              <w:rPr>
                <w:b w:val="0"/>
                <w:bCs/>
                <w:snapToGrid w:val="0"/>
                <w:sz w:val="28"/>
                <w:szCs w:val="28"/>
              </w:rPr>
              <w:t xml:space="preserve">{% </w:t>
            </w:r>
            <w:r w:rsidRPr="00F45FC9">
              <w:rPr>
                <w:b w:val="0"/>
                <w:bCs/>
                <w:snapToGrid w:val="0"/>
                <w:sz w:val="28"/>
                <w:szCs w:val="28"/>
                <w:lang w:val="en-US"/>
              </w:rPr>
              <w:t>end</w:t>
            </w:r>
            <w:r w:rsidRPr="00F45FC9">
              <w:rPr>
                <w:b w:val="0"/>
                <w:bCs/>
                <w:snapToGrid w:val="0"/>
                <w:sz w:val="28"/>
                <w:szCs w:val="28"/>
              </w:rPr>
              <w:t xml:space="preserve"> %}{% </w:t>
            </w:r>
            <w:r w:rsidRPr="00F45FC9">
              <w:rPr>
                <w:b w:val="0"/>
                <w:bCs/>
                <w:snapToGrid w:val="0"/>
                <w:sz w:val="28"/>
                <w:szCs w:val="28"/>
                <w:lang w:val="en-US"/>
              </w:rPr>
              <w:t>end</w:t>
            </w:r>
            <w:r w:rsidRPr="00F45FC9">
              <w:rPr>
                <w:b w:val="0"/>
                <w:bCs/>
                <w:snapToGrid w:val="0"/>
                <w:sz w:val="28"/>
                <w:szCs w:val="28"/>
              </w:rPr>
              <w:t xml:space="preserve"> %}{% </w:t>
            </w:r>
            <w:r w:rsidRPr="00F45FC9">
              <w:rPr>
                <w:b w:val="0"/>
                <w:bCs/>
                <w:snapToGrid w:val="0"/>
                <w:sz w:val="28"/>
                <w:szCs w:val="28"/>
                <w:lang w:val="en-US"/>
              </w:rPr>
              <w:t>end</w:t>
            </w:r>
            <w:r w:rsidRPr="00F45FC9">
              <w:rPr>
                <w:b w:val="0"/>
                <w:bCs/>
                <w:snapToGrid w:val="0"/>
                <w:sz w:val="28"/>
                <w:szCs w:val="28"/>
              </w:rPr>
              <w:t xml:space="preserve"> %}</w:t>
            </w:r>
          </w:p>
        </w:tc>
      </w:tr>
      <w:tr w:rsidR="00B26301" w:rsidRPr="00EC0560" w:rsidTr="0040421C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301" w:rsidRPr="00E225E4" w:rsidRDefault="00B26301" w:rsidP="00B26301">
            <w:pPr>
              <w:pStyle w:val="a3"/>
              <w:rPr>
                <w:szCs w:val="28"/>
              </w:rPr>
            </w:pPr>
            <w:bookmarkStart w:id="200" w:name="_Ref249785568"/>
          </w:p>
        </w:tc>
        <w:bookmarkEnd w:id="200"/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301" w:rsidRPr="00E225E4" w:rsidRDefault="00B26301" w:rsidP="00B26301">
            <w:pPr>
              <w:pStyle w:val="Tabletext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Предмет договора и номер лота</w:t>
            </w:r>
          </w:p>
        </w:tc>
        <w:tc>
          <w:tcPr>
            <w:tcW w:w="6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301" w:rsidRDefault="00B26301" w:rsidP="00B26301">
            <w:pPr>
              <w:pStyle w:val="a2"/>
              <w:numPr>
                <w:ilvl w:val="0"/>
                <w:numId w:val="0"/>
              </w:numPr>
              <w:tabs>
                <w:tab w:val="left" w:pos="567"/>
              </w:tabs>
              <w:spacing w:line="240" w:lineRule="auto"/>
              <w:rPr>
                <w:lang w:val="en-US"/>
              </w:rPr>
            </w:pPr>
            <w:r w:rsidRPr="00B164DE">
              <w:rPr>
                <w:lang w:val="en-US"/>
              </w:rPr>
              <w:t xml:space="preserve">{%= </w:t>
            </w:r>
            <w:r w:rsidRPr="00C0329B">
              <w:rPr>
                <w:lang w:val="en-US"/>
              </w:rPr>
              <w:t>tender</w:t>
            </w:r>
            <w:r w:rsidRPr="00B164DE">
              <w:rPr>
                <w:lang w:val="en-US"/>
              </w:rPr>
              <w:t>.</w:t>
            </w:r>
            <w:r w:rsidRPr="00C0329B">
              <w:rPr>
                <w:lang w:val="en-US"/>
              </w:rPr>
              <w:t>subject</w:t>
            </w:r>
            <w:r w:rsidRPr="00B164DE">
              <w:rPr>
                <w:lang w:val="en-US"/>
              </w:rPr>
              <w:t xml:space="preserve"> %} </w:t>
            </w:r>
          </w:p>
          <w:p w:rsidR="00B26301" w:rsidRPr="00F41999" w:rsidRDefault="00B26301" w:rsidP="00B26301">
            <w:pPr>
              <w:pStyle w:val="a2"/>
              <w:numPr>
                <w:ilvl w:val="0"/>
                <w:numId w:val="0"/>
              </w:numPr>
              <w:tabs>
                <w:tab w:val="left" w:pos="567"/>
              </w:tabs>
              <w:spacing w:line="240" w:lineRule="auto"/>
              <w:rPr>
                <w:lang w:val="en-US"/>
              </w:rPr>
            </w:pPr>
            <w:r w:rsidRPr="00F41999">
              <w:rPr>
                <w:lang w:val="en-US"/>
              </w:rPr>
              <w:t>{% @</w:t>
            </w:r>
            <w:r w:rsidRPr="00C0329B">
              <w:rPr>
                <w:lang w:val="en-US"/>
              </w:rPr>
              <w:t>tender</w:t>
            </w:r>
            <w:r w:rsidRPr="00F41999">
              <w:rPr>
                <w:lang w:val="en-US"/>
              </w:rPr>
              <w:t>.</w:t>
            </w:r>
            <w:r w:rsidRPr="00C0329B">
              <w:rPr>
                <w:lang w:val="en-US"/>
              </w:rPr>
              <w:t>lots</w:t>
            </w:r>
            <w:r w:rsidRPr="00F41999">
              <w:rPr>
                <w:lang w:val="en-US"/>
              </w:rPr>
              <w:t>.</w:t>
            </w:r>
            <w:r w:rsidRPr="00C0329B">
              <w:rPr>
                <w:lang w:val="en-US"/>
              </w:rPr>
              <w:t>each</w:t>
            </w:r>
            <w:r w:rsidRPr="00F41999">
              <w:rPr>
                <w:lang w:val="en-US"/>
              </w:rPr>
              <w:t xml:space="preserve"> </w:t>
            </w:r>
            <w:r w:rsidRPr="00C0329B">
              <w:rPr>
                <w:lang w:val="en-US"/>
              </w:rPr>
              <w:t>do</w:t>
            </w:r>
            <w:r w:rsidRPr="00F41999">
              <w:rPr>
                <w:lang w:val="en-US"/>
              </w:rPr>
              <w:t xml:space="preserve"> |</w:t>
            </w:r>
            <w:r w:rsidRPr="00C0329B">
              <w:rPr>
                <w:lang w:val="en-US"/>
              </w:rPr>
              <w:t>lot</w:t>
            </w:r>
            <w:r w:rsidRPr="00F41999">
              <w:rPr>
                <w:lang w:val="en-US"/>
              </w:rPr>
              <w:t>| %}</w:t>
            </w:r>
          </w:p>
          <w:p w:rsidR="00B26301" w:rsidRPr="00CA0CDA" w:rsidRDefault="00B26301" w:rsidP="00B26301">
            <w:pPr>
              <w:spacing w:line="240" w:lineRule="auto"/>
              <w:ind w:firstLine="0"/>
              <w:rPr>
                <w:rStyle w:val="af9"/>
                <w:snapToGrid/>
                <w:szCs w:val="28"/>
                <w:lang w:val="en-US"/>
              </w:rPr>
            </w:pPr>
            <w:r w:rsidRPr="009955FB">
              <w:rPr>
                <w:lang w:val="en-US"/>
              </w:rPr>
              <w:t xml:space="preserve">{%= </w:t>
            </w:r>
            <w:r w:rsidRPr="00C0329B">
              <w:rPr>
                <w:lang w:val="en-US"/>
              </w:rPr>
              <w:t>lot</w:t>
            </w:r>
            <w:r w:rsidRPr="009955FB">
              <w:rPr>
                <w:lang w:val="en-US"/>
              </w:rPr>
              <w:t>.</w:t>
            </w:r>
            <w:r w:rsidRPr="00C0329B">
              <w:rPr>
                <w:lang w:val="en-US"/>
              </w:rPr>
              <w:t>num</w:t>
            </w:r>
            <w:r>
              <w:rPr>
                <w:lang w:val="en-US"/>
              </w:rPr>
              <w:t>s</w:t>
            </w:r>
            <w:r w:rsidRPr="009955FB">
              <w:rPr>
                <w:lang w:val="en-US"/>
              </w:rPr>
              <w:t xml:space="preserve"> %} (</w:t>
            </w:r>
            <w:r w:rsidRPr="00906382">
              <w:t>ГКПЗ</w:t>
            </w:r>
            <w:r w:rsidRPr="009955FB">
              <w:rPr>
                <w:lang w:val="en-US"/>
              </w:rPr>
              <w:t xml:space="preserve"> №{%= </w:t>
            </w:r>
            <w:r w:rsidRPr="00C0329B">
              <w:rPr>
                <w:lang w:val="en-US"/>
              </w:rPr>
              <w:t>lot</w:t>
            </w:r>
            <w:r w:rsidRPr="009955FB">
              <w:rPr>
                <w:lang w:val="en-US"/>
              </w:rPr>
              <w:t>.</w:t>
            </w:r>
            <w:r w:rsidRPr="00C0329B">
              <w:rPr>
                <w:lang w:val="en-US"/>
              </w:rPr>
              <w:t>plan</w:t>
            </w:r>
            <w:r w:rsidRPr="009955FB">
              <w:rPr>
                <w:lang w:val="en-US"/>
              </w:rPr>
              <w:t>_</w:t>
            </w:r>
            <w:r w:rsidRPr="00C0329B">
              <w:rPr>
                <w:lang w:val="en-US"/>
              </w:rPr>
              <w:t>lot</w:t>
            </w:r>
            <w:r w:rsidRPr="009955FB">
              <w:rPr>
                <w:lang w:val="en-US"/>
              </w:rPr>
              <w:t>_</w:t>
            </w:r>
            <w:r w:rsidRPr="00C0329B">
              <w:rPr>
                <w:lang w:val="en-US"/>
              </w:rPr>
              <w:t>full</w:t>
            </w:r>
            <w:r w:rsidRPr="009955FB">
              <w:rPr>
                <w:lang w:val="en-US"/>
              </w:rPr>
              <w:t>_</w:t>
            </w:r>
            <w:r w:rsidRPr="00C0329B">
              <w:rPr>
                <w:lang w:val="en-US"/>
              </w:rPr>
              <w:t>num</w:t>
            </w:r>
            <w:r w:rsidRPr="009955FB">
              <w:rPr>
                <w:lang w:val="en-US"/>
              </w:rPr>
              <w:t xml:space="preserve"> %}) – {%= </w:t>
            </w:r>
            <w:r w:rsidRPr="00C0329B">
              <w:rPr>
                <w:lang w:val="en-US"/>
              </w:rPr>
              <w:t>lot</w:t>
            </w:r>
            <w:r w:rsidRPr="009955FB">
              <w:rPr>
                <w:lang w:val="en-US"/>
              </w:rPr>
              <w:t>.</w:t>
            </w:r>
            <w:r w:rsidRPr="00C0329B">
              <w:rPr>
                <w:lang w:val="en-US"/>
              </w:rPr>
              <w:t>name</w:t>
            </w:r>
            <w:r>
              <w:rPr>
                <w:lang w:val="en-US"/>
              </w:rPr>
              <w:t>.rstrip %}</w:t>
            </w:r>
            <w:r w:rsidRPr="000A0000">
              <w:rPr>
                <w:lang w:val="en-US"/>
              </w:rPr>
              <w:t xml:space="preserve">{% </w:t>
            </w:r>
            <w:r w:rsidRPr="00C0329B">
              <w:rPr>
                <w:lang w:val="en-US"/>
              </w:rPr>
              <w:t>end</w:t>
            </w:r>
            <w:r w:rsidRPr="000A0000">
              <w:rPr>
                <w:lang w:val="en-US"/>
              </w:rPr>
              <w:t xml:space="preserve"> %}</w:t>
            </w:r>
          </w:p>
        </w:tc>
      </w:tr>
      <w:tr w:rsidR="00B26301" w:rsidRPr="00E225E4" w:rsidTr="0040421C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301" w:rsidRPr="0040421C" w:rsidRDefault="00B26301" w:rsidP="00B26301">
            <w:pPr>
              <w:pStyle w:val="a3"/>
              <w:rPr>
                <w:szCs w:val="28"/>
                <w:lang w:val="en-US"/>
              </w:rPr>
            </w:pPr>
            <w:bookmarkStart w:id="201" w:name="_Ref391383946"/>
          </w:p>
        </w:tc>
        <w:bookmarkEnd w:id="201"/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301" w:rsidRPr="000A74C1" w:rsidRDefault="00B26301" w:rsidP="00B26301">
            <w:pPr>
              <w:pStyle w:val="Tabletext"/>
              <w:jc w:val="left"/>
              <w:rPr>
                <w:sz w:val="28"/>
                <w:szCs w:val="28"/>
              </w:rPr>
            </w:pPr>
            <w:r w:rsidRPr="00385ED3">
              <w:rPr>
                <w:sz w:val="28"/>
                <w:szCs w:val="28"/>
              </w:rPr>
              <w:t>Номер закупки в Системе</w:t>
            </w:r>
            <w:r w:rsidR="00945CDE">
              <w:rPr>
                <w:sz w:val="28"/>
                <w:szCs w:val="28"/>
              </w:rPr>
              <w:t xml:space="preserve"> ЭТП (www.b2b-center.ru)</w:t>
            </w:r>
          </w:p>
        </w:tc>
        <w:tc>
          <w:tcPr>
            <w:tcW w:w="6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301" w:rsidRDefault="00B26301" w:rsidP="00B26301">
            <w:pPr>
              <w:spacing w:line="240" w:lineRule="auto"/>
              <w:ind w:firstLine="0"/>
              <w:rPr>
                <w:rStyle w:val="af9"/>
                <w:snapToGrid/>
              </w:rPr>
            </w:pPr>
            <w:r w:rsidRPr="008239E1">
              <w:rPr>
                <w:szCs w:val="28"/>
              </w:rPr>
              <w:t xml:space="preserve">№ {%= </w:t>
            </w:r>
            <w:r>
              <w:rPr>
                <w:szCs w:val="28"/>
                <w:lang w:val="en-US"/>
              </w:rPr>
              <w:t>tender</w:t>
            </w:r>
            <w:r w:rsidRPr="008239E1">
              <w:rPr>
                <w:szCs w:val="28"/>
              </w:rPr>
              <w:t>.</w:t>
            </w:r>
            <w:r>
              <w:rPr>
                <w:szCs w:val="28"/>
                <w:lang w:val="en-US"/>
              </w:rPr>
              <w:t>etp</w:t>
            </w:r>
            <w:r w:rsidRPr="008239E1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num</w:t>
            </w:r>
            <w:r w:rsidRPr="008239E1">
              <w:rPr>
                <w:szCs w:val="28"/>
              </w:rPr>
              <w:t xml:space="preserve"> %}</w:t>
            </w:r>
          </w:p>
          <w:p w:rsidR="00B26301" w:rsidRDefault="00B26301" w:rsidP="00B26301">
            <w:pPr>
              <w:spacing w:line="240" w:lineRule="auto"/>
              <w:ind w:firstLine="0"/>
              <w:rPr>
                <w:rStyle w:val="af9"/>
                <w:snapToGrid/>
              </w:rPr>
            </w:pPr>
          </w:p>
          <w:p w:rsidR="00B26301" w:rsidRPr="009A7F8B" w:rsidRDefault="00B26301" w:rsidP="00B26301">
            <w:pPr>
              <w:spacing w:line="240" w:lineRule="auto"/>
              <w:ind w:firstLine="0"/>
              <w:rPr>
                <w:rStyle w:val="af9"/>
                <w:snapToGrid/>
                <w:szCs w:val="28"/>
              </w:rPr>
            </w:pPr>
            <w:r w:rsidRPr="009E5C87">
              <w:rPr>
                <w:i/>
                <w:szCs w:val="28"/>
              </w:rPr>
              <w:t xml:space="preserve">Информационное обеспечение закупки, в порядке,  установленном в части 5 статьи 4 Федерального </w:t>
            </w:r>
            <w:r w:rsidRPr="009E5C87">
              <w:rPr>
                <w:i/>
                <w:szCs w:val="28"/>
              </w:rPr>
              <w:lastRenderedPageBreak/>
              <w:t>закона от 18 июля 2011 года №223-ФЗ «О закупках товаров, работ, услуг отдельными видами юридических лиц», осуществляется на сайте zakupki.gov.ru</w:t>
            </w:r>
          </w:p>
        </w:tc>
      </w:tr>
      <w:tr w:rsidR="00B26301" w:rsidRPr="00EC0560" w:rsidTr="0040421C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301" w:rsidRPr="00E225E4" w:rsidRDefault="00B26301" w:rsidP="00B26301">
            <w:pPr>
              <w:pStyle w:val="a3"/>
              <w:rPr>
                <w:szCs w:val="28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301" w:rsidRPr="00E225E4" w:rsidRDefault="00B26301" w:rsidP="00B26301">
            <w:pPr>
              <w:pStyle w:val="Tabletext"/>
              <w:jc w:val="left"/>
              <w:rPr>
                <w:sz w:val="28"/>
                <w:szCs w:val="28"/>
              </w:rPr>
            </w:pPr>
            <w:r w:rsidRPr="00E225E4">
              <w:rPr>
                <w:sz w:val="28"/>
                <w:szCs w:val="28"/>
              </w:rPr>
              <w:t>Закупка с разбиением на лоты</w:t>
            </w:r>
          </w:p>
        </w:tc>
        <w:tc>
          <w:tcPr>
            <w:tcW w:w="6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301" w:rsidRPr="008239E1" w:rsidRDefault="00B26301" w:rsidP="00B26301">
            <w:pPr>
              <w:spacing w:line="240" w:lineRule="auto"/>
              <w:ind w:firstLine="0"/>
              <w:rPr>
                <w:lang w:val="en-US"/>
              </w:rPr>
            </w:pPr>
            <w:r w:rsidRPr="008239E1">
              <w:rPr>
                <w:lang w:val="en-US"/>
              </w:rPr>
              <w:t xml:space="preserve">{% </w:t>
            </w:r>
            <w:r w:rsidRPr="004C21A6">
              <w:rPr>
                <w:lang w:val="en-US"/>
              </w:rPr>
              <w:t xml:space="preserve">if </w:t>
            </w:r>
            <w:r w:rsidRPr="008239E1">
              <w:rPr>
                <w:lang w:val="en-US"/>
              </w:rPr>
              <w:t>@tender.lots.size &gt; 1 %}</w:t>
            </w:r>
          </w:p>
          <w:p w:rsidR="00B26301" w:rsidRPr="008239E1" w:rsidRDefault="00B26301" w:rsidP="00B26301">
            <w:pPr>
              <w:spacing w:line="240" w:lineRule="auto"/>
              <w:ind w:firstLine="0"/>
              <w:rPr>
                <w:lang w:val="en-US"/>
              </w:rPr>
            </w:pPr>
            <w:r w:rsidRPr="004C21A6">
              <w:t>Да</w:t>
            </w:r>
            <w:r w:rsidRPr="008239E1">
              <w:rPr>
                <w:lang w:val="en-US"/>
              </w:rPr>
              <w:t xml:space="preserve"> </w:t>
            </w:r>
          </w:p>
          <w:p w:rsidR="00B26301" w:rsidRPr="008239E1" w:rsidRDefault="00B26301" w:rsidP="00B26301">
            <w:pPr>
              <w:spacing w:line="240" w:lineRule="auto"/>
              <w:ind w:firstLine="0"/>
              <w:rPr>
                <w:rStyle w:val="af9"/>
                <w:snapToGrid/>
                <w:szCs w:val="28"/>
                <w:lang w:val="en-US"/>
              </w:rPr>
            </w:pPr>
            <w:r w:rsidRPr="008239E1">
              <w:rPr>
                <w:lang w:val="en-US"/>
              </w:rPr>
              <w:t xml:space="preserve">{% else %} </w:t>
            </w:r>
            <w:r w:rsidRPr="004C21A6">
              <w:t>нет</w:t>
            </w:r>
            <w:r w:rsidRPr="008239E1">
              <w:rPr>
                <w:lang w:val="en-US"/>
              </w:rPr>
              <w:t xml:space="preserve"> {% end %}</w:t>
            </w:r>
            <w:r w:rsidRPr="008239E1">
              <w:rPr>
                <w:rStyle w:val="af9"/>
                <w:snapToGrid/>
                <w:szCs w:val="28"/>
                <w:lang w:val="en-US"/>
              </w:rPr>
              <w:t xml:space="preserve"> </w:t>
            </w:r>
          </w:p>
        </w:tc>
      </w:tr>
      <w:tr w:rsidR="00B26301" w:rsidRPr="00E225E4" w:rsidTr="0040421C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301" w:rsidRPr="0040421C" w:rsidRDefault="00B26301" w:rsidP="00B26301">
            <w:pPr>
              <w:pStyle w:val="a3"/>
              <w:rPr>
                <w:szCs w:val="28"/>
                <w:lang w:val="en-US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301" w:rsidRPr="00E225E4" w:rsidRDefault="00B26301" w:rsidP="00B26301">
            <w:pPr>
              <w:pStyle w:val="Tabletext"/>
              <w:jc w:val="left"/>
              <w:rPr>
                <w:sz w:val="28"/>
                <w:szCs w:val="28"/>
              </w:rPr>
            </w:pPr>
            <w:r w:rsidRPr="00E225E4">
              <w:rPr>
                <w:sz w:val="28"/>
                <w:szCs w:val="28"/>
              </w:rPr>
              <w:t>Количество лотов</w:t>
            </w:r>
          </w:p>
        </w:tc>
        <w:tc>
          <w:tcPr>
            <w:tcW w:w="6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301" w:rsidRPr="004C21A6" w:rsidRDefault="00B26301" w:rsidP="00B26301">
            <w:pPr>
              <w:spacing w:line="240" w:lineRule="auto"/>
              <w:ind w:firstLine="0"/>
            </w:pPr>
            <w:r w:rsidRPr="004C21A6">
              <w:t>{%= @tender.lots.size %}</w:t>
            </w:r>
          </w:p>
        </w:tc>
      </w:tr>
      <w:tr w:rsidR="00B26301" w:rsidRPr="00E225E4" w:rsidTr="0040421C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301" w:rsidRPr="00E225E4" w:rsidRDefault="00B26301" w:rsidP="00B26301">
            <w:pPr>
              <w:pStyle w:val="a3"/>
              <w:rPr>
                <w:szCs w:val="28"/>
              </w:rPr>
            </w:pPr>
            <w:bookmarkStart w:id="202" w:name="_Ref384116250"/>
          </w:p>
        </w:tc>
        <w:bookmarkEnd w:id="202"/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301" w:rsidRPr="00E225E4" w:rsidRDefault="00B26301" w:rsidP="00B26301">
            <w:pPr>
              <w:pStyle w:val="Tabletext"/>
              <w:jc w:val="left"/>
              <w:rPr>
                <w:sz w:val="28"/>
                <w:szCs w:val="28"/>
              </w:rPr>
            </w:pPr>
            <w:r w:rsidRPr="00E225E4">
              <w:rPr>
                <w:sz w:val="28"/>
                <w:szCs w:val="28"/>
              </w:rPr>
              <w:t>Начальная (максимальная) цена договора (</w:t>
            </w:r>
            <w:r>
              <w:rPr>
                <w:sz w:val="28"/>
                <w:szCs w:val="28"/>
              </w:rPr>
              <w:t>цена лота</w:t>
            </w:r>
            <w:r w:rsidRPr="00E225E4">
              <w:rPr>
                <w:sz w:val="28"/>
                <w:szCs w:val="28"/>
              </w:rPr>
              <w:t>)</w:t>
            </w:r>
          </w:p>
        </w:tc>
        <w:tc>
          <w:tcPr>
            <w:tcW w:w="6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301" w:rsidRDefault="00B26301" w:rsidP="00B26301">
            <w:pPr>
              <w:spacing w:line="240" w:lineRule="auto"/>
              <w:rPr>
                <w:szCs w:val="28"/>
                <w:lang w:val="en-US"/>
              </w:rPr>
            </w:pPr>
            <w:r w:rsidRPr="00CF2099">
              <w:rPr>
                <w:szCs w:val="28"/>
                <w:lang w:val="en-US"/>
              </w:rPr>
              <w:t xml:space="preserve">{% </w:t>
            </w:r>
            <w:r>
              <w:rPr>
                <w:szCs w:val="28"/>
                <w:lang w:val="en-US"/>
              </w:rPr>
              <w:t>tender</w:t>
            </w:r>
            <w:r w:rsidRPr="00CF2099">
              <w:rPr>
                <w:szCs w:val="28"/>
                <w:lang w:val="en-US"/>
              </w:rPr>
              <w:t>.</w:t>
            </w:r>
            <w:r>
              <w:rPr>
                <w:szCs w:val="28"/>
                <w:lang w:val="en-US"/>
              </w:rPr>
              <w:t>lots</w:t>
            </w:r>
            <w:r w:rsidRPr="00CF2099">
              <w:rPr>
                <w:szCs w:val="28"/>
                <w:lang w:val="en-US"/>
              </w:rPr>
              <w:t>.</w:t>
            </w:r>
            <w:r>
              <w:rPr>
                <w:szCs w:val="28"/>
                <w:lang w:val="en-US"/>
              </w:rPr>
              <w:t>each</w:t>
            </w:r>
            <w:r w:rsidRPr="00CF2099"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  <w:lang w:val="en-US"/>
              </w:rPr>
              <w:t>do</w:t>
            </w:r>
            <w:r w:rsidRPr="00CF2099">
              <w:rPr>
                <w:szCs w:val="28"/>
                <w:lang w:val="en-US"/>
              </w:rPr>
              <w:t xml:space="preserve"> |</w:t>
            </w:r>
            <w:r>
              <w:rPr>
                <w:szCs w:val="28"/>
                <w:lang w:val="en-US"/>
              </w:rPr>
              <w:t>lot</w:t>
            </w:r>
            <w:r w:rsidRPr="00CF2099">
              <w:rPr>
                <w:szCs w:val="28"/>
                <w:lang w:val="en-US"/>
              </w:rPr>
              <w:t>| %}</w:t>
            </w:r>
          </w:p>
          <w:p w:rsidR="00B26301" w:rsidRPr="00E35D56" w:rsidRDefault="00B26301" w:rsidP="00B26301">
            <w:pPr>
              <w:spacing w:line="240" w:lineRule="auto"/>
              <w:rPr>
                <w:szCs w:val="28"/>
                <w:lang w:val="en-US"/>
              </w:rPr>
            </w:pPr>
            <w:r w:rsidRPr="00E35D56">
              <w:rPr>
                <w:szCs w:val="28"/>
                <w:lang w:val="en-US"/>
              </w:rPr>
              <w:t xml:space="preserve">{%= </w:t>
            </w:r>
            <w:r>
              <w:rPr>
                <w:szCs w:val="28"/>
                <w:lang w:val="en-US"/>
              </w:rPr>
              <w:t>lot</w:t>
            </w:r>
            <w:r w:rsidRPr="00E35D56">
              <w:rPr>
                <w:szCs w:val="28"/>
                <w:lang w:val="en-US"/>
              </w:rPr>
              <w:t>.</w:t>
            </w:r>
            <w:r>
              <w:rPr>
                <w:szCs w:val="28"/>
                <w:lang w:val="en-US"/>
              </w:rPr>
              <w:t>nums</w:t>
            </w:r>
            <w:r w:rsidRPr="00E35D56">
              <w:rPr>
                <w:szCs w:val="28"/>
                <w:lang w:val="en-US"/>
              </w:rPr>
              <w:t xml:space="preserve"> %} {%= </w:t>
            </w:r>
            <w:r>
              <w:rPr>
                <w:szCs w:val="28"/>
                <w:lang w:val="en-US"/>
              </w:rPr>
              <w:t>lot</w:t>
            </w:r>
            <w:r w:rsidRPr="00E35D56">
              <w:rPr>
                <w:szCs w:val="28"/>
                <w:lang w:val="en-US"/>
              </w:rPr>
              <w:t>.</w:t>
            </w:r>
            <w:r>
              <w:rPr>
                <w:szCs w:val="28"/>
                <w:lang w:val="en-US"/>
              </w:rPr>
              <w:t>name</w:t>
            </w:r>
            <w:r w:rsidRPr="00E35D56">
              <w:rPr>
                <w:szCs w:val="28"/>
                <w:lang w:val="en-US"/>
              </w:rPr>
              <w:t xml:space="preserve"> %}</w:t>
            </w:r>
          </w:p>
          <w:p w:rsidR="00B26301" w:rsidRPr="002C5585" w:rsidRDefault="00B26301" w:rsidP="00B26301">
            <w:pPr>
              <w:spacing w:line="240" w:lineRule="auto"/>
              <w:ind w:firstLine="708"/>
              <w:rPr>
                <w:szCs w:val="28"/>
                <w:lang w:val="en-US"/>
              </w:rPr>
            </w:pPr>
            <w:r w:rsidRPr="002C5585">
              <w:rPr>
                <w:szCs w:val="28"/>
                <w:lang w:val="en-US"/>
              </w:rPr>
              <w:t xml:space="preserve">- {%= </w:t>
            </w:r>
            <w:r>
              <w:rPr>
                <w:szCs w:val="28"/>
                <w:lang w:val="en-US"/>
              </w:rPr>
              <w:t>lot</w:t>
            </w:r>
            <w:r w:rsidRPr="002C5585">
              <w:rPr>
                <w:szCs w:val="28"/>
                <w:lang w:val="en-US"/>
              </w:rPr>
              <w:t>.specs_cost %}</w:t>
            </w:r>
            <w:r>
              <w:rPr>
                <w:szCs w:val="28"/>
                <w:lang w:val="en-US"/>
              </w:rPr>
              <w:t xml:space="preserve"> </w:t>
            </w:r>
            <w:r w:rsidRPr="00927781">
              <w:rPr>
                <w:szCs w:val="28"/>
              </w:rPr>
              <w:t>руб</w:t>
            </w:r>
            <w:r w:rsidRPr="002C5585">
              <w:rPr>
                <w:szCs w:val="28"/>
                <w:lang w:val="en-US"/>
              </w:rPr>
              <w:t xml:space="preserve">., </w:t>
            </w:r>
            <w:r w:rsidRPr="00927781">
              <w:rPr>
                <w:szCs w:val="28"/>
              </w:rPr>
              <w:t>без</w:t>
            </w:r>
            <w:r w:rsidRPr="002C5585">
              <w:rPr>
                <w:szCs w:val="28"/>
                <w:lang w:val="en-US"/>
              </w:rPr>
              <w:t xml:space="preserve"> </w:t>
            </w:r>
            <w:r w:rsidRPr="00927781">
              <w:rPr>
                <w:szCs w:val="28"/>
              </w:rPr>
              <w:t>учета</w:t>
            </w:r>
            <w:r w:rsidRPr="002C5585">
              <w:rPr>
                <w:szCs w:val="28"/>
                <w:lang w:val="en-US"/>
              </w:rPr>
              <w:t xml:space="preserve"> </w:t>
            </w:r>
            <w:r w:rsidRPr="00927781">
              <w:rPr>
                <w:szCs w:val="28"/>
              </w:rPr>
              <w:t>НДС</w:t>
            </w:r>
            <w:r w:rsidRPr="002C5585">
              <w:rPr>
                <w:szCs w:val="28"/>
                <w:lang w:val="en-US"/>
              </w:rPr>
              <w:t>;</w:t>
            </w:r>
          </w:p>
          <w:p w:rsidR="00B26301" w:rsidRDefault="00B26301" w:rsidP="00B26301">
            <w:pPr>
              <w:spacing w:line="240" w:lineRule="auto"/>
              <w:ind w:firstLine="708"/>
              <w:rPr>
                <w:szCs w:val="28"/>
                <w:lang w:val="en-US"/>
              </w:rPr>
            </w:pPr>
            <w:r w:rsidRPr="002C5585">
              <w:rPr>
                <w:szCs w:val="28"/>
                <w:lang w:val="en-US"/>
              </w:rPr>
              <w:t xml:space="preserve">- {%= </w:t>
            </w:r>
            <w:r>
              <w:rPr>
                <w:szCs w:val="28"/>
                <w:lang w:val="en-US"/>
              </w:rPr>
              <w:t>lot</w:t>
            </w:r>
            <w:r w:rsidRPr="002C5585">
              <w:rPr>
                <w:szCs w:val="28"/>
                <w:lang w:val="en-US"/>
              </w:rPr>
              <w:t>.specs_cost</w:t>
            </w:r>
            <w:r>
              <w:rPr>
                <w:szCs w:val="28"/>
                <w:lang w:val="en-US"/>
              </w:rPr>
              <w:t>_nds</w:t>
            </w:r>
            <w:r w:rsidRPr="002C5585">
              <w:rPr>
                <w:szCs w:val="28"/>
                <w:lang w:val="en-US"/>
              </w:rPr>
              <w:t xml:space="preserve"> %}</w:t>
            </w:r>
            <w:r>
              <w:rPr>
                <w:szCs w:val="28"/>
                <w:lang w:val="en-US"/>
              </w:rPr>
              <w:t xml:space="preserve"> </w:t>
            </w:r>
            <w:r w:rsidRPr="00927781">
              <w:rPr>
                <w:szCs w:val="28"/>
              </w:rPr>
              <w:t>руб</w:t>
            </w:r>
            <w:r w:rsidRPr="002C5585">
              <w:rPr>
                <w:szCs w:val="28"/>
                <w:lang w:val="en-US"/>
              </w:rPr>
              <w:t xml:space="preserve">., </w:t>
            </w:r>
            <w:r w:rsidRPr="00927781">
              <w:rPr>
                <w:szCs w:val="28"/>
              </w:rPr>
              <w:t>с</w:t>
            </w:r>
            <w:r w:rsidRPr="002C5585">
              <w:rPr>
                <w:szCs w:val="28"/>
                <w:lang w:val="en-US"/>
              </w:rPr>
              <w:t xml:space="preserve"> </w:t>
            </w:r>
            <w:r w:rsidRPr="00927781">
              <w:rPr>
                <w:szCs w:val="28"/>
              </w:rPr>
              <w:t>учетом</w:t>
            </w:r>
            <w:r w:rsidRPr="002C5585">
              <w:rPr>
                <w:szCs w:val="28"/>
                <w:lang w:val="en-US"/>
              </w:rPr>
              <w:t xml:space="preserve"> </w:t>
            </w:r>
            <w:r w:rsidRPr="00927781">
              <w:rPr>
                <w:szCs w:val="28"/>
              </w:rPr>
              <w:t>НДС</w:t>
            </w:r>
            <w:r w:rsidRPr="002C5585">
              <w:rPr>
                <w:szCs w:val="28"/>
                <w:lang w:val="en-US"/>
              </w:rPr>
              <w:t>.</w:t>
            </w:r>
          </w:p>
          <w:p w:rsidR="00B26301" w:rsidRPr="006B77C1" w:rsidRDefault="00B26301" w:rsidP="00B26301">
            <w:pPr>
              <w:spacing w:line="240" w:lineRule="auto"/>
              <w:rPr>
                <w:rStyle w:val="af9"/>
                <w:b w:val="0"/>
                <w:i w:val="0"/>
                <w:szCs w:val="28"/>
                <w:lang w:val="en-US"/>
              </w:rPr>
            </w:pPr>
            <w:r w:rsidRPr="00241464">
              <w:rPr>
                <w:szCs w:val="28"/>
                <w:lang w:val="en-US"/>
              </w:rPr>
              <w:t xml:space="preserve">{% </w:t>
            </w:r>
            <w:r>
              <w:rPr>
                <w:szCs w:val="28"/>
                <w:lang w:val="en-US"/>
              </w:rPr>
              <w:t>end</w:t>
            </w:r>
            <w:r w:rsidRPr="00241464">
              <w:rPr>
                <w:szCs w:val="28"/>
                <w:lang w:val="en-US"/>
              </w:rPr>
              <w:t xml:space="preserve"> %}</w:t>
            </w:r>
          </w:p>
        </w:tc>
      </w:tr>
      <w:tr w:rsidR="00B26301" w:rsidRPr="00E225E4" w:rsidTr="0040421C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301" w:rsidRPr="00E225E4" w:rsidRDefault="00B26301" w:rsidP="00B26301">
            <w:pPr>
              <w:pStyle w:val="a3"/>
              <w:rPr>
                <w:szCs w:val="28"/>
              </w:rPr>
            </w:pPr>
            <w:bookmarkStart w:id="203" w:name="_Ref384115722"/>
          </w:p>
        </w:tc>
        <w:bookmarkEnd w:id="203"/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301" w:rsidRPr="00E225E4" w:rsidRDefault="00B26301" w:rsidP="00B26301">
            <w:pPr>
              <w:pStyle w:val="Tabletext"/>
              <w:jc w:val="left"/>
              <w:rPr>
                <w:sz w:val="28"/>
                <w:szCs w:val="28"/>
              </w:rPr>
            </w:pPr>
            <w:r w:rsidRPr="00E225E4">
              <w:rPr>
                <w:sz w:val="28"/>
                <w:szCs w:val="28"/>
              </w:rPr>
              <w:t>Наименование Заказчика (контактная информация)</w:t>
            </w:r>
          </w:p>
        </w:tc>
        <w:tc>
          <w:tcPr>
            <w:tcW w:w="6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301" w:rsidRDefault="00B26301" w:rsidP="00B26301">
            <w:pPr>
              <w:pStyle w:val="a2"/>
              <w:numPr>
                <w:ilvl w:val="0"/>
                <w:numId w:val="0"/>
              </w:numPr>
              <w:tabs>
                <w:tab w:val="left" w:pos="567"/>
              </w:tabs>
              <w:spacing w:line="240" w:lineRule="auto"/>
            </w:pPr>
            <w:r w:rsidRPr="00916B17">
              <w:t>{% @</w:t>
            </w:r>
            <w:r w:rsidRPr="00CC72D7">
              <w:rPr>
                <w:lang w:val="en-US"/>
              </w:rPr>
              <w:t>tender</w:t>
            </w:r>
            <w:r w:rsidRPr="00916B17">
              <w:t>.</w:t>
            </w:r>
            <w:r w:rsidRPr="00CC72D7">
              <w:rPr>
                <w:lang w:val="en-US"/>
              </w:rPr>
              <w:t>lots</w:t>
            </w:r>
            <w:r w:rsidRPr="00916B17">
              <w:t>.</w:t>
            </w:r>
            <w:r w:rsidRPr="007E6F11">
              <w:t>map { |lot| lot }.</w:t>
            </w:r>
            <w:r>
              <w:rPr>
                <w:lang w:val="en-US"/>
              </w:rPr>
              <w:t>uniq</w:t>
            </w:r>
            <w:r w:rsidRPr="00916B17">
              <w:t>(&amp;:</w:t>
            </w:r>
            <w:r w:rsidRPr="00596BE8">
              <w:rPr>
                <w:lang w:val="en-US"/>
              </w:rPr>
              <w:t>root</w:t>
            </w:r>
            <w:r w:rsidRPr="00916B17">
              <w:t>_</w:t>
            </w:r>
            <w:r w:rsidRPr="00596BE8">
              <w:rPr>
                <w:lang w:val="en-US"/>
              </w:rPr>
              <w:t>customer</w:t>
            </w:r>
            <w:r w:rsidRPr="00916B17">
              <w:t>_</w:t>
            </w:r>
            <w:r w:rsidRPr="00596BE8">
              <w:rPr>
                <w:lang w:val="en-US"/>
              </w:rPr>
              <w:t>id</w:t>
            </w:r>
            <w:r w:rsidRPr="00916B17">
              <w:t>).</w:t>
            </w:r>
            <w:r w:rsidRPr="00CC72D7">
              <w:rPr>
                <w:lang w:val="en-US"/>
              </w:rPr>
              <w:t>each</w:t>
            </w:r>
            <w:r w:rsidRPr="00916B17">
              <w:t xml:space="preserve"> </w:t>
            </w:r>
            <w:r w:rsidRPr="00CC72D7">
              <w:rPr>
                <w:lang w:val="en-US"/>
              </w:rPr>
              <w:t>do</w:t>
            </w:r>
            <w:r w:rsidRPr="00916B17">
              <w:t xml:space="preserve"> |</w:t>
            </w:r>
            <w:r w:rsidRPr="00CC72D7">
              <w:rPr>
                <w:lang w:val="en-US"/>
              </w:rPr>
              <w:t>lot</w:t>
            </w:r>
            <w:r w:rsidRPr="00916B17">
              <w:t xml:space="preserve">| %}{%= </w:t>
            </w:r>
            <w:r>
              <w:rPr>
                <w:lang w:val="en-US"/>
              </w:rPr>
              <w:t>lot</w:t>
            </w:r>
            <w:r w:rsidRPr="00916B17">
              <w:t>.</w:t>
            </w:r>
            <w:r>
              <w:rPr>
                <w:lang w:val="en-US"/>
              </w:rPr>
              <w:t>root</w:t>
            </w:r>
            <w:r w:rsidRPr="00916B17">
              <w:t>_</w:t>
            </w:r>
            <w:r>
              <w:rPr>
                <w:lang w:val="en-US"/>
              </w:rPr>
              <w:t>customer</w:t>
            </w:r>
            <w:r w:rsidRPr="00916B17">
              <w:t>_</w:t>
            </w:r>
            <w:r>
              <w:rPr>
                <w:lang w:val="en-US"/>
              </w:rPr>
              <w:t>fullname</w:t>
            </w:r>
            <w:r w:rsidRPr="00916B17">
              <w:t xml:space="preserve"> %} (</w:t>
            </w:r>
            <w:r>
              <w:t>Почтовый</w:t>
            </w:r>
            <w:r w:rsidRPr="00916B17">
              <w:t xml:space="preserve"> </w:t>
            </w:r>
            <w:r>
              <w:t>адрес</w:t>
            </w:r>
            <w:r w:rsidRPr="00916B17">
              <w:t xml:space="preserve">: {%=  </w:t>
            </w:r>
            <w:r>
              <w:rPr>
                <w:lang w:val="en-US"/>
              </w:rPr>
              <w:t>lot</w:t>
            </w:r>
            <w:r w:rsidRPr="00916B17">
              <w:t xml:space="preserve">. </w:t>
            </w:r>
            <w:r w:rsidRPr="00781182">
              <w:rPr>
                <w:lang w:val="en-US"/>
              </w:rPr>
              <w:t>root</w:t>
            </w:r>
            <w:r w:rsidRPr="00916B17">
              <w:t>_</w:t>
            </w:r>
            <w:r w:rsidRPr="00781182">
              <w:rPr>
                <w:lang w:val="en-US"/>
              </w:rPr>
              <w:t>customer</w:t>
            </w:r>
            <w:r w:rsidRPr="00916B17">
              <w:t>.</w:t>
            </w:r>
            <w:r>
              <w:rPr>
                <w:lang w:val="en-US"/>
              </w:rPr>
              <w:t>contact</w:t>
            </w:r>
            <w:r w:rsidRPr="00916B17">
              <w:t>_</w:t>
            </w:r>
            <w:r w:rsidRPr="00781182">
              <w:rPr>
                <w:lang w:val="en-US"/>
              </w:rPr>
              <w:t>postal</w:t>
            </w:r>
            <w:r w:rsidRPr="00916B17">
              <w:t>_</w:t>
            </w:r>
            <w:r w:rsidR="00EC0560">
              <w:rPr>
                <w:lang w:val="en-US"/>
              </w:rPr>
              <w:t>fias</w:t>
            </w:r>
            <w:r w:rsidRPr="00916B17">
              <w:t>_</w:t>
            </w:r>
            <w:r w:rsidRPr="00781182">
              <w:rPr>
                <w:lang w:val="en-US"/>
              </w:rPr>
              <w:t>name</w:t>
            </w:r>
            <w:r w:rsidRPr="00916B17">
              <w:t xml:space="preserve"> %}, </w:t>
            </w:r>
            <w:r>
              <w:t>телефон</w:t>
            </w:r>
            <w:r w:rsidRPr="00916B17">
              <w:t xml:space="preserve">: {%= </w:t>
            </w:r>
            <w:r>
              <w:rPr>
                <w:lang w:val="en-US"/>
              </w:rPr>
              <w:t>lot</w:t>
            </w:r>
            <w:r w:rsidRPr="00916B17">
              <w:t xml:space="preserve">. </w:t>
            </w:r>
            <w:r w:rsidRPr="00781182">
              <w:rPr>
                <w:lang w:val="en-US"/>
              </w:rPr>
              <w:t>root</w:t>
            </w:r>
            <w:r w:rsidRPr="00916B17">
              <w:t>_</w:t>
            </w:r>
            <w:r w:rsidRPr="00781182">
              <w:rPr>
                <w:lang w:val="en-US"/>
              </w:rPr>
              <w:t>customer</w:t>
            </w:r>
            <w:r w:rsidRPr="00916B17">
              <w:t>.</w:t>
            </w:r>
            <w:r>
              <w:rPr>
                <w:lang w:val="en-US"/>
              </w:rPr>
              <w:t>contact</w:t>
            </w:r>
            <w:r w:rsidRPr="00916B17">
              <w:t>_</w:t>
            </w:r>
            <w:r>
              <w:rPr>
                <w:lang w:val="en-US"/>
              </w:rPr>
              <w:t>phone</w:t>
            </w:r>
            <w:r w:rsidRPr="00916B17">
              <w:t xml:space="preserve"> %}, </w:t>
            </w:r>
            <w:r>
              <w:t>факс</w:t>
            </w:r>
            <w:r w:rsidRPr="00916B17">
              <w:t xml:space="preserve">: {%= </w:t>
            </w:r>
            <w:r>
              <w:rPr>
                <w:lang w:val="en-US"/>
              </w:rPr>
              <w:t>lot</w:t>
            </w:r>
            <w:r w:rsidRPr="00916B17">
              <w:t xml:space="preserve">. </w:t>
            </w:r>
            <w:r w:rsidRPr="00781182">
              <w:rPr>
                <w:lang w:val="en-US"/>
              </w:rPr>
              <w:t>root</w:t>
            </w:r>
            <w:r w:rsidRPr="00916B17">
              <w:t>_</w:t>
            </w:r>
            <w:r w:rsidRPr="00781182">
              <w:rPr>
                <w:lang w:val="en-US"/>
              </w:rPr>
              <w:t>customer</w:t>
            </w:r>
            <w:r w:rsidRPr="00916B17">
              <w:t>.</w:t>
            </w:r>
            <w:r>
              <w:rPr>
                <w:lang w:val="en-US"/>
              </w:rPr>
              <w:t>contact</w:t>
            </w:r>
            <w:r w:rsidRPr="00916B17">
              <w:t>_</w:t>
            </w:r>
            <w:r>
              <w:rPr>
                <w:lang w:val="en-US"/>
              </w:rPr>
              <w:t>fax</w:t>
            </w:r>
            <w:r w:rsidRPr="00916B17">
              <w:t xml:space="preserve"> %}, </w:t>
            </w:r>
            <w:r>
              <w:t>электронная</w:t>
            </w:r>
            <w:r w:rsidRPr="00916B17">
              <w:t xml:space="preserve"> </w:t>
            </w:r>
            <w:r>
              <w:t>почта</w:t>
            </w:r>
            <w:r w:rsidRPr="00916B17">
              <w:t xml:space="preserve">: {%= </w:t>
            </w:r>
            <w:r>
              <w:rPr>
                <w:lang w:val="en-US"/>
              </w:rPr>
              <w:t>lot</w:t>
            </w:r>
            <w:r w:rsidRPr="00916B17">
              <w:t xml:space="preserve">. </w:t>
            </w:r>
            <w:r w:rsidRPr="00781182">
              <w:rPr>
                <w:lang w:val="en-US"/>
              </w:rPr>
              <w:t>root</w:t>
            </w:r>
            <w:r w:rsidRPr="00916B17">
              <w:t>_</w:t>
            </w:r>
            <w:r w:rsidRPr="00781182">
              <w:rPr>
                <w:lang w:val="en-US"/>
              </w:rPr>
              <w:t>customer</w:t>
            </w:r>
            <w:r w:rsidRPr="00916B17">
              <w:t>.</w:t>
            </w:r>
            <w:r>
              <w:rPr>
                <w:lang w:val="en-US"/>
              </w:rPr>
              <w:t>contact</w:t>
            </w:r>
            <w:r w:rsidRPr="00916B17">
              <w:t>_</w:t>
            </w:r>
            <w:r w:rsidRPr="0049398E">
              <w:rPr>
                <w:lang w:val="en-US"/>
              </w:rPr>
              <w:t>email</w:t>
            </w:r>
            <w:r w:rsidRPr="00916B17">
              <w:t xml:space="preserve"> %})</w:t>
            </w:r>
          </w:p>
          <w:p w:rsidR="00B26301" w:rsidRPr="00ED03A8" w:rsidRDefault="00B26301" w:rsidP="00B26301">
            <w:pPr>
              <w:pStyle w:val="a2"/>
              <w:numPr>
                <w:ilvl w:val="0"/>
                <w:numId w:val="0"/>
              </w:numPr>
              <w:tabs>
                <w:tab w:val="left" w:pos="567"/>
              </w:tabs>
              <w:spacing w:line="240" w:lineRule="auto"/>
              <w:rPr>
                <w:rStyle w:val="af9"/>
                <w:b w:val="0"/>
                <w:i w:val="0"/>
                <w:shd w:val="clear" w:color="auto" w:fill="auto"/>
              </w:rPr>
            </w:pPr>
            <w:r w:rsidRPr="00916B17">
              <w:t xml:space="preserve">{% </w:t>
            </w:r>
            <w:r w:rsidRPr="00CC72D7">
              <w:rPr>
                <w:lang w:val="en-US"/>
              </w:rPr>
              <w:t>end</w:t>
            </w:r>
            <w:r w:rsidRPr="00916B17">
              <w:t xml:space="preserve"> %}</w:t>
            </w:r>
          </w:p>
        </w:tc>
      </w:tr>
      <w:tr w:rsidR="00B26301" w:rsidRPr="00E225E4" w:rsidTr="0040421C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301" w:rsidRPr="00E225E4" w:rsidRDefault="00B26301" w:rsidP="00B26301">
            <w:pPr>
              <w:pStyle w:val="a3"/>
              <w:rPr>
                <w:szCs w:val="28"/>
              </w:rPr>
            </w:pPr>
            <w:bookmarkStart w:id="204" w:name="_Ref249842235"/>
          </w:p>
        </w:tc>
        <w:bookmarkEnd w:id="204"/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301" w:rsidRPr="00E225E4" w:rsidRDefault="00B26301" w:rsidP="00B26301">
            <w:pPr>
              <w:pStyle w:val="Tabletext"/>
              <w:jc w:val="left"/>
              <w:rPr>
                <w:sz w:val="28"/>
                <w:szCs w:val="28"/>
              </w:rPr>
            </w:pPr>
            <w:r w:rsidRPr="00E225E4">
              <w:rPr>
                <w:sz w:val="28"/>
                <w:szCs w:val="28"/>
              </w:rPr>
              <w:t>Наименование Организатора (контактная информация)</w:t>
            </w:r>
          </w:p>
        </w:tc>
        <w:tc>
          <w:tcPr>
            <w:tcW w:w="6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301" w:rsidRPr="00927781" w:rsidRDefault="00B26301" w:rsidP="00B26301">
            <w:pPr>
              <w:pStyle w:val="a2"/>
              <w:numPr>
                <w:ilvl w:val="0"/>
                <w:numId w:val="39"/>
              </w:numPr>
              <w:tabs>
                <w:tab w:val="left" w:pos="567"/>
              </w:tabs>
              <w:spacing w:before="0" w:line="240" w:lineRule="auto"/>
              <w:ind w:left="0" w:hanging="284"/>
            </w:pPr>
            <w:r w:rsidRPr="00F13078">
              <w:t>{%= tender.department.fullname %}</w:t>
            </w:r>
          </w:p>
          <w:p w:rsidR="00B26301" w:rsidRPr="00BA11B2" w:rsidRDefault="00B26301" w:rsidP="00EC0560">
            <w:pPr>
              <w:spacing w:line="240" w:lineRule="auto"/>
              <w:ind w:firstLine="0"/>
              <w:rPr>
                <w:rStyle w:val="af9"/>
                <w:snapToGrid/>
                <w:szCs w:val="28"/>
              </w:rPr>
            </w:pPr>
            <w:r w:rsidRPr="008970C7">
              <w:rPr>
                <w:szCs w:val="28"/>
              </w:rPr>
              <w:t>Почтовый</w:t>
            </w:r>
            <w:r w:rsidRPr="00341ACF">
              <w:rPr>
                <w:szCs w:val="28"/>
              </w:rPr>
              <w:t xml:space="preserve"> </w:t>
            </w:r>
            <w:r w:rsidRPr="008970C7">
              <w:rPr>
                <w:szCs w:val="28"/>
              </w:rPr>
              <w:t>адрес</w:t>
            </w:r>
            <w:r w:rsidRPr="00341ACF">
              <w:rPr>
                <w:szCs w:val="28"/>
              </w:rPr>
              <w:t xml:space="preserve">: {%= </w:t>
            </w:r>
            <w:r>
              <w:rPr>
                <w:szCs w:val="28"/>
                <w:lang w:val="en-US"/>
              </w:rPr>
              <w:t>tender</w:t>
            </w:r>
            <w:r w:rsidRPr="00341ACF">
              <w:rPr>
                <w:szCs w:val="28"/>
              </w:rPr>
              <w:t>.</w:t>
            </w:r>
            <w:r>
              <w:rPr>
                <w:szCs w:val="28"/>
                <w:lang w:val="en-US"/>
              </w:rPr>
              <w:t>department</w:t>
            </w:r>
            <w:r w:rsidRPr="00341ACF">
              <w:rPr>
                <w:szCs w:val="28"/>
              </w:rPr>
              <w:t>.</w:t>
            </w:r>
            <w:r>
              <w:rPr>
                <w:szCs w:val="28"/>
                <w:lang w:val="en-US"/>
              </w:rPr>
              <w:t>contact</w:t>
            </w:r>
            <w:r w:rsidRPr="00341ACF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postal</w:t>
            </w:r>
            <w:r w:rsidRPr="00341ACF">
              <w:rPr>
                <w:szCs w:val="28"/>
              </w:rPr>
              <w:t>_</w:t>
            </w:r>
            <w:r w:rsidR="00EC0560">
              <w:rPr>
                <w:szCs w:val="28"/>
                <w:lang w:val="en-US"/>
              </w:rPr>
              <w:t>fias</w:t>
            </w:r>
            <w:r w:rsidRPr="00341ACF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name</w:t>
            </w:r>
            <w:r w:rsidRPr="00341ACF">
              <w:rPr>
                <w:szCs w:val="28"/>
              </w:rPr>
              <w:t xml:space="preserve"> %}</w:t>
            </w:r>
            <w:bookmarkStart w:id="205" w:name="_GoBack"/>
            <w:bookmarkEnd w:id="205"/>
            <w:r w:rsidRPr="00341ACF">
              <w:rPr>
                <w:szCs w:val="28"/>
              </w:rPr>
              <w:t xml:space="preserve">, </w:t>
            </w:r>
            <w:r w:rsidRPr="008970C7">
              <w:rPr>
                <w:szCs w:val="28"/>
              </w:rPr>
              <w:t>телефон</w:t>
            </w:r>
            <w:r w:rsidRPr="00341ACF">
              <w:rPr>
                <w:szCs w:val="28"/>
              </w:rPr>
              <w:t xml:space="preserve">: {%= </w:t>
            </w:r>
            <w:r>
              <w:rPr>
                <w:szCs w:val="28"/>
                <w:lang w:val="en-US"/>
              </w:rPr>
              <w:t>tender</w:t>
            </w:r>
            <w:r w:rsidRPr="00341ACF">
              <w:rPr>
                <w:szCs w:val="28"/>
              </w:rPr>
              <w:t>.</w:t>
            </w:r>
            <w:r>
              <w:rPr>
                <w:szCs w:val="28"/>
                <w:lang w:val="en-US"/>
              </w:rPr>
              <w:t>department</w:t>
            </w:r>
            <w:r w:rsidRPr="00341ACF">
              <w:rPr>
                <w:szCs w:val="28"/>
              </w:rPr>
              <w:t>.</w:t>
            </w:r>
            <w:r>
              <w:rPr>
                <w:szCs w:val="28"/>
                <w:lang w:val="en-US"/>
              </w:rPr>
              <w:t>contact</w:t>
            </w:r>
            <w:r w:rsidRPr="00341ACF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phone</w:t>
            </w:r>
            <w:r w:rsidRPr="00341ACF">
              <w:rPr>
                <w:szCs w:val="28"/>
              </w:rPr>
              <w:t xml:space="preserve"> %}, </w:t>
            </w:r>
            <w:r w:rsidRPr="008970C7">
              <w:rPr>
                <w:szCs w:val="28"/>
              </w:rPr>
              <w:t>эл</w:t>
            </w:r>
            <w:r w:rsidRPr="00341ACF">
              <w:rPr>
                <w:szCs w:val="28"/>
              </w:rPr>
              <w:t xml:space="preserve">. </w:t>
            </w:r>
            <w:r w:rsidRPr="008970C7">
              <w:rPr>
                <w:szCs w:val="28"/>
              </w:rPr>
              <w:t>почта</w:t>
            </w:r>
            <w:r w:rsidRPr="00341ACF">
              <w:rPr>
                <w:szCs w:val="28"/>
              </w:rPr>
              <w:t xml:space="preserve">: {%= </w:t>
            </w:r>
            <w:r>
              <w:rPr>
                <w:szCs w:val="28"/>
                <w:lang w:val="en-US"/>
              </w:rPr>
              <w:t>tender</w:t>
            </w:r>
            <w:r w:rsidRPr="00341ACF">
              <w:rPr>
                <w:szCs w:val="28"/>
              </w:rPr>
              <w:t>.</w:t>
            </w:r>
            <w:r>
              <w:rPr>
                <w:szCs w:val="28"/>
                <w:lang w:val="en-US"/>
              </w:rPr>
              <w:t>department</w:t>
            </w:r>
            <w:r w:rsidRPr="00341ACF">
              <w:rPr>
                <w:szCs w:val="28"/>
              </w:rPr>
              <w:t>.</w:t>
            </w:r>
            <w:r>
              <w:rPr>
                <w:szCs w:val="28"/>
                <w:lang w:val="en-US"/>
              </w:rPr>
              <w:t>contact</w:t>
            </w:r>
            <w:r w:rsidRPr="00341ACF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email</w:t>
            </w:r>
            <w:r w:rsidRPr="00341ACF">
              <w:rPr>
                <w:szCs w:val="28"/>
              </w:rPr>
              <w:t xml:space="preserve"> %}</w:t>
            </w:r>
          </w:p>
        </w:tc>
      </w:tr>
      <w:tr w:rsidR="00B26301" w:rsidRPr="00E225E4" w:rsidTr="0040421C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301" w:rsidRPr="00E225E4" w:rsidRDefault="00B26301" w:rsidP="00B26301">
            <w:pPr>
              <w:pStyle w:val="a3"/>
              <w:rPr>
                <w:szCs w:val="28"/>
              </w:rPr>
            </w:pPr>
            <w:bookmarkStart w:id="206" w:name="_Ref384115792"/>
          </w:p>
        </w:tc>
        <w:bookmarkEnd w:id="206"/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301" w:rsidRPr="00E225E4" w:rsidRDefault="00B26301" w:rsidP="00B26301">
            <w:pPr>
              <w:pStyle w:val="Tabletext"/>
              <w:jc w:val="left"/>
              <w:rPr>
                <w:sz w:val="28"/>
                <w:szCs w:val="28"/>
              </w:rPr>
            </w:pPr>
            <w:r w:rsidRPr="00E225E4">
              <w:rPr>
                <w:sz w:val="28"/>
                <w:szCs w:val="28"/>
              </w:rPr>
              <w:t>Представитель Организатора (контактная информация)</w:t>
            </w:r>
          </w:p>
        </w:tc>
        <w:tc>
          <w:tcPr>
            <w:tcW w:w="6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301" w:rsidRDefault="00B26301" w:rsidP="00B26301">
            <w:pPr>
              <w:pStyle w:val="a2"/>
              <w:numPr>
                <w:ilvl w:val="0"/>
                <w:numId w:val="0"/>
              </w:numPr>
              <w:spacing w:before="0" w:line="240" w:lineRule="auto"/>
              <w:rPr>
                <w:szCs w:val="28"/>
              </w:rPr>
            </w:pPr>
            <w:r>
              <w:rPr>
                <w:szCs w:val="28"/>
              </w:rPr>
              <w:t xml:space="preserve">{% unless tender.user.nil? </w:t>
            </w:r>
            <w:r w:rsidRPr="00E16FDA">
              <w:rPr>
                <w:szCs w:val="28"/>
              </w:rPr>
              <w:t>%}</w:t>
            </w:r>
          </w:p>
          <w:p w:rsidR="00B26301" w:rsidRPr="00976E1C" w:rsidRDefault="00B26301" w:rsidP="00B26301">
            <w:pPr>
              <w:pStyle w:val="a2"/>
              <w:numPr>
                <w:ilvl w:val="0"/>
                <w:numId w:val="0"/>
              </w:numPr>
              <w:spacing w:before="0" w:line="240" w:lineRule="auto"/>
              <w:rPr>
                <w:szCs w:val="28"/>
              </w:rPr>
            </w:pPr>
            <w:r w:rsidRPr="00C0329B">
              <w:rPr>
                <w:szCs w:val="28"/>
              </w:rPr>
              <w:t xml:space="preserve">{%= </w:t>
            </w:r>
            <w:r w:rsidRPr="00C0329B">
              <w:rPr>
                <w:szCs w:val="28"/>
                <w:lang w:val="en-US"/>
              </w:rPr>
              <w:t>tender</w:t>
            </w:r>
            <w:r w:rsidRPr="00C0329B">
              <w:rPr>
                <w:szCs w:val="28"/>
              </w:rPr>
              <w:t>.</w:t>
            </w:r>
            <w:r>
              <w:rPr>
                <w:szCs w:val="28"/>
                <w:lang w:val="en-US"/>
              </w:rPr>
              <w:t>user</w:t>
            </w:r>
            <w:r w:rsidRPr="00341ACF">
              <w:rPr>
                <w:szCs w:val="28"/>
              </w:rPr>
              <w:t>.</w:t>
            </w:r>
            <w:r w:rsidRPr="00C0329B">
              <w:rPr>
                <w:szCs w:val="28"/>
                <w:lang w:val="en-US"/>
              </w:rPr>
              <w:t>user</w:t>
            </w:r>
            <w:r w:rsidRPr="00C0329B">
              <w:rPr>
                <w:szCs w:val="28"/>
              </w:rPr>
              <w:t>_</w:t>
            </w:r>
            <w:r w:rsidRPr="00C0329B">
              <w:rPr>
                <w:szCs w:val="28"/>
                <w:lang w:val="en-US"/>
              </w:rPr>
              <w:t>job</w:t>
            </w:r>
            <w:r w:rsidRPr="00C0329B">
              <w:rPr>
                <w:szCs w:val="28"/>
              </w:rPr>
              <w:t xml:space="preserve"> %} {%= </w:t>
            </w:r>
            <w:r w:rsidRPr="00C0329B">
              <w:rPr>
                <w:szCs w:val="28"/>
                <w:lang w:val="en-US"/>
              </w:rPr>
              <w:t>tender</w:t>
            </w:r>
            <w:r w:rsidRPr="00C0329B">
              <w:rPr>
                <w:szCs w:val="28"/>
              </w:rPr>
              <w:t>.</w:t>
            </w:r>
            <w:r w:rsidRPr="00C0329B">
              <w:rPr>
                <w:szCs w:val="28"/>
                <w:lang w:val="en-US"/>
              </w:rPr>
              <w:t>user</w:t>
            </w:r>
            <w:r>
              <w:rPr>
                <w:szCs w:val="28"/>
              </w:rPr>
              <w:t>.</w:t>
            </w:r>
            <w:r w:rsidRPr="00C0329B">
              <w:rPr>
                <w:szCs w:val="28"/>
                <w:lang w:val="en-US"/>
              </w:rPr>
              <w:t>fio</w:t>
            </w:r>
            <w:r w:rsidRPr="00C0329B">
              <w:rPr>
                <w:szCs w:val="28"/>
              </w:rPr>
              <w:t>_</w:t>
            </w:r>
            <w:r w:rsidRPr="00C0329B">
              <w:rPr>
                <w:szCs w:val="28"/>
                <w:lang w:val="en-US"/>
              </w:rPr>
              <w:t>full</w:t>
            </w:r>
            <w:r w:rsidRPr="00C0329B">
              <w:rPr>
                <w:szCs w:val="28"/>
              </w:rPr>
              <w:t xml:space="preserve"> %} </w:t>
            </w:r>
            <w:r w:rsidRPr="00C0329B">
              <w:rPr>
                <w:szCs w:val="28"/>
              </w:rPr>
              <w:br/>
            </w:r>
            <w:r>
              <w:rPr>
                <w:szCs w:val="28"/>
              </w:rPr>
              <w:t xml:space="preserve">Электронная почта – </w:t>
            </w:r>
            <w:r w:rsidRPr="00976E1C">
              <w:rPr>
                <w:szCs w:val="28"/>
              </w:rPr>
              <w:t xml:space="preserve">{%= </w:t>
            </w:r>
            <w:r>
              <w:rPr>
                <w:szCs w:val="28"/>
                <w:lang w:val="en-US"/>
              </w:rPr>
              <w:t>tender</w:t>
            </w:r>
            <w:r w:rsidRPr="00976E1C">
              <w:rPr>
                <w:szCs w:val="28"/>
              </w:rPr>
              <w:t>.</w:t>
            </w:r>
            <w:r>
              <w:rPr>
                <w:szCs w:val="28"/>
                <w:lang w:val="en-US"/>
              </w:rPr>
              <w:t>user</w:t>
            </w:r>
            <w:r>
              <w:rPr>
                <w:szCs w:val="28"/>
              </w:rPr>
              <w:t>.</w:t>
            </w:r>
            <w:r>
              <w:rPr>
                <w:szCs w:val="28"/>
                <w:lang w:val="en-US"/>
              </w:rPr>
              <w:t>email</w:t>
            </w:r>
            <w:r w:rsidRPr="00976E1C">
              <w:rPr>
                <w:szCs w:val="28"/>
              </w:rPr>
              <w:t xml:space="preserve"> %}</w:t>
            </w:r>
          </w:p>
          <w:p w:rsidR="00B26301" w:rsidRPr="00064E86" w:rsidRDefault="00B26301" w:rsidP="00B26301">
            <w:pPr>
              <w:pStyle w:val="a2"/>
              <w:numPr>
                <w:ilvl w:val="0"/>
                <w:numId w:val="0"/>
              </w:numPr>
              <w:spacing w:before="0" w:line="240" w:lineRule="auto"/>
              <w:rPr>
                <w:szCs w:val="28"/>
              </w:rPr>
            </w:pPr>
            <w:r>
              <w:rPr>
                <w:szCs w:val="28"/>
              </w:rPr>
              <w:t>Телефон</w:t>
            </w:r>
            <w:r w:rsidRPr="00064E86">
              <w:rPr>
                <w:szCs w:val="28"/>
              </w:rPr>
              <w:t xml:space="preserve"> – {%= </w:t>
            </w:r>
            <w:r>
              <w:rPr>
                <w:szCs w:val="28"/>
                <w:lang w:val="en-US"/>
              </w:rPr>
              <w:t>tender</w:t>
            </w:r>
            <w:r w:rsidRPr="00064E86">
              <w:rPr>
                <w:szCs w:val="28"/>
              </w:rPr>
              <w:t>.</w:t>
            </w:r>
            <w:r>
              <w:rPr>
                <w:szCs w:val="28"/>
                <w:lang w:val="en-US"/>
              </w:rPr>
              <w:t>user</w:t>
            </w:r>
            <w:r>
              <w:rPr>
                <w:szCs w:val="28"/>
              </w:rPr>
              <w:t>.</w:t>
            </w:r>
            <w:r>
              <w:rPr>
                <w:szCs w:val="28"/>
                <w:lang w:val="en-US"/>
              </w:rPr>
              <w:t>phone</w:t>
            </w:r>
            <w:r w:rsidRPr="00064E86">
              <w:rPr>
                <w:szCs w:val="28"/>
              </w:rPr>
              <w:t xml:space="preserve"> %}</w:t>
            </w:r>
          </w:p>
          <w:p w:rsidR="00B26301" w:rsidRDefault="00B26301" w:rsidP="00B26301">
            <w:pPr>
              <w:pStyle w:val="a2"/>
              <w:numPr>
                <w:ilvl w:val="0"/>
                <w:numId w:val="0"/>
              </w:numPr>
              <w:spacing w:before="0" w:line="240" w:lineRule="auto"/>
              <w:rPr>
                <w:szCs w:val="28"/>
              </w:rPr>
            </w:pPr>
            <w:r>
              <w:rPr>
                <w:szCs w:val="28"/>
              </w:rPr>
              <w:t>Факс</w:t>
            </w:r>
            <w:r w:rsidRPr="00976E1C">
              <w:rPr>
                <w:szCs w:val="28"/>
              </w:rPr>
              <w:t xml:space="preserve"> – {%= </w:t>
            </w:r>
            <w:r>
              <w:rPr>
                <w:szCs w:val="28"/>
                <w:lang w:val="en-US"/>
              </w:rPr>
              <w:t>tender</w:t>
            </w:r>
            <w:r w:rsidRPr="00976E1C">
              <w:rPr>
                <w:szCs w:val="28"/>
              </w:rPr>
              <w:t>.</w:t>
            </w:r>
            <w:r>
              <w:rPr>
                <w:szCs w:val="28"/>
                <w:lang w:val="en-US"/>
              </w:rPr>
              <w:t>user</w:t>
            </w:r>
            <w:r>
              <w:rPr>
                <w:szCs w:val="28"/>
              </w:rPr>
              <w:t>.</w:t>
            </w:r>
            <w:r>
              <w:rPr>
                <w:szCs w:val="28"/>
                <w:lang w:val="en-US"/>
              </w:rPr>
              <w:t>fax</w:t>
            </w:r>
            <w:r w:rsidRPr="00976E1C">
              <w:rPr>
                <w:szCs w:val="28"/>
              </w:rPr>
              <w:t xml:space="preserve"> %}</w:t>
            </w:r>
          </w:p>
          <w:p w:rsidR="00B26301" w:rsidRPr="00BA11B2" w:rsidRDefault="00B26301" w:rsidP="00B26301">
            <w:pPr>
              <w:spacing w:line="240" w:lineRule="auto"/>
              <w:ind w:firstLine="0"/>
              <w:rPr>
                <w:rStyle w:val="af9"/>
                <w:snapToGrid/>
                <w:szCs w:val="28"/>
              </w:rPr>
            </w:pPr>
            <w:r>
              <w:rPr>
                <w:szCs w:val="28"/>
                <w:lang w:val="en-US"/>
              </w:rPr>
              <w:t>{% end %}</w:t>
            </w:r>
          </w:p>
        </w:tc>
      </w:tr>
      <w:tr w:rsidR="00B26301" w:rsidRPr="00E225E4" w:rsidTr="0040421C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301" w:rsidRPr="00E225E4" w:rsidRDefault="00B26301" w:rsidP="00B26301">
            <w:pPr>
              <w:pStyle w:val="a3"/>
              <w:rPr>
                <w:szCs w:val="28"/>
              </w:rPr>
            </w:pPr>
            <w:bookmarkStart w:id="207" w:name="_Ref384115805"/>
          </w:p>
        </w:tc>
        <w:bookmarkEnd w:id="207"/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301" w:rsidRPr="00E225E4" w:rsidRDefault="00B26301" w:rsidP="00B26301">
            <w:pPr>
              <w:pStyle w:val="Tabletext"/>
              <w:jc w:val="left"/>
              <w:rPr>
                <w:sz w:val="28"/>
                <w:szCs w:val="28"/>
              </w:rPr>
            </w:pPr>
            <w:r w:rsidRPr="00E225E4">
              <w:rPr>
                <w:sz w:val="28"/>
                <w:szCs w:val="28"/>
              </w:rPr>
              <w:t>Основание действия Организатора от имени Заказчика</w:t>
            </w:r>
          </w:p>
        </w:tc>
        <w:tc>
          <w:tcPr>
            <w:tcW w:w="6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301" w:rsidRPr="0003301C" w:rsidRDefault="00B26301" w:rsidP="00B26301">
            <w:pPr>
              <w:spacing w:line="24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{% if @tender.lots.pluck(:root_customer_id).include?(tender.department_id) %}</w:t>
            </w:r>
          </w:p>
          <w:p w:rsidR="00B26301" w:rsidRPr="00AA3808" w:rsidRDefault="00B26301" w:rsidP="00B26301">
            <w:pPr>
              <w:spacing w:line="24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</w:rPr>
              <w:t>Н</w:t>
            </w:r>
            <w:r w:rsidRPr="00BA11B2">
              <w:rPr>
                <w:szCs w:val="28"/>
              </w:rPr>
              <w:t>е</w:t>
            </w:r>
            <w:r w:rsidRPr="00AA3808">
              <w:rPr>
                <w:szCs w:val="28"/>
                <w:lang w:val="en-US"/>
              </w:rPr>
              <w:t xml:space="preserve"> </w:t>
            </w:r>
            <w:r w:rsidRPr="00BA11B2">
              <w:rPr>
                <w:szCs w:val="28"/>
              </w:rPr>
              <w:t>требуется</w:t>
            </w:r>
          </w:p>
          <w:p w:rsidR="00B26301" w:rsidRPr="00AA3808" w:rsidRDefault="00B26301" w:rsidP="00B26301">
            <w:pPr>
              <w:spacing w:line="240" w:lineRule="auto"/>
              <w:ind w:firstLine="0"/>
              <w:rPr>
                <w:szCs w:val="28"/>
                <w:lang w:val="en-US"/>
              </w:rPr>
            </w:pPr>
            <w:r w:rsidRPr="00AA3808">
              <w:rPr>
                <w:szCs w:val="28"/>
                <w:lang w:val="en-US"/>
              </w:rPr>
              <w:t xml:space="preserve">{% </w:t>
            </w:r>
            <w:r>
              <w:rPr>
                <w:szCs w:val="28"/>
                <w:lang w:val="en-US"/>
              </w:rPr>
              <w:t>else</w:t>
            </w:r>
            <w:r w:rsidRPr="00AA3808">
              <w:rPr>
                <w:szCs w:val="28"/>
                <w:lang w:val="en-US"/>
              </w:rPr>
              <w:t xml:space="preserve"> %}</w:t>
            </w:r>
          </w:p>
          <w:p w:rsidR="00B26301" w:rsidRPr="006D28F3" w:rsidRDefault="00B26301" w:rsidP="00B26301">
            <w:pPr>
              <w:spacing w:line="24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</w:rPr>
              <w:t>Требуется</w:t>
            </w:r>
            <w:r w:rsidRPr="006D28F3">
              <w:rPr>
                <w:szCs w:val="28"/>
                <w:lang w:val="en-US"/>
              </w:rPr>
              <w:t xml:space="preserve"> </w:t>
            </w:r>
          </w:p>
          <w:p w:rsidR="00B26301" w:rsidRPr="006D28F3" w:rsidRDefault="00B26301" w:rsidP="00B26301">
            <w:pPr>
              <w:spacing w:line="240" w:lineRule="auto"/>
              <w:ind w:firstLine="0"/>
              <w:rPr>
                <w:rStyle w:val="af9"/>
                <w:b w:val="0"/>
                <w:i w:val="0"/>
                <w:szCs w:val="28"/>
                <w:shd w:val="clear" w:color="auto" w:fill="auto"/>
                <w:lang w:val="en-US"/>
              </w:rPr>
            </w:pPr>
            <w:r>
              <w:rPr>
                <w:szCs w:val="28"/>
              </w:rPr>
              <w:t>Договор</w:t>
            </w:r>
            <w:r w:rsidRPr="006D28F3">
              <w:rPr>
                <w:szCs w:val="28"/>
                <w:lang w:val="en-US"/>
              </w:rPr>
              <w:t xml:space="preserve"> № </w:t>
            </w:r>
            <w:r>
              <w:rPr>
                <w:lang w:val="en-US"/>
              </w:rPr>
              <w:t>{%= tender.</w:t>
            </w:r>
            <w:r w:rsidRPr="00086256">
              <w:rPr>
                <w:lang w:val="en-US"/>
              </w:rPr>
              <w:t>agency_contract_num</w:t>
            </w:r>
            <w:r>
              <w:rPr>
                <w:lang w:val="en-US"/>
              </w:rPr>
              <w:t xml:space="preserve"> %}  </w:t>
            </w:r>
            <w:r>
              <w:t>от</w:t>
            </w:r>
            <w:r w:rsidRPr="006D28F3">
              <w:rPr>
                <w:lang w:val="en-US"/>
              </w:rPr>
              <w:t xml:space="preserve"> </w:t>
            </w:r>
            <w:r>
              <w:rPr>
                <w:lang w:val="en-US"/>
              </w:rPr>
              <w:t>{%= tender.agency_contract_date %}</w:t>
            </w:r>
          </w:p>
          <w:p w:rsidR="00B26301" w:rsidRPr="0003301C" w:rsidRDefault="00B26301" w:rsidP="00B26301">
            <w:pPr>
              <w:pStyle w:val="Tabletext"/>
              <w:rPr>
                <w:rStyle w:val="af9"/>
                <w:sz w:val="28"/>
                <w:szCs w:val="28"/>
                <w:lang w:val="en-US"/>
              </w:rPr>
            </w:pPr>
            <w:r w:rsidRPr="00086256">
              <w:rPr>
                <w:snapToGrid w:val="0"/>
                <w:sz w:val="28"/>
                <w:lang w:val="en-US"/>
              </w:rPr>
              <w:t>{% end %}</w:t>
            </w:r>
          </w:p>
        </w:tc>
      </w:tr>
      <w:tr w:rsidR="00B26301" w:rsidRPr="00E225E4" w:rsidTr="0040421C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301" w:rsidRPr="00E225E4" w:rsidRDefault="00B26301" w:rsidP="00B26301">
            <w:pPr>
              <w:pStyle w:val="a3"/>
              <w:rPr>
                <w:szCs w:val="28"/>
              </w:rPr>
            </w:pPr>
            <w:bookmarkStart w:id="208" w:name="_Ref384115739"/>
          </w:p>
        </w:tc>
        <w:bookmarkEnd w:id="208"/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301" w:rsidRPr="00E225E4" w:rsidRDefault="00B26301" w:rsidP="00B26301">
            <w:pPr>
              <w:pStyle w:val="Tabletext"/>
              <w:jc w:val="left"/>
              <w:rPr>
                <w:sz w:val="28"/>
                <w:szCs w:val="28"/>
              </w:rPr>
            </w:pPr>
            <w:r w:rsidRPr="00E225E4">
              <w:rPr>
                <w:sz w:val="28"/>
                <w:szCs w:val="28"/>
              </w:rPr>
              <w:t>Дата размещения информации о проведении закупки</w:t>
            </w:r>
          </w:p>
        </w:tc>
        <w:tc>
          <w:tcPr>
            <w:tcW w:w="6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301" w:rsidRPr="003E751A" w:rsidRDefault="00B26301" w:rsidP="00B26301">
            <w:pPr>
              <w:spacing w:line="240" w:lineRule="auto"/>
              <w:ind w:firstLine="0"/>
              <w:rPr>
                <w:rStyle w:val="af9"/>
                <w:snapToGrid/>
                <w:szCs w:val="28"/>
                <w:lang w:val="en-US"/>
              </w:rPr>
            </w:pPr>
            <w:r w:rsidRPr="003E751A">
              <w:rPr>
                <w:lang w:val="en-US"/>
              </w:rPr>
              <w:t xml:space="preserve">{%= </w:t>
            </w:r>
            <w:r w:rsidRPr="00086256">
              <w:rPr>
                <w:lang w:val="en-US"/>
              </w:rPr>
              <w:t>tender.</w:t>
            </w:r>
            <w:r w:rsidRPr="003E751A">
              <w:rPr>
                <w:lang w:val="en-US"/>
              </w:rPr>
              <w:t>announce_date</w:t>
            </w:r>
            <w:r w:rsidRPr="00086256">
              <w:rPr>
                <w:lang w:val="en-US"/>
              </w:rPr>
              <w:t xml:space="preserve"> %}</w:t>
            </w:r>
          </w:p>
        </w:tc>
      </w:tr>
      <w:tr w:rsidR="00B26301" w:rsidRPr="00E225E4" w:rsidTr="0040421C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301" w:rsidRPr="00E225E4" w:rsidRDefault="00B26301" w:rsidP="00B26301">
            <w:pPr>
              <w:pStyle w:val="a3"/>
              <w:rPr>
                <w:szCs w:val="28"/>
              </w:rPr>
            </w:pPr>
            <w:bookmarkStart w:id="209" w:name="_Ref429568752"/>
          </w:p>
        </w:tc>
        <w:bookmarkEnd w:id="209"/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301" w:rsidRPr="00E225E4" w:rsidRDefault="00B26301" w:rsidP="00B26301">
            <w:pPr>
              <w:pStyle w:val="Tabletext"/>
              <w:jc w:val="left"/>
              <w:rPr>
                <w:sz w:val="28"/>
                <w:szCs w:val="28"/>
              </w:rPr>
            </w:pPr>
            <w:r w:rsidRPr="00AC6BD2">
              <w:rPr>
                <w:sz w:val="28"/>
                <w:szCs w:val="28"/>
              </w:rPr>
              <w:t xml:space="preserve">Дополнительные требования к Участникам закупки, установленные Заказчиком (Организатором) </w:t>
            </w:r>
          </w:p>
        </w:tc>
        <w:tc>
          <w:tcPr>
            <w:tcW w:w="6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301" w:rsidRPr="00AC6BD2" w:rsidRDefault="00B26301" w:rsidP="00B26301">
            <w:pPr>
              <w:pStyle w:val="a5"/>
              <w:numPr>
                <w:ilvl w:val="0"/>
                <w:numId w:val="0"/>
              </w:numPr>
              <w:tabs>
                <w:tab w:val="left" w:pos="1701"/>
              </w:tabs>
              <w:spacing w:line="240" w:lineRule="auto"/>
              <w:rPr>
                <w:szCs w:val="28"/>
              </w:rPr>
            </w:pPr>
            <w:r w:rsidRPr="00AC6BD2">
              <w:rPr>
                <w:szCs w:val="28"/>
              </w:rPr>
              <w:t>[</w:t>
            </w:r>
            <w:r w:rsidRPr="00AC6BD2">
              <w:rPr>
                <w:rStyle w:val="af9"/>
                <w:szCs w:val="28"/>
              </w:rPr>
              <w:t>здесь должны быть приведены конкретные</w:t>
            </w:r>
            <w:r w:rsidRPr="00AC6BD2">
              <w:rPr>
                <w:szCs w:val="28"/>
              </w:rPr>
              <w:t xml:space="preserve"> </w:t>
            </w:r>
            <w:r w:rsidRPr="00AC6BD2">
              <w:rPr>
                <w:rStyle w:val="af9"/>
                <w:szCs w:val="28"/>
              </w:rPr>
              <w:t xml:space="preserve">измеряемые требования (в соответствии с положениями п.4 ч.1 ст.3 Федерального закона 223-ФЗ) к опыту </w:t>
            </w:r>
            <w:r>
              <w:rPr>
                <w:rStyle w:val="af9"/>
                <w:szCs w:val="28"/>
              </w:rPr>
              <w:t>поставки</w:t>
            </w:r>
            <w:r w:rsidRPr="00AC6BD2">
              <w:rPr>
                <w:rStyle w:val="af9"/>
                <w:szCs w:val="28"/>
              </w:rPr>
              <w:t xml:space="preserve"> или ресурсным возмож</w:t>
            </w:r>
            <w:r>
              <w:rPr>
                <w:rStyle w:val="af9"/>
                <w:szCs w:val="28"/>
              </w:rPr>
              <w:t>ностям Участников аукциона</w:t>
            </w:r>
            <w:r w:rsidRPr="00AC6BD2">
              <w:rPr>
                <w:szCs w:val="28"/>
              </w:rPr>
              <w:t>]</w:t>
            </w:r>
          </w:p>
          <w:p w:rsidR="00B26301" w:rsidRPr="00AC6BD2" w:rsidRDefault="00B26301" w:rsidP="00B26301">
            <w:pPr>
              <w:pStyle w:val="a5"/>
              <w:numPr>
                <w:ilvl w:val="0"/>
                <w:numId w:val="0"/>
              </w:numPr>
              <w:tabs>
                <w:tab w:val="left" w:pos="1701"/>
              </w:tabs>
              <w:spacing w:line="240" w:lineRule="auto"/>
              <w:rPr>
                <w:rStyle w:val="af9"/>
              </w:rPr>
            </w:pPr>
          </w:p>
          <w:p w:rsidR="00B26301" w:rsidRDefault="00B26301" w:rsidP="00B26301">
            <w:pPr>
              <w:pStyle w:val="Tabletext"/>
              <w:rPr>
                <w:rStyle w:val="af9"/>
                <w:sz w:val="28"/>
                <w:szCs w:val="28"/>
              </w:rPr>
            </w:pPr>
            <w:r w:rsidRPr="009E5C87">
              <w:rPr>
                <w:rStyle w:val="af9"/>
                <w:sz w:val="28"/>
                <w:szCs w:val="28"/>
              </w:rPr>
              <w:t>в соответствии с Техническим заданием</w:t>
            </w:r>
            <w:r>
              <w:rPr>
                <w:rStyle w:val="af9"/>
                <w:sz w:val="28"/>
                <w:szCs w:val="28"/>
              </w:rPr>
              <w:t>.</w:t>
            </w:r>
          </w:p>
          <w:p w:rsidR="00B26301" w:rsidRDefault="00B26301" w:rsidP="00B26301">
            <w:pPr>
              <w:pStyle w:val="Tabletext"/>
              <w:rPr>
                <w:rStyle w:val="af9"/>
                <w:sz w:val="28"/>
                <w:szCs w:val="28"/>
              </w:rPr>
            </w:pPr>
          </w:p>
          <w:p w:rsidR="00B26301" w:rsidRPr="00A73370" w:rsidRDefault="00B26301" w:rsidP="00B26301">
            <w:pPr>
              <w:pStyle w:val="Tabletext"/>
              <w:rPr>
                <w:b/>
                <w:i/>
                <w:snapToGrid w:val="0"/>
                <w:sz w:val="28"/>
                <w:lang w:val="en-US"/>
              </w:rPr>
            </w:pPr>
            <w:r w:rsidRPr="00A73370">
              <w:rPr>
                <w:sz w:val="28"/>
                <w:lang w:val="en-US"/>
              </w:rPr>
              <w:t xml:space="preserve">{% </w:t>
            </w:r>
            <w:r w:rsidRPr="00E26295">
              <w:rPr>
                <w:sz w:val="28"/>
                <w:lang w:val="en-US"/>
              </w:rPr>
              <w:t>if</w:t>
            </w:r>
            <w:r w:rsidRPr="00A73370">
              <w:rPr>
                <w:sz w:val="28"/>
                <w:lang w:val="en-US"/>
              </w:rPr>
              <w:t xml:space="preserve"> </w:t>
            </w:r>
            <w:r w:rsidRPr="00E26295">
              <w:rPr>
                <w:sz w:val="28"/>
                <w:lang w:val="en-US"/>
              </w:rPr>
              <w:t>tender</w:t>
            </w:r>
            <w:r w:rsidRPr="00A73370">
              <w:rPr>
                <w:sz w:val="28"/>
                <w:lang w:val="en-US"/>
              </w:rPr>
              <w:t>.</w:t>
            </w:r>
            <w:r w:rsidRPr="00E26295">
              <w:rPr>
                <w:sz w:val="28"/>
                <w:lang w:val="en-US"/>
              </w:rPr>
              <w:t>lots</w:t>
            </w:r>
            <w:r w:rsidRPr="00A73370">
              <w:rPr>
                <w:sz w:val="28"/>
                <w:lang w:val="en-US"/>
              </w:rPr>
              <w:t>.</w:t>
            </w:r>
            <w:r w:rsidRPr="00E26295">
              <w:rPr>
                <w:sz w:val="28"/>
                <w:lang w:val="en-US"/>
              </w:rPr>
              <w:t>all</w:t>
            </w:r>
            <w:r w:rsidRPr="00A73370">
              <w:rPr>
                <w:sz w:val="28"/>
                <w:lang w:val="en-US"/>
              </w:rPr>
              <w:t>? { |</w:t>
            </w:r>
            <w:r w:rsidRPr="00E26295">
              <w:rPr>
                <w:sz w:val="28"/>
                <w:lang w:val="en-US"/>
              </w:rPr>
              <w:t>lot</w:t>
            </w:r>
            <w:r w:rsidRPr="00A73370">
              <w:rPr>
                <w:sz w:val="28"/>
                <w:lang w:val="en-US"/>
              </w:rPr>
              <w:t xml:space="preserve">| </w:t>
            </w:r>
            <w:r w:rsidRPr="00E26295">
              <w:rPr>
                <w:sz w:val="28"/>
                <w:lang w:val="en-US"/>
              </w:rPr>
              <w:t>lot</w:t>
            </w:r>
            <w:r w:rsidRPr="00A73370">
              <w:rPr>
                <w:sz w:val="28"/>
                <w:lang w:val="en-US"/>
              </w:rPr>
              <w:t>.</w:t>
            </w:r>
            <w:r w:rsidRPr="00E26295">
              <w:rPr>
                <w:sz w:val="28"/>
                <w:lang w:val="en-US"/>
              </w:rPr>
              <w:t>sme</w:t>
            </w:r>
            <w:r w:rsidRPr="00A73370">
              <w:rPr>
                <w:sz w:val="28"/>
                <w:lang w:val="en-US"/>
              </w:rPr>
              <w:t>_</w:t>
            </w:r>
            <w:r w:rsidRPr="00E26295">
              <w:rPr>
                <w:sz w:val="28"/>
                <w:lang w:val="en-US"/>
              </w:rPr>
              <w:t>type</w:t>
            </w:r>
            <w:r w:rsidRPr="00A73370">
              <w:rPr>
                <w:sz w:val="28"/>
                <w:lang w:val="en-US"/>
              </w:rPr>
              <w:t>_</w:t>
            </w:r>
            <w:r w:rsidRPr="00E26295">
              <w:rPr>
                <w:sz w:val="28"/>
                <w:lang w:val="en-US"/>
              </w:rPr>
              <w:t>id</w:t>
            </w:r>
            <w:r w:rsidRPr="00A73370">
              <w:rPr>
                <w:sz w:val="28"/>
                <w:lang w:val="en-US"/>
              </w:rPr>
              <w:t xml:space="preserve"> == </w:t>
            </w:r>
            <w:r w:rsidRPr="00E26295">
              <w:rPr>
                <w:bCs/>
                <w:snapToGrid w:val="0"/>
                <w:sz w:val="28"/>
                <w:szCs w:val="28"/>
                <w:lang w:val="en-US"/>
              </w:rPr>
              <w:t>Constants</w:t>
            </w:r>
            <w:r w:rsidRPr="00A73370">
              <w:rPr>
                <w:bCs/>
                <w:snapToGrid w:val="0"/>
                <w:sz w:val="28"/>
                <w:szCs w:val="28"/>
                <w:lang w:val="en-US"/>
              </w:rPr>
              <w:t>::</w:t>
            </w:r>
            <w:r w:rsidRPr="00E26295">
              <w:rPr>
                <w:sz w:val="28"/>
                <w:lang w:val="en-US"/>
              </w:rPr>
              <w:t>SmeTypes</w:t>
            </w:r>
            <w:r w:rsidRPr="00A73370">
              <w:rPr>
                <w:sz w:val="28"/>
                <w:lang w:val="en-US"/>
              </w:rPr>
              <w:t>::</w:t>
            </w:r>
            <w:r w:rsidRPr="00E26295">
              <w:rPr>
                <w:sz w:val="28"/>
                <w:lang w:val="en-US"/>
              </w:rPr>
              <w:t>SUB</w:t>
            </w:r>
            <w:r w:rsidRPr="00A73370">
              <w:rPr>
                <w:sz w:val="28"/>
                <w:lang w:val="en-US"/>
              </w:rPr>
              <w:t>_</w:t>
            </w:r>
            <w:r w:rsidRPr="00E26295">
              <w:rPr>
                <w:sz w:val="28"/>
                <w:lang w:val="en-US"/>
              </w:rPr>
              <w:t>SME</w:t>
            </w:r>
            <w:r w:rsidRPr="00A73370">
              <w:rPr>
                <w:sz w:val="28"/>
                <w:lang w:val="en-US"/>
              </w:rPr>
              <w:t xml:space="preserve"> } %}</w:t>
            </w:r>
            <w:r w:rsidRPr="00A73370">
              <w:rPr>
                <w:b/>
                <w:i/>
                <w:snapToGrid w:val="0"/>
                <w:sz w:val="28"/>
                <w:lang w:val="en-US"/>
              </w:rPr>
              <w:t xml:space="preserve"> </w:t>
            </w:r>
          </w:p>
          <w:p w:rsidR="00B26301" w:rsidRDefault="00B26301" w:rsidP="00B26301">
            <w:pPr>
              <w:pStyle w:val="Tabletext"/>
              <w:rPr>
                <w:rStyle w:val="af9"/>
                <w:sz w:val="28"/>
                <w:szCs w:val="28"/>
              </w:rPr>
            </w:pPr>
            <w:r w:rsidRPr="00E26295">
              <w:rPr>
                <w:snapToGrid w:val="0"/>
                <w:sz w:val="28"/>
              </w:rPr>
              <w:t>У</w:t>
            </w:r>
            <w:r w:rsidRPr="00E26295">
              <w:rPr>
                <w:snapToGrid w:val="0"/>
                <w:sz w:val="28"/>
                <w:szCs w:val="28"/>
              </w:rPr>
              <w:t xml:space="preserve">частник </w:t>
            </w:r>
            <w:r w:rsidRPr="00FA3372">
              <w:rPr>
                <w:snapToGrid w:val="0"/>
                <w:sz w:val="28"/>
                <w:szCs w:val="28"/>
              </w:rPr>
              <w:t>обязан привлечь к исполнению договора, заключенного по результатам закупки, субподрядчиков (соисполнителей) из числа субъектов малого и среднего предпринимательства в объеме ____% от стоимости договора, что является его обязательным условием</w:t>
            </w:r>
          </w:p>
          <w:p w:rsidR="00B26301" w:rsidRPr="00100106" w:rsidRDefault="00B26301" w:rsidP="00B26301">
            <w:pPr>
              <w:pStyle w:val="Tabletext"/>
              <w:rPr>
                <w:rStyle w:val="af9"/>
                <w:sz w:val="28"/>
                <w:szCs w:val="28"/>
                <w:lang w:val="en-US"/>
              </w:rPr>
            </w:pPr>
            <w:r w:rsidRPr="00100106">
              <w:rPr>
                <w:snapToGrid w:val="0"/>
                <w:sz w:val="28"/>
              </w:rPr>
              <w:t>{% end %}</w:t>
            </w:r>
          </w:p>
        </w:tc>
      </w:tr>
      <w:tr w:rsidR="007D2889" w:rsidRPr="00E225E4" w:rsidTr="0040421C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2889" w:rsidRPr="00E225E4" w:rsidRDefault="007D2889" w:rsidP="007D2889">
            <w:pPr>
              <w:pStyle w:val="a3"/>
              <w:rPr>
                <w:szCs w:val="28"/>
              </w:rPr>
            </w:pPr>
            <w:bookmarkStart w:id="210" w:name="_Ref429569036"/>
          </w:p>
        </w:tc>
        <w:bookmarkEnd w:id="210"/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2889" w:rsidRPr="00AC6BD2" w:rsidRDefault="007D2889" w:rsidP="007D2889">
            <w:pPr>
              <w:pStyle w:val="Tabletext"/>
              <w:jc w:val="left"/>
              <w:rPr>
                <w:sz w:val="28"/>
                <w:szCs w:val="28"/>
              </w:rPr>
            </w:pPr>
            <w:r w:rsidRPr="00AC6BD2">
              <w:rPr>
                <w:sz w:val="28"/>
                <w:szCs w:val="28"/>
              </w:rPr>
              <w:t>Перечень документов, подтверждающих соответствие Участника закупки установленным требованиям</w:t>
            </w:r>
          </w:p>
        </w:tc>
        <w:tc>
          <w:tcPr>
            <w:tcW w:w="6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2889" w:rsidRDefault="007D2889" w:rsidP="007D2889">
            <w:pPr>
              <w:pStyle w:val="Tabletext"/>
              <w:rPr>
                <w:rStyle w:val="af9"/>
                <w:sz w:val="28"/>
                <w:szCs w:val="28"/>
              </w:rPr>
            </w:pPr>
            <w:r w:rsidRPr="00E41C36">
              <w:rPr>
                <w:rStyle w:val="af9"/>
                <w:sz w:val="28"/>
                <w:szCs w:val="28"/>
              </w:rPr>
              <w:t xml:space="preserve">Указываются дополнительные документы, подтверждающие соответствие Участника закупки установленным требованиям, указанным в </w:t>
            </w:r>
            <w:r>
              <w:rPr>
                <w:rStyle w:val="af9"/>
                <w:sz w:val="28"/>
                <w:szCs w:val="28"/>
              </w:rPr>
              <w:t xml:space="preserve">п. </w:t>
            </w:r>
            <w:r>
              <w:rPr>
                <w:rStyle w:val="af9"/>
                <w:sz w:val="28"/>
                <w:szCs w:val="28"/>
              </w:rPr>
              <w:fldChar w:fldCharType="begin"/>
            </w:r>
            <w:r>
              <w:rPr>
                <w:rStyle w:val="af9"/>
                <w:sz w:val="28"/>
                <w:szCs w:val="28"/>
              </w:rPr>
              <w:instrText xml:space="preserve"> REF _Ref429568752 \r \h </w:instrText>
            </w:r>
            <w:r>
              <w:rPr>
                <w:rStyle w:val="af9"/>
                <w:sz w:val="28"/>
                <w:szCs w:val="28"/>
              </w:rPr>
            </w:r>
            <w:r>
              <w:rPr>
                <w:rStyle w:val="af9"/>
                <w:sz w:val="28"/>
                <w:szCs w:val="28"/>
              </w:rPr>
              <w:fldChar w:fldCharType="separate"/>
            </w:r>
            <w:r w:rsidR="006F698D">
              <w:rPr>
                <w:rStyle w:val="af9"/>
                <w:sz w:val="28"/>
                <w:szCs w:val="28"/>
              </w:rPr>
              <w:t>3.2.13</w:t>
            </w:r>
            <w:r>
              <w:rPr>
                <w:rStyle w:val="af9"/>
                <w:sz w:val="28"/>
                <w:szCs w:val="28"/>
              </w:rPr>
              <w:fldChar w:fldCharType="end"/>
            </w:r>
            <w:r w:rsidRPr="00E41C36">
              <w:rPr>
                <w:rStyle w:val="af9"/>
                <w:sz w:val="28"/>
                <w:szCs w:val="28"/>
              </w:rPr>
              <w:t xml:space="preserve">, не предусмотренные пунктом </w:t>
            </w:r>
            <w:r w:rsidR="00D01D6C">
              <w:rPr>
                <w:rStyle w:val="af9"/>
                <w:sz w:val="28"/>
                <w:szCs w:val="28"/>
              </w:rPr>
              <w:fldChar w:fldCharType="begin"/>
            </w:r>
            <w:r w:rsidR="00D01D6C">
              <w:rPr>
                <w:rStyle w:val="af9"/>
                <w:sz w:val="28"/>
                <w:szCs w:val="28"/>
              </w:rPr>
              <w:instrText xml:space="preserve"> REF _Ref384631866 \r \h </w:instrText>
            </w:r>
            <w:r w:rsidR="00D01D6C">
              <w:rPr>
                <w:rStyle w:val="af9"/>
                <w:sz w:val="28"/>
                <w:szCs w:val="28"/>
              </w:rPr>
            </w:r>
            <w:r w:rsidR="00D01D6C">
              <w:rPr>
                <w:rStyle w:val="af9"/>
                <w:sz w:val="28"/>
                <w:szCs w:val="28"/>
              </w:rPr>
              <w:fldChar w:fldCharType="separate"/>
            </w:r>
            <w:r w:rsidR="006F698D">
              <w:rPr>
                <w:rStyle w:val="af9"/>
                <w:sz w:val="28"/>
                <w:szCs w:val="28"/>
              </w:rPr>
              <w:t>2.2.5.1</w:t>
            </w:r>
            <w:r w:rsidR="00D01D6C">
              <w:rPr>
                <w:rStyle w:val="af9"/>
                <w:sz w:val="28"/>
                <w:szCs w:val="28"/>
              </w:rPr>
              <w:fldChar w:fldCharType="end"/>
            </w:r>
            <w:r>
              <w:rPr>
                <w:rStyle w:val="af9"/>
                <w:sz w:val="28"/>
                <w:szCs w:val="28"/>
              </w:rPr>
              <w:t xml:space="preserve"> </w:t>
            </w:r>
            <w:r w:rsidRPr="00E41C36">
              <w:rPr>
                <w:rStyle w:val="af9"/>
                <w:sz w:val="28"/>
                <w:szCs w:val="28"/>
              </w:rPr>
              <w:t>настоящей документации</w:t>
            </w:r>
          </w:p>
          <w:p w:rsidR="007D2889" w:rsidRPr="00AC6BD2" w:rsidRDefault="007D2889" w:rsidP="007D2889">
            <w:pPr>
              <w:pStyle w:val="a5"/>
              <w:numPr>
                <w:ilvl w:val="0"/>
                <w:numId w:val="0"/>
              </w:numPr>
              <w:tabs>
                <w:tab w:val="left" w:pos="1701"/>
              </w:tabs>
              <w:spacing w:line="240" w:lineRule="auto"/>
              <w:rPr>
                <w:szCs w:val="28"/>
              </w:rPr>
            </w:pPr>
          </w:p>
        </w:tc>
      </w:tr>
      <w:tr w:rsidR="00B26301" w:rsidRPr="00E225E4" w:rsidTr="0040421C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301" w:rsidRPr="00E225E4" w:rsidRDefault="00B26301" w:rsidP="00B26301">
            <w:pPr>
              <w:pStyle w:val="a3"/>
              <w:rPr>
                <w:szCs w:val="28"/>
              </w:rPr>
            </w:pPr>
            <w:bookmarkStart w:id="211" w:name="_Ref249851001"/>
          </w:p>
        </w:tc>
        <w:bookmarkEnd w:id="211"/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301" w:rsidRPr="00E225E4" w:rsidRDefault="00B26301" w:rsidP="00B26301">
            <w:pPr>
              <w:pStyle w:val="Tabletext"/>
              <w:jc w:val="left"/>
              <w:rPr>
                <w:sz w:val="28"/>
                <w:szCs w:val="28"/>
              </w:rPr>
            </w:pPr>
            <w:r w:rsidRPr="00E225E4">
              <w:rPr>
                <w:sz w:val="28"/>
                <w:szCs w:val="28"/>
              </w:rPr>
              <w:t xml:space="preserve">Требования к сроку действия </w:t>
            </w:r>
            <w:r>
              <w:rPr>
                <w:sz w:val="28"/>
                <w:szCs w:val="28"/>
              </w:rPr>
              <w:t>заявки</w:t>
            </w:r>
          </w:p>
        </w:tc>
        <w:tc>
          <w:tcPr>
            <w:tcW w:w="6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301" w:rsidRPr="000B05B0" w:rsidRDefault="00B26301" w:rsidP="00B26301">
            <w:pPr>
              <w:pStyle w:val="a5"/>
              <w:numPr>
                <w:ilvl w:val="0"/>
                <w:numId w:val="0"/>
              </w:numPr>
              <w:tabs>
                <w:tab w:val="left" w:pos="34"/>
                <w:tab w:val="left" w:pos="317"/>
                <w:tab w:val="left" w:pos="1134"/>
              </w:tabs>
              <w:spacing w:line="240" w:lineRule="auto"/>
              <w:ind w:left="34"/>
              <w:rPr>
                <w:rStyle w:val="af9"/>
                <w:szCs w:val="28"/>
              </w:rPr>
            </w:pPr>
            <w:r w:rsidRPr="000B1B0D">
              <w:rPr>
                <w:szCs w:val="28"/>
              </w:rPr>
              <w:t xml:space="preserve">Не менее </w:t>
            </w:r>
            <w:r w:rsidRPr="00962DBD">
              <w:rPr>
                <w:szCs w:val="28"/>
              </w:rPr>
              <w:t xml:space="preserve">{% </w:t>
            </w:r>
            <w:r>
              <w:rPr>
                <w:szCs w:val="28"/>
                <w:lang w:val="en-US"/>
              </w:rPr>
              <w:t>if</w:t>
            </w:r>
            <w:r w:rsidRPr="00962DBD"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>tender</w:t>
            </w:r>
            <w:r w:rsidRPr="00962DBD">
              <w:rPr>
                <w:szCs w:val="28"/>
              </w:rPr>
              <w:t>.</w:t>
            </w:r>
            <w:r>
              <w:rPr>
                <w:szCs w:val="28"/>
                <w:lang w:val="en-US"/>
              </w:rPr>
              <w:t>life</w:t>
            </w:r>
            <w:r w:rsidRPr="00962DBD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offer</w:t>
            </w:r>
            <w:r w:rsidRPr="00962DBD">
              <w:rPr>
                <w:szCs w:val="28"/>
              </w:rPr>
              <w:t xml:space="preserve"> %} {%= </w:t>
            </w:r>
            <w:r>
              <w:rPr>
                <w:szCs w:val="28"/>
                <w:lang w:val="en-US"/>
              </w:rPr>
              <w:t>tender</w:t>
            </w:r>
            <w:r w:rsidRPr="00962DBD">
              <w:rPr>
                <w:szCs w:val="28"/>
              </w:rPr>
              <w:t>.</w:t>
            </w:r>
            <w:r>
              <w:rPr>
                <w:szCs w:val="28"/>
                <w:lang w:val="en-US"/>
              </w:rPr>
              <w:t>life</w:t>
            </w:r>
            <w:r w:rsidRPr="00962DBD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offer</w:t>
            </w:r>
            <w:r w:rsidRPr="00962DBD">
              <w:rPr>
                <w:szCs w:val="28"/>
              </w:rPr>
              <w:t xml:space="preserve"> %} {% </w:t>
            </w:r>
            <w:r>
              <w:rPr>
                <w:szCs w:val="28"/>
                <w:lang w:val="en-US"/>
              </w:rPr>
              <w:t>else</w:t>
            </w:r>
            <w:r w:rsidRPr="00962DBD">
              <w:rPr>
                <w:szCs w:val="28"/>
              </w:rPr>
              <w:t xml:space="preserve"> %} </w:t>
            </w:r>
            <w:r w:rsidRPr="000B1B0D">
              <w:rPr>
                <w:szCs w:val="28"/>
              </w:rPr>
              <w:t xml:space="preserve">90 </w:t>
            </w:r>
            <w:r w:rsidRPr="00962DBD">
              <w:rPr>
                <w:szCs w:val="28"/>
              </w:rPr>
              <w:t xml:space="preserve"> {% </w:t>
            </w:r>
            <w:r>
              <w:rPr>
                <w:szCs w:val="28"/>
                <w:lang w:val="en-US"/>
              </w:rPr>
              <w:t>end</w:t>
            </w:r>
            <w:r w:rsidRPr="00962DBD">
              <w:rPr>
                <w:szCs w:val="28"/>
              </w:rPr>
              <w:t xml:space="preserve"> %} </w:t>
            </w:r>
            <w:r w:rsidRPr="000B1B0D">
              <w:rPr>
                <w:szCs w:val="28"/>
              </w:rPr>
              <w:t xml:space="preserve">календарных дней со дня, следующего за днем проведения процедуры вскрытия поступивших на закупку конвертов с заявками (пункт </w:t>
            </w:r>
            <w:r w:rsidRPr="00F46AEB">
              <w:rPr>
                <w:szCs w:val="28"/>
              </w:rPr>
              <w:t>3.2.17</w:t>
            </w:r>
            <w:r w:rsidRPr="000B05B0">
              <w:rPr>
                <w:szCs w:val="28"/>
              </w:rPr>
              <w:t>)</w:t>
            </w:r>
          </w:p>
        </w:tc>
      </w:tr>
      <w:tr w:rsidR="00B26301" w:rsidRPr="00E225E4" w:rsidTr="0040421C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301" w:rsidRPr="00E225E4" w:rsidRDefault="00B26301" w:rsidP="00B26301">
            <w:pPr>
              <w:pStyle w:val="a3"/>
              <w:rPr>
                <w:szCs w:val="28"/>
              </w:rPr>
            </w:pPr>
            <w:bookmarkStart w:id="212" w:name="_Ref387830550"/>
          </w:p>
        </w:tc>
        <w:bookmarkEnd w:id="212"/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301" w:rsidRPr="00E225E4" w:rsidRDefault="00B26301" w:rsidP="00B26301">
            <w:pPr>
              <w:pStyle w:val="Tabletext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Адрес предоставления </w:t>
            </w:r>
            <w:r w:rsidRPr="0077738C">
              <w:rPr>
                <w:sz w:val="28"/>
                <w:szCs w:val="28"/>
              </w:rPr>
              <w:t>конверт</w:t>
            </w:r>
            <w:r>
              <w:rPr>
                <w:sz w:val="28"/>
                <w:szCs w:val="28"/>
              </w:rPr>
              <w:t>а</w:t>
            </w:r>
            <w:r w:rsidRPr="0077738C">
              <w:rPr>
                <w:sz w:val="28"/>
                <w:szCs w:val="28"/>
              </w:rPr>
              <w:t xml:space="preserve"> с надписью «Документы Участника о цепочке собственников»</w:t>
            </w:r>
          </w:p>
        </w:tc>
        <w:tc>
          <w:tcPr>
            <w:tcW w:w="6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301" w:rsidRPr="00A73370" w:rsidRDefault="00B26301" w:rsidP="00B26301">
            <w:pPr>
              <w:pStyle w:val="Tabletext"/>
              <w:rPr>
                <w:b/>
                <w:i/>
                <w:sz w:val="28"/>
              </w:rPr>
            </w:pPr>
            <w:r w:rsidRPr="00A73370">
              <w:rPr>
                <w:sz w:val="28"/>
              </w:rPr>
              <w:t xml:space="preserve">В бумажном виде и на электронном носителе в запечатанном конверте с надписью «Документы Участника о цепочке собственников» по адресу: </w:t>
            </w:r>
            <w:r w:rsidRPr="00A73370">
              <w:rPr>
                <w:snapToGrid w:val="0"/>
                <w:sz w:val="28"/>
                <w:szCs w:val="28"/>
              </w:rPr>
              <w:t>{%= tender.</w:t>
            </w:r>
            <w:r w:rsidRPr="000B05B0">
              <w:rPr>
                <w:snapToGrid w:val="0"/>
                <w:sz w:val="28"/>
                <w:szCs w:val="28"/>
              </w:rPr>
              <w:t>offer_reception_place</w:t>
            </w:r>
            <w:r w:rsidRPr="00A73370">
              <w:rPr>
                <w:snapToGrid w:val="0"/>
                <w:sz w:val="28"/>
                <w:szCs w:val="28"/>
              </w:rPr>
              <w:t xml:space="preserve"> %}</w:t>
            </w:r>
            <w:r w:rsidRPr="00A73370">
              <w:rPr>
                <w:sz w:val="28"/>
              </w:rPr>
              <w:t>, без размещения на электронной торговой площадке (</w:t>
            </w:r>
            <w:r w:rsidRPr="00A73370">
              <w:rPr>
                <w:b/>
                <w:i/>
                <w:sz w:val="28"/>
              </w:rPr>
              <w:t xml:space="preserve">либо в составе заявки представить справку с указанием ссылки на ранее отправленные документы с обозначением номера и наименования закупочной процедуры, при условии актуальности представленных ранее данных и срока действия «Согласия на передачу </w:t>
            </w:r>
            <w:r w:rsidRPr="00A73370">
              <w:rPr>
                <w:b/>
                <w:i/>
                <w:sz w:val="28"/>
              </w:rPr>
              <w:lastRenderedPageBreak/>
              <w:t>персональных и иных охраняемых законом данных» до даты окончания действия оферты на текущую закупку)</w:t>
            </w:r>
          </w:p>
        </w:tc>
      </w:tr>
      <w:tr w:rsidR="00B26301" w:rsidRPr="00EC0560" w:rsidTr="0040421C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301" w:rsidRPr="00E225E4" w:rsidRDefault="00B26301" w:rsidP="00B26301">
            <w:pPr>
              <w:pStyle w:val="a3"/>
              <w:rPr>
                <w:szCs w:val="28"/>
              </w:rPr>
            </w:pPr>
            <w:bookmarkStart w:id="213" w:name="_Ref391386445"/>
          </w:p>
        </w:tc>
        <w:bookmarkEnd w:id="213"/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301" w:rsidRPr="00E225E4" w:rsidRDefault="00B26301" w:rsidP="00B26301">
            <w:pPr>
              <w:pStyle w:val="Tabletext"/>
              <w:jc w:val="left"/>
              <w:rPr>
                <w:sz w:val="28"/>
                <w:szCs w:val="28"/>
              </w:rPr>
            </w:pPr>
            <w:r w:rsidRPr="0016175E">
              <w:rPr>
                <w:sz w:val="28"/>
                <w:szCs w:val="28"/>
              </w:rPr>
              <w:t xml:space="preserve">Срок окончания приема </w:t>
            </w:r>
            <w:r>
              <w:rPr>
                <w:sz w:val="28"/>
                <w:szCs w:val="28"/>
              </w:rPr>
              <w:t>заявок</w:t>
            </w:r>
            <w:r w:rsidRPr="0016175E">
              <w:rPr>
                <w:sz w:val="28"/>
                <w:szCs w:val="28"/>
              </w:rPr>
              <w:t xml:space="preserve"> на участие в закупке</w:t>
            </w:r>
            <w:r w:rsidRPr="00BA7C02">
              <w:rPr>
                <w:sz w:val="28"/>
                <w:szCs w:val="28"/>
              </w:rPr>
              <w:t xml:space="preserve"> </w:t>
            </w:r>
          </w:p>
        </w:tc>
        <w:tc>
          <w:tcPr>
            <w:tcW w:w="6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301" w:rsidRPr="003629BF" w:rsidRDefault="00B26301" w:rsidP="00B26301">
            <w:pPr>
              <w:pStyle w:val="Tabletext"/>
              <w:rPr>
                <w:rStyle w:val="af9"/>
                <w:snapToGrid w:val="0"/>
                <w:sz w:val="28"/>
                <w:szCs w:val="28"/>
                <w:lang w:val="en-US"/>
              </w:rPr>
            </w:pPr>
            <w:r w:rsidRPr="00CF2099">
              <w:rPr>
                <w:sz w:val="28"/>
                <w:szCs w:val="28"/>
                <w:lang w:val="en-US"/>
              </w:rPr>
              <w:t>C</w:t>
            </w:r>
            <w:r w:rsidRPr="00E56200">
              <w:rPr>
                <w:sz w:val="28"/>
                <w:szCs w:val="28"/>
                <w:lang w:val="en-US"/>
              </w:rPr>
              <w:t xml:space="preserve"> {%= </w:t>
            </w:r>
            <w:r w:rsidRPr="00CF2099">
              <w:rPr>
                <w:sz w:val="28"/>
                <w:szCs w:val="28"/>
                <w:lang w:val="en-US"/>
              </w:rPr>
              <w:t>tender</w:t>
            </w:r>
            <w:r w:rsidRPr="00E56200">
              <w:rPr>
                <w:sz w:val="28"/>
                <w:szCs w:val="28"/>
                <w:lang w:val="en-US"/>
              </w:rPr>
              <w:t>.</w:t>
            </w:r>
            <w:r w:rsidRPr="00CF2099">
              <w:rPr>
                <w:sz w:val="28"/>
                <w:szCs w:val="28"/>
                <w:lang w:val="en-US"/>
              </w:rPr>
              <w:t xml:space="preserve">offer_reception_start %} </w:t>
            </w:r>
            <w:r w:rsidRPr="00744C3C">
              <w:rPr>
                <w:sz w:val="28"/>
                <w:szCs w:val="28"/>
              </w:rPr>
              <w:t>по</w:t>
            </w:r>
            <w:r w:rsidRPr="00CF2099">
              <w:rPr>
                <w:sz w:val="28"/>
                <w:szCs w:val="28"/>
                <w:lang w:val="en-US"/>
              </w:rPr>
              <w:t xml:space="preserve"> {%= tender.offer_reception_stop %}</w:t>
            </w:r>
          </w:p>
        </w:tc>
      </w:tr>
      <w:tr w:rsidR="0040421C" w:rsidRPr="00EC0560" w:rsidTr="0040421C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421C" w:rsidRPr="0040421C" w:rsidRDefault="0040421C" w:rsidP="0040421C">
            <w:pPr>
              <w:pStyle w:val="a3"/>
              <w:rPr>
                <w:szCs w:val="28"/>
                <w:lang w:val="en-US"/>
              </w:rPr>
            </w:pPr>
            <w:bookmarkStart w:id="214" w:name="_Ref249854938"/>
          </w:p>
        </w:tc>
        <w:bookmarkEnd w:id="214"/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421C" w:rsidRPr="00E225E4" w:rsidRDefault="0040421C" w:rsidP="0040421C">
            <w:pPr>
              <w:pStyle w:val="Tabletext"/>
              <w:jc w:val="left"/>
              <w:rPr>
                <w:sz w:val="28"/>
                <w:szCs w:val="28"/>
              </w:rPr>
            </w:pPr>
            <w:r w:rsidRPr="006C7523">
              <w:rPr>
                <w:sz w:val="28"/>
                <w:szCs w:val="28"/>
              </w:rPr>
              <w:t xml:space="preserve">Дата и время вскрытия конвертов с </w:t>
            </w:r>
            <w:r>
              <w:rPr>
                <w:sz w:val="28"/>
                <w:szCs w:val="28"/>
              </w:rPr>
              <w:t>заявками</w:t>
            </w:r>
            <w:r w:rsidRPr="006C7523">
              <w:rPr>
                <w:sz w:val="28"/>
                <w:szCs w:val="28"/>
              </w:rPr>
              <w:t xml:space="preserve"> на участие в закупке</w:t>
            </w:r>
          </w:p>
        </w:tc>
        <w:tc>
          <w:tcPr>
            <w:tcW w:w="6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421C" w:rsidRPr="00322F80" w:rsidRDefault="0040421C" w:rsidP="0040421C">
            <w:pPr>
              <w:pStyle w:val="a2"/>
              <w:numPr>
                <w:ilvl w:val="0"/>
                <w:numId w:val="0"/>
              </w:numPr>
              <w:tabs>
                <w:tab w:val="left" w:pos="567"/>
              </w:tabs>
              <w:spacing w:before="0" w:line="240" w:lineRule="auto"/>
              <w:rPr>
                <w:szCs w:val="28"/>
              </w:rPr>
            </w:pPr>
            <w:r w:rsidRPr="00652AED">
              <w:rPr>
                <w:szCs w:val="28"/>
                <w:lang w:val="en-US"/>
              </w:rPr>
              <w:t>{%=</w:t>
            </w:r>
            <w:r w:rsidRPr="00FE420C">
              <w:rPr>
                <w:lang w:val="en-US"/>
              </w:rPr>
              <w:t xml:space="preserve"> </w:t>
            </w:r>
            <w:r w:rsidRPr="00FE420C">
              <w:rPr>
                <w:szCs w:val="28"/>
                <w:lang w:val="en-US"/>
              </w:rPr>
              <w:t>local_time_with_msk</w:t>
            </w:r>
            <w:r>
              <w:rPr>
                <w:szCs w:val="28"/>
                <w:lang w:val="en-US"/>
              </w:rPr>
              <w:t xml:space="preserve"> tender</w:t>
            </w:r>
            <w:r w:rsidRPr="00652AED">
              <w:rPr>
                <w:szCs w:val="28"/>
                <w:lang w:val="en-US"/>
              </w:rPr>
              <w:t>.</w:t>
            </w:r>
            <w:r>
              <w:rPr>
                <w:szCs w:val="28"/>
                <w:lang w:val="en-US"/>
              </w:rPr>
              <w:t>compound</w:t>
            </w:r>
            <w:r w:rsidRPr="00652AED">
              <w:rPr>
                <w:szCs w:val="28"/>
                <w:lang w:val="en-US"/>
              </w:rPr>
              <w:t>_</w:t>
            </w:r>
            <w:r>
              <w:rPr>
                <w:szCs w:val="28"/>
                <w:lang w:val="en-US"/>
              </w:rPr>
              <w:t>bid</w:t>
            </w:r>
            <w:r w:rsidRPr="00652AED">
              <w:rPr>
                <w:szCs w:val="28"/>
                <w:lang w:val="en-US"/>
              </w:rPr>
              <w:t>_</w:t>
            </w:r>
            <w:r>
              <w:rPr>
                <w:szCs w:val="28"/>
                <w:lang w:val="en-US"/>
              </w:rPr>
              <w:t>date</w:t>
            </w:r>
            <w:r w:rsidRPr="00652AED">
              <w:rPr>
                <w:szCs w:val="28"/>
                <w:lang w:val="en-US"/>
              </w:rPr>
              <w:t>.</w:t>
            </w:r>
            <w:r>
              <w:rPr>
                <w:szCs w:val="28"/>
                <w:lang w:val="en-US"/>
              </w:rPr>
              <w:t xml:space="preserve">datetime, </w:t>
            </w:r>
            <w:r w:rsidRPr="004454A5">
              <w:rPr>
                <w:szCs w:val="28"/>
                <w:lang w:val="en-US"/>
              </w:rPr>
              <w:t>LocalTimeZone.find(</w:t>
            </w:r>
            <w:r w:rsidRPr="00EC6A34">
              <w:rPr>
                <w:szCs w:val="28"/>
                <w:lang w:val="en-US"/>
              </w:rPr>
              <w:t>tender.</w:t>
            </w:r>
            <w:r>
              <w:rPr>
                <w:szCs w:val="28"/>
                <w:lang w:val="en-US"/>
              </w:rPr>
              <w:t>local</w:t>
            </w:r>
            <w:r w:rsidRPr="00EC6A34">
              <w:rPr>
                <w:szCs w:val="28"/>
                <w:lang w:val="en-US"/>
              </w:rPr>
              <w:t>_</w:t>
            </w:r>
            <w:r>
              <w:rPr>
                <w:szCs w:val="28"/>
                <w:lang w:val="en-US"/>
              </w:rPr>
              <w:t>time</w:t>
            </w:r>
            <w:r w:rsidRPr="00EC6A34">
              <w:rPr>
                <w:szCs w:val="28"/>
                <w:lang w:val="en-US"/>
              </w:rPr>
              <w:t>_</w:t>
            </w:r>
            <w:r>
              <w:rPr>
                <w:szCs w:val="28"/>
                <w:lang w:val="en-US"/>
              </w:rPr>
              <w:t>zone</w:t>
            </w:r>
            <w:r w:rsidRPr="00EC6A34">
              <w:rPr>
                <w:szCs w:val="28"/>
                <w:lang w:val="en-US"/>
              </w:rPr>
              <w:t>_</w:t>
            </w:r>
            <w:r>
              <w:rPr>
                <w:szCs w:val="28"/>
                <w:lang w:val="en-US"/>
              </w:rPr>
              <w:t>id)</w:t>
            </w:r>
            <w:r w:rsidRPr="00652AED">
              <w:rPr>
                <w:szCs w:val="28"/>
                <w:lang w:val="en-US"/>
              </w:rPr>
              <w:t xml:space="preserve"> %} </w:t>
            </w:r>
            <w:r>
              <w:rPr>
                <w:szCs w:val="28"/>
              </w:rPr>
              <w:t>по</w:t>
            </w:r>
            <w:r w:rsidRPr="00652AED"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адресу</w:t>
            </w:r>
            <w:r w:rsidRPr="00652AED">
              <w:rPr>
                <w:szCs w:val="28"/>
                <w:lang w:val="en-US"/>
              </w:rPr>
              <w:t xml:space="preserve"> {% </w:t>
            </w:r>
            <w:r>
              <w:rPr>
                <w:szCs w:val="28"/>
                <w:lang w:val="en-US"/>
              </w:rPr>
              <w:t>if</w:t>
            </w:r>
            <w:r w:rsidRPr="00652AED"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  <w:lang w:val="en-US"/>
              </w:rPr>
              <w:t>tender</w:t>
            </w:r>
            <w:r w:rsidRPr="00652AED">
              <w:rPr>
                <w:szCs w:val="28"/>
                <w:lang w:val="en-US"/>
              </w:rPr>
              <w:t>.</w:t>
            </w:r>
            <w:r>
              <w:rPr>
                <w:szCs w:val="28"/>
                <w:lang w:val="en-US"/>
              </w:rPr>
              <w:t>etp</w:t>
            </w:r>
            <w:r w:rsidRPr="00652AED">
              <w:rPr>
                <w:szCs w:val="28"/>
                <w:lang w:val="en-US"/>
              </w:rPr>
              <w:t xml:space="preserve">? </w:t>
            </w:r>
            <w:r w:rsidRPr="00322F80">
              <w:rPr>
                <w:szCs w:val="28"/>
              </w:rPr>
              <w:t>%}</w:t>
            </w:r>
          </w:p>
          <w:p w:rsidR="0040421C" w:rsidRPr="00322F80" w:rsidRDefault="0040421C" w:rsidP="0040421C">
            <w:pPr>
              <w:pStyle w:val="a2"/>
              <w:numPr>
                <w:ilvl w:val="0"/>
                <w:numId w:val="0"/>
              </w:numPr>
              <w:tabs>
                <w:tab w:val="left" w:pos="567"/>
              </w:tabs>
              <w:spacing w:before="0" w:line="240" w:lineRule="auto"/>
              <w:rPr>
                <w:color w:val="0563C1" w:themeColor="hyperlink"/>
                <w:szCs w:val="28"/>
                <w:u w:val="single"/>
              </w:rPr>
            </w:pPr>
            <w:r w:rsidRPr="00240259">
              <w:rPr>
                <w:szCs w:val="28"/>
              </w:rPr>
              <w:t xml:space="preserve">Электронной торговой площадки на Интернет-сайте </w:t>
            </w:r>
            <w:hyperlink r:id="rId13" w:history="1">
              <w:r w:rsidRPr="00240259">
                <w:rPr>
                  <w:rStyle w:val="ac"/>
                  <w:szCs w:val="28"/>
                  <w:lang w:val="en-US"/>
                </w:rPr>
                <w:t>http</w:t>
              </w:r>
              <w:r w:rsidRPr="00240259">
                <w:rPr>
                  <w:rStyle w:val="ac"/>
                  <w:szCs w:val="28"/>
                </w:rPr>
                <w:t>://</w:t>
              </w:r>
              <w:r w:rsidRPr="00240259">
                <w:rPr>
                  <w:rStyle w:val="ac"/>
                  <w:szCs w:val="28"/>
                  <w:lang w:val="en-US"/>
                </w:rPr>
                <w:t>www</w:t>
              </w:r>
              <w:r w:rsidRPr="00240259">
                <w:rPr>
                  <w:rStyle w:val="ac"/>
                  <w:szCs w:val="28"/>
                </w:rPr>
                <w:t>.</w:t>
              </w:r>
              <w:r w:rsidRPr="00240259">
                <w:rPr>
                  <w:rStyle w:val="ac"/>
                  <w:szCs w:val="28"/>
                  <w:lang w:val="en-US"/>
                </w:rPr>
                <w:t>b</w:t>
              </w:r>
              <w:r w:rsidRPr="00240259">
                <w:rPr>
                  <w:rStyle w:val="ac"/>
                  <w:szCs w:val="28"/>
                </w:rPr>
                <w:t>2</w:t>
              </w:r>
              <w:r w:rsidRPr="00240259">
                <w:rPr>
                  <w:rStyle w:val="ac"/>
                  <w:szCs w:val="28"/>
                  <w:lang w:val="en-US"/>
                </w:rPr>
                <w:t>b</w:t>
              </w:r>
              <w:r w:rsidRPr="00240259">
                <w:rPr>
                  <w:rStyle w:val="ac"/>
                  <w:szCs w:val="28"/>
                </w:rPr>
                <w:t>-</w:t>
              </w:r>
              <w:r w:rsidRPr="00240259">
                <w:rPr>
                  <w:rStyle w:val="ac"/>
                  <w:szCs w:val="28"/>
                  <w:lang w:val="en-US"/>
                </w:rPr>
                <w:t>center</w:t>
              </w:r>
              <w:r w:rsidRPr="00240259">
                <w:rPr>
                  <w:rStyle w:val="ac"/>
                  <w:szCs w:val="28"/>
                </w:rPr>
                <w:t>.</w:t>
              </w:r>
              <w:r w:rsidRPr="00240259">
                <w:rPr>
                  <w:rStyle w:val="ac"/>
                  <w:szCs w:val="28"/>
                  <w:lang w:val="en-US"/>
                </w:rPr>
                <w:t>ru</w:t>
              </w:r>
            </w:hyperlink>
          </w:p>
          <w:p w:rsidR="0040421C" w:rsidRPr="005C635C" w:rsidRDefault="0040421C" w:rsidP="0040421C">
            <w:pPr>
              <w:spacing w:line="240" w:lineRule="auto"/>
              <w:rPr>
                <w:szCs w:val="24"/>
                <w:lang w:val="en-US"/>
              </w:rPr>
            </w:pPr>
            <w:r w:rsidRPr="005C635C">
              <w:rPr>
                <w:szCs w:val="24"/>
                <w:lang w:val="en-US"/>
              </w:rPr>
              <w:t>{% else %} {%= tender.bid_place %}</w:t>
            </w:r>
          </w:p>
          <w:p w:rsidR="0040421C" w:rsidRPr="00B4756E" w:rsidRDefault="0040421C" w:rsidP="0040421C">
            <w:pPr>
              <w:spacing w:line="240" w:lineRule="auto"/>
              <w:rPr>
                <w:szCs w:val="24"/>
                <w:lang w:val="en-US"/>
              </w:rPr>
            </w:pPr>
            <w:r w:rsidRPr="005C635C">
              <w:rPr>
                <w:szCs w:val="24"/>
                <w:lang w:val="en-US"/>
              </w:rPr>
              <w:t>{% end %}</w:t>
            </w:r>
          </w:p>
          <w:p w:rsidR="0040421C" w:rsidRPr="00615705" w:rsidRDefault="0040421C" w:rsidP="0040421C">
            <w:pPr>
              <w:pStyle w:val="Tabletext"/>
              <w:rPr>
                <w:rStyle w:val="af9"/>
                <w:snapToGrid w:val="0"/>
                <w:sz w:val="28"/>
                <w:szCs w:val="28"/>
                <w:lang w:val="en-US"/>
              </w:rPr>
            </w:pPr>
          </w:p>
        </w:tc>
      </w:tr>
      <w:tr w:rsidR="0040421C" w:rsidRPr="00EC0560" w:rsidTr="0040421C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421C" w:rsidRPr="0040421C" w:rsidRDefault="0040421C" w:rsidP="0040421C">
            <w:pPr>
              <w:pStyle w:val="a3"/>
              <w:rPr>
                <w:szCs w:val="28"/>
                <w:lang w:val="en-US"/>
              </w:rPr>
            </w:pPr>
            <w:bookmarkStart w:id="215" w:name="_Ref384116523"/>
          </w:p>
        </w:tc>
        <w:bookmarkEnd w:id="215"/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421C" w:rsidRPr="00E225E4" w:rsidRDefault="0040421C" w:rsidP="0040421C">
            <w:pPr>
              <w:pStyle w:val="Tabletext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Дата и </w:t>
            </w:r>
            <w:r w:rsidRPr="00E225E4">
              <w:rPr>
                <w:sz w:val="28"/>
                <w:szCs w:val="28"/>
              </w:rPr>
              <w:t xml:space="preserve">время и место </w:t>
            </w:r>
            <w:r>
              <w:rPr>
                <w:sz w:val="28"/>
                <w:szCs w:val="28"/>
              </w:rPr>
              <w:t xml:space="preserve">рассмотрения заявок и </w:t>
            </w:r>
            <w:r w:rsidRPr="00E225E4">
              <w:rPr>
                <w:sz w:val="28"/>
                <w:szCs w:val="28"/>
              </w:rPr>
              <w:t>подведени</w:t>
            </w:r>
            <w:r>
              <w:rPr>
                <w:sz w:val="28"/>
                <w:szCs w:val="28"/>
              </w:rPr>
              <w:t>е</w:t>
            </w:r>
            <w:r w:rsidRPr="00E225E4">
              <w:rPr>
                <w:sz w:val="28"/>
                <w:szCs w:val="28"/>
              </w:rPr>
              <w:t xml:space="preserve"> итогов закупки </w:t>
            </w:r>
          </w:p>
        </w:tc>
        <w:tc>
          <w:tcPr>
            <w:tcW w:w="6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421C" w:rsidRPr="003E1EC5" w:rsidRDefault="0040421C" w:rsidP="0040421C">
            <w:pPr>
              <w:pStyle w:val="Tabletext"/>
              <w:rPr>
                <w:sz w:val="28"/>
                <w:szCs w:val="28"/>
                <w:lang w:val="en-US"/>
              </w:rPr>
            </w:pPr>
            <w:r w:rsidRPr="003E1EC5">
              <w:rPr>
                <w:sz w:val="28"/>
                <w:szCs w:val="28"/>
                <w:lang w:val="en-US"/>
              </w:rPr>
              <w:t xml:space="preserve">{%= local_time_with_msk tender.compound_summary_date.datetime, LocalTimeZone.find(tender.local_time_zone_id) </w:t>
            </w:r>
            <w:r w:rsidRPr="003E1EC5">
              <w:rPr>
                <w:bCs/>
                <w:sz w:val="28"/>
                <w:szCs w:val="28"/>
                <w:lang w:val="en-US"/>
              </w:rPr>
              <w:t xml:space="preserve">%} </w:t>
            </w:r>
            <w:r w:rsidRPr="003E1EC5">
              <w:rPr>
                <w:sz w:val="28"/>
                <w:szCs w:val="28"/>
              </w:rPr>
              <w:t>по</w:t>
            </w:r>
            <w:r w:rsidRPr="003E1EC5">
              <w:rPr>
                <w:sz w:val="28"/>
                <w:szCs w:val="28"/>
                <w:lang w:val="en-US"/>
              </w:rPr>
              <w:t xml:space="preserve"> </w:t>
            </w:r>
            <w:r w:rsidRPr="003E1EC5">
              <w:rPr>
                <w:sz w:val="28"/>
                <w:szCs w:val="28"/>
              </w:rPr>
              <w:t>адресу</w:t>
            </w:r>
            <w:r w:rsidRPr="003E1EC5">
              <w:rPr>
                <w:sz w:val="28"/>
                <w:szCs w:val="28"/>
                <w:lang w:val="en-US"/>
              </w:rPr>
              <w:t xml:space="preserve"> {%= tender.summary_place %}</w:t>
            </w:r>
          </w:p>
        </w:tc>
      </w:tr>
    </w:tbl>
    <w:p w:rsidR="001D54B3" w:rsidRPr="0040421C" w:rsidRDefault="001D54B3" w:rsidP="001D54B3">
      <w:pPr>
        <w:rPr>
          <w:lang w:val="en-US"/>
        </w:rPr>
      </w:pPr>
    </w:p>
    <w:p w:rsidR="00EC5F37" w:rsidRDefault="00EC5F37">
      <w:pPr>
        <w:pStyle w:val="1"/>
      </w:pPr>
      <w:bookmarkStart w:id="216" w:name="_Ref384631716"/>
      <w:bookmarkStart w:id="217" w:name="_Toc430247072"/>
      <w:r>
        <w:lastRenderedPageBreak/>
        <w:t>Образцы основных форм документов, включаемых в </w:t>
      </w:r>
      <w:bookmarkEnd w:id="188"/>
      <w:bookmarkEnd w:id="189"/>
      <w:bookmarkEnd w:id="190"/>
      <w:bookmarkEnd w:id="191"/>
      <w:bookmarkEnd w:id="192"/>
      <w:bookmarkEnd w:id="216"/>
      <w:r w:rsidR="00BE77C8">
        <w:t>заявку</w:t>
      </w:r>
      <w:bookmarkEnd w:id="217"/>
    </w:p>
    <w:p w:rsidR="00BE77C8" w:rsidRPr="001169DB" w:rsidRDefault="00BE77C8" w:rsidP="00BE77C8">
      <w:pPr>
        <w:pStyle w:val="2"/>
        <w:numPr>
          <w:ilvl w:val="1"/>
          <w:numId w:val="6"/>
        </w:numPr>
      </w:pPr>
      <w:bookmarkStart w:id="218" w:name="_Ref417482063"/>
      <w:bookmarkStart w:id="219" w:name="_Toc417916206"/>
      <w:bookmarkStart w:id="220" w:name="_Toc418690351"/>
      <w:bookmarkStart w:id="221" w:name="_Toc430247073"/>
      <w:r>
        <w:t>Опись документов</w:t>
      </w:r>
      <w:r w:rsidRPr="001169DB">
        <w:t xml:space="preserve"> (форма </w:t>
      </w:r>
      <w:fldSimple w:instr=" SEQ форма \* ARABIC ">
        <w:r w:rsidR="006F698D">
          <w:rPr>
            <w:noProof/>
          </w:rPr>
          <w:t>1</w:t>
        </w:r>
      </w:fldSimple>
      <w:r w:rsidRPr="001169DB">
        <w:t>)</w:t>
      </w:r>
      <w:bookmarkEnd w:id="218"/>
      <w:bookmarkEnd w:id="219"/>
      <w:bookmarkEnd w:id="220"/>
      <w:bookmarkEnd w:id="221"/>
    </w:p>
    <w:p w:rsidR="00BE77C8" w:rsidRPr="001169DB" w:rsidRDefault="00BE77C8" w:rsidP="00BE77C8">
      <w:pPr>
        <w:pStyle w:val="22"/>
        <w:numPr>
          <w:ilvl w:val="2"/>
          <w:numId w:val="6"/>
        </w:numPr>
      </w:pPr>
      <w:bookmarkStart w:id="222" w:name="_Toc417916207"/>
      <w:bookmarkStart w:id="223" w:name="_Toc418690352"/>
      <w:bookmarkStart w:id="224" w:name="_Toc430247074"/>
      <w:r w:rsidRPr="001169DB">
        <w:t xml:space="preserve">Форма </w:t>
      </w:r>
      <w:r>
        <w:t>описи документов</w:t>
      </w:r>
      <w:bookmarkEnd w:id="222"/>
      <w:bookmarkEnd w:id="223"/>
      <w:bookmarkEnd w:id="224"/>
    </w:p>
    <w:p w:rsidR="00BE77C8" w:rsidRPr="001169DB" w:rsidRDefault="00BE77C8" w:rsidP="00BE77C8">
      <w:pPr>
        <w:pBdr>
          <w:top w:val="single" w:sz="4" w:space="1" w:color="auto"/>
        </w:pBdr>
        <w:shd w:val="clear" w:color="auto" w:fill="FFFFFF"/>
        <w:ind w:right="21" w:firstLine="0"/>
        <w:jc w:val="center"/>
        <w:rPr>
          <w:b/>
          <w:spacing w:val="36"/>
        </w:rPr>
      </w:pPr>
      <w:r w:rsidRPr="001169DB">
        <w:rPr>
          <w:b/>
          <w:spacing w:val="36"/>
        </w:rPr>
        <w:t>начало формы</w:t>
      </w:r>
    </w:p>
    <w:p w:rsidR="00BE77C8" w:rsidRPr="001169DB" w:rsidRDefault="00BE77C8" w:rsidP="00BE77C8">
      <w:pPr>
        <w:spacing w:line="240" w:lineRule="auto"/>
        <w:ind w:right="5243" w:firstLine="0"/>
      </w:pPr>
    </w:p>
    <w:p w:rsidR="00BE77C8" w:rsidRPr="001169DB" w:rsidRDefault="00BE77C8" w:rsidP="00BE77C8">
      <w:pPr>
        <w:spacing w:line="240" w:lineRule="auto"/>
      </w:pPr>
    </w:p>
    <w:p w:rsidR="00BE77C8" w:rsidRPr="005A408B" w:rsidRDefault="00BE77C8" w:rsidP="00BE77C8">
      <w:pPr>
        <w:widowControl w:val="0"/>
        <w:ind w:right="-2" w:firstLine="0"/>
        <w:jc w:val="center"/>
        <w:rPr>
          <w:b/>
        </w:rPr>
      </w:pPr>
      <w:r w:rsidRPr="005A408B">
        <w:rPr>
          <w:b/>
        </w:rPr>
        <w:t>ОПИСЬ ДОКУМЕНТОВ</w:t>
      </w:r>
    </w:p>
    <w:p w:rsidR="00BE77C8" w:rsidRPr="005A408B" w:rsidRDefault="00BE77C8" w:rsidP="00BE77C8">
      <w:pPr>
        <w:widowControl w:val="0"/>
        <w:ind w:right="-2" w:firstLine="0"/>
      </w:pPr>
    </w:p>
    <w:p w:rsidR="00BE77C8" w:rsidRPr="001169DB" w:rsidRDefault="00BE77C8" w:rsidP="00BE77C8">
      <w:pPr>
        <w:spacing w:line="240" w:lineRule="auto"/>
        <w:ind w:firstLine="0"/>
      </w:pPr>
      <w:r>
        <w:t>Участник ___</w:t>
      </w:r>
      <w:r w:rsidRPr="001169DB">
        <w:t>____________________________________________________________,</w:t>
      </w:r>
    </w:p>
    <w:p w:rsidR="00BE77C8" w:rsidRPr="001169DB" w:rsidRDefault="00BE77C8" w:rsidP="00BE77C8">
      <w:pPr>
        <w:spacing w:line="240" w:lineRule="auto"/>
        <w:jc w:val="center"/>
        <w:rPr>
          <w:vertAlign w:val="superscript"/>
        </w:rPr>
      </w:pPr>
      <w:r w:rsidRPr="001169DB">
        <w:rPr>
          <w:vertAlign w:val="superscript"/>
        </w:rPr>
        <w:t xml:space="preserve">(полное наименование Участника </w:t>
      </w:r>
      <w:r>
        <w:rPr>
          <w:vertAlign w:val="superscript"/>
        </w:rPr>
        <w:t>запроса цен</w:t>
      </w:r>
      <w:r w:rsidRPr="001169DB">
        <w:rPr>
          <w:vertAlign w:val="superscript"/>
        </w:rPr>
        <w:t xml:space="preserve"> с указанием организационно-правовой формы, ИНН)</w:t>
      </w:r>
    </w:p>
    <w:p w:rsidR="00BE77C8" w:rsidRPr="001169DB" w:rsidRDefault="00BE77C8" w:rsidP="00BE77C8">
      <w:pPr>
        <w:spacing w:line="240" w:lineRule="auto"/>
        <w:ind w:firstLine="0"/>
      </w:pPr>
    </w:p>
    <w:p w:rsidR="00BE77C8" w:rsidRPr="001169DB" w:rsidRDefault="00BE77C8" w:rsidP="00BE77C8">
      <w:pPr>
        <w:spacing w:line="240" w:lineRule="auto"/>
        <w:ind w:firstLine="0"/>
      </w:pPr>
      <w:r w:rsidRPr="001169DB">
        <w:t>зарегистрированное по адресу</w:t>
      </w:r>
    </w:p>
    <w:p w:rsidR="00BE77C8" w:rsidRPr="001169DB" w:rsidRDefault="00BE77C8" w:rsidP="00BE77C8">
      <w:pPr>
        <w:spacing w:line="240" w:lineRule="auto"/>
        <w:ind w:firstLine="0"/>
      </w:pPr>
      <w:r w:rsidRPr="001169DB">
        <w:t>________________________________________________________________________,</w:t>
      </w:r>
    </w:p>
    <w:p w:rsidR="00BE77C8" w:rsidRPr="001169DB" w:rsidRDefault="00BE77C8" w:rsidP="00BE77C8">
      <w:pPr>
        <w:spacing w:line="240" w:lineRule="auto"/>
        <w:jc w:val="center"/>
        <w:rPr>
          <w:vertAlign w:val="superscript"/>
        </w:rPr>
      </w:pPr>
      <w:r w:rsidRPr="001169DB">
        <w:rPr>
          <w:vertAlign w:val="superscript"/>
        </w:rPr>
        <w:t>(место</w:t>
      </w:r>
      <w:r>
        <w:rPr>
          <w:vertAlign w:val="superscript"/>
        </w:rPr>
        <w:t xml:space="preserve"> </w:t>
      </w:r>
      <w:r w:rsidRPr="001169DB">
        <w:rPr>
          <w:vertAlign w:val="superscript"/>
        </w:rPr>
        <w:t xml:space="preserve">нахождения Участника </w:t>
      </w:r>
      <w:r>
        <w:rPr>
          <w:vertAlign w:val="superscript"/>
        </w:rPr>
        <w:t>запроса цен</w:t>
      </w:r>
      <w:r w:rsidRPr="001169DB">
        <w:rPr>
          <w:vertAlign w:val="superscript"/>
        </w:rPr>
        <w:t>)</w:t>
      </w:r>
    </w:p>
    <w:p w:rsidR="00BE77C8" w:rsidRDefault="00BE77C8" w:rsidP="00BE77C8">
      <w:pPr>
        <w:widowControl w:val="0"/>
        <w:spacing w:line="240" w:lineRule="auto"/>
        <w:ind w:right="-2" w:firstLine="0"/>
      </w:pPr>
      <w:r w:rsidRPr="005A408B">
        <w:t xml:space="preserve">представляет для участия в </w:t>
      </w:r>
      <w:r>
        <w:t>запросе цен</w:t>
      </w:r>
      <w:r w:rsidRPr="005A408B">
        <w:t xml:space="preserve"> на</w:t>
      </w:r>
    </w:p>
    <w:p w:rsidR="00BE77C8" w:rsidRPr="005A408B" w:rsidRDefault="00BE77C8" w:rsidP="00BE77C8">
      <w:pPr>
        <w:widowControl w:val="0"/>
        <w:spacing w:line="240" w:lineRule="auto"/>
        <w:ind w:right="-2" w:firstLine="0"/>
      </w:pPr>
      <w:r w:rsidRPr="005A408B">
        <w:t>________________</w:t>
      </w:r>
      <w:r>
        <w:t>_____</w:t>
      </w:r>
      <w:r w:rsidRPr="005A408B">
        <w:t>________</w:t>
      </w:r>
      <w:r>
        <w:t>__________________</w:t>
      </w:r>
      <w:r w:rsidRPr="005A408B">
        <w:t>___</w:t>
      </w:r>
    </w:p>
    <w:p w:rsidR="00BE77C8" w:rsidRPr="005A408B" w:rsidRDefault="00BE77C8" w:rsidP="00BE77C8">
      <w:pPr>
        <w:spacing w:line="240" w:lineRule="auto"/>
        <w:ind w:firstLine="0"/>
        <w:jc w:val="center"/>
        <w:rPr>
          <w:vertAlign w:val="superscript"/>
        </w:rPr>
      </w:pPr>
      <w:r w:rsidRPr="005A408B">
        <w:rPr>
          <w:vertAlign w:val="superscript"/>
        </w:rPr>
        <w:t xml:space="preserve"> (</w:t>
      </w:r>
      <w:r w:rsidRPr="001169DB">
        <w:rPr>
          <w:vertAlign w:val="superscript"/>
        </w:rPr>
        <w:t>предмет договора</w:t>
      </w:r>
      <w:r w:rsidRPr="005A408B">
        <w:rPr>
          <w:vertAlign w:val="superscript"/>
        </w:rPr>
        <w:t>)</w:t>
      </w:r>
    </w:p>
    <w:p w:rsidR="00BE77C8" w:rsidRDefault="00BE77C8" w:rsidP="00BE77C8">
      <w:pPr>
        <w:widowControl w:val="0"/>
        <w:spacing w:line="240" w:lineRule="auto"/>
        <w:ind w:right="-2" w:firstLine="0"/>
      </w:pPr>
      <w:r w:rsidRPr="005A408B">
        <w:t>нижепер</w:t>
      </w:r>
      <w:r>
        <w:t>ечисленные документы</w:t>
      </w:r>
    </w:p>
    <w:p w:rsidR="00BE77C8" w:rsidRPr="005A408B" w:rsidRDefault="00BE77C8" w:rsidP="00BE77C8">
      <w:pPr>
        <w:widowControl w:val="0"/>
        <w:spacing w:line="240" w:lineRule="auto"/>
        <w:ind w:right="-2" w:firstLine="0"/>
      </w:pP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5811"/>
        <w:gridCol w:w="1701"/>
        <w:gridCol w:w="1560"/>
      </w:tblGrid>
      <w:tr w:rsidR="00BE77C8" w:rsidRPr="00EF6A34" w:rsidTr="00CC4971">
        <w:trPr>
          <w:tblHeader/>
        </w:trPr>
        <w:tc>
          <w:tcPr>
            <w:tcW w:w="993" w:type="dxa"/>
            <w:tcBorders>
              <w:bottom w:val="single" w:sz="4" w:space="0" w:color="auto"/>
            </w:tcBorders>
            <w:shd w:val="clear" w:color="000000" w:fill="auto"/>
            <w:vAlign w:val="center"/>
          </w:tcPr>
          <w:p w:rsidR="00BE77C8" w:rsidRPr="00EF6A34" w:rsidRDefault="00BE77C8" w:rsidP="00CC4971">
            <w:pPr>
              <w:widowControl w:val="0"/>
              <w:spacing w:line="240" w:lineRule="auto"/>
              <w:ind w:right="-2" w:firstLine="0"/>
              <w:jc w:val="center"/>
              <w:rPr>
                <w:snapToGrid/>
                <w:sz w:val="22"/>
                <w:szCs w:val="22"/>
              </w:rPr>
            </w:pPr>
            <w:r w:rsidRPr="00EF6A34">
              <w:rPr>
                <w:sz w:val="22"/>
                <w:szCs w:val="22"/>
              </w:rPr>
              <w:t>№ п\п</w:t>
            </w:r>
          </w:p>
        </w:tc>
        <w:tc>
          <w:tcPr>
            <w:tcW w:w="5811" w:type="dxa"/>
            <w:tcBorders>
              <w:bottom w:val="single" w:sz="4" w:space="0" w:color="auto"/>
            </w:tcBorders>
            <w:shd w:val="clear" w:color="000000" w:fill="auto"/>
            <w:vAlign w:val="center"/>
          </w:tcPr>
          <w:p w:rsidR="00BE77C8" w:rsidRPr="00EF6A34" w:rsidRDefault="00BE77C8" w:rsidP="00CC4971">
            <w:pPr>
              <w:widowControl w:val="0"/>
              <w:spacing w:line="240" w:lineRule="auto"/>
              <w:ind w:right="-2" w:firstLine="0"/>
              <w:jc w:val="center"/>
              <w:rPr>
                <w:sz w:val="22"/>
                <w:szCs w:val="22"/>
              </w:rPr>
            </w:pPr>
            <w:r w:rsidRPr="00EF6A34">
              <w:rPr>
                <w:sz w:val="22"/>
                <w:szCs w:val="22"/>
              </w:rPr>
              <w:t>Наименование документов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000000" w:fill="auto"/>
          </w:tcPr>
          <w:p w:rsidR="00BE77C8" w:rsidRPr="00EF6A34" w:rsidRDefault="00BE77C8" w:rsidP="00CC4971">
            <w:pPr>
              <w:widowControl w:val="0"/>
              <w:spacing w:line="240" w:lineRule="auto"/>
              <w:ind w:right="-2" w:firstLine="0"/>
              <w:rPr>
                <w:sz w:val="22"/>
                <w:szCs w:val="22"/>
              </w:rPr>
            </w:pPr>
            <w:r w:rsidRPr="00EF6A34">
              <w:rPr>
                <w:sz w:val="22"/>
                <w:szCs w:val="22"/>
              </w:rPr>
              <w:t>Страницы с __ по __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000000" w:fill="auto"/>
            <w:vAlign w:val="center"/>
          </w:tcPr>
          <w:p w:rsidR="00BE77C8" w:rsidRPr="00EF6A34" w:rsidRDefault="00BE77C8" w:rsidP="00CC4971">
            <w:pPr>
              <w:widowControl w:val="0"/>
              <w:spacing w:line="240" w:lineRule="auto"/>
              <w:ind w:right="-2" w:firstLine="0"/>
              <w:rPr>
                <w:sz w:val="22"/>
                <w:szCs w:val="22"/>
              </w:rPr>
            </w:pPr>
            <w:r w:rsidRPr="00EF6A34">
              <w:rPr>
                <w:sz w:val="22"/>
                <w:szCs w:val="22"/>
              </w:rPr>
              <w:t xml:space="preserve">Количество страниц </w:t>
            </w:r>
          </w:p>
        </w:tc>
      </w:tr>
      <w:tr w:rsidR="00BE77C8" w:rsidRPr="00EF6A34" w:rsidTr="00CC4971">
        <w:tc>
          <w:tcPr>
            <w:tcW w:w="993" w:type="dxa"/>
            <w:tcBorders>
              <w:top w:val="single" w:sz="4" w:space="0" w:color="auto"/>
            </w:tcBorders>
            <w:vAlign w:val="center"/>
          </w:tcPr>
          <w:p w:rsidR="00BE77C8" w:rsidRPr="00EF6A34" w:rsidRDefault="00BE77C8" w:rsidP="00CC4971">
            <w:pPr>
              <w:widowControl w:val="0"/>
              <w:spacing w:line="240" w:lineRule="auto"/>
              <w:ind w:right="-2" w:firstLine="0"/>
              <w:jc w:val="center"/>
              <w:rPr>
                <w:snapToGrid/>
                <w:sz w:val="22"/>
                <w:szCs w:val="22"/>
              </w:rPr>
            </w:pPr>
            <w:r w:rsidRPr="00EF6A34">
              <w:rPr>
                <w:sz w:val="22"/>
                <w:szCs w:val="22"/>
              </w:rPr>
              <w:t>1</w:t>
            </w:r>
          </w:p>
        </w:tc>
        <w:tc>
          <w:tcPr>
            <w:tcW w:w="5811" w:type="dxa"/>
            <w:tcBorders>
              <w:top w:val="single" w:sz="4" w:space="0" w:color="auto"/>
              <w:bottom w:val="single" w:sz="4" w:space="0" w:color="auto"/>
            </w:tcBorders>
          </w:tcPr>
          <w:p w:rsidR="00BE77C8" w:rsidRPr="00EF6A34" w:rsidRDefault="00BE77C8" w:rsidP="00CC4971">
            <w:pPr>
              <w:widowControl w:val="0"/>
              <w:spacing w:line="240" w:lineRule="auto"/>
              <w:ind w:right="-2" w:firstLine="0"/>
              <w:rPr>
                <w:snapToGrid/>
                <w:sz w:val="22"/>
                <w:szCs w:val="22"/>
              </w:rPr>
            </w:pPr>
          </w:p>
          <w:p w:rsidR="00BE77C8" w:rsidRPr="00EF6A34" w:rsidRDefault="00BE77C8" w:rsidP="00CC4971">
            <w:pPr>
              <w:widowControl w:val="0"/>
              <w:spacing w:line="240" w:lineRule="auto"/>
              <w:ind w:right="-2" w:firstLine="0"/>
              <w:rPr>
                <w:snapToGrid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BE77C8" w:rsidRPr="00EF6A34" w:rsidRDefault="00BE77C8" w:rsidP="00CC4971">
            <w:pPr>
              <w:widowControl w:val="0"/>
              <w:spacing w:line="240" w:lineRule="auto"/>
              <w:ind w:right="-2" w:firstLine="0"/>
              <w:rPr>
                <w:snapToGrid/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single" w:sz="4" w:space="0" w:color="auto"/>
            </w:tcBorders>
          </w:tcPr>
          <w:p w:rsidR="00BE77C8" w:rsidRPr="00EF6A34" w:rsidRDefault="00BE77C8" w:rsidP="00CC4971">
            <w:pPr>
              <w:widowControl w:val="0"/>
              <w:spacing w:line="240" w:lineRule="auto"/>
              <w:ind w:right="-2" w:firstLine="0"/>
              <w:rPr>
                <w:snapToGrid/>
                <w:sz w:val="22"/>
                <w:szCs w:val="22"/>
              </w:rPr>
            </w:pPr>
          </w:p>
        </w:tc>
      </w:tr>
      <w:tr w:rsidR="00BE77C8" w:rsidRPr="00EF6A34" w:rsidTr="00CC4971">
        <w:trPr>
          <w:trHeight w:val="389"/>
        </w:trPr>
        <w:tc>
          <w:tcPr>
            <w:tcW w:w="993" w:type="dxa"/>
            <w:vAlign w:val="center"/>
          </w:tcPr>
          <w:p w:rsidR="00BE77C8" w:rsidRPr="00EF6A34" w:rsidRDefault="00BE77C8" w:rsidP="00CC4971">
            <w:pPr>
              <w:widowControl w:val="0"/>
              <w:spacing w:line="240" w:lineRule="auto"/>
              <w:ind w:right="-2" w:firstLine="0"/>
              <w:jc w:val="center"/>
              <w:rPr>
                <w:snapToGrid/>
                <w:sz w:val="22"/>
                <w:szCs w:val="22"/>
              </w:rPr>
            </w:pPr>
            <w:r w:rsidRPr="00EF6A34">
              <w:rPr>
                <w:sz w:val="22"/>
                <w:szCs w:val="22"/>
              </w:rPr>
              <w:t>2</w:t>
            </w:r>
          </w:p>
        </w:tc>
        <w:tc>
          <w:tcPr>
            <w:tcW w:w="5811" w:type="dxa"/>
          </w:tcPr>
          <w:p w:rsidR="00BE77C8" w:rsidRPr="00EF6A34" w:rsidRDefault="00BE77C8" w:rsidP="00CC4971">
            <w:pPr>
              <w:widowControl w:val="0"/>
              <w:spacing w:line="240" w:lineRule="auto"/>
              <w:ind w:right="-2" w:firstLine="0"/>
              <w:rPr>
                <w:snapToGrid/>
                <w:sz w:val="22"/>
                <w:szCs w:val="22"/>
              </w:rPr>
            </w:pPr>
          </w:p>
          <w:p w:rsidR="00BE77C8" w:rsidRPr="00EF6A34" w:rsidRDefault="00BE77C8" w:rsidP="00CC4971">
            <w:pPr>
              <w:widowControl w:val="0"/>
              <w:spacing w:line="240" w:lineRule="auto"/>
              <w:ind w:right="-2" w:firstLine="0"/>
              <w:rPr>
                <w:snapToGrid/>
                <w:sz w:val="22"/>
                <w:szCs w:val="22"/>
              </w:rPr>
            </w:pPr>
          </w:p>
        </w:tc>
        <w:tc>
          <w:tcPr>
            <w:tcW w:w="1701" w:type="dxa"/>
          </w:tcPr>
          <w:p w:rsidR="00BE77C8" w:rsidRPr="00EF6A34" w:rsidRDefault="00BE77C8" w:rsidP="00CC4971">
            <w:pPr>
              <w:widowControl w:val="0"/>
              <w:spacing w:line="240" w:lineRule="auto"/>
              <w:ind w:right="-2" w:firstLine="0"/>
              <w:rPr>
                <w:snapToGrid/>
                <w:sz w:val="22"/>
                <w:szCs w:val="22"/>
              </w:rPr>
            </w:pPr>
          </w:p>
        </w:tc>
        <w:tc>
          <w:tcPr>
            <w:tcW w:w="1560" w:type="dxa"/>
          </w:tcPr>
          <w:p w:rsidR="00BE77C8" w:rsidRPr="00EF6A34" w:rsidRDefault="00BE77C8" w:rsidP="00CC4971">
            <w:pPr>
              <w:widowControl w:val="0"/>
              <w:spacing w:line="240" w:lineRule="auto"/>
              <w:ind w:right="-2" w:firstLine="0"/>
              <w:rPr>
                <w:snapToGrid/>
                <w:sz w:val="22"/>
                <w:szCs w:val="22"/>
              </w:rPr>
            </w:pPr>
          </w:p>
        </w:tc>
      </w:tr>
      <w:tr w:rsidR="00BE77C8" w:rsidRPr="00EF6A34" w:rsidTr="00CC4971">
        <w:tc>
          <w:tcPr>
            <w:tcW w:w="993" w:type="dxa"/>
            <w:vAlign w:val="center"/>
          </w:tcPr>
          <w:p w:rsidR="00BE77C8" w:rsidRPr="00EF6A34" w:rsidRDefault="00BE77C8" w:rsidP="00CC4971">
            <w:pPr>
              <w:widowControl w:val="0"/>
              <w:spacing w:line="240" w:lineRule="auto"/>
              <w:ind w:right="-2" w:firstLine="0"/>
              <w:jc w:val="center"/>
              <w:rPr>
                <w:snapToGrid/>
                <w:sz w:val="22"/>
                <w:szCs w:val="22"/>
              </w:rPr>
            </w:pPr>
            <w:r w:rsidRPr="00EF6A34">
              <w:rPr>
                <w:sz w:val="22"/>
                <w:szCs w:val="22"/>
              </w:rPr>
              <w:t>…</w:t>
            </w:r>
          </w:p>
        </w:tc>
        <w:tc>
          <w:tcPr>
            <w:tcW w:w="5811" w:type="dxa"/>
          </w:tcPr>
          <w:p w:rsidR="00BE77C8" w:rsidRPr="00EF6A34" w:rsidRDefault="00BE77C8" w:rsidP="00CC4971">
            <w:pPr>
              <w:widowControl w:val="0"/>
              <w:spacing w:line="240" w:lineRule="auto"/>
              <w:ind w:right="-2" w:firstLine="0"/>
              <w:rPr>
                <w:snapToGrid/>
                <w:sz w:val="22"/>
                <w:szCs w:val="22"/>
              </w:rPr>
            </w:pPr>
          </w:p>
          <w:p w:rsidR="00BE77C8" w:rsidRPr="00EF6A34" w:rsidRDefault="00BE77C8" w:rsidP="00CC4971">
            <w:pPr>
              <w:widowControl w:val="0"/>
              <w:spacing w:line="240" w:lineRule="auto"/>
              <w:ind w:right="-2" w:firstLine="0"/>
              <w:rPr>
                <w:snapToGrid/>
                <w:sz w:val="22"/>
                <w:szCs w:val="22"/>
              </w:rPr>
            </w:pPr>
          </w:p>
        </w:tc>
        <w:tc>
          <w:tcPr>
            <w:tcW w:w="1701" w:type="dxa"/>
          </w:tcPr>
          <w:p w:rsidR="00BE77C8" w:rsidRPr="00EF6A34" w:rsidRDefault="00BE77C8" w:rsidP="00CC4971">
            <w:pPr>
              <w:widowControl w:val="0"/>
              <w:spacing w:line="240" w:lineRule="auto"/>
              <w:ind w:right="-2" w:firstLine="0"/>
              <w:rPr>
                <w:snapToGrid/>
                <w:sz w:val="22"/>
                <w:szCs w:val="22"/>
              </w:rPr>
            </w:pPr>
          </w:p>
        </w:tc>
        <w:tc>
          <w:tcPr>
            <w:tcW w:w="1560" w:type="dxa"/>
          </w:tcPr>
          <w:p w:rsidR="00BE77C8" w:rsidRPr="00EF6A34" w:rsidRDefault="00BE77C8" w:rsidP="00CC4971">
            <w:pPr>
              <w:widowControl w:val="0"/>
              <w:spacing w:line="240" w:lineRule="auto"/>
              <w:ind w:right="-2" w:firstLine="0"/>
              <w:rPr>
                <w:snapToGrid/>
                <w:sz w:val="22"/>
                <w:szCs w:val="22"/>
              </w:rPr>
            </w:pPr>
          </w:p>
        </w:tc>
      </w:tr>
      <w:tr w:rsidR="00BE77C8" w:rsidRPr="00EF6A34" w:rsidTr="00CC4971"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BE77C8" w:rsidRPr="00EF6A34" w:rsidRDefault="00BE77C8" w:rsidP="00CC4971">
            <w:pPr>
              <w:widowControl w:val="0"/>
              <w:spacing w:line="240" w:lineRule="auto"/>
              <w:ind w:right="-2" w:firstLine="0"/>
              <w:jc w:val="center"/>
              <w:rPr>
                <w:snapToGrid/>
                <w:sz w:val="22"/>
                <w:szCs w:val="22"/>
              </w:rPr>
            </w:pPr>
          </w:p>
        </w:tc>
        <w:tc>
          <w:tcPr>
            <w:tcW w:w="7512" w:type="dxa"/>
            <w:gridSpan w:val="2"/>
            <w:tcBorders>
              <w:bottom w:val="single" w:sz="4" w:space="0" w:color="auto"/>
            </w:tcBorders>
          </w:tcPr>
          <w:p w:rsidR="00BE77C8" w:rsidRPr="00EF6A34" w:rsidRDefault="00BE77C8" w:rsidP="00CC4971">
            <w:pPr>
              <w:widowControl w:val="0"/>
              <w:spacing w:line="240" w:lineRule="auto"/>
              <w:ind w:right="-2" w:firstLine="0"/>
              <w:jc w:val="right"/>
              <w:rPr>
                <w:sz w:val="22"/>
                <w:szCs w:val="22"/>
              </w:rPr>
            </w:pPr>
          </w:p>
          <w:p w:rsidR="00BE77C8" w:rsidRPr="00EF6A34" w:rsidRDefault="00BE77C8" w:rsidP="00CC4971">
            <w:pPr>
              <w:widowControl w:val="0"/>
              <w:spacing w:line="240" w:lineRule="auto"/>
              <w:ind w:right="-2" w:firstLine="0"/>
              <w:jc w:val="right"/>
              <w:rPr>
                <w:snapToGrid/>
                <w:sz w:val="22"/>
                <w:szCs w:val="22"/>
              </w:rPr>
            </w:pPr>
            <w:r w:rsidRPr="00EF6A34">
              <w:rPr>
                <w:sz w:val="22"/>
                <w:szCs w:val="22"/>
              </w:rPr>
              <w:t>ВСЕГО листов: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BE77C8" w:rsidRPr="00EF6A34" w:rsidRDefault="00BE77C8" w:rsidP="00CC4971">
            <w:pPr>
              <w:widowControl w:val="0"/>
              <w:spacing w:line="240" w:lineRule="auto"/>
              <w:ind w:right="-2" w:firstLine="0"/>
              <w:rPr>
                <w:snapToGrid/>
                <w:sz w:val="22"/>
                <w:szCs w:val="22"/>
              </w:rPr>
            </w:pPr>
          </w:p>
        </w:tc>
      </w:tr>
    </w:tbl>
    <w:p w:rsidR="00BE77C8" w:rsidRPr="001169DB" w:rsidRDefault="00BE77C8" w:rsidP="00BE77C8">
      <w:pPr>
        <w:tabs>
          <w:tab w:val="left" w:pos="993"/>
        </w:tabs>
        <w:spacing w:line="240" w:lineRule="auto"/>
        <w:ind w:left="567"/>
      </w:pPr>
    </w:p>
    <w:p w:rsidR="00BE77C8" w:rsidRPr="001169DB" w:rsidRDefault="00BE77C8" w:rsidP="00BE77C8">
      <w:pPr>
        <w:spacing w:line="240" w:lineRule="auto"/>
      </w:pPr>
      <w:r w:rsidRPr="001169DB">
        <w:t>____________________________________</w:t>
      </w:r>
    </w:p>
    <w:p w:rsidR="00BE77C8" w:rsidRPr="001169DB" w:rsidRDefault="00BE77C8" w:rsidP="00BE77C8">
      <w:pPr>
        <w:spacing w:line="240" w:lineRule="auto"/>
        <w:ind w:right="3684"/>
        <w:jc w:val="center"/>
        <w:rPr>
          <w:vertAlign w:val="superscript"/>
        </w:rPr>
      </w:pPr>
      <w:r w:rsidRPr="001169DB">
        <w:rPr>
          <w:vertAlign w:val="superscript"/>
        </w:rPr>
        <w:t>(подпись, М.П.)</w:t>
      </w:r>
    </w:p>
    <w:p w:rsidR="00BE77C8" w:rsidRPr="001169DB" w:rsidRDefault="00BE77C8" w:rsidP="00BE77C8">
      <w:pPr>
        <w:spacing w:line="240" w:lineRule="auto"/>
      </w:pPr>
      <w:r w:rsidRPr="001169DB">
        <w:t>____________________________________</w:t>
      </w:r>
    </w:p>
    <w:p w:rsidR="00BE77C8" w:rsidRPr="001169DB" w:rsidRDefault="00BE77C8" w:rsidP="00BE77C8">
      <w:pPr>
        <w:spacing w:line="240" w:lineRule="auto"/>
        <w:ind w:right="3684"/>
        <w:jc w:val="center"/>
        <w:rPr>
          <w:vertAlign w:val="superscript"/>
        </w:rPr>
      </w:pPr>
      <w:r w:rsidRPr="001169DB">
        <w:rPr>
          <w:vertAlign w:val="superscript"/>
        </w:rPr>
        <w:t>(фамилия, имя, отчество подписавшего, должность)</w:t>
      </w:r>
    </w:p>
    <w:p w:rsidR="00BE77C8" w:rsidRPr="001169DB" w:rsidRDefault="00BE77C8" w:rsidP="00BE77C8">
      <w:pPr>
        <w:pBdr>
          <w:bottom w:val="single" w:sz="4" w:space="1" w:color="auto"/>
        </w:pBdr>
        <w:shd w:val="clear" w:color="auto" w:fill="FFFFFF"/>
        <w:ind w:right="21" w:firstLine="0"/>
        <w:jc w:val="center"/>
        <w:rPr>
          <w:b/>
          <w:spacing w:val="36"/>
        </w:rPr>
      </w:pPr>
      <w:r w:rsidRPr="001169DB">
        <w:rPr>
          <w:b/>
          <w:spacing w:val="36"/>
        </w:rPr>
        <w:t>конец формы</w:t>
      </w:r>
    </w:p>
    <w:p w:rsidR="00BE77C8" w:rsidRPr="001169DB" w:rsidRDefault="00BE77C8" w:rsidP="00BE77C8">
      <w:pPr>
        <w:pStyle w:val="22"/>
        <w:pageBreakBefore/>
        <w:numPr>
          <w:ilvl w:val="2"/>
          <w:numId w:val="6"/>
        </w:numPr>
      </w:pPr>
      <w:bookmarkStart w:id="225" w:name="_Toc417916208"/>
      <w:bookmarkStart w:id="226" w:name="_Toc418690353"/>
      <w:bookmarkStart w:id="227" w:name="_Toc430247075"/>
      <w:r w:rsidRPr="001169DB">
        <w:lastRenderedPageBreak/>
        <w:t>Инструкции по заполнению</w:t>
      </w:r>
      <w:bookmarkEnd w:id="225"/>
      <w:bookmarkEnd w:id="226"/>
      <w:bookmarkEnd w:id="227"/>
    </w:p>
    <w:p w:rsidR="00BE77C8" w:rsidRDefault="00BE77C8" w:rsidP="00BE77C8">
      <w:pPr>
        <w:pStyle w:val="a4"/>
        <w:numPr>
          <w:ilvl w:val="3"/>
          <w:numId w:val="6"/>
        </w:numPr>
      </w:pPr>
      <w:r>
        <w:t>Опись</w:t>
      </w:r>
      <w:r w:rsidRPr="001169DB">
        <w:t xml:space="preserve"> следует оформить на официальном бланке Участника </w:t>
      </w:r>
      <w:r>
        <w:t>запроса цен</w:t>
      </w:r>
      <w:r w:rsidRPr="001169DB">
        <w:t xml:space="preserve">. </w:t>
      </w:r>
    </w:p>
    <w:p w:rsidR="00BE77C8" w:rsidRPr="001169DB" w:rsidRDefault="00BE77C8" w:rsidP="00BE77C8">
      <w:pPr>
        <w:pStyle w:val="a4"/>
        <w:numPr>
          <w:ilvl w:val="3"/>
          <w:numId w:val="6"/>
        </w:numPr>
      </w:pPr>
      <w:r w:rsidRPr="001169DB">
        <w:t xml:space="preserve">Участник </w:t>
      </w:r>
      <w:r>
        <w:t>запроса цен</w:t>
      </w:r>
      <w:r w:rsidRPr="001169DB">
        <w:t xml:space="preserve"> должен указать свое полное наименование (с указанием организационно-правовой формы) и место</w:t>
      </w:r>
      <w:r>
        <w:t xml:space="preserve"> </w:t>
      </w:r>
      <w:r w:rsidRPr="001169DB">
        <w:t>нахождения.</w:t>
      </w:r>
    </w:p>
    <w:p w:rsidR="00BE77C8" w:rsidRPr="00F17DA1" w:rsidRDefault="00BE77C8" w:rsidP="00BE77C8">
      <w:pPr>
        <w:pStyle w:val="a4"/>
        <w:numPr>
          <w:ilvl w:val="3"/>
          <w:numId w:val="6"/>
        </w:numPr>
      </w:pPr>
      <w:r w:rsidRPr="00F17DA1">
        <w:t xml:space="preserve">Участник </w:t>
      </w:r>
      <w:r>
        <w:t>запроса цен</w:t>
      </w:r>
      <w:r w:rsidRPr="00F17DA1">
        <w:t xml:space="preserve"> должен перечислить и указать объем каждого документа, входящего в состав заявки</w:t>
      </w:r>
      <w:r>
        <w:t xml:space="preserve"> (в страницах)</w:t>
      </w:r>
      <w:r w:rsidRPr="00F17DA1">
        <w:t>.</w:t>
      </w:r>
    </w:p>
    <w:p w:rsidR="00BE77C8" w:rsidRPr="001169DB" w:rsidRDefault="00BE77C8" w:rsidP="00BE77C8">
      <w:pPr>
        <w:pStyle w:val="a4"/>
        <w:numPr>
          <w:ilvl w:val="3"/>
          <w:numId w:val="6"/>
        </w:numPr>
      </w:pPr>
      <w:r w:rsidRPr="001169DB">
        <w:t>Письмо должно быть подписано и скреплено печатью</w:t>
      </w:r>
      <w:r>
        <w:t xml:space="preserve"> (при наличии)</w:t>
      </w:r>
      <w:r w:rsidRPr="001169DB">
        <w:t xml:space="preserve"> в соответствии с требованиями пункт</w:t>
      </w:r>
      <w:r w:rsidR="00907212">
        <w:t>а</w:t>
      </w:r>
      <w:r w:rsidRPr="001169DB">
        <w:t xml:space="preserve"> </w:t>
      </w:r>
      <w:r w:rsidR="00907212">
        <w:fldChar w:fldCharType="begin"/>
      </w:r>
      <w:r w:rsidR="00907212">
        <w:instrText xml:space="preserve"> REF _Ref429570277 \r \h </w:instrText>
      </w:r>
      <w:r w:rsidR="00907212">
        <w:fldChar w:fldCharType="separate"/>
      </w:r>
      <w:r w:rsidR="006F698D">
        <w:t>2.1</w:t>
      </w:r>
      <w:r w:rsidR="00907212">
        <w:fldChar w:fldCharType="end"/>
      </w:r>
      <w:r w:rsidRPr="001169DB">
        <w:t>.</w:t>
      </w:r>
    </w:p>
    <w:p w:rsidR="00BE77C8" w:rsidRPr="00E82BB2" w:rsidRDefault="00BE77C8" w:rsidP="0041330B"/>
    <w:p w:rsidR="00EC5F37" w:rsidRDefault="00EC5F37" w:rsidP="0041330B">
      <w:pPr>
        <w:pStyle w:val="2"/>
        <w:pageBreakBefore/>
      </w:pPr>
      <w:bookmarkStart w:id="228" w:name="_Ref55336310"/>
      <w:bookmarkStart w:id="229" w:name="_Toc57314672"/>
      <w:bookmarkStart w:id="230" w:name="_Toc69728986"/>
      <w:bookmarkStart w:id="231" w:name="_Toc430247076"/>
      <w:bookmarkEnd w:id="193"/>
      <w:r>
        <w:lastRenderedPageBreak/>
        <w:t xml:space="preserve">Письмо о подаче оферты </w:t>
      </w:r>
      <w:bookmarkStart w:id="232" w:name="_Ref22846535"/>
      <w:r>
        <w:t>(</w:t>
      </w:r>
      <w:bookmarkEnd w:id="232"/>
      <w:r>
        <w:t xml:space="preserve">форма </w:t>
      </w:r>
      <w:fldSimple w:instr=" SEQ форма \* ARABIC ">
        <w:r w:rsidR="006F698D">
          <w:rPr>
            <w:noProof/>
          </w:rPr>
          <w:t>2</w:t>
        </w:r>
      </w:fldSimple>
      <w:r>
        <w:t>)</w:t>
      </w:r>
      <w:bookmarkEnd w:id="228"/>
      <w:bookmarkEnd w:id="229"/>
      <w:bookmarkEnd w:id="230"/>
      <w:bookmarkEnd w:id="231"/>
    </w:p>
    <w:p w:rsidR="00EC5F37" w:rsidRDefault="00EC5F37">
      <w:pPr>
        <w:pStyle w:val="22"/>
      </w:pPr>
      <w:bookmarkStart w:id="233" w:name="_Toc430247077"/>
      <w:r>
        <w:t>Форма письма о подаче оферты</w:t>
      </w:r>
      <w:bookmarkEnd w:id="233"/>
    </w:p>
    <w:p w:rsidR="00EC5F37" w:rsidRDefault="00EC5F37">
      <w:pPr>
        <w:pBdr>
          <w:top w:val="single" w:sz="4" w:space="1" w:color="auto"/>
        </w:pBdr>
        <w:shd w:val="clear" w:color="auto" w:fill="FFFFFF"/>
        <w:ind w:right="21" w:firstLine="0"/>
        <w:jc w:val="center"/>
        <w:rPr>
          <w:b/>
          <w:color w:val="000000"/>
          <w:spacing w:val="36"/>
        </w:rPr>
      </w:pPr>
      <w:r>
        <w:rPr>
          <w:b/>
          <w:color w:val="000000"/>
          <w:spacing w:val="36"/>
        </w:rPr>
        <w:t>начало формы</w:t>
      </w:r>
    </w:p>
    <w:p w:rsidR="00EC5F37" w:rsidRDefault="00EC5F37">
      <w:pPr>
        <w:spacing w:line="240" w:lineRule="auto"/>
        <w:ind w:right="5243" w:firstLine="0"/>
      </w:pPr>
    </w:p>
    <w:p w:rsidR="00EC5F37" w:rsidRDefault="00EC5F37">
      <w:pPr>
        <w:spacing w:line="240" w:lineRule="auto"/>
        <w:ind w:right="5243" w:firstLine="0"/>
      </w:pPr>
      <w:r>
        <w:t>«_____»_______________ года</w:t>
      </w:r>
    </w:p>
    <w:p w:rsidR="00EC5F37" w:rsidRDefault="00EC5F37">
      <w:pPr>
        <w:spacing w:line="240" w:lineRule="auto"/>
        <w:ind w:right="5243" w:firstLine="0"/>
      </w:pPr>
      <w:r>
        <w:t>№________________________</w:t>
      </w:r>
    </w:p>
    <w:p w:rsidR="00EC5F37" w:rsidRDefault="00EC5F37">
      <w:pPr>
        <w:spacing w:line="240" w:lineRule="auto"/>
        <w:ind w:right="5243"/>
      </w:pPr>
    </w:p>
    <w:p w:rsidR="00EC5F37" w:rsidRDefault="00EC5F37">
      <w:pPr>
        <w:spacing w:line="240" w:lineRule="auto"/>
      </w:pPr>
    </w:p>
    <w:p w:rsidR="00EC5F37" w:rsidRDefault="00EC5F37">
      <w:pPr>
        <w:spacing w:line="240" w:lineRule="auto"/>
        <w:jc w:val="center"/>
      </w:pPr>
      <w:r>
        <w:t>Уважаемые господа!</w:t>
      </w:r>
    </w:p>
    <w:p w:rsidR="00EC5F37" w:rsidRDefault="00EC5F37">
      <w:pPr>
        <w:spacing w:line="240" w:lineRule="auto"/>
        <w:jc w:val="center"/>
      </w:pPr>
    </w:p>
    <w:p w:rsidR="00EC5F37" w:rsidRDefault="00EC5F37">
      <w:pPr>
        <w:spacing w:line="240" w:lineRule="auto"/>
      </w:pPr>
      <w:r>
        <w:t xml:space="preserve">Изучив Извещение о </w:t>
      </w:r>
      <w:r w:rsidR="00C8074C">
        <w:t>закупке</w:t>
      </w:r>
      <w:r>
        <w:t>, опубликованное [</w:t>
      </w:r>
      <w:r>
        <w:rPr>
          <w:rStyle w:val="af9"/>
        </w:rPr>
        <w:t xml:space="preserve">указывается дата </w:t>
      </w:r>
      <w:r w:rsidR="00CE3735">
        <w:rPr>
          <w:rStyle w:val="af9"/>
        </w:rPr>
        <w:t xml:space="preserve">и место </w:t>
      </w:r>
      <w:r>
        <w:rPr>
          <w:rStyle w:val="af9"/>
        </w:rPr>
        <w:t xml:space="preserve">публикации Извещения о </w:t>
      </w:r>
      <w:r w:rsidR="00A472FA">
        <w:rPr>
          <w:rStyle w:val="af9"/>
        </w:rPr>
        <w:t>закупке</w:t>
      </w:r>
      <w:r>
        <w:t xml:space="preserve">], и </w:t>
      </w:r>
      <w:r w:rsidR="00A472FA">
        <w:t>Документацию о закупке</w:t>
      </w:r>
      <w:r>
        <w:t xml:space="preserve">, и принимая установленные в них требования и условия </w:t>
      </w:r>
      <w:r w:rsidR="007B312A">
        <w:t xml:space="preserve">запроса </w:t>
      </w:r>
      <w:r w:rsidR="00061200">
        <w:t>цен</w:t>
      </w:r>
      <w:r>
        <w:t>,</w:t>
      </w:r>
    </w:p>
    <w:p w:rsidR="00EC5F37" w:rsidRDefault="00EC5F37">
      <w:pPr>
        <w:spacing w:line="240" w:lineRule="auto"/>
      </w:pPr>
    </w:p>
    <w:p w:rsidR="00EC5F37" w:rsidRDefault="00EC5F37">
      <w:pPr>
        <w:spacing w:line="240" w:lineRule="auto"/>
        <w:ind w:firstLine="0"/>
      </w:pPr>
      <w:r>
        <w:t>________________________________________________________________________,</w:t>
      </w:r>
    </w:p>
    <w:p w:rsidR="00EC5F37" w:rsidRDefault="00EC5F37">
      <w:pPr>
        <w:spacing w:line="240" w:lineRule="auto"/>
        <w:jc w:val="center"/>
        <w:rPr>
          <w:vertAlign w:val="superscript"/>
        </w:rPr>
      </w:pPr>
      <w:r>
        <w:rPr>
          <w:vertAlign w:val="superscript"/>
        </w:rPr>
        <w:t xml:space="preserve">(полное наименование Участника </w:t>
      </w:r>
      <w:r w:rsidR="007B312A">
        <w:rPr>
          <w:vertAlign w:val="superscript"/>
        </w:rPr>
        <w:t xml:space="preserve">запроса </w:t>
      </w:r>
      <w:r w:rsidR="00061200">
        <w:rPr>
          <w:vertAlign w:val="superscript"/>
        </w:rPr>
        <w:t>цен</w:t>
      </w:r>
      <w:r>
        <w:rPr>
          <w:vertAlign w:val="superscript"/>
        </w:rPr>
        <w:t xml:space="preserve"> с указанием организационно-правовой формы</w:t>
      </w:r>
      <w:r w:rsidR="00DE7674">
        <w:rPr>
          <w:vertAlign w:val="superscript"/>
        </w:rPr>
        <w:t>, ИНН</w:t>
      </w:r>
      <w:r w:rsidR="00907212">
        <w:rPr>
          <w:vertAlign w:val="superscript"/>
        </w:rPr>
        <w:t>, КПП, ОГРН</w:t>
      </w:r>
      <w:r>
        <w:rPr>
          <w:vertAlign w:val="superscript"/>
        </w:rPr>
        <w:t>)</w:t>
      </w:r>
    </w:p>
    <w:p w:rsidR="00EC5F37" w:rsidRDefault="00EC5F37">
      <w:pPr>
        <w:spacing w:line="240" w:lineRule="auto"/>
        <w:ind w:firstLine="0"/>
      </w:pPr>
    </w:p>
    <w:p w:rsidR="00EC5F37" w:rsidRDefault="00EC5F37">
      <w:pPr>
        <w:spacing w:line="240" w:lineRule="auto"/>
        <w:ind w:firstLine="0"/>
      </w:pPr>
      <w:r>
        <w:t>зарегистрированное по адресу</w:t>
      </w:r>
    </w:p>
    <w:p w:rsidR="00EC5F37" w:rsidRDefault="00EC5F37">
      <w:pPr>
        <w:spacing w:line="240" w:lineRule="auto"/>
        <w:ind w:firstLine="0"/>
      </w:pPr>
    </w:p>
    <w:p w:rsidR="00EC5F37" w:rsidRDefault="00EC5F37">
      <w:pPr>
        <w:spacing w:line="240" w:lineRule="auto"/>
        <w:ind w:firstLine="0"/>
      </w:pPr>
      <w:r>
        <w:t>________________________________________________________________________,</w:t>
      </w:r>
    </w:p>
    <w:p w:rsidR="00EC5F37" w:rsidRDefault="00EC5F37">
      <w:pPr>
        <w:spacing w:line="240" w:lineRule="auto"/>
        <w:jc w:val="center"/>
        <w:rPr>
          <w:vertAlign w:val="superscript"/>
        </w:rPr>
      </w:pPr>
      <w:r>
        <w:rPr>
          <w:vertAlign w:val="superscript"/>
        </w:rPr>
        <w:t>(</w:t>
      </w:r>
      <w:r w:rsidR="000800C6">
        <w:rPr>
          <w:vertAlign w:val="superscript"/>
        </w:rPr>
        <w:t>место</w:t>
      </w:r>
      <w:r w:rsidR="00A472FA">
        <w:rPr>
          <w:vertAlign w:val="superscript"/>
        </w:rPr>
        <w:t xml:space="preserve"> </w:t>
      </w:r>
      <w:r w:rsidR="000800C6">
        <w:rPr>
          <w:vertAlign w:val="superscript"/>
        </w:rPr>
        <w:t xml:space="preserve">нахождения </w:t>
      </w:r>
      <w:r>
        <w:rPr>
          <w:vertAlign w:val="superscript"/>
        </w:rPr>
        <w:t xml:space="preserve">Участника </w:t>
      </w:r>
      <w:r w:rsidR="007B312A">
        <w:rPr>
          <w:vertAlign w:val="superscript"/>
        </w:rPr>
        <w:t xml:space="preserve">запроса </w:t>
      </w:r>
      <w:r w:rsidR="00061200">
        <w:rPr>
          <w:vertAlign w:val="superscript"/>
        </w:rPr>
        <w:t>цен</w:t>
      </w:r>
      <w:r>
        <w:rPr>
          <w:vertAlign w:val="superscript"/>
        </w:rPr>
        <w:t>)</w:t>
      </w:r>
    </w:p>
    <w:p w:rsidR="00EC5F37" w:rsidRDefault="00EC5F37">
      <w:pPr>
        <w:spacing w:line="240" w:lineRule="auto"/>
        <w:ind w:firstLine="0"/>
      </w:pPr>
    </w:p>
    <w:p w:rsidR="00EC5F37" w:rsidRDefault="00EC5F37">
      <w:pPr>
        <w:spacing w:line="240" w:lineRule="auto"/>
        <w:ind w:firstLine="0"/>
      </w:pPr>
      <w:r>
        <w:t>предлагает заключить Договор на выполнение следующих работ:</w:t>
      </w:r>
    </w:p>
    <w:p w:rsidR="00EC5F37" w:rsidRDefault="00EC5F37">
      <w:pPr>
        <w:spacing w:line="240" w:lineRule="auto"/>
        <w:ind w:firstLine="0"/>
      </w:pPr>
    </w:p>
    <w:p w:rsidR="00EC5F37" w:rsidRDefault="00EC5F37">
      <w:pPr>
        <w:spacing w:line="240" w:lineRule="auto"/>
        <w:ind w:firstLine="0"/>
      </w:pPr>
      <w:r>
        <w:t>________________________________________________________________________</w:t>
      </w:r>
    </w:p>
    <w:p w:rsidR="00EC5F37" w:rsidRDefault="00EC5F37">
      <w:pPr>
        <w:spacing w:line="240" w:lineRule="auto"/>
        <w:jc w:val="center"/>
        <w:rPr>
          <w:vertAlign w:val="superscript"/>
        </w:rPr>
      </w:pPr>
      <w:r>
        <w:rPr>
          <w:vertAlign w:val="superscript"/>
        </w:rPr>
        <w:t>(предмет договора)</w:t>
      </w:r>
    </w:p>
    <w:p w:rsidR="00EC5F37" w:rsidRDefault="00EC5F37">
      <w:pPr>
        <w:spacing w:line="240" w:lineRule="auto"/>
        <w:ind w:firstLine="0"/>
      </w:pPr>
    </w:p>
    <w:p w:rsidR="00EC5F37" w:rsidRDefault="00EC5F37">
      <w:pPr>
        <w:spacing w:line="240" w:lineRule="auto"/>
        <w:ind w:firstLine="0"/>
      </w:pPr>
      <w:r>
        <w:t>на условиях и в соответствии с Техническим предложен</w:t>
      </w:r>
      <w:r w:rsidR="000F23B5">
        <w:t xml:space="preserve">ием, Графиком выполнения работ и </w:t>
      </w:r>
      <w:r>
        <w:t xml:space="preserve">Сводной таблицей стоимости работ, являющимися неотъемлемыми приложениями к настоящему письму и составляющими вместе с настоящим письмом </w:t>
      </w:r>
      <w:r w:rsidR="00A472FA">
        <w:t>заявку</w:t>
      </w:r>
      <w:r>
        <w:t>, на общую сумму</w:t>
      </w:r>
    </w:p>
    <w:p w:rsidR="00EC5F37" w:rsidRDefault="00EC5F37">
      <w:pPr>
        <w:spacing w:line="240" w:lineRule="auto"/>
        <w:ind w:firstLine="0"/>
      </w:pP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5184"/>
        <w:gridCol w:w="5184"/>
      </w:tblGrid>
      <w:tr w:rsidR="00EC5F37">
        <w:trPr>
          <w:cantSplit/>
        </w:trPr>
        <w:tc>
          <w:tcPr>
            <w:tcW w:w="5184" w:type="dxa"/>
          </w:tcPr>
          <w:p w:rsidR="00EC5F37" w:rsidRDefault="00EC5F37" w:rsidP="00E82BB2">
            <w:pPr>
              <w:spacing w:line="240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Итоговая стоимость </w:t>
            </w:r>
            <w:r w:rsidR="00A472FA">
              <w:rPr>
                <w:color w:val="000000"/>
              </w:rPr>
              <w:t xml:space="preserve">заявки </w:t>
            </w:r>
            <w:r>
              <w:rPr>
                <w:color w:val="000000"/>
              </w:rPr>
              <w:t>без НДС, руб.</w:t>
            </w:r>
          </w:p>
        </w:tc>
        <w:tc>
          <w:tcPr>
            <w:tcW w:w="5184" w:type="dxa"/>
          </w:tcPr>
          <w:p w:rsidR="00EC5F37" w:rsidRDefault="00EC5F37">
            <w:pPr>
              <w:spacing w:line="240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___________________________________</w:t>
            </w:r>
          </w:p>
          <w:p w:rsidR="00EC5F37" w:rsidRDefault="00EC5F37">
            <w:pPr>
              <w:spacing w:line="240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  <w:vertAlign w:val="superscript"/>
              </w:rPr>
              <w:t>(итоговая стоимость, рублей, без НДС)</w:t>
            </w:r>
          </w:p>
        </w:tc>
      </w:tr>
      <w:tr w:rsidR="00EC5F37">
        <w:trPr>
          <w:cantSplit/>
        </w:trPr>
        <w:tc>
          <w:tcPr>
            <w:tcW w:w="5184" w:type="dxa"/>
          </w:tcPr>
          <w:p w:rsidR="00EC5F37" w:rsidRDefault="00EC5F37">
            <w:pPr>
              <w:spacing w:line="240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кроме того НДС, руб.</w:t>
            </w:r>
          </w:p>
        </w:tc>
        <w:tc>
          <w:tcPr>
            <w:tcW w:w="5184" w:type="dxa"/>
          </w:tcPr>
          <w:p w:rsidR="00EC5F37" w:rsidRDefault="00EC5F37">
            <w:pPr>
              <w:spacing w:line="240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___________________________________</w:t>
            </w:r>
          </w:p>
          <w:p w:rsidR="00EC5F37" w:rsidRDefault="00EC5F37">
            <w:pPr>
              <w:spacing w:line="240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  <w:vertAlign w:val="superscript"/>
              </w:rPr>
              <w:t>(НДС по итоговой стоимости, рублей)</w:t>
            </w:r>
          </w:p>
        </w:tc>
      </w:tr>
      <w:tr w:rsidR="00EC5F37">
        <w:trPr>
          <w:cantSplit/>
        </w:trPr>
        <w:tc>
          <w:tcPr>
            <w:tcW w:w="5184" w:type="dxa"/>
          </w:tcPr>
          <w:p w:rsidR="00EC5F37" w:rsidRDefault="00EC5F37">
            <w:pPr>
              <w:spacing w:line="240" w:lineRule="auto"/>
              <w:ind w:firstLine="0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итого с НДС, руб.</w:t>
            </w:r>
          </w:p>
        </w:tc>
        <w:tc>
          <w:tcPr>
            <w:tcW w:w="5184" w:type="dxa"/>
          </w:tcPr>
          <w:p w:rsidR="00EC5F37" w:rsidRDefault="00EC5F37">
            <w:pPr>
              <w:spacing w:line="240" w:lineRule="auto"/>
              <w:ind w:firstLine="0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___________________________________</w:t>
            </w:r>
          </w:p>
          <w:p w:rsidR="00EC5F37" w:rsidRDefault="00EC5F37">
            <w:pPr>
              <w:spacing w:line="240" w:lineRule="auto"/>
              <w:ind w:firstLine="0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  <w:vertAlign w:val="superscript"/>
              </w:rPr>
              <w:t>(полная итоговая стоимость, рублей, с НДС)</w:t>
            </w:r>
          </w:p>
        </w:tc>
      </w:tr>
    </w:tbl>
    <w:p w:rsidR="00EC5F37" w:rsidRDefault="00EC5F37">
      <w:pPr>
        <w:spacing w:line="240" w:lineRule="auto"/>
      </w:pPr>
    </w:p>
    <w:p w:rsidR="00C427A0" w:rsidRDefault="00C427A0">
      <w:pPr>
        <w:spacing w:line="240" w:lineRule="auto"/>
      </w:pPr>
    </w:p>
    <w:p w:rsidR="00EC5F37" w:rsidRDefault="00A472FA">
      <w:pPr>
        <w:spacing w:line="240" w:lineRule="auto"/>
      </w:pPr>
      <w:r>
        <w:lastRenderedPageBreak/>
        <w:t xml:space="preserve">Настоящая заявка </w:t>
      </w:r>
      <w:r w:rsidR="00EC5F37">
        <w:t>имеет правовой статус оферты и действует до «____»_______________________года.</w:t>
      </w:r>
      <w:bookmarkStart w:id="234" w:name="_Hlt440565644"/>
      <w:bookmarkEnd w:id="234"/>
    </w:p>
    <w:p w:rsidR="00EC5F37" w:rsidRDefault="00EC5F37">
      <w:pPr>
        <w:spacing w:line="240" w:lineRule="auto"/>
      </w:pPr>
    </w:p>
    <w:p w:rsidR="00A472FA" w:rsidRPr="001169DB" w:rsidRDefault="00A472FA" w:rsidP="00A472FA">
      <w:pPr>
        <w:tabs>
          <w:tab w:val="left" w:pos="0"/>
        </w:tabs>
        <w:spacing w:line="240" w:lineRule="auto"/>
      </w:pPr>
      <w:r>
        <w:t>Я, нижеподписавшийся, настоящим удостоверяю, согласие на обработку персональных данных, представленных в заявке в соответствии в соответствии с Федеральным законом от 27.07.2006 № 152-ФЗ «О персональных данных».</w:t>
      </w:r>
    </w:p>
    <w:p w:rsidR="00A472FA" w:rsidRDefault="00A472FA">
      <w:pPr>
        <w:tabs>
          <w:tab w:val="left" w:pos="993"/>
        </w:tabs>
        <w:spacing w:line="240" w:lineRule="auto"/>
        <w:ind w:left="567"/>
      </w:pPr>
    </w:p>
    <w:p w:rsidR="00EC5F37" w:rsidRDefault="00EC5F37">
      <w:pPr>
        <w:tabs>
          <w:tab w:val="left" w:pos="993"/>
        </w:tabs>
        <w:spacing w:line="240" w:lineRule="auto"/>
        <w:ind w:left="567"/>
      </w:pPr>
    </w:p>
    <w:p w:rsidR="00EC5F37" w:rsidRDefault="00EC5F37">
      <w:pPr>
        <w:spacing w:line="240" w:lineRule="auto"/>
      </w:pPr>
      <w:bookmarkStart w:id="235" w:name="_Ref34763774"/>
      <w:r>
        <w:t>____________________________________</w:t>
      </w:r>
    </w:p>
    <w:p w:rsidR="00EC5F37" w:rsidRDefault="00EC5F37">
      <w:pPr>
        <w:spacing w:line="240" w:lineRule="auto"/>
        <w:ind w:right="3684"/>
        <w:jc w:val="center"/>
        <w:rPr>
          <w:vertAlign w:val="superscript"/>
        </w:rPr>
      </w:pPr>
      <w:r>
        <w:rPr>
          <w:vertAlign w:val="superscript"/>
        </w:rPr>
        <w:t>(подпись, М.П.)</w:t>
      </w:r>
    </w:p>
    <w:p w:rsidR="00EC5F37" w:rsidRDefault="00EC5F37">
      <w:pPr>
        <w:spacing w:line="240" w:lineRule="auto"/>
      </w:pPr>
      <w:r>
        <w:t>____________________________________</w:t>
      </w:r>
    </w:p>
    <w:p w:rsidR="00EC5F37" w:rsidRDefault="00EC5F37">
      <w:pPr>
        <w:spacing w:line="240" w:lineRule="auto"/>
        <w:ind w:right="3684"/>
        <w:jc w:val="center"/>
        <w:rPr>
          <w:vertAlign w:val="superscript"/>
        </w:rPr>
      </w:pPr>
      <w:r>
        <w:rPr>
          <w:vertAlign w:val="superscript"/>
        </w:rPr>
        <w:t>(фамилия, имя, отчество подписавшего, должность)</w:t>
      </w:r>
    </w:p>
    <w:p w:rsidR="00EC5F37" w:rsidRDefault="00EC5F37"/>
    <w:p w:rsidR="00EC5F37" w:rsidRDefault="00EC5F37">
      <w:pPr>
        <w:pBdr>
          <w:bottom w:val="single" w:sz="4" w:space="1" w:color="auto"/>
        </w:pBdr>
        <w:shd w:val="clear" w:color="auto" w:fill="FFFFFF"/>
        <w:ind w:right="21" w:firstLine="0"/>
        <w:jc w:val="center"/>
        <w:rPr>
          <w:b/>
          <w:color w:val="000000"/>
          <w:spacing w:val="36"/>
        </w:rPr>
      </w:pPr>
      <w:r>
        <w:rPr>
          <w:b/>
          <w:color w:val="000000"/>
          <w:spacing w:val="36"/>
        </w:rPr>
        <w:t>конец формы</w:t>
      </w:r>
    </w:p>
    <w:p w:rsidR="00EC5F37" w:rsidRDefault="00EC5F37">
      <w:pPr>
        <w:spacing w:line="240" w:lineRule="auto"/>
      </w:pPr>
    </w:p>
    <w:p w:rsidR="00EC5F37" w:rsidRDefault="00EC5F37">
      <w:pPr>
        <w:pStyle w:val="22"/>
        <w:pageBreakBefore/>
      </w:pPr>
      <w:bookmarkStart w:id="236" w:name="_Toc430247078"/>
      <w:r>
        <w:lastRenderedPageBreak/>
        <w:t>Инструкции по заполнению</w:t>
      </w:r>
      <w:bookmarkEnd w:id="236"/>
    </w:p>
    <w:p w:rsidR="00EC5F37" w:rsidRDefault="00EC5F37">
      <w:pPr>
        <w:pStyle w:val="a4"/>
      </w:pPr>
      <w:r>
        <w:t xml:space="preserve">Письмо следует оформить на официальном бланке Участника </w:t>
      </w:r>
      <w:r w:rsidR="007B312A">
        <w:t xml:space="preserve">запроса </w:t>
      </w:r>
      <w:r w:rsidR="00061200">
        <w:t>цен</w:t>
      </w:r>
      <w:r>
        <w:t xml:space="preserve">. Участник </w:t>
      </w:r>
      <w:r w:rsidR="007B312A">
        <w:t xml:space="preserve">запроса </w:t>
      </w:r>
      <w:r w:rsidR="00061200">
        <w:t>цен</w:t>
      </w:r>
      <w:r>
        <w:t xml:space="preserve"> присваивает письму дату и номер в соответствии с принятыми у него правилами документооборота.</w:t>
      </w:r>
    </w:p>
    <w:p w:rsidR="00EC5F37" w:rsidRDefault="00EC5F37">
      <w:pPr>
        <w:pStyle w:val="a4"/>
      </w:pPr>
      <w:r>
        <w:t xml:space="preserve">Участник </w:t>
      </w:r>
      <w:r w:rsidR="007B312A">
        <w:t xml:space="preserve">запроса </w:t>
      </w:r>
      <w:r w:rsidR="00061200">
        <w:t>цен</w:t>
      </w:r>
      <w:r>
        <w:t xml:space="preserve"> должен указать свое полное наименование (с указанием организационно-правовой формы) и </w:t>
      </w:r>
      <w:r w:rsidR="009A2772">
        <w:t>место</w:t>
      </w:r>
      <w:r w:rsidR="00A472FA">
        <w:t xml:space="preserve"> </w:t>
      </w:r>
      <w:r w:rsidR="009A2772">
        <w:t>нахождения</w:t>
      </w:r>
      <w:r w:rsidR="00907212">
        <w:t>, ИНН, КПП, ОГРН</w:t>
      </w:r>
      <w:r>
        <w:t>.</w:t>
      </w:r>
    </w:p>
    <w:p w:rsidR="00EC5F37" w:rsidRDefault="00EC5F37">
      <w:pPr>
        <w:pStyle w:val="a4"/>
      </w:pPr>
      <w:r>
        <w:t xml:space="preserve">Участник </w:t>
      </w:r>
      <w:r w:rsidR="007B312A">
        <w:t xml:space="preserve">запроса </w:t>
      </w:r>
      <w:r w:rsidR="00061200">
        <w:t>цен</w:t>
      </w:r>
      <w:r>
        <w:t xml:space="preserve"> должен указать стоимость выполнения работ цифрами и словами, в рублях, раздельно без НДС, величину НДС и вместе с НДС в соответствии со Сводной таблицей стоимости работ (подраздел </w:t>
      </w:r>
      <w:r>
        <w:fldChar w:fldCharType="begin"/>
      </w:r>
      <w:r>
        <w:instrText xml:space="preserve"> REF _Ref55335818 \r \h </w:instrText>
      </w:r>
      <w:r>
        <w:fldChar w:fldCharType="separate"/>
      </w:r>
      <w:r w:rsidR="006F698D">
        <w:t>4.5</w:t>
      </w:r>
      <w:r>
        <w:fldChar w:fldCharType="end"/>
      </w:r>
      <w:r>
        <w:t>, графа «ИТОГО»). Цену следует указывать в формате ХХХ ХХХ ХХХ,ХХ руб., например: «1 234 567,89 руб. (Один миллион двести тридцать четыре тысячи пятьсот шестьдесят семь руб.</w:t>
      </w:r>
      <w:r w:rsidR="00915D32">
        <w:t>)</w:t>
      </w:r>
      <w:r w:rsidR="0057735C">
        <w:t xml:space="preserve"> </w:t>
      </w:r>
      <w:r w:rsidR="00915D32">
        <w:t>89</w:t>
      </w:r>
      <w:r>
        <w:t xml:space="preserve"> </w:t>
      </w:r>
      <w:r w:rsidR="0057735C">
        <w:t>копеек</w:t>
      </w:r>
      <w:r>
        <w:t>».</w:t>
      </w:r>
    </w:p>
    <w:p w:rsidR="00EC5F37" w:rsidRDefault="00EC5F37">
      <w:pPr>
        <w:pStyle w:val="a4"/>
      </w:pPr>
      <w:r>
        <w:t xml:space="preserve">Участник </w:t>
      </w:r>
      <w:r w:rsidR="007B312A">
        <w:t xml:space="preserve">запроса </w:t>
      </w:r>
      <w:r w:rsidR="00061200">
        <w:t>цен</w:t>
      </w:r>
      <w:r>
        <w:t xml:space="preserve"> должен указать срок действия </w:t>
      </w:r>
      <w:r w:rsidR="00A472FA">
        <w:t xml:space="preserve">заявки </w:t>
      </w:r>
      <w:r>
        <w:t xml:space="preserve">на участие в </w:t>
      </w:r>
      <w:r w:rsidR="00C427A0">
        <w:t xml:space="preserve">запросе </w:t>
      </w:r>
      <w:r w:rsidR="00061200">
        <w:t>цен</w:t>
      </w:r>
      <w:r>
        <w:t xml:space="preserve"> согласно требованиям подпункта </w:t>
      </w:r>
      <w:r>
        <w:fldChar w:fldCharType="begin"/>
      </w:r>
      <w:r>
        <w:instrText xml:space="preserve"> REF _Ref56220570 \r \h  \* MERGEFORMAT </w:instrText>
      </w:r>
      <w:r>
        <w:fldChar w:fldCharType="separate"/>
      </w:r>
      <w:r w:rsidR="006F698D">
        <w:t>2.1.3.1</w:t>
      </w:r>
      <w:r>
        <w:fldChar w:fldCharType="end"/>
      </w:r>
      <w:r>
        <w:t>.</w:t>
      </w:r>
    </w:p>
    <w:p w:rsidR="00EC5F37" w:rsidRDefault="00EC5F37">
      <w:pPr>
        <w:pStyle w:val="a4"/>
      </w:pPr>
      <w:r>
        <w:t xml:space="preserve">Письмо должно быть подписано и скреплено печатью </w:t>
      </w:r>
      <w:r w:rsidR="00A472FA">
        <w:t xml:space="preserve">(при наличии) </w:t>
      </w:r>
      <w:r>
        <w:t xml:space="preserve">в соответствии с требованиями </w:t>
      </w:r>
      <w:r w:rsidR="00907212" w:rsidRPr="001169DB">
        <w:t>пункт</w:t>
      </w:r>
      <w:r w:rsidR="00907212">
        <w:t>а</w:t>
      </w:r>
      <w:r w:rsidR="00907212" w:rsidRPr="001169DB">
        <w:t xml:space="preserve"> </w:t>
      </w:r>
      <w:r w:rsidR="00907212">
        <w:fldChar w:fldCharType="begin"/>
      </w:r>
      <w:r w:rsidR="00907212">
        <w:instrText xml:space="preserve"> REF _Ref429570277 \r \h </w:instrText>
      </w:r>
      <w:r w:rsidR="00907212">
        <w:fldChar w:fldCharType="separate"/>
      </w:r>
      <w:r w:rsidR="006F698D">
        <w:t>2.1</w:t>
      </w:r>
      <w:r w:rsidR="00907212">
        <w:fldChar w:fldCharType="end"/>
      </w:r>
      <w:r>
        <w:t>.</w:t>
      </w:r>
    </w:p>
    <w:p w:rsidR="00EC5F37" w:rsidRDefault="00EC5F37"/>
    <w:p w:rsidR="00EC5F37" w:rsidRDefault="00EC5F37">
      <w:pPr>
        <w:pStyle w:val="2"/>
        <w:pageBreakBefore/>
      </w:pPr>
      <w:bookmarkStart w:id="237" w:name="_Ref55335821"/>
      <w:bookmarkStart w:id="238" w:name="_Ref55336345"/>
      <w:bookmarkStart w:id="239" w:name="_Toc57314674"/>
      <w:bookmarkStart w:id="240" w:name="_Toc69728988"/>
      <w:bookmarkStart w:id="241" w:name="_Toc430247079"/>
      <w:r>
        <w:lastRenderedPageBreak/>
        <w:t xml:space="preserve">Техническое предложение на выполнение работ (форма </w:t>
      </w:r>
      <w:fldSimple w:instr=" SEQ форма \* ARABIC ">
        <w:r w:rsidR="006F698D">
          <w:rPr>
            <w:noProof/>
          </w:rPr>
          <w:t>3</w:t>
        </w:r>
      </w:fldSimple>
      <w:r>
        <w:t>)</w:t>
      </w:r>
      <w:bookmarkEnd w:id="237"/>
      <w:bookmarkEnd w:id="238"/>
      <w:bookmarkEnd w:id="239"/>
      <w:bookmarkEnd w:id="240"/>
      <w:bookmarkEnd w:id="241"/>
    </w:p>
    <w:p w:rsidR="00EC5F37" w:rsidRDefault="00EC5F37">
      <w:pPr>
        <w:pStyle w:val="22"/>
      </w:pPr>
      <w:bookmarkStart w:id="242" w:name="_Toc430247080"/>
      <w:r>
        <w:t>Форма Технического предложения на выполнение работ</w:t>
      </w:r>
      <w:bookmarkEnd w:id="242"/>
    </w:p>
    <w:p w:rsidR="00EC5F37" w:rsidRDefault="00EC5F37">
      <w:pPr>
        <w:pBdr>
          <w:top w:val="single" w:sz="4" w:space="1" w:color="auto"/>
        </w:pBdr>
        <w:shd w:val="clear" w:color="auto" w:fill="FFFFFF"/>
        <w:ind w:right="21" w:firstLine="0"/>
        <w:jc w:val="center"/>
        <w:rPr>
          <w:b/>
          <w:color w:val="000000"/>
          <w:spacing w:val="36"/>
        </w:rPr>
      </w:pPr>
      <w:r>
        <w:rPr>
          <w:b/>
          <w:color w:val="000000"/>
          <w:spacing w:val="36"/>
        </w:rPr>
        <w:t>начало формы</w:t>
      </w:r>
    </w:p>
    <w:p w:rsidR="00EC5F37" w:rsidRDefault="00EC5F37">
      <w:pPr>
        <w:spacing w:line="240" w:lineRule="auto"/>
        <w:ind w:firstLine="0"/>
        <w:jc w:val="left"/>
      </w:pPr>
    </w:p>
    <w:p w:rsidR="00EC5F37" w:rsidRDefault="00EC5F37">
      <w:pPr>
        <w:spacing w:line="240" w:lineRule="auto"/>
        <w:ind w:firstLine="0"/>
        <w:jc w:val="left"/>
      </w:pPr>
    </w:p>
    <w:p w:rsidR="00EC5F37" w:rsidRDefault="00EC5F37">
      <w:pPr>
        <w:spacing w:line="240" w:lineRule="auto"/>
        <w:ind w:firstLine="0"/>
        <w:jc w:val="left"/>
      </w:pPr>
      <w:r>
        <w:t xml:space="preserve">Приложение </w:t>
      </w:r>
      <w:fldSimple w:instr=" SEQ Приложение \* ARABIC ">
        <w:r w:rsidR="006F698D">
          <w:rPr>
            <w:noProof/>
          </w:rPr>
          <w:t>1</w:t>
        </w:r>
      </w:fldSimple>
      <w:r>
        <w:t xml:space="preserve"> к письму о подаче оферты</w:t>
      </w:r>
      <w:r>
        <w:br/>
        <w:t>от «____»_____________ г. №__________</w:t>
      </w:r>
    </w:p>
    <w:p w:rsidR="00EC5F37" w:rsidRDefault="00EC5F37"/>
    <w:p w:rsidR="00EC5F37" w:rsidRDefault="00EC5F37">
      <w:pPr>
        <w:suppressAutoHyphens/>
        <w:spacing w:line="240" w:lineRule="auto"/>
        <w:ind w:firstLine="0"/>
        <w:jc w:val="center"/>
        <w:rPr>
          <w:b/>
          <w:sz w:val="32"/>
        </w:rPr>
      </w:pPr>
      <w:r>
        <w:rPr>
          <w:b/>
          <w:sz w:val="32"/>
        </w:rPr>
        <w:t>Техническое предложение на выполнение работ</w:t>
      </w:r>
    </w:p>
    <w:p w:rsidR="00EC5F37" w:rsidRDefault="00EC5F37"/>
    <w:p w:rsidR="00A472FA" w:rsidRDefault="00EC5F37">
      <w:pPr>
        <w:ind w:firstLine="0"/>
        <w:rPr>
          <w:color w:val="000000"/>
        </w:rPr>
      </w:pPr>
      <w:r>
        <w:rPr>
          <w:color w:val="000000"/>
        </w:rPr>
        <w:t xml:space="preserve">Наименование и адрес Участника </w:t>
      </w:r>
      <w:r w:rsidR="007B312A">
        <w:rPr>
          <w:color w:val="000000"/>
        </w:rPr>
        <w:t xml:space="preserve">запроса </w:t>
      </w:r>
      <w:r w:rsidR="00061200">
        <w:rPr>
          <w:color w:val="000000"/>
        </w:rPr>
        <w:t>цен</w:t>
      </w:r>
      <w:r>
        <w:rPr>
          <w:color w:val="000000"/>
        </w:rPr>
        <w:t>:</w:t>
      </w:r>
    </w:p>
    <w:p w:rsidR="00EC5F37" w:rsidRDefault="00EC5F37">
      <w:pPr>
        <w:ind w:firstLine="0"/>
        <w:rPr>
          <w:color w:val="000000"/>
        </w:rPr>
      </w:pPr>
      <w:r>
        <w:rPr>
          <w:color w:val="000000"/>
        </w:rPr>
        <w:t>_________________________________</w:t>
      </w:r>
    </w:p>
    <w:p w:rsidR="00EC5F37" w:rsidRDefault="00EC5F37"/>
    <w:p w:rsidR="00EC5F37" w:rsidRPr="00707920" w:rsidRDefault="00EC5F37">
      <w:pPr>
        <w:spacing w:line="240" w:lineRule="auto"/>
        <w:rPr>
          <w:rStyle w:val="af9"/>
        </w:rPr>
      </w:pPr>
      <w:r w:rsidRPr="00707920">
        <w:rPr>
          <w:rStyle w:val="af9"/>
        </w:rPr>
        <w:t xml:space="preserve">(Здесь Участник </w:t>
      </w:r>
      <w:r w:rsidR="007B312A">
        <w:rPr>
          <w:rStyle w:val="af9"/>
        </w:rPr>
        <w:t xml:space="preserve">запроса </w:t>
      </w:r>
      <w:r w:rsidR="00061200">
        <w:rPr>
          <w:rStyle w:val="af9"/>
        </w:rPr>
        <w:t>цен</w:t>
      </w:r>
      <w:r w:rsidRPr="00707920">
        <w:rPr>
          <w:rStyle w:val="af9"/>
        </w:rPr>
        <w:t xml:space="preserve"> в </w:t>
      </w:r>
      <w:r w:rsidR="00707920" w:rsidRPr="00707920">
        <w:rPr>
          <w:rStyle w:val="af9"/>
        </w:rPr>
        <w:t xml:space="preserve">соответствии с Техническим </w:t>
      </w:r>
      <w:r w:rsidR="00907212">
        <w:rPr>
          <w:rStyle w:val="af9"/>
        </w:rPr>
        <w:t>заданием</w:t>
      </w:r>
      <w:r w:rsidR="00707920" w:rsidRPr="00707920">
        <w:rPr>
          <w:rStyle w:val="af9"/>
        </w:rPr>
        <w:t xml:space="preserve">, а также с учетом требований </w:t>
      </w:r>
      <w:r w:rsidR="00946539" w:rsidRPr="00707920">
        <w:rPr>
          <w:rStyle w:val="af9"/>
        </w:rPr>
        <w:t>раздел</w:t>
      </w:r>
      <w:r w:rsidR="00946539">
        <w:rPr>
          <w:rStyle w:val="af9"/>
        </w:rPr>
        <w:t xml:space="preserve">а </w:t>
      </w:r>
      <w:r w:rsidR="00EC791F" w:rsidRPr="00707920">
        <w:rPr>
          <w:rStyle w:val="af9"/>
        </w:rPr>
        <w:fldChar w:fldCharType="begin"/>
      </w:r>
      <w:r w:rsidR="00EC791F" w:rsidRPr="00707920">
        <w:rPr>
          <w:rStyle w:val="af9"/>
        </w:rPr>
        <w:instrText xml:space="preserve"> REF _Ref55300680 \r \h </w:instrText>
      </w:r>
      <w:r w:rsidR="00707920" w:rsidRPr="00707920">
        <w:rPr>
          <w:rStyle w:val="af9"/>
        </w:rPr>
        <w:instrText xml:space="preserve"> \* MERGEFORMAT </w:instrText>
      </w:r>
      <w:r w:rsidR="00EC791F" w:rsidRPr="00707920">
        <w:rPr>
          <w:rStyle w:val="af9"/>
        </w:rPr>
      </w:r>
      <w:r w:rsidR="00EC791F" w:rsidRPr="00707920">
        <w:rPr>
          <w:rStyle w:val="af9"/>
        </w:rPr>
        <w:fldChar w:fldCharType="separate"/>
      </w:r>
      <w:r w:rsidR="006F698D">
        <w:rPr>
          <w:rStyle w:val="af9"/>
        </w:rPr>
        <w:t>2</w:t>
      </w:r>
      <w:r w:rsidR="00EC791F" w:rsidRPr="00707920">
        <w:rPr>
          <w:rStyle w:val="af9"/>
        </w:rPr>
        <w:fldChar w:fldCharType="end"/>
      </w:r>
      <w:r w:rsidR="00EC791F" w:rsidRPr="00707920">
        <w:rPr>
          <w:rStyle w:val="af9"/>
        </w:rPr>
        <w:t xml:space="preserve"> </w:t>
      </w:r>
      <w:r w:rsidR="00707920" w:rsidRPr="00707920">
        <w:rPr>
          <w:rStyle w:val="af9"/>
        </w:rPr>
        <w:t>приводит свое техническое предложение</w:t>
      </w:r>
      <w:r w:rsidRPr="00707920">
        <w:rPr>
          <w:rStyle w:val="af9"/>
        </w:rPr>
        <w:t>).</w:t>
      </w:r>
    </w:p>
    <w:p w:rsidR="00EC5F37" w:rsidRDefault="00EC5F37"/>
    <w:p w:rsidR="00EC5F37" w:rsidRDefault="00EC5F37">
      <w:pPr>
        <w:spacing w:line="240" w:lineRule="auto"/>
      </w:pPr>
      <w:r>
        <w:t>____________________________________</w:t>
      </w:r>
    </w:p>
    <w:p w:rsidR="00EC5F37" w:rsidRDefault="00EC5F37">
      <w:pPr>
        <w:spacing w:line="240" w:lineRule="auto"/>
        <w:ind w:right="3684"/>
        <w:jc w:val="center"/>
        <w:rPr>
          <w:vertAlign w:val="superscript"/>
        </w:rPr>
      </w:pPr>
      <w:r>
        <w:rPr>
          <w:vertAlign w:val="superscript"/>
        </w:rPr>
        <w:t>(подпись, М.П.)</w:t>
      </w:r>
    </w:p>
    <w:p w:rsidR="00EC5F37" w:rsidRDefault="00EC5F37">
      <w:pPr>
        <w:spacing w:line="240" w:lineRule="auto"/>
      </w:pPr>
      <w:r>
        <w:t>____________________________________</w:t>
      </w:r>
    </w:p>
    <w:p w:rsidR="00EC5F37" w:rsidRDefault="00EC5F37">
      <w:pPr>
        <w:spacing w:line="240" w:lineRule="auto"/>
        <w:ind w:right="3684"/>
        <w:jc w:val="center"/>
        <w:rPr>
          <w:vertAlign w:val="superscript"/>
        </w:rPr>
      </w:pPr>
      <w:r>
        <w:rPr>
          <w:vertAlign w:val="superscript"/>
        </w:rPr>
        <w:t>(фамилия, имя, отчество подписавшего, должность)</w:t>
      </w:r>
    </w:p>
    <w:p w:rsidR="00EC5F37" w:rsidRDefault="00EC5F37">
      <w:pPr>
        <w:keepNext/>
        <w:rPr>
          <w:b/>
        </w:rPr>
      </w:pPr>
    </w:p>
    <w:p w:rsidR="00EC5F37" w:rsidRDefault="00EC5F37">
      <w:pPr>
        <w:pBdr>
          <w:bottom w:val="single" w:sz="4" w:space="1" w:color="auto"/>
        </w:pBdr>
        <w:shd w:val="clear" w:color="auto" w:fill="FFFFFF"/>
        <w:ind w:right="21" w:firstLine="0"/>
        <w:jc w:val="center"/>
        <w:rPr>
          <w:b/>
          <w:color w:val="000000"/>
          <w:spacing w:val="36"/>
        </w:rPr>
      </w:pPr>
      <w:r>
        <w:rPr>
          <w:b/>
          <w:color w:val="000000"/>
          <w:spacing w:val="36"/>
        </w:rPr>
        <w:t>конец формы</w:t>
      </w:r>
    </w:p>
    <w:p w:rsidR="00EC5F37" w:rsidRDefault="00EC5F37">
      <w:pPr>
        <w:keepNext/>
        <w:rPr>
          <w:b/>
        </w:rPr>
      </w:pPr>
    </w:p>
    <w:p w:rsidR="00EC5F37" w:rsidRDefault="00EC5F37">
      <w:pPr>
        <w:pStyle w:val="22"/>
        <w:pageBreakBefore/>
      </w:pPr>
      <w:bookmarkStart w:id="243" w:name="_Toc430247081"/>
      <w:r>
        <w:lastRenderedPageBreak/>
        <w:t>Инструкции по заполнению</w:t>
      </w:r>
      <w:bookmarkEnd w:id="243"/>
    </w:p>
    <w:p w:rsidR="00EC5F37" w:rsidRDefault="00EC5F37">
      <w:pPr>
        <w:pStyle w:val="a4"/>
      </w:pPr>
      <w:r>
        <w:t xml:space="preserve">Участник </w:t>
      </w:r>
      <w:r w:rsidR="007B312A">
        <w:t xml:space="preserve">запроса </w:t>
      </w:r>
      <w:r w:rsidR="00061200">
        <w:t>цен</w:t>
      </w:r>
      <w:r>
        <w:t xml:space="preserve"> приводит номер и дату письма о подаче оферты, приложением к которому является данное техническое предложение.</w:t>
      </w:r>
    </w:p>
    <w:p w:rsidR="00EC5F37" w:rsidRDefault="00EC5F37">
      <w:pPr>
        <w:pStyle w:val="a4"/>
      </w:pPr>
      <w:r>
        <w:t xml:space="preserve">Участник </w:t>
      </w:r>
      <w:r w:rsidR="007B312A">
        <w:t xml:space="preserve">запроса </w:t>
      </w:r>
      <w:r w:rsidR="00061200">
        <w:t>цен</w:t>
      </w:r>
      <w:r>
        <w:t xml:space="preserve"> указывает свое фирменное наименование (в т.ч. организационно-правовую форму) и свой адрес.</w:t>
      </w:r>
    </w:p>
    <w:p w:rsidR="00EC5F37" w:rsidRPr="00D315B8" w:rsidRDefault="00EC5F37" w:rsidP="00D315B8">
      <w:pPr>
        <w:pStyle w:val="a4"/>
      </w:pPr>
      <w:r>
        <w:t xml:space="preserve">В техническом предложении описываются все позиции </w:t>
      </w:r>
      <w:r w:rsidR="00D315B8">
        <w:t>Техническ</w:t>
      </w:r>
      <w:r w:rsidR="00907212">
        <w:t>ого</w:t>
      </w:r>
      <w:r w:rsidR="00D315B8">
        <w:t xml:space="preserve"> </w:t>
      </w:r>
      <w:r w:rsidR="00907212">
        <w:t xml:space="preserve">задания </w:t>
      </w:r>
      <w:r w:rsidR="00D315B8">
        <w:t>(</w:t>
      </w:r>
      <w:r w:rsidR="00DC72BC">
        <w:fldChar w:fldCharType="begin"/>
      </w:r>
      <w:r w:rsidR="00DC72BC">
        <w:instrText xml:space="preserve"> REF _Ref429571257 \h </w:instrText>
      </w:r>
      <w:r w:rsidR="00DC72BC">
        <w:fldChar w:fldCharType="separate"/>
      </w:r>
      <w:r w:rsidR="006F698D">
        <w:t>Приложение № 1 - Техническое задание</w:t>
      </w:r>
      <w:r w:rsidR="00DC72BC">
        <w:fldChar w:fldCharType="end"/>
      </w:r>
      <w:r w:rsidR="00D315B8">
        <w:t xml:space="preserve">) </w:t>
      </w:r>
      <w:r w:rsidR="002E77E8">
        <w:t>(</w:t>
      </w:r>
      <w:r>
        <w:t>с учетом предлагаемых условий Договора (</w:t>
      </w:r>
      <w:r w:rsidR="00983D0F">
        <w:fldChar w:fldCharType="begin"/>
      </w:r>
      <w:r w:rsidR="00983D0F">
        <w:instrText xml:space="preserve"> REF _Ref324342543 \h </w:instrText>
      </w:r>
      <w:r w:rsidR="00D315B8">
        <w:instrText xml:space="preserve"> \* MERGEFORMAT </w:instrText>
      </w:r>
      <w:r w:rsidR="00983D0F">
        <w:fldChar w:fldCharType="separate"/>
      </w:r>
      <w:r w:rsidR="006F698D">
        <w:t>Приложение № 2 - Проект Договора</w:t>
      </w:r>
      <w:r w:rsidR="00983D0F">
        <w:fldChar w:fldCharType="end"/>
      </w:r>
      <w:r>
        <w:t xml:space="preserve">). Участник </w:t>
      </w:r>
      <w:r w:rsidR="007B312A">
        <w:t xml:space="preserve">запроса </w:t>
      </w:r>
      <w:r w:rsidR="00061200">
        <w:t>цен</w:t>
      </w:r>
      <w:r>
        <w:t xml:space="preserve"> вправе указать, что он согласен </w:t>
      </w:r>
      <w:r w:rsidR="002E77E8">
        <w:t>с Т</w:t>
      </w:r>
      <w:r>
        <w:t>ехническ</w:t>
      </w:r>
      <w:r w:rsidR="002E77E8">
        <w:t xml:space="preserve">им </w:t>
      </w:r>
      <w:r w:rsidR="00907212">
        <w:t>заданием</w:t>
      </w:r>
      <w:r>
        <w:t>, изложенн</w:t>
      </w:r>
      <w:r w:rsidR="002E77E8">
        <w:t>ым</w:t>
      </w:r>
      <w:r>
        <w:t xml:space="preserve"> в </w:t>
      </w:r>
      <w:r w:rsidR="002E77E8">
        <w:t xml:space="preserve">Приложении №1 к </w:t>
      </w:r>
      <w:r w:rsidR="00A472FA">
        <w:t>Д</w:t>
      </w:r>
      <w:r>
        <w:t>окументации</w:t>
      </w:r>
      <w:r w:rsidR="00C427A0">
        <w:t xml:space="preserve"> </w:t>
      </w:r>
      <w:r w:rsidR="00A472FA">
        <w:t>о закупке</w:t>
      </w:r>
      <w:r>
        <w:t>, за исключением (если они есть) таких-то изменений (и указать их).</w:t>
      </w:r>
    </w:p>
    <w:p w:rsidR="00EC5F37" w:rsidRPr="006C1817" w:rsidRDefault="00EC5F37">
      <w:pPr>
        <w:pStyle w:val="a4"/>
        <w:rPr>
          <w:szCs w:val="28"/>
        </w:rPr>
      </w:pPr>
      <w:r w:rsidRPr="00C17116">
        <w:rPr>
          <w:szCs w:val="28"/>
        </w:rPr>
        <w:t xml:space="preserve">Техническое предложение </w:t>
      </w:r>
      <w:r w:rsidR="00D315B8" w:rsidRPr="00C17116">
        <w:rPr>
          <w:szCs w:val="28"/>
        </w:rPr>
        <w:t xml:space="preserve">на выполнение работ </w:t>
      </w:r>
      <w:r w:rsidRPr="00C17116">
        <w:rPr>
          <w:szCs w:val="28"/>
        </w:rPr>
        <w:t>будет служить основой для подг</w:t>
      </w:r>
      <w:r w:rsidRPr="00002172">
        <w:rPr>
          <w:szCs w:val="28"/>
        </w:rPr>
        <w:t>о</w:t>
      </w:r>
      <w:r w:rsidR="00D315B8" w:rsidRPr="00584456">
        <w:rPr>
          <w:szCs w:val="28"/>
        </w:rPr>
        <w:t>товки П</w:t>
      </w:r>
      <w:r w:rsidRPr="00584456">
        <w:rPr>
          <w:szCs w:val="28"/>
        </w:rPr>
        <w:t xml:space="preserve">риложения к Договору. В этой связи в целях снижения общих затрат сил и времени Заказчика и Участника </w:t>
      </w:r>
      <w:r w:rsidR="007B312A">
        <w:rPr>
          <w:szCs w:val="28"/>
        </w:rPr>
        <w:t xml:space="preserve">запроса </w:t>
      </w:r>
      <w:r w:rsidR="00061200">
        <w:rPr>
          <w:szCs w:val="28"/>
        </w:rPr>
        <w:t>цен</w:t>
      </w:r>
      <w:r w:rsidRPr="00584456">
        <w:rPr>
          <w:szCs w:val="28"/>
        </w:rPr>
        <w:t xml:space="preserve"> на подготовку Договора данное предложение следует подготовить так, чтобы ее можно было с минимальн</w:t>
      </w:r>
      <w:r w:rsidRPr="006C1817">
        <w:rPr>
          <w:szCs w:val="28"/>
        </w:rPr>
        <w:t>ыми изменениями включить в Договор.</w:t>
      </w:r>
    </w:p>
    <w:p w:rsidR="00EC5F37" w:rsidRDefault="00EC5F37">
      <w:pPr>
        <w:rPr>
          <w:snapToGrid/>
        </w:rPr>
      </w:pPr>
    </w:p>
    <w:p w:rsidR="00EC5F37" w:rsidRDefault="00EC5F37">
      <w:pPr>
        <w:pStyle w:val="2"/>
        <w:pageBreakBefore/>
        <w:numPr>
          <w:ilvl w:val="1"/>
          <w:numId w:val="6"/>
        </w:numPr>
        <w:spacing w:after="240"/>
        <w:rPr>
          <w:color w:val="000000"/>
        </w:rPr>
      </w:pPr>
      <w:bookmarkStart w:id="244" w:name="_Ref86826666"/>
      <w:bookmarkStart w:id="245" w:name="_Toc90385112"/>
      <w:bookmarkStart w:id="246" w:name="_Toc430247082"/>
      <w:r>
        <w:rPr>
          <w:color w:val="000000"/>
        </w:rPr>
        <w:lastRenderedPageBreak/>
        <w:t xml:space="preserve">График выполнения работ (форма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SEQ форма \* ARABIC </w:instrText>
      </w:r>
      <w:r>
        <w:rPr>
          <w:color w:val="000000"/>
        </w:rPr>
        <w:fldChar w:fldCharType="separate"/>
      </w:r>
      <w:r w:rsidR="006F698D">
        <w:rPr>
          <w:noProof/>
          <w:color w:val="000000"/>
        </w:rPr>
        <w:t>4</w:t>
      </w:r>
      <w:r>
        <w:rPr>
          <w:color w:val="000000"/>
        </w:rPr>
        <w:fldChar w:fldCharType="end"/>
      </w:r>
      <w:r>
        <w:rPr>
          <w:color w:val="000000"/>
        </w:rPr>
        <w:t>)</w:t>
      </w:r>
      <w:bookmarkEnd w:id="244"/>
      <w:bookmarkEnd w:id="245"/>
      <w:bookmarkEnd w:id="246"/>
    </w:p>
    <w:p w:rsidR="00EC5F37" w:rsidRDefault="00EC5F37">
      <w:pPr>
        <w:pStyle w:val="22"/>
      </w:pPr>
      <w:bookmarkStart w:id="247" w:name="_Toc90385113"/>
      <w:bookmarkStart w:id="248" w:name="_Toc430247083"/>
      <w:r>
        <w:t>Форма Графика выполнения работ</w:t>
      </w:r>
      <w:bookmarkEnd w:id="247"/>
      <w:bookmarkEnd w:id="248"/>
    </w:p>
    <w:p w:rsidR="00EC5F37" w:rsidRDefault="00EC5F37">
      <w:pPr>
        <w:pBdr>
          <w:top w:val="single" w:sz="4" w:space="1" w:color="auto"/>
        </w:pBdr>
        <w:shd w:val="clear" w:color="auto" w:fill="FFFFFF"/>
        <w:ind w:right="21" w:firstLine="0"/>
        <w:jc w:val="center"/>
        <w:rPr>
          <w:b/>
          <w:color w:val="000000"/>
          <w:spacing w:val="36"/>
        </w:rPr>
      </w:pPr>
      <w:r>
        <w:rPr>
          <w:b/>
          <w:color w:val="000000"/>
          <w:spacing w:val="36"/>
        </w:rPr>
        <w:t>начало формы</w:t>
      </w:r>
    </w:p>
    <w:p w:rsidR="00EC5F37" w:rsidRDefault="00EC5F37">
      <w:pPr>
        <w:spacing w:line="240" w:lineRule="auto"/>
        <w:ind w:firstLine="0"/>
        <w:jc w:val="left"/>
        <w:rPr>
          <w:color w:val="000000"/>
        </w:rPr>
      </w:pPr>
    </w:p>
    <w:p w:rsidR="00EC5F37" w:rsidRDefault="00EC5F37">
      <w:pPr>
        <w:spacing w:line="240" w:lineRule="auto"/>
        <w:ind w:firstLine="0"/>
        <w:jc w:val="left"/>
        <w:rPr>
          <w:color w:val="000000"/>
        </w:rPr>
      </w:pPr>
      <w:r>
        <w:rPr>
          <w:color w:val="000000"/>
        </w:rPr>
        <w:t xml:space="preserve">Приложение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SEQ Приложение \* ARABIC </w:instrText>
      </w:r>
      <w:r>
        <w:rPr>
          <w:color w:val="000000"/>
        </w:rPr>
        <w:fldChar w:fldCharType="separate"/>
      </w:r>
      <w:r w:rsidR="006F698D">
        <w:rPr>
          <w:noProof/>
          <w:color w:val="000000"/>
        </w:rPr>
        <w:t>2</w:t>
      </w:r>
      <w:r>
        <w:rPr>
          <w:color w:val="000000"/>
        </w:rPr>
        <w:fldChar w:fldCharType="end"/>
      </w:r>
      <w:r>
        <w:rPr>
          <w:color w:val="000000"/>
        </w:rPr>
        <w:t xml:space="preserve"> к письму о подаче оферты</w:t>
      </w:r>
      <w:r>
        <w:rPr>
          <w:color w:val="000000"/>
        </w:rPr>
        <w:br/>
        <w:t>от «____»_____________ г. №__________</w:t>
      </w:r>
    </w:p>
    <w:p w:rsidR="00EC5F37" w:rsidRDefault="00EC5F37">
      <w:pPr>
        <w:ind w:firstLine="0"/>
        <w:rPr>
          <w:color w:val="000000"/>
        </w:rPr>
      </w:pPr>
    </w:p>
    <w:p w:rsidR="00EC5F37" w:rsidRDefault="00EC5F37">
      <w:pPr>
        <w:suppressAutoHyphens/>
        <w:spacing w:line="240" w:lineRule="auto"/>
        <w:ind w:firstLine="0"/>
        <w:jc w:val="center"/>
        <w:rPr>
          <w:b/>
          <w:sz w:val="32"/>
        </w:rPr>
      </w:pPr>
      <w:r>
        <w:rPr>
          <w:b/>
          <w:sz w:val="32"/>
        </w:rPr>
        <w:t>График выполнения работ</w:t>
      </w:r>
    </w:p>
    <w:p w:rsidR="00EC5F37" w:rsidRDefault="00EC5F37">
      <w:pPr>
        <w:ind w:firstLine="0"/>
        <w:rPr>
          <w:color w:val="000000"/>
        </w:rPr>
      </w:pPr>
    </w:p>
    <w:p w:rsidR="00D8331C" w:rsidRDefault="00EC5F37">
      <w:pPr>
        <w:ind w:firstLine="0"/>
        <w:rPr>
          <w:color w:val="000000"/>
        </w:rPr>
      </w:pPr>
      <w:r>
        <w:rPr>
          <w:color w:val="000000"/>
        </w:rPr>
        <w:t xml:space="preserve">Наименование и адрес Участника </w:t>
      </w:r>
      <w:r w:rsidR="007B312A">
        <w:rPr>
          <w:color w:val="000000"/>
        </w:rPr>
        <w:t xml:space="preserve">запроса </w:t>
      </w:r>
      <w:r w:rsidR="00061200">
        <w:rPr>
          <w:color w:val="000000"/>
        </w:rPr>
        <w:t>цен</w:t>
      </w:r>
      <w:r>
        <w:rPr>
          <w:color w:val="000000"/>
        </w:rPr>
        <w:t>:</w:t>
      </w:r>
    </w:p>
    <w:p w:rsidR="00EC5F37" w:rsidRDefault="00EC5F37">
      <w:pPr>
        <w:ind w:firstLine="0"/>
        <w:rPr>
          <w:color w:val="000000"/>
        </w:rPr>
      </w:pPr>
      <w:r>
        <w:rPr>
          <w:color w:val="000000"/>
        </w:rPr>
        <w:t>________________________________</w:t>
      </w:r>
    </w:p>
    <w:p w:rsidR="00EC5F37" w:rsidRDefault="00EC5F37">
      <w:pPr>
        <w:ind w:firstLine="0"/>
        <w:rPr>
          <w:color w:val="000000"/>
        </w:rPr>
      </w:pPr>
      <w:r>
        <w:rPr>
          <w:color w:val="000000"/>
        </w:rPr>
        <w:t>Начало выполнения работ: «___»____________________года.</w:t>
      </w:r>
    </w:p>
    <w:p w:rsidR="00EC5F37" w:rsidRDefault="00EC5F37">
      <w:pPr>
        <w:ind w:firstLine="0"/>
        <w:rPr>
          <w:color w:val="000000"/>
        </w:rPr>
      </w:pPr>
      <w:r>
        <w:rPr>
          <w:color w:val="000000"/>
        </w:rPr>
        <w:t>Окончание выполнения работ: «___»____________________года.</w:t>
      </w:r>
    </w:p>
    <w:p w:rsidR="00EC5F37" w:rsidRDefault="00EC5F37">
      <w:pPr>
        <w:rPr>
          <w:color w:val="000000"/>
        </w:rPr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3544"/>
        <w:gridCol w:w="851"/>
        <w:gridCol w:w="850"/>
        <w:gridCol w:w="851"/>
        <w:gridCol w:w="850"/>
        <w:gridCol w:w="851"/>
        <w:gridCol w:w="992"/>
      </w:tblGrid>
      <w:tr w:rsidR="00907212" w:rsidRPr="001169DB" w:rsidTr="00DD5645">
        <w:trPr>
          <w:cantSplit/>
        </w:trPr>
        <w:tc>
          <w:tcPr>
            <w:tcW w:w="6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7212" w:rsidRPr="00B36605" w:rsidRDefault="00907212" w:rsidP="00DD5645">
            <w:pPr>
              <w:pStyle w:val="af1"/>
              <w:jc w:val="center"/>
            </w:pPr>
            <w:r w:rsidRPr="00B36605">
              <w:t>№ п/п</w:t>
            </w:r>
          </w:p>
        </w:tc>
        <w:tc>
          <w:tcPr>
            <w:tcW w:w="35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07212" w:rsidRPr="00B36605" w:rsidRDefault="00907212" w:rsidP="00DD5645">
            <w:pPr>
              <w:pStyle w:val="af1"/>
              <w:jc w:val="center"/>
            </w:pPr>
            <w:r w:rsidRPr="00B36605">
              <w:t>Наименование этапа</w:t>
            </w:r>
          </w:p>
        </w:tc>
        <w:tc>
          <w:tcPr>
            <w:tcW w:w="52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7212" w:rsidRPr="00B36605" w:rsidRDefault="00907212" w:rsidP="00DD5645">
            <w:pPr>
              <w:pStyle w:val="af1"/>
              <w:jc w:val="center"/>
            </w:pPr>
            <w:r w:rsidRPr="00B36605">
              <w:t>График выполнения работ, в месяцах с момента подписания Договора</w:t>
            </w:r>
          </w:p>
        </w:tc>
      </w:tr>
      <w:tr w:rsidR="00907212" w:rsidRPr="001169DB" w:rsidTr="00DD5645">
        <w:trPr>
          <w:cantSplit/>
        </w:trPr>
        <w:tc>
          <w:tcPr>
            <w:tcW w:w="6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7212" w:rsidRPr="00B41FB7" w:rsidRDefault="00907212" w:rsidP="00DD5645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35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7212" w:rsidRPr="00B41FB7" w:rsidRDefault="00907212" w:rsidP="00DD5645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7212" w:rsidRPr="00B41FB7" w:rsidRDefault="00907212" w:rsidP="00DD5645">
            <w:pPr>
              <w:spacing w:line="240" w:lineRule="auto"/>
              <w:ind w:firstLine="0"/>
              <w:jc w:val="left"/>
              <w:rPr>
                <w:sz w:val="20"/>
              </w:rPr>
            </w:pPr>
            <w:r w:rsidRPr="005A408B">
              <w:rPr>
                <w:snapToGrid/>
                <w:sz w:val="20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7212" w:rsidRPr="00B41FB7" w:rsidRDefault="00907212" w:rsidP="00DD5645">
            <w:pPr>
              <w:spacing w:line="240" w:lineRule="auto"/>
              <w:ind w:firstLine="0"/>
              <w:jc w:val="left"/>
              <w:rPr>
                <w:sz w:val="20"/>
              </w:rPr>
            </w:pPr>
            <w:r w:rsidRPr="005A408B">
              <w:rPr>
                <w:snapToGrid/>
                <w:sz w:val="20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7212" w:rsidRPr="005A408B" w:rsidRDefault="00907212" w:rsidP="00DD5645">
            <w:pPr>
              <w:spacing w:line="240" w:lineRule="auto"/>
              <w:ind w:firstLine="0"/>
              <w:jc w:val="left"/>
              <w:rPr>
                <w:snapToGrid/>
                <w:sz w:val="20"/>
              </w:rPr>
            </w:pPr>
            <w:r w:rsidRPr="005A408B">
              <w:rPr>
                <w:snapToGrid/>
                <w:sz w:val="20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7212" w:rsidRPr="005A408B" w:rsidRDefault="00907212" w:rsidP="00DD5645">
            <w:pPr>
              <w:spacing w:line="240" w:lineRule="auto"/>
              <w:ind w:firstLine="0"/>
              <w:jc w:val="left"/>
              <w:rPr>
                <w:snapToGrid/>
                <w:sz w:val="20"/>
              </w:rPr>
            </w:pPr>
            <w:r w:rsidRPr="005A408B">
              <w:rPr>
                <w:snapToGrid/>
                <w:sz w:val="20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7212" w:rsidRPr="005A408B" w:rsidRDefault="00907212" w:rsidP="00DD5645">
            <w:pPr>
              <w:spacing w:line="240" w:lineRule="auto"/>
              <w:ind w:firstLine="0"/>
              <w:jc w:val="left"/>
              <w:rPr>
                <w:snapToGrid/>
                <w:sz w:val="20"/>
              </w:rPr>
            </w:pPr>
            <w:r w:rsidRPr="005A408B">
              <w:rPr>
                <w:snapToGrid/>
                <w:sz w:val="20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7212" w:rsidRPr="005A408B" w:rsidRDefault="00907212" w:rsidP="00DD5645">
            <w:pPr>
              <w:spacing w:line="240" w:lineRule="auto"/>
              <w:ind w:firstLine="0"/>
              <w:jc w:val="left"/>
              <w:rPr>
                <w:snapToGrid/>
                <w:sz w:val="20"/>
              </w:rPr>
            </w:pPr>
            <w:r w:rsidRPr="005A408B">
              <w:rPr>
                <w:snapToGrid/>
                <w:sz w:val="20"/>
              </w:rPr>
              <w:t>…</w:t>
            </w:r>
          </w:p>
        </w:tc>
      </w:tr>
      <w:tr w:rsidR="00907212" w:rsidRPr="001169DB" w:rsidTr="00DD564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212" w:rsidRPr="00B41FB7" w:rsidRDefault="00907212" w:rsidP="00907212">
            <w:pPr>
              <w:numPr>
                <w:ilvl w:val="0"/>
                <w:numId w:val="35"/>
              </w:numPr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212" w:rsidRPr="00B41FB7" w:rsidRDefault="00907212" w:rsidP="00DD5645">
            <w:pPr>
              <w:spacing w:line="240" w:lineRule="auto"/>
              <w:ind w:firstLine="0"/>
              <w:rPr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212" w:rsidRPr="00B41FB7" w:rsidRDefault="00907212" w:rsidP="00DD5645">
            <w:pPr>
              <w:spacing w:line="240" w:lineRule="auto"/>
              <w:ind w:firstLine="0"/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212" w:rsidRPr="00B41FB7" w:rsidRDefault="00907212" w:rsidP="00DD5645">
            <w:pPr>
              <w:spacing w:line="240" w:lineRule="auto"/>
              <w:ind w:firstLine="0"/>
              <w:rPr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212" w:rsidRDefault="00907212" w:rsidP="00DD5645">
            <w:pPr>
              <w:spacing w:line="240" w:lineRule="auto"/>
              <w:ind w:firstLine="0"/>
              <w:rPr>
                <w:snapToGrid/>
                <w:sz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212" w:rsidRDefault="00907212" w:rsidP="00DD5645">
            <w:pPr>
              <w:spacing w:line="240" w:lineRule="auto"/>
              <w:ind w:firstLine="0"/>
              <w:rPr>
                <w:snapToGrid/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212" w:rsidRDefault="00907212" w:rsidP="00DD5645">
            <w:pPr>
              <w:spacing w:line="240" w:lineRule="auto"/>
              <w:ind w:firstLine="0"/>
              <w:rPr>
                <w:snapToGrid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212" w:rsidRDefault="00907212" w:rsidP="00DD5645">
            <w:pPr>
              <w:spacing w:line="240" w:lineRule="auto"/>
              <w:ind w:firstLine="0"/>
              <w:rPr>
                <w:snapToGrid/>
                <w:sz w:val="20"/>
              </w:rPr>
            </w:pPr>
          </w:p>
        </w:tc>
      </w:tr>
      <w:tr w:rsidR="00907212" w:rsidRPr="001169DB" w:rsidTr="00DD564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212" w:rsidRPr="00B41FB7" w:rsidRDefault="00907212" w:rsidP="00907212">
            <w:pPr>
              <w:numPr>
                <w:ilvl w:val="0"/>
                <w:numId w:val="35"/>
              </w:numPr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212" w:rsidRPr="00B41FB7" w:rsidRDefault="00907212" w:rsidP="00DD5645">
            <w:pPr>
              <w:spacing w:line="240" w:lineRule="auto"/>
              <w:ind w:firstLine="0"/>
              <w:rPr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212" w:rsidRPr="00B41FB7" w:rsidRDefault="00907212" w:rsidP="00DD5645">
            <w:pPr>
              <w:spacing w:line="240" w:lineRule="auto"/>
              <w:ind w:firstLine="0"/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212" w:rsidRPr="00B41FB7" w:rsidRDefault="00907212" w:rsidP="00DD5645">
            <w:pPr>
              <w:spacing w:line="240" w:lineRule="auto"/>
              <w:ind w:firstLine="0"/>
              <w:rPr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212" w:rsidRDefault="00907212" w:rsidP="00DD5645">
            <w:pPr>
              <w:spacing w:line="240" w:lineRule="auto"/>
              <w:ind w:firstLine="0"/>
              <w:rPr>
                <w:snapToGrid/>
                <w:sz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212" w:rsidRDefault="00907212" w:rsidP="00DD5645">
            <w:pPr>
              <w:spacing w:line="240" w:lineRule="auto"/>
              <w:ind w:firstLine="0"/>
              <w:rPr>
                <w:snapToGrid/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212" w:rsidRDefault="00907212" w:rsidP="00DD5645">
            <w:pPr>
              <w:spacing w:line="240" w:lineRule="auto"/>
              <w:ind w:firstLine="0"/>
              <w:rPr>
                <w:snapToGrid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212" w:rsidRDefault="00907212" w:rsidP="00DD5645">
            <w:pPr>
              <w:spacing w:line="240" w:lineRule="auto"/>
              <w:ind w:firstLine="0"/>
              <w:rPr>
                <w:snapToGrid/>
                <w:sz w:val="20"/>
              </w:rPr>
            </w:pPr>
          </w:p>
        </w:tc>
      </w:tr>
      <w:tr w:rsidR="00907212" w:rsidRPr="001169DB" w:rsidTr="00DD564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212" w:rsidRPr="00B41FB7" w:rsidRDefault="00907212" w:rsidP="00907212">
            <w:pPr>
              <w:numPr>
                <w:ilvl w:val="0"/>
                <w:numId w:val="35"/>
              </w:numPr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212" w:rsidRPr="00B41FB7" w:rsidRDefault="00907212" w:rsidP="00DD5645">
            <w:pPr>
              <w:spacing w:line="240" w:lineRule="auto"/>
              <w:ind w:firstLine="0"/>
              <w:rPr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212" w:rsidRPr="00B41FB7" w:rsidRDefault="00907212" w:rsidP="00DD5645">
            <w:pPr>
              <w:spacing w:line="240" w:lineRule="auto"/>
              <w:ind w:firstLine="0"/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212" w:rsidRPr="00B41FB7" w:rsidRDefault="00907212" w:rsidP="00DD5645">
            <w:pPr>
              <w:spacing w:line="240" w:lineRule="auto"/>
              <w:ind w:firstLine="0"/>
              <w:rPr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212" w:rsidRDefault="00907212" w:rsidP="00DD5645">
            <w:pPr>
              <w:spacing w:line="240" w:lineRule="auto"/>
              <w:ind w:firstLine="0"/>
              <w:rPr>
                <w:snapToGrid/>
                <w:sz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212" w:rsidRDefault="00907212" w:rsidP="00DD5645">
            <w:pPr>
              <w:spacing w:line="240" w:lineRule="auto"/>
              <w:ind w:firstLine="0"/>
              <w:rPr>
                <w:snapToGrid/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212" w:rsidRDefault="00907212" w:rsidP="00DD5645">
            <w:pPr>
              <w:spacing w:line="240" w:lineRule="auto"/>
              <w:ind w:firstLine="0"/>
              <w:rPr>
                <w:snapToGrid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212" w:rsidRDefault="00907212" w:rsidP="00DD5645">
            <w:pPr>
              <w:spacing w:line="240" w:lineRule="auto"/>
              <w:ind w:firstLine="0"/>
              <w:rPr>
                <w:snapToGrid/>
                <w:sz w:val="20"/>
              </w:rPr>
            </w:pPr>
          </w:p>
        </w:tc>
      </w:tr>
      <w:tr w:rsidR="00907212" w:rsidRPr="001169DB" w:rsidTr="00DD564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212" w:rsidRPr="00B41FB7" w:rsidRDefault="00907212" w:rsidP="00DD5645">
            <w:pPr>
              <w:spacing w:line="240" w:lineRule="auto"/>
              <w:ind w:firstLine="0"/>
              <w:rPr>
                <w:sz w:val="20"/>
              </w:rPr>
            </w:pPr>
            <w:r w:rsidRPr="00B41FB7">
              <w:rPr>
                <w:sz w:val="20"/>
              </w:rPr>
              <w:t>…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212" w:rsidRPr="00B41FB7" w:rsidRDefault="00907212" w:rsidP="00DD5645">
            <w:pPr>
              <w:spacing w:line="240" w:lineRule="auto"/>
              <w:ind w:firstLine="0"/>
              <w:rPr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212" w:rsidRPr="00B41FB7" w:rsidRDefault="00907212" w:rsidP="00DD5645">
            <w:pPr>
              <w:spacing w:line="240" w:lineRule="auto"/>
              <w:ind w:firstLine="0"/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212" w:rsidRPr="00B41FB7" w:rsidRDefault="00907212" w:rsidP="00DD5645">
            <w:pPr>
              <w:spacing w:line="240" w:lineRule="auto"/>
              <w:ind w:firstLine="0"/>
              <w:rPr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212" w:rsidRDefault="00907212" w:rsidP="00DD5645">
            <w:pPr>
              <w:spacing w:line="240" w:lineRule="auto"/>
              <w:ind w:firstLine="0"/>
              <w:rPr>
                <w:snapToGrid/>
                <w:sz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212" w:rsidRDefault="00907212" w:rsidP="00DD5645">
            <w:pPr>
              <w:spacing w:line="240" w:lineRule="auto"/>
              <w:ind w:firstLine="0"/>
              <w:rPr>
                <w:snapToGrid/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212" w:rsidRDefault="00907212" w:rsidP="00DD5645">
            <w:pPr>
              <w:spacing w:line="240" w:lineRule="auto"/>
              <w:ind w:firstLine="0"/>
              <w:rPr>
                <w:snapToGrid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212" w:rsidRDefault="00907212" w:rsidP="00DD5645">
            <w:pPr>
              <w:spacing w:line="240" w:lineRule="auto"/>
              <w:ind w:firstLine="0"/>
              <w:rPr>
                <w:snapToGrid/>
                <w:sz w:val="20"/>
              </w:rPr>
            </w:pPr>
          </w:p>
        </w:tc>
      </w:tr>
    </w:tbl>
    <w:p w:rsidR="00EC5F37" w:rsidRDefault="00EC5F37">
      <w:pPr>
        <w:rPr>
          <w:color w:val="000000"/>
        </w:rPr>
      </w:pPr>
    </w:p>
    <w:p w:rsidR="00EC5F37" w:rsidRDefault="00EC5F37">
      <w:pPr>
        <w:spacing w:line="240" w:lineRule="auto"/>
        <w:rPr>
          <w:color w:val="000000"/>
        </w:rPr>
      </w:pPr>
      <w:r>
        <w:rPr>
          <w:color w:val="000000"/>
        </w:rPr>
        <w:t>____________________________________</w:t>
      </w:r>
    </w:p>
    <w:p w:rsidR="00EC5F37" w:rsidRDefault="00EC5F37">
      <w:pPr>
        <w:spacing w:line="240" w:lineRule="auto"/>
        <w:ind w:right="3684"/>
        <w:jc w:val="center"/>
        <w:rPr>
          <w:color w:val="000000"/>
          <w:vertAlign w:val="superscript"/>
        </w:rPr>
      </w:pPr>
      <w:r>
        <w:rPr>
          <w:color w:val="000000"/>
          <w:vertAlign w:val="superscript"/>
        </w:rPr>
        <w:t>(подпись, М.П.)</w:t>
      </w:r>
    </w:p>
    <w:p w:rsidR="00EC5F37" w:rsidRDefault="00EC5F37">
      <w:pPr>
        <w:spacing w:line="240" w:lineRule="auto"/>
        <w:rPr>
          <w:color w:val="000000"/>
        </w:rPr>
      </w:pPr>
      <w:r>
        <w:rPr>
          <w:color w:val="000000"/>
        </w:rPr>
        <w:t>____________________________________</w:t>
      </w:r>
    </w:p>
    <w:p w:rsidR="00EC5F37" w:rsidRDefault="00EC5F37">
      <w:pPr>
        <w:spacing w:line="240" w:lineRule="auto"/>
        <w:ind w:right="3684"/>
        <w:jc w:val="center"/>
        <w:rPr>
          <w:color w:val="000000"/>
          <w:vertAlign w:val="superscript"/>
        </w:rPr>
      </w:pPr>
      <w:r>
        <w:rPr>
          <w:color w:val="000000"/>
          <w:vertAlign w:val="superscript"/>
        </w:rPr>
        <w:t>(фамилия, имя, отчество подписавшего, должность)</w:t>
      </w:r>
    </w:p>
    <w:p w:rsidR="00EC5F37" w:rsidRDefault="00EC5F37">
      <w:pPr>
        <w:keepNext/>
        <w:rPr>
          <w:b/>
          <w:color w:val="000000"/>
        </w:rPr>
      </w:pPr>
    </w:p>
    <w:p w:rsidR="00EC5F37" w:rsidRDefault="00EC5F37">
      <w:pPr>
        <w:pBdr>
          <w:bottom w:val="single" w:sz="4" w:space="1" w:color="auto"/>
        </w:pBdr>
        <w:shd w:val="clear" w:color="auto" w:fill="FFFFFF"/>
        <w:ind w:right="21" w:firstLine="0"/>
        <w:jc w:val="center"/>
        <w:rPr>
          <w:b/>
          <w:color w:val="000000"/>
          <w:spacing w:val="36"/>
        </w:rPr>
      </w:pPr>
      <w:r>
        <w:rPr>
          <w:b/>
          <w:color w:val="000000"/>
          <w:spacing w:val="36"/>
        </w:rPr>
        <w:t>конец формы</w:t>
      </w:r>
    </w:p>
    <w:p w:rsidR="00EC5F37" w:rsidRDefault="00EC5F37">
      <w:pPr>
        <w:spacing w:line="240" w:lineRule="auto"/>
        <w:ind w:right="3684"/>
        <w:jc w:val="center"/>
        <w:rPr>
          <w:color w:val="000000"/>
          <w:vertAlign w:val="superscript"/>
        </w:rPr>
      </w:pPr>
    </w:p>
    <w:p w:rsidR="00EC5F37" w:rsidRDefault="00EC5F37" w:rsidP="00474973">
      <w:pPr>
        <w:pStyle w:val="22"/>
        <w:pageBreakBefore/>
      </w:pPr>
      <w:bookmarkStart w:id="249" w:name="_Toc90385114"/>
      <w:bookmarkStart w:id="250" w:name="_Toc430247084"/>
      <w:r>
        <w:lastRenderedPageBreak/>
        <w:t>Инструкции по заполнению</w:t>
      </w:r>
      <w:bookmarkEnd w:id="249"/>
      <w:bookmarkEnd w:id="250"/>
    </w:p>
    <w:p w:rsidR="00EC5F37" w:rsidRDefault="00EC5F37">
      <w:pPr>
        <w:pStyle w:val="a4"/>
      </w:pPr>
      <w:r>
        <w:t xml:space="preserve">Участник </w:t>
      </w:r>
      <w:r w:rsidR="007B312A">
        <w:t xml:space="preserve">запроса </w:t>
      </w:r>
      <w:r w:rsidR="00061200">
        <w:t>цен</w:t>
      </w:r>
      <w:r>
        <w:t xml:space="preserve"> указывает дату и номер </w:t>
      </w:r>
      <w:r w:rsidR="00A472FA">
        <w:t xml:space="preserve">заявки </w:t>
      </w:r>
      <w:r>
        <w:t>в соответствии с письмом о подаче оферты.</w:t>
      </w:r>
    </w:p>
    <w:p w:rsidR="00EC5F37" w:rsidRDefault="00EC5F37">
      <w:pPr>
        <w:pStyle w:val="a4"/>
      </w:pPr>
      <w:r>
        <w:t xml:space="preserve">Участник </w:t>
      </w:r>
      <w:r w:rsidR="007B312A">
        <w:t xml:space="preserve">запроса </w:t>
      </w:r>
      <w:r w:rsidR="00061200">
        <w:t>цен</w:t>
      </w:r>
      <w:r>
        <w:t xml:space="preserve"> указывает свое фирменное наименование (в т.ч. организационно-правовую форму) и свой адрес.</w:t>
      </w:r>
    </w:p>
    <w:p w:rsidR="00907212" w:rsidRPr="00AC6BD2" w:rsidRDefault="00EC5F37" w:rsidP="00907212">
      <w:pPr>
        <w:pStyle w:val="a4"/>
        <w:numPr>
          <w:ilvl w:val="3"/>
          <w:numId w:val="6"/>
        </w:numPr>
      </w:pPr>
      <w:r>
        <w:t>В данном Графике выполнения работ приводятся расчетные сроки выполнения всех видов работ в рамках Договора, перечисленных в Сводной таблице стоимости работ</w:t>
      </w:r>
      <w:r w:rsidR="00A472FA">
        <w:t>, в соответствии с требованиями</w:t>
      </w:r>
      <w:r w:rsidR="00907212">
        <w:t xml:space="preserve"> Технического задания</w:t>
      </w:r>
      <w:r w:rsidR="00907212" w:rsidRPr="00AC6BD2">
        <w:t>.</w:t>
      </w:r>
    </w:p>
    <w:p w:rsidR="00907212" w:rsidRDefault="00907212" w:rsidP="00907212">
      <w:pPr>
        <w:pStyle w:val="a4"/>
        <w:numPr>
          <w:ilvl w:val="3"/>
          <w:numId w:val="6"/>
        </w:numPr>
        <w:rPr>
          <w:snapToGrid/>
        </w:rPr>
      </w:pPr>
      <w:r w:rsidRPr="005A408B">
        <w:rPr>
          <w:snapToGrid/>
        </w:rPr>
        <w:t>Для указания сроков против каждого этапа / подэтапа следует указать какой-либо знак или затемнить соответствующее число граф, например:</w:t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4253"/>
        <w:gridCol w:w="851"/>
        <w:gridCol w:w="850"/>
        <w:gridCol w:w="851"/>
        <w:gridCol w:w="850"/>
        <w:gridCol w:w="851"/>
        <w:gridCol w:w="992"/>
      </w:tblGrid>
      <w:tr w:rsidR="00907212" w:rsidRPr="001169DB" w:rsidTr="00DD5645">
        <w:trPr>
          <w:cantSplit/>
        </w:trPr>
        <w:tc>
          <w:tcPr>
            <w:tcW w:w="6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212" w:rsidRPr="00B36605" w:rsidRDefault="00907212" w:rsidP="00DD5645">
            <w:pPr>
              <w:pStyle w:val="af1"/>
            </w:pPr>
            <w:r w:rsidRPr="00B36605">
              <w:t>№ п/п</w:t>
            </w:r>
          </w:p>
        </w:tc>
        <w:tc>
          <w:tcPr>
            <w:tcW w:w="42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07212" w:rsidRPr="00B36605" w:rsidRDefault="00907212" w:rsidP="00DD5645">
            <w:pPr>
              <w:pStyle w:val="af1"/>
              <w:jc w:val="center"/>
            </w:pPr>
            <w:r w:rsidRPr="00B36605">
              <w:t>Наименование этапа</w:t>
            </w:r>
          </w:p>
        </w:tc>
        <w:tc>
          <w:tcPr>
            <w:tcW w:w="52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212" w:rsidRPr="00B36605" w:rsidRDefault="00907212" w:rsidP="00DD5645">
            <w:pPr>
              <w:pStyle w:val="af1"/>
              <w:jc w:val="center"/>
            </w:pPr>
            <w:r w:rsidRPr="00B36605">
              <w:t>График выполнения работ, в месяцах с момента подписания Договора</w:t>
            </w:r>
          </w:p>
        </w:tc>
      </w:tr>
      <w:tr w:rsidR="00907212" w:rsidRPr="001169DB" w:rsidTr="00DD5645">
        <w:trPr>
          <w:cantSplit/>
        </w:trPr>
        <w:tc>
          <w:tcPr>
            <w:tcW w:w="6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212" w:rsidRPr="00B41FB7" w:rsidRDefault="00907212" w:rsidP="00DD5645">
            <w:pPr>
              <w:spacing w:line="240" w:lineRule="auto"/>
              <w:ind w:firstLine="0"/>
              <w:rPr>
                <w:sz w:val="20"/>
              </w:rPr>
            </w:pPr>
          </w:p>
        </w:tc>
        <w:tc>
          <w:tcPr>
            <w:tcW w:w="42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212" w:rsidRPr="00B41FB7" w:rsidRDefault="00907212" w:rsidP="00DD5645">
            <w:pPr>
              <w:spacing w:line="240" w:lineRule="auto"/>
              <w:ind w:firstLine="0"/>
              <w:rPr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212" w:rsidRPr="00B41FB7" w:rsidRDefault="00907212" w:rsidP="00DD5645">
            <w:pPr>
              <w:spacing w:line="240" w:lineRule="auto"/>
              <w:ind w:firstLine="0"/>
              <w:rPr>
                <w:sz w:val="20"/>
              </w:rPr>
            </w:pPr>
            <w:r w:rsidRPr="005A408B">
              <w:rPr>
                <w:snapToGrid/>
                <w:sz w:val="20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212" w:rsidRPr="00B41FB7" w:rsidRDefault="00907212" w:rsidP="00DD5645">
            <w:pPr>
              <w:spacing w:line="240" w:lineRule="auto"/>
              <w:ind w:firstLine="0"/>
              <w:rPr>
                <w:sz w:val="20"/>
              </w:rPr>
            </w:pPr>
            <w:r w:rsidRPr="005A408B">
              <w:rPr>
                <w:snapToGrid/>
                <w:sz w:val="20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212" w:rsidRPr="005A408B" w:rsidRDefault="00907212" w:rsidP="00DD5645">
            <w:pPr>
              <w:spacing w:line="240" w:lineRule="auto"/>
              <w:ind w:firstLine="0"/>
              <w:rPr>
                <w:snapToGrid/>
                <w:sz w:val="20"/>
              </w:rPr>
            </w:pPr>
            <w:r w:rsidRPr="005A408B">
              <w:rPr>
                <w:snapToGrid/>
                <w:sz w:val="20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212" w:rsidRPr="005A408B" w:rsidRDefault="00907212" w:rsidP="00DD5645">
            <w:pPr>
              <w:spacing w:line="240" w:lineRule="auto"/>
              <w:ind w:firstLine="0"/>
              <w:rPr>
                <w:snapToGrid/>
                <w:sz w:val="20"/>
              </w:rPr>
            </w:pPr>
            <w:r w:rsidRPr="005A408B">
              <w:rPr>
                <w:snapToGrid/>
                <w:sz w:val="20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212" w:rsidRPr="005A408B" w:rsidRDefault="00907212" w:rsidP="00DD5645">
            <w:pPr>
              <w:spacing w:line="240" w:lineRule="auto"/>
              <w:ind w:firstLine="0"/>
              <w:rPr>
                <w:snapToGrid/>
                <w:sz w:val="20"/>
              </w:rPr>
            </w:pPr>
            <w:r w:rsidRPr="005A408B">
              <w:rPr>
                <w:snapToGrid/>
                <w:sz w:val="20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212" w:rsidRPr="005A408B" w:rsidRDefault="00907212" w:rsidP="00DD5645">
            <w:pPr>
              <w:spacing w:line="240" w:lineRule="auto"/>
              <w:ind w:firstLine="0"/>
              <w:rPr>
                <w:snapToGrid/>
                <w:sz w:val="20"/>
              </w:rPr>
            </w:pPr>
            <w:r w:rsidRPr="005A408B">
              <w:rPr>
                <w:snapToGrid/>
                <w:sz w:val="20"/>
              </w:rPr>
              <w:t>…</w:t>
            </w:r>
          </w:p>
        </w:tc>
      </w:tr>
      <w:tr w:rsidR="00907212" w:rsidRPr="001169DB" w:rsidTr="00DD564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212" w:rsidRPr="00B41FB7" w:rsidRDefault="00907212" w:rsidP="00907212">
            <w:pPr>
              <w:numPr>
                <w:ilvl w:val="0"/>
                <w:numId w:val="36"/>
              </w:numPr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212" w:rsidRPr="00B41FB7" w:rsidRDefault="00907212" w:rsidP="00DD5645">
            <w:pPr>
              <w:spacing w:line="240" w:lineRule="auto"/>
              <w:ind w:firstLine="0"/>
              <w:rPr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/>
          </w:tcPr>
          <w:p w:rsidR="00907212" w:rsidRPr="00B41FB7" w:rsidRDefault="00907212" w:rsidP="00DD5645">
            <w:pPr>
              <w:spacing w:line="240" w:lineRule="auto"/>
              <w:ind w:firstLine="0"/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212" w:rsidRPr="00B41FB7" w:rsidRDefault="00907212" w:rsidP="00DD5645">
            <w:pPr>
              <w:spacing w:line="240" w:lineRule="auto"/>
              <w:ind w:firstLine="0"/>
              <w:rPr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212" w:rsidRDefault="00907212" w:rsidP="00DD5645">
            <w:pPr>
              <w:spacing w:line="240" w:lineRule="auto"/>
              <w:ind w:firstLine="0"/>
              <w:rPr>
                <w:snapToGrid/>
                <w:sz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212" w:rsidRDefault="00907212" w:rsidP="00DD5645">
            <w:pPr>
              <w:spacing w:line="240" w:lineRule="auto"/>
              <w:ind w:firstLine="0"/>
              <w:rPr>
                <w:snapToGrid/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212" w:rsidRDefault="00907212" w:rsidP="00DD5645">
            <w:pPr>
              <w:spacing w:line="240" w:lineRule="auto"/>
              <w:ind w:firstLine="0"/>
              <w:rPr>
                <w:snapToGrid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212" w:rsidRDefault="00907212" w:rsidP="00DD5645">
            <w:pPr>
              <w:spacing w:line="240" w:lineRule="auto"/>
              <w:ind w:firstLine="0"/>
              <w:rPr>
                <w:snapToGrid/>
                <w:sz w:val="20"/>
              </w:rPr>
            </w:pPr>
          </w:p>
        </w:tc>
      </w:tr>
      <w:tr w:rsidR="00907212" w:rsidRPr="001169DB" w:rsidTr="00DD564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212" w:rsidRPr="00B41FB7" w:rsidRDefault="00907212" w:rsidP="00907212">
            <w:pPr>
              <w:numPr>
                <w:ilvl w:val="0"/>
                <w:numId w:val="36"/>
              </w:numPr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212" w:rsidRPr="00B41FB7" w:rsidRDefault="00907212" w:rsidP="00DD5645">
            <w:pPr>
              <w:spacing w:line="240" w:lineRule="auto"/>
              <w:ind w:firstLine="0"/>
              <w:rPr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212" w:rsidRPr="00B41FB7" w:rsidRDefault="00907212" w:rsidP="00DD5645">
            <w:pPr>
              <w:spacing w:line="240" w:lineRule="auto"/>
              <w:ind w:firstLine="0"/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/>
          </w:tcPr>
          <w:p w:rsidR="00907212" w:rsidRPr="00B41FB7" w:rsidRDefault="00907212" w:rsidP="00DD5645">
            <w:pPr>
              <w:spacing w:line="240" w:lineRule="auto"/>
              <w:ind w:firstLine="0"/>
              <w:rPr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/>
          </w:tcPr>
          <w:p w:rsidR="00907212" w:rsidRDefault="00907212" w:rsidP="00DD5645">
            <w:pPr>
              <w:spacing w:line="240" w:lineRule="auto"/>
              <w:ind w:firstLine="0"/>
              <w:rPr>
                <w:snapToGrid/>
                <w:sz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212" w:rsidRDefault="00907212" w:rsidP="00DD5645">
            <w:pPr>
              <w:spacing w:line="240" w:lineRule="auto"/>
              <w:ind w:firstLine="0"/>
              <w:rPr>
                <w:snapToGrid/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212" w:rsidRDefault="00907212" w:rsidP="00DD5645">
            <w:pPr>
              <w:spacing w:line="240" w:lineRule="auto"/>
              <w:ind w:firstLine="0"/>
              <w:rPr>
                <w:snapToGrid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212" w:rsidRDefault="00907212" w:rsidP="00DD5645">
            <w:pPr>
              <w:spacing w:line="240" w:lineRule="auto"/>
              <w:ind w:firstLine="0"/>
              <w:rPr>
                <w:snapToGrid/>
                <w:sz w:val="20"/>
              </w:rPr>
            </w:pPr>
          </w:p>
        </w:tc>
      </w:tr>
      <w:tr w:rsidR="00907212" w:rsidRPr="001169DB" w:rsidTr="00DD564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212" w:rsidRPr="00B41FB7" w:rsidRDefault="00907212" w:rsidP="00907212">
            <w:pPr>
              <w:numPr>
                <w:ilvl w:val="0"/>
                <w:numId w:val="36"/>
              </w:numPr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212" w:rsidRPr="00B41FB7" w:rsidRDefault="00907212" w:rsidP="00DD5645">
            <w:pPr>
              <w:spacing w:line="240" w:lineRule="auto"/>
              <w:ind w:firstLine="0"/>
              <w:rPr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212" w:rsidRPr="00B41FB7" w:rsidRDefault="00907212" w:rsidP="00DD5645">
            <w:pPr>
              <w:spacing w:line="240" w:lineRule="auto"/>
              <w:ind w:firstLine="0"/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212" w:rsidRPr="00B41FB7" w:rsidRDefault="00907212" w:rsidP="00DD5645">
            <w:pPr>
              <w:spacing w:line="240" w:lineRule="auto"/>
              <w:ind w:firstLine="0"/>
              <w:rPr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212" w:rsidRDefault="00907212" w:rsidP="00DD5645">
            <w:pPr>
              <w:spacing w:line="240" w:lineRule="auto"/>
              <w:ind w:firstLine="0"/>
              <w:rPr>
                <w:snapToGrid/>
                <w:sz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/>
          </w:tcPr>
          <w:p w:rsidR="00907212" w:rsidRDefault="00907212" w:rsidP="00DD5645">
            <w:pPr>
              <w:spacing w:line="240" w:lineRule="auto"/>
              <w:ind w:firstLine="0"/>
              <w:rPr>
                <w:snapToGrid/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212" w:rsidRDefault="00907212" w:rsidP="00DD5645">
            <w:pPr>
              <w:spacing w:line="240" w:lineRule="auto"/>
              <w:ind w:firstLine="0"/>
              <w:rPr>
                <w:snapToGrid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212" w:rsidRDefault="00907212" w:rsidP="00DD5645">
            <w:pPr>
              <w:spacing w:line="240" w:lineRule="auto"/>
              <w:ind w:firstLine="0"/>
              <w:rPr>
                <w:snapToGrid/>
                <w:sz w:val="20"/>
              </w:rPr>
            </w:pPr>
          </w:p>
        </w:tc>
      </w:tr>
      <w:tr w:rsidR="00907212" w:rsidRPr="001169DB" w:rsidTr="00DD564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212" w:rsidRPr="00B41FB7" w:rsidRDefault="00907212" w:rsidP="00DD5645">
            <w:pPr>
              <w:spacing w:line="240" w:lineRule="auto"/>
              <w:ind w:firstLine="0"/>
              <w:rPr>
                <w:sz w:val="20"/>
              </w:rPr>
            </w:pPr>
            <w:r w:rsidRPr="00B41FB7">
              <w:rPr>
                <w:sz w:val="20"/>
              </w:rPr>
              <w:t>…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212" w:rsidRPr="00B41FB7" w:rsidRDefault="00907212" w:rsidP="00DD5645">
            <w:pPr>
              <w:spacing w:line="240" w:lineRule="auto"/>
              <w:ind w:firstLine="0"/>
              <w:rPr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212" w:rsidRPr="00B41FB7" w:rsidRDefault="00907212" w:rsidP="00DD5645">
            <w:pPr>
              <w:spacing w:line="240" w:lineRule="auto"/>
              <w:ind w:firstLine="0"/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212" w:rsidRPr="00B41FB7" w:rsidRDefault="00907212" w:rsidP="00DD5645">
            <w:pPr>
              <w:spacing w:line="240" w:lineRule="auto"/>
              <w:ind w:firstLine="0"/>
              <w:rPr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212" w:rsidRDefault="00907212" w:rsidP="00DD5645">
            <w:pPr>
              <w:spacing w:line="240" w:lineRule="auto"/>
              <w:ind w:firstLine="0"/>
              <w:rPr>
                <w:snapToGrid/>
                <w:sz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212" w:rsidRDefault="00907212" w:rsidP="00DD5645">
            <w:pPr>
              <w:spacing w:line="240" w:lineRule="auto"/>
              <w:ind w:firstLine="0"/>
              <w:rPr>
                <w:snapToGrid/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/>
          </w:tcPr>
          <w:p w:rsidR="00907212" w:rsidRDefault="00907212" w:rsidP="00DD5645">
            <w:pPr>
              <w:spacing w:line="240" w:lineRule="auto"/>
              <w:ind w:firstLine="0"/>
              <w:rPr>
                <w:snapToGrid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212" w:rsidRDefault="00907212" w:rsidP="00DD5645">
            <w:pPr>
              <w:spacing w:line="240" w:lineRule="auto"/>
              <w:ind w:firstLine="0"/>
              <w:rPr>
                <w:snapToGrid/>
                <w:sz w:val="20"/>
              </w:rPr>
            </w:pPr>
          </w:p>
        </w:tc>
      </w:tr>
    </w:tbl>
    <w:p w:rsidR="00907212" w:rsidRPr="005A408B" w:rsidRDefault="00907212" w:rsidP="00907212">
      <w:pPr>
        <w:pStyle w:val="a4"/>
        <w:numPr>
          <w:ilvl w:val="0"/>
          <w:numId w:val="0"/>
        </w:numPr>
        <w:ind w:left="1134"/>
        <w:rPr>
          <w:snapToGrid/>
        </w:rPr>
      </w:pPr>
    </w:p>
    <w:p w:rsidR="00EC5F37" w:rsidRDefault="00907212" w:rsidP="00907212">
      <w:pPr>
        <w:pStyle w:val="a4"/>
      </w:pPr>
      <w:r w:rsidRPr="005A408B">
        <w:rPr>
          <w:snapToGrid/>
        </w:rPr>
        <w:t>График может быть также подготовлен с использованием программного обеспечения управления проектами (типа MicrosoftProject и т.п.)</w:t>
      </w:r>
      <w:r w:rsidR="00707920">
        <w:t xml:space="preserve">. </w:t>
      </w:r>
    </w:p>
    <w:p w:rsidR="00EC5F37" w:rsidRDefault="00EC5F37">
      <w:pPr>
        <w:pStyle w:val="a4"/>
      </w:pPr>
      <w:r>
        <w:t xml:space="preserve">График выполнения работ будет служить основой для подготовки приложения к Договору. В этой связи в целях снижения общих затрат сил и времени Заказчика и Участника </w:t>
      </w:r>
      <w:r w:rsidR="007B312A">
        <w:t xml:space="preserve">запроса </w:t>
      </w:r>
      <w:r w:rsidR="00061200">
        <w:t>цен</w:t>
      </w:r>
      <w:r>
        <w:t xml:space="preserve"> на подготовку Договора</w:t>
      </w:r>
      <w:r w:rsidR="00915D32">
        <w:t>,</w:t>
      </w:r>
      <w:r>
        <w:t xml:space="preserve"> данный График выполнения работ следует подготовить так, чтобы его можно было с минимальными изменениями включить в Договор.</w:t>
      </w:r>
    </w:p>
    <w:p w:rsidR="00EC5F37" w:rsidRDefault="00EC5F37">
      <w:pPr>
        <w:rPr>
          <w:snapToGrid/>
        </w:rPr>
      </w:pPr>
    </w:p>
    <w:p w:rsidR="00EC5F37" w:rsidRDefault="00EC5F37">
      <w:pPr>
        <w:pStyle w:val="2"/>
        <w:pageBreakBefore/>
      </w:pPr>
      <w:bookmarkStart w:id="251" w:name="_Ref55335818"/>
      <w:bookmarkStart w:id="252" w:name="_Ref55336334"/>
      <w:bookmarkStart w:id="253" w:name="_Toc57314673"/>
      <w:bookmarkStart w:id="254" w:name="_Toc69728987"/>
      <w:bookmarkStart w:id="255" w:name="_Toc430247085"/>
      <w:bookmarkStart w:id="256" w:name="_Ref89649494"/>
      <w:bookmarkStart w:id="257" w:name="_Toc90385115"/>
      <w:r>
        <w:lastRenderedPageBreak/>
        <w:t xml:space="preserve">Сводная таблица стоимости работ (форма </w:t>
      </w:r>
      <w:fldSimple w:instr=" SEQ форма \* ARABIC ">
        <w:r w:rsidR="006F698D">
          <w:rPr>
            <w:noProof/>
          </w:rPr>
          <w:t>5</w:t>
        </w:r>
      </w:fldSimple>
      <w:r>
        <w:t>)</w:t>
      </w:r>
      <w:bookmarkEnd w:id="251"/>
      <w:bookmarkEnd w:id="252"/>
      <w:bookmarkEnd w:id="253"/>
      <w:bookmarkEnd w:id="254"/>
      <w:bookmarkEnd w:id="255"/>
    </w:p>
    <w:p w:rsidR="00EC5F37" w:rsidRDefault="00EC5F37">
      <w:pPr>
        <w:pStyle w:val="22"/>
      </w:pPr>
      <w:bookmarkStart w:id="258" w:name="_Toc430247086"/>
      <w:r>
        <w:t>Форма Сводной таблицы стоимости работ</w:t>
      </w:r>
      <w:bookmarkEnd w:id="258"/>
    </w:p>
    <w:p w:rsidR="00EC5F37" w:rsidRDefault="00EC5F37">
      <w:pPr>
        <w:pBdr>
          <w:top w:val="single" w:sz="4" w:space="1" w:color="auto"/>
        </w:pBdr>
        <w:shd w:val="clear" w:color="auto" w:fill="FFFFFF"/>
        <w:ind w:right="21" w:firstLine="0"/>
        <w:jc w:val="center"/>
        <w:rPr>
          <w:b/>
          <w:color w:val="000000"/>
          <w:spacing w:val="36"/>
        </w:rPr>
      </w:pPr>
      <w:r>
        <w:rPr>
          <w:b/>
          <w:color w:val="000000"/>
          <w:spacing w:val="36"/>
        </w:rPr>
        <w:t>начало формы</w:t>
      </w:r>
    </w:p>
    <w:p w:rsidR="00EC5F37" w:rsidRDefault="00EC5F37">
      <w:pPr>
        <w:spacing w:line="240" w:lineRule="auto"/>
        <w:ind w:firstLine="0"/>
        <w:jc w:val="left"/>
      </w:pPr>
    </w:p>
    <w:p w:rsidR="00EC5F37" w:rsidRDefault="00EC5F37">
      <w:pPr>
        <w:spacing w:line="240" w:lineRule="auto"/>
        <w:ind w:firstLine="0"/>
        <w:jc w:val="left"/>
      </w:pPr>
      <w:r>
        <w:t xml:space="preserve">Приложение </w:t>
      </w:r>
      <w:fldSimple w:instr=" SEQ Приложение \* ARABIC ">
        <w:r w:rsidR="006F698D">
          <w:rPr>
            <w:noProof/>
          </w:rPr>
          <w:t>3</w:t>
        </w:r>
      </w:fldSimple>
      <w:r>
        <w:t xml:space="preserve"> к письму о подаче оферты</w:t>
      </w:r>
      <w:r>
        <w:br/>
        <w:t>от «____»_____________ г. №__________</w:t>
      </w:r>
    </w:p>
    <w:p w:rsidR="00EC5F37" w:rsidRDefault="00EC5F37"/>
    <w:p w:rsidR="00EC5F37" w:rsidRDefault="00EC5F37">
      <w:pPr>
        <w:suppressAutoHyphens/>
        <w:spacing w:line="240" w:lineRule="auto"/>
        <w:ind w:firstLine="0"/>
        <w:jc w:val="center"/>
        <w:rPr>
          <w:b/>
          <w:sz w:val="32"/>
        </w:rPr>
      </w:pPr>
      <w:r>
        <w:rPr>
          <w:b/>
          <w:sz w:val="32"/>
        </w:rPr>
        <w:t>Сводная таблица стоимости работ</w:t>
      </w:r>
    </w:p>
    <w:p w:rsidR="00653606" w:rsidRDefault="00653606"/>
    <w:p w:rsidR="00A4720E" w:rsidRDefault="00A4720E" w:rsidP="00A4720E">
      <w:pPr>
        <w:ind w:firstLine="0"/>
        <w:rPr>
          <w:color w:val="000000"/>
        </w:rPr>
      </w:pPr>
      <w:r>
        <w:rPr>
          <w:color w:val="000000"/>
        </w:rPr>
        <w:t>Наименование и адрес Участника запроса цен:</w:t>
      </w:r>
    </w:p>
    <w:p w:rsidR="00A4720E" w:rsidRDefault="00A4720E" w:rsidP="00A4720E">
      <w:pPr>
        <w:ind w:firstLine="0"/>
        <w:rPr>
          <w:color w:val="000000"/>
        </w:rPr>
      </w:pPr>
      <w:r>
        <w:rPr>
          <w:color w:val="000000"/>
        </w:rPr>
        <w:t>________________________________</w:t>
      </w:r>
    </w:p>
    <w:p w:rsidR="00A4720E" w:rsidRDefault="00ED1B8C" w:rsidP="00ED1B8C">
      <w:pPr>
        <w:ind w:firstLine="0"/>
      </w:pPr>
      <w:r>
        <w:t>Дата составления: «__» _________ 20__г.</w:t>
      </w:r>
    </w:p>
    <w:p w:rsidR="00EC5F37" w:rsidRDefault="00653606" w:rsidP="00653606">
      <w:pPr>
        <w:rPr>
          <w:rStyle w:val="af9"/>
        </w:rPr>
      </w:pPr>
      <w:r w:rsidRPr="00653606">
        <w:t>[</w:t>
      </w:r>
      <w:r w:rsidRPr="00653606">
        <w:rPr>
          <w:rStyle w:val="af9"/>
        </w:rPr>
        <w:t xml:space="preserve">Здесь </w:t>
      </w:r>
      <w:r w:rsidR="00C928F5">
        <w:rPr>
          <w:rStyle w:val="af9"/>
        </w:rPr>
        <w:t>Участник в обязательном порядке приводит</w:t>
      </w:r>
      <w:r w:rsidRPr="00653606">
        <w:rPr>
          <w:rStyle w:val="af9"/>
        </w:rPr>
        <w:t xml:space="preserve"> сводн</w:t>
      </w:r>
      <w:r w:rsidR="00C928F5">
        <w:rPr>
          <w:rStyle w:val="af9"/>
        </w:rPr>
        <w:t>ую</w:t>
      </w:r>
      <w:r w:rsidRPr="00653606">
        <w:rPr>
          <w:rStyle w:val="af9"/>
        </w:rPr>
        <w:t xml:space="preserve"> таблиц</w:t>
      </w:r>
      <w:r w:rsidR="00C928F5">
        <w:rPr>
          <w:rStyle w:val="af9"/>
        </w:rPr>
        <w:t xml:space="preserve">у </w:t>
      </w:r>
      <w:r w:rsidRPr="00653606">
        <w:rPr>
          <w:rStyle w:val="af9"/>
        </w:rPr>
        <w:t>стоимости работ</w:t>
      </w:r>
      <w:r w:rsidR="002F459B">
        <w:rPr>
          <w:rStyle w:val="af9"/>
        </w:rPr>
        <w:t xml:space="preserve"> с приложениями</w:t>
      </w:r>
      <w:r w:rsidRPr="00653606">
        <w:rPr>
          <w:rStyle w:val="af9"/>
        </w:rPr>
        <w:t xml:space="preserve">, </w:t>
      </w:r>
      <w:r w:rsidR="00C928F5">
        <w:rPr>
          <w:rStyle w:val="af9"/>
        </w:rPr>
        <w:t xml:space="preserve">в соответствии с требованиями раздела </w:t>
      </w:r>
      <w:r w:rsidR="002F459B">
        <w:rPr>
          <w:rStyle w:val="af9"/>
        </w:rPr>
        <w:t>Техническ</w:t>
      </w:r>
      <w:r w:rsidR="00907212">
        <w:rPr>
          <w:rStyle w:val="af9"/>
        </w:rPr>
        <w:t>ого</w:t>
      </w:r>
      <w:r w:rsidR="002F459B">
        <w:rPr>
          <w:rStyle w:val="af9"/>
        </w:rPr>
        <w:t xml:space="preserve"> </w:t>
      </w:r>
      <w:r w:rsidR="00907212">
        <w:rPr>
          <w:rStyle w:val="af9"/>
        </w:rPr>
        <w:t>задания</w:t>
      </w:r>
      <w:r w:rsidR="00907212" w:rsidRPr="002F459B">
        <w:rPr>
          <w:rStyle w:val="af9"/>
        </w:rPr>
        <w:t xml:space="preserve"> </w:t>
      </w:r>
      <w:r w:rsidR="00C928F5" w:rsidRPr="002F459B">
        <w:rPr>
          <w:rStyle w:val="af9"/>
        </w:rPr>
        <w:t>«Требования к документации по ценообразованию»</w:t>
      </w:r>
      <w:r w:rsidRPr="002F459B">
        <w:rPr>
          <w:rStyle w:val="af9"/>
        </w:rPr>
        <w:t xml:space="preserve">] </w:t>
      </w:r>
    </w:p>
    <w:p w:rsidR="00907212" w:rsidRPr="005A408B" w:rsidRDefault="00907212" w:rsidP="00907212">
      <w:pPr>
        <w:rPr>
          <w:b/>
          <w:szCs w:val="28"/>
        </w:rPr>
      </w:pPr>
      <w:r w:rsidRPr="005A408B">
        <w:rPr>
          <w:b/>
          <w:szCs w:val="28"/>
        </w:rPr>
        <w:t>В дополнение к Сводной таблице стоимости работ Участник предоставляет Сметную документацию на выполняемые работы. Сметная документация готовится в соответствии с техническим заданием.</w:t>
      </w:r>
    </w:p>
    <w:p w:rsidR="00907212" w:rsidRPr="002F459B" w:rsidRDefault="00907212" w:rsidP="00907212">
      <w:pPr>
        <w:rPr>
          <w:rStyle w:val="af9"/>
        </w:rPr>
      </w:pPr>
      <w:r w:rsidRPr="005A408B">
        <w:rPr>
          <w:b/>
          <w:szCs w:val="28"/>
        </w:rPr>
        <w:t xml:space="preserve">Расчет сметной стоимости необходимо выполнить в соответствии с регламентом Заказчика, указанного в п. </w:t>
      </w:r>
      <w:r>
        <w:rPr>
          <w:b/>
        </w:rPr>
        <w:fldChar w:fldCharType="begin"/>
      </w:r>
      <w:r>
        <w:rPr>
          <w:b/>
          <w:szCs w:val="28"/>
        </w:rPr>
        <w:instrText xml:space="preserve"> REF _Ref384115722 \r \h </w:instrText>
      </w:r>
      <w:r>
        <w:rPr>
          <w:b/>
        </w:rPr>
      </w:r>
      <w:r>
        <w:rPr>
          <w:b/>
        </w:rPr>
        <w:fldChar w:fldCharType="separate"/>
      </w:r>
      <w:r w:rsidR="006F698D">
        <w:rPr>
          <w:b/>
          <w:szCs w:val="28"/>
        </w:rPr>
        <w:t>3.2.8</w:t>
      </w:r>
      <w:r>
        <w:rPr>
          <w:b/>
        </w:rPr>
        <w:fldChar w:fldCharType="end"/>
      </w:r>
      <w:r w:rsidRPr="005A408B">
        <w:rPr>
          <w:b/>
          <w:szCs w:val="28"/>
        </w:rPr>
        <w:t xml:space="preserve"> (Приложение № … к </w:t>
      </w:r>
      <w:r>
        <w:rPr>
          <w:b/>
          <w:szCs w:val="28"/>
        </w:rPr>
        <w:t>Д</w:t>
      </w:r>
      <w:r w:rsidRPr="005A408B">
        <w:rPr>
          <w:b/>
          <w:szCs w:val="28"/>
        </w:rPr>
        <w:t>окументации</w:t>
      </w:r>
      <w:r>
        <w:rPr>
          <w:b/>
          <w:szCs w:val="28"/>
        </w:rPr>
        <w:t xml:space="preserve"> о закупке</w:t>
      </w:r>
      <w:r w:rsidRPr="005A408B">
        <w:rPr>
          <w:b/>
          <w:szCs w:val="28"/>
        </w:rPr>
        <w:t>).</w:t>
      </w:r>
    </w:p>
    <w:p w:rsidR="00EC5F37" w:rsidRDefault="00EC5F37">
      <w:pPr>
        <w:spacing w:line="240" w:lineRule="auto"/>
      </w:pPr>
      <w:r>
        <w:t>____________________________________</w:t>
      </w:r>
    </w:p>
    <w:p w:rsidR="00EC5F37" w:rsidRDefault="00EC5F37">
      <w:pPr>
        <w:spacing w:line="240" w:lineRule="auto"/>
        <w:ind w:right="3684"/>
        <w:jc w:val="center"/>
        <w:rPr>
          <w:vertAlign w:val="superscript"/>
        </w:rPr>
      </w:pPr>
      <w:r>
        <w:rPr>
          <w:vertAlign w:val="superscript"/>
        </w:rPr>
        <w:t>(подпись, М.П.)</w:t>
      </w:r>
    </w:p>
    <w:p w:rsidR="00EC5F37" w:rsidRDefault="00EC5F37">
      <w:pPr>
        <w:spacing w:line="240" w:lineRule="auto"/>
      </w:pPr>
      <w:r>
        <w:t>____________________________________</w:t>
      </w:r>
    </w:p>
    <w:p w:rsidR="00EC5F37" w:rsidRDefault="00EC5F37">
      <w:pPr>
        <w:spacing w:line="240" w:lineRule="auto"/>
        <w:ind w:right="3684"/>
        <w:jc w:val="center"/>
        <w:rPr>
          <w:vertAlign w:val="superscript"/>
        </w:rPr>
      </w:pPr>
      <w:r>
        <w:rPr>
          <w:vertAlign w:val="superscript"/>
        </w:rPr>
        <w:t>(фамилия, имя, отчество подписавшего, должность)</w:t>
      </w:r>
    </w:p>
    <w:p w:rsidR="00EC5F37" w:rsidRDefault="00EC5F37"/>
    <w:p w:rsidR="00EC5F37" w:rsidRDefault="00EC5F37">
      <w:pPr>
        <w:pBdr>
          <w:bottom w:val="single" w:sz="4" w:space="1" w:color="auto"/>
        </w:pBdr>
        <w:shd w:val="clear" w:color="auto" w:fill="FFFFFF"/>
        <w:ind w:right="21" w:firstLine="0"/>
        <w:jc w:val="center"/>
        <w:rPr>
          <w:b/>
          <w:color w:val="000000"/>
          <w:spacing w:val="36"/>
        </w:rPr>
      </w:pPr>
      <w:r>
        <w:rPr>
          <w:b/>
          <w:color w:val="000000"/>
          <w:spacing w:val="36"/>
        </w:rPr>
        <w:t>конец формы</w:t>
      </w:r>
    </w:p>
    <w:p w:rsidR="00EC5F37" w:rsidRDefault="00EC5F37">
      <w:pPr>
        <w:keepNext/>
        <w:rPr>
          <w:b/>
        </w:rPr>
      </w:pPr>
    </w:p>
    <w:p w:rsidR="00EC5F37" w:rsidRDefault="00EC5F37">
      <w:pPr>
        <w:pStyle w:val="22"/>
        <w:pageBreakBefore/>
      </w:pPr>
      <w:bookmarkStart w:id="259" w:name="_Toc430247087"/>
      <w:r>
        <w:lastRenderedPageBreak/>
        <w:t>Инструкции по заполнению</w:t>
      </w:r>
      <w:bookmarkEnd w:id="259"/>
    </w:p>
    <w:p w:rsidR="00EC5F37" w:rsidRDefault="00EC5F37">
      <w:pPr>
        <w:pStyle w:val="a4"/>
      </w:pPr>
      <w:r>
        <w:t xml:space="preserve">Участник </w:t>
      </w:r>
      <w:r w:rsidR="007B312A">
        <w:t xml:space="preserve">запроса </w:t>
      </w:r>
      <w:r w:rsidR="00061200">
        <w:t>цен</w:t>
      </w:r>
      <w:r>
        <w:t xml:space="preserve"> приводит номер и дату письма о подаче оферты, приложением к которому является </w:t>
      </w:r>
      <w:r w:rsidR="00915D32">
        <w:t>данная Сводная таблица стоимости работ</w:t>
      </w:r>
      <w:r>
        <w:t>.</w:t>
      </w:r>
    </w:p>
    <w:p w:rsidR="00EC5F37" w:rsidRDefault="00EC5F37">
      <w:pPr>
        <w:pStyle w:val="a4"/>
        <w:tabs>
          <w:tab w:val="left" w:pos="1134"/>
          <w:tab w:val="num" w:pos="2268"/>
        </w:tabs>
      </w:pPr>
      <w:r>
        <w:t xml:space="preserve">Участник </w:t>
      </w:r>
      <w:r w:rsidR="007B312A">
        <w:t xml:space="preserve">запроса </w:t>
      </w:r>
      <w:r w:rsidR="00061200">
        <w:t>цен</w:t>
      </w:r>
      <w:r>
        <w:t xml:space="preserve"> указывает свое фирменное наименование (в т.ч. организационно-правовую форму) и свой адрес.</w:t>
      </w:r>
    </w:p>
    <w:p w:rsidR="00ED1B8C" w:rsidRDefault="00EC5F37" w:rsidP="00ED1B8C">
      <w:pPr>
        <w:pStyle w:val="a4"/>
        <w:numPr>
          <w:ilvl w:val="3"/>
          <w:numId w:val="6"/>
        </w:numPr>
        <w:tabs>
          <w:tab w:val="left" w:pos="1134"/>
          <w:tab w:val="num" w:pos="2268"/>
        </w:tabs>
      </w:pPr>
      <w:r>
        <w:t xml:space="preserve">Участник </w:t>
      </w:r>
      <w:r w:rsidR="007B312A">
        <w:t xml:space="preserve">запроса </w:t>
      </w:r>
      <w:r w:rsidR="00061200">
        <w:t>цен</w:t>
      </w:r>
      <w:r>
        <w:t xml:space="preserve"> указывает дату, на которую он рассчитывал Сводную таблицу стоимости работ.</w:t>
      </w:r>
      <w:r w:rsidR="00ED1B8C" w:rsidRPr="00ED1B8C">
        <w:t xml:space="preserve"> </w:t>
      </w:r>
    </w:p>
    <w:p w:rsidR="00EC5F37" w:rsidRDefault="00ED1B8C" w:rsidP="00ED1B8C">
      <w:pPr>
        <w:pStyle w:val="a4"/>
        <w:tabs>
          <w:tab w:val="left" w:pos="1134"/>
          <w:tab w:val="num" w:pos="2268"/>
        </w:tabs>
      </w:pPr>
      <w:r>
        <w:t xml:space="preserve">Результат суммирования стоимостей этапов/подэтапов, указанных в  </w:t>
      </w:r>
      <w:r w:rsidRPr="00AC6BD2">
        <w:t>Сводн</w:t>
      </w:r>
      <w:r>
        <w:t>ой</w:t>
      </w:r>
      <w:r w:rsidRPr="00AC6BD2">
        <w:t xml:space="preserve"> таблиц</w:t>
      </w:r>
      <w:r>
        <w:t>е</w:t>
      </w:r>
      <w:r w:rsidRPr="00AC6BD2">
        <w:t xml:space="preserve"> стоимости работ</w:t>
      </w:r>
      <w:r>
        <w:t xml:space="preserve">, должен совпадать с суммами (в рублях без НДС и с НДС), указанными в Письме о подаче оферты (пункт </w:t>
      </w:r>
      <w:r>
        <w:fldChar w:fldCharType="begin"/>
      </w:r>
      <w:r>
        <w:instrText xml:space="preserve"> REF _Ref55336310 \r \h </w:instrText>
      </w:r>
      <w:r>
        <w:fldChar w:fldCharType="separate"/>
      </w:r>
      <w:r w:rsidR="006F698D">
        <w:t>4.2</w:t>
      </w:r>
      <w:r>
        <w:fldChar w:fldCharType="end"/>
      </w:r>
      <w:r>
        <w:t>).</w:t>
      </w:r>
    </w:p>
    <w:p w:rsidR="00EC5F37" w:rsidRDefault="00EC5F37">
      <w:pPr>
        <w:pStyle w:val="a4"/>
      </w:pPr>
      <w:r>
        <w:t xml:space="preserve">Сводная таблица стоимости работ будет служить основой для подготовки приложения к Договору. В этой связи в целях снижения общих затрат сил и времени Заказчика и Участника </w:t>
      </w:r>
      <w:r w:rsidR="007B312A">
        <w:t xml:space="preserve">запроса </w:t>
      </w:r>
      <w:r w:rsidR="00061200">
        <w:t>цен</w:t>
      </w:r>
      <w:r>
        <w:t xml:space="preserve"> на подготовку Договора</w:t>
      </w:r>
      <w:r w:rsidR="00915D32">
        <w:t>,</w:t>
      </w:r>
      <w:r>
        <w:t xml:space="preserve"> данную Сводную таблицу стоимости работ следует подготовить так, чтобы ее можно было с минимальными изменениями включить в Договор в виде сметы.</w:t>
      </w:r>
    </w:p>
    <w:p w:rsidR="00907212" w:rsidRDefault="00907212">
      <w:pPr>
        <w:pStyle w:val="a4"/>
      </w:pPr>
      <w:r w:rsidRPr="008050E9">
        <w:t>Данная форма должна быть представлена в сканированном виде, а также в</w:t>
      </w:r>
      <w:r w:rsidRPr="008050E9">
        <w:rPr>
          <w:b/>
          <w:bCs/>
          <w:i/>
          <w:iCs/>
          <w:highlight w:val="yellow"/>
        </w:rPr>
        <w:t xml:space="preserve"> формате, доступном для редактирования</w:t>
      </w:r>
      <w:r w:rsidRPr="008050E9">
        <w:rPr>
          <w:highlight w:val="yellow"/>
        </w:rPr>
        <w:t xml:space="preserve"> </w:t>
      </w:r>
      <w:r w:rsidRPr="008050E9">
        <w:rPr>
          <w:b/>
          <w:bCs/>
          <w:i/>
          <w:iCs/>
          <w:highlight w:val="yellow"/>
        </w:rPr>
        <w:t>(</w:t>
      </w:r>
      <w:r w:rsidRPr="008050E9">
        <w:rPr>
          <w:b/>
          <w:bCs/>
          <w:i/>
          <w:iCs/>
          <w:highlight w:val="yellow"/>
          <w:lang w:val="en-US"/>
        </w:rPr>
        <w:t>MicrosoftWordDocument</w:t>
      </w:r>
      <w:r w:rsidRPr="008050E9">
        <w:rPr>
          <w:b/>
          <w:bCs/>
          <w:i/>
          <w:iCs/>
          <w:highlight w:val="yellow"/>
        </w:rPr>
        <w:t xml:space="preserve"> (*.</w:t>
      </w:r>
      <w:r w:rsidRPr="008050E9">
        <w:rPr>
          <w:b/>
          <w:bCs/>
          <w:i/>
          <w:iCs/>
          <w:highlight w:val="yellow"/>
          <w:lang w:val="en-US"/>
        </w:rPr>
        <w:t>doc</w:t>
      </w:r>
      <w:r w:rsidRPr="008050E9">
        <w:rPr>
          <w:b/>
          <w:bCs/>
          <w:i/>
          <w:iCs/>
          <w:highlight w:val="yellow"/>
        </w:rPr>
        <w:t xml:space="preserve">), </w:t>
      </w:r>
      <w:r w:rsidRPr="008050E9">
        <w:rPr>
          <w:b/>
          <w:bCs/>
          <w:i/>
          <w:iCs/>
          <w:highlight w:val="yellow"/>
          <w:lang w:val="en-US"/>
        </w:rPr>
        <w:t>MicrosoftExcelSheet</w:t>
      </w:r>
      <w:r w:rsidRPr="008050E9">
        <w:rPr>
          <w:b/>
          <w:bCs/>
          <w:i/>
          <w:iCs/>
          <w:highlight w:val="yellow"/>
        </w:rPr>
        <w:t xml:space="preserve"> (*.</w:t>
      </w:r>
      <w:r w:rsidRPr="008050E9">
        <w:rPr>
          <w:b/>
          <w:bCs/>
          <w:i/>
          <w:iCs/>
          <w:highlight w:val="yellow"/>
          <w:lang w:val="en-US"/>
        </w:rPr>
        <w:t>xls</w:t>
      </w:r>
      <w:r w:rsidRPr="008050E9">
        <w:rPr>
          <w:b/>
          <w:bCs/>
          <w:i/>
          <w:iCs/>
          <w:highlight w:val="yellow"/>
        </w:rPr>
        <w:t>))</w:t>
      </w:r>
      <w:r>
        <w:rPr>
          <w:b/>
          <w:bCs/>
          <w:i/>
          <w:iCs/>
        </w:rPr>
        <w:t>.</w:t>
      </w:r>
    </w:p>
    <w:p w:rsidR="00EC5F37" w:rsidRDefault="00EC5F37">
      <w:pPr>
        <w:keepNext/>
        <w:rPr>
          <w:b/>
        </w:rPr>
      </w:pPr>
      <w:bookmarkStart w:id="260" w:name="_Hlt22846931"/>
      <w:bookmarkEnd w:id="260"/>
    </w:p>
    <w:p w:rsidR="00BF50CD" w:rsidRPr="00387A8E" w:rsidRDefault="00BF50CD" w:rsidP="00BF50CD">
      <w:pPr>
        <w:pStyle w:val="2"/>
        <w:pageBreakBefore/>
        <w:numPr>
          <w:ilvl w:val="1"/>
          <w:numId w:val="6"/>
        </w:numPr>
        <w:spacing w:after="240"/>
        <w:rPr>
          <w:color w:val="000000"/>
        </w:rPr>
      </w:pPr>
      <w:bookmarkStart w:id="261" w:name="_Ref93264992"/>
      <w:bookmarkStart w:id="262" w:name="_Ref93265116"/>
      <w:bookmarkStart w:id="263" w:name="_Toc324366076"/>
      <w:bookmarkStart w:id="264" w:name="_Toc340595246"/>
      <w:bookmarkStart w:id="265" w:name="_Toc401683696"/>
      <w:bookmarkStart w:id="266" w:name="_Toc402952199"/>
      <w:bookmarkStart w:id="267" w:name="_Toc430247088"/>
      <w:bookmarkStart w:id="268" w:name="_Ref55335823"/>
      <w:bookmarkStart w:id="269" w:name="_Ref55336359"/>
      <w:bookmarkStart w:id="270" w:name="_Toc57314675"/>
      <w:bookmarkStart w:id="271" w:name="_Toc69728989"/>
      <w:bookmarkEnd w:id="235"/>
      <w:bookmarkEnd w:id="256"/>
      <w:bookmarkEnd w:id="257"/>
      <w:r w:rsidRPr="00387A8E">
        <w:rPr>
          <w:color w:val="000000"/>
        </w:rPr>
        <w:lastRenderedPageBreak/>
        <w:t>График оплаты выполнен</w:t>
      </w:r>
      <w:r>
        <w:rPr>
          <w:color w:val="000000"/>
        </w:rPr>
        <w:t>ных</w:t>
      </w:r>
      <w:r w:rsidRPr="00387A8E">
        <w:rPr>
          <w:color w:val="000000"/>
        </w:rPr>
        <w:t xml:space="preserve"> работ (форма 6)</w:t>
      </w:r>
      <w:bookmarkEnd w:id="261"/>
      <w:bookmarkEnd w:id="262"/>
      <w:bookmarkEnd w:id="263"/>
      <w:bookmarkEnd w:id="264"/>
      <w:bookmarkEnd w:id="265"/>
      <w:bookmarkEnd w:id="266"/>
      <w:bookmarkEnd w:id="267"/>
    </w:p>
    <w:p w:rsidR="00BF50CD" w:rsidRPr="00387A8E" w:rsidRDefault="00BF50CD" w:rsidP="00BF50CD">
      <w:pPr>
        <w:pStyle w:val="22"/>
        <w:numPr>
          <w:ilvl w:val="2"/>
          <w:numId w:val="6"/>
        </w:numPr>
        <w:tabs>
          <w:tab w:val="clear" w:pos="1134"/>
          <w:tab w:val="num" w:pos="1985"/>
        </w:tabs>
        <w:ind w:left="1985"/>
      </w:pPr>
      <w:bookmarkStart w:id="272" w:name="_Toc90385116"/>
      <w:bookmarkStart w:id="273" w:name="_Toc324366077"/>
      <w:bookmarkStart w:id="274" w:name="_Toc401683697"/>
      <w:bookmarkStart w:id="275" w:name="_Toc402952200"/>
      <w:bookmarkStart w:id="276" w:name="_Toc430247089"/>
      <w:bookmarkStart w:id="277" w:name="_Toc340595247"/>
      <w:r w:rsidRPr="00387A8E">
        <w:t>Форма графика оплаты выполнен</w:t>
      </w:r>
      <w:r>
        <w:t>ных</w:t>
      </w:r>
      <w:r w:rsidRPr="00387A8E">
        <w:t xml:space="preserve"> работ</w:t>
      </w:r>
      <w:bookmarkEnd w:id="272"/>
      <w:bookmarkEnd w:id="273"/>
      <w:bookmarkEnd w:id="274"/>
      <w:bookmarkEnd w:id="275"/>
      <w:bookmarkEnd w:id="276"/>
      <w:r w:rsidRPr="00387A8E">
        <w:t xml:space="preserve"> </w:t>
      </w:r>
      <w:bookmarkEnd w:id="277"/>
    </w:p>
    <w:p w:rsidR="00BF50CD" w:rsidRPr="00387A8E" w:rsidRDefault="00BF50CD" w:rsidP="00BF50CD">
      <w:pPr>
        <w:pBdr>
          <w:top w:val="single" w:sz="4" w:space="1" w:color="auto"/>
        </w:pBdr>
        <w:shd w:val="clear" w:color="auto" w:fill="E0E0E0"/>
        <w:ind w:right="21" w:firstLine="0"/>
        <w:jc w:val="center"/>
        <w:rPr>
          <w:b/>
          <w:color w:val="000000"/>
          <w:spacing w:val="36"/>
        </w:rPr>
      </w:pPr>
      <w:r w:rsidRPr="00387A8E">
        <w:rPr>
          <w:b/>
          <w:color w:val="000000"/>
          <w:spacing w:val="36"/>
        </w:rPr>
        <w:t>начало формы</w:t>
      </w:r>
    </w:p>
    <w:p w:rsidR="00BF50CD" w:rsidRPr="00387A8E" w:rsidRDefault="00BF50CD" w:rsidP="00BF50CD">
      <w:pPr>
        <w:spacing w:line="240" w:lineRule="auto"/>
        <w:ind w:firstLine="0"/>
        <w:jc w:val="left"/>
        <w:rPr>
          <w:color w:val="000000"/>
        </w:rPr>
      </w:pPr>
    </w:p>
    <w:p w:rsidR="00BF50CD" w:rsidRPr="00387A8E" w:rsidRDefault="00BF50CD" w:rsidP="00BF50CD">
      <w:pPr>
        <w:spacing w:line="240" w:lineRule="auto"/>
        <w:ind w:firstLine="0"/>
        <w:jc w:val="left"/>
        <w:rPr>
          <w:color w:val="000000"/>
        </w:rPr>
      </w:pPr>
      <w:r w:rsidRPr="00387A8E">
        <w:rPr>
          <w:color w:val="000000"/>
        </w:rPr>
        <w:t xml:space="preserve">Приложение </w:t>
      </w:r>
      <w:r>
        <w:rPr>
          <w:color w:val="000000"/>
        </w:rPr>
        <w:t>4</w:t>
      </w:r>
      <w:r w:rsidRPr="00387A8E">
        <w:rPr>
          <w:color w:val="000000"/>
        </w:rPr>
        <w:t xml:space="preserve"> к письму о подаче оферты</w:t>
      </w:r>
      <w:r w:rsidRPr="00387A8E">
        <w:rPr>
          <w:color w:val="000000"/>
        </w:rPr>
        <w:br/>
        <w:t>от «____»_____________ г. №__________</w:t>
      </w:r>
    </w:p>
    <w:p w:rsidR="00BF50CD" w:rsidRPr="00387A8E" w:rsidRDefault="00BF50CD" w:rsidP="00BF50CD">
      <w:pPr>
        <w:ind w:firstLine="0"/>
        <w:rPr>
          <w:color w:val="000000"/>
        </w:rPr>
      </w:pPr>
    </w:p>
    <w:p w:rsidR="00BF50CD" w:rsidRPr="00387A8E" w:rsidRDefault="00BF50CD" w:rsidP="00BF50CD">
      <w:pPr>
        <w:suppressAutoHyphens/>
        <w:spacing w:line="240" w:lineRule="auto"/>
        <w:ind w:firstLine="0"/>
        <w:jc w:val="center"/>
        <w:rPr>
          <w:b/>
          <w:sz w:val="32"/>
        </w:rPr>
      </w:pPr>
      <w:r w:rsidRPr="00387A8E">
        <w:rPr>
          <w:b/>
          <w:sz w:val="32"/>
        </w:rPr>
        <w:t>График оплаты выполнен</w:t>
      </w:r>
      <w:r>
        <w:rPr>
          <w:b/>
          <w:sz w:val="32"/>
        </w:rPr>
        <w:t>ных</w:t>
      </w:r>
      <w:r w:rsidRPr="00387A8E">
        <w:rPr>
          <w:b/>
          <w:sz w:val="32"/>
        </w:rPr>
        <w:t xml:space="preserve"> работ </w:t>
      </w:r>
    </w:p>
    <w:p w:rsidR="00BF50CD" w:rsidRPr="00387A8E" w:rsidRDefault="00BF50CD" w:rsidP="00BF50CD">
      <w:pPr>
        <w:ind w:firstLine="0"/>
        <w:rPr>
          <w:color w:val="000000"/>
        </w:rPr>
      </w:pPr>
    </w:p>
    <w:p w:rsidR="00BF50CD" w:rsidRPr="00387A8E" w:rsidRDefault="00BF50CD" w:rsidP="00BF50CD">
      <w:pPr>
        <w:ind w:firstLine="0"/>
        <w:rPr>
          <w:color w:val="000000"/>
        </w:rPr>
      </w:pPr>
      <w:r w:rsidRPr="00387A8E">
        <w:rPr>
          <w:color w:val="000000"/>
        </w:rPr>
        <w:t xml:space="preserve">Наименование и адрес Участника </w:t>
      </w:r>
      <w:r>
        <w:rPr>
          <w:color w:val="000000"/>
        </w:rPr>
        <w:t>запроса цен</w:t>
      </w:r>
      <w:r w:rsidRPr="00387A8E">
        <w:rPr>
          <w:color w:val="000000"/>
        </w:rPr>
        <w:t>: ___________</w:t>
      </w:r>
      <w:r>
        <w:rPr>
          <w:color w:val="000000"/>
        </w:rPr>
        <w:t>________________</w:t>
      </w:r>
      <w:r w:rsidRPr="00387A8E">
        <w:rPr>
          <w:color w:val="000000"/>
        </w:rPr>
        <w:t>_____</w:t>
      </w:r>
    </w:p>
    <w:p w:rsidR="00BF50CD" w:rsidRPr="00387A8E" w:rsidRDefault="00BF50CD" w:rsidP="00BF50CD">
      <w:pPr>
        <w:ind w:firstLine="0"/>
        <w:rPr>
          <w:color w:val="000000"/>
        </w:rPr>
      </w:pPr>
    </w:p>
    <w:tbl>
      <w:tblPr>
        <w:tblW w:w="106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28"/>
        <w:gridCol w:w="3249"/>
        <w:gridCol w:w="2410"/>
        <w:gridCol w:w="2084"/>
        <w:gridCol w:w="2085"/>
      </w:tblGrid>
      <w:tr w:rsidR="00BF50CD" w:rsidRPr="00387A8E" w:rsidTr="00DD5645">
        <w:tc>
          <w:tcPr>
            <w:tcW w:w="828" w:type="dxa"/>
          </w:tcPr>
          <w:p w:rsidR="00BF50CD" w:rsidRPr="00387A8E" w:rsidRDefault="00BF50CD" w:rsidP="00DD5645">
            <w:pPr>
              <w:pStyle w:val="af1"/>
              <w:rPr>
                <w:color w:val="000000"/>
              </w:rPr>
            </w:pPr>
            <w:r w:rsidRPr="00387A8E">
              <w:rPr>
                <w:color w:val="000000"/>
              </w:rPr>
              <w:t>№ п/п</w:t>
            </w:r>
          </w:p>
        </w:tc>
        <w:tc>
          <w:tcPr>
            <w:tcW w:w="3249" w:type="dxa"/>
          </w:tcPr>
          <w:p w:rsidR="00BF50CD" w:rsidRPr="00387A8E" w:rsidRDefault="00BF50CD" w:rsidP="00DD5645">
            <w:pPr>
              <w:pStyle w:val="af1"/>
              <w:rPr>
                <w:color w:val="000000"/>
              </w:rPr>
            </w:pPr>
            <w:r w:rsidRPr="00387A8E">
              <w:rPr>
                <w:color w:val="000000"/>
              </w:rPr>
              <w:t>Наименование этапа</w:t>
            </w:r>
          </w:p>
        </w:tc>
        <w:tc>
          <w:tcPr>
            <w:tcW w:w="2410" w:type="dxa"/>
          </w:tcPr>
          <w:p w:rsidR="00BF50CD" w:rsidRPr="00387A8E" w:rsidRDefault="00BF50CD" w:rsidP="00DD5645">
            <w:pPr>
              <w:pStyle w:val="af1"/>
              <w:rPr>
                <w:color w:val="000000"/>
              </w:rPr>
            </w:pPr>
            <w:r w:rsidRPr="00387A8E">
              <w:rPr>
                <w:color w:val="000000"/>
              </w:rPr>
              <w:t xml:space="preserve">Номер этапа в графике выполнения работ </w:t>
            </w:r>
          </w:p>
        </w:tc>
        <w:tc>
          <w:tcPr>
            <w:tcW w:w="2084" w:type="dxa"/>
          </w:tcPr>
          <w:p w:rsidR="00BF50CD" w:rsidRPr="00387A8E" w:rsidRDefault="00BF50CD" w:rsidP="00DD5645">
            <w:pPr>
              <w:pStyle w:val="af1"/>
              <w:rPr>
                <w:color w:val="000000"/>
              </w:rPr>
            </w:pPr>
            <w:r w:rsidRPr="00387A8E">
              <w:rPr>
                <w:color w:val="000000"/>
              </w:rPr>
              <w:t>Срок платежа</w:t>
            </w:r>
          </w:p>
        </w:tc>
        <w:tc>
          <w:tcPr>
            <w:tcW w:w="2085" w:type="dxa"/>
          </w:tcPr>
          <w:p w:rsidR="00BF50CD" w:rsidRPr="00387A8E" w:rsidRDefault="00BF50CD" w:rsidP="00DD5645">
            <w:pPr>
              <w:pStyle w:val="af1"/>
              <w:rPr>
                <w:color w:val="000000"/>
              </w:rPr>
            </w:pPr>
            <w:r w:rsidRPr="00387A8E">
              <w:rPr>
                <w:color w:val="000000"/>
              </w:rPr>
              <w:t>Сумма платежа, руб. (</w:t>
            </w:r>
            <w:r>
              <w:rPr>
                <w:color w:val="000000"/>
              </w:rPr>
              <w:t>без</w:t>
            </w:r>
            <w:r w:rsidRPr="00387A8E">
              <w:rPr>
                <w:color w:val="000000"/>
              </w:rPr>
              <w:t xml:space="preserve"> НДС)</w:t>
            </w:r>
          </w:p>
        </w:tc>
      </w:tr>
      <w:tr w:rsidR="00BF50CD" w:rsidRPr="00387A8E" w:rsidTr="00DD5645">
        <w:tc>
          <w:tcPr>
            <w:tcW w:w="828" w:type="dxa"/>
          </w:tcPr>
          <w:p w:rsidR="00BF50CD" w:rsidRPr="00387A8E" w:rsidRDefault="00BF50CD" w:rsidP="00BF50CD">
            <w:pPr>
              <w:pStyle w:val="af3"/>
              <w:numPr>
                <w:ilvl w:val="0"/>
                <w:numId w:val="31"/>
              </w:numPr>
              <w:ind w:left="0"/>
              <w:rPr>
                <w:color w:val="000000"/>
              </w:rPr>
            </w:pPr>
          </w:p>
        </w:tc>
        <w:tc>
          <w:tcPr>
            <w:tcW w:w="3249" w:type="dxa"/>
          </w:tcPr>
          <w:p w:rsidR="00BF50CD" w:rsidRPr="00387A8E" w:rsidRDefault="00BF50CD" w:rsidP="00DD5645">
            <w:pPr>
              <w:pStyle w:val="af3"/>
              <w:rPr>
                <w:color w:val="000000"/>
              </w:rPr>
            </w:pPr>
          </w:p>
        </w:tc>
        <w:tc>
          <w:tcPr>
            <w:tcW w:w="2410" w:type="dxa"/>
          </w:tcPr>
          <w:p w:rsidR="00BF50CD" w:rsidRPr="00387A8E" w:rsidRDefault="00BF50CD" w:rsidP="00DD5645">
            <w:pPr>
              <w:pStyle w:val="af3"/>
              <w:rPr>
                <w:color w:val="000000"/>
              </w:rPr>
            </w:pPr>
          </w:p>
        </w:tc>
        <w:tc>
          <w:tcPr>
            <w:tcW w:w="2084" w:type="dxa"/>
          </w:tcPr>
          <w:p w:rsidR="00BF50CD" w:rsidRPr="00387A8E" w:rsidRDefault="00BF50CD" w:rsidP="00DD5645">
            <w:pPr>
              <w:pStyle w:val="af3"/>
              <w:rPr>
                <w:color w:val="000000"/>
              </w:rPr>
            </w:pPr>
          </w:p>
        </w:tc>
        <w:tc>
          <w:tcPr>
            <w:tcW w:w="2085" w:type="dxa"/>
          </w:tcPr>
          <w:p w:rsidR="00BF50CD" w:rsidRPr="00387A8E" w:rsidRDefault="00BF50CD" w:rsidP="00DD5645">
            <w:pPr>
              <w:pStyle w:val="af3"/>
              <w:rPr>
                <w:color w:val="000000"/>
              </w:rPr>
            </w:pPr>
          </w:p>
        </w:tc>
      </w:tr>
      <w:tr w:rsidR="00BF50CD" w:rsidRPr="00387A8E" w:rsidTr="00DD5645">
        <w:tc>
          <w:tcPr>
            <w:tcW w:w="828" w:type="dxa"/>
          </w:tcPr>
          <w:p w:rsidR="00BF50CD" w:rsidRPr="00387A8E" w:rsidRDefault="00BF50CD" w:rsidP="00BF50CD">
            <w:pPr>
              <w:pStyle w:val="af3"/>
              <w:numPr>
                <w:ilvl w:val="0"/>
                <w:numId w:val="31"/>
              </w:numPr>
              <w:ind w:left="0"/>
              <w:rPr>
                <w:color w:val="000000"/>
              </w:rPr>
            </w:pPr>
          </w:p>
        </w:tc>
        <w:tc>
          <w:tcPr>
            <w:tcW w:w="3249" w:type="dxa"/>
          </w:tcPr>
          <w:p w:rsidR="00BF50CD" w:rsidRPr="00387A8E" w:rsidRDefault="00BF50CD" w:rsidP="00DD5645">
            <w:pPr>
              <w:pStyle w:val="af3"/>
              <w:rPr>
                <w:color w:val="000000"/>
              </w:rPr>
            </w:pPr>
          </w:p>
        </w:tc>
        <w:tc>
          <w:tcPr>
            <w:tcW w:w="2410" w:type="dxa"/>
          </w:tcPr>
          <w:p w:rsidR="00BF50CD" w:rsidRPr="00387A8E" w:rsidRDefault="00BF50CD" w:rsidP="00DD5645">
            <w:pPr>
              <w:pStyle w:val="af3"/>
              <w:rPr>
                <w:color w:val="000000"/>
              </w:rPr>
            </w:pPr>
          </w:p>
        </w:tc>
        <w:tc>
          <w:tcPr>
            <w:tcW w:w="2084" w:type="dxa"/>
          </w:tcPr>
          <w:p w:rsidR="00BF50CD" w:rsidRPr="00387A8E" w:rsidRDefault="00BF50CD" w:rsidP="00DD5645">
            <w:pPr>
              <w:pStyle w:val="af3"/>
              <w:rPr>
                <w:color w:val="000000"/>
              </w:rPr>
            </w:pPr>
          </w:p>
        </w:tc>
        <w:tc>
          <w:tcPr>
            <w:tcW w:w="2085" w:type="dxa"/>
          </w:tcPr>
          <w:p w:rsidR="00BF50CD" w:rsidRPr="00387A8E" w:rsidRDefault="00BF50CD" w:rsidP="00DD5645">
            <w:pPr>
              <w:pStyle w:val="af3"/>
              <w:rPr>
                <w:color w:val="000000"/>
              </w:rPr>
            </w:pPr>
          </w:p>
        </w:tc>
      </w:tr>
      <w:tr w:rsidR="00BF50CD" w:rsidRPr="00387A8E" w:rsidTr="00DD5645">
        <w:tc>
          <w:tcPr>
            <w:tcW w:w="828" w:type="dxa"/>
          </w:tcPr>
          <w:p w:rsidR="00BF50CD" w:rsidRPr="00387A8E" w:rsidRDefault="00BF50CD" w:rsidP="00BF50CD">
            <w:pPr>
              <w:pStyle w:val="af3"/>
              <w:numPr>
                <w:ilvl w:val="0"/>
                <w:numId w:val="31"/>
              </w:numPr>
              <w:ind w:left="0"/>
              <w:rPr>
                <w:color w:val="000000"/>
              </w:rPr>
            </w:pPr>
          </w:p>
        </w:tc>
        <w:tc>
          <w:tcPr>
            <w:tcW w:w="3249" w:type="dxa"/>
          </w:tcPr>
          <w:p w:rsidR="00BF50CD" w:rsidRPr="00387A8E" w:rsidRDefault="00BF50CD" w:rsidP="00DD5645">
            <w:pPr>
              <w:pStyle w:val="af3"/>
              <w:rPr>
                <w:color w:val="000000"/>
              </w:rPr>
            </w:pPr>
          </w:p>
        </w:tc>
        <w:tc>
          <w:tcPr>
            <w:tcW w:w="2410" w:type="dxa"/>
          </w:tcPr>
          <w:p w:rsidR="00BF50CD" w:rsidRPr="00387A8E" w:rsidRDefault="00BF50CD" w:rsidP="00DD5645">
            <w:pPr>
              <w:pStyle w:val="af3"/>
              <w:rPr>
                <w:color w:val="000000"/>
              </w:rPr>
            </w:pPr>
          </w:p>
        </w:tc>
        <w:tc>
          <w:tcPr>
            <w:tcW w:w="2084" w:type="dxa"/>
          </w:tcPr>
          <w:p w:rsidR="00BF50CD" w:rsidRPr="00387A8E" w:rsidRDefault="00BF50CD" w:rsidP="00DD5645">
            <w:pPr>
              <w:pStyle w:val="af3"/>
              <w:rPr>
                <w:color w:val="000000"/>
              </w:rPr>
            </w:pPr>
          </w:p>
        </w:tc>
        <w:tc>
          <w:tcPr>
            <w:tcW w:w="2085" w:type="dxa"/>
          </w:tcPr>
          <w:p w:rsidR="00BF50CD" w:rsidRPr="00387A8E" w:rsidRDefault="00BF50CD" w:rsidP="00DD5645">
            <w:pPr>
              <w:pStyle w:val="af3"/>
              <w:rPr>
                <w:color w:val="000000"/>
              </w:rPr>
            </w:pPr>
          </w:p>
        </w:tc>
      </w:tr>
      <w:tr w:rsidR="00BF50CD" w:rsidRPr="00387A8E" w:rsidTr="00DD5645">
        <w:tc>
          <w:tcPr>
            <w:tcW w:w="828" w:type="dxa"/>
          </w:tcPr>
          <w:p w:rsidR="00BF50CD" w:rsidRPr="00387A8E" w:rsidRDefault="00BF50CD" w:rsidP="00DD5645">
            <w:pPr>
              <w:pStyle w:val="af3"/>
              <w:rPr>
                <w:color w:val="000000"/>
              </w:rPr>
            </w:pPr>
            <w:r>
              <w:rPr>
                <w:color w:val="000000"/>
              </w:rPr>
              <w:t>…</w:t>
            </w:r>
          </w:p>
        </w:tc>
        <w:tc>
          <w:tcPr>
            <w:tcW w:w="3249" w:type="dxa"/>
          </w:tcPr>
          <w:p w:rsidR="00BF50CD" w:rsidRPr="00387A8E" w:rsidRDefault="00BF50CD" w:rsidP="00DD5645">
            <w:pPr>
              <w:pStyle w:val="af3"/>
              <w:rPr>
                <w:color w:val="000000"/>
              </w:rPr>
            </w:pPr>
          </w:p>
        </w:tc>
        <w:tc>
          <w:tcPr>
            <w:tcW w:w="2410" w:type="dxa"/>
          </w:tcPr>
          <w:p w:rsidR="00BF50CD" w:rsidRPr="00387A8E" w:rsidRDefault="00BF50CD" w:rsidP="00DD5645">
            <w:pPr>
              <w:pStyle w:val="af3"/>
              <w:rPr>
                <w:color w:val="000000"/>
              </w:rPr>
            </w:pPr>
          </w:p>
        </w:tc>
        <w:tc>
          <w:tcPr>
            <w:tcW w:w="2084" w:type="dxa"/>
          </w:tcPr>
          <w:p w:rsidR="00BF50CD" w:rsidRPr="00387A8E" w:rsidRDefault="00BF50CD" w:rsidP="00DD5645">
            <w:pPr>
              <w:pStyle w:val="af3"/>
              <w:rPr>
                <w:color w:val="000000"/>
              </w:rPr>
            </w:pPr>
          </w:p>
        </w:tc>
        <w:tc>
          <w:tcPr>
            <w:tcW w:w="2085" w:type="dxa"/>
          </w:tcPr>
          <w:p w:rsidR="00BF50CD" w:rsidRPr="00387A8E" w:rsidRDefault="00BF50CD" w:rsidP="00DD5645">
            <w:pPr>
              <w:pStyle w:val="af3"/>
              <w:rPr>
                <w:color w:val="000000"/>
              </w:rPr>
            </w:pPr>
          </w:p>
        </w:tc>
      </w:tr>
      <w:tr w:rsidR="00BF50CD" w:rsidRPr="00387A8E" w:rsidTr="00DD5645">
        <w:tc>
          <w:tcPr>
            <w:tcW w:w="4077" w:type="dxa"/>
            <w:gridSpan w:val="2"/>
          </w:tcPr>
          <w:p w:rsidR="00BF50CD" w:rsidRPr="00387A8E" w:rsidRDefault="00BF50CD" w:rsidP="00DD5645">
            <w:pPr>
              <w:pStyle w:val="af3"/>
              <w:rPr>
                <w:b/>
                <w:color w:val="000000"/>
              </w:rPr>
            </w:pPr>
            <w:r w:rsidRPr="00387A8E">
              <w:rPr>
                <w:b/>
                <w:color w:val="000000"/>
              </w:rPr>
              <w:t xml:space="preserve">ИТОГО общая сумма, руб. </w:t>
            </w:r>
            <w:r>
              <w:rPr>
                <w:b/>
                <w:color w:val="000000"/>
              </w:rPr>
              <w:t>без</w:t>
            </w:r>
            <w:r w:rsidRPr="00387A8E">
              <w:rPr>
                <w:b/>
                <w:color w:val="000000"/>
              </w:rPr>
              <w:t xml:space="preserve"> НДС</w:t>
            </w:r>
          </w:p>
        </w:tc>
        <w:tc>
          <w:tcPr>
            <w:tcW w:w="2410" w:type="dxa"/>
          </w:tcPr>
          <w:p w:rsidR="00BF50CD" w:rsidRPr="00387A8E" w:rsidRDefault="00BF50CD" w:rsidP="00DD5645">
            <w:pPr>
              <w:pStyle w:val="af3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х</w:t>
            </w:r>
          </w:p>
        </w:tc>
        <w:tc>
          <w:tcPr>
            <w:tcW w:w="2084" w:type="dxa"/>
          </w:tcPr>
          <w:p w:rsidR="00BF50CD" w:rsidRPr="00387A8E" w:rsidRDefault="00BF50CD" w:rsidP="00DD5645">
            <w:pPr>
              <w:pStyle w:val="af3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х</w:t>
            </w:r>
          </w:p>
        </w:tc>
        <w:tc>
          <w:tcPr>
            <w:tcW w:w="2085" w:type="dxa"/>
          </w:tcPr>
          <w:p w:rsidR="00BF50CD" w:rsidRPr="00387A8E" w:rsidRDefault="00BF50CD" w:rsidP="00DD5645">
            <w:pPr>
              <w:pStyle w:val="af3"/>
              <w:rPr>
                <w:b/>
                <w:color w:val="000000"/>
              </w:rPr>
            </w:pPr>
          </w:p>
        </w:tc>
      </w:tr>
      <w:tr w:rsidR="00BF50CD" w:rsidRPr="00387A8E" w:rsidTr="00DD5645">
        <w:tc>
          <w:tcPr>
            <w:tcW w:w="4077" w:type="dxa"/>
            <w:gridSpan w:val="2"/>
          </w:tcPr>
          <w:p w:rsidR="00BF50CD" w:rsidRPr="00387A8E" w:rsidRDefault="00BF50CD" w:rsidP="00DD5645">
            <w:pPr>
              <w:pStyle w:val="af3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сумма НДС, руб.</w:t>
            </w:r>
          </w:p>
        </w:tc>
        <w:tc>
          <w:tcPr>
            <w:tcW w:w="2410" w:type="dxa"/>
          </w:tcPr>
          <w:p w:rsidR="00BF50CD" w:rsidRPr="00387A8E" w:rsidRDefault="00BF50CD" w:rsidP="00DD5645">
            <w:pPr>
              <w:pStyle w:val="af3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х</w:t>
            </w:r>
          </w:p>
        </w:tc>
        <w:tc>
          <w:tcPr>
            <w:tcW w:w="2084" w:type="dxa"/>
          </w:tcPr>
          <w:p w:rsidR="00BF50CD" w:rsidRPr="00387A8E" w:rsidRDefault="00BF50CD" w:rsidP="00DD5645">
            <w:pPr>
              <w:pStyle w:val="af3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х</w:t>
            </w:r>
          </w:p>
        </w:tc>
        <w:tc>
          <w:tcPr>
            <w:tcW w:w="2085" w:type="dxa"/>
          </w:tcPr>
          <w:p w:rsidR="00BF50CD" w:rsidRPr="00387A8E" w:rsidRDefault="00BF50CD" w:rsidP="00DD5645">
            <w:pPr>
              <w:pStyle w:val="af3"/>
              <w:rPr>
                <w:b/>
                <w:color w:val="000000"/>
              </w:rPr>
            </w:pPr>
          </w:p>
        </w:tc>
      </w:tr>
      <w:tr w:rsidR="00BF50CD" w:rsidRPr="00387A8E" w:rsidTr="00DD5645">
        <w:tc>
          <w:tcPr>
            <w:tcW w:w="4077" w:type="dxa"/>
            <w:gridSpan w:val="2"/>
          </w:tcPr>
          <w:p w:rsidR="00BF50CD" w:rsidRPr="00387A8E" w:rsidRDefault="00BF50CD" w:rsidP="00DD5645">
            <w:pPr>
              <w:pStyle w:val="af3"/>
              <w:rPr>
                <w:b/>
                <w:color w:val="000000"/>
              </w:rPr>
            </w:pPr>
            <w:r w:rsidRPr="00387A8E">
              <w:rPr>
                <w:b/>
                <w:color w:val="000000"/>
              </w:rPr>
              <w:t>ИТОГО общая сумма, руб. с НДС</w:t>
            </w:r>
          </w:p>
        </w:tc>
        <w:tc>
          <w:tcPr>
            <w:tcW w:w="2410" w:type="dxa"/>
          </w:tcPr>
          <w:p w:rsidR="00BF50CD" w:rsidRPr="00387A8E" w:rsidRDefault="00BF50CD" w:rsidP="00DD5645">
            <w:pPr>
              <w:pStyle w:val="af3"/>
              <w:jc w:val="center"/>
              <w:rPr>
                <w:b/>
                <w:color w:val="000000"/>
              </w:rPr>
            </w:pPr>
            <w:r w:rsidRPr="00387A8E">
              <w:rPr>
                <w:b/>
                <w:color w:val="000000"/>
              </w:rPr>
              <w:t>х</w:t>
            </w:r>
          </w:p>
        </w:tc>
        <w:tc>
          <w:tcPr>
            <w:tcW w:w="2084" w:type="dxa"/>
          </w:tcPr>
          <w:p w:rsidR="00BF50CD" w:rsidRPr="00387A8E" w:rsidRDefault="00BF50CD" w:rsidP="00DD5645">
            <w:pPr>
              <w:pStyle w:val="af3"/>
              <w:jc w:val="center"/>
              <w:rPr>
                <w:b/>
                <w:color w:val="000000"/>
              </w:rPr>
            </w:pPr>
            <w:r w:rsidRPr="00387A8E">
              <w:rPr>
                <w:b/>
                <w:color w:val="000000"/>
              </w:rPr>
              <w:t>х</w:t>
            </w:r>
          </w:p>
        </w:tc>
        <w:tc>
          <w:tcPr>
            <w:tcW w:w="2085" w:type="dxa"/>
          </w:tcPr>
          <w:p w:rsidR="00BF50CD" w:rsidRPr="00387A8E" w:rsidRDefault="00BF50CD" w:rsidP="00DD5645">
            <w:pPr>
              <w:pStyle w:val="af3"/>
              <w:rPr>
                <w:b/>
                <w:color w:val="000000"/>
              </w:rPr>
            </w:pPr>
          </w:p>
        </w:tc>
      </w:tr>
    </w:tbl>
    <w:p w:rsidR="00BF50CD" w:rsidRPr="00387A8E" w:rsidRDefault="00BF50CD" w:rsidP="00BF50CD">
      <w:pPr>
        <w:rPr>
          <w:color w:val="000000"/>
        </w:rPr>
      </w:pPr>
    </w:p>
    <w:p w:rsidR="00BF50CD" w:rsidRPr="00387A8E" w:rsidRDefault="00BF50CD" w:rsidP="00BF50CD">
      <w:pPr>
        <w:spacing w:line="240" w:lineRule="auto"/>
        <w:rPr>
          <w:color w:val="000000"/>
        </w:rPr>
      </w:pPr>
      <w:r w:rsidRPr="00387A8E">
        <w:rPr>
          <w:color w:val="000000"/>
        </w:rPr>
        <w:t>____________________________________</w:t>
      </w:r>
    </w:p>
    <w:p w:rsidR="00BF50CD" w:rsidRPr="00387A8E" w:rsidRDefault="00BF50CD" w:rsidP="00BF50CD">
      <w:pPr>
        <w:spacing w:line="240" w:lineRule="auto"/>
        <w:ind w:right="3684"/>
        <w:jc w:val="center"/>
        <w:rPr>
          <w:color w:val="000000"/>
          <w:vertAlign w:val="superscript"/>
        </w:rPr>
      </w:pPr>
      <w:r w:rsidRPr="00387A8E">
        <w:rPr>
          <w:color w:val="000000"/>
          <w:vertAlign w:val="superscript"/>
        </w:rPr>
        <w:t>(подпись, М.П.)</w:t>
      </w:r>
    </w:p>
    <w:p w:rsidR="00BF50CD" w:rsidRPr="00387A8E" w:rsidRDefault="00BF50CD" w:rsidP="00BF50CD">
      <w:pPr>
        <w:spacing w:line="240" w:lineRule="auto"/>
        <w:rPr>
          <w:color w:val="000000"/>
        </w:rPr>
      </w:pPr>
      <w:r w:rsidRPr="00387A8E">
        <w:rPr>
          <w:color w:val="000000"/>
        </w:rPr>
        <w:t>____________________________________</w:t>
      </w:r>
    </w:p>
    <w:p w:rsidR="00BF50CD" w:rsidRPr="00387A8E" w:rsidRDefault="00BF50CD" w:rsidP="00BF50CD">
      <w:pPr>
        <w:spacing w:line="240" w:lineRule="auto"/>
        <w:ind w:right="3684"/>
        <w:jc w:val="center"/>
        <w:rPr>
          <w:color w:val="000000"/>
          <w:vertAlign w:val="superscript"/>
        </w:rPr>
      </w:pPr>
      <w:r w:rsidRPr="00387A8E">
        <w:rPr>
          <w:color w:val="000000"/>
          <w:vertAlign w:val="superscript"/>
        </w:rPr>
        <w:t>(фамилия, имя, отчество подписавшего, должность)</w:t>
      </w:r>
    </w:p>
    <w:p w:rsidR="00BF50CD" w:rsidRPr="00387A8E" w:rsidRDefault="00BF50CD" w:rsidP="00BF50CD">
      <w:pPr>
        <w:keepNext/>
        <w:rPr>
          <w:b/>
          <w:color w:val="000000"/>
        </w:rPr>
      </w:pPr>
    </w:p>
    <w:p w:rsidR="00BF50CD" w:rsidRPr="00387A8E" w:rsidRDefault="00BF50CD" w:rsidP="00BF50CD">
      <w:pPr>
        <w:pBdr>
          <w:bottom w:val="single" w:sz="4" w:space="1" w:color="auto"/>
        </w:pBdr>
        <w:shd w:val="clear" w:color="auto" w:fill="E0E0E0"/>
        <w:ind w:right="21" w:firstLine="0"/>
        <w:jc w:val="center"/>
        <w:rPr>
          <w:b/>
          <w:color w:val="000000"/>
          <w:spacing w:val="36"/>
        </w:rPr>
      </w:pPr>
      <w:r w:rsidRPr="00387A8E">
        <w:rPr>
          <w:b/>
          <w:color w:val="000000"/>
          <w:spacing w:val="36"/>
        </w:rPr>
        <w:t>конец формы</w:t>
      </w:r>
    </w:p>
    <w:p w:rsidR="00BF50CD" w:rsidRPr="00387A8E" w:rsidRDefault="00BF50CD" w:rsidP="00BF50CD">
      <w:pPr>
        <w:rPr>
          <w:color w:val="000000"/>
        </w:rPr>
      </w:pPr>
    </w:p>
    <w:p w:rsidR="00BF50CD" w:rsidRPr="00387A8E" w:rsidRDefault="00BF50CD" w:rsidP="00BF50CD">
      <w:pPr>
        <w:pStyle w:val="22"/>
        <w:numPr>
          <w:ilvl w:val="2"/>
          <w:numId w:val="6"/>
        </w:numPr>
        <w:tabs>
          <w:tab w:val="clear" w:pos="1134"/>
          <w:tab w:val="num" w:pos="1985"/>
        </w:tabs>
        <w:ind w:left="1985"/>
      </w:pPr>
      <w:bookmarkStart w:id="278" w:name="_Toc90385117"/>
      <w:bookmarkStart w:id="279" w:name="_Toc324366078"/>
      <w:r w:rsidRPr="00387A8E">
        <w:br w:type="page"/>
      </w:r>
      <w:bookmarkStart w:id="280" w:name="_Toc340595248"/>
      <w:bookmarkStart w:id="281" w:name="_Toc401683698"/>
      <w:bookmarkStart w:id="282" w:name="_Toc402952201"/>
      <w:bookmarkStart w:id="283" w:name="_Toc430247090"/>
      <w:r w:rsidRPr="00387A8E">
        <w:lastRenderedPageBreak/>
        <w:t>Инструкции по заполнению</w:t>
      </w:r>
      <w:bookmarkEnd w:id="278"/>
      <w:bookmarkEnd w:id="279"/>
      <w:bookmarkEnd w:id="280"/>
      <w:bookmarkEnd w:id="281"/>
      <w:bookmarkEnd w:id="282"/>
      <w:bookmarkEnd w:id="283"/>
    </w:p>
    <w:p w:rsidR="00BF50CD" w:rsidRPr="00387A8E" w:rsidRDefault="00BF50CD" w:rsidP="00BF50CD">
      <w:pPr>
        <w:pStyle w:val="a4"/>
        <w:numPr>
          <w:ilvl w:val="3"/>
          <w:numId w:val="6"/>
        </w:numPr>
      </w:pPr>
      <w:r w:rsidRPr="00387A8E">
        <w:t xml:space="preserve">Участник </w:t>
      </w:r>
      <w:r>
        <w:rPr>
          <w:color w:val="000000"/>
        </w:rPr>
        <w:t>запроса цен</w:t>
      </w:r>
      <w:r w:rsidRPr="00387A8E">
        <w:t xml:space="preserve"> указывает дату и номер заявки в соответствии с письмом о подаче оферты.</w:t>
      </w:r>
    </w:p>
    <w:p w:rsidR="00BF50CD" w:rsidRPr="00387A8E" w:rsidRDefault="00BF50CD" w:rsidP="00BF50CD">
      <w:pPr>
        <w:pStyle w:val="a4"/>
        <w:numPr>
          <w:ilvl w:val="3"/>
          <w:numId w:val="6"/>
        </w:numPr>
      </w:pPr>
      <w:r w:rsidRPr="00387A8E">
        <w:t xml:space="preserve">Участник </w:t>
      </w:r>
      <w:r>
        <w:rPr>
          <w:color w:val="000000"/>
        </w:rPr>
        <w:t>запроса цен</w:t>
      </w:r>
      <w:r w:rsidRPr="00387A8E">
        <w:t xml:space="preserve"> указывает свое фирменное наименование (в т.ч. организационно-правовую форму) и свой адрес.</w:t>
      </w:r>
    </w:p>
    <w:p w:rsidR="00BF50CD" w:rsidRDefault="00BF50CD" w:rsidP="00BF50CD">
      <w:pPr>
        <w:pStyle w:val="a4"/>
        <w:numPr>
          <w:ilvl w:val="3"/>
          <w:numId w:val="6"/>
        </w:numPr>
      </w:pPr>
      <w:r w:rsidRPr="00387A8E">
        <w:t xml:space="preserve">График оплаты </w:t>
      </w:r>
      <w:r>
        <w:t>выполненных работ</w:t>
      </w:r>
      <w:r w:rsidRPr="00387A8E">
        <w:t xml:space="preserve"> должен быть подготовлен на основе Графика </w:t>
      </w:r>
      <w:r>
        <w:t>выполнения работ</w:t>
      </w:r>
      <w:r w:rsidRPr="00387A8E">
        <w:t xml:space="preserve"> </w:t>
      </w:r>
      <w:r w:rsidR="00ED1B8C">
        <w:t xml:space="preserve">и </w:t>
      </w:r>
      <w:r w:rsidRPr="00387A8E">
        <w:t>должен содержать ссылки на отдельные этапы / подэтапы, предусмотренные этим Графиком.</w:t>
      </w:r>
      <w:r w:rsidR="00ED1B8C" w:rsidRPr="00ED1B8C">
        <w:t xml:space="preserve"> </w:t>
      </w:r>
    </w:p>
    <w:p w:rsidR="00ED1B8C" w:rsidRDefault="00ED1B8C" w:rsidP="00ED1B8C">
      <w:pPr>
        <w:pStyle w:val="a4"/>
        <w:numPr>
          <w:ilvl w:val="3"/>
          <w:numId w:val="6"/>
        </w:numPr>
      </w:pPr>
      <w:r w:rsidRPr="005A408B">
        <w:rPr>
          <w:snapToGrid/>
        </w:rPr>
        <w:t xml:space="preserve">Для </w:t>
      </w:r>
      <w:r>
        <w:rPr>
          <w:snapToGrid/>
        </w:rPr>
        <w:t>отражения предлагаемых условий оплаты</w:t>
      </w:r>
      <w:r w:rsidRPr="005A408B">
        <w:rPr>
          <w:snapToGrid/>
        </w:rPr>
        <w:t xml:space="preserve"> против каждого этапа / подэтапа следует указать </w:t>
      </w:r>
      <w:r>
        <w:rPr>
          <w:snapToGrid/>
        </w:rPr>
        <w:t xml:space="preserve">срок платежа и его сумму. </w:t>
      </w:r>
      <w:r>
        <w:t>Сумму</w:t>
      </w:r>
      <w:r w:rsidRPr="001169DB">
        <w:t xml:space="preserve"> следует указывать в формате ХХХ ХХХ ХХХ,ХХ руб., например: «1 234 567,89 руб. (Один миллион двести тридцать четыре тысячи пятьсот шестьдесят семь руб.) 89 копеек»</w:t>
      </w:r>
      <w:r>
        <w:t xml:space="preserve">. </w:t>
      </w:r>
    </w:p>
    <w:p w:rsidR="00ED1B8C" w:rsidRPr="00387A8E" w:rsidRDefault="00ED1B8C" w:rsidP="00ED1B8C">
      <w:pPr>
        <w:pStyle w:val="a4"/>
        <w:numPr>
          <w:ilvl w:val="3"/>
          <w:numId w:val="6"/>
        </w:numPr>
      </w:pPr>
      <w:r>
        <w:t>В итоговых строках таблицы в строке «</w:t>
      </w:r>
      <w:r w:rsidRPr="00387A8E">
        <w:rPr>
          <w:b/>
          <w:color w:val="000000"/>
        </w:rPr>
        <w:t xml:space="preserve">ИТОГО общая сумма, руб. </w:t>
      </w:r>
      <w:r>
        <w:rPr>
          <w:b/>
          <w:color w:val="000000"/>
        </w:rPr>
        <w:t>без</w:t>
      </w:r>
      <w:r w:rsidRPr="00387A8E">
        <w:rPr>
          <w:b/>
          <w:color w:val="000000"/>
        </w:rPr>
        <w:t xml:space="preserve"> НДС</w:t>
      </w:r>
      <w:r>
        <w:t>» следует суммировать стоимости всех указанных выше этапов/подэтапов. В строке «</w:t>
      </w:r>
      <w:r>
        <w:rPr>
          <w:b/>
          <w:color w:val="000000"/>
        </w:rPr>
        <w:t>сумма НДС, руб.</w:t>
      </w:r>
      <w:r>
        <w:t>» должна быть указана сумма НДС в рублях. В строке «</w:t>
      </w:r>
      <w:r w:rsidRPr="00387A8E">
        <w:rPr>
          <w:b/>
          <w:color w:val="000000"/>
        </w:rPr>
        <w:t>ИТОГО общая сумма, руб. с НДС</w:t>
      </w:r>
      <w:r>
        <w:t xml:space="preserve">» должна быть указана стоимость заявки в рублях с НДС. Значения всех трех строк должны совпадать с суммами, указанными в Письме о подаче оферты (пункт </w:t>
      </w:r>
      <w:r>
        <w:fldChar w:fldCharType="begin"/>
      </w:r>
      <w:r>
        <w:instrText xml:space="preserve"> REF _Ref55336310 \r \h </w:instrText>
      </w:r>
      <w:r>
        <w:fldChar w:fldCharType="separate"/>
      </w:r>
      <w:r w:rsidR="006F698D">
        <w:t>4.2</w:t>
      </w:r>
      <w:r>
        <w:fldChar w:fldCharType="end"/>
      </w:r>
      <w:r>
        <w:t>).</w:t>
      </w:r>
    </w:p>
    <w:p w:rsidR="00BF50CD" w:rsidRDefault="00BF50CD" w:rsidP="00DD5645">
      <w:pPr>
        <w:pStyle w:val="a4"/>
        <w:numPr>
          <w:ilvl w:val="3"/>
          <w:numId w:val="6"/>
        </w:numPr>
      </w:pPr>
      <w:r w:rsidRPr="00387A8E">
        <w:t xml:space="preserve">График оплаты </w:t>
      </w:r>
      <w:r>
        <w:t>выполненных работ</w:t>
      </w:r>
      <w:r w:rsidRPr="00387A8E">
        <w:t xml:space="preserve"> будет служить основой для подготовки приложения к Договору. В этой связи</w:t>
      </w:r>
      <w:r w:rsidR="00ED1B8C">
        <w:t>,</w:t>
      </w:r>
      <w:r w:rsidRPr="00387A8E">
        <w:t xml:space="preserve"> в целях снижения общих затрат сил и времени Заказчика и Участника </w:t>
      </w:r>
      <w:r>
        <w:rPr>
          <w:color w:val="000000"/>
        </w:rPr>
        <w:t>запроса цен</w:t>
      </w:r>
      <w:r w:rsidRPr="00387A8E">
        <w:t xml:space="preserve"> на подготовку Договора</w:t>
      </w:r>
      <w:r w:rsidR="00ED1B8C">
        <w:t>,</w:t>
      </w:r>
      <w:r w:rsidRPr="00387A8E">
        <w:t xml:space="preserve"> данный График </w:t>
      </w:r>
      <w:r>
        <w:t>оплаты выполненных работ</w:t>
      </w:r>
      <w:r w:rsidRPr="00387A8E">
        <w:t xml:space="preserve"> следует подготовить так, чтобы его можно было с минимальными изменениями включить в Договор.</w:t>
      </w:r>
    </w:p>
    <w:p w:rsidR="00EC5F37" w:rsidRDefault="00EC5F37" w:rsidP="00BF50CD">
      <w:pPr>
        <w:pStyle w:val="2"/>
        <w:pageBreakBefore/>
      </w:pPr>
      <w:bookmarkStart w:id="284" w:name="_Ref429568115"/>
      <w:bookmarkStart w:id="285" w:name="_Toc430247091"/>
      <w:r>
        <w:lastRenderedPageBreak/>
        <w:t xml:space="preserve">Анкета Участника </w:t>
      </w:r>
      <w:r w:rsidR="007B312A">
        <w:t xml:space="preserve">запроса </w:t>
      </w:r>
      <w:r w:rsidR="00061200">
        <w:t>цен</w:t>
      </w:r>
      <w:r>
        <w:t xml:space="preserve"> (форма </w:t>
      </w:r>
      <w:r w:rsidR="00A25745">
        <w:t>7</w:t>
      </w:r>
      <w:r>
        <w:t>)</w:t>
      </w:r>
      <w:bookmarkEnd w:id="268"/>
      <w:bookmarkEnd w:id="269"/>
      <w:bookmarkEnd w:id="270"/>
      <w:bookmarkEnd w:id="271"/>
      <w:bookmarkEnd w:id="284"/>
      <w:bookmarkEnd w:id="285"/>
    </w:p>
    <w:p w:rsidR="00EC5F37" w:rsidRDefault="00EC5F37">
      <w:pPr>
        <w:pStyle w:val="22"/>
      </w:pPr>
      <w:bookmarkStart w:id="286" w:name="_Toc430247092"/>
      <w:r>
        <w:t xml:space="preserve">Форма Анкеты Участника </w:t>
      </w:r>
      <w:r w:rsidR="007B312A">
        <w:t xml:space="preserve">запроса </w:t>
      </w:r>
      <w:r w:rsidR="00061200">
        <w:t>цен</w:t>
      </w:r>
      <w:bookmarkEnd w:id="286"/>
    </w:p>
    <w:p w:rsidR="00EC5F37" w:rsidRDefault="00EC5F37">
      <w:pPr>
        <w:pBdr>
          <w:top w:val="single" w:sz="4" w:space="1" w:color="auto"/>
        </w:pBdr>
        <w:shd w:val="clear" w:color="auto" w:fill="FFFFFF"/>
        <w:ind w:right="21" w:firstLine="0"/>
        <w:jc w:val="center"/>
        <w:rPr>
          <w:b/>
          <w:color w:val="000000"/>
          <w:spacing w:val="36"/>
        </w:rPr>
      </w:pPr>
      <w:r>
        <w:rPr>
          <w:b/>
          <w:color w:val="000000"/>
          <w:spacing w:val="36"/>
        </w:rPr>
        <w:t>начало формы</w:t>
      </w:r>
    </w:p>
    <w:p w:rsidR="00EC5F37" w:rsidRDefault="00EC5F37">
      <w:pPr>
        <w:spacing w:line="240" w:lineRule="auto"/>
        <w:ind w:firstLine="0"/>
        <w:jc w:val="left"/>
      </w:pPr>
    </w:p>
    <w:p w:rsidR="00EC5F37" w:rsidRDefault="00EC5F37">
      <w:pPr>
        <w:spacing w:line="240" w:lineRule="auto"/>
        <w:ind w:firstLine="0"/>
        <w:jc w:val="left"/>
      </w:pPr>
    </w:p>
    <w:p w:rsidR="00EC5F37" w:rsidRDefault="00EC5F37">
      <w:pPr>
        <w:spacing w:line="240" w:lineRule="auto"/>
        <w:ind w:firstLine="0"/>
        <w:jc w:val="left"/>
      </w:pPr>
      <w:r>
        <w:t xml:space="preserve">Приложение </w:t>
      </w:r>
      <w:r w:rsidR="00A25745">
        <w:t xml:space="preserve">5 </w:t>
      </w:r>
      <w:r>
        <w:t>к письму о подаче оферты</w:t>
      </w:r>
      <w:r>
        <w:br/>
        <w:t>от «____»_____________ г. №__________</w:t>
      </w:r>
    </w:p>
    <w:p w:rsidR="00EC5F37" w:rsidRDefault="00EC5F37"/>
    <w:p w:rsidR="00EC5F37" w:rsidRDefault="00EC5F37">
      <w:pPr>
        <w:suppressAutoHyphens/>
        <w:spacing w:line="240" w:lineRule="auto"/>
        <w:ind w:firstLine="0"/>
        <w:jc w:val="center"/>
        <w:rPr>
          <w:b/>
          <w:sz w:val="32"/>
        </w:rPr>
      </w:pPr>
      <w:r>
        <w:rPr>
          <w:b/>
          <w:sz w:val="32"/>
        </w:rPr>
        <w:t xml:space="preserve">Анкета Участника </w:t>
      </w:r>
      <w:r w:rsidR="007B312A">
        <w:rPr>
          <w:b/>
          <w:sz w:val="32"/>
        </w:rPr>
        <w:t xml:space="preserve">запроса </w:t>
      </w:r>
      <w:r w:rsidR="00061200">
        <w:rPr>
          <w:b/>
          <w:sz w:val="32"/>
        </w:rPr>
        <w:t>цен</w:t>
      </w:r>
    </w:p>
    <w:p w:rsidR="00EC5F37" w:rsidRDefault="00EC5F37"/>
    <w:p w:rsidR="00A472FA" w:rsidRDefault="00EC5F37">
      <w:pPr>
        <w:ind w:firstLine="0"/>
        <w:rPr>
          <w:color w:val="000000"/>
        </w:rPr>
      </w:pPr>
      <w:r>
        <w:rPr>
          <w:color w:val="000000"/>
        </w:rPr>
        <w:t xml:space="preserve">Наименование и адрес Участника </w:t>
      </w:r>
      <w:r w:rsidR="007B312A">
        <w:rPr>
          <w:color w:val="000000"/>
        </w:rPr>
        <w:t xml:space="preserve">запроса </w:t>
      </w:r>
      <w:r w:rsidR="00061200">
        <w:rPr>
          <w:color w:val="000000"/>
        </w:rPr>
        <w:t>цен</w:t>
      </w:r>
      <w:r>
        <w:rPr>
          <w:color w:val="000000"/>
        </w:rPr>
        <w:t>:</w:t>
      </w:r>
    </w:p>
    <w:p w:rsidR="00EC5F37" w:rsidRDefault="00EC5F37">
      <w:pPr>
        <w:ind w:firstLine="0"/>
        <w:rPr>
          <w:color w:val="000000"/>
        </w:rPr>
      </w:pPr>
      <w:r>
        <w:rPr>
          <w:color w:val="000000"/>
        </w:rPr>
        <w:t>_________________________________</w:t>
      </w:r>
    </w:p>
    <w:p w:rsidR="00EC5F37" w:rsidRDefault="00EC5F37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4860"/>
        <w:gridCol w:w="4680"/>
      </w:tblGrid>
      <w:tr w:rsidR="00EC5F37">
        <w:trPr>
          <w:cantSplit/>
          <w:trHeight w:val="240"/>
          <w:tblHeader/>
        </w:trPr>
        <w:tc>
          <w:tcPr>
            <w:tcW w:w="720" w:type="dxa"/>
          </w:tcPr>
          <w:p w:rsidR="00EC5F37" w:rsidRDefault="00EC5F37">
            <w:pPr>
              <w:pStyle w:val="af1"/>
            </w:pPr>
            <w:r>
              <w:t>№ п/п</w:t>
            </w:r>
          </w:p>
        </w:tc>
        <w:tc>
          <w:tcPr>
            <w:tcW w:w="4860" w:type="dxa"/>
          </w:tcPr>
          <w:p w:rsidR="00EC5F37" w:rsidRDefault="00EC5F37">
            <w:pPr>
              <w:pStyle w:val="af1"/>
            </w:pPr>
            <w:r>
              <w:t>Наименование</w:t>
            </w:r>
          </w:p>
        </w:tc>
        <w:tc>
          <w:tcPr>
            <w:tcW w:w="4680" w:type="dxa"/>
          </w:tcPr>
          <w:p w:rsidR="00EC5F37" w:rsidRDefault="00EC5F37">
            <w:pPr>
              <w:pStyle w:val="af1"/>
            </w:pPr>
            <w:r>
              <w:t xml:space="preserve">Сведения об Участнике </w:t>
            </w:r>
            <w:r w:rsidR="007B312A">
              <w:t xml:space="preserve">запроса </w:t>
            </w:r>
            <w:r w:rsidR="00061200">
              <w:t>цен</w:t>
            </w:r>
            <w:r>
              <w:br/>
              <w:t xml:space="preserve">(заполняется Участником </w:t>
            </w:r>
            <w:r w:rsidR="007B312A">
              <w:t xml:space="preserve">запроса </w:t>
            </w:r>
            <w:r w:rsidR="00061200">
              <w:t>цен</w:t>
            </w:r>
            <w:r>
              <w:t>)</w:t>
            </w:r>
          </w:p>
        </w:tc>
      </w:tr>
      <w:tr w:rsidR="00EC5F37">
        <w:trPr>
          <w:cantSplit/>
        </w:trPr>
        <w:tc>
          <w:tcPr>
            <w:tcW w:w="720" w:type="dxa"/>
          </w:tcPr>
          <w:p w:rsidR="00EC5F37" w:rsidRDefault="00EC5F37">
            <w:pPr>
              <w:numPr>
                <w:ilvl w:val="0"/>
                <w:numId w:val="4"/>
              </w:numPr>
              <w:spacing w:after="60" w:line="240" w:lineRule="auto"/>
              <w:jc w:val="left"/>
            </w:pPr>
          </w:p>
        </w:tc>
        <w:tc>
          <w:tcPr>
            <w:tcW w:w="4860" w:type="dxa"/>
          </w:tcPr>
          <w:p w:rsidR="00EC5F37" w:rsidRDefault="00EC5F37">
            <w:pPr>
              <w:pStyle w:val="af3"/>
            </w:pPr>
            <w:r>
              <w:t xml:space="preserve">Организационно-правовая форма и фирменное наименование Участника </w:t>
            </w:r>
            <w:r w:rsidR="007B312A">
              <w:t xml:space="preserve">запроса </w:t>
            </w:r>
            <w:r w:rsidR="00061200">
              <w:t>цен</w:t>
            </w:r>
          </w:p>
        </w:tc>
        <w:tc>
          <w:tcPr>
            <w:tcW w:w="4680" w:type="dxa"/>
          </w:tcPr>
          <w:p w:rsidR="00EC5F37" w:rsidRDefault="00EC5F37">
            <w:pPr>
              <w:pStyle w:val="af3"/>
            </w:pPr>
          </w:p>
        </w:tc>
      </w:tr>
      <w:tr w:rsidR="007D41EF">
        <w:trPr>
          <w:cantSplit/>
        </w:trPr>
        <w:tc>
          <w:tcPr>
            <w:tcW w:w="720" w:type="dxa"/>
          </w:tcPr>
          <w:p w:rsidR="007D41EF" w:rsidRDefault="007D41EF">
            <w:pPr>
              <w:numPr>
                <w:ilvl w:val="0"/>
                <w:numId w:val="4"/>
              </w:numPr>
              <w:spacing w:after="60" w:line="240" w:lineRule="auto"/>
              <w:jc w:val="left"/>
            </w:pPr>
          </w:p>
        </w:tc>
        <w:tc>
          <w:tcPr>
            <w:tcW w:w="4860" w:type="dxa"/>
          </w:tcPr>
          <w:p w:rsidR="007D41EF" w:rsidRDefault="007D41EF">
            <w:pPr>
              <w:pStyle w:val="af3"/>
            </w:pPr>
            <w:r w:rsidRPr="00D24C4F">
              <w:rPr>
                <w:szCs w:val="24"/>
              </w:rPr>
              <w:t>Принадлежность к субъектам малого и среднего предпринимательства</w:t>
            </w:r>
          </w:p>
        </w:tc>
        <w:tc>
          <w:tcPr>
            <w:tcW w:w="4680" w:type="dxa"/>
          </w:tcPr>
          <w:p w:rsidR="007D41EF" w:rsidRDefault="007D41EF">
            <w:pPr>
              <w:pStyle w:val="af3"/>
            </w:pPr>
          </w:p>
        </w:tc>
      </w:tr>
      <w:tr w:rsidR="005F453B">
        <w:trPr>
          <w:cantSplit/>
        </w:trPr>
        <w:tc>
          <w:tcPr>
            <w:tcW w:w="720" w:type="dxa"/>
          </w:tcPr>
          <w:p w:rsidR="005F453B" w:rsidRDefault="005F453B">
            <w:pPr>
              <w:numPr>
                <w:ilvl w:val="0"/>
                <w:numId w:val="4"/>
              </w:numPr>
              <w:spacing w:after="60" w:line="240" w:lineRule="auto"/>
              <w:jc w:val="left"/>
            </w:pPr>
          </w:p>
        </w:tc>
        <w:tc>
          <w:tcPr>
            <w:tcW w:w="4860" w:type="dxa"/>
          </w:tcPr>
          <w:p w:rsidR="005F453B" w:rsidRPr="001169DB" w:rsidRDefault="005F453B" w:rsidP="003F3368">
            <w:pPr>
              <w:pStyle w:val="af3"/>
            </w:pPr>
            <w:r>
              <w:t>Собственники</w:t>
            </w:r>
            <w:r w:rsidR="00A25745">
              <w:t>/акционеры</w:t>
            </w:r>
            <w:r w:rsidRPr="001169DB">
              <w:t xml:space="preserve"> (перечислить наименования и организационно-правовую форму или Ф.И.О. всех </w:t>
            </w:r>
            <w:r>
              <w:t>собственников</w:t>
            </w:r>
            <w:r w:rsidRPr="001169DB">
              <w:t>, чья доля в уставном капитале превышает 10%)</w:t>
            </w:r>
          </w:p>
        </w:tc>
        <w:tc>
          <w:tcPr>
            <w:tcW w:w="4680" w:type="dxa"/>
          </w:tcPr>
          <w:p w:rsidR="005F453B" w:rsidRDefault="005F453B">
            <w:pPr>
              <w:pStyle w:val="af3"/>
            </w:pPr>
          </w:p>
        </w:tc>
      </w:tr>
      <w:tr w:rsidR="00A25745">
        <w:trPr>
          <w:cantSplit/>
        </w:trPr>
        <w:tc>
          <w:tcPr>
            <w:tcW w:w="720" w:type="dxa"/>
          </w:tcPr>
          <w:p w:rsidR="00A25745" w:rsidRDefault="00A25745" w:rsidP="00A25745">
            <w:pPr>
              <w:numPr>
                <w:ilvl w:val="0"/>
                <w:numId w:val="4"/>
              </w:numPr>
              <w:spacing w:after="60" w:line="240" w:lineRule="auto"/>
              <w:jc w:val="left"/>
            </w:pPr>
          </w:p>
        </w:tc>
        <w:tc>
          <w:tcPr>
            <w:tcW w:w="4860" w:type="dxa"/>
          </w:tcPr>
          <w:p w:rsidR="00A25745" w:rsidRDefault="00A25745" w:rsidP="00A25745">
            <w:pPr>
              <w:pStyle w:val="af3"/>
            </w:pPr>
            <w:r w:rsidRPr="005A408B">
              <w:t>Состав совета директоров (наблюдательного совета) (перечислить Ф.И.О. членов совета директоров (наблюдательного совета))</w:t>
            </w:r>
          </w:p>
        </w:tc>
        <w:tc>
          <w:tcPr>
            <w:tcW w:w="4680" w:type="dxa"/>
          </w:tcPr>
          <w:p w:rsidR="00A25745" w:rsidRDefault="00A25745" w:rsidP="00A25745">
            <w:pPr>
              <w:pStyle w:val="af3"/>
            </w:pPr>
          </w:p>
        </w:tc>
      </w:tr>
      <w:tr w:rsidR="00A25745">
        <w:trPr>
          <w:cantSplit/>
        </w:trPr>
        <w:tc>
          <w:tcPr>
            <w:tcW w:w="720" w:type="dxa"/>
          </w:tcPr>
          <w:p w:rsidR="00A25745" w:rsidRDefault="00A25745" w:rsidP="00A25745">
            <w:pPr>
              <w:numPr>
                <w:ilvl w:val="0"/>
                <w:numId w:val="4"/>
              </w:numPr>
              <w:spacing w:after="60" w:line="240" w:lineRule="auto"/>
              <w:jc w:val="left"/>
            </w:pPr>
          </w:p>
        </w:tc>
        <w:tc>
          <w:tcPr>
            <w:tcW w:w="4860" w:type="dxa"/>
          </w:tcPr>
          <w:p w:rsidR="00A25745" w:rsidRDefault="00A25745" w:rsidP="00A25745">
            <w:pPr>
              <w:pStyle w:val="af3"/>
            </w:pPr>
            <w:r w:rsidRPr="005A408B">
              <w:t>Состав коллегиального исполнительного органа (перечислить Ф.И.О. членов коллегиального исполнительного органа)</w:t>
            </w:r>
          </w:p>
        </w:tc>
        <w:tc>
          <w:tcPr>
            <w:tcW w:w="4680" w:type="dxa"/>
          </w:tcPr>
          <w:p w:rsidR="00A25745" w:rsidRDefault="00A25745" w:rsidP="00A25745">
            <w:pPr>
              <w:pStyle w:val="af3"/>
            </w:pPr>
          </w:p>
        </w:tc>
      </w:tr>
      <w:tr w:rsidR="00EC5F37">
        <w:trPr>
          <w:cantSplit/>
        </w:trPr>
        <w:tc>
          <w:tcPr>
            <w:tcW w:w="720" w:type="dxa"/>
          </w:tcPr>
          <w:p w:rsidR="00EC5F37" w:rsidRDefault="00EC5F37">
            <w:pPr>
              <w:numPr>
                <w:ilvl w:val="0"/>
                <w:numId w:val="4"/>
              </w:numPr>
              <w:spacing w:after="60" w:line="240" w:lineRule="auto"/>
              <w:jc w:val="left"/>
            </w:pPr>
          </w:p>
        </w:tc>
        <w:tc>
          <w:tcPr>
            <w:tcW w:w="4860" w:type="dxa"/>
          </w:tcPr>
          <w:p w:rsidR="00EC5F37" w:rsidRDefault="00EC5F37">
            <w:pPr>
              <w:pStyle w:val="af3"/>
            </w:pPr>
            <w:r>
              <w:t>Свидетельство о внесении в Единый государственный реестр юридических лиц (дата и номер, кем выдано)</w:t>
            </w:r>
          </w:p>
        </w:tc>
        <w:tc>
          <w:tcPr>
            <w:tcW w:w="4680" w:type="dxa"/>
          </w:tcPr>
          <w:p w:rsidR="00EC5F37" w:rsidRDefault="00EC5F37">
            <w:pPr>
              <w:pStyle w:val="af3"/>
            </w:pPr>
          </w:p>
        </w:tc>
      </w:tr>
      <w:tr w:rsidR="00EC5F37">
        <w:trPr>
          <w:cantSplit/>
        </w:trPr>
        <w:tc>
          <w:tcPr>
            <w:tcW w:w="720" w:type="dxa"/>
          </w:tcPr>
          <w:p w:rsidR="00EC5F37" w:rsidRDefault="00EC5F37">
            <w:pPr>
              <w:numPr>
                <w:ilvl w:val="0"/>
                <w:numId w:val="4"/>
              </w:numPr>
              <w:spacing w:after="60" w:line="240" w:lineRule="auto"/>
              <w:jc w:val="left"/>
            </w:pPr>
          </w:p>
        </w:tc>
        <w:tc>
          <w:tcPr>
            <w:tcW w:w="4860" w:type="dxa"/>
          </w:tcPr>
          <w:p w:rsidR="00EC5F37" w:rsidRDefault="00EC5F37">
            <w:pPr>
              <w:pStyle w:val="af3"/>
            </w:pPr>
            <w:r>
              <w:t xml:space="preserve">ИНН Участника </w:t>
            </w:r>
            <w:r w:rsidR="007B312A">
              <w:t xml:space="preserve">запроса </w:t>
            </w:r>
            <w:r w:rsidR="00061200">
              <w:t>цен</w:t>
            </w:r>
          </w:p>
        </w:tc>
        <w:tc>
          <w:tcPr>
            <w:tcW w:w="4680" w:type="dxa"/>
          </w:tcPr>
          <w:p w:rsidR="00EC5F37" w:rsidRDefault="00EC5F37">
            <w:pPr>
              <w:pStyle w:val="af3"/>
            </w:pPr>
          </w:p>
        </w:tc>
      </w:tr>
      <w:tr w:rsidR="0057735C">
        <w:trPr>
          <w:cantSplit/>
        </w:trPr>
        <w:tc>
          <w:tcPr>
            <w:tcW w:w="720" w:type="dxa"/>
          </w:tcPr>
          <w:p w:rsidR="0057735C" w:rsidRDefault="0057735C">
            <w:pPr>
              <w:numPr>
                <w:ilvl w:val="0"/>
                <w:numId w:val="4"/>
              </w:numPr>
              <w:spacing w:after="60" w:line="240" w:lineRule="auto"/>
              <w:jc w:val="left"/>
            </w:pPr>
          </w:p>
        </w:tc>
        <w:tc>
          <w:tcPr>
            <w:tcW w:w="4860" w:type="dxa"/>
          </w:tcPr>
          <w:p w:rsidR="0057735C" w:rsidRDefault="0057735C" w:rsidP="00721508">
            <w:pPr>
              <w:pStyle w:val="af3"/>
            </w:pPr>
            <w:r>
              <w:t xml:space="preserve">КПП Участника </w:t>
            </w:r>
            <w:r w:rsidR="007B312A">
              <w:t xml:space="preserve">запроса </w:t>
            </w:r>
            <w:r w:rsidR="00061200">
              <w:t>цен</w:t>
            </w:r>
          </w:p>
        </w:tc>
        <w:tc>
          <w:tcPr>
            <w:tcW w:w="4680" w:type="dxa"/>
          </w:tcPr>
          <w:p w:rsidR="0057735C" w:rsidRDefault="0057735C">
            <w:pPr>
              <w:pStyle w:val="af3"/>
            </w:pPr>
          </w:p>
        </w:tc>
      </w:tr>
      <w:tr w:rsidR="0057735C">
        <w:trPr>
          <w:cantSplit/>
        </w:trPr>
        <w:tc>
          <w:tcPr>
            <w:tcW w:w="720" w:type="dxa"/>
          </w:tcPr>
          <w:p w:rsidR="0057735C" w:rsidRDefault="0057735C">
            <w:pPr>
              <w:numPr>
                <w:ilvl w:val="0"/>
                <w:numId w:val="4"/>
              </w:numPr>
              <w:spacing w:after="60" w:line="240" w:lineRule="auto"/>
              <w:jc w:val="left"/>
            </w:pPr>
          </w:p>
        </w:tc>
        <w:tc>
          <w:tcPr>
            <w:tcW w:w="4860" w:type="dxa"/>
          </w:tcPr>
          <w:p w:rsidR="0057735C" w:rsidRDefault="0057735C" w:rsidP="00721508">
            <w:pPr>
              <w:pStyle w:val="af3"/>
            </w:pPr>
            <w:r>
              <w:t xml:space="preserve">ОГРН Участника </w:t>
            </w:r>
            <w:r w:rsidR="007B312A">
              <w:t xml:space="preserve">запроса </w:t>
            </w:r>
            <w:r w:rsidR="00061200">
              <w:t>цен</w:t>
            </w:r>
          </w:p>
        </w:tc>
        <w:tc>
          <w:tcPr>
            <w:tcW w:w="4680" w:type="dxa"/>
          </w:tcPr>
          <w:p w:rsidR="0057735C" w:rsidRDefault="0057735C">
            <w:pPr>
              <w:pStyle w:val="af3"/>
            </w:pPr>
          </w:p>
        </w:tc>
      </w:tr>
      <w:tr w:rsidR="00A25745">
        <w:trPr>
          <w:cantSplit/>
        </w:trPr>
        <w:tc>
          <w:tcPr>
            <w:tcW w:w="720" w:type="dxa"/>
          </w:tcPr>
          <w:p w:rsidR="00A25745" w:rsidRDefault="00A25745" w:rsidP="00A25745">
            <w:pPr>
              <w:numPr>
                <w:ilvl w:val="0"/>
                <w:numId w:val="4"/>
              </w:numPr>
              <w:spacing w:after="60" w:line="240" w:lineRule="auto"/>
              <w:jc w:val="left"/>
            </w:pPr>
          </w:p>
        </w:tc>
        <w:tc>
          <w:tcPr>
            <w:tcW w:w="4860" w:type="dxa"/>
          </w:tcPr>
          <w:p w:rsidR="00A25745" w:rsidRDefault="00A25745" w:rsidP="00A25745">
            <w:pPr>
              <w:pStyle w:val="af3"/>
            </w:pPr>
            <w:r>
              <w:t>ОКПО Участника запроса цен</w:t>
            </w:r>
          </w:p>
        </w:tc>
        <w:tc>
          <w:tcPr>
            <w:tcW w:w="4680" w:type="dxa"/>
          </w:tcPr>
          <w:p w:rsidR="00A25745" w:rsidRDefault="00A25745" w:rsidP="00A25745">
            <w:pPr>
              <w:pStyle w:val="af3"/>
            </w:pPr>
          </w:p>
        </w:tc>
      </w:tr>
      <w:tr w:rsidR="00A25745">
        <w:trPr>
          <w:cantSplit/>
        </w:trPr>
        <w:tc>
          <w:tcPr>
            <w:tcW w:w="720" w:type="dxa"/>
          </w:tcPr>
          <w:p w:rsidR="00A25745" w:rsidRDefault="00A25745" w:rsidP="00A25745">
            <w:pPr>
              <w:numPr>
                <w:ilvl w:val="0"/>
                <w:numId w:val="4"/>
              </w:numPr>
              <w:spacing w:after="60" w:line="240" w:lineRule="auto"/>
              <w:jc w:val="left"/>
            </w:pPr>
          </w:p>
        </w:tc>
        <w:tc>
          <w:tcPr>
            <w:tcW w:w="4860" w:type="dxa"/>
          </w:tcPr>
          <w:p w:rsidR="00A25745" w:rsidRDefault="00A25745" w:rsidP="00A25745">
            <w:pPr>
              <w:pStyle w:val="af3"/>
            </w:pPr>
            <w:r>
              <w:t>ОКТМО Участника запроса цен</w:t>
            </w:r>
          </w:p>
        </w:tc>
        <w:tc>
          <w:tcPr>
            <w:tcW w:w="4680" w:type="dxa"/>
          </w:tcPr>
          <w:p w:rsidR="00A25745" w:rsidRDefault="00A25745" w:rsidP="00A25745">
            <w:pPr>
              <w:pStyle w:val="af3"/>
            </w:pPr>
          </w:p>
        </w:tc>
      </w:tr>
      <w:tr w:rsidR="009A2772">
        <w:trPr>
          <w:cantSplit/>
        </w:trPr>
        <w:tc>
          <w:tcPr>
            <w:tcW w:w="720" w:type="dxa"/>
          </w:tcPr>
          <w:p w:rsidR="009A2772" w:rsidRDefault="009A2772">
            <w:pPr>
              <w:numPr>
                <w:ilvl w:val="0"/>
                <w:numId w:val="4"/>
              </w:numPr>
              <w:spacing w:after="60" w:line="240" w:lineRule="auto"/>
              <w:jc w:val="left"/>
            </w:pPr>
          </w:p>
        </w:tc>
        <w:tc>
          <w:tcPr>
            <w:tcW w:w="4860" w:type="dxa"/>
          </w:tcPr>
          <w:p w:rsidR="009A2772" w:rsidRDefault="00A472FA" w:rsidP="007937D8">
            <w:pPr>
              <w:pStyle w:val="af3"/>
            </w:pPr>
            <w:r>
              <w:t>М</w:t>
            </w:r>
            <w:r w:rsidR="009A2772">
              <w:t>есто</w:t>
            </w:r>
            <w:r>
              <w:t xml:space="preserve"> </w:t>
            </w:r>
            <w:r w:rsidR="009A2772">
              <w:t>нахождения</w:t>
            </w:r>
          </w:p>
        </w:tc>
        <w:tc>
          <w:tcPr>
            <w:tcW w:w="4680" w:type="dxa"/>
          </w:tcPr>
          <w:p w:rsidR="009A2772" w:rsidRDefault="009A2772">
            <w:pPr>
              <w:pStyle w:val="af3"/>
            </w:pPr>
          </w:p>
        </w:tc>
      </w:tr>
      <w:tr w:rsidR="0057735C">
        <w:trPr>
          <w:cantSplit/>
        </w:trPr>
        <w:tc>
          <w:tcPr>
            <w:tcW w:w="720" w:type="dxa"/>
          </w:tcPr>
          <w:p w:rsidR="0057735C" w:rsidRDefault="0057735C">
            <w:pPr>
              <w:numPr>
                <w:ilvl w:val="0"/>
                <w:numId w:val="4"/>
              </w:numPr>
              <w:spacing w:after="60" w:line="240" w:lineRule="auto"/>
              <w:jc w:val="left"/>
            </w:pPr>
          </w:p>
        </w:tc>
        <w:tc>
          <w:tcPr>
            <w:tcW w:w="4860" w:type="dxa"/>
          </w:tcPr>
          <w:p w:rsidR="0057735C" w:rsidRDefault="0057735C">
            <w:pPr>
              <w:pStyle w:val="af3"/>
            </w:pPr>
            <w:r>
              <w:t>Почтовый адрес</w:t>
            </w:r>
          </w:p>
        </w:tc>
        <w:tc>
          <w:tcPr>
            <w:tcW w:w="4680" w:type="dxa"/>
          </w:tcPr>
          <w:p w:rsidR="0057735C" w:rsidRDefault="0057735C">
            <w:pPr>
              <w:pStyle w:val="af3"/>
            </w:pPr>
          </w:p>
        </w:tc>
      </w:tr>
      <w:tr w:rsidR="0057735C">
        <w:trPr>
          <w:cantSplit/>
        </w:trPr>
        <w:tc>
          <w:tcPr>
            <w:tcW w:w="720" w:type="dxa"/>
          </w:tcPr>
          <w:p w:rsidR="0057735C" w:rsidRDefault="0057735C">
            <w:pPr>
              <w:numPr>
                <w:ilvl w:val="0"/>
                <w:numId w:val="4"/>
              </w:numPr>
              <w:spacing w:after="60" w:line="240" w:lineRule="auto"/>
              <w:jc w:val="left"/>
            </w:pPr>
          </w:p>
        </w:tc>
        <w:tc>
          <w:tcPr>
            <w:tcW w:w="4860" w:type="dxa"/>
          </w:tcPr>
          <w:p w:rsidR="0057735C" w:rsidRDefault="0057735C">
            <w:pPr>
              <w:pStyle w:val="af3"/>
            </w:pPr>
            <w:r>
              <w:t>Филиалы: перечислить наименования и почтовые адреса</w:t>
            </w:r>
          </w:p>
        </w:tc>
        <w:tc>
          <w:tcPr>
            <w:tcW w:w="4680" w:type="dxa"/>
          </w:tcPr>
          <w:p w:rsidR="0057735C" w:rsidRDefault="0057735C">
            <w:pPr>
              <w:pStyle w:val="af3"/>
            </w:pPr>
          </w:p>
        </w:tc>
      </w:tr>
      <w:tr w:rsidR="0057735C">
        <w:trPr>
          <w:cantSplit/>
        </w:trPr>
        <w:tc>
          <w:tcPr>
            <w:tcW w:w="720" w:type="dxa"/>
          </w:tcPr>
          <w:p w:rsidR="0057735C" w:rsidRDefault="0057735C">
            <w:pPr>
              <w:numPr>
                <w:ilvl w:val="0"/>
                <w:numId w:val="4"/>
              </w:numPr>
              <w:spacing w:after="60" w:line="240" w:lineRule="auto"/>
              <w:jc w:val="left"/>
            </w:pPr>
          </w:p>
        </w:tc>
        <w:tc>
          <w:tcPr>
            <w:tcW w:w="4860" w:type="dxa"/>
          </w:tcPr>
          <w:p w:rsidR="0057735C" w:rsidRDefault="0057735C">
            <w:pPr>
              <w:pStyle w:val="af3"/>
            </w:pPr>
            <w:r>
              <w:t xml:space="preserve">Банковские реквизиты (наименование и адрес банка, номер расчетного счета Участника </w:t>
            </w:r>
            <w:r w:rsidR="007B312A">
              <w:t xml:space="preserve">запроса </w:t>
            </w:r>
            <w:r w:rsidR="00061200">
              <w:t>цен</w:t>
            </w:r>
            <w:r>
              <w:t xml:space="preserve"> в банке, телефоны банка, прочие банковские реквизиты)</w:t>
            </w:r>
          </w:p>
        </w:tc>
        <w:tc>
          <w:tcPr>
            <w:tcW w:w="4680" w:type="dxa"/>
          </w:tcPr>
          <w:p w:rsidR="0057735C" w:rsidRDefault="0057735C">
            <w:pPr>
              <w:pStyle w:val="af3"/>
            </w:pPr>
          </w:p>
        </w:tc>
      </w:tr>
      <w:tr w:rsidR="0057735C">
        <w:trPr>
          <w:cantSplit/>
        </w:trPr>
        <w:tc>
          <w:tcPr>
            <w:tcW w:w="720" w:type="dxa"/>
          </w:tcPr>
          <w:p w:rsidR="0057735C" w:rsidRDefault="0057735C">
            <w:pPr>
              <w:numPr>
                <w:ilvl w:val="0"/>
                <w:numId w:val="4"/>
              </w:numPr>
              <w:spacing w:after="60" w:line="240" w:lineRule="auto"/>
              <w:jc w:val="left"/>
            </w:pPr>
          </w:p>
        </w:tc>
        <w:tc>
          <w:tcPr>
            <w:tcW w:w="4860" w:type="dxa"/>
          </w:tcPr>
          <w:p w:rsidR="0057735C" w:rsidRDefault="0057735C">
            <w:pPr>
              <w:pStyle w:val="af3"/>
            </w:pPr>
            <w:r>
              <w:t xml:space="preserve">Телефоны Участника </w:t>
            </w:r>
            <w:r w:rsidR="007B312A">
              <w:t xml:space="preserve">запроса </w:t>
            </w:r>
            <w:r w:rsidR="00061200">
              <w:t>цен</w:t>
            </w:r>
            <w:r>
              <w:t xml:space="preserve"> (с указанием кода города)</w:t>
            </w:r>
          </w:p>
        </w:tc>
        <w:tc>
          <w:tcPr>
            <w:tcW w:w="4680" w:type="dxa"/>
          </w:tcPr>
          <w:p w:rsidR="0057735C" w:rsidRDefault="0057735C">
            <w:pPr>
              <w:pStyle w:val="af3"/>
            </w:pPr>
          </w:p>
        </w:tc>
      </w:tr>
      <w:tr w:rsidR="0057735C">
        <w:trPr>
          <w:cantSplit/>
          <w:trHeight w:val="116"/>
        </w:trPr>
        <w:tc>
          <w:tcPr>
            <w:tcW w:w="720" w:type="dxa"/>
          </w:tcPr>
          <w:p w:rsidR="0057735C" w:rsidRDefault="0057735C">
            <w:pPr>
              <w:numPr>
                <w:ilvl w:val="0"/>
                <w:numId w:val="4"/>
              </w:numPr>
              <w:spacing w:after="60" w:line="240" w:lineRule="auto"/>
              <w:jc w:val="left"/>
            </w:pPr>
          </w:p>
        </w:tc>
        <w:tc>
          <w:tcPr>
            <w:tcW w:w="4860" w:type="dxa"/>
          </w:tcPr>
          <w:p w:rsidR="0057735C" w:rsidRDefault="0057735C">
            <w:pPr>
              <w:pStyle w:val="af3"/>
            </w:pPr>
            <w:r>
              <w:t xml:space="preserve">Факс Участника </w:t>
            </w:r>
            <w:r w:rsidR="007B312A">
              <w:t xml:space="preserve">запроса </w:t>
            </w:r>
            <w:r w:rsidR="00061200">
              <w:t>цен</w:t>
            </w:r>
            <w:r>
              <w:t xml:space="preserve"> (с указанием кода города)</w:t>
            </w:r>
          </w:p>
        </w:tc>
        <w:tc>
          <w:tcPr>
            <w:tcW w:w="4680" w:type="dxa"/>
          </w:tcPr>
          <w:p w:rsidR="0057735C" w:rsidRDefault="0057735C">
            <w:pPr>
              <w:pStyle w:val="af3"/>
            </w:pPr>
          </w:p>
        </w:tc>
      </w:tr>
      <w:tr w:rsidR="0057735C">
        <w:trPr>
          <w:cantSplit/>
        </w:trPr>
        <w:tc>
          <w:tcPr>
            <w:tcW w:w="720" w:type="dxa"/>
          </w:tcPr>
          <w:p w:rsidR="0057735C" w:rsidRDefault="0057735C">
            <w:pPr>
              <w:numPr>
                <w:ilvl w:val="0"/>
                <w:numId w:val="4"/>
              </w:numPr>
              <w:spacing w:after="60" w:line="240" w:lineRule="auto"/>
              <w:jc w:val="left"/>
            </w:pPr>
          </w:p>
        </w:tc>
        <w:tc>
          <w:tcPr>
            <w:tcW w:w="4860" w:type="dxa"/>
          </w:tcPr>
          <w:p w:rsidR="0057735C" w:rsidRDefault="0057735C">
            <w:pPr>
              <w:pStyle w:val="af3"/>
            </w:pPr>
            <w:r>
              <w:t xml:space="preserve">Адрес электронной почты Участника </w:t>
            </w:r>
            <w:r w:rsidR="007B312A">
              <w:t xml:space="preserve">запроса </w:t>
            </w:r>
            <w:r w:rsidR="00061200">
              <w:t>цен</w:t>
            </w:r>
          </w:p>
        </w:tc>
        <w:tc>
          <w:tcPr>
            <w:tcW w:w="4680" w:type="dxa"/>
          </w:tcPr>
          <w:p w:rsidR="0057735C" w:rsidRDefault="0057735C">
            <w:pPr>
              <w:pStyle w:val="af3"/>
            </w:pPr>
          </w:p>
        </w:tc>
      </w:tr>
      <w:tr w:rsidR="0057735C">
        <w:trPr>
          <w:cantSplit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35C" w:rsidRDefault="0057735C">
            <w:pPr>
              <w:numPr>
                <w:ilvl w:val="0"/>
                <w:numId w:val="4"/>
              </w:numPr>
              <w:spacing w:after="60" w:line="240" w:lineRule="auto"/>
              <w:jc w:val="left"/>
              <w:rPr>
                <w:color w:val="000000"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35C" w:rsidRDefault="0057735C">
            <w:pPr>
              <w:pStyle w:val="af3"/>
              <w:rPr>
                <w:color w:val="000000"/>
              </w:rPr>
            </w:pPr>
            <w:r>
              <w:rPr>
                <w:color w:val="000000"/>
              </w:rPr>
              <w:t xml:space="preserve">Фамилия, Имя и Отчество руководителя Участника </w:t>
            </w:r>
            <w:r w:rsidR="007B312A">
              <w:rPr>
                <w:color w:val="000000"/>
              </w:rPr>
              <w:t xml:space="preserve">запроса </w:t>
            </w:r>
            <w:r w:rsidR="00061200">
              <w:rPr>
                <w:color w:val="000000"/>
              </w:rPr>
              <w:t>цен</w:t>
            </w:r>
            <w:r>
              <w:rPr>
                <w:color w:val="000000"/>
              </w:rPr>
              <w:t xml:space="preserve">, имеющего право подписи согласно учредительным документам Участника </w:t>
            </w:r>
            <w:r w:rsidR="007B312A">
              <w:rPr>
                <w:color w:val="000000"/>
              </w:rPr>
              <w:t xml:space="preserve">запроса </w:t>
            </w:r>
            <w:r w:rsidR="00061200">
              <w:rPr>
                <w:color w:val="000000"/>
              </w:rPr>
              <w:t>цен</w:t>
            </w:r>
            <w:r>
              <w:rPr>
                <w:color w:val="000000"/>
              </w:rPr>
              <w:t>, с указанием должности и контактного телефона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35C" w:rsidRDefault="0057735C">
            <w:pPr>
              <w:pStyle w:val="af3"/>
              <w:rPr>
                <w:color w:val="000000"/>
              </w:rPr>
            </w:pPr>
          </w:p>
        </w:tc>
      </w:tr>
      <w:tr w:rsidR="0057735C">
        <w:trPr>
          <w:cantSplit/>
        </w:trPr>
        <w:tc>
          <w:tcPr>
            <w:tcW w:w="720" w:type="dxa"/>
          </w:tcPr>
          <w:p w:rsidR="0057735C" w:rsidRDefault="0057735C">
            <w:pPr>
              <w:numPr>
                <w:ilvl w:val="0"/>
                <w:numId w:val="4"/>
              </w:numPr>
              <w:spacing w:after="60" w:line="240" w:lineRule="auto"/>
              <w:jc w:val="left"/>
            </w:pPr>
          </w:p>
        </w:tc>
        <w:tc>
          <w:tcPr>
            <w:tcW w:w="4860" w:type="dxa"/>
          </w:tcPr>
          <w:p w:rsidR="0057735C" w:rsidRDefault="0057735C">
            <w:pPr>
              <w:pStyle w:val="af3"/>
            </w:pPr>
            <w:r>
              <w:t xml:space="preserve">Фамилия, Имя и Отчество ответственного лица Участника </w:t>
            </w:r>
            <w:r w:rsidR="007B312A">
              <w:t xml:space="preserve">запроса </w:t>
            </w:r>
            <w:r w:rsidR="00061200">
              <w:t>цен</w:t>
            </w:r>
            <w:r>
              <w:t xml:space="preserve"> с указанием должности и контактного телефона</w:t>
            </w:r>
            <w:r w:rsidR="00A472FA">
              <w:t>, а также а</w:t>
            </w:r>
            <w:r w:rsidR="00A472FA" w:rsidRPr="001169DB">
              <w:t>дрес</w:t>
            </w:r>
            <w:r w:rsidR="00A472FA">
              <w:t>а</w:t>
            </w:r>
            <w:r w:rsidR="00A472FA" w:rsidRPr="001169DB">
              <w:t xml:space="preserve"> электронной почты</w:t>
            </w:r>
          </w:p>
        </w:tc>
        <w:tc>
          <w:tcPr>
            <w:tcW w:w="4680" w:type="dxa"/>
          </w:tcPr>
          <w:p w:rsidR="0057735C" w:rsidRDefault="0057735C">
            <w:pPr>
              <w:pStyle w:val="af3"/>
            </w:pPr>
          </w:p>
        </w:tc>
      </w:tr>
    </w:tbl>
    <w:p w:rsidR="00EC5F37" w:rsidRDefault="00EC5F37"/>
    <w:p w:rsidR="00EC5F37" w:rsidRDefault="00EC5F37">
      <w:pPr>
        <w:spacing w:line="240" w:lineRule="auto"/>
      </w:pPr>
      <w:r>
        <w:t>____________________________________</w:t>
      </w:r>
    </w:p>
    <w:p w:rsidR="00EC5F37" w:rsidRDefault="00EC5F37">
      <w:pPr>
        <w:spacing w:line="240" w:lineRule="auto"/>
        <w:ind w:right="3684"/>
        <w:jc w:val="center"/>
        <w:rPr>
          <w:vertAlign w:val="superscript"/>
        </w:rPr>
      </w:pPr>
      <w:r>
        <w:rPr>
          <w:vertAlign w:val="superscript"/>
        </w:rPr>
        <w:t>(подпись, М.П.)</w:t>
      </w:r>
    </w:p>
    <w:p w:rsidR="00EC5F37" w:rsidRDefault="00EC5F37">
      <w:pPr>
        <w:spacing w:line="240" w:lineRule="auto"/>
      </w:pPr>
      <w:r>
        <w:t>____________________________________</w:t>
      </w:r>
    </w:p>
    <w:p w:rsidR="00EC5F37" w:rsidRDefault="00EC5F37">
      <w:pPr>
        <w:spacing w:line="240" w:lineRule="auto"/>
        <w:ind w:right="3684"/>
        <w:jc w:val="center"/>
        <w:rPr>
          <w:vertAlign w:val="superscript"/>
        </w:rPr>
      </w:pPr>
      <w:r>
        <w:rPr>
          <w:vertAlign w:val="superscript"/>
        </w:rPr>
        <w:t>(фамилия, имя, отчество подписавшего, должность)</w:t>
      </w:r>
    </w:p>
    <w:p w:rsidR="00EC5F37" w:rsidRDefault="00EC5F37">
      <w:pPr>
        <w:keepNext/>
        <w:rPr>
          <w:b/>
        </w:rPr>
      </w:pPr>
    </w:p>
    <w:p w:rsidR="00EC5F37" w:rsidRDefault="00EC5F37">
      <w:pPr>
        <w:pBdr>
          <w:bottom w:val="single" w:sz="4" w:space="1" w:color="auto"/>
        </w:pBdr>
        <w:shd w:val="clear" w:color="auto" w:fill="FFFFFF"/>
        <w:ind w:right="21" w:firstLine="0"/>
        <w:jc w:val="center"/>
        <w:rPr>
          <w:b/>
          <w:color w:val="000000"/>
          <w:spacing w:val="36"/>
        </w:rPr>
      </w:pPr>
      <w:r>
        <w:rPr>
          <w:b/>
          <w:color w:val="000000"/>
          <w:spacing w:val="36"/>
        </w:rPr>
        <w:t>конец формы</w:t>
      </w:r>
    </w:p>
    <w:p w:rsidR="00EC5F37" w:rsidRDefault="00EC5F37">
      <w:pPr>
        <w:keepNext/>
        <w:rPr>
          <w:b/>
        </w:rPr>
      </w:pPr>
    </w:p>
    <w:p w:rsidR="00EC5F37" w:rsidRDefault="00EC5F37">
      <w:pPr>
        <w:pStyle w:val="22"/>
        <w:pageBreakBefore/>
      </w:pPr>
      <w:bookmarkStart w:id="287" w:name="_Toc430247093"/>
      <w:r>
        <w:lastRenderedPageBreak/>
        <w:t>Инструкции по заполнению</w:t>
      </w:r>
      <w:bookmarkEnd w:id="287"/>
    </w:p>
    <w:p w:rsidR="00EC5F37" w:rsidRDefault="00EC5F37">
      <w:pPr>
        <w:pStyle w:val="a4"/>
      </w:pPr>
      <w:r>
        <w:t xml:space="preserve">Участник </w:t>
      </w:r>
      <w:r w:rsidR="007B312A">
        <w:t xml:space="preserve">запроса </w:t>
      </w:r>
      <w:r w:rsidR="00061200">
        <w:t>цен</w:t>
      </w:r>
      <w:r>
        <w:t xml:space="preserve"> приводит номер и дату письма о подаче оферты, приложением к которому является данная анкета.</w:t>
      </w:r>
    </w:p>
    <w:p w:rsidR="00EC5F37" w:rsidRDefault="00EC5F37">
      <w:pPr>
        <w:pStyle w:val="a4"/>
      </w:pPr>
      <w:r>
        <w:t xml:space="preserve">Участник </w:t>
      </w:r>
      <w:r w:rsidR="007B312A">
        <w:t xml:space="preserve">запроса </w:t>
      </w:r>
      <w:r w:rsidR="00061200">
        <w:t>цен</w:t>
      </w:r>
      <w:r>
        <w:t xml:space="preserve"> указывает свое фирменное наименование (в т.ч. организационно-правовую форму) и свой адрес.</w:t>
      </w:r>
    </w:p>
    <w:p w:rsidR="00EC5F37" w:rsidRDefault="00EC5F37">
      <w:pPr>
        <w:pStyle w:val="a4"/>
      </w:pPr>
      <w:r>
        <w:t xml:space="preserve">Участники </w:t>
      </w:r>
      <w:r w:rsidR="007B312A">
        <w:t xml:space="preserve">запроса </w:t>
      </w:r>
      <w:r w:rsidR="00061200">
        <w:t>цен</w:t>
      </w:r>
      <w:r>
        <w:t xml:space="preserve"> должны заполнить приведенную выше таблицу по всем позициям. В случае отсутствия каких-либо данных указать слово «нет».</w:t>
      </w:r>
    </w:p>
    <w:p w:rsidR="00A472FA" w:rsidRDefault="00A472FA" w:rsidP="00A472FA">
      <w:pPr>
        <w:pStyle w:val="a4"/>
      </w:pPr>
      <w:r>
        <w:t xml:space="preserve">В графе </w:t>
      </w:r>
      <w:r w:rsidRPr="00E028CE">
        <w:t>3</w:t>
      </w:r>
      <w:r>
        <w:t>: если организационная форма Участника ООО, указать учредителей, если организационная форма ЗАО или ОАО, указать акционеров.</w:t>
      </w:r>
    </w:p>
    <w:p w:rsidR="00D24C4F" w:rsidRDefault="00D24C4F" w:rsidP="00D24C4F">
      <w:pPr>
        <w:pStyle w:val="a4"/>
      </w:pPr>
      <w:r>
        <w:t xml:space="preserve">В графе </w:t>
      </w:r>
      <w:r w:rsidR="00A25745">
        <w:t>15</w:t>
      </w:r>
      <w:r>
        <w:t>: «Банковские реквизиты…» указываются реквизиты, которые будут использованы при заключении Договора.</w:t>
      </w:r>
    </w:p>
    <w:p w:rsidR="00175B7E" w:rsidRDefault="00175B7E" w:rsidP="00152662">
      <w:pPr>
        <w:pStyle w:val="a4"/>
        <w:numPr>
          <w:ilvl w:val="0"/>
          <w:numId w:val="0"/>
        </w:numPr>
        <w:ind w:left="1134"/>
      </w:pPr>
    </w:p>
    <w:p w:rsidR="00EC5F37" w:rsidRDefault="00EC5F37">
      <w:pPr>
        <w:tabs>
          <w:tab w:val="left" w:pos="1134"/>
        </w:tabs>
        <w:spacing w:line="240" w:lineRule="auto"/>
        <w:ind w:firstLine="0"/>
      </w:pPr>
    </w:p>
    <w:p w:rsidR="00EC5F37" w:rsidRDefault="00EC5F37">
      <w:pPr>
        <w:pStyle w:val="2"/>
        <w:pageBreakBefore/>
      </w:pPr>
      <w:bookmarkStart w:id="288" w:name="_Ref55336378"/>
      <w:bookmarkStart w:id="289" w:name="_Toc57314676"/>
      <w:bookmarkStart w:id="290" w:name="_Toc69728990"/>
      <w:bookmarkStart w:id="291" w:name="_Toc430247094"/>
      <w:r>
        <w:lastRenderedPageBreak/>
        <w:t xml:space="preserve">Справка о перечне и годовых объемах выполнения аналогичных договоров (форма </w:t>
      </w:r>
      <w:r w:rsidR="00A25745">
        <w:t>8</w:t>
      </w:r>
      <w:r>
        <w:t>)</w:t>
      </w:r>
      <w:bookmarkEnd w:id="288"/>
      <w:bookmarkEnd w:id="289"/>
      <w:bookmarkEnd w:id="290"/>
      <w:bookmarkEnd w:id="291"/>
    </w:p>
    <w:p w:rsidR="00EC5F37" w:rsidRDefault="00EC5F37">
      <w:pPr>
        <w:pStyle w:val="22"/>
      </w:pPr>
      <w:bookmarkStart w:id="292" w:name="_Toc430247095"/>
      <w:r>
        <w:t>Форма Справки о перечне и годовых объемах выполнения аналогичных договоров</w:t>
      </w:r>
      <w:bookmarkEnd w:id="292"/>
    </w:p>
    <w:p w:rsidR="00EC5F37" w:rsidRDefault="00EC5F37">
      <w:pPr>
        <w:pBdr>
          <w:top w:val="single" w:sz="4" w:space="1" w:color="auto"/>
        </w:pBdr>
        <w:shd w:val="clear" w:color="auto" w:fill="FFFFFF"/>
        <w:ind w:right="21" w:firstLine="0"/>
        <w:jc w:val="center"/>
        <w:rPr>
          <w:b/>
          <w:color w:val="000000"/>
          <w:spacing w:val="36"/>
        </w:rPr>
      </w:pPr>
      <w:r>
        <w:rPr>
          <w:b/>
          <w:color w:val="000000"/>
          <w:spacing w:val="36"/>
        </w:rPr>
        <w:t>начало формы</w:t>
      </w:r>
    </w:p>
    <w:p w:rsidR="00EC5F37" w:rsidRDefault="00EC5F37">
      <w:pPr>
        <w:spacing w:line="240" w:lineRule="auto"/>
        <w:ind w:firstLine="0"/>
        <w:jc w:val="left"/>
      </w:pPr>
    </w:p>
    <w:p w:rsidR="00EC5F37" w:rsidRDefault="00EC5F37">
      <w:pPr>
        <w:spacing w:line="240" w:lineRule="auto"/>
        <w:ind w:firstLine="0"/>
        <w:jc w:val="left"/>
      </w:pPr>
      <w:r>
        <w:t xml:space="preserve">Приложение </w:t>
      </w:r>
      <w:r w:rsidR="00A25745">
        <w:t xml:space="preserve">6 </w:t>
      </w:r>
      <w:r>
        <w:t>к письму о подаче оферты</w:t>
      </w:r>
      <w:r>
        <w:br/>
        <w:t>от «____»_____________ г. №__________</w:t>
      </w:r>
    </w:p>
    <w:p w:rsidR="00EC5F37" w:rsidRDefault="00EC5F37"/>
    <w:p w:rsidR="00EC5F37" w:rsidRDefault="00EC5F37">
      <w:pPr>
        <w:suppressAutoHyphens/>
        <w:spacing w:line="240" w:lineRule="auto"/>
        <w:ind w:firstLine="0"/>
        <w:jc w:val="center"/>
        <w:rPr>
          <w:b/>
          <w:sz w:val="32"/>
        </w:rPr>
      </w:pPr>
      <w:r>
        <w:rPr>
          <w:b/>
          <w:sz w:val="32"/>
        </w:rPr>
        <w:t>Справка о перечне и объемах выполнения аналогичных договоров</w:t>
      </w:r>
    </w:p>
    <w:p w:rsidR="00EC5F37" w:rsidRDefault="00EC5F37"/>
    <w:p w:rsidR="00EC5F37" w:rsidRDefault="00EC5F37">
      <w:pPr>
        <w:ind w:firstLine="0"/>
        <w:rPr>
          <w:color w:val="000000"/>
        </w:rPr>
      </w:pPr>
      <w:r>
        <w:rPr>
          <w:color w:val="000000"/>
        </w:rPr>
        <w:t xml:space="preserve">Наименование и адрес Участника </w:t>
      </w:r>
      <w:r w:rsidR="007B312A">
        <w:rPr>
          <w:color w:val="000000"/>
        </w:rPr>
        <w:t xml:space="preserve">запроса </w:t>
      </w:r>
      <w:r w:rsidR="00061200">
        <w:rPr>
          <w:color w:val="000000"/>
        </w:rPr>
        <w:t>цен</w:t>
      </w:r>
      <w:r>
        <w:rPr>
          <w:color w:val="000000"/>
        </w:rPr>
        <w:t>: _________________________________</w:t>
      </w:r>
    </w:p>
    <w:p w:rsidR="00EC5F37" w:rsidRDefault="00EC5F37"/>
    <w:tbl>
      <w:tblPr>
        <w:tblW w:w="1034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2682"/>
        <w:gridCol w:w="1985"/>
        <w:gridCol w:w="2126"/>
        <w:gridCol w:w="1276"/>
        <w:gridCol w:w="1559"/>
      </w:tblGrid>
      <w:tr w:rsidR="00A25745" w:rsidTr="00DD5645">
        <w:trPr>
          <w:cantSplit/>
          <w:tblHeader/>
        </w:trPr>
        <w:tc>
          <w:tcPr>
            <w:tcW w:w="720" w:type="dxa"/>
          </w:tcPr>
          <w:p w:rsidR="00A25745" w:rsidRDefault="00A25745">
            <w:pPr>
              <w:pStyle w:val="af1"/>
            </w:pPr>
            <w:r>
              <w:t>№</w:t>
            </w:r>
          </w:p>
          <w:p w:rsidR="00A25745" w:rsidRDefault="00A25745">
            <w:pPr>
              <w:pStyle w:val="af1"/>
            </w:pPr>
            <w:r>
              <w:t>п/п</w:t>
            </w:r>
          </w:p>
        </w:tc>
        <w:tc>
          <w:tcPr>
            <w:tcW w:w="2682" w:type="dxa"/>
          </w:tcPr>
          <w:p w:rsidR="00A25745" w:rsidRDefault="00A25745">
            <w:pPr>
              <w:pStyle w:val="af1"/>
            </w:pPr>
            <w:r>
              <w:t xml:space="preserve">Сроки выполнения (год и месяц начала выполнения — год и месяц фактического или планируемого окончания выполнения, для незавершенных договоров — процент выполнения) </w:t>
            </w:r>
          </w:p>
        </w:tc>
        <w:tc>
          <w:tcPr>
            <w:tcW w:w="1985" w:type="dxa"/>
          </w:tcPr>
          <w:p w:rsidR="00A25745" w:rsidRDefault="00A25745">
            <w:pPr>
              <w:pStyle w:val="af1"/>
            </w:pPr>
            <w:r>
              <w:t xml:space="preserve">Заказчик </w:t>
            </w:r>
            <w:r>
              <w:br/>
              <w:t>(наименование, адрес, контактное лицо с указанием должности, контактные телефоны)</w:t>
            </w:r>
          </w:p>
        </w:tc>
        <w:tc>
          <w:tcPr>
            <w:tcW w:w="2126" w:type="dxa"/>
          </w:tcPr>
          <w:p w:rsidR="00A25745" w:rsidRDefault="00A25745" w:rsidP="005E734D">
            <w:pPr>
              <w:pStyle w:val="af1"/>
            </w:pPr>
            <w:r>
              <w:t>Описание договора</w:t>
            </w:r>
            <w:r>
              <w:br/>
              <w:t>(объем и состав работ, описание основных условий договора)</w:t>
            </w:r>
          </w:p>
        </w:tc>
        <w:tc>
          <w:tcPr>
            <w:tcW w:w="1276" w:type="dxa"/>
          </w:tcPr>
          <w:p w:rsidR="00A25745" w:rsidRDefault="00A25745">
            <w:pPr>
              <w:pStyle w:val="af1"/>
            </w:pPr>
            <w:r>
              <w:t>Сумма договора, рублей</w:t>
            </w:r>
          </w:p>
        </w:tc>
        <w:tc>
          <w:tcPr>
            <w:tcW w:w="1559" w:type="dxa"/>
          </w:tcPr>
          <w:p w:rsidR="00A25745" w:rsidRDefault="00A25745">
            <w:pPr>
              <w:pStyle w:val="af1"/>
            </w:pPr>
            <w:r w:rsidRPr="00BA2256">
              <w:t>Сведения о рекламациях</w:t>
            </w:r>
            <w:r>
              <w:rPr>
                <w:rStyle w:val="ad"/>
              </w:rPr>
              <w:footnoteReference w:id="1"/>
            </w:r>
            <w:r w:rsidRPr="00BA2256">
              <w:t xml:space="preserve"> по перечисленным договорам</w:t>
            </w:r>
            <w:r>
              <w:t>, судебных исков, жалоб</w:t>
            </w:r>
          </w:p>
        </w:tc>
      </w:tr>
      <w:tr w:rsidR="00A25745" w:rsidTr="00DD5645">
        <w:trPr>
          <w:cantSplit/>
        </w:trPr>
        <w:tc>
          <w:tcPr>
            <w:tcW w:w="720" w:type="dxa"/>
          </w:tcPr>
          <w:p w:rsidR="00A25745" w:rsidRDefault="00A25745">
            <w:pPr>
              <w:numPr>
                <w:ilvl w:val="0"/>
                <w:numId w:val="7"/>
              </w:numPr>
              <w:rPr>
                <w:sz w:val="24"/>
              </w:rPr>
            </w:pPr>
          </w:p>
        </w:tc>
        <w:tc>
          <w:tcPr>
            <w:tcW w:w="2682" w:type="dxa"/>
          </w:tcPr>
          <w:p w:rsidR="00A25745" w:rsidRDefault="00A25745">
            <w:pPr>
              <w:pStyle w:val="af3"/>
            </w:pPr>
          </w:p>
        </w:tc>
        <w:tc>
          <w:tcPr>
            <w:tcW w:w="1985" w:type="dxa"/>
          </w:tcPr>
          <w:p w:rsidR="00A25745" w:rsidRDefault="00A25745">
            <w:pPr>
              <w:pStyle w:val="af3"/>
            </w:pPr>
          </w:p>
        </w:tc>
        <w:tc>
          <w:tcPr>
            <w:tcW w:w="2126" w:type="dxa"/>
          </w:tcPr>
          <w:p w:rsidR="00A25745" w:rsidRDefault="00A25745">
            <w:pPr>
              <w:pStyle w:val="af3"/>
            </w:pPr>
          </w:p>
        </w:tc>
        <w:tc>
          <w:tcPr>
            <w:tcW w:w="1276" w:type="dxa"/>
          </w:tcPr>
          <w:p w:rsidR="00A25745" w:rsidRDefault="00A25745">
            <w:pPr>
              <w:pStyle w:val="af3"/>
            </w:pPr>
          </w:p>
        </w:tc>
        <w:tc>
          <w:tcPr>
            <w:tcW w:w="1559" w:type="dxa"/>
          </w:tcPr>
          <w:p w:rsidR="00A25745" w:rsidRDefault="00A25745">
            <w:pPr>
              <w:pStyle w:val="af3"/>
            </w:pPr>
          </w:p>
        </w:tc>
      </w:tr>
      <w:tr w:rsidR="00A25745" w:rsidTr="00DD5645">
        <w:trPr>
          <w:cantSplit/>
        </w:trPr>
        <w:tc>
          <w:tcPr>
            <w:tcW w:w="720" w:type="dxa"/>
          </w:tcPr>
          <w:p w:rsidR="00A25745" w:rsidRDefault="00A25745">
            <w:pPr>
              <w:numPr>
                <w:ilvl w:val="0"/>
                <w:numId w:val="7"/>
              </w:numPr>
              <w:rPr>
                <w:sz w:val="24"/>
              </w:rPr>
            </w:pPr>
          </w:p>
        </w:tc>
        <w:tc>
          <w:tcPr>
            <w:tcW w:w="2682" w:type="dxa"/>
          </w:tcPr>
          <w:p w:rsidR="00A25745" w:rsidRDefault="00A25745">
            <w:pPr>
              <w:pStyle w:val="af3"/>
            </w:pPr>
          </w:p>
        </w:tc>
        <w:tc>
          <w:tcPr>
            <w:tcW w:w="1985" w:type="dxa"/>
          </w:tcPr>
          <w:p w:rsidR="00A25745" w:rsidRDefault="00A25745">
            <w:pPr>
              <w:pStyle w:val="af3"/>
            </w:pPr>
          </w:p>
        </w:tc>
        <w:tc>
          <w:tcPr>
            <w:tcW w:w="2126" w:type="dxa"/>
          </w:tcPr>
          <w:p w:rsidR="00A25745" w:rsidRDefault="00A25745">
            <w:pPr>
              <w:pStyle w:val="af3"/>
            </w:pPr>
          </w:p>
        </w:tc>
        <w:tc>
          <w:tcPr>
            <w:tcW w:w="1276" w:type="dxa"/>
          </w:tcPr>
          <w:p w:rsidR="00A25745" w:rsidRDefault="00A25745">
            <w:pPr>
              <w:pStyle w:val="af3"/>
            </w:pPr>
          </w:p>
        </w:tc>
        <w:tc>
          <w:tcPr>
            <w:tcW w:w="1559" w:type="dxa"/>
          </w:tcPr>
          <w:p w:rsidR="00A25745" w:rsidRDefault="00A25745">
            <w:pPr>
              <w:pStyle w:val="af3"/>
            </w:pPr>
          </w:p>
        </w:tc>
      </w:tr>
      <w:tr w:rsidR="00A25745" w:rsidTr="00DD5645">
        <w:trPr>
          <w:cantSplit/>
        </w:trPr>
        <w:tc>
          <w:tcPr>
            <w:tcW w:w="720" w:type="dxa"/>
          </w:tcPr>
          <w:p w:rsidR="00A25745" w:rsidRDefault="00A25745">
            <w:pPr>
              <w:numPr>
                <w:ilvl w:val="0"/>
                <w:numId w:val="7"/>
              </w:numPr>
              <w:rPr>
                <w:sz w:val="24"/>
              </w:rPr>
            </w:pPr>
          </w:p>
        </w:tc>
        <w:tc>
          <w:tcPr>
            <w:tcW w:w="2682" w:type="dxa"/>
          </w:tcPr>
          <w:p w:rsidR="00A25745" w:rsidRDefault="00A25745">
            <w:pPr>
              <w:pStyle w:val="af3"/>
            </w:pPr>
          </w:p>
        </w:tc>
        <w:tc>
          <w:tcPr>
            <w:tcW w:w="1985" w:type="dxa"/>
          </w:tcPr>
          <w:p w:rsidR="00A25745" w:rsidRDefault="00A25745">
            <w:pPr>
              <w:pStyle w:val="af3"/>
            </w:pPr>
          </w:p>
        </w:tc>
        <w:tc>
          <w:tcPr>
            <w:tcW w:w="2126" w:type="dxa"/>
          </w:tcPr>
          <w:p w:rsidR="00A25745" w:rsidRDefault="00A25745">
            <w:pPr>
              <w:pStyle w:val="af3"/>
            </w:pPr>
          </w:p>
        </w:tc>
        <w:tc>
          <w:tcPr>
            <w:tcW w:w="1276" w:type="dxa"/>
          </w:tcPr>
          <w:p w:rsidR="00A25745" w:rsidRDefault="00A25745">
            <w:pPr>
              <w:pStyle w:val="af3"/>
            </w:pPr>
          </w:p>
        </w:tc>
        <w:tc>
          <w:tcPr>
            <w:tcW w:w="1559" w:type="dxa"/>
          </w:tcPr>
          <w:p w:rsidR="00A25745" w:rsidRDefault="00A25745">
            <w:pPr>
              <w:pStyle w:val="af3"/>
            </w:pPr>
          </w:p>
        </w:tc>
      </w:tr>
      <w:tr w:rsidR="00A25745" w:rsidTr="00DD5645">
        <w:trPr>
          <w:cantSplit/>
        </w:trPr>
        <w:tc>
          <w:tcPr>
            <w:tcW w:w="720" w:type="dxa"/>
          </w:tcPr>
          <w:p w:rsidR="00A25745" w:rsidRDefault="00A25745">
            <w:pPr>
              <w:pStyle w:val="af3"/>
            </w:pPr>
            <w:r>
              <w:t>…</w:t>
            </w:r>
          </w:p>
        </w:tc>
        <w:tc>
          <w:tcPr>
            <w:tcW w:w="2682" w:type="dxa"/>
          </w:tcPr>
          <w:p w:rsidR="00A25745" w:rsidRDefault="00A25745">
            <w:pPr>
              <w:pStyle w:val="af3"/>
            </w:pPr>
          </w:p>
        </w:tc>
        <w:tc>
          <w:tcPr>
            <w:tcW w:w="1985" w:type="dxa"/>
          </w:tcPr>
          <w:p w:rsidR="00A25745" w:rsidRDefault="00A25745">
            <w:pPr>
              <w:pStyle w:val="af3"/>
            </w:pPr>
          </w:p>
        </w:tc>
        <w:tc>
          <w:tcPr>
            <w:tcW w:w="2126" w:type="dxa"/>
          </w:tcPr>
          <w:p w:rsidR="00A25745" w:rsidRDefault="00A25745">
            <w:pPr>
              <w:pStyle w:val="af3"/>
            </w:pPr>
          </w:p>
        </w:tc>
        <w:tc>
          <w:tcPr>
            <w:tcW w:w="1276" w:type="dxa"/>
          </w:tcPr>
          <w:p w:rsidR="00A25745" w:rsidRDefault="00A25745">
            <w:pPr>
              <w:pStyle w:val="af3"/>
            </w:pPr>
          </w:p>
        </w:tc>
        <w:tc>
          <w:tcPr>
            <w:tcW w:w="1559" w:type="dxa"/>
          </w:tcPr>
          <w:p w:rsidR="00A25745" w:rsidRDefault="00A25745">
            <w:pPr>
              <w:pStyle w:val="af3"/>
            </w:pPr>
          </w:p>
        </w:tc>
      </w:tr>
      <w:tr w:rsidR="00A25745" w:rsidTr="00DD5645">
        <w:trPr>
          <w:cantSplit/>
        </w:trPr>
        <w:tc>
          <w:tcPr>
            <w:tcW w:w="7513" w:type="dxa"/>
            <w:gridSpan w:val="4"/>
          </w:tcPr>
          <w:p w:rsidR="00A25745" w:rsidRDefault="00A25745" w:rsidP="00A25745">
            <w:pPr>
              <w:pStyle w:val="af3"/>
              <w:jc w:val="center"/>
              <w:rPr>
                <w:b/>
              </w:rPr>
            </w:pPr>
            <w:r>
              <w:rPr>
                <w:b/>
              </w:rPr>
              <w:t>ИТОГО за __________ год [</w:t>
            </w:r>
            <w:r>
              <w:rPr>
                <w:rStyle w:val="af9"/>
              </w:rPr>
              <w:t>указать год, например «2013»</w:t>
            </w:r>
            <w:r>
              <w:rPr>
                <w:b/>
              </w:rPr>
              <w:t>]</w:t>
            </w:r>
          </w:p>
        </w:tc>
        <w:tc>
          <w:tcPr>
            <w:tcW w:w="1276" w:type="dxa"/>
          </w:tcPr>
          <w:p w:rsidR="00A25745" w:rsidRDefault="00A25745">
            <w:pPr>
              <w:pStyle w:val="af3"/>
              <w:rPr>
                <w:b/>
              </w:rPr>
            </w:pPr>
          </w:p>
        </w:tc>
        <w:tc>
          <w:tcPr>
            <w:tcW w:w="1559" w:type="dxa"/>
          </w:tcPr>
          <w:p w:rsidR="00A25745" w:rsidRDefault="00A25745">
            <w:pPr>
              <w:pStyle w:val="af3"/>
              <w:rPr>
                <w:b/>
              </w:rPr>
            </w:pPr>
          </w:p>
        </w:tc>
      </w:tr>
      <w:tr w:rsidR="00A25745" w:rsidTr="00DD5645">
        <w:trPr>
          <w:cantSplit/>
        </w:trPr>
        <w:tc>
          <w:tcPr>
            <w:tcW w:w="720" w:type="dxa"/>
          </w:tcPr>
          <w:p w:rsidR="00A25745" w:rsidRDefault="00A25745" w:rsidP="00632CD3">
            <w:pPr>
              <w:numPr>
                <w:ilvl w:val="0"/>
                <w:numId w:val="16"/>
              </w:numPr>
              <w:rPr>
                <w:sz w:val="24"/>
              </w:rPr>
            </w:pPr>
          </w:p>
        </w:tc>
        <w:tc>
          <w:tcPr>
            <w:tcW w:w="2682" w:type="dxa"/>
          </w:tcPr>
          <w:p w:rsidR="00A25745" w:rsidRDefault="00A25745">
            <w:pPr>
              <w:pStyle w:val="af3"/>
            </w:pPr>
          </w:p>
        </w:tc>
        <w:tc>
          <w:tcPr>
            <w:tcW w:w="1985" w:type="dxa"/>
          </w:tcPr>
          <w:p w:rsidR="00A25745" w:rsidRDefault="00A25745">
            <w:pPr>
              <w:pStyle w:val="af3"/>
            </w:pPr>
          </w:p>
        </w:tc>
        <w:tc>
          <w:tcPr>
            <w:tcW w:w="2126" w:type="dxa"/>
          </w:tcPr>
          <w:p w:rsidR="00A25745" w:rsidRDefault="00A25745">
            <w:pPr>
              <w:pStyle w:val="af3"/>
            </w:pPr>
          </w:p>
        </w:tc>
        <w:tc>
          <w:tcPr>
            <w:tcW w:w="1276" w:type="dxa"/>
          </w:tcPr>
          <w:p w:rsidR="00A25745" w:rsidRDefault="00A25745">
            <w:pPr>
              <w:pStyle w:val="af3"/>
            </w:pPr>
          </w:p>
        </w:tc>
        <w:tc>
          <w:tcPr>
            <w:tcW w:w="1559" w:type="dxa"/>
          </w:tcPr>
          <w:p w:rsidR="00A25745" w:rsidRDefault="00A25745">
            <w:pPr>
              <w:pStyle w:val="af3"/>
            </w:pPr>
          </w:p>
        </w:tc>
      </w:tr>
      <w:tr w:rsidR="00A25745" w:rsidTr="00DD5645">
        <w:trPr>
          <w:cantSplit/>
        </w:trPr>
        <w:tc>
          <w:tcPr>
            <w:tcW w:w="720" w:type="dxa"/>
          </w:tcPr>
          <w:p w:rsidR="00A25745" w:rsidRDefault="00A25745" w:rsidP="00632CD3">
            <w:pPr>
              <w:numPr>
                <w:ilvl w:val="0"/>
                <w:numId w:val="16"/>
              </w:numPr>
              <w:rPr>
                <w:sz w:val="24"/>
              </w:rPr>
            </w:pPr>
          </w:p>
        </w:tc>
        <w:tc>
          <w:tcPr>
            <w:tcW w:w="2682" w:type="dxa"/>
          </w:tcPr>
          <w:p w:rsidR="00A25745" w:rsidRDefault="00A25745">
            <w:pPr>
              <w:pStyle w:val="af3"/>
            </w:pPr>
          </w:p>
        </w:tc>
        <w:tc>
          <w:tcPr>
            <w:tcW w:w="1985" w:type="dxa"/>
          </w:tcPr>
          <w:p w:rsidR="00A25745" w:rsidRDefault="00A25745">
            <w:pPr>
              <w:pStyle w:val="af3"/>
            </w:pPr>
          </w:p>
        </w:tc>
        <w:tc>
          <w:tcPr>
            <w:tcW w:w="2126" w:type="dxa"/>
          </w:tcPr>
          <w:p w:rsidR="00A25745" w:rsidRDefault="00A25745">
            <w:pPr>
              <w:pStyle w:val="af3"/>
            </w:pPr>
          </w:p>
        </w:tc>
        <w:tc>
          <w:tcPr>
            <w:tcW w:w="1276" w:type="dxa"/>
          </w:tcPr>
          <w:p w:rsidR="00A25745" w:rsidRDefault="00A25745">
            <w:pPr>
              <w:pStyle w:val="af3"/>
            </w:pPr>
          </w:p>
        </w:tc>
        <w:tc>
          <w:tcPr>
            <w:tcW w:w="1559" w:type="dxa"/>
          </w:tcPr>
          <w:p w:rsidR="00A25745" w:rsidRDefault="00A25745">
            <w:pPr>
              <w:pStyle w:val="af3"/>
            </w:pPr>
          </w:p>
        </w:tc>
      </w:tr>
      <w:tr w:rsidR="00A25745" w:rsidTr="00DD5645">
        <w:trPr>
          <w:cantSplit/>
        </w:trPr>
        <w:tc>
          <w:tcPr>
            <w:tcW w:w="720" w:type="dxa"/>
          </w:tcPr>
          <w:p w:rsidR="00A25745" w:rsidRDefault="00A25745" w:rsidP="00632CD3">
            <w:pPr>
              <w:numPr>
                <w:ilvl w:val="0"/>
                <w:numId w:val="16"/>
              </w:numPr>
              <w:rPr>
                <w:sz w:val="24"/>
              </w:rPr>
            </w:pPr>
          </w:p>
        </w:tc>
        <w:tc>
          <w:tcPr>
            <w:tcW w:w="2682" w:type="dxa"/>
          </w:tcPr>
          <w:p w:rsidR="00A25745" w:rsidRDefault="00A25745">
            <w:pPr>
              <w:pStyle w:val="af3"/>
            </w:pPr>
          </w:p>
        </w:tc>
        <w:tc>
          <w:tcPr>
            <w:tcW w:w="1985" w:type="dxa"/>
          </w:tcPr>
          <w:p w:rsidR="00A25745" w:rsidRDefault="00A25745">
            <w:pPr>
              <w:pStyle w:val="af3"/>
            </w:pPr>
          </w:p>
        </w:tc>
        <w:tc>
          <w:tcPr>
            <w:tcW w:w="2126" w:type="dxa"/>
          </w:tcPr>
          <w:p w:rsidR="00A25745" w:rsidRDefault="00A25745">
            <w:pPr>
              <w:pStyle w:val="af3"/>
            </w:pPr>
          </w:p>
        </w:tc>
        <w:tc>
          <w:tcPr>
            <w:tcW w:w="1276" w:type="dxa"/>
          </w:tcPr>
          <w:p w:rsidR="00A25745" w:rsidRDefault="00A25745">
            <w:pPr>
              <w:pStyle w:val="af3"/>
            </w:pPr>
          </w:p>
        </w:tc>
        <w:tc>
          <w:tcPr>
            <w:tcW w:w="1559" w:type="dxa"/>
          </w:tcPr>
          <w:p w:rsidR="00A25745" w:rsidRDefault="00A25745">
            <w:pPr>
              <w:pStyle w:val="af3"/>
            </w:pPr>
          </w:p>
        </w:tc>
      </w:tr>
      <w:tr w:rsidR="00A25745" w:rsidTr="00DD5645">
        <w:trPr>
          <w:cantSplit/>
        </w:trPr>
        <w:tc>
          <w:tcPr>
            <w:tcW w:w="720" w:type="dxa"/>
          </w:tcPr>
          <w:p w:rsidR="00A25745" w:rsidRDefault="00A25745">
            <w:pPr>
              <w:pStyle w:val="af3"/>
            </w:pPr>
            <w:r>
              <w:t>…</w:t>
            </w:r>
          </w:p>
        </w:tc>
        <w:tc>
          <w:tcPr>
            <w:tcW w:w="2682" w:type="dxa"/>
          </w:tcPr>
          <w:p w:rsidR="00A25745" w:rsidRDefault="00A25745">
            <w:pPr>
              <w:pStyle w:val="af3"/>
            </w:pPr>
          </w:p>
        </w:tc>
        <w:tc>
          <w:tcPr>
            <w:tcW w:w="1985" w:type="dxa"/>
          </w:tcPr>
          <w:p w:rsidR="00A25745" w:rsidRDefault="00A25745">
            <w:pPr>
              <w:pStyle w:val="af3"/>
            </w:pPr>
          </w:p>
        </w:tc>
        <w:tc>
          <w:tcPr>
            <w:tcW w:w="2126" w:type="dxa"/>
          </w:tcPr>
          <w:p w:rsidR="00A25745" w:rsidRDefault="00A25745">
            <w:pPr>
              <w:pStyle w:val="af3"/>
            </w:pPr>
          </w:p>
        </w:tc>
        <w:tc>
          <w:tcPr>
            <w:tcW w:w="1276" w:type="dxa"/>
          </w:tcPr>
          <w:p w:rsidR="00A25745" w:rsidRDefault="00A25745">
            <w:pPr>
              <w:pStyle w:val="af3"/>
            </w:pPr>
          </w:p>
        </w:tc>
        <w:tc>
          <w:tcPr>
            <w:tcW w:w="1559" w:type="dxa"/>
          </w:tcPr>
          <w:p w:rsidR="00A25745" w:rsidRDefault="00A25745">
            <w:pPr>
              <w:pStyle w:val="af3"/>
            </w:pPr>
          </w:p>
        </w:tc>
      </w:tr>
      <w:tr w:rsidR="00A25745" w:rsidTr="00DD5645">
        <w:trPr>
          <w:cantSplit/>
        </w:trPr>
        <w:tc>
          <w:tcPr>
            <w:tcW w:w="7513" w:type="dxa"/>
            <w:gridSpan w:val="4"/>
          </w:tcPr>
          <w:p w:rsidR="00A25745" w:rsidRDefault="00A25745" w:rsidP="00A25745">
            <w:pPr>
              <w:pStyle w:val="af3"/>
              <w:jc w:val="center"/>
              <w:rPr>
                <w:b/>
              </w:rPr>
            </w:pPr>
            <w:r>
              <w:rPr>
                <w:b/>
              </w:rPr>
              <w:t>ИТОГО за __________ год [</w:t>
            </w:r>
            <w:r>
              <w:rPr>
                <w:rStyle w:val="af9"/>
              </w:rPr>
              <w:t>указать год, например «2014»</w:t>
            </w:r>
            <w:r>
              <w:rPr>
                <w:b/>
              </w:rPr>
              <w:t>]</w:t>
            </w:r>
          </w:p>
        </w:tc>
        <w:tc>
          <w:tcPr>
            <w:tcW w:w="1276" w:type="dxa"/>
          </w:tcPr>
          <w:p w:rsidR="00A25745" w:rsidRDefault="00A25745">
            <w:pPr>
              <w:pStyle w:val="af3"/>
              <w:rPr>
                <w:b/>
              </w:rPr>
            </w:pPr>
          </w:p>
        </w:tc>
        <w:tc>
          <w:tcPr>
            <w:tcW w:w="1559" w:type="dxa"/>
          </w:tcPr>
          <w:p w:rsidR="00A25745" w:rsidRDefault="00A25745">
            <w:pPr>
              <w:pStyle w:val="af3"/>
              <w:rPr>
                <w:b/>
              </w:rPr>
            </w:pPr>
          </w:p>
        </w:tc>
      </w:tr>
      <w:tr w:rsidR="00A25745" w:rsidTr="00DD5645">
        <w:trPr>
          <w:cantSplit/>
        </w:trPr>
        <w:tc>
          <w:tcPr>
            <w:tcW w:w="720" w:type="dxa"/>
          </w:tcPr>
          <w:p w:rsidR="00A25745" w:rsidRDefault="00A25745">
            <w:pPr>
              <w:numPr>
                <w:ilvl w:val="0"/>
                <w:numId w:val="8"/>
              </w:numPr>
              <w:rPr>
                <w:sz w:val="24"/>
              </w:rPr>
            </w:pPr>
          </w:p>
        </w:tc>
        <w:tc>
          <w:tcPr>
            <w:tcW w:w="2682" w:type="dxa"/>
          </w:tcPr>
          <w:p w:rsidR="00A25745" w:rsidRDefault="00A25745">
            <w:pPr>
              <w:pStyle w:val="af3"/>
            </w:pPr>
          </w:p>
        </w:tc>
        <w:tc>
          <w:tcPr>
            <w:tcW w:w="1985" w:type="dxa"/>
          </w:tcPr>
          <w:p w:rsidR="00A25745" w:rsidRDefault="00A25745">
            <w:pPr>
              <w:pStyle w:val="af3"/>
            </w:pPr>
          </w:p>
        </w:tc>
        <w:tc>
          <w:tcPr>
            <w:tcW w:w="2126" w:type="dxa"/>
          </w:tcPr>
          <w:p w:rsidR="00A25745" w:rsidRDefault="00A25745">
            <w:pPr>
              <w:pStyle w:val="af3"/>
            </w:pPr>
          </w:p>
        </w:tc>
        <w:tc>
          <w:tcPr>
            <w:tcW w:w="1276" w:type="dxa"/>
          </w:tcPr>
          <w:p w:rsidR="00A25745" w:rsidRDefault="00A25745">
            <w:pPr>
              <w:pStyle w:val="af3"/>
            </w:pPr>
          </w:p>
        </w:tc>
        <w:tc>
          <w:tcPr>
            <w:tcW w:w="1559" w:type="dxa"/>
          </w:tcPr>
          <w:p w:rsidR="00A25745" w:rsidRDefault="00A25745">
            <w:pPr>
              <w:pStyle w:val="af3"/>
            </w:pPr>
          </w:p>
        </w:tc>
      </w:tr>
      <w:tr w:rsidR="00A25745" w:rsidTr="00DD5645">
        <w:trPr>
          <w:cantSplit/>
        </w:trPr>
        <w:tc>
          <w:tcPr>
            <w:tcW w:w="720" w:type="dxa"/>
          </w:tcPr>
          <w:p w:rsidR="00A25745" w:rsidRDefault="00A25745">
            <w:pPr>
              <w:numPr>
                <w:ilvl w:val="0"/>
                <w:numId w:val="8"/>
              </w:numPr>
              <w:rPr>
                <w:sz w:val="24"/>
              </w:rPr>
            </w:pPr>
          </w:p>
        </w:tc>
        <w:tc>
          <w:tcPr>
            <w:tcW w:w="2682" w:type="dxa"/>
          </w:tcPr>
          <w:p w:rsidR="00A25745" w:rsidRDefault="00A25745">
            <w:pPr>
              <w:pStyle w:val="af3"/>
            </w:pPr>
          </w:p>
        </w:tc>
        <w:tc>
          <w:tcPr>
            <w:tcW w:w="1985" w:type="dxa"/>
          </w:tcPr>
          <w:p w:rsidR="00A25745" w:rsidRDefault="00A25745">
            <w:pPr>
              <w:pStyle w:val="af3"/>
            </w:pPr>
          </w:p>
        </w:tc>
        <w:tc>
          <w:tcPr>
            <w:tcW w:w="2126" w:type="dxa"/>
          </w:tcPr>
          <w:p w:rsidR="00A25745" w:rsidRDefault="00A25745">
            <w:pPr>
              <w:pStyle w:val="af3"/>
            </w:pPr>
          </w:p>
        </w:tc>
        <w:tc>
          <w:tcPr>
            <w:tcW w:w="1276" w:type="dxa"/>
          </w:tcPr>
          <w:p w:rsidR="00A25745" w:rsidRDefault="00A25745">
            <w:pPr>
              <w:pStyle w:val="af3"/>
            </w:pPr>
          </w:p>
        </w:tc>
        <w:tc>
          <w:tcPr>
            <w:tcW w:w="1559" w:type="dxa"/>
          </w:tcPr>
          <w:p w:rsidR="00A25745" w:rsidRDefault="00A25745">
            <w:pPr>
              <w:pStyle w:val="af3"/>
            </w:pPr>
          </w:p>
        </w:tc>
      </w:tr>
      <w:tr w:rsidR="00A25745" w:rsidTr="00DD5645">
        <w:trPr>
          <w:cantSplit/>
        </w:trPr>
        <w:tc>
          <w:tcPr>
            <w:tcW w:w="720" w:type="dxa"/>
          </w:tcPr>
          <w:p w:rsidR="00A25745" w:rsidRDefault="00A25745">
            <w:pPr>
              <w:numPr>
                <w:ilvl w:val="0"/>
                <w:numId w:val="8"/>
              </w:numPr>
              <w:rPr>
                <w:sz w:val="24"/>
              </w:rPr>
            </w:pPr>
          </w:p>
        </w:tc>
        <w:tc>
          <w:tcPr>
            <w:tcW w:w="2682" w:type="dxa"/>
          </w:tcPr>
          <w:p w:rsidR="00A25745" w:rsidRDefault="00A25745">
            <w:pPr>
              <w:pStyle w:val="af3"/>
            </w:pPr>
          </w:p>
        </w:tc>
        <w:tc>
          <w:tcPr>
            <w:tcW w:w="1985" w:type="dxa"/>
          </w:tcPr>
          <w:p w:rsidR="00A25745" w:rsidRDefault="00A25745">
            <w:pPr>
              <w:pStyle w:val="af3"/>
            </w:pPr>
          </w:p>
        </w:tc>
        <w:tc>
          <w:tcPr>
            <w:tcW w:w="2126" w:type="dxa"/>
          </w:tcPr>
          <w:p w:rsidR="00A25745" w:rsidRDefault="00A25745">
            <w:pPr>
              <w:pStyle w:val="af3"/>
            </w:pPr>
          </w:p>
        </w:tc>
        <w:tc>
          <w:tcPr>
            <w:tcW w:w="1276" w:type="dxa"/>
          </w:tcPr>
          <w:p w:rsidR="00A25745" w:rsidRDefault="00A25745">
            <w:pPr>
              <w:pStyle w:val="af3"/>
            </w:pPr>
          </w:p>
        </w:tc>
        <w:tc>
          <w:tcPr>
            <w:tcW w:w="1559" w:type="dxa"/>
          </w:tcPr>
          <w:p w:rsidR="00A25745" w:rsidRDefault="00A25745">
            <w:pPr>
              <w:pStyle w:val="af3"/>
            </w:pPr>
          </w:p>
        </w:tc>
      </w:tr>
      <w:tr w:rsidR="00A25745" w:rsidTr="00DD5645">
        <w:trPr>
          <w:cantSplit/>
        </w:trPr>
        <w:tc>
          <w:tcPr>
            <w:tcW w:w="720" w:type="dxa"/>
          </w:tcPr>
          <w:p w:rsidR="00A25745" w:rsidRDefault="00A25745">
            <w:pPr>
              <w:pStyle w:val="af3"/>
            </w:pPr>
            <w:r>
              <w:t>…</w:t>
            </w:r>
          </w:p>
        </w:tc>
        <w:tc>
          <w:tcPr>
            <w:tcW w:w="2682" w:type="dxa"/>
          </w:tcPr>
          <w:p w:rsidR="00A25745" w:rsidRDefault="00A25745">
            <w:pPr>
              <w:pStyle w:val="af3"/>
            </w:pPr>
          </w:p>
        </w:tc>
        <w:tc>
          <w:tcPr>
            <w:tcW w:w="1985" w:type="dxa"/>
          </w:tcPr>
          <w:p w:rsidR="00A25745" w:rsidRDefault="00A25745">
            <w:pPr>
              <w:pStyle w:val="af3"/>
            </w:pPr>
          </w:p>
        </w:tc>
        <w:tc>
          <w:tcPr>
            <w:tcW w:w="2126" w:type="dxa"/>
          </w:tcPr>
          <w:p w:rsidR="00A25745" w:rsidRDefault="00A25745">
            <w:pPr>
              <w:pStyle w:val="af3"/>
            </w:pPr>
          </w:p>
        </w:tc>
        <w:tc>
          <w:tcPr>
            <w:tcW w:w="1276" w:type="dxa"/>
          </w:tcPr>
          <w:p w:rsidR="00A25745" w:rsidRDefault="00A25745">
            <w:pPr>
              <w:pStyle w:val="af3"/>
            </w:pPr>
          </w:p>
        </w:tc>
        <w:tc>
          <w:tcPr>
            <w:tcW w:w="1559" w:type="dxa"/>
          </w:tcPr>
          <w:p w:rsidR="00A25745" w:rsidRDefault="00A25745">
            <w:pPr>
              <w:pStyle w:val="af3"/>
            </w:pPr>
          </w:p>
        </w:tc>
      </w:tr>
      <w:tr w:rsidR="00A25745" w:rsidTr="00DD5645">
        <w:trPr>
          <w:cantSplit/>
        </w:trPr>
        <w:tc>
          <w:tcPr>
            <w:tcW w:w="7513" w:type="dxa"/>
            <w:gridSpan w:val="4"/>
          </w:tcPr>
          <w:p w:rsidR="00A25745" w:rsidRDefault="00A25745" w:rsidP="00A25745">
            <w:pPr>
              <w:pStyle w:val="af3"/>
              <w:jc w:val="center"/>
              <w:rPr>
                <w:b/>
              </w:rPr>
            </w:pPr>
            <w:r>
              <w:rPr>
                <w:b/>
              </w:rPr>
              <w:t xml:space="preserve">ИТОГО за ____________ месяцев __________ года </w:t>
            </w:r>
            <w:r>
              <w:rPr>
                <w:b/>
              </w:rPr>
              <w:br/>
              <w:t>[</w:t>
            </w:r>
            <w:r>
              <w:rPr>
                <w:rStyle w:val="af9"/>
              </w:rPr>
              <w:t>указать,</w:t>
            </w:r>
            <w:r w:rsidDel="00653606">
              <w:rPr>
                <w:rStyle w:val="af9"/>
              </w:rPr>
              <w:t xml:space="preserve"> </w:t>
            </w:r>
            <w:r>
              <w:rPr>
                <w:rStyle w:val="af9"/>
              </w:rPr>
              <w:t>например «6 месяцев 2015 года» и т.д.</w:t>
            </w:r>
            <w:r>
              <w:rPr>
                <w:b/>
              </w:rPr>
              <w:t>]</w:t>
            </w:r>
          </w:p>
        </w:tc>
        <w:tc>
          <w:tcPr>
            <w:tcW w:w="1276" w:type="dxa"/>
          </w:tcPr>
          <w:p w:rsidR="00A25745" w:rsidRDefault="00A25745">
            <w:pPr>
              <w:pStyle w:val="af3"/>
              <w:rPr>
                <w:b/>
              </w:rPr>
            </w:pPr>
          </w:p>
        </w:tc>
        <w:tc>
          <w:tcPr>
            <w:tcW w:w="1559" w:type="dxa"/>
          </w:tcPr>
          <w:p w:rsidR="00A25745" w:rsidRDefault="00A25745">
            <w:pPr>
              <w:pStyle w:val="af3"/>
              <w:rPr>
                <w:b/>
              </w:rPr>
            </w:pPr>
          </w:p>
        </w:tc>
      </w:tr>
    </w:tbl>
    <w:p w:rsidR="00EC5F37" w:rsidRDefault="00EC5F37"/>
    <w:p w:rsidR="00EC5F37" w:rsidRDefault="00EC5F37">
      <w:pPr>
        <w:spacing w:line="240" w:lineRule="auto"/>
      </w:pPr>
      <w:r>
        <w:t>____________________________________</w:t>
      </w:r>
    </w:p>
    <w:p w:rsidR="00EC5F37" w:rsidRDefault="00EC5F37">
      <w:pPr>
        <w:spacing w:line="240" w:lineRule="auto"/>
        <w:ind w:right="3684"/>
        <w:jc w:val="center"/>
        <w:rPr>
          <w:vertAlign w:val="superscript"/>
        </w:rPr>
      </w:pPr>
      <w:r>
        <w:rPr>
          <w:vertAlign w:val="superscript"/>
        </w:rPr>
        <w:t>(подпись, М.П.)</w:t>
      </w:r>
    </w:p>
    <w:p w:rsidR="00EC5F37" w:rsidRDefault="00EC5F37">
      <w:pPr>
        <w:spacing w:line="240" w:lineRule="auto"/>
      </w:pPr>
      <w:r>
        <w:t>____________________________________</w:t>
      </w:r>
    </w:p>
    <w:p w:rsidR="00EC5F37" w:rsidRDefault="00EC5F37">
      <w:pPr>
        <w:spacing w:line="240" w:lineRule="auto"/>
        <w:ind w:right="3684"/>
        <w:jc w:val="center"/>
        <w:rPr>
          <w:vertAlign w:val="superscript"/>
        </w:rPr>
      </w:pPr>
      <w:r>
        <w:rPr>
          <w:vertAlign w:val="superscript"/>
        </w:rPr>
        <w:t>(фамилия, имя, отчество подписавшего, должность)</w:t>
      </w:r>
    </w:p>
    <w:p w:rsidR="00EC5F37" w:rsidRDefault="00EC5F37">
      <w:pPr>
        <w:keepNext/>
        <w:rPr>
          <w:b/>
        </w:rPr>
      </w:pPr>
    </w:p>
    <w:p w:rsidR="00EC5F37" w:rsidRDefault="00EC5F37">
      <w:pPr>
        <w:pBdr>
          <w:bottom w:val="single" w:sz="4" w:space="1" w:color="auto"/>
        </w:pBdr>
        <w:shd w:val="clear" w:color="auto" w:fill="FFFFFF"/>
        <w:ind w:right="21" w:firstLine="0"/>
        <w:jc w:val="center"/>
        <w:rPr>
          <w:b/>
          <w:color w:val="000000"/>
          <w:spacing w:val="36"/>
        </w:rPr>
      </w:pPr>
      <w:r>
        <w:rPr>
          <w:b/>
          <w:color w:val="000000"/>
          <w:spacing w:val="36"/>
        </w:rPr>
        <w:t>конец формы</w:t>
      </w:r>
    </w:p>
    <w:p w:rsidR="00EC5F37" w:rsidRDefault="00EC5F37">
      <w:pPr>
        <w:pStyle w:val="22"/>
        <w:pageBreakBefore/>
      </w:pPr>
      <w:bookmarkStart w:id="293" w:name="_Toc430247096"/>
      <w:r>
        <w:lastRenderedPageBreak/>
        <w:t>Инструкции по заполнению</w:t>
      </w:r>
      <w:bookmarkEnd w:id="293"/>
    </w:p>
    <w:p w:rsidR="00EC5F37" w:rsidRDefault="00EC5F37">
      <w:pPr>
        <w:pStyle w:val="a4"/>
      </w:pPr>
      <w:r>
        <w:t xml:space="preserve">Участник </w:t>
      </w:r>
      <w:r w:rsidR="007B312A">
        <w:t xml:space="preserve">запроса </w:t>
      </w:r>
      <w:r w:rsidR="00061200">
        <w:t>цен</w:t>
      </w:r>
      <w:r>
        <w:t xml:space="preserve"> приводит номер и дату письма о подаче оферты, приложением к которому является данная справка.</w:t>
      </w:r>
    </w:p>
    <w:p w:rsidR="00EC5F37" w:rsidRDefault="00EC5F37">
      <w:pPr>
        <w:pStyle w:val="a4"/>
      </w:pPr>
      <w:r>
        <w:t xml:space="preserve">Участник </w:t>
      </w:r>
      <w:r w:rsidR="007B312A">
        <w:t xml:space="preserve">запроса </w:t>
      </w:r>
      <w:r w:rsidR="00061200">
        <w:t>цен</w:t>
      </w:r>
      <w:r>
        <w:t xml:space="preserve"> указывает свое фирменное наименование (в т.ч. организационно-правовую форму) и свой адрес.</w:t>
      </w:r>
    </w:p>
    <w:p w:rsidR="00EC5F37" w:rsidRDefault="00EC5F37">
      <w:pPr>
        <w:pStyle w:val="a4"/>
      </w:pPr>
      <w:r>
        <w:t xml:space="preserve">В этой форме Участник </w:t>
      </w:r>
      <w:r w:rsidR="007B312A">
        <w:t xml:space="preserve">запроса </w:t>
      </w:r>
      <w:r w:rsidR="00061200">
        <w:t>цен</w:t>
      </w:r>
      <w:r>
        <w:t xml:space="preserve"> указывает перечень и годовые объемы выполнения аналогичных договоров, сопоставимых по объемам, срокам выполнения и прочим требованиям </w:t>
      </w:r>
      <w:r w:rsidR="004A35C8">
        <w:t xml:space="preserve">Приложений №№1 и 2 к </w:t>
      </w:r>
      <w:r w:rsidR="00A472FA">
        <w:t>Д</w:t>
      </w:r>
      <w:r w:rsidR="004A35C8">
        <w:t>окументации</w:t>
      </w:r>
      <w:r w:rsidR="00C427A0">
        <w:t xml:space="preserve"> </w:t>
      </w:r>
      <w:r w:rsidR="00A472FA">
        <w:t>о закупке</w:t>
      </w:r>
      <w:r>
        <w:t>.</w:t>
      </w:r>
    </w:p>
    <w:p w:rsidR="00EC5F37" w:rsidRDefault="00EC5F37">
      <w:pPr>
        <w:pStyle w:val="a4"/>
      </w:pPr>
      <w:r>
        <w:t xml:space="preserve">Участник </w:t>
      </w:r>
      <w:r w:rsidR="007B312A">
        <w:t xml:space="preserve">запроса </w:t>
      </w:r>
      <w:r w:rsidR="00061200">
        <w:t>цен</w:t>
      </w:r>
      <w:r>
        <w:t xml:space="preserve"> может включать и незавершенные договоры, обязательно отмечая данный факт.</w:t>
      </w:r>
    </w:p>
    <w:p w:rsidR="00EC5F37" w:rsidRDefault="00EC5F37">
      <w:pPr>
        <w:tabs>
          <w:tab w:val="center" w:pos="1134"/>
        </w:tabs>
        <w:ind w:left="567"/>
      </w:pPr>
    </w:p>
    <w:p w:rsidR="00EC5F37" w:rsidRDefault="00EC5F37">
      <w:pPr>
        <w:pStyle w:val="2"/>
        <w:pageBreakBefore/>
      </w:pPr>
      <w:bookmarkStart w:id="294" w:name="_Ref55336389"/>
      <w:bookmarkStart w:id="295" w:name="_Toc57314677"/>
      <w:bookmarkStart w:id="296" w:name="_Toc69728991"/>
      <w:bookmarkStart w:id="297" w:name="_Toc430247097"/>
      <w:r>
        <w:lastRenderedPageBreak/>
        <w:t xml:space="preserve">Справка о материально-технических ресурсах (форма </w:t>
      </w:r>
      <w:r w:rsidR="00A25745">
        <w:t>9</w:t>
      </w:r>
      <w:r>
        <w:t>)</w:t>
      </w:r>
      <w:bookmarkEnd w:id="294"/>
      <w:bookmarkEnd w:id="295"/>
      <w:bookmarkEnd w:id="296"/>
      <w:bookmarkEnd w:id="297"/>
    </w:p>
    <w:p w:rsidR="00EC5F37" w:rsidRDefault="00EC5F37">
      <w:pPr>
        <w:pStyle w:val="22"/>
      </w:pPr>
      <w:bookmarkStart w:id="298" w:name="_Toc430247098"/>
      <w:r>
        <w:t>Форма Справки о материально-технических ресурсах</w:t>
      </w:r>
      <w:bookmarkEnd w:id="298"/>
    </w:p>
    <w:p w:rsidR="00EC5F37" w:rsidRDefault="00EC5F37">
      <w:pPr>
        <w:pBdr>
          <w:top w:val="single" w:sz="4" w:space="1" w:color="auto"/>
        </w:pBdr>
        <w:shd w:val="clear" w:color="auto" w:fill="FFFFFF"/>
        <w:ind w:right="21" w:firstLine="0"/>
        <w:jc w:val="center"/>
        <w:rPr>
          <w:b/>
          <w:color w:val="000000"/>
          <w:spacing w:val="36"/>
        </w:rPr>
      </w:pPr>
      <w:r>
        <w:rPr>
          <w:b/>
          <w:color w:val="000000"/>
          <w:spacing w:val="36"/>
        </w:rPr>
        <w:t>начало формы</w:t>
      </w:r>
    </w:p>
    <w:p w:rsidR="00EC5F37" w:rsidRDefault="00EC5F37">
      <w:pPr>
        <w:spacing w:line="240" w:lineRule="auto"/>
        <w:ind w:firstLine="0"/>
        <w:jc w:val="left"/>
      </w:pPr>
    </w:p>
    <w:p w:rsidR="00EC5F37" w:rsidRDefault="00EC5F37">
      <w:pPr>
        <w:spacing w:line="240" w:lineRule="auto"/>
        <w:ind w:firstLine="0"/>
        <w:jc w:val="left"/>
      </w:pPr>
      <w:r>
        <w:t xml:space="preserve">Приложение </w:t>
      </w:r>
      <w:r w:rsidR="00A25745">
        <w:t xml:space="preserve">7 </w:t>
      </w:r>
      <w:r>
        <w:t>к письму о подаче оферты</w:t>
      </w:r>
      <w:r>
        <w:br/>
        <w:t>от «____»_____________ г. №__________</w:t>
      </w:r>
    </w:p>
    <w:p w:rsidR="00EC5F37" w:rsidRDefault="00EC5F37"/>
    <w:p w:rsidR="00EC5F37" w:rsidRDefault="00EC5F37">
      <w:pPr>
        <w:suppressAutoHyphens/>
        <w:spacing w:line="240" w:lineRule="auto"/>
        <w:ind w:firstLine="0"/>
        <w:jc w:val="center"/>
        <w:rPr>
          <w:b/>
          <w:sz w:val="32"/>
        </w:rPr>
      </w:pPr>
      <w:r>
        <w:rPr>
          <w:b/>
          <w:sz w:val="32"/>
        </w:rPr>
        <w:t>Справка о материально-технических ресурсах</w:t>
      </w:r>
    </w:p>
    <w:p w:rsidR="00EC5F37" w:rsidRDefault="00EC5F37"/>
    <w:p w:rsidR="00EC5F37" w:rsidRDefault="00EC5F37">
      <w:pPr>
        <w:ind w:firstLine="0"/>
        <w:rPr>
          <w:color w:val="000000"/>
        </w:rPr>
      </w:pPr>
      <w:r>
        <w:rPr>
          <w:color w:val="000000"/>
        </w:rPr>
        <w:t xml:space="preserve">Наименование и адрес Участника </w:t>
      </w:r>
      <w:r w:rsidR="007B312A">
        <w:rPr>
          <w:color w:val="000000"/>
        </w:rPr>
        <w:t xml:space="preserve">запроса </w:t>
      </w:r>
      <w:r w:rsidR="00061200">
        <w:rPr>
          <w:color w:val="000000"/>
        </w:rPr>
        <w:t>цен</w:t>
      </w:r>
      <w:r>
        <w:rPr>
          <w:color w:val="000000"/>
        </w:rPr>
        <w:t>: _________________________________</w:t>
      </w:r>
    </w:p>
    <w:p w:rsidR="00EC5F37" w:rsidRDefault="00EC5F37"/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590"/>
        <w:gridCol w:w="1590"/>
        <w:gridCol w:w="1590"/>
        <w:gridCol w:w="1590"/>
        <w:gridCol w:w="1590"/>
        <w:gridCol w:w="1590"/>
      </w:tblGrid>
      <w:tr w:rsidR="00EC5F37">
        <w:trPr>
          <w:cantSplit/>
          <w:trHeight w:val="530"/>
        </w:trPr>
        <w:tc>
          <w:tcPr>
            <w:tcW w:w="720" w:type="dxa"/>
          </w:tcPr>
          <w:p w:rsidR="00EC5F37" w:rsidRDefault="00EC5F37">
            <w:pPr>
              <w:pStyle w:val="af1"/>
            </w:pPr>
            <w:r>
              <w:t>№</w:t>
            </w:r>
          </w:p>
          <w:p w:rsidR="00EC5F37" w:rsidRDefault="00EC5F37">
            <w:pPr>
              <w:pStyle w:val="af1"/>
            </w:pPr>
            <w:r>
              <w:t>п/п</w:t>
            </w:r>
          </w:p>
        </w:tc>
        <w:tc>
          <w:tcPr>
            <w:tcW w:w="1590" w:type="dxa"/>
          </w:tcPr>
          <w:p w:rsidR="00EC5F37" w:rsidRDefault="00EC5F37">
            <w:pPr>
              <w:pStyle w:val="af1"/>
            </w:pPr>
            <w:r>
              <w:t>Наименование</w:t>
            </w:r>
          </w:p>
        </w:tc>
        <w:tc>
          <w:tcPr>
            <w:tcW w:w="1590" w:type="dxa"/>
          </w:tcPr>
          <w:p w:rsidR="00EC5F37" w:rsidRDefault="00CC4971" w:rsidP="00E82BB2">
            <w:pPr>
              <w:pStyle w:val="af1"/>
            </w:pPr>
            <w:r>
              <w:t>Место нахождения</w:t>
            </w:r>
          </w:p>
        </w:tc>
        <w:tc>
          <w:tcPr>
            <w:tcW w:w="1590" w:type="dxa"/>
          </w:tcPr>
          <w:p w:rsidR="00EC5F37" w:rsidRDefault="00EC5F37">
            <w:pPr>
              <w:pStyle w:val="af1"/>
            </w:pPr>
            <w:r>
              <w:t>Право собственности или иное право (хозяйственного ведения, оперативного управления)</w:t>
            </w:r>
          </w:p>
        </w:tc>
        <w:tc>
          <w:tcPr>
            <w:tcW w:w="1590" w:type="dxa"/>
          </w:tcPr>
          <w:p w:rsidR="00EC5F37" w:rsidRDefault="00EC5F37">
            <w:pPr>
              <w:pStyle w:val="af1"/>
            </w:pPr>
            <w:r>
              <w:t>Предназначение (с точки зрения выполнения Договора)</w:t>
            </w:r>
          </w:p>
        </w:tc>
        <w:tc>
          <w:tcPr>
            <w:tcW w:w="1590" w:type="dxa"/>
          </w:tcPr>
          <w:p w:rsidR="00EC5F37" w:rsidRDefault="00EC5F37">
            <w:pPr>
              <w:pStyle w:val="af1"/>
            </w:pPr>
            <w:r>
              <w:t>Состояние</w:t>
            </w:r>
          </w:p>
        </w:tc>
        <w:tc>
          <w:tcPr>
            <w:tcW w:w="1590" w:type="dxa"/>
          </w:tcPr>
          <w:p w:rsidR="00EC5F37" w:rsidRDefault="00EC5F37">
            <w:pPr>
              <w:pStyle w:val="af1"/>
            </w:pPr>
            <w:r>
              <w:t>Примечания</w:t>
            </w:r>
          </w:p>
        </w:tc>
      </w:tr>
      <w:tr w:rsidR="00EC5F37">
        <w:trPr>
          <w:cantSplit/>
        </w:trPr>
        <w:tc>
          <w:tcPr>
            <w:tcW w:w="720" w:type="dxa"/>
          </w:tcPr>
          <w:p w:rsidR="00EC5F37" w:rsidRDefault="00EC5F37">
            <w:pPr>
              <w:numPr>
                <w:ilvl w:val="0"/>
                <w:numId w:val="9"/>
              </w:numPr>
              <w:spacing w:line="240" w:lineRule="auto"/>
            </w:pPr>
          </w:p>
        </w:tc>
        <w:tc>
          <w:tcPr>
            <w:tcW w:w="1590" w:type="dxa"/>
          </w:tcPr>
          <w:p w:rsidR="00EC5F37" w:rsidRDefault="00EC5F37">
            <w:pPr>
              <w:pStyle w:val="af3"/>
            </w:pPr>
          </w:p>
        </w:tc>
        <w:tc>
          <w:tcPr>
            <w:tcW w:w="1590" w:type="dxa"/>
          </w:tcPr>
          <w:p w:rsidR="00EC5F37" w:rsidRDefault="00EC5F37">
            <w:pPr>
              <w:pStyle w:val="af3"/>
            </w:pPr>
          </w:p>
        </w:tc>
        <w:tc>
          <w:tcPr>
            <w:tcW w:w="1590" w:type="dxa"/>
          </w:tcPr>
          <w:p w:rsidR="00EC5F37" w:rsidRDefault="00EC5F37">
            <w:pPr>
              <w:pStyle w:val="af3"/>
            </w:pPr>
          </w:p>
        </w:tc>
        <w:tc>
          <w:tcPr>
            <w:tcW w:w="1590" w:type="dxa"/>
          </w:tcPr>
          <w:p w:rsidR="00EC5F37" w:rsidRDefault="00EC5F37">
            <w:pPr>
              <w:pStyle w:val="af3"/>
            </w:pPr>
          </w:p>
        </w:tc>
        <w:tc>
          <w:tcPr>
            <w:tcW w:w="1590" w:type="dxa"/>
          </w:tcPr>
          <w:p w:rsidR="00EC5F37" w:rsidRDefault="00EC5F37">
            <w:pPr>
              <w:pStyle w:val="af3"/>
            </w:pPr>
          </w:p>
        </w:tc>
        <w:tc>
          <w:tcPr>
            <w:tcW w:w="1590" w:type="dxa"/>
          </w:tcPr>
          <w:p w:rsidR="00EC5F37" w:rsidRDefault="00EC5F37">
            <w:pPr>
              <w:pStyle w:val="af3"/>
            </w:pPr>
          </w:p>
        </w:tc>
      </w:tr>
      <w:tr w:rsidR="00EC5F37">
        <w:trPr>
          <w:cantSplit/>
        </w:trPr>
        <w:tc>
          <w:tcPr>
            <w:tcW w:w="720" w:type="dxa"/>
          </w:tcPr>
          <w:p w:rsidR="00EC5F37" w:rsidRDefault="00EC5F37">
            <w:pPr>
              <w:numPr>
                <w:ilvl w:val="0"/>
                <w:numId w:val="9"/>
              </w:numPr>
              <w:spacing w:line="240" w:lineRule="auto"/>
            </w:pPr>
          </w:p>
        </w:tc>
        <w:tc>
          <w:tcPr>
            <w:tcW w:w="1590" w:type="dxa"/>
          </w:tcPr>
          <w:p w:rsidR="00EC5F37" w:rsidRDefault="00EC5F37">
            <w:pPr>
              <w:pStyle w:val="af3"/>
            </w:pPr>
          </w:p>
        </w:tc>
        <w:tc>
          <w:tcPr>
            <w:tcW w:w="1590" w:type="dxa"/>
          </w:tcPr>
          <w:p w:rsidR="00EC5F37" w:rsidRDefault="00EC5F37">
            <w:pPr>
              <w:pStyle w:val="af3"/>
            </w:pPr>
          </w:p>
        </w:tc>
        <w:tc>
          <w:tcPr>
            <w:tcW w:w="1590" w:type="dxa"/>
          </w:tcPr>
          <w:p w:rsidR="00EC5F37" w:rsidRDefault="00EC5F37">
            <w:pPr>
              <w:pStyle w:val="af3"/>
            </w:pPr>
          </w:p>
        </w:tc>
        <w:tc>
          <w:tcPr>
            <w:tcW w:w="1590" w:type="dxa"/>
          </w:tcPr>
          <w:p w:rsidR="00EC5F37" w:rsidRDefault="00EC5F37">
            <w:pPr>
              <w:pStyle w:val="af3"/>
            </w:pPr>
          </w:p>
        </w:tc>
        <w:tc>
          <w:tcPr>
            <w:tcW w:w="1590" w:type="dxa"/>
          </w:tcPr>
          <w:p w:rsidR="00EC5F37" w:rsidRDefault="00EC5F37">
            <w:pPr>
              <w:pStyle w:val="af3"/>
            </w:pPr>
          </w:p>
        </w:tc>
        <w:tc>
          <w:tcPr>
            <w:tcW w:w="1590" w:type="dxa"/>
          </w:tcPr>
          <w:p w:rsidR="00EC5F37" w:rsidRDefault="00EC5F37">
            <w:pPr>
              <w:pStyle w:val="af3"/>
            </w:pPr>
          </w:p>
        </w:tc>
      </w:tr>
      <w:tr w:rsidR="00EC5F37">
        <w:trPr>
          <w:cantSplit/>
        </w:trPr>
        <w:tc>
          <w:tcPr>
            <w:tcW w:w="720" w:type="dxa"/>
          </w:tcPr>
          <w:p w:rsidR="00EC5F37" w:rsidRDefault="00EC5F37">
            <w:pPr>
              <w:numPr>
                <w:ilvl w:val="0"/>
                <w:numId w:val="9"/>
              </w:numPr>
              <w:spacing w:line="240" w:lineRule="auto"/>
            </w:pPr>
          </w:p>
        </w:tc>
        <w:tc>
          <w:tcPr>
            <w:tcW w:w="1590" w:type="dxa"/>
          </w:tcPr>
          <w:p w:rsidR="00EC5F37" w:rsidRDefault="00EC5F37">
            <w:pPr>
              <w:pStyle w:val="af3"/>
            </w:pPr>
          </w:p>
        </w:tc>
        <w:tc>
          <w:tcPr>
            <w:tcW w:w="1590" w:type="dxa"/>
          </w:tcPr>
          <w:p w:rsidR="00EC5F37" w:rsidRDefault="00EC5F37">
            <w:pPr>
              <w:pStyle w:val="af3"/>
            </w:pPr>
          </w:p>
        </w:tc>
        <w:tc>
          <w:tcPr>
            <w:tcW w:w="1590" w:type="dxa"/>
          </w:tcPr>
          <w:p w:rsidR="00EC5F37" w:rsidRDefault="00EC5F37">
            <w:pPr>
              <w:pStyle w:val="af3"/>
            </w:pPr>
          </w:p>
        </w:tc>
        <w:tc>
          <w:tcPr>
            <w:tcW w:w="1590" w:type="dxa"/>
          </w:tcPr>
          <w:p w:rsidR="00EC5F37" w:rsidRDefault="00EC5F37">
            <w:pPr>
              <w:pStyle w:val="af3"/>
            </w:pPr>
          </w:p>
        </w:tc>
        <w:tc>
          <w:tcPr>
            <w:tcW w:w="1590" w:type="dxa"/>
          </w:tcPr>
          <w:p w:rsidR="00EC5F37" w:rsidRDefault="00EC5F37">
            <w:pPr>
              <w:pStyle w:val="af3"/>
            </w:pPr>
          </w:p>
        </w:tc>
        <w:tc>
          <w:tcPr>
            <w:tcW w:w="1590" w:type="dxa"/>
          </w:tcPr>
          <w:p w:rsidR="00EC5F37" w:rsidRDefault="00EC5F37">
            <w:pPr>
              <w:pStyle w:val="af3"/>
            </w:pPr>
          </w:p>
        </w:tc>
      </w:tr>
      <w:tr w:rsidR="00EC5F37">
        <w:trPr>
          <w:cantSplit/>
        </w:trPr>
        <w:tc>
          <w:tcPr>
            <w:tcW w:w="720" w:type="dxa"/>
          </w:tcPr>
          <w:p w:rsidR="00EC5F37" w:rsidRDefault="00EC5F37">
            <w:pPr>
              <w:pStyle w:val="af3"/>
            </w:pPr>
            <w:r>
              <w:t>…</w:t>
            </w:r>
          </w:p>
        </w:tc>
        <w:tc>
          <w:tcPr>
            <w:tcW w:w="1590" w:type="dxa"/>
          </w:tcPr>
          <w:p w:rsidR="00EC5F37" w:rsidRDefault="00EC5F37">
            <w:pPr>
              <w:pStyle w:val="af3"/>
            </w:pPr>
          </w:p>
        </w:tc>
        <w:tc>
          <w:tcPr>
            <w:tcW w:w="1590" w:type="dxa"/>
          </w:tcPr>
          <w:p w:rsidR="00EC5F37" w:rsidRDefault="00EC5F37">
            <w:pPr>
              <w:pStyle w:val="af3"/>
            </w:pPr>
          </w:p>
        </w:tc>
        <w:tc>
          <w:tcPr>
            <w:tcW w:w="1590" w:type="dxa"/>
          </w:tcPr>
          <w:p w:rsidR="00EC5F37" w:rsidRDefault="00EC5F37">
            <w:pPr>
              <w:pStyle w:val="af3"/>
            </w:pPr>
          </w:p>
        </w:tc>
        <w:tc>
          <w:tcPr>
            <w:tcW w:w="1590" w:type="dxa"/>
          </w:tcPr>
          <w:p w:rsidR="00EC5F37" w:rsidRDefault="00EC5F37">
            <w:pPr>
              <w:pStyle w:val="af3"/>
            </w:pPr>
          </w:p>
        </w:tc>
        <w:tc>
          <w:tcPr>
            <w:tcW w:w="1590" w:type="dxa"/>
          </w:tcPr>
          <w:p w:rsidR="00EC5F37" w:rsidRDefault="00EC5F37">
            <w:pPr>
              <w:pStyle w:val="af3"/>
            </w:pPr>
          </w:p>
        </w:tc>
        <w:tc>
          <w:tcPr>
            <w:tcW w:w="1590" w:type="dxa"/>
          </w:tcPr>
          <w:p w:rsidR="00EC5F37" w:rsidRDefault="00EC5F37">
            <w:pPr>
              <w:pStyle w:val="af3"/>
            </w:pPr>
          </w:p>
        </w:tc>
      </w:tr>
    </w:tbl>
    <w:p w:rsidR="00EC5F37" w:rsidRDefault="00EC5F37"/>
    <w:p w:rsidR="00EC5F37" w:rsidRDefault="00EC5F37">
      <w:pPr>
        <w:spacing w:line="240" w:lineRule="auto"/>
      </w:pPr>
      <w:r>
        <w:t>____________________________________</w:t>
      </w:r>
    </w:p>
    <w:p w:rsidR="00EC5F37" w:rsidRDefault="00EC5F37">
      <w:pPr>
        <w:spacing w:line="240" w:lineRule="auto"/>
        <w:ind w:right="3684"/>
        <w:jc w:val="center"/>
        <w:rPr>
          <w:vertAlign w:val="superscript"/>
        </w:rPr>
      </w:pPr>
      <w:r>
        <w:rPr>
          <w:vertAlign w:val="superscript"/>
        </w:rPr>
        <w:t>(подпись, М.П.)</w:t>
      </w:r>
    </w:p>
    <w:p w:rsidR="00EC5F37" w:rsidRDefault="00EC5F37">
      <w:pPr>
        <w:spacing w:line="240" w:lineRule="auto"/>
      </w:pPr>
      <w:r>
        <w:t>____________________________________</w:t>
      </w:r>
    </w:p>
    <w:p w:rsidR="00EC5F37" w:rsidRDefault="00EC5F37">
      <w:pPr>
        <w:spacing w:line="240" w:lineRule="auto"/>
        <w:ind w:right="3684"/>
        <w:jc w:val="center"/>
        <w:rPr>
          <w:vertAlign w:val="superscript"/>
        </w:rPr>
      </w:pPr>
      <w:r>
        <w:rPr>
          <w:vertAlign w:val="superscript"/>
        </w:rPr>
        <w:t>(фамилия, имя, отчество подписавшего, должность)</w:t>
      </w:r>
    </w:p>
    <w:p w:rsidR="00EC5F37" w:rsidRDefault="00EC5F37">
      <w:pPr>
        <w:keepNext/>
        <w:rPr>
          <w:b/>
        </w:rPr>
      </w:pPr>
    </w:p>
    <w:p w:rsidR="00EC5F37" w:rsidRDefault="00EC5F37">
      <w:pPr>
        <w:pBdr>
          <w:bottom w:val="single" w:sz="4" w:space="1" w:color="auto"/>
        </w:pBdr>
        <w:shd w:val="clear" w:color="auto" w:fill="FFFFFF"/>
        <w:ind w:right="21" w:firstLine="0"/>
        <w:jc w:val="center"/>
        <w:rPr>
          <w:b/>
          <w:color w:val="000000"/>
          <w:spacing w:val="36"/>
        </w:rPr>
      </w:pPr>
      <w:r>
        <w:rPr>
          <w:b/>
          <w:color w:val="000000"/>
          <w:spacing w:val="36"/>
        </w:rPr>
        <w:t>конец формы</w:t>
      </w:r>
    </w:p>
    <w:p w:rsidR="00EC5F37" w:rsidRDefault="00EC5F37">
      <w:pPr>
        <w:keepNext/>
        <w:rPr>
          <w:b/>
        </w:rPr>
      </w:pPr>
    </w:p>
    <w:p w:rsidR="00EC5F37" w:rsidRDefault="00EC5F37">
      <w:pPr>
        <w:pStyle w:val="22"/>
        <w:pageBreakBefore/>
      </w:pPr>
      <w:bookmarkStart w:id="299" w:name="_Toc430247099"/>
      <w:r>
        <w:lastRenderedPageBreak/>
        <w:t>Инструкции по заполнению</w:t>
      </w:r>
      <w:bookmarkEnd w:id="299"/>
    </w:p>
    <w:p w:rsidR="00EC5F37" w:rsidRDefault="00EC5F37">
      <w:pPr>
        <w:pStyle w:val="a4"/>
      </w:pPr>
      <w:r>
        <w:t xml:space="preserve">Участник </w:t>
      </w:r>
      <w:r w:rsidR="007B312A">
        <w:t xml:space="preserve">запроса </w:t>
      </w:r>
      <w:r w:rsidR="00061200">
        <w:t>цен</w:t>
      </w:r>
      <w:r>
        <w:t xml:space="preserve"> приводит номер и дату письма о подаче оферты, приложением к которому является данная справка.</w:t>
      </w:r>
    </w:p>
    <w:p w:rsidR="00EC5F37" w:rsidRDefault="00EC5F37">
      <w:pPr>
        <w:pStyle w:val="a4"/>
      </w:pPr>
      <w:r>
        <w:t xml:space="preserve">Участник </w:t>
      </w:r>
      <w:r w:rsidR="007B312A">
        <w:t xml:space="preserve">запроса </w:t>
      </w:r>
      <w:r w:rsidR="00061200">
        <w:t>цен</w:t>
      </w:r>
      <w:r>
        <w:t xml:space="preserve"> указывает свое фирменное наименование (в т.ч. организационно-правовую форму) и свой адрес.</w:t>
      </w:r>
    </w:p>
    <w:p w:rsidR="00EC5F37" w:rsidRDefault="00EC5F37">
      <w:pPr>
        <w:pStyle w:val="a4"/>
      </w:pPr>
      <w:r>
        <w:t xml:space="preserve">В данной справке перечисляются материально-технические ресурсы, которые Участник </w:t>
      </w:r>
      <w:r w:rsidR="007B312A">
        <w:t xml:space="preserve">запроса </w:t>
      </w:r>
      <w:r w:rsidR="00061200">
        <w:t>цен</w:t>
      </w:r>
      <w:r>
        <w:t xml:space="preserve"> считает ключевыми и планирует использовать в ходе выполнения Договора (склады, транспортные средства, средства обеспечения условий хранения продукции в процессе перевозки, средства связи, компьютерной обработки данных и тому подобное).</w:t>
      </w:r>
    </w:p>
    <w:p w:rsidR="00260BC9" w:rsidRDefault="00260BC9" w:rsidP="00260BC9">
      <w:pPr>
        <w:pStyle w:val="a4"/>
      </w:pPr>
      <w:r>
        <w:t>Необходимо включить недвижимое имущество по фактическому адресу нахождения Участника (с указанием площади, состояния, а также находится ли данное имущество в непосредственной собственности Участника, или в аренде (долгосрочной</w:t>
      </w:r>
      <w:r>
        <w:tab/>
        <w:t xml:space="preserve"> аренде)).</w:t>
      </w:r>
    </w:p>
    <w:p w:rsidR="00260BC9" w:rsidRDefault="00260BC9" w:rsidP="00152662">
      <w:pPr>
        <w:pStyle w:val="a4"/>
        <w:numPr>
          <w:ilvl w:val="0"/>
          <w:numId w:val="0"/>
        </w:numPr>
        <w:ind w:left="1134"/>
      </w:pPr>
    </w:p>
    <w:p w:rsidR="00EC5F37" w:rsidRDefault="00EC5F37">
      <w:pPr>
        <w:tabs>
          <w:tab w:val="left" w:pos="1134"/>
        </w:tabs>
        <w:spacing w:line="240" w:lineRule="auto"/>
      </w:pPr>
    </w:p>
    <w:p w:rsidR="00EC5F37" w:rsidRDefault="00EC5F37">
      <w:pPr>
        <w:pStyle w:val="2"/>
        <w:pageBreakBefore/>
      </w:pPr>
      <w:bookmarkStart w:id="300" w:name="_Ref55336398"/>
      <w:bookmarkStart w:id="301" w:name="_Toc57314678"/>
      <w:bookmarkStart w:id="302" w:name="_Toc69728992"/>
      <w:bookmarkStart w:id="303" w:name="_Toc430247100"/>
      <w:r>
        <w:lastRenderedPageBreak/>
        <w:t xml:space="preserve">Справка о кадровых ресурсах (форма </w:t>
      </w:r>
      <w:r w:rsidR="00A25745">
        <w:t>10</w:t>
      </w:r>
      <w:r>
        <w:t>)</w:t>
      </w:r>
      <w:bookmarkEnd w:id="300"/>
      <w:bookmarkEnd w:id="301"/>
      <w:bookmarkEnd w:id="302"/>
      <w:bookmarkEnd w:id="303"/>
    </w:p>
    <w:p w:rsidR="00EC5F37" w:rsidRDefault="00EC5F37">
      <w:pPr>
        <w:pStyle w:val="22"/>
      </w:pPr>
      <w:bookmarkStart w:id="304" w:name="_Toc430247101"/>
      <w:r>
        <w:t>Форма Справки о кадровых ресурсах</w:t>
      </w:r>
      <w:bookmarkEnd w:id="304"/>
    </w:p>
    <w:p w:rsidR="00EC5F37" w:rsidRDefault="00EC5F37">
      <w:pPr>
        <w:pBdr>
          <w:top w:val="single" w:sz="4" w:space="1" w:color="auto"/>
        </w:pBdr>
        <w:shd w:val="clear" w:color="auto" w:fill="FFFFFF"/>
        <w:ind w:right="21" w:firstLine="0"/>
        <w:jc w:val="center"/>
        <w:rPr>
          <w:b/>
          <w:color w:val="000000"/>
          <w:spacing w:val="36"/>
        </w:rPr>
      </w:pPr>
      <w:r>
        <w:rPr>
          <w:b/>
          <w:color w:val="000000"/>
          <w:spacing w:val="36"/>
        </w:rPr>
        <w:t>начало формы</w:t>
      </w:r>
    </w:p>
    <w:p w:rsidR="00EC5F37" w:rsidRDefault="00EC5F37">
      <w:pPr>
        <w:spacing w:line="240" w:lineRule="auto"/>
        <w:ind w:firstLine="0"/>
        <w:jc w:val="left"/>
      </w:pPr>
    </w:p>
    <w:p w:rsidR="00EC5F37" w:rsidRDefault="00EC5F37">
      <w:pPr>
        <w:spacing w:line="240" w:lineRule="auto"/>
        <w:ind w:firstLine="0"/>
        <w:jc w:val="left"/>
      </w:pPr>
      <w:r>
        <w:t xml:space="preserve">Приложение </w:t>
      </w:r>
      <w:r w:rsidR="00A25745">
        <w:t xml:space="preserve">8 </w:t>
      </w:r>
      <w:r>
        <w:t>к письму о подаче оферты</w:t>
      </w:r>
      <w:r>
        <w:br/>
        <w:t>от «____»_____________ г. №__________</w:t>
      </w:r>
    </w:p>
    <w:p w:rsidR="00EC5F37" w:rsidRDefault="00EC5F37"/>
    <w:p w:rsidR="00EC5F37" w:rsidRDefault="00EC5F37">
      <w:pPr>
        <w:suppressAutoHyphens/>
        <w:spacing w:line="240" w:lineRule="auto"/>
        <w:ind w:firstLine="0"/>
        <w:jc w:val="center"/>
        <w:rPr>
          <w:b/>
          <w:sz w:val="32"/>
        </w:rPr>
      </w:pPr>
      <w:r>
        <w:rPr>
          <w:b/>
          <w:sz w:val="32"/>
        </w:rPr>
        <w:t>Справка о кадровых ресурсах</w:t>
      </w:r>
    </w:p>
    <w:p w:rsidR="00EC5F37" w:rsidRDefault="00EC5F37"/>
    <w:p w:rsidR="00EC5F37" w:rsidRDefault="00EC5F37">
      <w:pPr>
        <w:ind w:firstLine="0"/>
        <w:rPr>
          <w:color w:val="000000"/>
        </w:rPr>
      </w:pPr>
      <w:r>
        <w:rPr>
          <w:color w:val="000000"/>
        </w:rPr>
        <w:t xml:space="preserve">Наименование и адрес Участника </w:t>
      </w:r>
      <w:r w:rsidR="007B312A">
        <w:rPr>
          <w:color w:val="000000"/>
        </w:rPr>
        <w:t xml:space="preserve">запроса </w:t>
      </w:r>
      <w:r w:rsidR="00061200">
        <w:rPr>
          <w:color w:val="000000"/>
        </w:rPr>
        <w:t>цен</w:t>
      </w:r>
      <w:r>
        <w:rPr>
          <w:color w:val="000000"/>
        </w:rPr>
        <w:t>: _________________________________</w:t>
      </w:r>
    </w:p>
    <w:p w:rsidR="00EC5F37" w:rsidRDefault="00EC5F37">
      <w:pPr>
        <w:ind w:firstLine="0"/>
        <w:rPr>
          <w:color w:val="000000"/>
        </w:rPr>
      </w:pPr>
    </w:p>
    <w:p w:rsidR="00EC5F37" w:rsidRDefault="00EC5F37">
      <w:pPr>
        <w:keepNext/>
        <w:suppressAutoHyphens/>
        <w:spacing w:line="240" w:lineRule="auto"/>
        <w:ind w:firstLine="0"/>
        <w:jc w:val="left"/>
      </w:pPr>
      <w:r>
        <w:rPr>
          <w:b/>
        </w:rPr>
        <w:t>Таблица-1. Основные кадровые ресурсы</w:t>
      </w:r>
    </w:p>
    <w:tbl>
      <w:tblPr>
        <w:tblW w:w="0" w:type="auto"/>
        <w:tblInd w:w="12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5"/>
        <w:gridCol w:w="2268"/>
        <w:gridCol w:w="2586"/>
        <w:gridCol w:w="1950"/>
        <w:gridCol w:w="2747"/>
      </w:tblGrid>
      <w:tr w:rsidR="00EC5F37">
        <w:trPr>
          <w:trHeight w:val="551"/>
        </w:trPr>
        <w:tc>
          <w:tcPr>
            <w:tcW w:w="695" w:type="dxa"/>
          </w:tcPr>
          <w:p w:rsidR="00EC5F37" w:rsidRDefault="00EC5F37">
            <w:pPr>
              <w:pStyle w:val="af1"/>
            </w:pPr>
            <w:r>
              <w:t>№</w:t>
            </w:r>
            <w:r>
              <w:br/>
              <w:t>п/п</w:t>
            </w:r>
          </w:p>
        </w:tc>
        <w:tc>
          <w:tcPr>
            <w:tcW w:w="2268" w:type="dxa"/>
          </w:tcPr>
          <w:p w:rsidR="00EC5F37" w:rsidRDefault="00EC5F37">
            <w:pPr>
              <w:pStyle w:val="af1"/>
            </w:pPr>
            <w:r>
              <w:t>Фамилия, имя, отчество</w:t>
            </w:r>
            <w:r w:rsidR="00331C90">
              <w:t>, год рождения</w:t>
            </w:r>
            <w:r>
              <w:t xml:space="preserve"> специалиста</w:t>
            </w:r>
          </w:p>
        </w:tc>
        <w:tc>
          <w:tcPr>
            <w:tcW w:w="2586" w:type="dxa"/>
          </w:tcPr>
          <w:p w:rsidR="00EC5F37" w:rsidRDefault="00EC5F37">
            <w:pPr>
              <w:pStyle w:val="af1"/>
            </w:pPr>
            <w:r>
              <w:t>Образование (какое учебное заведение окончил, год окончания, полученная специальность)</w:t>
            </w:r>
          </w:p>
        </w:tc>
        <w:tc>
          <w:tcPr>
            <w:tcW w:w="1950" w:type="dxa"/>
          </w:tcPr>
          <w:p w:rsidR="00EC5F37" w:rsidRDefault="00EC5F37">
            <w:pPr>
              <w:pStyle w:val="af1"/>
            </w:pPr>
            <w:r>
              <w:t>Должность</w:t>
            </w:r>
          </w:p>
        </w:tc>
        <w:tc>
          <w:tcPr>
            <w:tcW w:w="2747" w:type="dxa"/>
          </w:tcPr>
          <w:p w:rsidR="00EC5F37" w:rsidRDefault="00EC5F37">
            <w:pPr>
              <w:pStyle w:val="af1"/>
            </w:pPr>
            <w:r>
              <w:t>Стаж работы в данной или аналогичной должности, лет</w:t>
            </w:r>
          </w:p>
        </w:tc>
      </w:tr>
      <w:tr w:rsidR="00EC5F37">
        <w:trPr>
          <w:cantSplit/>
        </w:trPr>
        <w:tc>
          <w:tcPr>
            <w:tcW w:w="10246" w:type="dxa"/>
            <w:gridSpan w:val="5"/>
          </w:tcPr>
          <w:p w:rsidR="00EC5F37" w:rsidRDefault="00EC5F37">
            <w:pPr>
              <w:pStyle w:val="af3"/>
            </w:pPr>
            <w:r>
              <w:t>Руководящее звено (руководитель и его заместители, главный бухгалтер, главный экономист, главный юрист)</w:t>
            </w:r>
          </w:p>
        </w:tc>
      </w:tr>
      <w:tr w:rsidR="00EC5F37">
        <w:tc>
          <w:tcPr>
            <w:tcW w:w="695" w:type="dxa"/>
          </w:tcPr>
          <w:p w:rsidR="00EC5F37" w:rsidRDefault="00EC5F37" w:rsidP="000D4ACC">
            <w:pPr>
              <w:numPr>
                <w:ilvl w:val="0"/>
                <w:numId w:val="10"/>
              </w:numPr>
              <w:spacing w:line="240" w:lineRule="auto"/>
              <w:rPr>
                <w:sz w:val="24"/>
              </w:rPr>
            </w:pPr>
          </w:p>
        </w:tc>
        <w:tc>
          <w:tcPr>
            <w:tcW w:w="2268" w:type="dxa"/>
          </w:tcPr>
          <w:p w:rsidR="00EC5F37" w:rsidRDefault="00EC5F37">
            <w:pPr>
              <w:pStyle w:val="af3"/>
            </w:pPr>
          </w:p>
        </w:tc>
        <w:tc>
          <w:tcPr>
            <w:tcW w:w="2586" w:type="dxa"/>
          </w:tcPr>
          <w:p w:rsidR="00EC5F37" w:rsidRDefault="00EC5F37">
            <w:pPr>
              <w:pStyle w:val="af3"/>
            </w:pPr>
          </w:p>
        </w:tc>
        <w:tc>
          <w:tcPr>
            <w:tcW w:w="1950" w:type="dxa"/>
          </w:tcPr>
          <w:p w:rsidR="00EC5F37" w:rsidRDefault="00EC5F37">
            <w:pPr>
              <w:pStyle w:val="af3"/>
            </w:pPr>
          </w:p>
        </w:tc>
        <w:tc>
          <w:tcPr>
            <w:tcW w:w="2747" w:type="dxa"/>
          </w:tcPr>
          <w:p w:rsidR="00EC5F37" w:rsidRDefault="00EC5F37">
            <w:pPr>
              <w:pStyle w:val="af3"/>
            </w:pPr>
          </w:p>
        </w:tc>
      </w:tr>
      <w:tr w:rsidR="00EC5F37">
        <w:tc>
          <w:tcPr>
            <w:tcW w:w="695" w:type="dxa"/>
          </w:tcPr>
          <w:p w:rsidR="00EC5F37" w:rsidRDefault="00EC5F37" w:rsidP="000D4ACC">
            <w:pPr>
              <w:numPr>
                <w:ilvl w:val="0"/>
                <w:numId w:val="10"/>
              </w:numPr>
              <w:spacing w:line="240" w:lineRule="auto"/>
              <w:rPr>
                <w:sz w:val="24"/>
              </w:rPr>
            </w:pPr>
          </w:p>
        </w:tc>
        <w:tc>
          <w:tcPr>
            <w:tcW w:w="2268" w:type="dxa"/>
          </w:tcPr>
          <w:p w:rsidR="00EC5F37" w:rsidRDefault="00EC5F37">
            <w:pPr>
              <w:pStyle w:val="af3"/>
            </w:pPr>
          </w:p>
        </w:tc>
        <w:tc>
          <w:tcPr>
            <w:tcW w:w="2586" w:type="dxa"/>
          </w:tcPr>
          <w:p w:rsidR="00EC5F37" w:rsidRDefault="00EC5F37">
            <w:pPr>
              <w:pStyle w:val="af3"/>
            </w:pPr>
          </w:p>
        </w:tc>
        <w:tc>
          <w:tcPr>
            <w:tcW w:w="1950" w:type="dxa"/>
          </w:tcPr>
          <w:p w:rsidR="00EC5F37" w:rsidRDefault="00EC5F37">
            <w:pPr>
              <w:pStyle w:val="af3"/>
            </w:pPr>
          </w:p>
        </w:tc>
        <w:tc>
          <w:tcPr>
            <w:tcW w:w="2747" w:type="dxa"/>
          </w:tcPr>
          <w:p w:rsidR="00EC5F37" w:rsidRDefault="00EC5F37">
            <w:pPr>
              <w:pStyle w:val="af3"/>
            </w:pPr>
          </w:p>
        </w:tc>
      </w:tr>
      <w:tr w:rsidR="00EC5F37">
        <w:tc>
          <w:tcPr>
            <w:tcW w:w="695" w:type="dxa"/>
          </w:tcPr>
          <w:p w:rsidR="00EC5F37" w:rsidRDefault="00EC5F37" w:rsidP="000D4ACC">
            <w:pPr>
              <w:numPr>
                <w:ilvl w:val="0"/>
                <w:numId w:val="10"/>
              </w:numPr>
              <w:spacing w:line="240" w:lineRule="auto"/>
              <w:rPr>
                <w:sz w:val="24"/>
              </w:rPr>
            </w:pPr>
          </w:p>
        </w:tc>
        <w:tc>
          <w:tcPr>
            <w:tcW w:w="2268" w:type="dxa"/>
          </w:tcPr>
          <w:p w:rsidR="00EC5F37" w:rsidRDefault="00EC5F37">
            <w:pPr>
              <w:pStyle w:val="af3"/>
            </w:pPr>
          </w:p>
        </w:tc>
        <w:tc>
          <w:tcPr>
            <w:tcW w:w="2586" w:type="dxa"/>
          </w:tcPr>
          <w:p w:rsidR="00EC5F37" w:rsidRDefault="00EC5F37">
            <w:pPr>
              <w:pStyle w:val="af3"/>
            </w:pPr>
          </w:p>
        </w:tc>
        <w:tc>
          <w:tcPr>
            <w:tcW w:w="1950" w:type="dxa"/>
          </w:tcPr>
          <w:p w:rsidR="00EC5F37" w:rsidRDefault="00EC5F37">
            <w:pPr>
              <w:pStyle w:val="af3"/>
            </w:pPr>
          </w:p>
        </w:tc>
        <w:tc>
          <w:tcPr>
            <w:tcW w:w="2747" w:type="dxa"/>
          </w:tcPr>
          <w:p w:rsidR="00EC5F37" w:rsidRDefault="00EC5F37">
            <w:pPr>
              <w:pStyle w:val="af3"/>
            </w:pPr>
          </w:p>
        </w:tc>
      </w:tr>
      <w:tr w:rsidR="00EC5F37">
        <w:tc>
          <w:tcPr>
            <w:tcW w:w="695" w:type="dxa"/>
          </w:tcPr>
          <w:p w:rsidR="00EC5F37" w:rsidRDefault="00EC5F37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…</w:t>
            </w:r>
          </w:p>
        </w:tc>
        <w:tc>
          <w:tcPr>
            <w:tcW w:w="2268" w:type="dxa"/>
          </w:tcPr>
          <w:p w:rsidR="00EC5F37" w:rsidRDefault="00EC5F37">
            <w:pPr>
              <w:pStyle w:val="af3"/>
            </w:pPr>
          </w:p>
        </w:tc>
        <w:tc>
          <w:tcPr>
            <w:tcW w:w="2586" w:type="dxa"/>
          </w:tcPr>
          <w:p w:rsidR="00EC5F37" w:rsidRDefault="00EC5F37">
            <w:pPr>
              <w:pStyle w:val="af3"/>
            </w:pPr>
          </w:p>
        </w:tc>
        <w:tc>
          <w:tcPr>
            <w:tcW w:w="1950" w:type="dxa"/>
          </w:tcPr>
          <w:p w:rsidR="00EC5F37" w:rsidRDefault="00EC5F37">
            <w:pPr>
              <w:pStyle w:val="af3"/>
            </w:pPr>
          </w:p>
        </w:tc>
        <w:tc>
          <w:tcPr>
            <w:tcW w:w="2747" w:type="dxa"/>
          </w:tcPr>
          <w:p w:rsidR="00EC5F37" w:rsidRDefault="00EC5F37">
            <w:pPr>
              <w:pStyle w:val="af3"/>
            </w:pPr>
          </w:p>
        </w:tc>
      </w:tr>
      <w:tr w:rsidR="00EC5F37">
        <w:trPr>
          <w:cantSplit/>
        </w:trPr>
        <w:tc>
          <w:tcPr>
            <w:tcW w:w="10246" w:type="dxa"/>
            <w:gridSpan w:val="5"/>
          </w:tcPr>
          <w:p w:rsidR="00EC5F37" w:rsidRDefault="00EC5F37">
            <w:pPr>
              <w:pStyle w:val="af3"/>
            </w:pPr>
            <w:r>
              <w:t>Специалисты (в том числе специалисты по продукции, менеджеры по закупкам, менеджеры по продажам, менеджеры по гарантийному обслуживанию)</w:t>
            </w:r>
          </w:p>
        </w:tc>
      </w:tr>
      <w:tr w:rsidR="00EC5F37">
        <w:tc>
          <w:tcPr>
            <w:tcW w:w="695" w:type="dxa"/>
          </w:tcPr>
          <w:p w:rsidR="00EC5F37" w:rsidRDefault="00EC5F37" w:rsidP="000D4ACC">
            <w:pPr>
              <w:numPr>
                <w:ilvl w:val="0"/>
                <w:numId w:val="11"/>
              </w:numPr>
              <w:spacing w:line="240" w:lineRule="auto"/>
              <w:rPr>
                <w:sz w:val="24"/>
              </w:rPr>
            </w:pPr>
          </w:p>
        </w:tc>
        <w:tc>
          <w:tcPr>
            <w:tcW w:w="2268" w:type="dxa"/>
          </w:tcPr>
          <w:p w:rsidR="00EC5F37" w:rsidRDefault="00EC5F37">
            <w:pPr>
              <w:pStyle w:val="af3"/>
            </w:pPr>
          </w:p>
        </w:tc>
        <w:tc>
          <w:tcPr>
            <w:tcW w:w="2586" w:type="dxa"/>
          </w:tcPr>
          <w:p w:rsidR="00EC5F37" w:rsidRDefault="00EC5F37">
            <w:pPr>
              <w:pStyle w:val="af3"/>
            </w:pPr>
          </w:p>
        </w:tc>
        <w:tc>
          <w:tcPr>
            <w:tcW w:w="1950" w:type="dxa"/>
          </w:tcPr>
          <w:p w:rsidR="00EC5F37" w:rsidRDefault="00EC5F37">
            <w:pPr>
              <w:pStyle w:val="af3"/>
            </w:pPr>
          </w:p>
        </w:tc>
        <w:tc>
          <w:tcPr>
            <w:tcW w:w="2747" w:type="dxa"/>
          </w:tcPr>
          <w:p w:rsidR="00EC5F37" w:rsidRDefault="00EC5F37">
            <w:pPr>
              <w:pStyle w:val="af3"/>
            </w:pPr>
          </w:p>
        </w:tc>
      </w:tr>
      <w:tr w:rsidR="00EC5F37">
        <w:tc>
          <w:tcPr>
            <w:tcW w:w="695" w:type="dxa"/>
          </w:tcPr>
          <w:p w:rsidR="00EC5F37" w:rsidRDefault="00EC5F37" w:rsidP="000D4ACC">
            <w:pPr>
              <w:numPr>
                <w:ilvl w:val="0"/>
                <w:numId w:val="11"/>
              </w:numPr>
              <w:spacing w:line="240" w:lineRule="auto"/>
              <w:rPr>
                <w:sz w:val="24"/>
              </w:rPr>
            </w:pPr>
          </w:p>
        </w:tc>
        <w:tc>
          <w:tcPr>
            <w:tcW w:w="2268" w:type="dxa"/>
          </w:tcPr>
          <w:p w:rsidR="00EC5F37" w:rsidRDefault="00EC5F37">
            <w:pPr>
              <w:pStyle w:val="af3"/>
            </w:pPr>
          </w:p>
        </w:tc>
        <w:tc>
          <w:tcPr>
            <w:tcW w:w="2586" w:type="dxa"/>
          </w:tcPr>
          <w:p w:rsidR="00EC5F37" w:rsidRDefault="00EC5F37">
            <w:pPr>
              <w:pStyle w:val="af3"/>
            </w:pPr>
          </w:p>
        </w:tc>
        <w:tc>
          <w:tcPr>
            <w:tcW w:w="1950" w:type="dxa"/>
          </w:tcPr>
          <w:p w:rsidR="00EC5F37" w:rsidRDefault="00EC5F37">
            <w:pPr>
              <w:pStyle w:val="af3"/>
            </w:pPr>
          </w:p>
        </w:tc>
        <w:tc>
          <w:tcPr>
            <w:tcW w:w="2747" w:type="dxa"/>
          </w:tcPr>
          <w:p w:rsidR="00EC5F37" w:rsidRDefault="00EC5F37">
            <w:pPr>
              <w:pStyle w:val="af3"/>
            </w:pPr>
          </w:p>
        </w:tc>
      </w:tr>
      <w:tr w:rsidR="00EC5F37">
        <w:tc>
          <w:tcPr>
            <w:tcW w:w="695" w:type="dxa"/>
          </w:tcPr>
          <w:p w:rsidR="00EC5F37" w:rsidRDefault="00EC5F37" w:rsidP="000D4ACC">
            <w:pPr>
              <w:numPr>
                <w:ilvl w:val="0"/>
                <w:numId w:val="11"/>
              </w:numPr>
              <w:spacing w:line="240" w:lineRule="auto"/>
              <w:rPr>
                <w:sz w:val="24"/>
              </w:rPr>
            </w:pPr>
          </w:p>
        </w:tc>
        <w:tc>
          <w:tcPr>
            <w:tcW w:w="2268" w:type="dxa"/>
          </w:tcPr>
          <w:p w:rsidR="00EC5F37" w:rsidRDefault="00EC5F37">
            <w:pPr>
              <w:pStyle w:val="af3"/>
            </w:pPr>
          </w:p>
        </w:tc>
        <w:tc>
          <w:tcPr>
            <w:tcW w:w="2586" w:type="dxa"/>
          </w:tcPr>
          <w:p w:rsidR="00EC5F37" w:rsidRDefault="00EC5F37">
            <w:pPr>
              <w:pStyle w:val="af3"/>
            </w:pPr>
          </w:p>
        </w:tc>
        <w:tc>
          <w:tcPr>
            <w:tcW w:w="1950" w:type="dxa"/>
          </w:tcPr>
          <w:p w:rsidR="00EC5F37" w:rsidRDefault="00EC5F37">
            <w:pPr>
              <w:pStyle w:val="af3"/>
            </w:pPr>
          </w:p>
        </w:tc>
        <w:tc>
          <w:tcPr>
            <w:tcW w:w="2747" w:type="dxa"/>
          </w:tcPr>
          <w:p w:rsidR="00EC5F37" w:rsidRDefault="00EC5F37">
            <w:pPr>
              <w:pStyle w:val="af3"/>
            </w:pPr>
          </w:p>
        </w:tc>
      </w:tr>
      <w:tr w:rsidR="00EC5F37">
        <w:tc>
          <w:tcPr>
            <w:tcW w:w="695" w:type="dxa"/>
          </w:tcPr>
          <w:p w:rsidR="00EC5F37" w:rsidRDefault="00EC5F37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…</w:t>
            </w:r>
          </w:p>
        </w:tc>
        <w:tc>
          <w:tcPr>
            <w:tcW w:w="2268" w:type="dxa"/>
          </w:tcPr>
          <w:p w:rsidR="00EC5F37" w:rsidRDefault="00EC5F37">
            <w:pPr>
              <w:pStyle w:val="af3"/>
            </w:pPr>
          </w:p>
        </w:tc>
        <w:tc>
          <w:tcPr>
            <w:tcW w:w="2586" w:type="dxa"/>
          </w:tcPr>
          <w:p w:rsidR="00EC5F37" w:rsidRDefault="00EC5F37">
            <w:pPr>
              <w:pStyle w:val="af3"/>
            </w:pPr>
          </w:p>
        </w:tc>
        <w:tc>
          <w:tcPr>
            <w:tcW w:w="1950" w:type="dxa"/>
          </w:tcPr>
          <w:p w:rsidR="00EC5F37" w:rsidRDefault="00EC5F37">
            <w:pPr>
              <w:pStyle w:val="af3"/>
            </w:pPr>
          </w:p>
        </w:tc>
        <w:tc>
          <w:tcPr>
            <w:tcW w:w="2747" w:type="dxa"/>
          </w:tcPr>
          <w:p w:rsidR="00EC5F37" w:rsidRDefault="00EC5F37">
            <w:pPr>
              <w:pStyle w:val="af3"/>
            </w:pPr>
          </w:p>
        </w:tc>
      </w:tr>
      <w:tr w:rsidR="00EC5F37">
        <w:trPr>
          <w:cantSplit/>
        </w:trPr>
        <w:tc>
          <w:tcPr>
            <w:tcW w:w="10246" w:type="dxa"/>
            <w:gridSpan w:val="5"/>
          </w:tcPr>
          <w:p w:rsidR="00EC5F37" w:rsidRDefault="00EC5F37">
            <w:pPr>
              <w:pStyle w:val="af3"/>
            </w:pPr>
            <w:r>
              <w:t>Прочий персонал (в том числе экспедиторы, водители, грузчики, охранники и т.д.)</w:t>
            </w:r>
          </w:p>
        </w:tc>
      </w:tr>
      <w:tr w:rsidR="00EC5F37">
        <w:tc>
          <w:tcPr>
            <w:tcW w:w="695" w:type="dxa"/>
          </w:tcPr>
          <w:p w:rsidR="00EC5F37" w:rsidRDefault="00EC5F37" w:rsidP="000D4ACC">
            <w:pPr>
              <w:numPr>
                <w:ilvl w:val="0"/>
                <w:numId w:val="12"/>
              </w:numPr>
              <w:spacing w:line="240" w:lineRule="auto"/>
              <w:rPr>
                <w:sz w:val="24"/>
              </w:rPr>
            </w:pPr>
          </w:p>
        </w:tc>
        <w:tc>
          <w:tcPr>
            <w:tcW w:w="2268" w:type="dxa"/>
          </w:tcPr>
          <w:p w:rsidR="00EC5F37" w:rsidRDefault="00EC5F37">
            <w:pPr>
              <w:pStyle w:val="af3"/>
            </w:pPr>
          </w:p>
        </w:tc>
        <w:tc>
          <w:tcPr>
            <w:tcW w:w="2586" w:type="dxa"/>
          </w:tcPr>
          <w:p w:rsidR="00EC5F37" w:rsidRDefault="00EC5F37">
            <w:pPr>
              <w:pStyle w:val="af3"/>
              <w:jc w:val="center"/>
            </w:pPr>
          </w:p>
        </w:tc>
        <w:tc>
          <w:tcPr>
            <w:tcW w:w="1950" w:type="dxa"/>
          </w:tcPr>
          <w:p w:rsidR="00EC5F37" w:rsidRDefault="00EC5F37">
            <w:pPr>
              <w:pStyle w:val="af3"/>
            </w:pPr>
          </w:p>
        </w:tc>
        <w:tc>
          <w:tcPr>
            <w:tcW w:w="2747" w:type="dxa"/>
          </w:tcPr>
          <w:p w:rsidR="00EC5F37" w:rsidRDefault="00EC5F37">
            <w:pPr>
              <w:pStyle w:val="af3"/>
              <w:jc w:val="center"/>
            </w:pPr>
          </w:p>
        </w:tc>
      </w:tr>
      <w:tr w:rsidR="00EC5F37">
        <w:tc>
          <w:tcPr>
            <w:tcW w:w="695" w:type="dxa"/>
          </w:tcPr>
          <w:p w:rsidR="00EC5F37" w:rsidRDefault="00EC5F37" w:rsidP="000D4ACC">
            <w:pPr>
              <w:numPr>
                <w:ilvl w:val="0"/>
                <w:numId w:val="12"/>
              </w:numPr>
              <w:spacing w:line="240" w:lineRule="auto"/>
              <w:rPr>
                <w:sz w:val="24"/>
              </w:rPr>
            </w:pPr>
          </w:p>
        </w:tc>
        <w:tc>
          <w:tcPr>
            <w:tcW w:w="2268" w:type="dxa"/>
          </w:tcPr>
          <w:p w:rsidR="00EC5F37" w:rsidRDefault="00EC5F37">
            <w:pPr>
              <w:pStyle w:val="af3"/>
            </w:pPr>
          </w:p>
        </w:tc>
        <w:tc>
          <w:tcPr>
            <w:tcW w:w="2586" w:type="dxa"/>
          </w:tcPr>
          <w:p w:rsidR="00EC5F37" w:rsidRDefault="00EC5F37">
            <w:pPr>
              <w:pStyle w:val="af3"/>
              <w:jc w:val="center"/>
            </w:pPr>
          </w:p>
        </w:tc>
        <w:tc>
          <w:tcPr>
            <w:tcW w:w="1950" w:type="dxa"/>
          </w:tcPr>
          <w:p w:rsidR="00EC5F37" w:rsidRDefault="00EC5F37">
            <w:pPr>
              <w:pStyle w:val="af3"/>
            </w:pPr>
          </w:p>
        </w:tc>
        <w:tc>
          <w:tcPr>
            <w:tcW w:w="2747" w:type="dxa"/>
          </w:tcPr>
          <w:p w:rsidR="00EC5F37" w:rsidRDefault="00EC5F37">
            <w:pPr>
              <w:pStyle w:val="af3"/>
              <w:jc w:val="center"/>
            </w:pPr>
          </w:p>
        </w:tc>
      </w:tr>
      <w:tr w:rsidR="00EC5F37">
        <w:tc>
          <w:tcPr>
            <w:tcW w:w="695" w:type="dxa"/>
          </w:tcPr>
          <w:p w:rsidR="00EC5F37" w:rsidRDefault="00EC5F37" w:rsidP="000D4ACC">
            <w:pPr>
              <w:numPr>
                <w:ilvl w:val="0"/>
                <w:numId w:val="12"/>
              </w:numPr>
              <w:spacing w:line="240" w:lineRule="auto"/>
              <w:rPr>
                <w:sz w:val="24"/>
              </w:rPr>
            </w:pPr>
          </w:p>
        </w:tc>
        <w:tc>
          <w:tcPr>
            <w:tcW w:w="2268" w:type="dxa"/>
          </w:tcPr>
          <w:p w:rsidR="00EC5F37" w:rsidRDefault="00EC5F37">
            <w:pPr>
              <w:pStyle w:val="af3"/>
            </w:pPr>
          </w:p>
        </w:tc>
        <w:tc>
          <w:tcPr>
            <w:tcW w:w="2586" w:type="dxa"/>
          </w:tcPr>
          <w:p w:rsidR="00EC5F37" w:rsidRDefault="00EC5F37">
            <w:pPr>
              <w:pStyle w:val="af3"/>
              <w:jc w:val="center"/>
            </w:pPr>
          </w:p>
        </w:tc>
        <w:tc>
          <w:tcPr>
            <w:tcW w:w="1950" w:type="dxa"/>
          </w:tcPr>
          <w:p w:rsidR="00EC5F37" w:rsidRDefault="00EC5F37">
            <w:pPr>
              <w:pStyle w:val="af3"/>
            </w:pPr>
          </w:p>
        </w:tc>
        <w:tc>
          <w:tcPr>
            <w:tcW w:w="2747" w:type="dxa"/>
          </w:tcPr>
          <w:p w:rsidR="00EC5F37" w:rsidRDefault="00EC5F37">
            <w:pPr>
              <w:pStyle w:val="af3"/>
              <w:jc w:val="center"/>
            </w:pPr>
          </w:p>
        </w:tc>
      </w:tr>
      <w:tr w:rsidR="00EC5F37">
        <w:tc>
          <w:tcPr>
            <w:tcW w:w="695" w:type="dxa"/>
          </w:tcPr>
          <w:p w:rsidR="00EC5F37" w:rsidRDefault="00EC5F37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…</w:t>
            </w:r>
          </w:p>
        </w:tc>
        <w:tc>
          <w:tcPr>
            <w:tcW w:w="2268" w:type="dxa"/>
          </w:tcPr>
          <w:p w:rsidR="00EC5F37" w:rsidRDefault="00EC5F37">
            <w:pPr>
              <w:pStyle w:val="af3"/>
            </w:pPr>
          </w:p>
        </w:tc>
        <w:tc>
          <w:tcPr>
            <w:tcW w:w="2586" w:type="dxa"/>
          </w:tcPr>
          <w:p w:rsidR="00EC5F37" w:rsidRDefault="00EC5F37">
            <w:pPr>
              <w:pStyle w:val="af3"/>
              <w:jc w:val="center"/>
            </w:pPr>
          </w:p>
        </w:tc>
        <w:tc>
          <w:tcPr>
            <w:tcW w:w="1950" w:type="dxa"/>
          </w:tcPr>
          <w:p w:rsidR="00EC5F37" w:rsidRDefault="00EC5F37">
            <w:pPr>
              <w:pStyle w:val="af3"/>
            </w:pPr>
          </w:p>
        </w:tc>
        <w:tc>
          <w:tcPr>
            <w:tcW w:w="2747" w:type="dxa"/>
          </w:tcPr>
          <w:p w:rsidR="00EC5F37" w:rsidRDefault="00EC5F37">
            <w:pPr>
              <w:pStyle w:val="af3"/>
              <w:jc w:val="center"/>
            </w:pPr>
          </w:p>
        </w:tc>
      </w:tr>
    </w:tbl>
    <w:p w:rsidR="00EC5F37" w:rsidRDefault="00EC5F37"/>
    <w:p w:rsidR="00EC5F37" w:rsidRDefault="00EC5F37">
      <w:pPr>
        <w:keepNext/>
        <w:suppressAutoHyphens/>
        <w:spacing w:line="240" w:lineRule="auto"/>
        <w:ind w:firstLine="0"/>
        <w:jc w:val="left"/>
        <w:rPr>
          <w:b/>
        </w:rPr>
      </w:pPr>
      <w:r>
        <w:rPr>
          <w:b/>
        </w:rPr>
        <w:lastRenderedPageBreak/>
        <w:t xml:space="preserve">Таблица-2. </w:t>
      </w:r>
      <w:r w:rsidR="00B876B6">
        <w:rPr>
          <w:b/>
        </w:rPr>
        <w:t>Штатная численность персонала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10"/>
        <w:gridCol w:w="5211"/>
      </w:tblGrid>
      <w:tr w:rsidR="00EC5F37">
        <w:tc>
          <w:tcPr>
            <w:tcW w:w="5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F37" w:rsidRDefault="00EC5F37">
            <w:pPr>
              <w:pStyle w:val="af1"/>
              <w:rPr>
                <w:color w:val="000000"/>
              </w:rPr>
            </w:pPr>
            <w:r>
              <w:rPr>
                <w:color w:val="000000"/>
              </w:rPr>
              <w:t>Группа специалистов</w:t>
            </w:r>
          </w:p>
        </w:tc>
        <w:tc>
          <w:tcPr>
            <w:tcW w:w="5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F37" w:rsidRDefault="00EC5F37">
            <w:pPr>
              <w:pStyle w:val="af1"/>
              <w:rPr>
                <w:color w:val="000000"/>
              </w:rPr>
            </w:pPr>
            <w:r>
              <w:rPr>
                <w:color w:val="000000"/>
              </w:rPr>
              <w:t>Штатная численность, чел.</w:t>
            </w:r>
          </w:p>
        </w:tc>
      </w:tr>
      <w:tr w:rsidR="00EC5F37">
        <w:tc>
          <w:tcPr>
            <w:tcW w:w="5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F37" w:rsidRDefault="00EC5F37">
            <w:pPr>
              <w:pStyle w:val="af3"/>
              <w:rPr>
                <w:color w:val="000000"/>
              </w:rPr>
            </w:pPr>
            <w:r>
              <w:rPr>
                <w:color w:val="000000"/>
              </w:rPr>
              <w:t>Руководящий персонал</w:t>
            </w:r>
          </w:p>
        </w:tc>
        <w:tc>
          <w:tcPr>
            <w:tcW w:w="5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F37" w:rsidRDefault="00EC5F37">
            <w:pPr>
              <w:pStyle w:val="af3"/>
              <w:rPr>
                <w:color w:val="000000"/>
              </w:rPr>
            </w:pPr>
          </w:p>
        </w:tc>
      </w:tr>
      <w:tr w:rsidR="00EC5F37">
        <w:tc>
          <w:tcPr>
            <w:tcW w:w="5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F37" w:rsidRDefault="00EC5F37">
            <w:pPr>
              <w:pStyle w:val="af3"/>
              <w:rPr>
                <w:color w:val="000000"/>
              </w:rPr>
            </w:pPr>
            <w:r>
              <w:rPr>
                <w:color w:val="000000"/>
              </w:rPr>
              <w:t>Инженерно-технический персонал</w:t>
            </w:r>
          </w:p>
        </w:tc>
        <w:tc>
          <w:tcPr>
            <w:tcW w:w="5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F37" w:rsidRDefault="00EC5F37">
            <w:pPr>
              <w:pStyle w:val="af3"/>
              <w:rPr>
                <w:color w:val="000000"/>
              </w:rPr>
            </w:pPr>
          </w:p>
        </w:tc>
      </w:tr>
      <w:tr w:rsidR="00EC5F37">
        <w:tc>
          <w:tcPr>
            <w:tcW w:w="5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F37" w:rsidRDefault="00EC5F37">
            <w:pPr>
              <w:pStyle w:val="af3"/>
              <w:rPr>
                <w:color w:val="000000"/>
              </w:rPr>
            </w:pPr>
            <w:r>
              <w:rPr>
                <w:color w:val="000000"/>
              </w:rPr>
              <w:t>Рабочие и вспомогательный персонал</w:t>
            </w:r>
          </w:p>
        </w:tc>
        <w:tc>
          <w:tcPr>
            <w:tcW w:w="5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F37" w:rsidRDefault="00EC5F37">
            <w:pPr>
              <w:pStyle w:val="af3"/>
              <w:rPr>
                <w:color w:val="000000"/>
              </w:rPr>
            </w:pPr>
          </w:p>
        </w:tc>
      </w:tr>
    </w:tbl>
    <w:p w:rsidR="00A25745" w:rsidRPr="00FE656B" w:rsidRDefault="00A25745" w:rsidP="00A25745">
      <w:pPr>
        <w:keepNext/>
        <w:ind w:firstLine="0"/>
        <w:rPr>
          <w:b/>
          <w:szCs w:val="28"/>
        </w:rPr>
      </w:pPr>
      <w:r w:rsidRPr="00FE656B">
        <w:rPr>
          <w:b/>
          <w:szCs w:val="28"/>
        </w:rPr>
        <w:t>Таблица</w:t>
      </w:r>
      <w:r>
        <w:rPr>
          <w:b/>
          <w:szCs w:val="28"/>
        </w:rPr>
        <w:t>-</w:t>
      </w:r>
      <w:r w:rsidRPr="00FE656B">
        <w:rPr>
          <w:b/>
          <w:szCs w:val="28"/>
        </w:rPr>
        <w:t>3. Среднесписочная численность</w:t>
      </w:r>
      <w:r>
        <w:rPr>
          <w:b/>
          <w:szCs w:val="28"/>
        </w:rPr>
        <w:t xml:space="preserve"> за </w:t>
      </w:r>
      <w:r w:rsidRPr="00A100B5">
        <w:rPr>
          <w:sz w:val="24"/>
          <w:highlight w:val="yellow"/>
        </w:rPr>
        <w:t>[</w:t>
      </w:r>
      <w:r w:rsidRPr="00A100B5">
        <w:rPr>
          <w:i/>
          <w:iCs/>
          <w:sz w:val="24"/>
          <w:highlight w:val="yellow"/>
        </w:rPr>
        <w:t>указать год = текущий год -</w:t>
      </w:r>
      <w:r>
        <w:rPr>
          <w:i/>
          <w:iCs/>
          <w:sz w:val="24"/>
          <w:highlight w:val="yellow"/>
        </w:rPr>
        <w:t xml:space="preserve"> </w:t>
      </w:r>
      <w:r w:rsidRPr="00A100B5">
        <w:rPr>
          <w:i/>
          <w:iCs/>
          <w:sz w:val="24"/>
          <w:highlight w:val="yellow"/>
        </w:rPr>
        <w:t>год</w:t>
      </w:r>
      <w:r w:rsidRPr="00A100B5">
        <w:rPr>
          <w:sz w:val="24"/>
          <w:highlight w:val="yellow"/>
        </w:rPr>
        <w:t xml:space="preserve">] </w:t>
      </w:r>
      <w:r>
        <w:rPr>
          <w:sz w:val="24"/>
          <w:highlight w:val="yellow"/>
        </w:rPr>
        <w:t xml:space="preserve"> </w:t>
      </w:r>
      <w:r w:rsidRPr="00E41C36">
        <w:rPr>
          <w:sz w:val="24"/>
        </w:rPr>
        <w:t xml:space="preserve">- </w:t>
      </w:r>
      <w:r w:rsidRPr="00A100B5">
        <w:rPr>
          <w:sz w:val="24"/>
          <w:highlight w:val="yellow"/>
        </w:rPr>
        <w:t>[</w:t>
      </w:r>
      <w:r w:rsidRPr="00A100B5">
        <w:rPr>
          <w:i/>
          <w:iCs/>
          <w:sz w:val="24"/>
          <w:highlight w:val="yellow"/>
        </w:rPr>
        <w:t>указать год = текущий год -</w:t>
      </w:r>
      <w:r>
        <w:rPr>
          <w:i/>
          <w:iCs/>
          <w:sz w:val="24"/>
          <w:highlight w:val="yellow"/>
        </w:rPr>
        <w:t>3</w:t>
      </w:r>
      <w:r w:rsidRPr="00A100B5">
        <w:rPr>
          <w:i/>
          <w:iCs/>
          <w:sz w:val="24"/>
          <w:highlight w:val="yellow"/>
        </w:rPr>
        <w:t xml:space="preserve"> года</w:t>
      </w:r>
      <w:r w:rsidRPr="00A100B5">
        <w:rPr>
          <w:sz w:val="24"/>
          <w:highlight w:val="yellow"/>
        </w:rPr>
        <w:t>]</w:t>
      </w:r>
    </w:p>
    <w:p w:rsidR="002140A3" w:rsidRDefault="00A25745" w:rsidP="00A25745">
      <w:r w:rsidRPr="00FE656B">
        <w:rPr>
          <w:szCs w:val="28"/>
        </w:rPr>
        <w:t>…</w:t>
      </w:r>
      <w:r w:rsidR="002E5F38" w:rsidRPr="00FE656B">
        <w:rPr>
          <w:noProof/>
          <w:szCs w:val="28"/>
        </w:rPr>
        <w:drawing>
          <wp:inline distT="0" distB="0" distL="0" distR="0">
            <wp:extent cx="5141595" cy="7272020"/>
            <wp:effectExtent l="0" t="0" r="1905" b="5080"/>
            <wp:docPr id="1" name="Рисунок 1" descr="28400000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840000000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595" cy="727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0A3" w:rsidRDefault="007A147B" w:rsidP="002140A3">
      <w:pPr>
        <w:ind w:firstLine="0"/>
      </w:pPr>
      <w:r>
        <w:lastRenderedPageBreak/>
        <w:t>П</w:t>
      </w:r>
      <w:r w:rsidR="002140A3">
        <w:t>одтверждающи</w:t>
      </w:r>
      <w:r>
        <w:t>е</w:t>
      </w:r>
      <w:r w:rsidR="002140A3">
        <w:t xml:space="preserve"> квалификацию документ</w:t>
      </w:r>
      <w:r>
        <w:t>ы</w:t>
      </w:r>
      <w:r w:rsidR="002140A3">
        <w:t xml:space="preserve"> прилагаю</w:t>
      </w:r>
      <w:r w:rsidR="00414F8F">
        <w:t>т</w:t>
      </w:r>
      <w:r w:rsidR="002140A3">
        <w:t>ся:</w:t>
      </w:r>
    </w:p>
    <w:p w:rsidR="002140A3" w:rsidRDefault="002140A3" w:rsidP="002140A3">
      <w:pPr>
        <w:ind w:firstLine="0"/>
      </w:pPr>
      <w:r>
        <w:t xml:space="preserve">1. </w:t>
      </w:r>
    </w:p>
    <w:p w:rsidR="002140A3" w:rsidRDefault="002140A3" w:rsidP="002140A3">
      <w:pPr>
        <w:ind w:firstLine="0"/>
      </w:pPr>
      <w:r>
        <w:t>2.</w:t>
      </w:r>
    </w:p>
    <w:p w:rsidR="002140A3" w:rsidRDefault="002140A3" w:rsidP="002140A3">
      <w:pPr>
        <w:ind w:firstLine="0"/>
      </w:pPr>
      <w:r>
        <w:t>3.</w:t>
      </w:r>
    </w:p>
    <w:p w:rsidR="002140A3" w:rsidRDefault="002140A3" w:rsidP="002140A3">
      <w:pPr>
        <w:ind w:firstLine="0"/>
      </w:pPr>
      <w:r>
        <w:t>…</w:t>
      </w:r>
    </w:p>
    <w:p w:rsidR="002140A3" w:rsidRDefault="002140A3" w:rsidP="002140A3">
      <w:pPr>
        <w:ind w:firstLine="0"/>
      </w:pPr>
    </w:p>
    <w:p w:rsidR="00EC5F37" w:rsidRDefault="00EC5F37">
      <w:pPr>
        <w:spacing w:line="240" w:lineRule="auto"/>
      </w:pPr>
      <w:r>
        <w:t>____________________________________</w:t>
      </w:r>
    </w:p>
    <w:p w:rsidR="00EC5F37" w:rsidRDefault="00EC5F37">
      <w:pPr>
        <w:spacing w:line="240" w:lineRule="auto"/>
        <w:ind w:right="3684"/>
        <w:jc w:val="center"/>
        <w:rPr>
          <w:vertAlign w:val="superscript"/>
        </w:rPr>
      </w:pPr>
      <w:r>
        <w:rPr>
          <w:vertAlign w:val="superscript"/>
        </w:rPr>
        <w:t>(подпись, М.П.)</w:t>
      </w:r>
    </w:p>
    <w:p w:rsidR="00EC5F37" w:rsidRDefault="00EC5F37">
      <w:pPr>
        <w:spacing w:line="240" w:lineRule="auto"/>
      </w:pPr>
      <w:r>
        <w:t>____________________________________</w:t>
      </w:r>
    </w:p>
    <w:p w:rsidR="00EC5F37" w:rsidRDefault="00EC5F37">
      <w:pPr>
        <w:spacing w:line="240" w:lineRule="auto"/>
        <w:ind w:right="3684"/>
        <w:jc w:val="center"/>
        <w:rPr>
          <w:vertAlign w:val="superscript"/>
        </w:rPr>
      </w:pPr>
      <w:r>
        <w:rPr>
          <w:vertAlign w:val="superscript"/>
        </w:rPr>
        <w:t>(фамилия, имя, отчество подписавшего, должность)</w:t>
      </w:r>
    </w:p>
    <w:p w:rsidR="00EC5F37" w:rsidRDefault="00EC5F37">
      <w:pPr>
        <w:keepNext/>
        <w:rPr>
          <w:b/>
        </w:rPr>
      </w:pPr>
    </w:p>
    <w:p w:rsidR="00EC5F37" w:rsidRDefault="00EC5F37">
      <w:pPr>
        <w:pBdr>
          <w:bottom w:val="single" w:sz="4" w:space="1" w:color="auto"/>
        </w:pBdr>
        <w:shd w:val="clear" w:color="auto" w:fill="FFFFFF"/>
        <w:ind w:right="21" w:firstLine="0"/>
        <w:jc w:val="center"/>
        <w:rPr>
          <w:b/>
          <w:color w:val="000000"/>
          <w:spacing w:val="36"/>
        </w:rPr>
      </w:pPr>
      <w:r>
        <w:rPr>
          <w:b/>
          <w:color w:val="000000"/>
          <w:spacing w:val="36"/>
        </w:rPr>
        <w:t>конец формы</w:t>
      </w:r>
    </w:p>
    <w:p w:rsidR="00EC5F37" w:rsidRDefault="00EC5F37">
      <w:pPr>
        <w:keepNext/>
        <w:rPr>
          <w:b/>
        </w:rPr>
      </w:pPr>
    </w:p>
    <w:p w:rsidR="00EC5F37" w:rsidRDefault="00EC5F37">
      <w:pPr>
        <w:pStyle w:val="22"/>
        <w:pageBreakBefore/>
      </w:pPr>
      <w:bookmarkStart w:id="305" w:name="_Toc430247102"/>
      <w:r>
        <w:lastRenderedPageBreak/>
        <w:t>Инструкции по заполнению</w:t>
      </w:r>
      <w:bookmarkEnd w:id="305"/>
    </w:p>
    <w:p w:rsidR="00EC5F37" w:rsidRDefault="00EC5F37">
      <w:pPr>
        <w:pStyle w:val="a4"/>
      </w:pPr>
      <w:r>
        <w:t xml:space="preserve">Участник </w:t>
      </w:r>
      <w:r w:rsidR="007B312A">
        <w:t xml:space="preserve">запроса </w:t>
      </w:r>
      <w:r w:rsidR="00061200">
        <w:t>цен</w:t>
      </w:r>
      <w:r>
        <w:t xml:space="preserve"> приводит номер и дату письма о подаче оферты, приложением к которому является данная справка.</w:t>
      </w:r>
    </w:p>
    <w:p w:rsidR="00EC5F37" w:rsidRDefault="00EC5F37">
      <w:pPr>
        <w:pStyle w:val="a4"/>
      </w:pPr>
      <w:r>
        <w:t xml:space="preserve">Участник </w:t>
      </w:r>
      <w:r w:rsidR="007B312A">
        <w:t xml:space="preserve">запроса </w:t>
      </w:r>
      <w:r w:rsidR="00061200">
        <w:t>цен</w:t>
      </w:r>
      <w:r>
        <w:t xml:space="preserve"> указывает свое фирменное наименование (в т.ч. организационно-правовую форму) и свой адрес.</w:t>
      </w:r>
    </w:p>
    <w:p w:rsidR="00EC5F37" w:rsidRDefault="00EC5F37">
      <w:pPr>
        <w:pStyle w:val="a4"/>
      </w:pPr>
      <w:r>
        <w:t xml:space="preserve">В таблице-1 данной справки перечисляются только те работники, которые будут непосредственно привлечены Участником </w:t>
      </w:r>
      <w:r w:rsidR="007B312A">
        <w:t xml:space="preserve">запроса </w:t>
      </w:r>
      <w:r w:rsidR="00061200">
        <w:t>цен</w:t>
      </w:r>
      <w:r>
        <w:t xml:space="preserve"> в ходе выполнения Договора.</w:t>
      </w:r>
    </w:p>
    <w:p w:rsidR="0042121B" w:rsidRDefault="00EC5F37" w:rsidP="0042121B">
      <w:pPr>
        <w:pStyle w:val="a4"/>
      </w:pPr>
      <w:r>
        <w:t>По разделу «прочий персонал» можно не заполнять данные по образованию и стажу работы (знак «х»), или же можно ограничиться указанием общего числа работников данной категории.</w:t>
      </w:r>
    </w:p>
    <w:p w:rsidR="00EC5F37" w:rsidRDefault="0042121B">
      <w:pPr>
        <w:pStyle w:val="a4"/>
      </w:pPr>
      <w:r>
        <w:t xml:space="preserve">В таблице-2 данной справки указывается в общем штатная численность всех специалистов, находящихся в штате Участника </w:t>
      </w:r>
      <w:r w:rsidR="007B312A">
        <w:t xml:space="preserve">запроса </w:t>
      </w:r>
      <w:r w:rsidR="00061200">
        <w:t>цен</w:t>
      </w:r>
      <w:r>
        <w:t>.</w:t>
      </w:r>
    </w:p>
    <w:p w:rsidR="00A25745" w:rsidRPr="006C7523" w:rsidRDefault="00A25745" w:rsidP="00A25745">
      <w:pPr>
        <w:pStyle w:val="a4"/>
      </w:pPr>
      <w:r>
        <w:t xml:space="preserve">Таблица-3 заполняется в соответствии с </w:t>
      </w:r>
      <w:r w:rsidRPr="00FC41B6">
        <w:t>абзацем 3 пункта 3 статьи 80 части первой Налогового кодекса Российской Федерации</w:t>
      </w:r>
      <w:r>
        <w:t xml:space="preserve">.  И предоставляется </w:t>
      </w:r>
      <w:r w:rsidRPr="00A100B5">
        <w:rPr>
          <w:b/>
        </w:rPr>
        <w:t xml:space="preserve">за </w:t>
      </w:r>
      <w:r>
        <w:rPr>
          <w:b/>
        </w:rPr>
        <w:t>3</w:t>
      </w:r>
      <w:r w:rsidRPr="00A100B5">
        <w:rPr>
          <w:b/>
        </w:rPr>
        <w:t xml:space="preserve"> (</w:t>
      </w:r>
      <w:r>
        <w:rPr>
          <w:b/>
        </w:rPr>
        <w:t>три</w:t>
      </w:r>
      <w:r w:rsidRPr="00A100B5">
        <w:rPr>
          <w:b/>
        </w:rPr>
        <w:t>) предшествующих календарных года</w:t>
      </w:r>
      <w:r>
        <w:t>.</w:t>
      </w:r>
    </w:p>
    <w:p w:rsidR="00A25745" w:rsidRDefault="00A25745" w:rsidP="00DD5645">
      <w:pPr>
        <w:pStyle w:val="a4"/>
        <w:numPr>
          <w:ilvl w:val="0"/>
          <w:numId w:val="0"/>
        </w:numPr>
        <w:ind w:left="1134"/>
      </w:pPr>
    </w:p>
    <w:p w:rsidR="007D41EF" w:rsidRPr="00190BF9" w:rsidRDefault="00CC4971" w:rsidP="001F04AF">
      <w:pPr>
        <w:pStyle w:val="2"/>
        <w:pageBreakBefore/>
        <w:numPr>
          <w:ilvl w:val="1"/>
          <w:numId w:val="6"/>
        </w:numPr>
        <w:spacing w:after="240"/>
        <w:rPr>
          <w:color w:val="000000"/>
        </w:rPr>
      </w:pPr>
      <w:bookmarkStart w:id="306" w:name="_Ref384716948"/>
      <w:bookmarkStart w:id="307" w:name="_Toc430247103"/>
      <w:r>
        <w:lastRenderedPageBreak/>
        <w:t>Декларация</w:t>
      </w:r>
      <w:r w:rsidRPr="00190BF9">
        <w:t xml:space="preserve"> </w:t>
      </w:r>
      <w:r w:rsidR="005C7437" w:rsidRPr="00190BF9">
        <w:t xml:space="preserve">о </w:t>
      </w:r>
      <w:r>
        <w:t>соответствии</w:t>
      </w:r>
      <w:r w:rsidRPr="00190BF9">
        <w:t xml:space="preserve"> </w:t>
      </w:r>
      <w:r w:rsidR="007D41EF" w:rsidRPr="00190BF9">
        <w:t xml:space="preserve">участника </w:t>
      </w:r>
      <w:r w:rsidR="007B312A">
        <w:t xml:space="preserve">запроса </w:t>
      </w:r>
      <w:r w:rsidR="00061200">
        <w:t>цен</w:t>
      </w:r>
      <w:r w:rsidR="007D41EF" w:rsidRPr="00190BF9">
        <w:t xml:space="preserve"> </w:t>
      </w:r>
      <w:r>
        <w:t xml:space="preserve">критериям отнесения </w:t>
      </w:r>
      <w:r w:rsidR="007D41EF" w:rsidRPr="00190BF9">
        <w:t xml:space="preserve">к субъектам малого и среднего предпринимательства </w:t>
      </w:r>
      <w:r w:rsidR="007D41EF" w:rsidRPr="00190BF9">
        <w:rPr>
          <w:color w:val="000000"/>
        </w:rPr>
        <w:t>(форма </w:t>
      </w:r>
      <w:r w:rsidR="00A25745">
        <w:rPr>
          <w:color w:val="000000"/>
        </w:rPr>
        <w:t>11</w:t>
      </w:r>
      <w:r w:rsidR="007D41EF" w:rsidRPr="00190BF9">
        <w:rPr>
          <w:color w:val="000000"/>
        </w:rPr>
        <w:t>)</w:t>
      </w:r>
      <w:bookmarkEnd w:id="306"/>
      <w:bookmarkEnd w:id="307"/>
    </w:p>
    <w:p w:rsidR="007D41EF" w:rsidRPr="00190BF9" w:rsidRDefault="007D41EF" w:rsidP="00C602E8">
      <w:pPr>
        <w:pStyle w:val="22"/>
        <w:numPr>
          <w:ilvl w:val="2"/>
          <w:numId w:val="6"/>
        </w:numPr>
      </w:pPr>
      <w:bookmarkStart w:id="308" w:name="_Toc430247104"/>
      <w:r w:rsidRPr="00190BF9">
        <w:t xml:space="preserve">Форма </w:t>
      </w:r>
      <w:r w:rsidR="00CC4971">
        <w:t>Декларации</w:t>
      </w:r>
      <w:r w:rsidR="00CC4971" w:rsidRPr="00190BF9">
        <w:t xml:space="preserve"> </w:t>
      </w:r>
      <w:r w:rsidR="005C7437" w:rsidRPr="00190BF9">
        <w:t xml:space="preserve">о </w:t>
      </w:r>
      <w:r w:rsidR="00CC4971">
        <w:t>соответствии</w:t>
      </w:r>
      <w:r w:rsidR="00CC4971" w:rsidRPr="00190BF9">
        <w:t xml:space="preserve"> </w:t>
      </w:r>
      <w:r w:rsidRPr="00190BF9">
        <w:t xml:space="preserve">участника </w:t>
      </w:r>
      <w:r w:rsidR="007B312A">
        <w:t xml:space="preserve">запроса </w:t>
      </w:r>
      <w:r w:rsidR="00061200">
        <w:t>цен</w:t>
      </w:r>
      <w:r w:rsidRPr="00190BF9">
        <w:t xml:space="preserve"> </w:t>
      </w:r>
      <w:r w:rsidR="00CB2EBC">
        <w:t xml:space="preserve">критериям отнесения </w:t>
      </w:r>
      <w:r w:rsidRPr="00190BF9">
        <w:t>к субъектам малого и среднего предпринимательства</w:t>
      </w:r>
      <w:bookmarkEnd w:id="308"/>
    </w:p>
    <w:p w:rsidR="007D41EF" w:rsidRPr="00190BF9" w:rsidRDefault="007D41EF" w:rsidP="007D41EF">
      <w:pPr>
        <w:pBdr>
          <w:top w:val="single" w:sz="4" w:space="1" w:color="auto"/>
        </w:pBdr>
        <w:shd w:val="clear" w:color="auto" w:fill="FFFFFF"/>
        <w:ind w:right="21" w:firstLine="0"/>
        <w:jc w:val="center"/>
        <w:rPr>
          <w:b/>
          <w:color w:val="000000"/>
          <w:spacing w:val="36"/>
        </w:rPr>
      </w:pPr>
      <w:r w:rsidRPr="00190BF9">
        <w:rPr>
          <w:b/>
          <w:color w:val="000000"/>
          <w:spacing w:val="36"/>
        </w:rPr>
        <w:t>начало формы</w:t>
      </w:r>
    </w:p>
    <w:p w:rsidR="007D41EF" w:rsidRPr="00190BF9" w:rsidRDefault="007D41EF" w:rsidP="007D41EF">
      <w:pPr>
        <w:spacing w:line="240" w:lineRule="auto"/>
        <w:ind w:firstLine="0"/>
        <w:jc w:val="left"/>
        <w:rPr>
          <w:color w:val="000000"/>
        </w:rPr>
      </w:pPr>
    </w:p>
    <w:p w:rsidR="007D41EF" w:rsidRPr="00190BF9" w:rsidRDefault="007D41EF" w:rsidP="007D41EF">
      <w:pPr>
        <w:spacing w:line="240" w:lineRule="auto"/>
        <w:ind w:firstLine="0"/>
        <w:jc w:val="left"/>
        <w:rPr>
          <w:color w:val="000000"/>
        </w:rPr>
      </w:pPr>
      <w:r w:rsidRPr="00190BF9">
        <w:rPr>
          <w:color w:val="000000"/>
        </w:rPr>
        <w:t xml:space="preserve">Приложение </w:t>
      </w:r>
      <w:r w:rsidR="00A25745">
        <w:rPr>
          <w:color w:val="000000"/>
        </w:rPr>
        <w:t>9</w:t>
      </w:r>
      <w:r w:rsidR="00A25745" w:rsidRPr="00190BF9">
        <w:rPr>
          <w:color w:val="000000"/>
        </w:rPr>
        <w:t xml:space="preserve"> </w:t>
      </w:r>
      <w:r w:rsidRPr="00190BF9">
        <w:rPr>
          <w:color w:val="000000"/>
        </w:rPr>
        <w:t>к письму о подаче оферты</w:t>
      </w:r>
      <w:r w:rsidRPr="00190BF9">
        <w:rPr>
          <w:color w:val="000000"/>
        </w:rPr>
        <w:br/>
        <w:t>от «____»_____________ г. №__________</w:t>
      </w:r>
    </w:p>
    <w:p w:rsidR="007D41EF" w:rsidRPr="00190BF9" w:rsidRDefault="007D41EF" w:rsidP="007D41EF">
      <w:pPr>
        <w:ind w:firstLine="0"/>
        <w:rPr>
          <w:color w:val="000000"/>
        </w:rPr>
      </w:pPr>
    </w:p>
    <w:p w:rsidR="007D41EF" w:rsidRPr="00190BF9" w:rsidRDefault="00CB2EBC" w:rsidP="007D41EF">
      <w:pPr>
        <w:suppressAutoHyphens/>
        <w:spacing w:line="240" w:lineRule="auto"/>
        <w:ind w:firstLine="0"/>
        <w:jc w:val="center"/>
        <w:rPr>
          <w:b/>
          <w:sz w:val="32"/>
        </w:rPr>
      </w:pPr>
      <w:r>
        <w:rPr>
          <w:b/>
          <w:sz w:val="32"/>
        </w:rPr>
        <w:t>Декларация</w:t>
      </w:r>
      <w:r w:rsidRPr="00190BF9">
        <w:rPr>
          <w:b/>
          <w:sz w:val="32"/>
        </w:rPr>
        <w:t xml:space="preserve"> </w:t>
      </w:r>
      <w:r w:rsidR="005C7437" w:rsidRPr="00190BF9">
        <w:rPr>
          <w:b/>
          <w:sz w:val="32"/>
        </w:rPr>
        <w:t xml:space="preserve">о </w:t>
      </w:r>
      <w:r>
        <w:rPr>
          <w:b/>
          <w:sz w:val="32"/>
        </w:rPr>
        <w:t>соответствии</w:t>
      </w:r>
      <w:r w:rsidRPr="00190BF9">
        <w:rPr>
          <w:b/>
          <w:sz w:val="32"/>
        </w:rPr>
        <w:t xml:space="preserve"> </w:t>
      </w:r>
      <w:r w:rsidR="007D41EF" w:rsidRPr="00190BF9">
        <w:rPr>
          <w:b/>
          <w:sz w:val="32"/>
        </w:rPr>
        <w:t xml:space="preserve">участника </w:t>
      </w:r>
      <w:r w:rsidR="007B312A">
        <w:rPr>
          <w:b/>
          <w:sz w:val="32"/>
        </w:rPr>
        <w:t xml:space="preserve">запроса </w:t>
      </w:r>
      <w:r w:rsidR="00061200">
        <w:rPr>
          <w:b/>
          <w:sz w:val="32"/>
        </w:rPr>
        <w:t>цен</w:t>
      </w:r>
      <w:r w:rsidR="007D41EF" w:rsidRPr="00190BF9">
        <w:rPr>
          <w:b/>
          <w:sz w:val="32"/>
        </w:rPr>
        <w:t xml:space="preserve"> </w:t>
      </w:r>
      <w:r>
        <w:rPr>
          <w:b/>
          <w:sz w:val="32"/>
        </w:rPr>
        <w:t xml:space="preserve">критериям отнесения </w:t>
      </w:r>
      <w:r w:rsidR="007D41EF" w:rsidRPr="00190BF9">
        <w:rPr>
          <w:b/>
          <w:sz w:val="32"/>
        </w:rPr>
        <w:t xml:space="preserve">к субъектам малого и среднего предпринимательства </w:t>
      </w:r>
    </w:p>
    <w:p w:rsidR="007D41EF" w:rsidRPr="00190BF9" w:rsidRDefault="007D41EF" w:rsidP="007D41EF">
      <w:pPr>
        <w:ind w:firstLine="0"/>
        <w:rPr>
          <w:color w:val="000000"/>
        </w:rPr>
      </w:pPr>
    </w:p>
    <w:p w:rsidR="00CB2EBC" w:rsidRPr="001169DB" w:rsidRDefault="00CB2EBC" w:rsidP="00CB2EBC">
      <w:pPr>
        <w:rPr>
          <w:rFonts w:eastAsia="Calibri"/>
          <w:lang w:eastAsia="en-US"/>
        </w:rPr>
      </w:pPr>
      <w:r w:rsidRPr="001169DB">
        <w:rPr>
          <w:rFonts w:eastAsia="Calibri"/>
          <w:lang w:eastAsia="en-US"/>
        </w:rPr>
        <w:t>Настоящим подтверждаем, что</w:t>
      </w:r>
      <w:r w:rsidRPr="001169DB">
        <w:rPr>
          <w:rFonts w:eastAsia="Calibri"/>
          <w:u w:val="single"/>
          <w:lang w:eastAsia="en-US"/>
        </w:rPr>
        <w:t xml:space="preserve"> ____________________________ </w:t>
      </w:r>
      <w:r w:rsidRPr="00EF6A34">
        <w:rPr>
          <w:rFonts w:eastAsia="Calibri"/>
          <w:i/>
          <w:highlight w:val="yellow"/>
          <w:u w:val="single"/>
          <w:lang w:eastAsia="en-US"/>
        </w:rPr>
        <w:t>(указывается наименование участника)</w:t>
      </w:r>
      <w:r w:rsidRPr="001169DB">
        <w:rPr>
          <w:rFonts w:eastAsia="Calibri"/>
          <w:i/>
          <w:u w:val="single"/>
          <w:lang w:eastAsia="en-US"/>
        </w:rPr>
        <w:t xml:space="preserve"> </w:t>
      </w:r>
      <w:r w:rsidRPr="001169DB">
        <w:rPr>
          <w:rFonts w:eastAsia="Calibri"/>
          <w:lang w:eastAsia="en-US"/>
        </w:rPr>
        <w:t xml:space="preserve">в соответствии с законодательством Российской Федерации (статья 4 Федерального закона от 24 июля 2007 года № 209-ФЗ «О развитии малого и среднего предпринимательства в Российской Федерации») обладает критериями позволяющими относить организацию к субъектам _______________ </w:t>
      </w:r>
      <w:r w:rsidRPr="00EF6A34">
        <w:rPr>
          <w:rFonts w:eastAsia="Calibri"/>
          <w:highlight w:val="yellow"/>
          <w:lang w:eastAsia="en-US"/>
        </w:rPr>
        <w:t>(</w:t>
      </w:r>
      <w:r w:rsidRPr="00EF6A34">
        <w:rPr>
          <w:rFonts w:eastAsia="Calibri"/>
          <w:i/>
          <w:highlight w:val="yellow"/>
          <w:u w:val="single"/>
          <w:lang w:eastAsia="en-US"/>
        </w:rPr>
        <w:t>указывается малого или среднего в зависимости от критериев отнесения)</w:t>
      </w:r>
      <w:r w:rsidRPr="001169DB">
        <w:rPr>
          <w:rFonts w:eastAsia="Calibri"/>
          <w:lang w:eastAsia="en-US"/>
        </w:rPr>
        <w:t xml:space="preserve"> предпринимательства и сообщаем следующую информацию</w:t>
      </w:r>
      <w:r>
        <w:rPr>
          <w:rFonts w:eastAsia="Calibri"/>
          <w:lang w:eastAsia="en-US"/>
        </w:rPr>
        <w:t xml:space="preserve"> за </w:t>
      </w:r>
      <w:r>
        <w:rPr>
          <w:rFonts w:eastAsia="Calibri"/>
          <w:lang w:eastAsia="en-US"/>
        </w:rPr>
        <w:softHyphen/>
      </w:r>
      <w:r>
        <w:rPr>
          <w:rFonts w:eastAsia="Calibri"/>
          <w:lang w:eastAsia="en-US"/>
        </w:rPr>
        <w:softHyphen/>
      </w:r>
      <w:r>
        <w:rPr>
          <w:rFonts w:eastAsia="Calibri"/>
          <w:lang w:eastAsia="en-US"/>
        </w:rPr>
        <w:softHyphen/>
      </w:r>
      <w:r>
        <w:rPr>
          <w:rFonts w:eastAsia="Calibri"/>
          <w:lang w:eastAsia="en-US"/>
        </w:rPr>
        <w:softHyphen/>
      </w:r>
      <w:r>
        <w:rPr>
          <w:rFonts w:eastAsia="Calibri"/>
          <w:lang w:eastAsia="en-US"/>
        </w:rPr>
        <w:softHyphen/>
      </w:r>
      <w:r>
        <w:rPr>
          <w:rFonts w:eastAsia="Calibri"/>
          <w:lang w:eastAsia="en-US"/>
        </w:rPr>
        <w:softHyphen/>
      </w:r>
      <w:r>
        <w:rPr>
          <w:rFonts w:eastAsia="Calibri"/>
          <w:lang w:eastAsia="en-US"/>
        </w:rPr>
        <w:softHyphen/>
      </w:r>
      <w:r>
        <w:rPr>
          <w:rFonts w:eastAsia="Calibri"/>
          <w:lang w:eastAsia="en-US"/>
        </w:rPr>
        <w:softHyphen/>
      </w:r>
      <w:r>
        <w:rPr>
          <w:rFonts w:eastAsia="Calibri"/>
          <w:lang w:eastAsia="en-US"/>
        </w:rPr>
        <w:softHyphen/>
        <w:t xml:space="preserve">__________________ </w:t>
      </w:r>
      <w:r w:rsidRPr="00EF6A34">
        <w:rPr>
          <w:rFonts w:eastAsia="Calibri"/>
          <w:i/>
          <w:highlight w:val="yellow"/>
          <w:lang w:eastAsia="en-US"/>
        </w:rPr>
        <w:t>(указываются годы в отношении которых предоставляется информация)</w:t>
      </w:r>
      <w:r w:rsidRPr="001169DB">
        <w:rPr>
          <w:rFonts w:eastAsia="Calibri"/>
          <w:lang w:eastAsia="en-US"/>
        </w:rPr>
        <w:t>:</w:t>
      </w:r>
    </w:p>
    <w:tbl>
      <w:tblPr>
        <w:tblW w:w="11224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3713"/>
        <w:gridCol w:w="1417"/>
        <w:gridCol w:w="1276"/>
        <w:gridCol w:w="1417"/>
        <w:gridCol w:w="1417"/>
        <w:gridCol w:w="1417"/>
      </w:tblGrid>
      <w:tr w:rsidR="00A25745" w:rsidRPr="00A100B5" w:rsidTr="00DD5645">
        <w:tc>
          <w:tcPr>
            <w:tcW w:w="567" w:type="dxa"/>
            <w:vMerge w:val="restart"/>
            <w:shd w:val="clear" w:color="auto" w:fill="auto"/>
            <w:vAlign w:val="center"/>
          </w:tcPr>
          <w:p w:rsidR="00A25745" w:rsidRPr="00A100B5" w:rsidRDefault="00A25745" w:rsidP="00DD5645">
            <w:pPr>
              <w:tabs>
                <w:tab w:val="left" w:pos="41"/>
              </w:tabs>
              <w:spacing w:line="240" w:lineRule="auto"/>
              <w:ind w:left="34" w:right="-108" w:hanging="8"/>
              <w:jc w:val="center"/>
              <w:rPr>
                <w:rFonts w:eastAsia="Calibri"/>
                <w:lang w:eastAsia="en-US"/>
              </w:rPr>
            </w:pPr>
            <w:r w:rsidRPr="00A100B5">
              <w:rPr>
                <w:rFonts w:eastAsia="Calibri"/>
                <w:lang w:eastAsia="en-US"/>
              </w:rPr>
              <w:t>№ п/п</w:t>
            </w:r>
          </w:p>
        </w:tc>
        <w:tc>
          <w:tcPr>
            <w:tcW w:w="3713" w:type="dxa"/>
            <w:vMerge w:val="restart"/>
            <w:shd w:val="clear" w:color="auto" w:fill="auto"/>
            <w:vAlign w:val="center"/>
          </w:tcPr>
          <w:p w:rsidR="00A25745" w:rsidRPr="00A100B5" w:rsidRDefault="00A25745" w:rsidP="00DD5645">
            <w:pPr>
              <w:tabs>
                <w:tab w:val="left" w:pos="41"/>
              </w:tabs>
              <w:spacing w:line="240" w:lineRule="auto"/>
              <w:ind w:firstLine="0"/>
              <w:jc w:val="center"/>
              <w:rPr>
                <w:rFonts w:eastAsia="Calibri"/>
                <w:lang w:eastAsia="en-US"/>
              </w:rPr>
            </w:pPr>
            <w:r w:rsidRPr="00A100B5">
              <w:rPr>
                <w:rFonts w:eastAsia="Calibri"/>
                <w:lang w:eastAsia="en-US"/>
              </w:rPr>
              <w:t>Критерий отнесения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:rsidR="00A25745" w:rsidRPr="00A100B5" w:rsidRDefault="00A25745" w:rsidP="00DD5645">
            <w:pPr>
              <w:tabs>
                <w:tab w:val="left" w:pos="41"/>
              </w:tabs>
              <w:spacing w:line="240" w:lineRule="auto"/>
              <w:ind w:firstLine="0"/>
              <w:jc w:val="center"/>
              <w:rPr>
                <w:rFonts w:eastAsia="Calibri"/>
                <w:lang w:eastAsia="en-US"/>
              </w:rPr>
            </w:pPr>
            <w:r w:rsidRPr="00A100B5">
              <w:rPr>
                <w:rFonts w:eastAsia="Calibri"/>
                <w:lang w:eastAsia="en-US"/>
              </w:rPr>
              <w:t>Малые предприятия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:rsidR="00A25745" w:rsidRPr="00A100B5" w:rsidRDefault="00A25745" w:rsidP="00DD5645">
            <w:pPr>
              <w:tabs>
                <w:tab w:val="left" w:pos="41"/>
              </w:tabs>
              <w:spacing w:line="240" w:lineRule="auto"/>
              <w:ind w:firstLine="0"/>
              <w:jc w:val="center"/>
              <w:rPr>
                <w:rFonts w:eastAsia="Calibri"/>
                <w:lang w:eastAsia="en-US"/>
              </w:rPr>
            </w:pPr>
            <w:r w:rsidRPr="00A100B5">
              <w:rPr>
                <w:rFonts w:eastAsia="Calibri"/>
                <w:lang w:eastAsia="en-US"/>
              </w:rPr>
              <w:t>Средние предприятия</w:t>
            </w:r>
          </w:p>
        </w:tc>
        <w:tc>
          <w:tcPr>
            <w:tcW w:w="4251" w:type="dxa"/>
            <w:gridSpan w:val="3"/>
          </w:tcPr>
          <w:p w:rsidR="00A25745" w:rsidRPr="00A100B5" w:rsidRDefault="00A25745" w:rsidP="00DD5645">
            <w:pPr>
              <w:tabs>
                <w:tab w:val="left" w:pos="41"/>
              </w:tabs>
              <w:spacing w:line="240" w:lineRule="auto"/>
              <w:ind w:firstLine="0"/>
              <w:jc w:val="center"/>
              <w:rPr>
                <w:rFonts w:eastAsia="Calibri"/>
                <w:lang w:eastAsia="en-US"/>
              </w:rPr>
            </w:pPr>
            <w:r w:rsidRPr="00A100B5">
              <w:rPr>
                <w:rFonts w:eastAsia="Calibri"/>
                <w:lang w:eastAsia="en-US"/>
              </w:rPr>
              <w:t>Показатель</w:t>
            </w:r>
          </w:p>
        </w:tc>
      </w:tr>
      <w:tr w:rsidR="00A25745" w:rsidRPr="00A100B5" w:rsidTr="00DD5645">
        <w:trPr>
          <w:trHeight w:val="1183"/>
        </w:trPr>
        <w:tc>
          <w:tcPr>
            <w:tcW w:w="567" w:type="dxa"/>
            <w:vMerge/>
            <w:shd w:val="clear" w:color="auto" w:fill="auto"/>
            <w:vAlign w:val="center"/>
          </w:tcPr>
          <w:p w:rsidR="00A25745" w:rsidRPr="00A100B5" w:rsidRDefault="00A25745" w:rsidP="00DD5645">
            <w:pPr>
              <w:tabs>
                <w:tab w:val="left" w:pos="41"/>
              </w:tabs>
              <w:spacing w:line="240" w:lineRule="auto"/>
              <w:ind w:left="34" w:right="-135" w:hanging="8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3713" w:type="dxa"/>
            <w:vMerge/>
            <w:shd w:val="clear" w:color="auto" w:fill="auto"/>
            <w:vAlign w:val="center"/>
          </w:tcPr>
          <w:p w:rsidR="00A25745" w:rsidRPr="00A100B5" w:rsidRDefault="00A25745" w:rsidP="00DD5645">
            <w:pPr>
              <w:tabs>
                <w:tab w:val="left" w:pos="41"/>
              </w:tabs>
              <w:spacing w:line="240" w:lineRule="auto"/>
              <w:ind w:firstLine="0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A25745" w:rsidRPr="00A100B5" w:rsidRDefault="00A25745" w:rsidP="00DD5645">
            <w:pPr>
              <w:tabs>
                <w:tab w:val="left" w:pos="41"/>
              </w:tabs>
              <w:spacing w:line="240" w:lineRule="auto"/>
              <w:ind w:firstLine="0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A25745" w:rsidRPr="00A100B5" w:rsidRDefault="00A25745" w:rsidP="00DD5645">
            <w:pPr>
              <w:tabs>
                <w:tab w:val="left" w:pos="41"/>
              </w:tabs>
              <w:spacing w:line="240" w:lineRule="auto"/>
              <w:ind w:firstLine="0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1417" w:type="dxa"/>
          </w:tcPr>
          <w:p w:rsidR="00A25745" w:rsidRPr="00A100B5" w:rsidRDefault="00A25745" w:rsidP="00DD5645">
            <w:pPr>
              <w:tabs>
                <w:tab w:val="left" w:pos="41"/>
              </w:tabs>
              <w:spacing w:line="240" w:lineRule="auto"/>
              <w:ind w:firstLine="0"/>
              <w:jc w:val="center"/>
              <w:rPr>
                <w:sz w:val="24"/>
                <w:highlight w:val="yellow"/>
              </w:rPr>
            </w:pPr>
            <w:r w:rsidRPr="00A100B5">
              <w:rPr>
                <w:sz w:val="24"/>
                <w:highlight w:val="yellow"/>
              </w:rPr>
              <w:t>[</w:t>
            </w:r>
            <w:r w:rsidRPr="00A100B5">
              <w:rPr>
                <w:i/>
                <w:iCs/>
                <w:sz w:val="24"/>
                <w:highlight w:val="yellow"/>
              </w:rPr>
              <w:t>указать год = текущий год -</w:t>
            </w:r>
            <w:r>
              <w:rPr>
                <w:i/>
                <w:iCs/>
                <w:sz w:val="24"/>
                <w:highlight w:val="yellow"/>
              </w:rPr>
              <w:t>3</w:t>
            </w:r>
            <w:r w:rsidRPr="00A100B5">
              <w:rPr>
                <w:i/>
                <w:iCs/>
                <w:sz w:val="24"/>
                <w:highlight w:val="yellow"/>
              </w:rPr>
              <w:t xml:space="preserve"> года</w:t>
            </w:r>
            <w:r w:rsidRPr="00A100B5">
              <w:rPr>
                <w:sz w:val="24"/>
                <w:highlight w:val="yellow"/>
              </w:rPr>
              <w:t>]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A25745" w:rsidRPr="00A100B5" w:rsidRDefault="00A25745" w:rsidP="00DD5645">
            <w:pPr>
              <w:tabs>
                <w:tab w:val="left" w:pos="41"/>
              </w:tabs>
              <w:spacing w:line="240" w:lineRule="auto"/>
              <w:ind w:firstLine="0"/>
              <w:jc w:val="center"/>
              <w:rPr>
                <w:rFonts w:eastAsia="Calibri"/>
                <w:i/>
                <w:sz w:val="24"/>
                <w:lang w:eastAsia="en-US"/>
              </w:rPr>
            </w:pPr>
            <w:r w:rsidRPr="00A100B5">
              <w:rPr>
                <w:sz w:val="24"/>
                <w:highlight w:val="yellow"/>
              </w:rPr>
              <w:t>[</w:t>
            </w:r>
            <w:r w:rsidRPr="00A100B5">
              <w:rPr>
                <w:i/>
                <w:iCs/>
                <w:sz w:val="24"/>
                <w:highlight w:val="yellow"/>
              </w:rPr>
              <w:t>указать год = текущий год -2 года</w:t>
            </w:r>
            <w:r w:rsidRPr="00A100B5">
              <w:rPr>
                <w:sz w:val="24"/>
                <w:highlight w:val="yellow"/>
              </w:rPr>
              <w:t>]</w:t>
            </w:r>
          </w:p>
        </w:tc>
        <w:tc>
          <w:tcPr>
            <w:tcW w:w="1417" w:type="dxa"/>
            <w:vAlign w:val="center"/>
          </w:tcPr>
          <w:p w:rsidR="00A25745" w:rsidRPr="00A100B5" w:rsidRDefault="00A25745" w:rsidP="00DD5645">
            <w:pPr>
              <w:spacing w:line="240" w:lineRule="auto"/>
              <w:ind w:firstLine="0"/>
              <w:jc w:val="center"/>
              <w:rPr>
                <w:rFonts w:eastAsia="Calibri"/>
                <w:lang w:eastAsia="en-US"/>
              </w:rPr>
            </w:pPr>
            <w:r w:rsidRPr="00A100B5">
              <w:rPr>
                <w:sz w:val="24"/>
                <w:highlight w:val="yellow"/>
              </w:rPr>
              <w:t>[</w:t>
            </w:r>
            <w:r w:rsidRPr="00A100B5">
              <w:rPr>
                <w:i/>
                <w:iCs/>
                <w:sz w:val="24"/>
                <w:highlight w:val="yellow"/>
              </w:rPr>
              <w:t>указать год = текущий год -1 год</w:t>
            </w:r>
            <w:r w:rsidRPr="00A100B5">
              <w:rPr>
                <w:sz w:val="24"/>
                <w:highlight w:val="yellow"/>
              </w:rPr>
              <w:t>]</w:t>
            </w:r>
          </w:p>
        </w:tc>
      </w:tr>
      <w:tr w:rsidR="00A25745" w:rsidRPr="00A100B5" w:rsidTr="00DD5645">
        <w:tc>
          <w:tcPr>
            <w:tcW w:w="567" w:type="dxa"/>
            <w:shd w:val="clear" w:color="auto" w:fill="auto"/>
            <w:vAlign w:val="center"/>
          </w:tcPr>
          <w:p w:rsidR="00A25745" w:rsidRPr="00A100B5" w:rsidRDefault="00A25745" w:rsidP="00DD5645">
            <w:pPr>
              <w:tabs>
                <w:tab w:val="left" w:pos="41"/>
              </w:tabs>
              <w:spacing w:line="240" w:lineRule="auto"/>
              <w:ind w:left="34" w:right="-135" w:hanging="8"/>
              <w:jc w:val="center"/>
              <w:rPr>
                <w:rFonts w:eastAsia="Calibri"/>
                <w:lang w:eastAsia="en-US"/>
              </w:rPr>
            </w:pPr>
            <w:r w:rsidRPr="00A100B5">
              <w:rPr>
                <w:rFonts w:eastAsia="Calibri"/>
                <w:lang w:eastAsia="en-US"/>
              </w:rPr>
              <w:t>1</w:t>
            </w:r>
          </w:p>
        </w:tc>
        <w:tc>
          <w:tcPr>
            <w:tcW w:w="3713" w:type="dxa"/>
            <w:shd w:val="clear" w:color="auto" w:fill="auto"/>
            <w:vAlign w:val="center"/>
          </w:tcPr>
          <w:p w:rsidR="00A25745" w:rsidRPr="00A100B5" w:rsidRDefault="00A25745" w:rsidP="00DD5645">
            <w:pPr>
              <w:tabs>
                <w:tab w:val="left" w:pos="41"/>
              </w:tabs>
              <w:spacing w:line="240" w:lineRule="auto"/>
              <w:ind w:firstLine="0"/>
              <w:jc w:val="center"/>
              <w:rPr>
                <w:rFonts w:eastAsia="Calibri"/>
                <w:lang w:eastAsia="en-US"/>
              </w:rPr>
            </w:pPr>
            <w:r w:rsidRPr="00A100B5">
              <w:rPr>
                <w:rFonts w:eastAsia="Calibri"/>
                <w:lang w:eastAsia="en-US"/>
              </w:rPr>
              <w:t>2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A25745" w:rsidRPr="00A100B5" w:rsidRDefault="00A25745" w:rsidP="00DD5645">
            <w:pPr>
              <w:tabs>
                <w:tab w:val="left" w:pos="41"/>
              </w:tabs>
              <w:spacing w:line="240" w:lineRule="auto"/>
              <w:ind w:firstLine="0"/>
              <w:jc w:val="center"/>
              <w:rPr>
                <w:rFonts w:eastAsia="Calibri"/>
                <w:lang w:eastAsia="en-US"/>
              </w:rPr>
            </w:pPr>
            <w:r w:rsidRPr="00A100B5">
              <w:rPr>
                <w:rFonts w:eastAsia="Calibri"/>
                <w:lang w:eastAsia="en-US"/>
              </w:rPr>
              <w:t>3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A25745" w:rsidRPr="00A100B5" w:rsidRDefault="00A25745" w:rsidP="00DD5645">
            <w:pPr>
              <w:tabs>
                <w:tab w:val="left" w:pos="41"/>
              </w:tabs>
              <w:spacing w:line="240" w:lineRule="auto"/>
              <w:ind w:firstLine="0"/>
              <w:jc w:val="center"/>
              <w:rPr>
                <w:rFonts w:eastAsia="Calibri"/>
                <w:lang w:eastAsia="en-US"/>
              </w:rPr>
            </w:pPr>
            <w:r w:rsidRPr="00A100B5">
              <w:rPr>
                <w:rFonts w:eastAsia="Calibri"/>
                <w:lang w:eastAsia="en-US"/>
              </w:rPr>
              <w:t>4</w:t>
            </w:r>
          </w:p>
        </w:tc>
        <w:tc>
          <w:tcPr>
            <w:tcW w:w="1417" w:type="dxa"/>
            <w:vAlign w:val="center"/>
          </w:tcPr>
          <w:p w:rsidR="00A25745" w:rsidRPr="00A100B5" w:rsidRDefault="00A25745" w:rsidP="00DD5645">
            <w:pPr>
              <w:tabs>
                <w:tab w:val="left" w:pos="41"/>
              </w:tabs>
              <w:spacing w:line="240" w:lineRule="auto"/>
              <w:ind w:firstLine="0"/>
              <w:jc w:val="center"/>
              <w:rPr>
                <w:rFonts w:eastAsia="Calibri"/>
                <w:lang w:eastAsia="en-US"/>
              </w:rPr>
            </w:pPr>
            <w:r w:rsidRPr="00A100B5">
              <w:rPr>
                <w:rFonts w:eastAsia="Calibri"/>
                <w:lang w:eastAsia="en-US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A25745" w:rsidRPr="00A100B5" w:rsidRDefault="00A25745" w:rsidP="00DD5645">
            <w:pPr>
              <w:tabs>
                <w:tab w:val="left" w:pos="41"/>
              </w:tabs>
              <w:spacing w:line="240" w:lineRule="auto"/>
              <w:ind w:firstLine="0"/>
              <w:jc w:val="center"/>
              <w:rPr>
                <w:rFonts w:eastAsia="Calibri"/>
                <w:lang w:eastAsia="en-US"/>
              </w:rPr>
            </w:pPr>
            <w:r w:rsidRPr="00A100B5">
              <w:rPr>
                <w:rFonts w:eastAsia="Calibri"/>
                <w:lang w:eastAsia="en-US"/>
              </w:rPr>
              <w:t>6</w:t>
            </w:r>
          </w:p>
        </w:tc>
        <w:tc>
          <w:tcPr>
            <w:tcW w:w="1417" w:type="dxa"/>
          </w:tcPr>
          <w:p w:rsidR="00A25745" w:rsidRPr="00A100B5" w:rsidRDefault="00A25745" w:rsidP="00DD5645">
            <w:pPr>
              <w:spacing w:line="240" w:lineRule="auto"/>
              <w:ind w:firstLine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7</w:t>
            </w:r>
          </w:p>
        </w:tc>
      </w:tr>
      <w:tr w:rsidR="00A25745" w:rsidRPr="00A100B5" w:rsidTr="00DD5645">
        <w:tc>
          <w:tcPr>
            <w:tcW w:w="567" w:type="dxa"/>
            <w:shd w:val="clear" w:color="auto" w:fill="auto"/>
          </w:tcPr>
          <w:p w:rsidR="00A25745" w:rsidRPr="00A100B5" w:rsidRDefault="00A25745" w:rsidP="00DD5645">
            <w:pPr>
              <w:tabs>
                <w:tab w:val="left" w:pos="41"/>
              </w:tabs>
              <w:spacing w:line="240" w:lineRule="auto"/>
              <w:ind w:left="34" w:right="-135" w:hanging="8"/>
              <w:rPr>
                <w:rFonts w:eastAsia="Calibri"/>
                <w:lang w:eastAsia="en-US"/>
              </w:rPr>
            </w:pPr>
            <w:r w:rsidRPr="00A100B5">
              <w:rPr>
                <w:rFonts w:eastAsia="Calibri"/>
                <w:lang w:eastAsia="en-US"/>
              </w:rPr>
              <w:t>1.</w:t>
            </w:r>
          </w:p>
        </w:tc>
        <w:tc>
          <w:tcPr>
            <w:tcW w:w="3713" w:type="dxa"/>
            <w:shd w:val="clear" w:color="auto" w:fill="auto"/>
          </w:tcPr>
          <w:p w:rsidR="00A25745" w:rsidRPr="00A100B5" w:rsidRDefault="00A25745" w:rsidP="00DD5645">
            <w:pPr>
              <w:tabs>
                <w:tab w:val="left" w:pos="41"/>
              </w:tabs>
              <w:spacing w:line="240" w:lineRule="auto"/>
              <w:ind w:firstLine="0"/>
              <w:rPr>
                <w:rFonts w:eastAsia="Calibri"/>
                <w:i/>
                <w:lang w:eastAsia="en-US"/>
              </w:rPr>
            </w:pPr>
            <w:r w:rsidRPr="00A100B5">
              <w:rPr>
                <w:rFonts w:eastAsia="Calibri"/>
                <w:i/>
                <w:lang w:eastAsia="en-US"/>
              </w:rPr>
              <w:t>только для юридических лиц:</w:t>
            </w:r>
          </w:p>
          <w:p w:rsidR="00A25745" w:rsidRPr="00F31AF7" w:rsidRDefault="00A25745" w:rsidP="00DD5645">
            <w:pPr>
              <w:tabs>
                <w:tab w:val="left" w:pos="41"/>
              </w:tabs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</w:rPr>
            </w:pPr>
            <w:r w:rsidRPr="00A100B5">
              <w:rPr>
                <w:rFonts w:eastAsia="Calibri"/>
                <w:lang w:eastAsia="en-US"/>
              </w:rPr>
              <w:t>Суммарная доля участия в уставном (складочном) капитале</w:t>
            </w:r>
            <w:r>
              <w:rPr>
                <w:rFonts w:eastAsia="Calibri"/>
                <w:lang w:eastAsia="en-US"/>
              </w:rPr>
              <w:t xml:space="preserve"> </w:t>
            </w:r>
            <w:r>
              <w:rPr>
                <w:szCs w:val="28"/>
              </w:rPr>
              <w:t>(паевом фонде)</w:t>
            </w:r>
            <w:r w:rsidRPr="00A100B5">
              <w:rPr>
                <w:rFonts w:eastAsia="Calibri"/>
                <w:lang w:eastAsia="en-US"/>
              </w:rPr>
              <w:t xml:space="preserve">: </w:t>
            </w:r>
          </w:p>
          <w:p w:rsidR="00A25745" w:rsidRPr="00A100B5" w:rsidRDefault="00A25745" w:rsidP="00DD5645">
            <w:pPr>
              <w:tabs>
                <w:tab w:val="left" w:pos="41"/>
              </w:tabs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</w:rPr>
            </w:pPr>
            <w:r w:rsidRPr="00A100B5">
              <w:rPr>
                <w:rFonts w:eastAsia="Calibri"/>
                <w:lang w:eastAsia="en-US"/>
              </w:rPr>
              <w:t xml:space="preserve">РФ, субъектов РФ, муниципальных образований, общественных </w:t>
            </w:r>
            <w:r w:rsidRPr="00A100B5">
              <w:rPr>
                <w:rFonts w:eastAsia="Calibri"/>
                <w:lang w:eastAsia="en-US"/>
              </w:rPr>
              <w:lastRenderedPageBreak/>
              <w:t xml:space="preserve">и религиозных организаций (объединений) </w:t>
            </w:r>
            <w:r w:rsidRPr="00A100B5">
              <w:rPr>
                <w:szCs w:val="28"/>
              </w:rPr>
              <w:t>благотворительных и иных фондов (</w:t>
            </w:r>
            <w:r w:rsidRPr="00903AC5">
              <w:rPr>
                <w:szCs w:val="28"/>
              </w:rPr>
              <w:t>за исключением суммарной доли участия, входящей в состав активов акционерных инвестиционных фондов, состав имущества закрытых паевых инвестиционных фондов, состав общего имущества инвестиционных товариществ</w:t>
            </w:r>
            <w:r w:rsidRPr="00A100B5">
              <w:rPr>
                <w:szCs w:val="28"/>
              </w:rPr>
              <w:t>)</w:t>
            </w:r>
          </w:p>
        </w:tc>
        <w:tc>
          <w:tcPr>
            <w:tcW w:w="2693" w:type="dxa"/>
            <w:gridSpan w:val="2"/>
            <w:shd w:val="clear" w:color="auto" w:fill="auto"/>
            <w:vAlign w:val="center"/>
          </w:tcPr>
          <w:p w:rsidR="00A25745" w:rsidRPr="00A100B5" w:rsidRDefault="00A25745" w:rsidP="00DD5645">
            <w:pPr>
              <w:tabs>
                <w:tab w:val="left" w:pos="41"/>
              </w:tabs>
              <w:spacing w:line="240" w:lineRule="auto"/>
              <w:ind w:firstLine="0"/>
              <w:jc w:val="center"/>
              <w:rPr>
                <w:rFonts w:eastAsia="Calibri"/>
                <w:lang w:eastAsia="en-US"/>
              </w:rPr>
            </w:pPr>
            <w:r w:rsidRPr="00A100B5">
              <w:rPr>
                <w:rFonts w:eastAsia="Calibri"/>
                <w:lang w:eastAsia="en-US"/>
              </w:rPr>
              <w:lastRenderedPageBreak/>
              <w:t>не более 25%</w:t>
            </w:r>
          </w:p>
          <w:p w:rsidR="00A25745" w:rsidRPr="00A100B5" w:rsidRDefault="00A25745" w:rsidP="00DD5645">
            <w:pPr>
              <w:tabs>
                <w:tab w:val="left" w:pos="41"/>
              </w:tabs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1417" w:type="dxa"/>
            <w:vAlign w:val="center"/>
          </w:tcPr>
          <w:p w:rsidR="00A25745" w:rsidRPr="00A100B5" w:rsidRDefault="00A25745" w:rsidP="00DD5645">
            <w:pPr>
              <w:tabs>
                <w:tab w:val="left" w:pos="41"/>
              </w:tabs>
              <w:spacing w:line="240" w:lineRule="auto"/>
              <w:ind w:firstLine="0"/>
              <w:jc w:val="center"/>
              <w:rPr>
                <w:rFonts w:eastAsia="Calibri"/>
                <w:i/>
                <w:lang w:eastAsia="en-US"/>
              </w:rPr>
            </w:pPr>
            <w:r w:rsidRPr="00A100B5">
              <w:rPr>
                <w:rFonts w:eastAsia="Calibri"/>
                <w:i/>
                <w:lang w:eastAsia="en-US"/>
              </w:rPr>
              <w:t>Указывается в процентах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A25745" w:rsidRPr="00A100B5" w:rsidRDefault="00A25745" w:rsidP="00DD5645">
            <w:pPr>
              <w:tabs>
                <w:tab w:val="left" w:pos="41"/>
              </w:tabs>
              <w:spacing w:line="240" w:lineRule="auto"/>
              <w:ind w:firstLine="0"/>
              <w:jc w:val="center"/>
              <w:rPr>
                <w:rFonts w:eastAsia="Calibri"/>
                <w:i/>
                <w:lang w:eastAsia="en-US"/>
              </w:rPr>
            </w:pPr>
            <w:r w:rsidRPr="00A100B5">
              <w:rPr>
                <w:rFonts w:eastAsia="Calibri"/>
                <w:i/>
                <w:lang w:eastAsia="en-US"/>
              </w:rPr>
              <w:t>Указывается в процентах</w:t>
            </w:r>
          </w:p>
        </w:tc>
        <w:tc>
          <w:tcPr>
            <w:tcW w:w="1417" w:type="dxa"/>
            <w:vAlign w:val="center"/>
          </w:tcPr>
          <w:p w:rsidR="00A25745" w:rsidRPr="00A100B5" w:rsidRDefault="00A25745" w:rsidP="00DD5645">
            <w:pPr>
              <w:spacing w:line="240" w:lineRule="auto"/>
              <w:ind w:firstLine="0"/>
              <w:jc w:val="center"/>
              <w:rPr>
                <w:rFonts w:eastAsia="Calibri"/>
                <w:i/>
                <w:lang w:eastAsia="en-US"/>
              </w:rPr>
            </w:pPr>
            <w:r w:rsidRPr="00A100B5">
              <w:rPr>
                <w:rFonts w:eastAsia="Calibri"/>
                <w:i/>
                <w:lang w:eastAsia="en-US"/>
              </w:rPr>
              <w:t>Указывается в процентах</w:t>
            </w:r>
          </w:p>
        </w:tc>
      </w:tr>
      <w:tr w:rsidR="00A25745" w:rsidRPr="00A100B5" w:rsidTr="00DD5645">
        <w:tc>
          <w:tcPr>
            <w:tcW w:w="567" w:type="dxa"/>
            <w:shd w:val="clear" w:color="auto" w:fill="auto"/>
          </w:tcPr>
          <w:p w:rsidR="00A25745" w:rsidRPr="00A100B5" w:rsidRDefault="00A25745" w:rsidP="00DD5645">
            <w:pPr>
              <w:tabs>
                <w:tab w:val="left" w:pos="41"/>
              </w:tabs>
              <w:spacing w:line="240" w:lineRule="auto"/>
              <w:ind w:left="34" w:right="-135" w:hanging="8"/>
              <w:rPr>
                <w:rFonts w:eastAsia="Calibri"/>
                <w:lang w:eastAsia="en-US"/>
              </w:rPr>
            </w:pPr>
            <w:r w:rsidRPr="00A100B5">
              <w:rPr>
                <w:rFonts w:eastAsia="Calibri"/>
                <w:lang w:eastAsia="en-US"/>
              </w:rPr>
              <w:t>2.</w:t>
            </w:r>
          </w:p>
        </w:tc>
        <w:tc>
          <w:tcPr>
            <w:tcW w:w="3713" w:type="dxa"/>
            <w:shd w:val="clear" w:color="auto" w:fill="auto"/>
          </w:tcPr>
          <w:p w:rsidR="00A25745" w:rsidRPr="00A100B5" w:rsidRDefault="00A25745" w:rsidP="00DD5645">
            <w:pPr>
              <w:tabs>
                <w:tab w:val="left" w:pos="41"/>
              </w:tabs>
              <w:spacing w:line="240" w:lineRule="auto"/>
              <w:ind w:firstLine="0"/>
              <w:rPr>
                <w:rFonts w:eastAsia="Calibri"/>
                <w:i/>
                <w:lang w:eastAsia="en-US"/>
              </w:rPr>
            </w:pPr>
            <w:r w:rsidRPr="00A100B5">
              <w:rPr>
                <w:rFonts w:eastAsia="Calibri"/>
                <w:i/>
                <w:lang w:eastAsia="en-US"/>
              </w:rPr>
              <w:t>только для юридических лиц:</w:t>
            </w:r>
          </w:p>
          <w:p w:rsidR="00A25745" w:rsidRPr="00A100B5" w:rsidRDefault="00A25745" w:rsidP="00DD5645">
            <w:pPr>
              <w:tabs>
                <w:tab w:val="left" w:pos="41"/>
              </w:tabs>
              <w:spacing w:line="240" w:lineRule="auto"/>
              <w:ind w:firstLine="0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С</w:t>
            </w:r>
            <w:r>
              <w:rPr>
                <w:rFonts w:eastAsia="Calibri"/>
                <w:szCs w:val="28"/>
              </w:rPr>
              <w:t>уммарная</w:t>
            </w:r>
            <w:r w:rsidRPr="00A100B5">
              <w:rPr>
                <w:rFonts w:eastAsia="Calibri"/>
                <w:lang w:eastAsia="en-US"/>
              </w:rPr>
              <w:t xml:space="preserve"> </w:t>
            </w:r>
            <w:r>
              <w:rPr>
                <w:rFonts w:eastAsia="Calibri"/>
                <w:lang w:eastAsia="en-US"/>
              </w:rPr>
              <w:t>д</w:t>
            </w:r>
            <w:r w:rsidRPr="00A100B5">
              <w:rPr>
                <w:rFonts w:eastAsia="Calibri"/>
                <w:lang w:eastAsia="en-US"/>
              </w:rPr>
              <w:t>оля участия в уставном (складочном) капитале юридических лиц, которые не являются субъектами малого и среднего бизнеса*</w:t>
            </w:r>
          </w:p>
        </w:tc>
        <w:tc>
          <w:tcPr>
            <w:tcW w:w="2693" w:type="dxa"/>
            <w:gridSpan w:val="2"/>
            <w:shd w:val="clear" w:color="auto" w:fill="auto"/>
            <w:vAlign w:val="center"/>
          </w:tcPr>
          <w:p w:rsidR="00A25745" w:rsidRPr="00A100B5" w:rsidRDefault="00A25745" w:rsidP="00DD5645">
            <w:pPr>
              <w:tabs>
                <w:tab w:val="left" w:pos="41"/>
              </w:tabs>
              <w:spacing w:line="240" w:lineRule="auto"/>
              <w:ind w:firstLine="0"/>
              <w:jc w:val="center"/>
              <w:rPr>
                <w:rFonts w:ascii="Calibri" w:eastAsia="Calibri" w:hAnsi="Calibri"/>
                <w:i/>
                <w:sz w:val="22"/>
                <w:szCs w:val="22"/>
                <w:lang w:eastAsia="en-US"/>
              </w:rPr>
            </w:pPr>
            <w:r w:rsidRPr="00A100B5">
              <w:rPr>
                <w:rFonts w:eastAsia="Calibri"/>
                <w:lang w:eastAsia="en-US"/>
              </w:rPr>
              <w:t xml:space="preserve">не более </w:t>
            </w:r>
            <w:r>
              <w:rPr>
                <w:rFonts w:eastAsia="Calibri"/>
                <w:lang w:eastAsia="en-US"/>
              </w:rPr>
              <w:t>49</w:t>
            </w:r>
            <w:r w:rsidRPr="00A100B5">
              <w:rPr>
                <w:rFonts w:eastAsia="Calibri"/>
                <w:lang w:eastAsia="en-US"/>
              </w:rPr>
              <w:t>%</w:t>
            </w:r>
          </w:p>
        </w:tc>
        <w:tc>
          <w:tcPr>
            <w:tcW w:w="1417" w:type="dxa"/>
            <w:vAlign w:val="center"/>
          </w:tcPr>
          <w:p w:rsidR="00A25745" w:rsidRPr="00A100B5" w:rsidRDefault="00A25745" w:rsidP="00DD5645">
            <w:pPr>
              <w:tabs>
                <w:tab w:val="left" w:pos="41"/>
              </w:tabs>
              <w:spacing w:line="240" w:lineRule="auto"/>
              <w:ind w:firstLine="0"/>
              <w:jc w:val="center"/>
              <w:rPr>
                <w:rFonts w:eastAsia="Calibri"/>
                <w:i/>
                <w:lang w:eastAsia="en-US"/>
              </w:rPr>
            </w:pPr>
            <w:r w:rsidRPr="00A100B5">
              <w:rPr>
                <w:rFonts w:eastAsia="Calibri"/>
                <w:i/>
                <w:lang w:eastAsia="en-US"/>
              </w:rPr>
              <w:t>Указывается в процентах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A25745" w:rsidRPr="00A100B5" w:rsidRDefault="00A25745" w:rsidP="00DD5645">
            <w:pPr>
              <w:tabs>
                <w:tab w:val="left" w:pos="41"/>
              </w:tabs>
              <w:spacing w:line="240" w:lineRule="auto"/>
              <w:ind w:firstLine="0"/>
              <w:jc w:val="center"/>
              <w:rPr>
                <w:rFonts w:eastAsia="Calibri"/>
                <w:i/>
                <w:lang w:eastAsia="en-US"/>
              </w:rPr>
            </w:pPr>
            <w:r w:rsidRPr="00A100B5">
              <w:rPr>
                <w:rFonts w:eastAsia="Calibri"/>
                <w:i/>
                <w:lang w:eastAsia="en-US"/>
              </w:rPr>
              <w:t>Указывается в процентах</w:t>
            </w:r>
          </w:p>
        </w:tc>
        <w:tc>
          <w:tcPr>
            <w:tcW w:w="1417" w:type="dxa"/>
            <w:vAlign w:val="center"/>
          </w:tcPr>
          <w:p w:rsidR="00A25745" w:rsidRPr="00A100B5" w:rsidRDefault="00A25745" w:rsidP="00DD5645">
            <w:pPr>
              <w:spacing w:line="240" w:lineRule="auto"/>
              <w:ind w:firstLine="0"/>
              <w:jc w:val="center"/>
              <w:rPr>
                <w:rFonts w:eastAsia="Calibri"/>
                <w:i/>
                <w:lang w:eastAsia="en-US"/>
              </w:rPr>
            </w:pPr>
            <w:r w:rsidRPr="00A100B5">
              <w:rPr>
                <w:rFonts w:eastAsia="Calibri"/>
                <w:i/>
                <w:lang w:eastAsia="en-US"/>
              </w:rPr>
              <w:t>Указывается в процентах</w:t>
            </w:r>
          </w:p>
        </w:tc>
      </w:tr>
      <w:tr w:rsidR="00A25745" w:rsidRPr="00A100B5" w:rsidTr="00DD5645">
        <w:tc>
          <w:tcPr>
            <w:tcW w:w="567" w:type="dxa"/>
            <w:shd w:val="clear" w:color="auto" w:fill="auto"/>
          </w:tcPr>
          <w:p w:rsidR="00A25745" w:rsidRPr="00A100B5" w:rsidRDefault="00A25745" w:rsidP="00DD5645">
            <w:pPr>
              <w:tabs>
                <w:tab w:val="left" w:pos="41"/>
              </w:tabs>
              <w:spacing w:line="240" w:lineRule="auto"/>
              <w:ind w:left="34" w:right="-135" w:hanging="8"/>
              <w:rPr>
                <w:rFonts w:eastAsia="Calibri"/>
                <w:lang w:eastAsia="en-US"/>
              </w:rPr>
            </w:pPr>
            <w:r w:rsidRPr="00A100B5">
              <w:rPr>
                <w:rFonts w:eastAsia="Calibri"/>
                <w:lang w:eastAsia="en-US"/>
              </w:rPr>
              <w:t>3.</w:t>
            </w:r>
          </w:p>
        </w:tc>
        <w:tc>
          <w:tcPr>
            <w:tcW w:w="3713" w:type="dxa"/>
            <w:shd w:val="clear" w:color="auto" w:fill="auto"/>
          </w:tcPr>
          <w:p w:rsidR="00A25745" w:rsidRPr="00A100B5" w:rsidRDefault="00A25745" w:rsidP="00DD5645">
            <w:pPr>
              <w:tabs>
                <w:tab w:val="left" w:pos="41"/>
              </w:tabs>
              <w:spacing w:line="240" w:lineRule="auto"/>
              <w:ind w:firstLine="0"/>
              <w:rPr>
                <w:rFonts w:eastAsia="Calibri"/>
                <w:i/>
                <w:lang w:eastAsia="en-US"/>
              </w:rPr>
            </w:pPr>
            <w:r w:rsidRPr="00A100B5">
              <w:rPr>
                <w:rFonts w:eastAsia="Calibri"/>
                <w:i/>
                <w:lang w:eastAsia="en-US"/>
              </w:rPr>
              <w:t>только для юридических лиц:</w:t>
            </w:r>
          </w:p>
          <w:p w:rsidR="00A25745" w:rsidRPr="00A100B5" w:rsidRDefault="00A25745" w:rsidP="00DD5645">
            <w:pPr>
              <w:tabs>
                <w:tab w:val="left" w:pos="41"/>
              </w:tabs>
              <w:autoSpaceDE w:val="0"/>
              <w:autoSpaceDN w:val="0"/>
              <w:adjustRightInd w:val="0"/>
              <w:spacing w:line="240" w:lineRule="auto"/>
              <w:ind w:firstLine="0"/>
              <w:rPr>
                <w:rFonts w:eastAsia="Calibri"/>
                <w:i/>
                <w:lang w:eastAsia="en-US"/>
              </w:rPr>
            </w:pPr>
            <w:r>
              <w:rPr>
                <w:rFonts w:eastAsia="Calibri"/>
                <w:lang w:eastAsia="en-US"/>
              </w:rPr>
              <w:t>С</w:t>
            </w:r>
            <w:r>
              <w:rPr>
                <w:rFonts w:eastAsia="Calibri"/>
                <w:szCs w:val="28"/>
              </w:rPr>
              <w:t>уммарная доля участия иностранных юридических лиц</w:t>
            </w:r>
            <w:r w:rsidRPr="00A100B5">
              <w:rPr>
                <w:rFonts w:eastAsia="Calibri"/>
                <w:lang w:eastAsia="en-US"/>
              </w:rPr>
              <w:t>*</w:t>
            </w:r>
          </w:p>
        </w:tc>
        <w:tc>
          <w:tcPr>
            <w:tcW w:w="2693" w:type="dxa"/>
            <w:gridSpan w:val="2"/>
            <w:shd w:val="clear" w:color="auto" w:fill="auto"/>
            <w:vAlign w:val="center"/>
          </w:tcPr>
          <w:p w:rsidR="00A25745" w:rsidRPr="00A100B5" w:rsidRDefault="00A25745" w:rsidP="00DD5645">
            <w:pPr>
              <w:tabs>
                <w:tab w:val="left" w:pos="41"/>
              </w:tabs>
              <w:spacing w:line="240" w:lineRule="auto"/>
              <w:ind w:firstLine="0"/>
              <w:jc w:val="center"/>
              <w:rPr>
                <w:rFonts w:eastAsia="Calibri"/>
                <w:lang w:eastAsia="en-US"/>
              </w:rPr>
            </w:pPr>
            <w:r w:rsidRPr="00A100B5">
              <w:rPr>
                <w:rFonts w:eastAsia="Calibri"/>
                <w:lang w:eastAsia="en-US"/>
              </w:rPr>
              <w:t xml:space="preserve">не более </w:t>
            </w:r>
            <w:r>
              <w:rPr>
                <w:rFonts w:eastAsia="Calibri"/>
                <w:lang w:eastAsia="en-US"/>
              </w:rPr>
              <w:t>49</w:t>
            </w:r>
            <w:r w:rsidRPr="00A100B5">
              <w:rPr>
                <w:rFonts w:eastAsia="Calibri"/>
                <w:lang w:eastAsia="en-US"/>
              </w:rPr>
              <w:t>%</w:t>
            </w:r>
          </w:p>
        </w:tc>
        <w:tc>
          <w:tcPr>
            <w:tcW w:w="1417" w:type="dxa"/>
            <w:vAlign w:val="center"/>
          </w:tcPr>
          <w:p w:rsidR="00A25745" w:rsidRPr="00A100B5" w:rsidRDefault="00A25745" w:rsidP="00DD5645">
            <w:pPr>
              <w:tabs>
                <w:tab w:val="left" w:pos="41"/>
              </w:tabs>
              <w:spacing w:line="240" w:lineRule="auto"/>
              <w:ind w:firstLine="0"/>
              <w:jc w:val="center"/>
              <w:rPr>
                <w:rFonts w:eastAsia="Calibri"/>
                <w:i/>
                <w:lang w:eastAsia="en-US"/>
              </w:rPr>
            </w:pPr>
            <w:r w:rsidRPr="00A100B5">
              <w:rPr>
                <w:rFonts w:eastAsia="Calibri"/>
                <w:i/>
                <w:lang w:eastAsia="en-US"/>
              </w:rPr>
              <w:t>Указывается в процентах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A25745" w:rsidRPr="00A100B5" w:rsidRDefault="00A25745" w:rsidP="00DD5645">
            <w:pPr>
              <w:tabs>
                <w:tab w:val="left" w:pos="41"/>
              </w:tabs>
              <w:spacing w:line="240" w:lineRule="auto"/>
              <w:ind w:firstLine="0"/>
              <w:jc w:val="center"/>
              <w:rPr>
                <w:rFonts w:eastAsia="Calibri"/>
                <w:i/>
                <w:lang w:eastAsia="en-US"/>
              </w:rPr>
            </w:pPr>
            <w:r w:rsidRPr="00A100B5">
              <w:rPr>
                <w:rFonts w:eastAsia="Calibri"/>
                <w:i/>
                <w:lang w:eastAsia="en-US"/>
              </w:rPr>
              <w:t>Указывается в процентах</w:t>
            </w:r>
          </w:p>
        </w:tc>
        <w:tc>
          <w:tcPr>
            <w:tcW w:w="1417" w:type="dxa"/>
            <w:vAlign w:val="center"/>
          </w:tcPr>
          <w:p w:rsidR="00A25745" w:rsidRPr="00A100B5" w:rsidRDefault="00A25745" w:rsidP="00DD5645">
            <w:pPr>
              <w:spacing w:line="240" w:lineRule="auto"/>
              <w:ind w:firstLine="0"/>
              <w:jc w:val="center"/>
              <w:rPr>
                <w:rFonts w:eastAsia="Calibri"/>
                <w:i/>
                <w:lang w:eastAsia="en-US"/>
              </w:rPr>
            </w:pPr>
            <w:r w:rsidRPr="00A100B5">
              <w:rPr>
                <w:rFonts w:eastAsia="Calibri"/>
                <w:i/>
                <w:lang w:eastAsia="en-US"/>
              </w:rPr>
              <w:t>Указывается в процентах</w:t>
            </w:r>
          </w:p>
        </w:tc>
      </w:tr>
      <w:tr w:rsidR="00A25745" w:rsidRPr="00A100B5" w:rsidTr="00DD5645">
        <w:trPr>
          <w:trHeight w:val="1671"/>
        </w:trPr>
        <w:tc>
          <w:tcPr>
            <w:tcW w:w="567" w:type="dxa"/>
            <w:vMerge w:val="restart"/>
            <w:shd w:val="clear" w:color="auto" w:fill="auto"/>
          </w:tcPr>
          <w:p w:rsidR="00A25745" w:rsidRPr="00A100B5" w:rsidRDefault="00A25745" w:rsidP="00DD5645">
            <w:pPr>
              <w:tabs>
                <w:tab w:val="left" w:pos="41"/>
              </w:tabs>
              <w:spacing w:line="240" w:lineRule="auto"/>
              <w:ind w:left="34" w:right="-135" w:hanging="8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  <w:p w:rsidR="00A25745" w:rsidRPr="00A100B5" w:rsidRDefault="00A25745" w:rsidP="00DD5645">
            <w:pPr>
              <w:tabs>
                <w:tab w:val="left" w:pos="41"/>
              </w:tabs>
              <w:spacing w:line="240" w:lineRule="auto"/>
              <w:ind w:left="34" w:right="-135" w:hanging="8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  <w:r w:rsidRPr="00A100B5">
              <w:rPr>
                <w:rFonts w:eastAsia="Calibri"/>
                <w:lang w:eastAsia="en-US"/>
              </w:rPr>
              <w:t>4.</w:t>
            </w:r>
          </w:p>
        </w:tc>
        <w:tc>
          <w:tcPr>
            <w:tcW w:w="3713" w:type="dxa"/>
            <w:vMerge w:val="restart"/>
            <w:shd w:val="clear" w:color="auto" w:fill="auto"/>
          </w:tcPr>
          <w:p w:rsidR="00A25745" w:rsidRPr="00A100B5" w:rsidRDefault="00A25745" w:rsidP="00DD5645">
            <w:pPr>
              <w:tabs>
                <w:tab w:val="left" w:pos="41"/>
              </w:tabs>
              <w:spacing w:line="240" w:lineRule="auto"/>
              <w:ind w:firstLine="0"/>
              <w:rPr>
                <w:rFonts w:eastAsia="Calibri"/>
                <w:lang w:eastAsia="en-US"/>
              </w:rPr>
            </w:pPr>
            <w:r w:rsidRPr="00A100B5">
              <w:rPr>
                <w:rFonts w:eastAsia="Calibri"/>
                <w:lang w:eastAsia="en-US"/>
              </w:rPr>
              <w:t>Средняя численность работников за календарный год (определяется с учетом всех работников, в том числе работающих по договорам гражданско-правового характера</w:t>
            </w:r>
            <w:r>
              <w:t xml:space="preserve"> </w:t>
            </w:r>
            <w:r w:rsidRPr="00343281">
              <w:rPr>
                <w:rFonts w:eastAsia="Calibri"/>
                <w:lang w:eastAsia="en-US"/>
              </w:rPr>
              <w:t>или по совместительству с учетом реально отработанного времени, работников представительств, филиалов и других обособленных подразделений</w:t>
            </w:r>
            <w:r>
              <w:rPr>
                <w:rFonts w:eastAsia="Calibri"/>
                <w:lang w:eastAsia="en-US"/>
              </w:rPr>
              <w:t xml:space="preserve"> предприятия</w:t>
            </w:r>
            <w:r w:rsidRPr="00A100B5">
              <w:rPr>
                <w:rFonts w:eastAsia="Calibri"/>
                <w:lang w:eastAsia="en-US"/>
              </w:rPr>
              <w:t xml:space="preserve">) 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A25745" w:rsidRPr="00A100B5" w:rsidRDefault="00A25745" w:rsidP="00DD5645">
            <w:pPr>
              <w:tabs>
                <w:tab w:val="left" w:pos="41"/>
              </w:tabs>
              <w:spacing w:line="240" w:lineRule="auto"/>
              <w:ind w:firstLine="0"/>
              <w:jc w:val="center"/>
              <w:rPr>
                <w:rFonts w:eastAsia="Calibri"/>
                <w:lang w:eastAsia="en-US"/>
              </w:rPr>
            </w:pPr>
            <w:r w:rsidRPr="00A100B5">
              <w:rPr>
                <w:rFonts w:eastAsia="Calibri"/>
                <w:lang w:eastAsia="en-US"/>
              </w:rPr>
              <w:t>до 100 человек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:rsidR="00A25745" w:rsidRPr="00343281" w:rsidRDefault="00A25745" w:rsidP="00DD5645">
            <w:pPr>
              <w:tabs>
                <w:tab w:val="left" w:pos="41"/>
              </w:tabs>
              <w:spacing w:line="240" w:lineRule="auto"/>
              <w:ind w:firstLine="0"/>
              <w:jc w:val="center"/>
              <w:rPr>
                <w:rFonts w:eastAsia="Calibri"/>
                <w:lang w:eastAsia="en-US"/>
              </w:rPr>
            </w:pPr>
            <w:r w:rsidRPr="00343281">
              <w:rPr>
                <w:rFonts w:eastAsia="Calibri"/>
                <w:lang w:eastAsia="en-US"/>
              </w:rPr>
              <w:t>От 101 до 250 человек</w:t>
            </w:r>
          </w:p>
        </w:tc>
        <w:tc>
          <w:tcPr>
            <w:tcW w:w="1417" w:type="dxa"/>
            <w:vMerge w:val="restart"/>
            <w:vAlign w:val="center"/>
          </w:tcPr>
          <w:p w:rsidR="00A25745" w:rsidRPr="00A100B5" w:rsidRDefault="00A25745" w:rsidP="00DD5645">
            <w:pPr>
              <w:tabs>
                <w:tab w:val="left" w:pos="41"/>
              </w:tabs>
              <w:spacing w:line="240" w:lineRule="auto"/>
              <w:ind w:firstLine="0"/>
              <w:jc w:val="center"/>
              <w:rPr>
                <w:rFonts w:eastAsia="Calibri"/>
                <w:i/>
                <w:lang w:eastAsia="en-US"/>
              </w:rPr>
            </w:pPr>
            <w:r w:rsidRPr="00A100B5">
              <w:rPr>
                <w:rFonts w:eastAsia="Calibri"/>
                <w:i/>
                <w:lang w:eastAsia="en-US"/>
              </w:rPr>
              <w:t>Указывается</w:t>
            </w:r>
          </w:p>
          <w:p w:rsidR="00A25745" w:rsidRPr="00A100B5" w:rsidRDefault="00A25745" w:rsidP="00DD5645">
            <w:pPr>
              <w:tabs>
                <w:tab w:val="left" w:pos="41"/>
              </w:tabs>
              <w:spacing w:line="240" w:lineRule="auto"/>
              <w:ind w:firstLine="0"/>
              <w:jc w:val="center"/>
              <w:rPr>
                <w:rFonts w:eastAsia="Calibri"/>
                <w:i/>
                <w:lang w:eastAsia="en-US"/>
              </w:rPr>
            </w:pPr>
            <w:r w:rsidRPr="00A100B5">
              <w:rPr>
                <w:rFonts w:eastAsia="Calibri"/>
                <w:i/>
                <w:lang w:eastAsia="en-US"/>
              </w:rPr>
              <w:t>количество человек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:rsidR="00A25745" w:rsidRPr="00A100B5" w:rsidRDefault="00A25745" w:rsidP="00DD5645">
            <w:pPr>
              <w:tabs>
                <w:tab w:val="left" w:pos="41"/>
              </w:tabs>
              <w:spacing w:line="240" w:lineRule="auto"/>
              <w:ind w:firstLine="0"/>
              <w:jc w:val="center"/>
              <w:rPr>
                <w:rFonts w:eastAsia="Calibri"/>
                <w:i/>
                <w:lang w:eastAsia="en-US"/>
              </w:rPr>
            </w:pPr>
            <w:r w:rsidRPr="00A100B5">
              <w:rPr>
                <w:rFonts w:eastAsia="Calibri"/>
                <w:i/>
                <w:lang w:eastAsia="en-US"/>
              </w:rPr>
              <w:t>Указывается</w:t>
            </w:r>
          </w:p>
          <w:p w:rsidR="00A25745" w:rsidRPr="00A100B5" w:rsidRDefault="00A25745" w:rsidP="00DD5645">
            <w:pPr>
              <w:tabs>
                <w:tab w:val="left" w:pos="41"/>
              </w:tabs>
              <w:spacing w:line="240" w:lineRule="auto"/>
              <w:ind w:firstLine="0"/>
              <w:jc w:val="center"/>
              <w:rPr>
                <w:rFonts w:eastAsia="Calibri"/>
                <w:i/>
                <w:lang w:eastAsia="en-US"/>
              </w:rPr>
            </w:pPr>
            <w:r w:rsidRPr="00A100B5">
              <w:rPr>
                <w:rFonts w:eastAsia="Calibri"/>
                <w:i/>
                <w:lang w:eastAsia="en-US"/>
              </w:rPr>
              <w:t>количество человек</w:t>
            </w:r>
          </w:p>
        </w:tc>
        <w:tc>
          <w:tcPr>
            <w:tcW w:w="1417" w:type="dxa"/>
            <w:vMerge w:val="restart"/>
            <w:vAlign w:val="center"/>
          </w:tcPr>
          <w:p w:rsidR="00A25745" w:rsidRPr="00A100B5" w:rsidRDefault="00A25745" w:rsidP="00DD5645">
            <w:pPr>
              <w:spacing w:line="240" w:lineRule="auto"/>
              <w:ind w:firstLine="0"/>
              <w:jc w:val="center"/>
              <w:rPr>
                <w:rFonts w:eastAsia="Calibri"/>
                <w:i/>
                <w:lang w:eastAsia="en-US"/>
              </w:rPr>
            </w:pPr>
            <w:r w:rsidRPr="00A100B5">
              <w:rPr>
                <w:rFonts w:eastAsia="Calibri"/>
                <w:i/>
                <w:lang w:eastAsia="en-US"/>
              </w:rPr>
              <w:t>Указывается</w:t>
            </w:r>
          </w:p>
          <w:p w:rsidR="00A25745" w:rsidRPr="00A100B5" w:rsidRDefault="00A25745" w:rsidP="00DD5645">
            <w:pPr>
              <w:spacing w:line="240" w:lineRule="auto"/>
              <w:ind w:firstLine="0"/>
              <w:jc w:val="center"/>
              <w:rPr>
                <w:rFonts w:eastAsia="Calibri"/>
                <w:i/>
                <w:lang w:eastAsia="en-US"/>
              </w:rPr>
            </w:pPr>
            <w:r w:rsidRPr="00A100B5">
              <w:rPr>
                <w:rFonts w:eastAsia="Calibri"/>
                <w:i/>
                <w:lang w:eastAsia="en-US"/>
              </w:rPr>
              <w:t>количество человек</w:t>
            </w:r>
          </w:p>
        </w:tc>
      </w:tr>
      <w:tr w:rsidR="00A25745" w:rsidRPr="00A100B5" w:rsidTr="00DD5645">
        <w:trPr>
          <w:trHeight w:val="1903"/>
        </w:trPr>
        <w:tc>
          <w:tcPr>
            <w:tcW w:w="567" w:type="dxa"/>
            <w:vMerge/>
            <w:shd w:val="clear" w:color="auto" w:fill="auto"/>
          </w:tcPr>
          <w:p w:rsidR="00A25745" w:rsidRPr="00A100B5" w:rsidRDefault="00A25745" w:rsidP="00DD5645">
            <w:pPr>
              <w:tabs>
                <w:tab w:val="left" w:pos="41"/>
              </w:tabs>
              <w:spacing w:line="240" w:lineRule="auto"/>
              <w:ind w:left="34" w:right="-135" w:hanging="8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3713" w:type="dxa"/>
            <w:vMerge/>
            <w:shd w:val="clear" w:color="auto" w:fill="auto"/>
          </w:tcPr>
          <w:p w:rsidR="00A25745" w:rsidRPr="00A100B5" w:rsidRDefault="00A25745" w:rsidP="00DD5645">
            <w:pPr>
              <w:tabs>
                <w:tab w:val="left" w:pos="41"/>
              </w:tabs>
              <w:spacing w:line="240" w:lineRule="auto"/>
              <w:ind w:firstLine="0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A25745" w:rsidRPr="00A100B5" w:rsidRDefault="00A25745" w:rsidP="00DD5645">
            <w:pPr>
              <w:tabs>
                <w:tab w:val="left" w:pos="41"/>
              </w:tabs>
              <w:spacing w:line="240" w:lineRule="auto"/>
              <w:ind w:firstLine="0"/>
              <w:jc w:val="center"/>
              <w:rPr>
                <w:rFonts w:eastAsia="Calibri"/>
                <w:lang w:eastAsia="en-US"/>
              </w:rPr>
            </w:pPr>
            <w:r w:rsidRPr="00A100B5">
              <w:rPr>
                <w:rFonts w:eastAsia="Calibri"/>
                <w:lang w:eastAsia="en-US"/>
              </w:rPr>
              <w:t>до 15 человек –</w:t>
            </w:r>
          </w:p>
          <w:p w:rsidR="00A25745" w:rsidRPr="00A100B5" w:rsidRDefault="00A25745" w:rsidP="00DD5645">
            <w:pPr>
              <w:tabs>
                <w:tab w:val="left" w:pos="41"/>
              </w:tabs>
              <w:spacing w:line="240" w:lineRule="auto"/>
              <w:ind w:firstLine="0"/>
              <w:jc w:val="center"/>
              <w:rPr>
                <w:rFonts w:eastAsia="Calibri"/>
                <w:lang w:eastAsia="en-US"/>
              </w:rPr>
            </w:pPr>
            <w:r w:rsidRPr="00A100B5">
              <w:rPr>
                <w:rFonts w:eastAsia="Calibri"/>
                <w:lang w:eastAsia="en-US"/>
              </w:rPr>
              <w:t>микро- предприятие</w:t>
            </w: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A25745" w:rsidRPr="00343281" w:rsidRDefault="00A25745" w:rsidP="00DD5645">
            <w:pPr>
              <w:tabs>
                <w:tab w:val="left" w:pos="41"/>
              </w:tabs>
              <w:spacing w:line="240" w:lineRule="auto"/>
              <w:ind w:firstLine="0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1417" w:type="dxa"/>
            <w:vMerge/>
          </w:tcPr>
          <w:p w:rsidR="00A25745" w:rsidRPr="00A100B5" w:rsidRDefault="00A25745" w:rsidP="00DD5645">
            <w:pPr>
              <w:tabs>
                <w:tab w:val="left" w:pos="41"/>
              </w:tabs>
              <w:spacing w:line="240" w:lineRule="auto"/>
              <w:ind w:firstLine="0"/>
              <w:rPr>
                <w:rFonts w:ascii="Calibri" w:eastAsia="Calibri" w:hAnsi="Calibri"/>
                <w:i/>
                <w:sz w:val="22"/>
                <w:szCs w:val="22"/>
                <w:lang w:eastAsia="en-US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A25745" w:rsidRPr="00A100B5" w:rsidRDefault="00A25745" w:rsidP="00DD5645">
            <w:pPr>
              <w:tabs>
                <w:tab w:val="left" w:pos="41"/>
              </w:tabs>
              <w:spacing w:line="240" w:lineRule="auto"/>
              <w:ind w:firstLine="0"/>
              <w:rPr>
                <w:rFonts w:ascii="Calibri" w:eastAsia="Calibri" w:hAnsi="Calibri"/>
                <w:i/>
                <w:sz w:val="22"/>
                <w:szCs w:val="22"/>
                <w:lang w:eastAsia="en-US"/>
              </w:rPr>
            </w:pPr>
          </w:p>
        </w:tc>
        <w:tc>
          <w:tcPr>
            <w:tcW w:w="1417" w:type="dxa"/>
            <w:vMerge/>
            <w:vAlign w:val="center"/>
          </w:tcPr>
          <w:p w:rsidR="00A25745" w:rsidRPr="00A100B5" w:rsidRDefault="00A25745" w:rsidP="00DD5645">
            <w:pPr>
              <w:spacing w:line="240" w:lineRule="auto"/>
              <w:ind w:firstLine="0"/>
              <w:jc w:val="center"/>
              <w:rPr>
                <w:rFonts w:ascii="Calibri" w:eastAsia="Calibri" w:hAnsi="Calibri"/>
                <w:i/>
                <w:sz w:val="22"/>
                <w:szCs w:val="22"/>
                <w:lang w:eastAsia="en-US"/>
              </w:rPr>
            </w:pPr>
          </w:p>
        </w:tc>
      </w:tr>
      <w:tr w:rsidR="00A25745" w:rsidRPr="00A100B5" w:rsidTr="00DD5645">
        <w:trPr>
          <w:trHeight w:val="1404"/>
        </w:trPr>
        <w:tc>
          <w:tcPr>
            <w:tcW w:w="567" w:type="dxa"/>
            <w:vMerge w:val="restart"/>
            <w:shd w:val="clear" w:color="auto" w:fill="auto"/>
          </w:tcPr>
          <w:p w:rsidR="00A25745" w:rsidRPr="00A100B5" w:rsidRDefault="00A25745" w:rsidP="00DD5645">
            <w:pPr>
              <w:tabs>
                <w:tab w:val="left" w:pos="41"/>
              </w:tabs>
              <w:spacing w:line="240" w:lineRule="auto"/>
              <w:ind w:left="34" w:right="-135" w:hanging="8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sz w:val="22"/>
                <w:szCs w:val="22"/>
                <w:lang w:eastAsia="en-US"/>
              </w:rPr>
              <w:t>5.</w:t>
            </w:r>
          </w:p>
        </w:tc>
        <w:tc>
          <w:tcPr>
            <w:tcW w:w="3713" w:type="dxa"/>
            <w:vMerge w:val="restart"/>
            <w:shd w:val="clear" w:color="auto" w:fill="auto"/>
          </w:tcPr>
          <w:p w:rsidR="00A25745" w:rsidRPr="00A100B5" w:rsidRDefault="00A25745" w:rsidP="00DD5645">
            <w:pPr>
              <w:tabs>
                <w:tab w:val="left" w:pos="41"/>
              </w:tabs>
              <w:autoSpaceDE w:val="0"/>
              <w:autoSpaceDN w:val="0"/>
              <w:adjustRightInd w:val="0"/>
              <w:spacing w:line="240" w:lineRule="auto"/>
              <w:ind w:firstLine="0"/>
              <w:rPr>
                <w:rFonts w:eastAsia="Calibri"/>
                <w:lang w:eastAsia="en-US"/>
              </w:rPr>
            </w:pPr>
            <w:r w:rsidRPr="00A100B5">
              <w:rPr>
                <w:rFonts w:eastAsia="Calibri"/>
                <w:lang w:eastAsia="en-US"/>
              </w:rPr>
              <w:t xml:space="preserve">Выручка от реализации товаров (работ, услуг) без учета налога на добавленную стоимость или балансовая </w:t>
            </w:r>
            <w:r w:rsidRPr="00A100B5">
              <w:rPr>
                <w:rFonts w:eastAsia="Calibri"/>
                <w:lang w:eastAsia="en-US"/>
              </w:rPr>
              <w:lastRenderedPageBreak/>
              <w:t xml:space="preserve">стоимость активов (остаточная стоимость основных средств и нематериальных активов) за </w:t>
            </w:r>
            <w:r w:rsidRPr="00A100B5">
              <w:rPr>
                <w:szCs w:val="28"/>
              </w:rPr>
              <w:t xml:space="preserve">календарный </w:t>
            </w:r>
            <w:r w:rsidRPr="00A100B5">
              <w:rPr>
                <w:rFonts w:eastAsia="Calibri"/>
                <w:lang w:eastAsia="en-US"/>
              </w:rPr>
              <w:t>год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A25745" w:rsidRPr="00A100B5" w:rsidRDefault="00A25745" w:rsidP="00DD5645">
            <w:pPr>
              <w:tabs>
                <w:tab w:val="left" w:pos="41"/>
              </w:tabs>
              <w:spacing w:line="240" w:lineRule="auto"/>
              <w:ind w:firstLine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lastRenderedPageBreak/>
              <w:t>8</w:t>
            </w:r>
            <w:r w:rsidRPr="00A100B5">
              <w:rPr>
                <w:rFonts w:eastAsia="Calibri"/>
                <w:lang w:eastAsia="en-US"/>
              </w:rPr>
              <w:t>00 млн. руб.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:rsidR="00A25745" w:rsidRPr="00343281" w:rsidRDefault="00A25745" w:rsidP="00DD5645">
            <w:pPr>
              <w:tabs>
                <w:tab w:val="left" w:pos="41"/>
              </w:tabs>
              <w:spacing w:line="240" w:lineRule="auto"/>
              <w:ind w:firstLine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2</w:t>
            </w:r>
            <w:r w:rsidRPr="00343281">
              <w:rPr>
                <w:rFonts w:eastAsia="Calibri"/>
                <w:lang w:eastAsia="en-US"/>
              </w:rPr>
              <w:t>000 млн. руб.</w:t>
            </w:r>
          </w:p>
        </w:tc>
        <w:tc>
          <w:tcPr>
            <w:tcW w:w="1417" w:type="dxa"/>
            <w:vAlign w:val="center"/>
          </w:tcPr>
          <w:p w:rsidR="00A25745" w:rsidRPr="00A100B5" w:rsidRDefault="00A25745" w:rsidP="00DD5645">
            <w:pPr>
              <w:tabs>
                <w:tab w:val="left" w:pos="41"/>
              </w:tabs>
              <w:spacing w:line="240" w:lineRule="auto"/>
              <w:ind w:firstLine="0"/>
              <w:jc w:val="center"/>
              <w:rPr>
                <w:rFonts w:eastAsia="Calibri"/>
                <w:i/>
                <w:lang w:eastAsia="en-US"/>
              </w:rPr>
            </w:pPr>
            <w:r w:rsidRPr="00343281">
              <w:rPr>
                <w:rFonts w:eastAsia="Calibri"/>
                <w:i/>
                <w:lang w:eastAsia="en-US"/>
              </w:rPr>
              <w:t>Указывается в миллионах рублей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:rsidR="00A25745" w:rsidRPr="00A100B5" w:rsidRDefault="00A25745" w:rsidP="00DD5645">
            <w:pPr>
              <w:tabs>
                <w:tab w:val="left" w:pos="41"/>
              </w:tabs>
              <w:spacing w:line="240" w:lineRule="auto"/>
              <w:ind w:firstLine="0"/>
              <w:jc w:val="center"/>
              <w:rPr>
                <w:rFonts w:eastAsia="Calibri"/>
                <w:i/>
                <w:lang w:eastAsia="en-US"/>
              </w:rPr>
            </w:pPr>
            <w:r w:rsidRPr="00A100B5">
              <w:rPr>
                <w:rFonts w:eastAsia="Calibri"/>
                <w:i/>
                <w:lang w:eastAsia="en-US"/>
              </w:rPr>
              <w:t>Указывается в миллионах рублей</w:t>
            </w:r>
          </w:p>
        </w:tc>
        <w:tc>
          <w:tcPr>
            <w:tcW w:w="1417" w:type="dxa"/>
            <w:vMerge w:val="restart"/>
            <w:vAlign w:val="center"/>
          </w:tcPr>
          <w:p w:rsidR="00A25745" w:rsidRPr="00A100B5" w:rsidRDefault="00A25745" w:rsidP="00DD5645">
            <w:pPr>
              <w:spacing w:line="240" w:lineRule="auto"/>
              <w:ind w:firstLine="0"/>
              <w:jc w:val="center"/>
              <w:rPr>
                <w:rFonts w:eastAsia="Calibri"/>
                <w:i/>
                <w:lang w:eastAsia="en-US"/>
              </w:rPr>
            </w:pPr>
            <w:r w:rsidRPr="00A100B5">
              <w:rPr>
                <w:rFonts w:eastAsia="Calibri"/>
                <w:i/>
                <w:lang w:eastAsia="en-US"/>
              </w:rPr>
              <w:t>Указывается в миллионах рублей</w:t>
            </w:r>
          </w:p>
        </w:tc>
      </w:tr>
      <w:tr w:rsidR="00A25745" w:rsidRPr="00A100B5" w:rsidTr="00DD5645">
        <w:trPr>
          <w:trHeight w:val="1267"/>
        </w:trPr>
        <w:tc>
          <w:tcPr>
            <w:tcW w:w="567" w:type="dxa"/>
            <w:vMerge/>
            <w:shd w:val="clear" w:color="auto" w:fill="auto"/>
          </w:tcPr>
          <w:p w:rsidR="00A25745" w:rsidRPr="00A100B5" w:rsidRDefault="00A25745" w:rsidP="00DD5645">
            <w:pPr>
              <w:spacing w:line="240" w:lineRule="auto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3713" w:type="dxa"/>
            <w:vMerge/>
            <w:shd w:val="clear" w:color="auto" w:fill="auto"/>
          </w:tcPr>
          <w:p w:rsidR="00A25745" w:rsidRPr="00A100B5" w:rsidRDefault="00A25745" w:rsidP="00DD5645">
            <w:pPr>
              <w:spacing w:line="240" w:lineRule="auto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A25745" w:rsidRPr="00A100B5" w:rsidRDefault="00A25745" w:rsidP="00DD5645">
            <w:pPr>
              <w:spacing w:line="240" w:lineRule="auto"/>
              <w:ind w:firstLine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120</w:t>
            </w:r>
            <w:r w:rsidRPr="00A100B5">
              <w:rPr>
                <w:rFonts w:eastAsia="Calibri"/>
                <w:lang w:eastAsia="en-US"/>
              </w:rPr>
              <w:t xml:space="preserve"> млн. руб. – микро- предприятие</w:t>
            </w:r>
          </w:p>
        </w:tc>
        <w:tc>
          <w:tcPr>
            <w:tcW w:w="1276" w:type="dxa"/>
            <w:vMerge/>
            <w:shd w:val="clear" w:color="auto" w:fill="auto"/>
          </w:tcPr>
          <w:p w:rsidR="00A25745" w:rsidRPr="00A100B5" w:rsidRDefault="00A25745" w:rsidP="00DD5645">
            <w:pPr>
              <w:spacing w:line="240" w:lineRule="auto"/>
              <w:rPr>
                <w:rFonts w:ascii="Calibri" w:eastAsia="Calibri" w:hAnsi="Calibri"/>
                <w:i/>
                <w:sz w:val="22"/>
                <w:szCs w:val="22"/>
                <w:lang w:eastAsia="en-US"/>
              </w:rPr>
            </w:pPr>
          </w:p>
        </w:tc>
        <w:tc>
          <w:tcPr>
            <w:tcW w:w="1417" w:type="dxa"/>
          </w:tcPr>
          <w:p w:rsidR="00A25745" w:rsidRPr="00A100B5" w:rsidRDefault="00A25745" w:rsidP="00DD5645">
            <w:pPr>
              <w:spacing w:line="240" w:lineRule="auto"/>
              <w:rPr>
                <w:rFonts w:ascii="Calibri" w:eastAsia="Calibri" w:hAnsi="Calibri"/>
                <w:i/>
                <w:sz w:val="22"/>
                <w:szCs w:val="22"/>
                <w:lang w:eastAsia="en-US"/>
              </w:rPr>
            </w:pPr>
          </w:p>
        </w:tc>
        <w:tc>
          <w:tcPr>
            <w:tcW w:w="1417" w:type="dxa"/>
            <w:vMerge/>
            <w:shd w:val="clear" w:color="auto" w:fill="auto"/>
          </w:tcPr>
          <w:p w:rsidR="00A25745" w:rsidRPr="00A100B5" w:rsidRDefault="00A25745" w:rsidP="00DD5645">
            <w:pPr>
              <w:spacing w:line="240" w:lineRule="auto"/>
              <w:rPr>
                <w:rFonts w:ascii="Calibri" w:eastAsia="Calibri" w:hAnsi="Calibri"/>
                <w:i/>
                <w:sz w:val="22"/>
                <w:szCs w:val="22"/>
                <w:lang w:eastAsia="en-US"/>
              </w:rPr>
            </w:pPr>
          </w:p>
        </w:tc>
        <w:tc>
          <w:tcPr>
            <w:tcW w:w="1417" w:type="dxa"/>
            <w:vMerge/>
            <w:vAlign w:val="center"/>
          </w:tcPr>
          <w:p w:rsidR="00A25745" w:rsidRPr="00A100B5" w:rsidRDefault="00A25745" w:rsidP="00DD5645">
            <w:pPr>
              <w:spacing w:line="240" w:lineRule="auto"/>
              <w:jc w:val="center"/>
              <w:rPr>
                <w:rFonts w:ascii="Calibri" w:eastAsia="Calibri" w:hAnsi="Calibri"/>
                <w:i/>
                <w:sz w:val="22"/>
                <w:szCs w:val="22"/>
                <w:lang w:eastAsia="en-US"/>
              </w:rPr>
            </w:pPr>
          </w:p>
        </w:tc>
      </w:tr>
    </w:tbl>
    <w:p w:rsidR="00A25745" w:rsidRPr="00D54063" w:rsidRDefault="00A25745" w:rsidP="00A25745">
      <w:pPr>
        <w:autoSpaceDE w:val="0"/>
        <w:autoSpaceDN w:val="0"/>
        <w:adjustRightInd w:val="0"/>
        <w:spacing w:line="240" w:lineRule="auto"/>
        <w:ind w:firstLine="540"/>
        <w:rPr>
          <w:i/>
          <w:sz w:val="16"/>
          <w:szCs w:val="16"/>
        </w:rPr>
      </w:pPr>
      <w:r w:rsidRPr="00E41C36">
        <w:rPr>
          <w:i/>
          <w:sz w:val="16"/>
          <w:szCs w:val="16"/>
        </w:rPr>
        <w:t>*</w:t>
      </w:r>
      <w:r w:rsidRPr="00E41C36">
        <w:rPr>
          <w:sz w:val="16"/>
          <w:szCs w:val="16"/>
        </w:rPr>
        <w:t xml:space="preserve"> </w:t>
      </w:r>
      <w:r w:rsidRPr="001500F7">
        <w:rPr>
          <w:i/>
          <w:sz w:val="16"/>
          <w:szCs w:val="16"/>
        </w:rPr>
        <w:t>Указанное ограничение не распространяется на хозяйственные общества, хозяйственные партнерства, деятельность которых заключается в практическом применении (внедрении) результатов интеллектуальной деятельности (программ для электронных вычислительных машин, баз данных, изобретений, полезных моделей, промышленных образцов, селекционных достижений, топологий интегральных микросхем, секретов производства (ноу-хау), искл</w:t>
      </w:r>
      <w:r w:rsidRPr="00CB0420">
        <w:rPr>
          <w:i/>
          <w:sz w:val="16"/>
          <w:szCs w:val="16"/>
        </w:rPr>
        <w:t>ючительные права на которые принадлежат учредителям (участникам) соответственно таких хозяйственных обществ, хозяйственных партнерств - бюджетным, автономным научным учреждениям либо являющимся бюджетными учреждениями, автономными учреждениями образовательным организациям высшего образования, на юридические лица, получившие статус участника проекта в соответствии с Федеральным законом от 28 сентября 2010 год</w:t>
      </w:r>
      <w:r w:rsidRPr="005A38ED">
        <w:rPr>
          <w:i/>
          <w:sz w:val="16"/>
          <w:szCs w:val="16"/>
        </w:rPr>
        <w:t>а N 244-ФЗ "Об инновационном центре "Сколково", на юридические лица, учредителями (участниками) котор</w:t>
      </w:r>
      <w:r w:rsidRPr="00FE7410">
        <w:rPr>
          <w:i/>
          <w:sz w:val="16"/>
          <w:szCs w:val="16"/>
        </w:rPr>
        <w:t>ых являются юридические лица, включенные в утвержденный Правительством Российской Федерации перечень юридических лиц, предоставляющих государственную поддержку инновационной деятельности в формах, установленных Федеральным законом от 23 августа 1996 года N</w:t>
      </w:r>
      <w:r w:rsidRPr="00D54063">
        <w:rPr>
          <w:i/>
          <w:sz w:val="16"/>
          <w:szCs w:val="16"/>
        </w:rPr>
        <w:t xml:space="preserve"> 127-ФЗ "О науке и государственной научно-технической политике". Юридические лица включаются в данный перечень в порядке, установленном Правительством Российской Федерации, при условии соответствия одному из следующих критериев:</w:t>
      </w:r>
    </w:p>
    <w:p w:rsidR="00A25745" w:rsidRPr="003E1305" w:rsidRDefault="00A25745" w:rsidP="00A25745">
      <w:pPr>
        <w:autoSpaceDE w:val="0"/>
        <w:autoSpaceDN w:val="0"/>
        <w:adjustRightInd w:val="0"/>
        <w:spacing w:line="240" w:lineRule="auto"/>
        <w:ind w:firstLine="540"/>
        <w:rPr>
          <w:i/>
          <w:sz w:val="16"/>
          <w:szCs w:val="16"/>
        </w:rPr>
      </w:pPr>
      <w:r w:rsidRPr="00D54063">
        <w:rPr>
          <w:i/>
          <w:sz w:val="16"/>
          <w:szCs w:val="16"/>
        </w:rPr>
        <w:t>а) юридические лица являютс</w:t>
      </w:r>
      <w:r w:rsidRPr="00AB53DE">
        <w:rPr>
          <w:i/>
          <w:sz w:val="16"/>
          <w:szCs w:val="16"/>
        </w:rPr>
        <w:t xml:space="preserve">я открытыми акционерными обществами, не менее пятидесяти процентов акций которых находится в собственности Российской Федерации, или хозяйственными обществами, в которых данные открытые акционерные общества имеют право прямо и (или) косвенно распоряжаться </w:t>
      </w:r>
      <w:r w:rsidRPr="003E1305">
        <w:rPr>
          <w:i/>
          <w:sz w:val="16"/>
          <w:szCs w:val="16"/>
        </w:rPr>
        <w:t>более чем пятьюдесятью процентами голосов, приходящихся на голосующие акции (доли), составляющие уставные капиталы таких хозяйственных обществ, либо имеют возможность назначать единоличный исполнительный орган и (или) более половины состава коллегиального исполнительного органа, а также возможность определять избрание более половины состава совета директоров (наблюдательного совета);</w:t>
      </w:r>
    </w:p>
    <w:p w:rsidR="00CB2EBC" w:rsidRPr="00EF6A34" w:rsidRDefault="00A25745" w:rsidP="00CB2EBC">
      <w:pPr>
        <w:autoSpaceDE w:val="0"/>
        <w:autoSpaceDN w:val="0"/>
        <w:adjustRightInd w:val="0"/>
        <w:spacing w:line="240" w:lineRule="auto"/>
        <w:ind w:firstLine="540"/>
        <w:rPr>
          <w:i/>
          <w:snapToGrid/>
          <w:szCs w:val="28"/>
        </w:rPr>
      </w:pPr>
      <w:r w:rsidRPr="003E1305">
        <w:rPr>
          <w:i/>
          <w:sz w:val="16"/>
          <w:szCs w:val="16"/>
        </w:rPr>
        <w:t>б) юридические лица являются государственными корпорациями, учрежденными в соответствии с Федеральным законом от 12 января 1996 года N 7-ФЗ "О некоммерческих организациях".</w:t>
      </w:r>
    </w:p>
    <w:p w:rsidR="006C1A0F" w:rsidRPr="00190BF9" w:rsidRDefault="006C1A0F" w:rsidP="006C1A0F">
      <w:pPr>
        <w:spacing w:line="240" w:lineRule="auto"/>
      </w:pPr>
      <w:r w:rsidRPr="00190BF9">
        <w:t>____________________________________</w:t>
      </w:r>
    </w:p>
    <w:p w:rsidR="006C1A0F" w:rsidRPr="00190BF9" w:rsidRDefault="006C1A0F" w:rsidP="006C1A0F">
      <w:pPr>
        <w:spacing w:line="240" w:lineRule="auto"/>
        <w:ind w:right="3684"/>
        <w:jc w:val="center"/>
        <w:rPr>
          <w:vertAlign w:val="superscript"/>
        </w:rPr>
      </w:pPr>
      <w:r w:rsidRPr="00190BF9">
        <w:rPr>
          <w:vertAlign w:val="superscript"/>
        </w:rPr>
        <w:t>(подпись, М.П.)</w:t>
      </w:r>
    </w:p>
    <w:p w:rsidR="006C1A0F" w:rsidRPr="00190BF9" w:rsidRDefault="006C1A0F" w:rsidP="006C1A0F">
      <w:pPr>
        <w:spacing w:line="240" w:lineRule="auto"/>
      </w:pPr>
      <w:r w:rsidRPr="00190BF9">
        <w:t>____________________________________</w:t>
      </w:r>
    </w:p>
    <w:p w:rsidR="006C1A0F" w:rsidRPr="00190BF9" w:rsidRDefault="006C1A0F" w:rsidP="006C1A0F">
      <w:pPr>
        <w:spacing w:line="240" w:lineRule="auto"/>
        <w:ind w:right="3684"/>
        <w:jc w:val="center"/>
        <w:rPr>
          <w:vertAlign w:val="superscript"/>
        </w:rPr>
      </w:pPr>
      <w:r w:rsidRPr="00190BF9">
        <w:rPr>
          <w:vertAlign w:val="superscript"/>
        </w:rPr>
        <w:t>(фамилия, имя, отчество подписавшего, должность)</w:t>
      </w:r>
    </w:p>
    <w:p w:rsidR="006C1A0F" w:rsidRPr="00190BF9" w:rsidRDefault="006C1A0F" w:rsidP="006C1A0F"/>
    <w:p w:rsidR="006C1A0F" w:rsidRPr="00190BF9" w:rsidRDefault="006C1A0F" w:rsidP="006C1A0F">
      <w:pPr>
        <w:pBdr>
          <w:bottom w:val="single" w:sz="4" w:space="1" w:color="auto"/>
        </w:pBdr>
        <w:shd w:val="clear" w:color="auto" w:fill="FFFFFF"/>
        <w:ind w:right="21" w:firstLine="0"/>
        <w:jc w:val="center"/>
        <w:rPr>
          <w:b/>
          <w:color w:val="000000"/>
          <w:spacing w:val="36"/>
        </w:rPr>
      </w:pPr>
      <w:r w:rsidRPr="00190BF9">
        <w:rPr>
          <w:b/>
          <w:color w:val="000000"/>
          <w:spacing w:val="36"/>
        </w:rPr>
        <w:t>конец формы</w:t>
      </w:r>
    </w:p>
    <w:p w:rsidR="007D41EF" w:rsidRPr="00190BF9" w:rsidRDefault="007D41EF" w:rsidP="007D41EF">
      <w:pPr>
        <w:jc w:val="center"/>
        <w:rPr>
          <w:b/>
        </w:rPr>
      </w:pPr>
    </w:p>
    <w:p w:rsidR="007D41EF" w:rsidRPr="00190BF9" w:rsidRDefault="007D41EF" w:rsidP="007D41EF">
      <w:pPr>
        <w:pStyle w:val="22"/>
        <w:pageBreakBefore/>
        <w:numPr>
          <w:ilvl w:val="2"/>
          <w:numId w:val="6"/>
        </w:numPr>
      </w:pPr>
      <w:bookmarkStart w:id="309" w:name="_Toc430247105"/>
      <w:r w:rsidRPr="00190BF9">
        <w:lastRenderedPageBreak/>
        <w:t>Инструкции по заполнению</w:t>
      </w:r>
      <w:bookmarkEnd w:id="309"/>
    </w:p>
    <w:p w:rsidR="007D41EF" w:rsidRDefault="007D41EF" w:rsidP="00900F75">
      <w:pPr>
        <w:pStyle w:val="a4"/>
      </w:pPr>
      <w:r w:rsidRPr="00190BF9">
        <w:t xml:space="preserve">Участник </w:t>
      </w:r>
      <w:r w:rsidR="007B312A">
        <w:t xml:space="preserve">запроса </w:t>
      </w:r>
      <w:r w:rsidR="00061200">
        <w:t>цен</w:t>
      </w:r>
      <w:r w:rsidRPr="00190BF9">
        <w:t xml:space="preserve"> приводит номер и дату письма о подаче оферты, приложением к которому является Форма принадлежности участника </w:t>
      </w:r>
      <w:r w:rsidR="007B312A">
        <w:t xml:space="preserve">запроса </w:t>
      </w:r>
      <w:r w:rsidR="00061200">
        <w:t>цен</w:t>
      </w:r>
      <w:r w:rsidRPr="00190BF9">
        <w:t xml:space="preserve"> к субъектам малого и среднего предпринимательства.</w:t>
      </w:r>
    </w:p>
    <w:p w:rsidR="00A25745" w:rsidRDefault="00A25745" w:rsidP="00A25745">
      <w:pPr>
        <w:pStyle w:val="a4"/>
      </w:pPr>
      <w:r w:rsidRPr="00A100B5">
        <w:t>Участник</w:t>
      </w:r>
      <w:r>
        <w:t>у</w:t>
      </w:r>
      <w:r w:rsidRPr="00A100B5">
        <w:t xml:space="preserve"> необходимо заполнить форму Декларации </w:t>
      </w:r>
      <w:r w:rsidRPr="00A100B5">
        <w:rPr>
          <w:b/>
        </w:rPr>
        <w:t xml:space="preserve">за </w:t>
      </w:r>
      <w:r>
        <w:rPr>
          <w:b/>
        </w:rPr>
        <w:t>3</w:t>
      </w:r>
      <w:r w:rsidRPr="00A100B5">
        <w:rPr>
          <w:b/>
        </w:rPr>
        <w:t xml:space="preserve"> (</w:t>
      </w:r>
      <w:r>
        <w:rPr>
          <w:b/>
        </w:rPr>
        <w:t>три</w:t>
      </w:r>
      <w:r w:rsidRPr="00A100B5">
        <w:rPr>
          <w:b/>
        </w:rPr>
        <w:t>) предшествующих календарных года</w:t>
      </w:r>
      <w:r w:rsidRPr="00A100B5">
        <w:t>.</w:t>
      </w:r>
    </w:p>
    <w:p w:rsidR="00A25745" w:rsidRDefault="00A25745" w:rsidP="00A25745">
      <w:pPr>
        <w:pStyle w:val="a4"/>
      </w:pPr>
      <w:r>
        <w:t xml:space="preserve">В случае, если Участник </w:t>
      </w:r>
      <w:r w:rsidRPr="00A100B5">
        <w:t>относится к субъектам малого и среднего предпринимательства, согласно критериям отнесения (столбцы 2</w:t>
      </w:r>
      <w:r>
        <w:t xml:space="preserve">-4) в соответствии со статьей 4 </w:t>
      </w:r>
      <w:r w:rsidRPr="00A100B5">
        <w:t>Федерального закона от 24 июля 2007 года № 209-ФЗ «О развитии малого и среднего предпринимательства в Российской Федерации»</w:t>
      </w:r>
      <w:r>
        <w:t xml:space="preserve"> в первом абзаце Декларации необходимо указать категорию субъекта малого или среднего предпринимательства.</w:t>
      </w:r>
    </w:p>
    <w:p w:rsidR="00CB2EBC" w:rsidRDefault="00A25745" w:rsidP="00A25745">
      <w:pPr>
        <w:pStyle w:val="a4"/>
      </w:pPr>
      <w:r w:rsidRPr="005565AB">
        <w:t>Вновь созданные организации или вновь зарегистрированные индивидуальные предприниматели и крестьянские (фермерские) хозяйства в течение того года, в котором они зарегистрированы, могут быть отнесены к субъектам малого и среднего предпринимательства, если их показатели средней численности работников, выручки от реализации товаров (работ, услуг) или балансовой стоимости активов (остаточной стоимости основных средств и нематериальных активов) за период, прошедший со дня их государственной регистрации, не превышают предельные значения, установленные в пунктах 2 и 3 части 1</w:t>
      </w:r>
      <w:r>
        <w:t xml:space="preserve"> </w:t>
      </w:r>
      <w:r w:rsidRPr="005565AB">
        <w:t>стать</w:t>
      </w:r>
      <w:r>
        <w:t>и</w:t>
      </w:r>
      <w:r w:rsidRPr="005565AB">
        <w:t> 4 Федерального закона от 24 июля 2007 года № 209-ФЗ «О развитии малого и среднего предпринимательства в Российской Федерации»</w:t>
      </w:r>
      <w:r>
        <w:t>.</w:t>
      </w:r>
      <w:r w:rsidR="00CB2EBC">
        <w:t>.</w:t>
      </w:r>
    </w:p>
    <w:p w:rsidR="00CB2EBC" w:rsidRDefault="00CB2EBC" w:rsidP="00CB2EBC">
      <w:pPr>
        <w:pStyle w:val="a4"/>
      </w:pPr>
      <w:r>
        <w:t xml:space="preserve">В случае, если Участник не относится </w:t>
      </w:r>
      <w:r w:rsidRPr="001169DB">
        <w:t>к субъектам малого и среднего предпринимательства</w:t>
      </w:r>
      <w:r>
        <w:t xml:space="preserve">, </w:t>
      </w:r>
      <w:r w:rsidRPr="001169DB">
        <w:t>согласно критериям отнесения (столбцы 2-4) в соответствии со статьей 4 Федерального закона от 24 июля 2007 года № 209-ФЗ «О развитии малого и среднего предпринимательства в Российской Федерации»</w:t>
      </w:r>
      <w:r>
        <w:t xml:space="preserve"> необходимо указать «</w:t>
      </w:r>
      <w:r w:rsidRPr="001169DB">
        <w:rPr>
          <w:rFonts w:eastAsia="Calibri"/>
          <w:lang w:eastAsia="en-US"/>
        </w:rPr>
        <w:t>Настоящим подтверждаем, что</w:t>
      </w:r>
      <w:r w:rsidRPr="001169DB">
        <w:rPr>
          <w:rFonts w:eastAsia="Calibri"/>
          <w:u w:val="single"/>
          <w:lang w:eastAsia="en-US"/>
        </w:rPr>
        <w:t xml:space="preserve"> ____________________________ </w:t>
      </w:r>
      <w:r w:rsidRPr="001169DB">
        <w:rPr>
          <w:rFonts w:eastAsia="Calibri"/>
          <w:i/>
          <w:u w:val="single"/>
          <w:lang w:eastAsia="en-US"/>
        </w:rPr>
        <w:t xml:space="preserve">(указывается наименование </w:t>
      </w:r>
      <w:r w:rsidRPr="001169DB">
        <w:rPr>
          <w:rFonts w:eastAsia="Calibri"/>
          <w:i/>
          <w:u w:val="single"/>
          <w:lang w:eastAsia="en-US"/>
        </w:rPr>
        <w:lastRenderedPageBreak/>
        <w:t xml:space="preserve">участника) </w:t>
      </w:r>
      <w:r w:rsidRPr="001169DB">
        <w:rPr>
          <w:rFonts w:eastAsia="Calibri"/>
          <w:lang w:eastAsia="en-US"/>
        </w:rPr>
        <w:t>в соответствии с законодательством Российской Федерации (статья 4 Федерального закона от 24 июля 2007 года № 209-ФЗ «О развитии малого и среднего предпринимательства в Российской Федерации»)</w:t>
      </w:r>
      <w:r>
        <w:rPr>
          <w:rFonts w:eastAsia="Calibri"/>
          <w:lang w:eastAsia="en-US"/>
        </w:rPr>
        <w:t xml:space="preserve"> не относится к субъектам </w:t>
      </w:r>
      <w:r w:rsidRPr="001169DB">
        <w:t>малого и среднего предпринимательства</w:t>
      </w:r>
      <w:r>
        <w:t>».</w:t>
      </w:r>
    </w:p>
    <w:p w:rsidR="00CB2EBC" w:rsidRPr="00190BF9" w:rsidRDefault="00CB2EBC" w:rsidP="0041330B">
      <w:pPr>
        <w:pStyle w:val="a4"/>
        <w:numPr>
          <w:ilvl w:val="0"/>
          <w:numId w:val="0"/>
        </w:numPr>
        <w:ind w:left="1134"/>
      </w:pPr>
    </w:p>
    <w:p w:rsidR="007D41EF" w:rsidRPr="00DD541D" w:rsidRDefault="007D41EF" w:rsidP="007D41EF">
      <w:pPr>
        <w:rPr>
          <w:b/>
        </w:rPr>
      </w:pPr>
    </w:p>
    <w:p w:rsidR="007D41EF" w:rsidRPr="007D41EF" w:rsidRDefault="007D41EF" w:rsidP="007D41EF"/>
    <w:p w:rsidR="00E21450" w:rsidRPr="006C7523" w:rsidRDefault="00E21450" w:rsidP="00E21450">
      <w:pPr>
        <w:pStyle w:val="2"/>
        <w:pageBreakBefore/>
        <w:numPr>
          <w:ilvl w:val="1"/>
          <w:numId w:val="6"/>
        </w:numPr>
      </w:pPr>
      <w:bookmarkStart w:id="310" w:name="_Ref384119981"/>
      <w:bookmarkStart w:id="311" w:name="_Ref384119988"/>
      <w:bookmarkStart w:id="312" w:name="_Toc401753980"/>
      <w:bookmarkStart w:id="313" w:name="_Toc402953666"/>
      <w:bookmarkStart w:id="314" w:name="_Toc430247106"/>
      <w:r w:rsidRPr="006C7523">
        <w:lastRenderedPageBreak/>
        <w:t xml:space="preserve">Информационное письмо о наличии у Участника запроса </w:t>
      </w:r>
      <w:r>
        <w:t>цен</w:t>
      </w:r>
      <w:r w:rsidRPr="006C7523">
        <w:t xml:space="preserve"> связей, носящих характер аффилированности с Организатором запроса </w:t>
      </w:r>
      <w:r>
        <w:t>цен</w:t>
      </w:r>
      <w:r w:rsidRPr="006C7523">
        <w:t xml:space="preserve">  (в том числе и сотрудниками Организатора) и сотрудниками Заказчика (форма </w:t>
      </w:r>
      <w:r>
        <w:t>12</w:t>
      </w:r>
      <w:r w:rsidRPr="006C7523">
        <w:t>)</w:t>
      </w:r>
      <w:bookmarkEnd w:id="310"/>
      <w:bookmarkEnd w:id="311"/>
      <w:bookmarkEnd w:id="312"/>
      <w:bookmarkEnd w:id="313"/>
      <w:bookmarkEnd w:id="314"/>
    </w:p>
    <w:p w:rsidR="00E21450" w:rsidRPr="006C7523" w:rsidRDefault="00E21450" w:rsidP="00E21450">
      <w:pPr>
        <w:pStyle w:val="22"/>
        <w:numPr>
          <w:ilvl w:val="2"/>
          <w:numId w:val="6"/>
        </w:numPr>
      </w:pPr>
      <w:bookmarkStart w:id="315" w:name="_Toc401753981"/>
      <w:bookmarkStart w:id="316" w:name="_Toc402953667"/>
      <w:bookmarkStart w:id="317" w:name="_Toc430247107"/>
      <w:r w:rsidRPr="006C7523">
        <w:t xml:space="preserve">Форма письма о наличии у Участника запроса </w:t>
      </w:r>
      <w:r>
        <w:t>цен</w:t>
      </w:r>
      <w:r w:rsidRPr="006C7523">
        <w:t xml:space="preserve"> связей, носящих характер аффилированности с Организатором запроса </w:t>
      </w:r>
      <w:r>
        <w:t>цен</w:t>
      </w:r>
      <w:r w:rsidRPr="006C7523">
        <w:t xml:space="preserve">  (в том числе и сотрудниками Организатора) и сотрудниками Заказчика</w:t>
      </w:r>
      <w:bookmarkEnd w:id="315"/>
      <w:bookmarkEnd w:id="316"/>
      <w:bookmarkEnd w:id="317"/>
    </w:p>
    <w:p w:rsidR="00E21450" w:rsidRPr="006C7523" w:rsidRDefault="00E21450" w:rsidP="00E21450">
      <w:pPr>
        <w:pBdr>
          <w:top w:val="single" w:sz="4" w:space="1" w:color="auto"/>
        </w:pBdr>
        <w:shd w:val="clear" w:color="auto" w:fill="FFFFFF"/>
        <w:ind w:right="21" w:firstLine="0"/>
        <w:jc w:val="center"/>
        <w:rPr>
          <w:b/>
          <w:spacing w:val="36"/>
        </w:rPr>
      </w:pPr>
      <w:r w:rsidRPr="006C7523">
        <w:rPr>
          <w:b/>
          <w:spacing w:val="36"/>
        </w:rPr>
        <w:t>начало формы</w:t>
      </w:r>
    </w:p>
    <w:p w:rsidR="00E21450" w:rsidRPr="006C7523" w:rsidRDefault="00E21450" w:rsidP="00E21450">
      <w:pPr>
        <w:spacing w:line="240" w:lineRule="auto"/>
        <w:ind w:right="5243" w:firstLine="0"/>
      </w:pPr>
    </w:p>
    <w:p w:rsidR="00E21450" w:rsidRPr="006C7523" w:rsidRDefault="00E21450" w:rsidP="00E21450">
      <w:pPr>
        <w:spacing w:line="240" w:lineRule="auto"/>
        <w:ind w:firstLine="0"/>
        <w:jc w:val="left"/>
      </w:pPr>
      <w:r w:rsidRPr="006C7523">
        <w:t xml:space="preserve">Приложение </w:t>
      </w:r>
      <w:r>
        <w:t>10</w:t>
      </w:r>
      <w:r w:rsidRPr="006C7523">
        <w:t xml:space="preserve"> к письму о подаче оферты</w:t>
      </w:r>
      <w:r w:rsidRPr="006C7523">
        <w:br/>
        <w:t>от «____»_____________ г. №__________</w:t>
      </w:r>
    </w:p>
    <w:p w:rsidR="00E21450" w:rsidRPr="006C7523" w:rsidRDefault="00E21450" w:rsidP="00E21450">
      <w:pPr>
        <w:spacing w:line="240" w:lineRule="auto"/>
        <w:ind w:right="5243"/>
      </w:pPr>
    </w:p>
    <w:p w:rsidR="00E21450" w:rsidRPr="006C7523" w:rsidRDefault="00E21450" w:rsidP="00E21450">
      <w:pPr>
        <w:spacing w:line="240" w:lineRule="auto"/>
      </w:pPr>
    </w:p>
    <w:p w:rsidR="00E21450" w:rsidRPr="006C7523" w:rsidRDefault="00E21450" w:rsidP="00E21450">
      <w:pPr>
        <w:spacing w:line="240" w:lineRule="auto"/>
        <w:jc w:val="center"/>
      </w:pPr>
      <w:r w:rsidRPr="006C7523">
        <w:t>Уважаемые господа!</w:t>
      </w:r>
    </w:p>
    <w:p w:rsidR="00E21450" w:rsidRPr="006C7523" w:rsidRDefault="00E21450" w:rsidP="00E21450"/>
    <w:p w:rsidR="00E21450" w:rsidRPr="006C7523" w:rsidRDefault="00E21450" w:rsidP="00E21450">
      <w:pPr>
        <w:rPr>
          <w:b/>
        </w:rPr>
      </w:pPr>
      <w:r w:rsidRPr="006C7523">
        <w:t>При рассмотрении наше</w:t>
      </w:r>
      <w:r w:rsidR="00F720CF">
        <w:t>й</w:t>
      </w:r>
      <w:r w:rsidRPr="006C7523">
        <w:t xml:space="preserve"> </w:t>
      </w:r>
      <w:r w:rsidR="00F720CF">
        <w:t>заявки</w:t>
      </w:r>
      <w:r w:rsidRPr="006C7523">
        <w:t xml:space="preserve"> просим учесть следующие сведения о наличии у </w:t>
      </w:r>
      <w:r w:rsidRPr="006C7523">
        <w:rPr>
          <w:b/>
          <w:i/>
        </w:rPr>
        <w:t xml:space="preserve">указывается наименование Участника запроса </w:t>
      </w:r>
      <w:r>
        <w:rPr>
          <w:b/>
          <w:i/>
        </w:rPr>
        <w:t>цен</w:t>
      </w:r>
      <w:r w:rsidRPr="006C7523">
        <w:rPr>
          <w:i/>
        </w:rPr>
        <w:t xml:space="preserve"> </w:t>
      </w:r>
      <w:r w:rsidRPr="006C7523">
        <w:t xml:space="preserve">связей, носящих характер аффилированности с Организатором запроса </w:t>
      </w:r>
      <w:r>
        <w:t>цен</w:t>
      </w:r>
      <w:r w:rsidRPr="006C7523">
        <w:t xml:space="preserve">, лицами, являющимися </w:t>
      </w:r>
      <w:r w:rsidRPr="006C7523">
        <w:rPr>
          <w:b/>
          <w:i/>
        </w:rPr>
        <w:t>указывается кем являются эти лица, пример:</w:t>
      </w:r>
      <w:r w:rsidR="00DB3311">
        <w:rPr>
          <w:b/>
          <w:i/>
        </w:rPr>
        <w:t xml:space="preserve"> учредители, сотрудники, и т.д.</w:t>
      </w:r>
      <w:r w:rsidRPr="006C7523">
        <w:rPr>
          <w:i/>
        </w:rPr>
        <w:t xml:space="preserve"> </w:t>
      </w:r>
      <w:r w:rsidRPr="006C7523">
        <w:t xml:space="preserve">Заказчика </w:t>
      </w:r>
      <w:r w:rsidRPr="006C7523">
        <w:rPr>
          <w:b/>
          <w:i/>
        </w:rPr>
        <w:t xml:space="preserve">и/или Организатора запроса </w:t>
      </w:r>
      <w:r>
        <w:rPr>
          <w:b/>
          <w:i/>
        </w:rPr>
        <w:t>цен</w:t>
      </w:r>
      <w:r w:rsidRPr="006C7523">
        <w:rPr>
          <w:b/>
          <w:i/>
        </w:rPr>
        <w:t xml:space="preserve">, или иной организацией, подготовившей проектную документацию, спецификацию и другие документы непосредственно связанные с проведением данного запроса </w:t>
      </w:r>
      <w:r>
        <w:rPr>
          <w:b/>
          <w:i/>
        </w:rPr>
        <w:t>цен</w:t>
      </w:r>
      <w:r w:rsidRPr="006C7523">
        <w:rPr>
          <w:i/>
        </w:rPr>
        <w:t xml:space="preserve"> </w:t>
      </w:r>
      <w:r w:rsidRPr="006C7523">
        <w:t xml:space="preserve"> а именно:</w:t>
      </w:r>
    </w:p>
    <w:p w:rsidR="00E21450" w:rsidRPr="006C7523" w:rsidRDefault="00E21450" w:rsidP="00E21450">
      <w:pPr>
        <w:numPr>
          <w:ilvl w:val="0"/>
          <w:numId w:val="34"/>
        </w:numPr>
        <w:rPr>
          <w:b/>
          <w:i/>
        </w:rPr>
      </w:pPr>
      <w:r w:rsidRPr="006C7523">
        <w:rPr>
          <w:b/>
          <w:i/>
        </w:rPr>
        <w:t xml:space="preserve">указывается Ф.И.О. лица, его место работы, должность; кратко описывается почему по мнению связи между данным лицом и Участником запроса </w:t>
      </w:r>
      <w:r>
        <w:rPr>
          <w:b/>
          <w:i/>
        </w:rPr>
        <w:t>цен</w:t>
      </w:r>
      <w:r w:rsidRPr="006C7523">
        <w:rPr>
          <w:b/>
          <w:i/>
        </w:rPr>
        <w:t xml:space="preserve"> могут быть </w:t>
      </w:r>
      <w:r w:rsidR="00DB3311">
        <w:rPr>
          <w:b/>
          <w:i/>
        </w:rPr>
        <w:t xml:space="preserve">расценены как аффилированность </w:t>
      </w:r>
      <w:r w:rsidRPr="006C7523">
        <w:rPr>
          <w:b/>
          <w:i/>
        </w:rPr>
        <w:t>;</w:t>
      </w:r>
    </w:p>
    <w:p w:rsidR="00E21450" w:rsidRPr="006C7523" w:rsidRDefault="00E21450" w:rsidP="00E21450">
      <w:pPr>
        <w:numPr>
          <w:ilvl w:val="0"/>
          <w:numId w:val="34"/>
        </w:numPr>
        <w:rPr>
          <w:b/>
          <w:i/>
        </w:rPr>
      </w:pPr>
      <w:r w:rsidRPr="006C7523">
        <w:rPr>
          <w:b/>
          <w:i/>
        </w:rPr>
        <w:t xml:space="preserve">указывается Ф.И.О. лица, его должность, кратко описывается почему связи между данным лицом и Участником запроса </w:t>
      </w:r>
      <w:r>
        <w:rPr>
          <w:b/>
          <w:i/>
        </w:rPr>
        <w:t>цен</w:t>
      </w:r>
      <w:r w:rsidRPr="006C7523">
        <w:rPr>
          <w:b/>
          <w:i/>
        </w:rPr>
        <w:t xml:space="preserve"> могут быть </w:t>
      </w:r>
      <w:r w:rsidR="00DB3311">
        <w:rPr>
          <w:b/>
          <w:i/>
        </w:rPr>
        <w:t xml:space="preserve">расценены как аффилированность </w:t>
      </w:r>
      <w:r w:rsidRPr="006C7523">
        <w:rPr>
          <w:b/>
          <w:i/>
        </w:rPr>
        <w:t>;</w:t>
      </w:r>
    </w:p>
    <w:p w:rsidR="00E21450" w:rsidRPr="006C7523" w:rsidRDefault="00E21450" w:rsidP="00E21450">
      <w:pPr>
        <w:numPr>
          <w:ilvl w:val="0"/>
          <w:numId w:val="34"/>
        </w:numPr>
        <w:rPr>
          <w:i/>
        </w:rPr>
      </w:pPr>
      <w:r w:rsidRPr="006C7523">
        <w:rPr>
          <w:i/>
        </w:rPr>
        <w:t>……</w:t>
      </w:r>
    </w:p>
    <w:p w:rsidR="00E21450" w:rsidRPr="006C7523" w:rsidRDefault="00E21450" w:rsidP="00E21450"/>
    <w:p w:rsidR="00E21450" w:rsidRPr="006C7523" w:rsidRDefault="00E21450" w:rsidP="00E21450"/>
    <w:p w:rsidR="00E21450" w:rsidRPr="006C7523" w:rsidRDefault="00E21450" w:rsidP="00E21450"/>
    <w:p w:rsidR="00E21450" w:rsidRPr="006C7523" w:rsidRDefault="00E21450" w:rsidP="00E21450">
      <w:pPr>
        <w:spacing w:line="240" w:lineRule="auto"/>
      </w:pPr>
      <w:r w:rsidRPr="006C7523">
        <w:t>____________________________________</w:t>
      </w:r>
    </w:p>
    <w:p w:rsidR="00E21450" w:rsidRPr="006C7523" w:rsidRDefault="00E21450" w:rsidP="00E21450">
      <w:pPr>
        <w:spacing w:line="240" w:lineRule="auto"/>
        <w:ind w:right="3684"/>
        <w:jc w:val="center"/>
        <w:rPr>
          <w:vertAlign w:val="superscript"/>
        </w:rPr>
      </w:pPr>
      <w:r w:rsidRPr="006C7523">
        <w:rPr>
          <w:vertAlign w:val="superscript"/>
        </w:rPr>
        <w:t>(подпись, М.П.)</w:t>
      </w:r>
    </w:p>
    <w:p w:rsidR="00E21450" w:rsidRPr="006C7523" w:rsidRDefault="00E21450" w:rsidP="00E21450">
      <w:pPr>
        <w:spacing w:line="240" w:lineRule="auto"/>
      </w:pPr>
      <w:r w:rsidRPr="006C7523">
        <w:t>____________________________________</w:t>
      </w:r>
    </w:p>
    <w:p w:rsidR="00E21450" w:rsidRPr="006C7523" w:rsidRDefault="00E21450" w:rsidP="00E21450">
      <w:pPr>
        <w:spacing w:line="240" w:lineRule="auto"/>
        <w:ind w:right="3684"/>
        <w:jc w:val="center"/>
        <w:rPr>
          <w:vertAlign w:val="superscript"/>
        </w:rPr>
      </w:pPr>
      <w:r w:rsidRPr="006C7523">
        <w:rPr>
          <w:vertAlign w:val="superscript"/>
        </w:rPr>
        <w:t>(фамилия, имя, отчество подписавшего, должность)</w:t>
      </w:r>
    </w:p>
    <w:p w:rsidR="00E21450" w:rsidRPr="006C7523" w:rsidRDefault="00E21450" w:rsidP="00E21450"/>
    <w:p w:rsidR="00E21450" w:rsidRPr="006C7523" w:rsidRDefault="00E21450" w:rsidP="00E21450">
      <w:pPr>
        <w:pBdr>
          <w:bottom w:val="single" w:sz="4" w:space="1" w:color="auto"/>
        </w:pBdr>
        <w:shd w:val="clear" w:color="auto" w:fill="FFFFFF"/>
        <w:ind w:right="21" w:firstLine="0"/>
        <w:jc w:val="center"/>
        <w:rPr>
          <w:b/>
          <w:spacing w:val="36"/>
        </w:rPr>
      </w:pPr>
      <w:r w:rsidRPr="006C7523">
        <w:rPr>
          <w:b/>
          <w:spacing w:val="36"/>
        </w:rPr>
        <w:t>конец формы</w:t>
      </w:r>
    </w:p>
    <w:p w:rsidR="00E21450" w:rsidRPr="006C7523" w:rsidRDefault="00E21450" w:rsidP="00E21450">
      <w:pPr>
        <w:pStyle w:val="22"/>
        <w:pageBreakBefore/>
        <w:numPr>
          <w:ilvl w:val="2"/>
          <w:numId w:val="6"/>
        </w:numPr>
      </w:pPr>
      <w:bookmarkStart w:id="318" w:name="_Toc401753982"/>
      <w:bookmarkStart w:id="319" w:name="_Toc402953668"/>
      <w:bookmarkStart w:id="320" w:name="_Toc430247108"/>
      <w:r w:rsidRPr="006C7523">
        <w:lastRenderedPageBreak/>
        <w:t>Инструкции по заполнению</w:t>
      </w:r>
      <w:bookmarkEnd w:id="318"/>
      <w:bookmarkEnd w:id="319"/>
      <w:bookmarkEnd w:id="320"/>
    </w:p>
    <w:p w:rsidR="00E21450" w:rsidRPr="006C7523" w:rsidRDefault="00E21450" w:rsidP="00E21450">
      <w:pPr>
        <w:pStyle w:val="a4"/>
        <w:numPr>
          <w:ilvl w:val="3"/>
          <w:numId w:val="6"/>
        </w:numPr>
      </w:pPr>
      <w:r w:rsidRPr="006C7523">
        <w:t xml:space="preserve">Участник запроса </w:t>
      </w:r>
      <w:r>
        <w:t>цен</w:t>
      </w:r>
      <w:r w:rsidRPr="006C7523">
        <w:t xml:space="preserve"> приводит номер и дату письма о подаче оферты, приложением к которому является данное Информационное письмо.</w:t>
      </w:r>
    </w:p>
    <w:p w:rsidR="00E21450" w:rsidRPr="006C7523" w:rsidRDefault="00E21450" w:rsidP="00E21450">
      <w:pPr>
        <w:pStyle w:val="a4"/>
        <w:numPr>
          <w:ilvl w:val="3"/>
          <w:numId w:val="6"/>
        </w:numPr>
      </w:pPr>
      <w:r w:rsidRPr="006C7523">
        <w:t xml:space="preserve">Участник запроса </w:t>
      </w:r>
      <w:r>
        <w:t>цен</w:t>
      </w:r>
      <w:r w:rsidRPr="006C7523">
        <w:t xml:space="preserve"> указывает свое фирменное наименование (в т.ч. организационно-правовую форму) и свой адрес.</w:t>
      </w:r>
    </w:p>
    <w:p w:rsidR="00E21450" w:rsidRPr="006C7523" w:rsidRDefault="00E21450" w:rsidP="00E21450">
      <w:pPr>
        <w:pStyle w:val="a4"/>
        <w:numPr>
          <w:ilvl w:val="3"/>
          <w:numId w:val="6"/>
        </w:numPr>
      </w:pPr>
      <w:r>
        <w:t>Участник</w:t>
      </w:r>
      <w:r w:rsidRPr="006C7523">
        <w:t xml:space="preserve"> запроса </w:t>
      </w:r>
      <w:r>
        <w:t>цен</w:t>
      </w:r>
      <w:r w:rsidRPr="006C7523">
        <w:t xml:space="preserve"> должен заполнить приведенное выше информационное письмо, указав всех лиц, которые, по его мнению, могут быть признаны аффилированными с ним.  В случае если, по мнению Участника запроса </w:t>
      </w:r>
      <w:r>
        <w:t>цен</w:t>
      </w:r>
      <w:r w:rsidRPr="006C7523">
        <w:t xml:space="preserve"> таких лиц нет, то в письме пишется фраза «При рассмотрении наше</w:t>
      </w:r>
      <w:r w:rsidR="00F720CF">
        <w:t>й</w:t>
      </w:r>
      <w:r w:rsidRPr="006C7523">
        <w:t xml:space="preserve"> </w:t>
      </w:r>
      <w:r w:rsidR="00F720CF">
        <w:t>заявки</w:t>
      </w:r>
      <w:r w:rsidRPr="006C7523">
        <w:t xml:space="preserve"> просим учесть, что у </w:t>
      </w:r>
      <w:r w:rsidRPr="006C7523">
        <w:rPr>
          <w:b/>
          <w:i/>
        </w:rPr>
        <w:t xml:space="preserve">указывается наименование Участника запроса </w:t>
      </w:r>
      <w:r>
        <w:rPr>
          <w:b/>
          <w:i/>
        </w:rPr>
        <w:t>цен</w:t>
      </w:r>
      <w:r w:rsidRPr="006C7523">
        <w:rPr>
          <w:b/>
          <w:i/>
        </w:rPr>
        <w:t xml:space="preserve"> </w:t>
      </w:r>
      <w:r w:rsidRPr="006C7523">
        <w:t>НЕТ</w:t>
      </w:r>
      <w:r w:rsidRPr="006C7523">
        <w:rPr>
          <w:i/>
        </w:rPr>
        <w:t xml:space="preserve"> </w:t>
      </w:r>
      <w:r w:rsidRPr="006C7523">
        <w:t xml:space="preserve">связей, которые могут быть признаны носящими характер аффилированности с Организатором запроса </w:t>
      </w:r>
      <w:r>
        <w:t>цен</w:t>
      </w:r>
      <w:r w:rsidRPr="006C7523">
        <w:t xml:space="preserve">, лицами так или иначе связанными с Организатором, а также лицами так или иначе связанными с Заказчиком, или иной организацией, подготовившей проектную документацию, спецификацию и другие документы непосредственно связанные с проведением данного запроса </w:t>
      </w:r>
      <w:r>
        <w:t>цен</w:t>
      </w:r>
      <w:r w:rsidRPr="006C7523">
        <w:t>.</w:t>
      </w:r>
    </w:p>
    <w:p w:rsidR="00E21450" w:rsidRPr="004C5E5B" w:rsidRDefault="00E21450" w:rsidP="00E21450">
      <w:pPr>
        <w:pStyle w:val="a4"/>
        <w:numPr>
          <w:ilvl w:val="3"/>
          <w:numId w:val="6"/>
        </w:numPr>
        <w:rPr>
          <w:color w:val="000000"/>
        </w:rPr>
      </w:pPr>
      <w:r w:rsidRPr="006C7523">
        <w:t xml:space="preserve">При составлении данного письма Участник запроса </w:t>
      </w:r>
      <w:r>
        <w:t>цен</w:t>
      </w:r>
      <w:r w:rsidRPr="006C7523">
        <w:t xml:space="preserve"> должен учесть, что сокрытие любой информации о наличии связей, носящих характер аффилированности между Участником запроса </w:t>
      </w:r>
      <w:r>
        <w:t>цен</w:t>
      </w:r>
      <w:r w:rsidRPr="006C7523">
        <w:t xml:space="preserve"> и любыми лицам так или иначе связанными с Заказчиком, Организатором запроса </w:t>
      </w:r>
      <w:r>
        <w:t>цен</w:t>
      </w:r>
      <w:r w:rsidRPr="006C7523">
        <w:t xml:space="preserve">, или иной организацией, подготовившей проектную документацию, спецификацию и другие документы непосредственно связанные с проведением данного запроса </w:t>
      </w:r>
      <w:r>
        <w:t>цен</w:t>
      </w:r>
      <w:r w:rsidRPr="006C7523">
        <w:t xml:space="preserve"> может быть признано </w:t>
      </w:r>
      <w:r>
        <w:t>З</w:t>
      </w:r>
      <w:r w:rsidRPr="006C7523">
        <w:t xml:space="preserve">акупочной комиссией существенным нарушением условий данного запроса </w:t>
      </w:r>
      <w:r>
        <w:t>цен</w:t>
      </w:r>
      <w:r w:rsidRPr="006C7523">
        <w:t xml:space="preserve">, и повлечь отклонение </w:t>
      </w:r>
      <w:r w:rsidR="00F720CF">
        <w:t>заявки</w:t>
      </w:r>
      <w:r w:rsidRPr="006C7523">
        <w:t xml:space="preserve"> такого Участника.</w:t>
      </w:r>
    </w:p>
    <w:p w:rsidR="001F04AF" w:rsidRDefault="001F04AF" w:rsidP="001F04AF">
      <w:pPr>
        <w:pStyle w:val="2"/>
        <w:pageBreakBefore/>
        <w:numPr>
          <w:ilvl w:val="1"/>
          <w:numId w:val="6"/>
        </w:numPr>
        <w:spacing w:after="240"/>
      </w:pPr>
      <w:bookmarkStart w:id="321" w:name="_Toc430247109"/>
      <w:r>
        <w:lastRenderedPageBreak/>
        <w:t xml:space="preserve">План распределения объемов выполнения работ внутри коллективного участника </w:t>
      </w:r>
      <w:r>
        <w:rPr>
          <w:color w:val="000000"/>
        </w:rPr>
        <w:t>(форма </w:t>
      </w:r>
      <w:r w:rsidR="00A25745">
        <w:rPr>
          <w:color w:val="000000"/>
        </w:rPr>
        <w:t>13</w:t>
      </w:r>
      <w:r>
        <w:rPr>
          <w:color w:val="000000"/>
        </w:rPr>
        <w:t>)</w:t>
      </w:r>
      <w:bookmarkEnd w:id="321"/>
    </w:p>
    <w:p w:rsidR="001F04AF" w:rsidRDefault="001F04AF" w:rsidP="00130922">
      <w:pPr>
        <w:pStyle w:val="22"/>
      </w:pPr>
      <w:bookmarkStart w:id="322" w:name="_Ref384119813"/>
      <w:bookmarkStart w:id="323" w:name="_Toc430247110"/>
      <w:r>
        <w:t>Форма плана распределения объемов выполнения работ внутри коллективного участника</w:t>
      </w:r>
      <w:bookmarkEnd w:id="322"/>
      <w:bookmarkEnd w:id="323"/>
    </w:p>
    <w:p w:rsidR="001F04AF" w:rsidRDefault="001F04AF" w:rsidP="001F04AF">
      <w:pPr>
        <w:pBdr>
          <w:top w:val="single" w:sz="4" w:space="1" w:color="auto"/>
        </w:pBdr>
        <w:shd w:val="clear" w:color="auto" w:fill="FFFFFF"/>
        <w:ind w:right="21" w:firstLine="0"/>
        <w:jc w:val="center"/>
        <w:rPr>
          <w:b/>
          <w:color w:val="000000"/>
          <w:spacing w:val="36"/>
        </w:rPr>
      </w:pPr>
      <w:r>
        <w:rPr>
          <w:b/>
          <w:color w:val="000000"/>
          <w:spacing w:val="36"/>
        </w:rPr>
        <w:t>начало формы</w:t>
      </w:r>
    </w:p>
    <w:p w:rsidR="001F04AF" w:rsidRDefault="001F04AF" w:rsidP="001F04AF">
      <w:pPr>
        <w:spacing w:line="240" w:lineRule="auto"/>
        <w:ind w:firstLine="0"/>
        <w:jc w:val="left"/>
        <w:rPr>
          <w:color w:val="000000"/>
        </w:rPr>
      </w:pPr>
    </w:p>
    <w:p w:rsidR="001F04AF" w:rsidRDefault="001F04AF" w:rsidP="001F04AF">
      <w:pPr>
        <w:spacing w:line="240" w:lineRule="auto"/>
        <w:ind w:firstLine="0"/>
        <w:jc w:val="left"/>
        <w:rPr>
          <w:color w:val="000000"/>
        </w:rPr>
      </w:pPr>
      <w:r>
        <w:rPr>
          <w:color w:val="000000"/>
        </w:rPr>
        <w:t xml:space="preserve">Приложение </w:t>
      </w:r>
      <w:r w:rsidR="00A25745">
        <w:rPr>
          <w:color w:val="000000"/>
        </w:rPr>
        <w:t xml:space="preserve">11 </w:t>
      </w:r>
      <w:r>
        <w:rPr>
          <w:color w:val="000000"/>
        </w:rPr>
        <w:t>к письму о подаче оферты</w:t>
      </w:r>
      <w:r>
        <w:rPr>
          <w:color w:val="000000"/>
        </w:rPr>
        <w:br/>
        <w:t>от «____»_____________ г. №__________</w:t>
      </w:r>
    </w:p>
    <w:p w:rsidR="001F04AF" w:rsidRDefault="001F04AF" w:rsidP="001F04AF">
      <w:pPr>
        <w:ind w:firstLine="0"/>
        <w:rPr>
          <w:color w:val="000000"/>
        </w:rPr>
      </w:pPr>
    </w:p>
    <w:p w:rsidR="001F04AF" w:rsidRDefault="001F04AF" w:rsidP="001F04AF">
      <w:pPr>
        <w:suppressAutoHyphens/>
        <w:spacing w:line="240" w:lineRule="auto"/>
        <w:ind w:firstLine="0"/>
        <w:jc w:val="center"/>
        <w:rPr>
          <w:b/>
          <w:sz w:val="32"/>
        </w:rPr>
      </w:pPr>
      <w:r>
        <w:rPr>
          <w:b/>
          <w:sz w:val="32"/>
        </w:rPr>
        <w:t>План распределения объемов выполнения работ внутри коллективного участника</w:t>
      </w:r>
    </w:p>
    <w:p w:rsidR="001F04AF" w:rsidRDefault="001F04AF" w:rsidP="001F04AF">
      <w:pPr>
        <w:ind w:firstLine="0"/>
        <w:rPr>
          <w:color w:val="000000"/>
        </w:rPr>
      </w:pPr>
    </w:p>
    <w:p w:rsidR="001F04AF" w:rsidRDefault="001F04AF" w:rsidP="001F04AF">
      <w:pPr>
        <w:ind w:firstLine="0"/>
        <w:rPr>
          <w:color w:val="000000"/>
        </w:rPr>
      </w:pPr>
      <w:r>
        <w:rPr>
          <w:color w:val="000000"/>
        </w:rPr>
        <w:t>Наименование и адрес лидера коллективного участника: _______________________</w:t>
      </w:r>
    </w:p>
    <w:p w:rsidR="001F04AF" w:rsidRDefault="001F04AF" w:rsidP="001F04AF">
      <w:pPr>
        <w:ind w:firstLine="0"/>
        <w:rPr>
          <w:color w:val="000000"/>
        </w:rPr>
      </w:pPr>
    </w:p>
    <w:tbl>
      <w:tblPr>
        <w:tblW w:w="10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1870"/>
        <w:gridCol w:w="1701"/>
        <w:gridCol w:w="1715"/>
        <w:gridCol w:w="1545"/>
        <w:gridCol w:w="1250"/>
        <w:gridCol w:w="1579"/>
      </w:tblGrid>
      <w:tr w:rsidR="00CB2EBC" w:rsidRPr="00190BF9" w:rsidTr="00B60B7C">
        <w:trPr>
          <w:cantSplit/>
        </w:trPr>
        <w:tc>
          <w:tcPr>
            <w:tcW w:w="648" w:type="dxa"/>
            <w:vMerge w:val="restart"/>
          </w:tcPr>
          <w:p w:rsidR="00CB2EBC" w:rsidRPr="00190BF9" w:rsidRDefault="00CB2EBC" w:rsidP="00DA2197">
            <w:pPr>
              <w:pStyle w:val="af1"/>
            </w:pPr>
            <w:r w:rsidRPr="00190BF9">
              <w:t>№ п/п</w:t>
            </w:r>
          </w:p>
        </w:tc>
        <w:tc>
          <w:tcPr>
            <w:tcW w:w="1870" w:type="dxa"/>
            <w:vMerge w:val="restart"/>
          </w:tcPr>
          <w:p w:rsidR="00CB2EBC" w:rsidRPr="00190BF9" w:rsidRDefault="00CB2EBC" w:rsidP="00DA2197">
            <w:pPr>
              <w:pStyle w:val="af1"/>
            </w:pPr>
            <w:r w:rsidRPr="00190BF9">
              <w:t>Наименование работ</w:t>
            </w:r>
            <w:r>
              <w:t xml:space="preserve"> (предмет договора, заключаемого с членом коллективного участника, с указанием количества поставляемого им товара, объема выполняемых работ, оказываемых им услуг)</w:t>
            </w:r>
          </w:p>
        </w:tc>
        <w:tc>
          <w:tcPr>
            <w:tcW w:w="1701" w:type="dxa"/>
            <w:vMerge w:val="restart"/>
          </w:tcPr>
          <w:p w:rsidR="00CB2EBC" w:rsidRPr="00190BF9" w:rsidRDefault="00CB2EBC" w:rsidP="00DA2197">
            <w:pPr>
              <w:pStyle w:val="af1"/>
            </w:pPr>
            <w:r w:rsidRPr="001169DB">
              <w:t>Наименование</w:t>
            </w:r>
            <w:r>
              <w:t>, фирменное наименование (при наличии), место нахождения</w:t>
            </w:r>
            <w:r w:rsidRPr="001169DB">
              <w:t xml:space="preserve"> </w:t>
            </w:r>
            <w:r>
              <w:t>(для юридических лиц), фамилия, имя, отчество (при наличии), паспортные данные, место жительства (для ИП), почтовый адрес, номер контактного телефона, адрес электронной почты члена коллективного участника</w:t>
            </w:r>
          </w:p>
        </w:tc>
        <w:tc>
          <w:tcPr>
            <w:tcW w:w="1715" w:type="dxa"/>
            <w:vMerge w:val="restart"/>
          </w:tcPr>
          <w:p w:rsidR="00CB2EBC" w:rsidRPr="00190BF9" w:rsidRDefault="00CB2EBC" w:rsidP="00195100">
            <w:pPr>
              <w:pStyle w:val="af1"/>
            </w:pPr>
            <w:r w:rsidRPr="00190BF9">
              <w:rPr>
                <w:szCs w:val="22"/>
              </w:rPr>
              <w:t>Принадлежность к субъектам малого и среднего предпринимательства</w:t>
            </w:r>
            <w:r>
              <w:rPr>
                <w:szCs w:val="22"/>
              </w:rPr>
              <w:t xml:space="preserve"> (да/ нет)</w:t>
            </w:r>
          </w:p>
        </w:tc>
        <w:tc>
          <w:tcPr>
            <w:tcW w:w="2795" w:type="dxa"/>
            <w:gridSpan w:val="2"/>
          </w:tcPr>
          <w:p w:rsidR="00CB2EBC" w:rsidRPr="00190BF9" w:rsidRDefault="00CB2EBC" w:rsidP="00DA2197">
            <w:pPr>
              <w:pStyle w:val="af1"/>
            </w:pPr>
            <w:r w:rsidRPr="001169DB">
              <w:t xml:space="preserve">Стоимость </w:t>
            </w:r>
            <w:r>
              <w:t xml:space="preserve">товаров, </w:t>
            </w:r>
            <w:r w:rsidRPr="001169DB">
              <w:t>работ</w:t>
            </w:r>
            <w:r>
              <w:t>, услуг (цена договора)</w:t>
            </w:r>
          </w:p>
        </w:tc>
        <w:tc>
          <w:tcPr>
            <w:tcW w:w="1579" w:type="dxa"/>
            <w:vMerge w:val="restart"/>
          </w:tcPr>
          <w:p w:rsidR="00CB2EBC" w:rsidRPr="00190BF9" w:rsidRDefault="00CB2EBC" w:rsidP="00DA2197">
            <w:pPr>
              <w:pStyle w:val="af1"/>
            </w:pPr>
            <w:r>
              <w:t>Место, условия и сроки (периоды) поставки товара, выполнения работы, оказания услуги</w:t>
            </w:r>
          </w:p>
        </w:tc>
      </w:tr>
      <w:tr w:rsidR="00B60B7C" w:rsidRPr="00190BF9" w:rsidTr="00B60B7C">
        <w:trPr>
          <w:cantSplit/>
        </w:trPr>
        <w:tc>
          <w:tcPr>
            <w:tcW w:w="648" w:type="dxa"/>
            <w:vMerge/>
          </w:tcPr>
          <w:p w:rsidR="00B60B7C" w:rsidRPr="00190BF9" w:rsidRDefault="00B60B7C" w:rsidP="00DA2197">
            <w:pPr>
              <w:pStyle w:val="af1"/>
            </w:pPr>
          </w:p>
        </w:tc>
        <w:tc>
          <w:tcPr>
            <w:tcW w:w="1870" w:type="dxa"/>
            <w:vMerge/>
          </w:tcPr>
          <w:p w:rsidR="00B60B7C" w:rsidRPr="00190BF9" w:rsidRDefault="00B60B7C" w:rsidP="00DA2197">
            <w:pPr>
              <w:pStyle w:val="af1"/>
            </w:pPr>
          </w:p>
        </w:tc>
        <w:tc>
          <w:tcPr>
            <w:tcW w:w="1701" w:type="dxa"/>
            <w:vMerge/>
          </w:tcPr>
          <w:p w:rsidR="00B60B7C" w:rsidRPr="00190BF9" w:rsidRDefault="00B60B7C" w:rsidP="00DA2197">
            <w:pPr>
              <w:pStyle w:val="af1"/>
            </w:pPr>
          </w:p>
        </w:tc>
        <w:tc>
          <w:tcPr>
            <w:tcW w:w="1715" w:type="dxa"/>
            <w:vMerge/>
          </w:tcPr>
          <w:p w:rsidR="00B60B7C" w:rsidRPr="00190BF9" w:rsidRDefault="00B60B7C" w:rsidP="00DA2197">
            <w:pPr>
              <w:pStyle w:val="af1"/>
            </w:pPr>
          </w:p>
        </w:tc>
        <w:tc>
          <w:tcPr>
            <w:tcW w:w="1545" w:type="dxa"/>
          </w:tcPr>
          <w:p w:rsidR="00B60B7C" w:rsidRPr="00190BF9" w:rsidRDefault="00B60B7C" w:rsidP="00DA2197">
            <w:pPr>
              <w:pStyle w:val="af1"/>
            </w:pPr>
            <w:r w:rsidRPr="00190BF9">
              <w:t>в денежном выражении, руб. (без НДС)</w:t>
            </w:r>
          </w:p>
        </w:tc>
        <w:tc>
          <w:tcPr>
            <w:tcW w:w="1250" w:type="dxa"/>
          </w:tcPr>
          <w:p w:rsidR="00B60B7C" w:rsidRPr="00190BF9" w:rsidRDefault="00B60B7C" w:rsidP="00DA2197">
            <w:pPr>
              <w:pStyle w:val="af1"/>
            </w:pPr>
            <w:r w:rsidRPr="00190BF9">
              <w:t>в % от общей стоимости работ</w:t>
            </w:r>
          </w:p>
        </w:tc>
        <w:tc>
          <w:tcPr>
            <w:tcW w:w="1579" w:type="dxa"/>
            <w:vMerge/>
          </w:tcPr>
          <w:p w:rsidR="00B60B7C" w:rsidRPr="00190BF9" w:rsidRDefault="00B60B7C" w:rsidP="00DA2197">
            <w:pPr>
              <w:pStyle w:val="af1"/>
            </w:pPr>
          </w:p>
        </w:tc>
      </w:tr>
      <w:tr w:rsidR="00B60B7C" w:rsidRPr="00190BF9" w:rsidTr="00B60B7C">
        <w:tc>
          <w:tcPr>
            <w:tcW w:w="648" w:type="dxa"/>
          </w:tcPr>
          <w:p w:rsidR="00B60B7C" w:rsidRPr="00190BF9" w:rsidRDefault="00B60B7C" w:rsidP="009B13CF">
            <w:pPr>
              <w:pStyle w:val="af3"/>
              <w:numPr>
                <w:ilvl w:val="0"/>
                <w:numId w:val="18"/>
              </w:numPr>
              <w:ind w:left="0"/>
              <w:rPr>
                <w:color w:val="000000"/>
              </w:rPr>
            </w:pPr>
          </w:p>
        </w:tc>
        <w:tc>
          <w:tcPr>
            <w:tcW w:w="1870" w:type="dxa"/>
          </w:tcPr>
          <w:p w:rsidR="00B60B7C" w:rsidRPr="00190BF9" w:rsidRDefault="00B60B7C" w:rsidP="00DA2197">
            <w:pPr>
              <w:pStyle w:val="af3"/>
            </w:pPr>
          </w:p>
        </w:tc>
        <w:tc>
          <w:tcPr>
            <w:tcW w:w="1701" w:type="dxa"/>
          </w:tcPr>
          <w:p w:rsidR="00B60B7C" w:rsidRPr="00190BF9" w:rsidRDefault="00B60B7C" w:rsidP="00DA2197">
            <w:pPr>
              <w:pStyle w:val="af3"/>
            </w:pPr>
          </w:p>
        </w:tc>
        <w:tc>
          <w:tcPr>
            <w:tcW w:w="1715" w:type="dxa"/>
          </w:tcPr>
          <w:p w:rsidR="00B60B7C" w:rsidRPr="00190BF9" w:rsidRDefault="00B60B7C" w:rsidP="00DA2197">
            <w:pPr>
              <w:pStyle w:val="af3"/>
            </w:pPr>
          </w:p>
        </w:tc>
        <w:tc>
          <w:tcPr>
            <w:tcW w:w="1545" w:type="dxa"/>
          </w:tcPr>
          <w:p w:rsidR="00B60B7C" w:rsidRPr="00190BF9" w:rsidRDefault="00B60B7C" w:rsidP="00DA2197">
            <w:pPr>
              <w:pStyle w:val="af3"/>
            </w:pPr>
          </w:p>
        </w:tc>
        <w:tc>
          <w:tcPr>
            <w:tcW w:w="1250" w:type="dxa"/>
          </w:tcPr>
          <w:p w:rsidR="00B60B7C" w:rsidRPr="00190BF9" w:rsidRDefault="00B60B7C" w:rsidP="00DA2197">
            <w:pPr>
              <w:pStyle w:val="af3"/>
            </w:pPr>
          </w:p>
        </w:tc>
        <w:tc>
          <w:tcPr>
            <w:tcW w:w="1579" w:type="dxa"/>
          </w:tcPr>
          <w:p w:rsidR="00B60B7C" w:rsidRPr="00190BF9" w:rsidRDefault="00B60B7C" w:rsidP="00DA2197">
            <w:pPr>
              <w:pStyle w:val="af3"/>
            </w:pPr>
          </w:p>
        </w:tc>
      </w:tr>
      <w:tr w:rsidR="00B60B7C" w:rsidRPr="00190BF9" w:rsidTr="00B60B7C">
        <w:tc>
          <w:tcPr>
            <w:tcW w:w="648" w:type="dxa"/>
          </w:tcPr>
          <w:p w:rsidR="00B60B7C" w:rsidRPr="00190BF9" w:rsidRDefault="00B60B7C" w:rsidP="009B13CF">
            <w:pPr>
              <w:pStyle w:val="af3"/>
              <w:numPr>
                <w:ilvl w:val="0"/>
                <w:numId w:val="18"/>
              </w:numPr>
              <w:ind w:left="0"/>
              <w:rPr>
                <w:color w:val="000000"/>
              </w:rPr>
            </w:pPr>
          </w:p>
        </w:tc>
        <w:tc>
          <w:tcPr>
            <w:tcW w:w="1870" w:type="dxa"/>
          </w:tcPr>
          <w:p w:rsidR="00B60B7C" w:rsidRPr="00190BF9" w:rsidRDefault="00B60B7C" w:rsidP="00DA2197">
            <w:pPr>
              <w:pStyle w:val="af3"/>
            </w:pPr>
          </w:p>
        </w:tc>
        <w:tc>
          <w:tcPr>
            <w:tcW w:w="1701" w:type="dxa"/>
          </w:tcPr>
          <w:p w:rsidR="00B60B7C" w:rsidRPr="00190BF9" w:rsidRDefault="00B60B7C" w:rsidP="00DA2197">
            <w:pPr>
              <w:pStyle w:val="af3"/>
            </w:pPr>
          </w:p>
        </w:tc>
        <w:tc>
          <w:tcPr>
            <w:tcW w:w="1715" w:type="dxa"/>
          </w:tcPr>
          <w:p w:rsidR="00B60B7C" w:rsidRPr="00190BF9" w:rsidRDefault="00B60B7C" w:rsidP="00DA2197">
            <w:pPr>
              <w:pStyle w:val="af3"/>
            </w:pPr>
          </w:p>
        </w:tc>
        <w:tc>
          <w:tcPr>
            <w:tcW w:w="1545" w:type="dxa"/>
          </w:tcPr>
          <w:p w:rsidR="00B60B7C" w:rsidRPr="00190BF9" w:rsidRDefault="00B60B7C" w:rsidP="00DA2197">
            <w:pPr>
              <w:pStyle w:val="af3"/>
            </w:pPr>
          </w:p>
        </w:tc>
        <w:tc>
          <w:tcPr>
            <w:tcW w:w="1250" w:type="dxa"/>
          </w:tcPr>
          <w:p w:rsidR="00B60B7C" w:rsidRPr="00190BF9" w:rsidRDefault="00B60B7C" w:rsidP="00DA2197">
            <w:pPr>
              <w:pStyle w:val="af3"/>
            </w:pPr>
          </w:p>
        </w:tc>
        <w:tc>
          <w:tcPr>
            <w:tcW w:w="1579" w:type="dxa"/>
          </w:tcPr>
          <w:p w:rsidR="00B60B7C" w:rsidRPr="00190BF9" w:rsidRDefault="00B60B7C" w:rsidP="00DA2197">
            <w:pPr>
              <w:pStyle w:val="af3"/>
            </w:pPr>
          </w:p>
        </w:tc>
      </w:tr>
      <w:tr w:rsidR="00B60B7C" w:rsidRPr="00190BF9" w:rsidTr="00B60B7C">
        <w:tc>
          <w:tcPr>
            <w:tcW w:w="648" w:type="dxa"/>
          </w:tcPr>
          <w:p w:rsidR="00B60B7C" w:rsidRPr="00190BF9" w:rsidRDefault="00B60B7C" w:rsidP="009B13CF">
            <w:pPr>
              <w:pStyle w:val="af3"/>
              <w:numPr>
                <w:ilvl w:val="0"/>
                <w:numId w:val="18"/>
              </w:numPr>
              <w:ind w:left="0"/>
              <w:rPr>
                <w:color w:val="000000"/>
              </w:rPr>
            </w:pPr>
          </w:p>
        </w:tc>
        <w:tc>
          <w:tcPr>
            <w:tcW w:w="1870" w:type="dxa"/>
          </w:tcPr>
          <w:p w:rsidR="00B60B7C" w:rsidRPr="00190BF9" w:rsidRDefault="00B60B7C" w:rsidP="00DA2197">
            <w:pPr>
              <w:pStyle w:val="af3"/>
            </w:pPr>
          </w:p>
        </w:tc>
        <w:tc>
          <w:tcPr>
            <w:tcW w:w="1701" w:type="dxa"/>
          </w:tcPr>
          <w:p w:rsidR="00B60B7C" w:rsidRPr="00190BF9" w:rsidRDefault="00B60B7C" w:rsidP="00DA2197">
            <w:pPr>
              <w:pStyle w:val="af3"/>
            </w:pPr>
          </w:p>
        </w:tc>
        <w:tc>
          <w:tcPr>
            <w:tcW w:w="1715" w:type="dxa"/>
          </w:tcPr>
          <w:p w:rsidR="00B60B7C" w:rsidRPr="00190BF9" w:rsidRDefault="00B60B7C" w:rsidP="00DA2197">
            <w:pPr>
              <w:pStyle w:val="af3"/>
            </w:pPr>
          </w:p>
        </w:tc>
        <w:tc>
          <w:tcPr>
            <w:tcW w:w="1545" w:type="dxa"/>
          </w:tcPr>
          <w:p w:rsidR="00B60B7C" w:rsidRPr="00190BF9" w:rsidRDefault="00B60B7C" w:rsidP="00DA2197">
            <w:pPr>
              <w:pStyle w:val="af3"/>
            </w:pPr>
          </w:p>
        </w:tc>
        <w:tc>
          <w:tcPr>
            <w:tcW w:w="1250" w:type="dxa"/>
          </w:tcPr>
          <w:p w:rsidR="00B60B7C" w:rsidRPr="00190BF9" w:rsidRDefault="00B60B7C" w:rsidP="00DA2197">
            <w:pPr>
              <w:pStyle w:val="af3"/>
            </w:pPr>
          </w:p>
        </w:tc>
        <w:tc>
          <w:tcPr>
            <w:tcW w:w="1579" w:type="dxa"/>
          </w:tcPr>
          <w:p w:rsidR="00B60B7C" w:rsidRPr="00190BF9" w:rsidRDefault="00B60B7C" w:rsidP="00DA2197">
            <w:pPr>
              <w:pStyle w:val="af3"/>
            </w:pPr>
          </w:p>
        </w:tc>
      </w:tr>
      <w:tr w:rsidR="00B60B7C" w:rsidRPr="00190BF9" w:rsidTr="00B60B7C">
        <w:tc>
          <w:tcPr>
            <w:tcW w:w="648" w:type="dxa"/>
          </w:tcPr>
          <w:p w:rsidR="00B60B7C" w:rsidRPr="00190BF9" w:rsidRDefault="00B60B7C" w:rsidP="00DA2197">
            <w:pPr>
              <w:pStyle w:val="af3"/>
              <w:ind w:left="0"/>
              <w:rPr>
                <w:color w:val="000000"/>
              </w:rPr>
            </w:pPr>
            <w:r w:rsidRPr="00190BF9">
              <w:rPr>
                <w:color w:val="000000"/>
              </w:rPr>
              <w:lastRenderedPageBreak/>
              <w:t>…</w:t>
            </w:r>
          </w:p>
        </w:tc>
        <w:tc>
          <w:tcPr>
            <w:tcW w:w="1870" w:type="dxa"/>
          </w:tcPr>
          <w:p w:rsidR="00B60B7C" w:rsidRPr="00190BF9" w:rsidRDefault="00B60B7C" w:rsidP="00DA2197">
            <w:pPr>
              <w:pStyle w:val="af3"/>
            </w:pPr>
          </w:p>
        </w:tc>
        <w:tc>
          <w:tcPr>
            <w:tcW w:w="1701" w:type="dxa"/>
          </w:tcPr>
          <w:p w:rsidR="00B60B7C" w:rsidRPr="00190BF9" w:rsidRDefault="00B60B7C" w:rsidP="00DA2197">
            <w:pPr>
              <w:pStyle w:val="af3"/>
            </w:pPr>
          </w:p>
        </w:tc>
        <w:tc>
          <w:tcPr>
            <w:tcW w:w="1715" w:type="dxa"/>
          </w:tcPr>
          <w:p w:rsidR="00B60B7C" w:rsidRPr="00190BF9" w:rsidRDefault="00B60B7C" w:rsidP="00DA2197">
            <w:pPr>
              <w:pStyle w:val="af3"/>
            </w:pPr>
          </w:p>
        </w:tc>
        <w:tc>
          <w:tcPr>
            <w:tcW w:w="1545" w:type="dxa"/>
          </w:tcPr>
          <w:p w:rsidR="00B60B7C" w:rsidRPr="00190BF9" w:rsidRDefault="00B60B7C" w:rsidP="00DA2197">
            <w:pPr>
              <w:pStyle w:val="af3"/>
            </w:pPr>
          </w:p>
        </w:tc>
        <w:tc>
          <w:tcPr>
            <w:tcW w:w="1250" w:type="dxa"/>
          </w:tcPr>
          <w:p w:rsidR="00B60B7C" w:rsidRPr="00190BF9" w:rsidRDefault="00B60B7C" w:rsidP="00DA2197">
            <w:pPr>
              <w:pStyle w:val="af3"/>
            </w:pPr>
          </w:p>
        </w:tc>
        <w:tc>
          <w:tcPr>
            <w:tcW w:w="1579" w:type="dxa"/>
          </w:tcPr>
          <w:p w:rsidR="00B60B7C" w:rsidRPr="00190BF9" w:rsidRDefault="00B60B7C" w:rsidP="00DA2197">
            <w:pPr>
              <w:pStyle w:val="af3"/>
            </w:pPr>
          </w:p>
        </w:tc>
      </w:tr>
      <w:tr w:rsidR="00B60B7C" w:rsidTr="00B60B7C">
        <w:tc>
          <w:tcPr>
            <w:tcW w:w="4219" w:type="dxa"/>
            <w:gridSpan w:val="3"/>
          </w:tcPr>
          <w:p w:rsidR="00B60B7C" w:rsidRPr="00190BF9" w:rsidRDefault="00B60B7C" w:rsidP="00DA2197">
            <w:pPr>
              <w:pStyle w:val="af3"/>
              <w:jc w:val="center"/>
              <w:rPr>
                <w:b/>
              </w:rPr>
            </w:pPr>
            <w:r w:rsidRPr="00190BF9">
              <w:rPr>
                <w:b/>
              </w:rPr>
              <w:t>ИТОГО</w:t>
            </w:r>
          </w:p>
        </w:tc>
        <w:tc>
          <w:tcPr>
            <w:tcW w:w="1715" w:type="dxa"/>
          </w:tcPr>
          <w:p w:rsidR="00B60B7C" w:rsidRPr="00190BF9" w:rsidRDefault="00B60B7C" w:rsidP="00DA2197">
            <w:pPr>
              <w:pStyle w:val="af3"/>
              <w:jc w:val="center"/>
              <w:rPr>
                <w:b/>
              </w:rPr>
            </w:pPr>
          </w:p>
        </w:tc>
        <w:tc>
          <w:tcPr>
            <w:tcW w:w="1545" w:type="dxa"/>
          </w:tcPr>
          <w:p w:rsidR="00B60B7C" w:rsidRPr="00190BF9" w:rsidRDefault="00B60B7C" w:rsidP="00DA2197">
            <w:pPr>
              <w:pStyle w:val="af3"/>
              <w:jc w:val="center"/>
              <w:rPr>
                <w:b/>
              </w:rPr>
            </w:pPr>
          </w:p>
        </w:tc>
        <w:tc>
          <w:tcPr>
            <w:tcW w:w="1250" w:type="dxa"/>
          </w:tcPr>
          <w:p w:rsidR="00B60B7C" w:rsidRPr="00190BF9" w:rsidRDefault="00B60B7C" w:rsidP="00DA2197">
            <w:pPr>
              <w:pStyle w:val="af3"/>
              <w:jc w:val="center"/>
              <w:rPr>
                <w:b/>
              </w:rPr>
            </w:pPr>
            <w:r w:rsidRPr="00190BF9">
              <w:rPr>
                <w:b/>
              </w:rPr>
              <w:t>100%</w:t>
            </w:r>
          </w:p>
        </w:tc>
        <w:tc>
          <w:tcPr>
            <w:tcW w:w="1579" w:type="dxa"/>
          </w:tcPr>
          <w:p w:rsidR="00B60B7C" w:rsidRDefault="00B60B7C" w:rsidP="00DA2197">
            <w:pPr>
              <w:pStyle w:val="af3"/>
              <w:jc w:val="center"/>
              <w:rPr>
                <w:b/>
              </w:rPr>
            </w:pPr>
            <w:r w:rsidRPr="00190BF9">
              <w:rPr>
                <w:b/>
              </w:rPr>
              <w:t>Х</w:t>
            </w:r>
          </w:p>
        </w:tc>
      </w:tr>
    </w:tbl>
    <w:p w:rsidR="001F04AF" w:rsidRDefault="001F04AF" w:rsidP="001F04AF">
      <w:pPr>
        <w:rPr>
          <w:color w:val="000000"/>
        </w:rPr>
      </w:pPr>
    </w:p>
    <w:p w:rsidR="001F04AF" w:rsidRDefault="001F04AF" w:rsidP="001F04AF">
      <w:pPr>
        <w:spacing w:line="240" w:lineRule="auto"/>
        <w:rPr>
          <w:color w:val="000000"/>
        </w:rPr>
      </w:pPr>
      <w:r>
        <w:rPr>
          <w:color w:val="000000"/>
        </w:rPr>
        <w:t>____________________________________</w:t>
      </w:r>
    </w:p>
    <w:p w:rsidR="001F04AF" w:rsidRDefault="001F04AF" w:rsidP="001F04AF">
      <w:pPr>
        <w:spacing w:line="240" w:lineRule="auto"/>
        <w:ind w:right="3684"/>
        <w:jc w:val="center"/>
        <w:rPr>
          <w:color w:val="000000"/>
          <w:vertAlign w:val="superscript"/>
        </w:rPr>
      </w:pPr>
      <w:r>
        <w:rPr>
          <w:color w:val="000000"/>
          <w:vertAlign w:val="superscript"/>
        </w:rPr>
        <w:t>(подпись, М.П.)</w:t>
      </w:r>
    </w:p>
    <w:p w:rsidR="001F04AF" w:rsidRDefault="001F04AF" w:rsidP="001F04AF">
      <w:pPr>
        <w:spacing w:line="240" w:lineRule="auto"/>
        <w:rPr>
          <w:color w:val="000000"/>
        </w:rPr>
      </w:pPr>
      <w:r>
        <w:rPr>
          <w:color w:val="000000"/>
        </w:rPr>
        <w:t>____________________________________</w:t>
      </w:r>
    </w:p>
    <w:p w:rsidR="001F04AF" w:rsidRDefault="001F04AF" w:rsidP="001F04AF">
      <w:pPr>
        <w:spacing w:line="240" w:lineRule="auto"/>
        <w:ind w:right="3684"/>
        <w:jc w:val="center"/>
        <w:rPr>
          <w:color w:val="000000"/>
          <w:vertAlign w:val="superscript"/>
        </w:rPr>
      </w:pPr>
      <w:r>
        <w:rPr>
          <w:color w:val="000000"/>
          <w:vertAlign w:val="superscript"/>
        </w:rPr>
        <w:t>(фамилия, имя, отчество подписавшего, должность)</w:t>
      </w:r>
    </w:p>
    <w:p w:rsidR="001F04AF" w:rsidRDefault="001F04AF" w:rsidP="001F04AF">
      <w:pPr>
        <w:keepNext/>
        <w:rPr>
          <w:b/>
          <w:color w:val="000000"/>
        </w:rPr>
      </w:pPr>
    </w:p>
    <w:p w:rsidR="001F04AF" w:rsidRDefault="001F04AF" w:rsidP="001F04AF">
      <w:pPr>
        <w:pBdr>
          <w:bottom w:val="single" w:sz="4" w:space="1" w:color="auto"/>
        </w:pBdr>
        <w:shd w:val="clear" w:color="auto" w:fill="FFFFFF"/>
        <w:ind w:right="21" w:firstLine="0"/>
        <w:jc w:val="center"/>
        <w:rPr>
          <w:b/>
          <w:color w:val="000000"/>
          <w:spacing w:val="36"/>
        </w:rPr>
      </w:pPr>
      <w:r>
        <w:rPr>
          <w:b/>
          <w:color w:val="000000"/>
          <w:spacing w:val="36"/>
        </w:rPr>
        <w:t>конец формы</w:t>
      </w:r>
    </w:p>
    <w:p w:rsidR="001F04AF" w:rsidRDefault="001F04AF" w:rsidP="001F04AF">
      <w:pPr>
        <w:rPr>
          <w:color w:val="000000"/>
        </w:rPr>
      </w:pPr>
    </w:p>
    <w:p w:rsidR="001F04AF" w:rsidRDefault="001F04AF" w:rsidP="001F04AF">
      <w:pPr>
        <w:pStyle w:val="22"/>
        <w:pageBreakBefore/>
      </w:pPr>
      <w:bookmarkStart w:id="324" w:name="_Toc430247111"/>
      <w:r>
        <w:lastRenderedPageBreak/>
        <w:t>Инструкции по заполнению</w:t>
      </w:r>
      <w:bookmarkEnd w:id="324"/>
    </w:p>
    <w:p w:rsidR="001F04AF" w:rsidRDefault="001F04AF" w:rsidP="001F04AF">
      <w:pPr>
        <w:pStyle w:val="a4"/>
      </w:pPr>
      <w:r>
        <w:t xml:space="preserve">Данная форма заполняется только в том случае, если </w:t>
      </w:r>
      <w:r w:rsidR="00CB2EBC">
        <w:t xml:space="preserve">заявка </w:t>
      </w:r>
      <w:r>
        <w:t>подается коллективным участником.</w:t>
      </w:r>
    </w:p>
    <w:p w:rsidR="001F04AF" w:rsidRDefault="001F04AF" w:rsidP="001F04AF">
      <w:pPr>
        <w:pStyle w:val="a4"/>
      </w:pPr>
      <w:r>
        <w:t xml:space="preserve">Участник </w:t>
      </w:r>
      <w:r w:rsidR="007B312A">
        <w:t xml:space="preserve">запроса </w:t>
      </w:r>
      <w:r w:rsidR="00891D08">
        <w:t>цен</w:t>
      </w:r>
      <w:r>
        <w:t xml:space="preserve"> указывает дату и номер </w:t>
      </w:r>
      <w:r w:rsidR="00CB2EBC">
        <w:t xml:space="preserve">заявки </w:t>
      </w:r>
      <w:r>
        <w:t>в соответствии с письмом о подаче оферты.</w:t>
      </w:r>
    </w:p>
    <w:p w:rsidR="001F04AF" w:rsidRDefault="001F04AF" w:rsidP="001F04AF">
      <w:pPr>
        <w:pStyle w:val="a4"/>
      </w:pPr>
      <w:r>
        <w:t xml:space="preserve">Участник </w:t>
      </w:r>
      <w:r w:rsidR="007B312A">
        <w:t xml:space="preserve">запроса </w:t>
      </w:r>
      <w:r w:rsidR="00891D08">
        <w:t>цен</w:t>
      </w:r>
      <w:r>
        <w:t xml:space="preserve"> указывает свое фирменное наименование (в т.ч. организационно-правовую форму) и свой адрес.</w:t>
      </w:r>
    </w:p>
    <w:p w:rsidR="001F04AF" w:rsidRDefault="001F04AF" w:rsidP="001F04AF">
      <w:pPr>
        <w:pStyle w:val="a4"/>
      </w:pPr>
      <w:r>
        <w:t>В данной форме лидер коллективного участника указывает:</w:t>
      </w:r>
    </w:p>
    <w:p w:rsidR="00CB2EBC" w:rsidRPr="001169DB" w:rsidRDefault="00CB2EBC" w:rsidP="00CB2EBC">
      <w:pPr>
        <w:pStyle w:val="a5"/>
        <w:numPr>
          <w:ilvl w:val="4"/>
          <w:numId w:val="6"/>
        </w:numPr>
      </w:pPr>
      <w:r>
        <w:t>н</w:t>
      </w:r>
      <w:r w:rsidRPr="001169DB">
        <w:t>аименование работ</w:t>
      </w:r>
      <w:r>
        <w:t xml:space="preserve"> (предмет договора, заключаемого с членом коллективного участника, с указанием количества поставляемого им товара, объема выполняемых работ, оказываемых им услуг)</w:t>
      </w:r>
      <w:r w:rsidRPr="001169DB">
        <w:t>;</w:t>
      </w:r>
    </w:p>
    <w:p w:rsidR="00CB2EBC" w:rsidRDefault="00CB2EBC" w:rsidP="00CB2EBC">
      <w:pPr>
        <w:pStyle w:val="a5"/>
        <w:numPr>
          <w:ilvl w:val="4"/>
          <w:numId w:val="6"/>
        </w:numPr>
      </w:pPr>
      <w:r>
        <w:t>н</w:t>
      </w:r>
      <w:r w:rsidRPr="001169DB">
        <w:t>аименование</w:t>
      </w:r>
      <w:r>
        <w:t>, фирменное наименование (при наличии), место нахождения</w:t>
      </w:r>
      <w:r w:rsidRPr="001169DB">
        <w:t xml:space="preserve"> </w:t>
      </w:r>
      <w:r>
        <w:t>(для юридических лиц), фамилия, имя, отчество (при наличии), паспортные данные, место жительства (для ИП), почтовый адрес, номер контактного телефона, адрес электронной почты члена коллективного участника;</w:t>
      </w:r>
    </w:p>
    <w:p w:rsidR="00CB2EBC" w:rsidRPr="001169DB" w:rsidRDefault="00CB2EBC" w:rsidP="00CB2EBC">
      <w:pPr>
        <w:pStyle w:val="a5"/>
        <w:numPr>
          <w:ilvl w:val="4"/>
          <w:numId w:val="6"/>
        </w:numPr>
      </w:pPr>
      <w:r w:rsidRPr="001169DB">
        <w:t xml:space="preserve">принадлежность привлекаемых </w:t>
      </w:r>
      <w:r>
        <w:t>членов коллективного участника</w:t>
      </w:r>
      <w:r w:rsidRPr="001169DB">
        <w:t xml:space="preserve"> к субъектам малого и среднего предпринимательства;</w:t>
      </w:r>
    </w:p>
    <w:p w:rsidR="00CB2EBC" w:rsidRPr="001169DB" w:rsidRDefault="00CB2EBC" w:rsidP="00CB2EBC">
      <w:pPr>
        <w:pStyle w:val="a5"/>
        <w:numPr>
          <w:ilvl w:val="4"/>
          <w:numId w:val="6"/>
        </w:numPr>
      </w:pPr>
      <w:r>
        <w:t>с</w:t>
      </w:r>
      <w:r w:rsidRPr="001169DB">
        <w:t xml:space="preserve">тоимость </w:t>
      </w:r>
      <w:r>
        <w:t xml:space="preserve">товаров, </w:t>
      </w:r>
      <w:r w:rsidRPr="001169DB">
        <w:t>работ</w:t>
      </w:r>
      <w:r>
        <w:t>, услуг (цена договора)</w:t>
      </w:r>
      <w:r w:rsidRPr="001169DB">
        <w:t xml:space="preserve"> в денежном и процентном выражении в соответствии со Сводной таблицей стоимости работ;</w:t>
      </w:r>
    </w:p>
    <w:p w:rsidR="00CB2EBC" w:rsidRPr="001169DB" w:rsidRDefault="00CB2EBC" w:rsidP="00CB2EBC">
      <w:pPr>
        <w:pStyle w:val="a5"/>
        <w:numPr>
          <w:ilvl w:val="4"/>
          <w:numId w:val="6"/>
        </w:numPr>
      </w:pPr>
      <w:r>
        <w:t xml:space="preserve">место, условия и сроки (периоды) поставки товара, выполнения работы, оказания услуги </w:t>
      </w:r>
      <w:r w:rsidRPr="001169DB">
        <w:t>в соответствии с Графиком выполнения работ.</w:t>
      </w:r>
    </w:p>
    <w:p w:rsidR="0065487C" w:rsidRDefault="0065487C">
      <w:pPr>
        <w:rPr>
          <w:color w:val="000000"/>
        </w:rPr>
      </w:pPr>
    </w:p>
    <w:p w:rsidR="0065487C" w:rsidRDefault="0065487C">
      <w:pPr>
        <w:rPr>
          <w:color w:val="000000"/>
        </w:rPr>
      </w:pPr>
    </w:p>
    <w:p w:rsidR="00EC5F37" w:rsidRDefault="00EC5F37" w:rsidP="0065487C">
      <w:pPr>
        <w:pStyle w:val="a5"/>
        <w:numPr>
          <w:ilvl w:val="0"/>
          <w:numId w:val="0"/>
        </w:numPr>
        <w:ind w:left="1701" w:hanging="567"/>
      </w:pPr>
    </w:p>
    <w:p w:rsidR="00B12101" w:rsidRDefault="00B12101" w:rsidP="001E6699">
      <w:pPr>
        <w:pStyle w:val="1"/>
        <w:sectPr w:rsidR="00B12101">
          <w:footerReference w:type="default" r:id="rId15"/>
          <w:footerReference w:type="first" r:id="rId16"/>
          <w:pgSz w:w="11906" w:h="16838" w:code="9"/>
          <w:pgMar w:top="1134" w:right="567" w:bottom="1418" w:left="1134" w:header="680" w:footer="737" w:gutter="0"/>
          <w:cols w:space="708"/>
          <w:titlePg/>
          <w:docGrid w:linePitch="360"/>
        </w:sectPr>
      </w:pPr>
    </w:p>
    <w:p w:rsidR="00B12101" w:rsidRDefault="00B12101" w:rsidP="00B12101">
      <w:pPr>
        <w:pStyle w:val="2"/>
        <w:pageBreakBefore/>
        <w:numPr>
          <w:ilvl w:val="1"/>
          <w:numId w:val="6"/>
        </w:numPr>
      </w:pPr>
      <w:bookmarkStart w:id="325" w:name="_Ref316552585"/>
      <w:bookmarkStart w:id="326" w:name="_Toc430247112"/>
      <w:r>
        <w:lastRenderedPageBreak/>
        <w:t>Справка Участника «Сведения о цепочке собственников, включая бенефициаров (в том числе конечных)»</w:t>
      </w:r>
      <w:bookmarkEnd w:id="325"/>
      <w:bookmarkEnd w:id="326"/>
      <w:r w:rsidR="000D46D6">
        <w:t xml:space="preserve"> </w:t>
      </w:r>
    </w:p>
    <w:p w:rsidR="00B12101" w:rsidRDefault="00B12101" w:rsidP="00B12101">
      <w:pPr>
        <w:pStyle w:val="22"/>
        <w:numPr>
          <w:ilvl w:val="2"/>
          <w:numId w:val="6"/>
        </w:numPr>
      </w:pPr>
      <w:bookmarkStart w:id="327" w:name="_Ref316552882"/>
      <w:bookmarkStart w:id="328" w:name="_Toc430247113"/>
      <w:r>
        <w:t>Форма справки Участника «Сведения о цепочке собственников, включая бенефициаров (в том числе конечных)»</w:t>
      </w:r>
      <w:bookmarkEnd w:id="327"/>
      <w:bookmarkEnd w:id="328"/>
    </w:p>
    <w:p w:rsidR="00B12101" w:rsidRDefault="00B12101" w:rsidP="00B12101">
      <w:pPr>
        <w:pBdr>
          <w:top w:val="single" w:sz="4" w:space="1" w:color="auto"/>
        </w:pBdr>
        <w:shd w:val="clear" w:color="auto" w:fill="E0E0E0"/>
        <w:ind w:right="21" w:firstLine="0"/>
        <w:jc w:val="center"/>
        <w:rPr>
          <w:b/>
          <w:color w:val="000000"/>
          <w:spacing w:val="36"/>
        </w:rPr>
      </w:pPr>
      <w:r>
        <w:rPr>
          <w:b/>
          <w:color w:val="000000"/>
          <w:spacing w:val="36"/>
        </w:rPr>
        <w:t>начало формы</w:t>
      </w:r>
    </w:p>
    <w:p w:rsidR="00B12101" w:rsidRDefault="00B12101" w:rsidP="00B12101">
      <w:pPr>
        <w:spacing w:line="240" w:lineRule="auto"/>
        <w:ind w:firstLine="0"/>
        <w:jc w:val="left"/>
      </w:pPr>
    </w:p>
    <w:p w:rsidR="00A25745" w:rsidRDefault="00A25745" w:rsidP="00B12101">
      <w:pPr>
        <w:ind w:firstLine="0"/>
        <w:rPr>
          <w:color w:val="000000"/>
        </w:rPr>
      </w:pPr>
      <w:r>
        <w:t>Форма справки представлена в приложении №3 к настоящей документации.</w:t>
      </w:r>
    </w:p>
    <w:p w:rsidR="001E6699" w:rsidRDefault="001E6699" w:rsidP="001E6699">
      <w:pPr>
        <w:pStyle w:val="1"/>
      </w:pPr>
      <w:bookmarkStart w:id="329" w:name="_Ref384123551"/>
      <w:bookmarkStart w:id="330" w:name="_Ref384123555"/>
      <w:bookmarkStart w:id="331" w:name="_Ref429571257"/>
      <w:bookmarkStart w:id="332" w:name="_Toc430247114"/>
      <w:bookmarkStart w:id="333" w:name="_Ref324332092"/>
      <w:r>
        <w:lastRenderedPageBreak/>
        <w:t>Приложение № 1 - Техническ</w:t>
      </w:r>
      <w:r w:rsidR="00A25745">
        <w:t>о</w:t>
      </w:r>
      <w:r w:rsidR="002E42D7">
        <w:t xml:space="preserve">е </w:t>
      </w:r>
      <w:bookmarkEnd w:id="329"/>
      <w:bookmarkEnd w:id="330"/>
      <w:r w:rsidR="00A25745">
        <w:t>задание</w:t>
      </w:r>
      <w:bookmarkEnd w:id="331"/>
      <w:bookmarkEnd w:id="332"/>
      <w:r>
        <w:t xml:space="preserve"> </w:t>
      </w:r>
      <w:bookmarkEnd w:id="333"/>
    </w:p>
    <w:p w:rsidR="00415A0A" w:rsidRDefault="00415A0A" w:rsidP="00415A0A">
      <w:pPr>
        <w:pStyle w:val="2"/>
        <w:numPr>
          <w:ilvl w:val="1"/>
          <w:numId w:val="6"/>
        </w:numPr>
      </w:pPr>
      <w:bookmarkStart w:id="334" w:name="_Toc430247115"/>
      <w:r>
        <w:t>Пояснения к Техническ</w:t>
      </w:r>
      <w:r w:rsidR="00A25745">
        <w:t>о</w:t>
      </w:r>
      <w:r>
        <w:t>м</w:t>
      </w:r>
      <w:r w:rsidR="00A25745">
        <w:t>у</w:t>
      </w:r>
      <w:r>
        <w:t xml:space="preserve"> </w:t>
      </w:r>
      <w:r w:rsidR="00A25745">
        <w:t>заданию</w:t>
      </w:r>
      <w:bookmarkEnd w:id="334"/>
    </w:p>
    <w:p w:rsidR="001E6699" w:rsidRDefault="00DD72A7" w:rsidP="00415A0A">
      <w:pPr>
        <w:pStyle w:val="a3"/>
        <w:numPr>
          <w:ilvl w:val="2"/>
          <w:numId w:val="6"/>
        </w:numPr>
      </w:pPr>
      <w:r>
        <w:t>Техническ</w:t>
      </w:r>
      <w:r w:rsidR="00A25745">
        <w:t>о</w:t>
      </w:r>
      <w:r>
        <w:t xml:space="preserve">е </w:t>
      </w:r>
      <w:r w:rsidR="00A25745">
        <w:t>задание</w:t>
      </w:r>
      <w:r>
        <w:t xml:space="preserve"> на выполнение работ приведен</w:t>
      </w:r>
      <w:r w:rsidR="00A25745">
        <w:t>о</w:t>
      </w:r>
      <w:r>
        <w:t xml:space="preserve"> в Приложении №1 к </w:t>
      </w:r>
      <w:r w:rsidR="00CB2EBC">
        <w:t>Д</w:t>
      </w:r>
      <w:r>
        <w:t>окументации</w:t>
      </w:r>
      <w:r w:rsidR="00C427A0">
        <w:t xml:space="preserve"> </w:t>
      </w:r>
      <w:r w:rsidR="00CB2EBC">
        <w:t>о закупке</w:t>
      </w:r>
      <w:r>
        <w:t>.</w:t>
      </w:r>
    </w:p>
    <w:p w:rsidR="001E6699" w:rsidRDefault="001E6699" w:rsidP="001E6699">
      <w:pPr>
        <w:pStyle w:val="1"/>
      </w:pPr>
      <w:bookmarkStart w:id="335" w:name="_Ref324332106"/>
      <w:bookmarkStart w:id="336" w:name="_Ref324341734"/>
      <w:bookmarkStart w:id="337" w:name="_Ref324342543"/>
      <w:bookmarkStart w:id="338" w:name="_Ref324342826"/>
      <w:bookmarkStart w:id="339" w:name="_Toc430247116"/>
      <w:r>
        <w:lastRenderedPageBreak/>
        <w:t>Приложение № 2 - Проект Договора</w:t>
      </w:r>
      <w:bookmarkEnd w:id="335"/>
      <w:bookmarkEnd w:id="336"/>
      <w:bookmarkEnd w:id="337"/>
      <w:bookmarkEnd w:id="338"/>
      <w:bookmarkEnd w:id="339"/>
    </w:p>
    <w:p w:rsidR="001E6699" w:rsidRDefault="001E6699" w:rsidP="001E6699">
      <w:pPr>
        <w:pStyle w:val="2"/>
        <w:numPr>
          <w:ilvl w:val="1"/>
          <w:numId w:val="6"/>
        </w:numPr>
      </w:pPr>
      <w:bookmarkStart w:id="340" w:name="_Toc430247117"/>
      <w:r>
        <w:t>Пояснения к проекту договора</w:t>
      </w:r>
      <w:bookmarkEnd w:id="340"/>
    </w:p>
    <w:p w:rsidR="00A80969" w:rsidRDefault="00A80969" w:rsidP="00A80969">
      <w:pPr>
        <w:pStyle w:val="a3"/>
        <w:numPr>
          <w:ilvl w:val="2"/>
          <w:numId w:val="6"/>
        </w:numPr>
      </w:pPr>
      <w:r>
        <w:t xml:space="preserve">Проект договора на выполнение работ приведен в Приложении №2 к </w:t>
      </w:r>
      <w:r w:rsidR="00CB2EBC">
        <w:t>Д</w:t>
      </w:r>
      <w:r>
        <w:t>окументации</w:t>
      </w:r>
      <w:r w:rsidR="00E40445">
        <w:t xml:space="preserve"> </w:t>
      </w:r>
      <w:r w:rsidR="00CB2EBC">
        <w:t>о закупке</w:t>
      </w:r>
      <w:r>
        <w:t>.</w:t>
      </w:r>
    </w:p>
    <w:p w:rsidR="00A80969" w:rsidRDefault="001E6699" w:rsidP="00DD72A7">
      <w:pPr>
        <w:pStyle w:val="a3"/>
        <w:numPr>
          <w:ilvl w:val="2"/>
          <w:numId w:val="6"/>
        </w:numPr>
      </w:pPr>
      <w:r>
        <w:t>Настоящий проект договора содержит обязательные требования заказчика</w:t>
      </w:r>
      <w:r w:rsidR="00A80969">
        <w:t xml:space="preserve"> (существенные условия)</w:t>
      </w:r>
      <w:r>
        <w:t xml:space="preserve"> в отношении формы и всех условий договора. Указанные требования подлежат безусловному принятию участниками. Встречные предложения участников в отношении формы и (или) условий договора не допускаются.</w:t>
      </w:r>
      <w:r w:rsidR="00A80969">
        <w:t xml:space="preserve"> </w:t>
      </w:r>
    </w:p>
    <w:p w:rsidR="00B12101" w:rsidRDefault="00B12101">
      <w:pPr>
        <w:pStyle w:val="afc"/>
        <w:tabs>
          <w:tab w:val="clear" w:pos="1134"/>
        </w:tabs>
      </w:pPr>
    </w:p>
    <w:sectPr w:rsidR="00B12101" w:rsidSect="00B12101">
      <w:pgSz w:w="11906" w:h="16838" w:code="9"/>
      <w:pgMar w:top="1134" w:right="567" w:bottom="1418" w:left="1134" w:header="680" w:footer="737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6"/>
    </wne:keymap>
    <wne:keymap wne:kcmPrimary="0231">
      <wne:acd wne:acdName="acd1"/>
    </wne:keymap>
    <wne:keymap wne:kcmPrimary="0232">
      <wne:acd wne:acdName="acd2"/>
    </wne:keymap>
    <wne:keymap wne:kcmPrimary="0233">
      <wne:acd wne:acdName="acd0"/>
    </wne:keymap>
    <wne:keymap wne:kcmPrimary="0234">
      <wne:acd wne:acdName="acd8"/>
    </wne:keymap>
    <wne:keymap wne:kcmPrimary="0235">
      <wne:acd wne:acdName="acd5"/>
    </wne:keymap>
    <wne:keymap wne:kcmPrimary="0333">
      <wne:acd wne:acdName="acd3"/>
    </wne:keymap>
    <wne:keymap wne:kcmPrimary="034B">
      <wne:acd wne:acdName="acd7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</wne:acdManifest>
  </wne:toolbars>
  <wne:acds>
    <wne:acd wne:argValue="AgAfBEMEPQQ6BEIE" wne:acdName="acd0" wne:fciIndexBasedOn="0065"/>
    <wne:acd wne:argValue="AQAAAAEA" wne:acdName="acd1" wne:fciIndexBasedOn="0065"/>
    <wne:acd wne:argValue="AQAAAAIA" wne:acdName="acd2" wne:fciIndexBasedOn="0065"/>
    <wne:acd wne:argValue="AgAfBEMEPQQ6BEIEMgA=" wne:acdName="acd3" wne:fciIndexBasedOn="0065"/>
    <wne:acd wne:acdName="acd4" wne:fciIndexBasedOn="0065"/>
    <wne:acd wne:argValue="AgAfBD4ENAQ/BD4ENAQ/BEMEPQQ6BEIE" wne:acdName="acd5" wne:fciIndexBasedOn="0065"/>
    <wne:acd wne:argValue="AQAAAAAA" wne:acdName="acd6" wne:fciIndexBasedOn="0065"/>
    <wne:acd wne:argValue="AgA6BD4EPAQ8BDUEPQRCBDAEQAQ4BDkE" wne:acdName="acd7" wne:fciIndexBasedOn="0065"/>
    <wne:acd wne:argValue="AgAfBD4ENAQ/BEMEPQQ6BEIE" wne:acdName="acd8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5FF5" w:rsidRDefault="00745FF5">
      <w:r>
        <w:separator/>
      </w:r>
    </w:p>
  </w:endnote>
  <w:endnote w:type="continuationSeparator" w:id="0">
    <w:p w:rsidR="00745FF5" w:rsidRDefault="00745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neva CY">
    <w:altName w:val="Courier New"/>
    <w:charset w:val="59"/>
    <w:family w:val="auto"/>
    <w:pitch w:val="variable"/>
    <w:sig w:usb0="00000000" w:usb1="00000000" w:usb2="00000000" w:usb3="00000000" w:csb0="00000004" w:csb1="00000000"/>
  </w:font>
  <w:font w:name="Geneva">
    <w:altName w:val="Arial"/>
    <w:charset w:val="00"/>
    <w:family w:val="auto"/>
    <w:pitch w:val="variable"/>
    <w:sig w:usb0="03000000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5645" w:rsidRDefault="00DD5645">
    <w:pPr>
      <w:tabs>
        <w:tab w:val="right" w:pos="10260"/>
      </w:tabs>
      <w:spacing w:line="240" w:lineRule="auto"/>
      <w:ind w:firstLine="0"/>
      <w:rPr>
        <w:sz w:val="20"/>
      </w:rPr>
    </w:pPr>
    <w:r>
      <w:rPr>
        <w:sz w:val="20"/>
      </w:rPr>
      <w:tab/>
    </w:r>
    <w:r w:rsidRPr="00B54ABF">
      <w:rPr>
        <w:i/>
        <w:sz w:val="24"/>
        <w:szCs w:val="24"/>
      </w:rPr>
      <w:t xml:space="preserve">стр. </w:t>
    </w:r>
    <w:r w:rsidRPr="00B54ABF">
      <w:rPr>
        <w:i/>
        <w:sz w:val="24"/>
        <w:szCs w:val="24"/>
      </w:rPr>
      <w:fldChar w:fldCharType="begin"/>
    </w:r>
    <w:r w:rsidRPr="00B54ABF">
      <w:rPr>
        <w:i/>
        <w:sz w:val="24"/>
        <w:szCs w:val="24"/>
      </w:rPr>
      <w:instrText xml:space="preserve"> PAGE </w:instrText>
    </w:r>
    <w:r w:rsidRPr="00B54ABF">
      <w:rPr>
        <w:i/>
        <w:sz w:val="24"/>
        <w:szCs w:val="24"/>
      </w:rPr>
      <w:fldChar w:fldCharType="separate"/>
    </w:r>
    <w:r w:rsidR="00EC0560">
      <w:rPr>
        <w:i/>
        <w:noProof/>
        <w:sz w:val="24"/>
        <w:szCs w:val="24"/>
      </w:rPr>
      <w:t>39</w:t>
    </w:r>
    <w:r w:rsidRPr="00B54ABF">
      <w:rPr>
        <w:i/>
        <w:sz w:val="24"/>
        <w:szCs w:val="24"/>
      </w:rPr>
      <w:fldChar w:fldCharType="end"/>
    </w:r>
    <w:r w:rsidRPr="00B54ABF">
      <w:rPr>
        <w:i/>
        <w:sz w:val="24"/>
        <w:szCs w:val="24"/>
      </w:rPr>
      <w:t xml:space="preserve"> из </w:t>
    </w:r>
    <w:r w:rsidRPr="00B54ABF">
      <w:rPr>
        <w:i/>
        <w:sz w:val="24"/>
        <w:szCs w:val="24"/>
      </w:rPr>
      <w:fldChar w:fldCharType="begin"/>
    </w:r>
    <w:r w:rsidRPr="00B54ABF">
      <w:rPr>
        <w:i/>
        <w:sz w:val="24"/>
        <w:szCs w:val="24"/>
      </w:rPr>
      <w:instrText xml:space="preserve"> NUMPAGES </w:instrText>
    </w:r>
    <w:r w:rsidRPr="00B54ABF">
      <w:rPr>
        <w:i/>
        <w:sz w:val="24"/>
        <w:szCs w:val="24"/>
      </w:rPr>
      <w:fldChar w:fldCharType="separate"/>
    </w:r>
    <w:r w:rsidR="00EC0560">
      <w:rPr>
        <w:i/>
        <w:noProof/>
        <w:sz w:val="24"/>
        <w:szCs w:val="24"/>
      </w:rPr>
      <w:t>70</w:t>
    </w:r>
    <w:r w:rsidRPr="00B54ABF">
      <w:rPr>
        <w:i/>
        <w:sz w:val="24"/>
        <w:szCs w:val="24"/>
      </w:rPr>
      <w:fldChar w:fldCharType="end"/>
    </w:r>
  </w:p>
  <w:p w:rsidR="00DD5645" w:rsidRDefault="00DD5645">
    <w:pPr>
      <w:pStyle w:val="ab"/>
    </w:pPr>
  </w:p>
  <w:p w:rsidR="00DD5645" w:rsidRDefault="00DD5645">
    <w:pPr>
      <w:pStyle w:val="a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5645" w:rsidRPr="00B54ABF" w:rsidRDefault="00DD5645" w:rsidP="00B54ABF">
    <w:pPr>
      <w:tabs>
        <w:tab w:val="right" w:pos="10260"/>
      </w:tabs>
      <w:spacing w:line="240" w:lineRule="auto"/>
      <w:ind w:firstLine="0"/>
      <w:rPr>
        <w:i/>
        <w:sz w:val="24"/>
        <w:szCs w:val="24"/>
      </w:rPr>
    </w:pPr>
    <w:r>
      <w:rPr>
        <w:sz w:val="20"/>
      </w:rPr>
      <w:tab/>
    </w:r>
  </w:p>
  <w:p w:rsidR="00DD5645" w:rsidRPr="00B54ABF" w:rsidRDefault="00DD5645" w:rsidP="00B54ABF">
    <w:pPr>
      <w:tabs>
        <w:tab w:val="right" w:pos="10260"/>
      </w:tabs>
      <w:spacing w:line="240" w:lineRule="auto"/>
      <w:ind w:firstLine="0"/>
      <w:rPr>
        <w:i/>
        <w:sz w:val="24"/>
        <w:szCs w:val="24"/>
      </w:rPr>
    </w:pPr>
  </w:p>
  <w:p w:rsidR="00DD5645" w:rsidRDefault="00DD5645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5FF5" w:rsidRDefault="00745FF5">
      <w:r>
        <w:separator/>
      </w:r>
    </w:p>
  </w:footnote>
  <w:footnote w:type="continuationSeparator" w:id="0">
    <w:p w:rsidR="00745FF5" w:rsidRDefault="00745FF5">
      <w:r>
        <w:continuationSeparator/>
      </w:r>
    </w:p>
  </w:footnote>
  <w:footnote w:id="1">
    <w:p w:rsidR="00DD5645" w:rsidRDefault="00DD5645" w:rsidP="00A25745">
      <w:pPr>
        <w:pStyle w:val="af2"/>
      </w:pPr>
      <w:r>
        <w:rPr>
          <w:rStyle w:val="ad"/>
        </w:rPr>
        <w:footnoteRef/>
      </w:r>
      <w:r>
        <w:t xml:space="preserve"> Под рекламациями понимается </w:t>
      </w:r>
      <w:r w:rsidRPr="003E1305">
        <w:t>претензия покупателя или заказчика, предъявляемая продавцу или поставщику (подрядчику) по поводу ненадлежащего качества или количества поставляемого товара</w:t>
      </w:r>
      <w:r>
        <w:t xml:space="preserve"> (объема работ/услуг)</w:t>
      </w:r>
      <w:r w:rsidRPr="003E1305">
        <w:t>, требование об устранении недостатков, снижении цены, возмещении убытков (причинённого ущерба)</w:t>
      </w:r>
      <w:r>
        <w:t>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B9DE240E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37361D"/>
    <w:multiLevelType w:val="multilevel"/>
    <w:tmpl w:val="E3EEB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2B5782E"/>
    <w:multiLevelType w:val="multilevel"/>
    <w:tmpl w:val="2E98FA96"/>
    <w:lvl w:ilvl="0">
      <w:start w:val="1"/>
      <w:numFmt w:val="decimal"/>
      <w:lvlText w:val="%1."/>
      <w:lvlJc w:val="left"/>
      <w:pPr>
        <w:tabs>
          <w:tab w:val="num" w:pos="0"/>
        </w:tabs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53"/>
        </w:tabs>
        <w:ind w:left="15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13"/>
        </w:tabs>
        <w:ind w:left="513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13"/>
        </w:tabs>
        <w:ind w:left="513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873"/>
        </w:tabs>
        <w:ind w:left="873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73"/>
        </w:tabs>
        <w:ind w:left="87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233"/>
        </w:tabs>
        <w:ind w:left="1233" w:hanging="1800"/>
      </w:pPr>
      <w:rPr>
        <w:rFonts w:hint="default"/>
      </w:rPr>
    </w:lvl>
  </w:abstractNum>
  <w:abstractNum w:abstractNumId="3" w15:restartNumberingAfterBreak="0">
    <w:nsid w:val="0AAA5A09"/>
    <w:multiLevelType w:val="multilevel"/>
    <w:tmpl w:val="E3EEB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BC82816"/>
    <w:multiLevelType w:val="multilevel"/>
    <w:tmpl w:val="E3EEB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6091825"/>
    <w:multiLevelType w:val="multilevel"/>
    <w:tmpl w:val="E3EEB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850740B"/>
    <w:multiLevelType w:val="hybridMultilevel"/>
    <w:tmpl w:val="1E120008"/>
    <w:lvl w:ilvl="0" w:tplc="91422AA8">
      <w:start w:val="1"/>
      <w:numFmt w:val="bullet"/>
      <w:lvlText w:val="-"/>
      <w:lvlJc w:val="left"/>
      <w:pPr>
        <w:ind w:left="1146" w:hanging="360"/>
      </w:pPr>
      <w:rPr>
        <w:rFonts w:ascii="Tahoma" w:hAnsi="Tahoma"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1A5904D7"/>
    <w:multiLevelType w:val="hybridMultilevel"/>
    <w:tmpl w:val="FF003E1A"/>
    <w:lvl w:ilvl="0" w:tplc="027CB3E0">
      <w:start w:val="1"/>
      <w:numFmt w:val="upperRoman"/>
      <w:pStyle w:val="a0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7942A5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320EE4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38E17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5AE3C0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5609B6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9B29E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ACC995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6F254E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ECB0E72"/>
    <w:multiLevelType w:val="hybridMultilevel"/>
    <w:tmpl w:val="356A90B2"/>
    <w:lvl w:ilvl="0" w:tplc="FFFFFFFF">
      <w:start w:val="1"/>
      <w:numFmt w:val="decimal"/>
      <w:lvlText w:val="%1."/>
      <w:lvlJc w:val="left"/>
      <w:pPr>
        <w:tabs>
          <w:tab w:val="num" w:pos="1497"/>
        </w:tabs>
        <w:ind w:left="1497" w:hanging="930"/>
      </w:pPr>
      <w:rPr>
        <w:rFonts w:hint="default"/>
        <w:i w:val="0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9" w15:restartNumberingAfterBreak="0">
    <w:nsid w:val="25A30FDC"/>
    <w:multiLevelType w:val="hybridMultilevel"/>
    <w:tmpl w:val="7666B7BA"/>
    <w:lvl w:ilvl="0" w:tplc="2BF83D60">
      <w:start w:val="1"/>
      <w:numFmt w:val="russianLower"/>
      <w:lvlText w:val="%1)"/>
      <w:lvlJc w:val="left"/>
      <w:pPr>
        <w:ind w:left="862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0" w15:restartNumberingAfterBreak="0">
    <w:nsid w:val="2AF95B87"/>
    <w:multiLevelType w:val="multilevel"/>
    <w:tmpl w:val="B22A7038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cs="Times New Roman" w:hint="default"/>
      </w:rPr>
    </w:lvl>
  </w:abstractNum>
  <w:abstractNum w:abstractNumId="11" w15:restartNumberingAfterBreak="0">
    <w:nsid w:val="2EB62B96"/>
    <w:multiLevelType w:val="multilevel"/>
    <w:tmpl w:val="E3EEB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15A139B"/>
    <w:multiLevelType w:val="singleLevel"/>
    <w:tmpl w:val="76E6D238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3" w15:restartNumberingAfterBreak="0">
    <w:nsid w:val="33D94FBF"/>
    <w:multiLevelType w:val="multilevel"/>
    <w:tmpl w:val="88CCA0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44325F3"/>
    <w:multiLevelType w:val="hybridMultilevel"/>
    <w:tmpl w:val="9146AD36"/>
    <w:lvl w:ilvl="0" w:tplc="38C08E8C">
      <w:start w:val="1"/>
      <w:numFmt w:val="bullet"/>
      <w:pStyle w:val="a1"/>
      <w:lvlText w:val=""/>
      <w:lvlJc w:val="left"/>
      <w:pPr>
        <w:tabs>
          <w:tab w:val="num" w:pos="1701"/>
        </w:tabs>
        <w:ind w:left="1701" w:hanging="567"/>
      </w:pPr>
      <w:rPr>
        <w:rFonts w:ascii="Symbol" w:hAnsi="Symbol" w:hint="default"/>
      </w:rPr>
    </w:lvl>
    <w:lvl w:ilvl="1" w:tplc="2B360F9C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55088D1C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11B236E6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618256B6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94CF686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29786DB4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1046B0A8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8ECC91BC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5" w15:restartNumberingAfterBreak="0">
    <w:nsid w:val="356A5FCE"/>
    <w:multiLevelType w:val="multilevel"/>
    <w:tmpl w:val="D0E442AE"/>
    <w:lvl w:ilvl="0">
      <w:start w:val="1"/>
      <w:numFmt w:val="decimal"/>
      <w:pStyle w:val="a2"/>
      <w:lvlText w:val="%1."/>
      <w:lvlJc w:val="left"/>
      <w:pPr>
        <w:tabs>
          <w:tab w:val="num" w:pos="1134"/>
        </w:tabs>
        <w:ind w:left="0" w:firstLine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08"/>
        </w:tabs>
        <w:ind w:left="2126" w:hanging="708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835"/>
        </w:tabs>
        <w:ind w:left="2835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08"/>
        </w:tabs>
        <w:ind w:left="3540" w:hanging="70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08"/>
        </w:tabs>
        <w:ind w:left="4248" w:hanging="708"/>
      </w:pPr>
      <w:rPr>
        <w:rFonts w:hint="default"/>
      </w:r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start w:val="1"/>
      <w:numFmt w:val="decimal"/>
      <w:lvlText w:val="%1.%2.%3.%4.%5.%6.%7."/>
      <w:lvlJc w:val="left"/>
      <w:pPr>
        <w:tabs>
          <w:tab w:val="num" w:pos="708"/>
        </w:tabs>
        <w:ind w:left="5664" w:hanging="70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08"/>
        </w:tabs>
        <w:ind w:left="6372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08"/>
        </w:tabs>
        <w:ind w:left="7080" w:hanging="708"/>
      </w:pPr>
      <w:rPr>
        <w:rFonts w:hint="default"/>
      </w:rPr>
    </w:lvl>
  </w:abstractNum>
  <w:abstractNum w:abstractNumId="16" w15:restartNumberingAfterBreak="0">
    <w:nsid w:val="35E1453B"/>
    <w:multiLevelType w:val="multilevel"/>
    <w:tmpl w:val="8A4E6D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1384EF3"/>
    <w:multiLevelType w:val="hybridMultilevel"/>
    <w:tmpl w:val="3754F55E"/>
    <w:lvl w:ilvl="0" w:tplc="53AEAECE">
      <w:start w:val="1"/>
      <w:numFmt w:val="decimal"/>
      <w:lvlText w:val="%1."/>
      <w:lvlJc w:val="left"/>
      <w:pPr>
        <w:tabs>
          <w:tab w:val="num" w:pos="0"/>
        </w:tabs>
        <w:ind w:left="0" w:firstLine="113"/>
      </w:pPr>
      <w:rPr>
        <w:rFonts w:hint="default"/>
      </w:rPr>
    </w:lvl>
    <w:lvl w:ilvl="1" w:tplc="C874876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716579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5881C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5AC1F7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72EFD3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5687D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374647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514445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5A17EF6"/>
    <w:multiLevelType w:val="multilevel"/>
    <w:tmpl w:val="2FC03D48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701"/>
        </w:tabs>
        <w:ind w:left="1701" w:hanging="113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9" w15:restartNumberingAfterBreak="0">
    <w:nsid w:val="478A395C"/>
    <w:multiLevelType w:val="multilevel"/>
    <w:tmpl w:val="7C6E2960"/>
    <w:lvl w:ilvl="0">
      <w:start w:val="1"/>
      <w:numFmt w:val="decimal"/>
      <w:pStyle w:val="1"/>
      <w:lvlText w:val="%1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pStyle w:val="a3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  <w:b w:val="0"/>
        <w:i w:val="0"/>
        <w:sz w:val="28"/>
        <w:szCs w:val="28"/>
      </w:rPr>
    </w:lvl>
    <w:lvl w:ilvl="3">
      <w:start w:val="1"/>
      <w:numFmt w:val="decimal"/>
      <w:pStyle w:val="a4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  <w:b w:val="0"/>
        <w:i w:val="0"/>
      </w:rPr>
    </w:lvl>
    <w:lvl w:ilvl="4">
      <w:start w:val="1"/>
      <w:numFmt w:val="russianLower"/>
      <w:pStyle w:val="a5"/>
      <w:lvlText w:val="%5)"/>
      <w:lvlJc w:val="left"/>
      <w:pPr>
        <w:tabs>
          <w:tab w:val="num" w:pos="1844"/>
        </w:tabs>
        <w:ind w:left="1844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hint="default"/>
      </w:rPr>
    </w:lvl>
  </w:abstractNum>
  <w:abstractNum w:abstractNumId="20" w15:restartNumberingAfterBreak="0">
    <w:nsid w:val="50692173"/>
    <w:multiLevelType w:val="hybridMultilevel"/>
    <w:tmpl w:val="3754F55E"/>
    <w:lvl w:ilvl="0" w:tplc="53AEAECE">
      <w:start w:val="1"/>
      <w:numFmt w:val="decimal"/>
      <w:lvlText w:val="%1."/>
      <w:lvlJc w:val="left"/>
      <w:pPr>
        <w:tabs>
          <w:tab w:val="num" w:pos="0"/>
        </w:tabs>
        <w:ind w:left="0" w:firstLine="113"/>
      </w:pPr>
      <w:rPr>
        <w:rFonts w:hint="default"/>
      </w:rPr>
    </w:lvl>
    <w:lvl w:ilvl="1" w:tplc="C874876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716579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5881C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5AC1F7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72EFD3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5687D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374647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514445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C1435E4"/>
    <w:multiLevelType w:val="multilevel"/>
    <w:tmpl w:val="ED88326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 w15:restartNumberingAfterBreak="0">
    <w:nsid w:val="62B04994"/>
    <w:multiLevelType w:val="multilevel"/>
    <w:tmpl w:val="E3EEB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4CB140F"/>
    <w:multiLevelType w:val="singleLevel"/>
    <w:tmpl w:val="CECE71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4"/>
        <w:szCs w:val="24"/>
      </w:rPr>
    </w:lvl>
  </w:abstractNum>
  <w:abstractNum w:abstractNumId="24" w15:restartNumberingAfterBreak="0">
    <w:nsid w:val="65193093"/>
    <w:multiLevelType w:val="multilevel"/>
    <w:tmpl w:val="8DEAD360"/>
    <w:lvl w:ilvl="0">
      <w:start w:val="1"/>
      <w:numFmt w:val="decimal"/>
      <w:lvlText w:val="%1."/>
      <w:lvlJc w:val="left"/>
      <w:pPr>
        <w:ind w:left="2734" w:hanging="465"/>
      </w:pPr>
    </w:lvl>
    <w:lvl w:ilvl="1">
      <w:start w:val="1"/>
      <w:numFmt w:val="decimal"/>
      <w:lvlText w:val="%1.%2."/>
      <w:lvlJc w:val="left"/>
      <w:pPr>
        <w:ind w:left="465" w:hanging="465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25" w15:restartNumberingAfterBreak="0">
    <w:nsid w:val="6A267123"/>
    <w:multiLevelType w:val="multilevel"/>
    <w:tmpl w:val="8A4E6D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A336EA6"/>
    <w:multiLevelType w:val="multilevel"/>
    <w:tmpl w:val="2E98FA96"/>
    <w:lvl w:ilvl="0">
      <w:start w:val="1"/>
      <w:numFmt w:val="decimal"/>
      <w:lvlText w:val="%1."/>
      <w:lvlJc w:val="left"/>
      <w:pPr>
        <w:tabs>
          <w:tab w:val="num" w:pos="0"/>
        </w:tabs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53"/>
        </w:tabs>
        <w:ind w:left="15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13"/>
        </w:tabs>
        <w:ind w:left="513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13"/>
        </w:tabs>
        <w:ind w:left="513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873"/>
        </w:tabs>
        <w:ind w:left="873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73"/>
        </w:tabs>
        <w:ind w:left="87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233"/>
        </w:tabs>
        <w:ind w:left="1233" w:hanging="1800"/>
      </w:pPr>
      <w:rPr>
        <w:rFonts w:hint="default"/>
      </w:rPr>
    </w:lvl>
  </w:abstractNum>
  <w:abstractNum w:abstractNumId="27" w15:restartNumberingAfterBreak="0">
    <w:nsid w:val="733E52D5"/>
    <w:multiLevelType w:val="hybridMultilevel"/>
    <w:tmpl w:val="087E1D50"/>
    <w:lvl w:ilvl="0" w:tplc="91422AA8">
      <w:start w:val="1"/>
      <w:numFmt w:val="bullet"/>
      <w:lvlText w:val="-"/>
      <w:lvlJc w:val="left"/>
      <w:pPr>
        <w:ind w:left="720" w:hanging="360"/>
      </w:pPr>
      <w:rPr>
        <w:rFonts w:ascii="Tahoma" w:hAnsi="Tahom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E75DE1"/>
    <w:multiLevelType w:val="hybridMultilevel"/>
    <w:tmpl w:val="37BA6AD2"/>
    <w:lvl w:ilvl="0" w:tplc="576C51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B78758B"/>
    <w:multiLevelType w:val="multilevel"/>
    <w:tmpl w:val="2E98FA96"/>
    <w:lvl w:ilvl="0">
      <w:start w:val="1"/>
      <w:numFmt w:val="decimal"/>
      <w:lvlText w:val="%1."/>
      <w:lvlJc w:val="left"/>
      <w:pPr>
        <w:tabs>
          <w:tab w:val="num" w:pos="0"/>
        </w:tabs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53"/>
        </w:tabs>
        <w:ind w:left="15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13"/>
        </w:tabs>
        <w:ind w:left="513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13"/>
        </w:tabs>
        <w:ind w:left="513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873"/>
        </w:tabs>
        <w:ind w:left="873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73"/>
        </w:tabs>
        <w:ind w:left="87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233"/>
        </w:tabs>
        <w:ind w:left="1233" w:hanging="1800"/>
      </w:pPr>
      <w:rPr>
        <w:rFonts w:hint="default"/>
      </w:rPr>
    </w:lvl>
  </w:abstractNum>
  <w:abstractNum w:abstractNumId="30" w15:restartNumberingAfterBreak="0">
    <w:nsid w:val="7C506A04"/>
    <w:multiLevelType w:val="hybridMultilevel"/>
    <w:tmpl w:val="BDE8EE6E"/>
    <w:lvl w:ilvl="0" w:tplc="17CAE80C">
      <w:start w:val="1"/>
      <w:numFmt w:val="decimal"/>
      <w:suff w:val="space"/>
      <w:lvlText w:val="%1."/>
      <w:lvlJc w:val="left"/>
      <w:pPr>
        <w:ind w:left="2204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0C7E48"/>
    <w:multiLevelType w:val="multilevel"/>
    <w:tmpl w:val="8A4E6D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E414727"/>
    <w:multiLevelType w:val="hybridMultilevel"/>
    <w:tmpl w:val="F226339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1"/>
  </w:num>
  <w:num w:numId="3">
    <w:abstractNumId w:val="14"/>
  </w:num>
  <w:num w:numId="4">
    <w:abstractNumId w:val="23"/>
  </w:num>
  <w:num w:numId="5">
    <w:abstractNumId w:val="12"/>
  </w:num>
  <w:num w:numId="6">
    <w:abstractNumId w:val="19"/>
  </w:num>
  <w:num w:numId="7">
    <w:abstractNumId w:val="3"/>
  </w:num>
  <w:num w:numId="8">
    <w:abstractNumId w:val="22"/>
  </w:num>
  <w:num w:numId="9">
    <w:abstractNumId w:val="13"/>
  </w:num>
  <w:num w:numId="10">
    <w:abstractNumId w:val="11"/>
  </w:num>
  <w:num w:numId="11">
    <w:abstractNumId w:val="4"/>
  </w:num>
  <w:num w:numId="12">
    <w:abstractNumId w:val="5"/>
  </w:num>
  <w:num w:numId="13">
    <w:abstractNumId w:val="7"/>
  </w:num>
  <w:num w:numId="14">
    <w:abstractNumId w:val="15"/>
  </w:num>
  <w:num w:numId="15">
    <w:abstractNumId w:val="0"/>
  </w:num>
  <w:num w:numId="16">
    <w:abstractNumId w:val="1"/>
  </w:num>
  <w:num w:numId="17">
    <w:abstractNumId w:val="29"/>
  </w:num>
  <w:num w:numId="18">
    <w:abstractNumId w:val="2"/>
  </w:num>
  <w:num w:numId="19">
    <w:abstractNumId w:val="19"/>
  </w:num>
  <w:num w:numId="20">
    <w:abstractNumId w:val="6"/>
  </w:num>
  <w:num w:numId="21">
    <w:abstractNumId w:val="25"/>
  </w:num>
  <w:num w:numId="22">
    <w:abstractNumId w:val="28"/>
  </w:num>
  <w:num w:numId="23">
    <w:abstractNumId w:val="27"/>
  </w:num>
  <w:num w:numId="24">
    <w:abstractNumId w:val="10"/>
  </w:num>
  <w:num w:numId="2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6"/>
  </w:num>
  <w:num w:numId="27">
    <w:abstractNumId w:val="31"/>
  </w:num>
  <w:num w:numId="28">
    <w:abstractNumId w:val="19"/>
  </w:num>
  <w:num w:numId="29">
    <w:abstractNumId w:val="19"/>
  </w:num>
  <w:num w:numId="30">
    <w:abstractNumId w:val="32"/>
  </w:num>
  <w:num w:numId="31">
    <w:abstractNumId w:val="26"/>
  </w:num>
  <w:num w:numId="32">
    <w:abstractNumId w:val="19"/>
  </w:num>
  <w:num w:numId="33">
    <w:abstractNumId w:val="9"/>
  </w:num>
  <w:num w:numId="34">
    <w:abstractNumId w:val="8"/>
  </w:num>
  <w:num w:numId="35">
    <w:abstractNumId w:val="20"/>
  </w:num>
  <w:num w:numId="36">
    <w:abstractNumId w:val="17"/>
  </w:num>
  <w:num w:numId="37">
    <w:abstractNumId w:val="19"/>
  </w:num>
  <w:num w:numId="38">
    <w:abstractNumId w:val="19"/>
  </w:num>
  <w:num w:numId="39">
    <w:abstractNumId w:val="30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ru-RU" w:vendorID="1" w:dllVersion="512" w:checkStyle="1"/>
  <w:stylePaneFormatFilter w:val="2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567"/>
  <w:hyphenationZone w:val="357"/>
  <w:doNotHyphenateCap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00C"/>
    <w:rsid w:val="000014CA"/>
    <w:rsid w:val="00002172"/>
    <w:rsid w:val="00003D50"/>
    <w:rsid w:val="00004FF3"/>
    <w:rsid w:val="000119E5"/>
    <w:rsid w:val="00013CD8"/>
    <w:rsid w:val="00021068"/>
    <w:rsid w:val="00025C3D"/>
    <w:rsid w:val="00026EE2"/>
    <w:rsid w:val="00033F06"/>
    <w:rsid w:val="000342D6"/>
    <w:rsid w:val="00037015"/>
    <w:rsid w:val="000411D6"/>
    <w:rsid w:val="00045F1B"/>
    <w:rsid w:val="00046473"/>
    <w:rsid w:val="00055CA5"/>
    <w:rsid w:val="00056115"/>
    <w:rsid w:val="00057537"/>
    <w:rsid w:val="00061200"/>
    <w:rsid w:val="00067373"/>
    <w:rsid w:val="0007579C"/>
    <w:rsid w:val="000800C6"/>
    <w:rsid w:val="00081EEF"/>
    <w:rsid w:val="000834A6"/>
    <w:rsid w:val="00086478"/>
    <w:rsid w:val="00091CAC"/>
    <w:rsid w:val="00091FC6"/>
    <w:rsid w:val="000A180A"/>
    <w:rsid w:val="000A6F5C"/>
    <w:rsid w:val="000B4FFC"/>
    <w:rsid w:val="000C4D07"/>
    <w:rsid w:val="000C63C7"/>
    <w:rsid w:val="000D46D6"/>
    <w:rsid w:val="000D4ACC"/>
    <w:rsid w:val="000D4C4B"/>
    <w:rsid w:val="000D63EE"/>
    <w:rsid w:val="000D74A9"/>
    <w:rsid w:val="000E2528"/>
    <w:rsid w:val="000E3944"/>
    <w:rsid w:val="000E4974"/>
    <w:rsid w:val="000E6C18"/>
    <w:rsid w:val="000F23B5"/>
    <w:rsid w:val="000F2B71"/>
    <w:rsid w:val="000F42C3"/>
    <w:rsid w:val="000F6697"/>
    <w:rsid w:val="000F6F95"/>
    <w:rsid w:val="00105FD7"/>
    <w:rsid w:val="00117F36"/>
    <w:rsid w:val="00121FEC"/>
    <w:rsid w:val="00124231"/>
    <w:rsid w:val="001253EB"/>
    <w:rsid w:val="0013061A"/>
    <w:rsid w:val="00130922"/>
    <w:rsid w:val="0013289D"/>
    <w:rsid w:val="00133605"/>
    <w:rsid w:val="001367A3"/>
    <w:rsid w:val="0014109B"/>
    <w:rsid w:val="001421D8"/>
    <w:rsid w:val="001442BD"/>
    <w:rsid w:val="00152662"/>
    <w:rsid w:val="0015543A"/>
    <w:rsid w:val="00157FF8"/>
    <w:rsid w:val="00161E00"/>
    <w:rsid w:val="00175B7E"/>
    <w:rsid w:val="00183A4A"/>
    <w:rsid w:val="00185BE9"/>
    <w:rsid w:val="00190BF9"/>
    <w:rsid w:val="00192D29"/>
    <w:rsid w:val="00194539"/>
    <w:rsid w:val="00195029"/>
    <w:rsid w:val="00195100"/>
    <w:rsid w:val="00196B71"/>
    <w:rsid w:val="0019720B"/>
    <w:rsid w:val="001B05E5"/>
    <w:rsid w:val="001B1E04"/>
    <w:rsid w:val="001B31B0"/>
    <w:rsid w:val="001B3984"/>
    <w:rsid w:val="001B5B10"/>
    <w:rsid w:val="001C6D80"/>
    <w:rsid w:val="001C7BB3"/>
    <w:rsid w:val="001D0938"/>
    <w:rsid w:val="001D3D1B"/>
    <w:rsid w:val="001D54B3"/>
    <w:rsid w:val="001D5B16"/>
    <w:rsid w:val="001D6ADE"/>
    <w:rsid w:val="001E347A"/>
    <w:rsid w:val="001E3D79"/>
    <w:rsid w:val="001E5720"/>
    <w:rsid w:val="001E6699"/>
    <w:rsid w:val="001F04AF"/>
    <w:rsid w:val="001F6065"/>
    <w:rsid w:val="001F7D10"/>
    <w:rsid w:val="00203FDA"/>
    <w:rsid w:val="002140A3"/>
    <w:rsid w:val="00214C7F"/>
    <w:rsid w:val="0022314B"/>
    <w:rsid w:val="00225238"/>
    <w:rsid w:val="00225FD4"/>
    <w:rsid w:val="00230ADC"/>
    <w:rsid w:val="0023320D"/>
    <w:rsid w:val="002418AD"/>
    <w:rsid w:val="002421DC"/>
    <w:rsid w:val="00244DA9"/>
    <w:rsid w:val="00245AC3"/>
    <w:rsid w:val="0025020C"/>
    <w:rsid w:val="00254ED8"/>
    <w:rsid w:val="00255193"/>
    <w:rsid w:val="00257F5F"/>
    <w:rsid w:val="002601EF"/>
    <w:rsid w:val="00260BC9"/>
    <w:rsid w:val="00261DDA"/>
    <w:rsid w:val="00262185"/>
    <w:rsid w:val="002627BF"/>
    <w:rsid w:val="00263036"/>
    <w:rsid w:val="00263F5F"/>
    <w:rsid w:val="00266158"/>
    <w:rsid w:val="00266893"/>
    <w:rsid w:val="00272475"/>
    <w:rsid w:val="00277BF0"/>
    <w:rsid w:val="0028071F"/>
    <w:rsid w:val="002807A6"/>
    <w:rsid w:val="0028193A"/>
    <w:rsid w:val="002855E6"/>
    <w:rsid w:val="0029386B"/>
    <w:rsid w:val="002944F3"/>
    <w:rsid w:val="002A1084"/>
    <w:rsid w:val="002A7EC5"/>
    <w:rsid w:val="002B1F8B"/>
    <w:rsid w:val="002B2FC8"/>
    <w:rsid w:val="002B51F6"/>
    <w:rsid w:val="002B5CD7"/>
    <w:rsid w:val="002B6CB9"/>
    <w:rsid w:val="002C5172"/>
    <w:rsid w:val="002C7D16"/>
    <w:rsid w:val="002D0FDB"/>
    <w:rsid w:val="002D29A7"/>
    <w:rsid w:val="002D7906"/>
    <w:rsid w:val="002E42D7"/>
    <w:rsid w:val="002E59DF"/>
    <w:rsid w:val="002E5F38"/>
    <w:rsid w:val="002E77E8"/>
    <w:rsid w:val="002F0645"/>
    <w:rsid w:val="002F29CD"/>
    <w:rsid w:val="002F459B"/>
    <w:rsid w:val="002F5224"/>
    <w:rsid w:val="0030095D"/>
    <w:rsid w:val="00302BDC"/>
    <w:rsid w:val="00302EB0"/>
    <w:rsid w:val="0030547F"/>
    <w:rsid w:val="00310288"/>
    <w:rsid w:val="00314E73"/>
    <w:rsid w:val="00316B8A"/>
    <w:rsid w:val="0032020C"/>
    <w:rsid w:val="003214E7"/>
    <w:rsid w:val="00321EC4"/>
    <w:rsid w:val="003233BF"/>
    <w:rsid w:val="0032408D"/>
    <w:rsid w:val="0033106A"/>
    <w:rsid w:val="00331C90"/>
    <w:rsid w:val="00334088"/>
    <w:rsid w:val="00335191"/>
    <w:rsid w:val="00335B52"/>
    <w:rsid w:val="003363BF"/>
    <w:rsid w:val="00341ADC"/>
    <w:rsid w:val="003425AA"/>
    <w:rsid w:val="00347A16"/>
    <w:rsid w:val="00353D8C"/>
    <w:rsid w:val="0036393F"/>
    <w:rsid w:val="00365A0B"/>
    <w:rsid w:val="00365B42"/>
    <w:rsid w:val="00366C98"/>
    <w:rsid w:val="00370308"/>
    <w:rsid w:val="003743EE"/>
    <w:rsid w:val="00374D5D"/>
    <w:rsid w:val="003819CE"/>
    <w:rsid w:val="003819EC"/>
    <w:rsid w:val="00382336"/>
    <w:rsid w:val="00382F1F"/>
    <w:rsid w:val="00383369"/>
    <w:rsid w:val="0038351E"/>
    <w:rsid w:val="00385ED3"/>
    <w:rsid w:val="00395BE7"/>
    <w:rsid w:val="003A1BAB"/>
    <w:rsid w:val="003A48D2"/>
    <w:rsid w:val="003C06AB"/>
    <w:rsid w:val="003C10C9"/>
    <w:rsid w:val="003C4BA0"/>
    <w:rsid w:val="003C7200"/>
    <w:rsid w:val="003C7884"/>
    <w:rsid w:val="003D12E3"/>
    <w:rsid w:val="003D59D9"/>
    <w:rsid w:val="003D695C"/>
    <w:rsid w:val="003E2BA9"/>
    <w:rsid w:val="003E478B"/>
    <w:rsid w:val="003E4B88"/>
    <w:rsid w:val="003E7A90"/>
    <w:rsid w:val="003F088E"/>
    <w:rsid w:val="003F11F9"/>
    <w:rsid w:val="003F3368"/>
    <w:rsid w:val="003F38AD"/>
    <w:rsid w:val="003F3C44"/>
    <w:rsid w:val="003F4C5F"/>
    <w:rsid w:val="003F618E"/>
    <w:rsid w:val="0040421C"/>
    <w:rsid w:val="004072A3"/>
    <w:rsid w:val="00411ACF"/>
    <w:rsid w:val="00411BDB"/>
    <w:rsid w:val="0041330B"/>
    <w:rsid w:val="00414F8F"/>
    <w:rsid w:val="00415A0A"/>
    <w:rsid w:val="0042121B"/>
    <w:rsid w:val="00425C87"/>
    <w:rsid w:val="00426B54"/>
    <w:rsid w:val="00427588"/>
    <w:rsid w:val="00431647"/>
    <w:rsid w:val="00432B62"/>
    <w:rsid w:val="004339F5"/>
    <w:rsid w:val="00433EBB"/>
    <w:rsid w:val="00434748"/>
    <w:rsid w:val="00437DF3"/>
    <w:rsid w:val="00445AAD"/>
    <w:rsid w:val="0044772A"/>
    <w:rsid w:val="00451E43"/>
    <w:rsid w:val="0045550C"/>
    <w:rsid w:val="004555D6"/>
    <w:rsid w:val="00455ACD"/>
    <w:rsid w:val="00457C9A"/>
    <w:rsid w:val="004632D6"/>
    <w:rsid w:val="00463BE0"/>
    <w:rsid w:val="0046660F"/>
    <w:rsid w:val="004675E6"/>
    <w:rsid w:val="00467FC0"/>
    <w:rsid w:val="00474973"/>
    <w:rsid w:val="00477059"/>
    <w:rsid w:val="00484D0B"/>
    <w:rsid w:val="00496182"/>
    <w:rsid w:val="004967F6"/>
    <w:rsid w:val="004A16BC"/>
    <w:rsid w:val="004A35C8"/>
    <w:rsid w:val="004A37B3"/>
    <w:rsid w:val="004A4B07"/>
    <w:rsid w:val="004A4D5D"/>
    <w:rsid w:val="004A6A64"/>
    <w:rsid w:val="004B09E7"/>
    <w:rsid w:val="004C05D5"/>
    <w:rsid w:val="004C4DE6"/>
    <w:rsid w:val="004D182C"/>
    <w:rsid w:val="004D62B1"/>
    <w:rsid w:val="004D7309"/>
    <w:rsid w:val="004D7E58"/>
    <w:rsid w:val="004E2DD0"/>
    <w:rsid w:val="004E3722"/>
    <w:rsid w:val="004E4231"/>
    <w:rsid w:val="004E65DA"/>
    <w:rsid w:val="004F0618"/>
    <w:rsid w:val="004F5A28"/>
    <w:rsid w:val="00500F14"/>
    <w:rsid w:val="0050279B"/>
    <w:rsid w:val="00515935"/>
    <w:rsid w:val="005212D6"/>
    <w:rsid w:val="00522C84"/>
    <w:rsid w:val="00524273"/>
    <w:rsid w:val="00527967"/>
    <w:rsid w:val="00530F20"/>
    <w:rsid w:val="00534E3A"/>
    <w:rsid w:val="00535697"/>
    <w:rsid w:val="00535C0D"/>
    <w:rsid w:val="00543E0E"/>
    <w:rsid w:val="005460A7"/>
    <w:rsid w:val="00546680"/>
    <w:rsid w:val="00547166"/>
    <w:rsid w:val="00547B64"/>
    <w:rsid w:val="0055166C"/>
    <w:rsid w:val="00560FA6"/>
    <w:rsid w:val="00563758"/>
    <w:rsid w:val="00563A63"/>
    <w:rsid w:val="00570367"/>
    <w:rsid w:val="00570CCC"/>
    <w:rsid w:val="00574CFC"/>
    <w:rsid w:val="00575067"/>
    <w:rsid w:val="00575CC9"/>
    <w:rsid w:val="0057720E"/>
    <w:rsid w:val="0057735C"/>
    <w:rsid w:val="00580281"/>
    <w:rsid w:val="0058191F"/>
    <w:rsid w:val="00584456"/>
    <w:rsid w:val="00586753"/>
    <w:rsid w:val="0058776E"/>
    <w:rsid w:val="00587EBA"/>
    <w:rsid w:val="00587F94"/>
    <w:rsid w:val="00590014"/>
    <w:rsid w:val="00590F21"/>
    <w:rsid w:val="00592968"/>
    <w:rsid w:val="00594F21"/>
    <w:rsid w:val="005A2205"/>
    <w:rsid w:val="005A2775"/>
    <w:rsid w:val="005A609A"/>
    <w:rsid w:val="005A7D6A"/>
    <w:rsid w:val="005B130D"/>
    <w:rsid w:val="005B596E"/>
    <w:rsid w:val="005B59E9"/>
    <w:rsid w:val="005B5D3A"/>
    <w:rsid w:val="005C059E"/>
    <w:rsid w:val="005C2F49"/>
    <w:rsid w:val="005C5C7A"/>
    <w:rsid w:val="005C7437"/>
    <w:rsid w:val="005D00B0"/>
    <w:rsid w:val="005D4A71"/>
    <w:rsid w:val="005E035D"/>
    <w:rsid w:val="005E68E4"/>
    <w:rsid w:val="005E734D"/>
    <w:rsid w:val="005E7F30"/>
    <w:rsid w:val="005F3A1E"/>
    <w:rsid w:val="005F453B"/>
    <w:rsid w:val="005F76C3"/>
    <w:rsid w:val="00610314"/>
    <w:rsid w:val="00610BAD"/>
    <w:rsid w:val="0061519D"/>
    <w:rsid w:val="006243DE"/>
    <w:rsid w:val="00631513"/>
    <w:rsid w:val="00632CD3"/>
    <w:rsid w:val="006445DC"/>
    <w:rsid w:val="0065234B"/>
    <w:rsid w:val="00652B2C"/>
    <w:rsid w:val="00653606"/>
    <w:rsid w:val="006543CD"/>
    <w:rsid w:val="0065487C"/>
    <w:rsid w:val="0065715C"/>
    <w:rsid w:val="00661D5B"/>
    <w:rsid w:val="006729BB"/>
    <w:rsid w:val="00672E28"/>
    <w:rsid w:val="006748CF"/>
    <w:rsid w:val="0067585A"/>
    <w:rsid w:val="0067643B"/>
    <w:rsid w:val="006769A8"/>
    <w:rsid w:val="00681219"/>
    <w:rsid w:val="00693AF6"/>
    <w:rsid w:val="006B34DC"/>
    <w:rsid w:val="006B4F4F"/>
    <w:rsid w:val="006C0159"/>
    <w:rsid w:val="006C1817"/>
    <w:rsid w:val="006C1A0F"/>
    <w:rsid w:val="006C520E"/>
    <w:rsid w:val="006C5792"/>
    <w:rsid w:val="006D1114"/>
    <w:rsid w:val="006D3CBC"/>
    <w:rsid w:val="006D688F"/>
    <w:rsid w:val="006D7481"/>
    <w:rsid w:val="006E1CFC"/>
    <w:rsid w:val="006E2775"/>
    <w:rsid w:val="006E51AB"/>
    <w:rsid w:val="006E66E4"/>
    <w:rsid w:val="006E6E5D"/>
    <w:rsid w:val="006F0725"/>
    <w:rsid w:val="006F44AA"/>
    <w:rsid w:val="006F698D"/>
    <w:rsid w:val="006F6F38"/>
    <w:rsid w:val="007032B3"/>
    <w:rsid w:val="0070386F"/>
    <w:rsid w:val="00707920"/>
    <w:rsid w:val="00710416"/>
    <w:rsid w:val="00715FE4"/>
    <w:rsid w:val="00716ACA"/>
    <w:rsid w:val="00717F52"/>
    <w:rsid w:val="00721508"/>
    <w:rsid w:val="0072155D"/>
    <w:rsid w:val="0072414B"/>
    <w:rsid w:val="00733D27"/>
    <w:rsid w:val="007349E4"/>
    <w:rsid w:val="0073674E"/>
    <w:rsid w:val="007418AA"/>
    <w:rsid w:val="00745FF5"/>
    <w:rsid w:val="0074688D"/>
    <w:rsid w:val="00755DDC"/>
    <w:rsid w:val="00757E78"/>
    <w:rsid w:val="00760554"/>
    <w:rsid w:val="00762487"/>
    <w:rsid w:val="007711CA"/>
    <w:rsid w:val="00774453"/>
    <w:rsid w:val="007765EB"/>
    <w:rsid w:val="00777AB1"/>
    <w:rsid w:val="00780C75"/>
    <w:rsid w:val="00782B16"/>
    <w:rsid w:val="00783AA1"/>
    <w:rsid w:val="00790F00"/>
    <w:rsid w:val="007937D8"/>
    <w:rsid w:val="00793EB5"/>
    <w:rsid w:val="00794DDD"/>
    <w:rsid w:val="0079555B"/>
    <w:rsid w:val="007A147B"/>
    <w:rsid w:val="007A3867"/>
    <w:rsid w:val="007A3B1B"/>
    <w:rsid w:val="007A66A0"/>
    <w:rsid w:val="007A6CE3"/>
    <w:rsid w:val="007B312A"/>
    <w:rsid w:val="007C0C37"/>
    <w:rsid w:val="007C7BAC"/>
    <w:rsid w:val="007D26B6"/>
    <w:rsid w:val="007D2889"/>
    <w:rsid w:val="007D41EF"/>
    <w:rsid w:val="007D4F28"/>
    <w:rsid w:val="007D640B"/>
    <w:rsid w:val="007E0CD9"/>
    <w:rsid w:val="007E1DD2"/>
    <w:rsid w:val="007E299E"/>
    <w:rsid w:val="007E491E"/>
    <w:rsid w:val="007E61FC"/>
    <w:rsid w:val="007F194B"/>
    <w:rsid w:val="007F4902"/>
    <w:rsid w:val="007F64E9"/>
    <w:rsid w:val="00800B20"/>
    <w:rsid w:val="008013C6"/>
    <w:rsid w:val="008019C6"/>
    <w:rsid w:val="00801EA6"/>
    <w:rsid w:val="008100C3"/>
    <w:rsid w:val="00815931"/>
    <w:rsid w:val="008177D0"/>
    <w:rsid w:val="00820C25"/>
    <w:rsid w:val="00823336"/>
    <w:rsid w:val="00823D7F"/>
    <w:rsid w:val="008252E6"/>
    <w:rsid w:val="0082544D"/>
    <w:rsid w:val="00826339"/>
    <w:rsid w:val="00827B57"/>
    <w:rsid w:val="00830FA2"/>
    <w:rsid w:val="008342C4"/>
    <w:rsid w:val="008354EF"/>
    <w:rsid w:val="008450A7"/>
    <w:rsid w:val="0084699B"/>
    <w:rsid w:val="0084753B"/>
    <w:rsid w:val="00850718"/>
    <w:rsid w:val="008513CE"/>
    <w:rsid w:val="00861083"/>
    <w:rsid w:val="008619AC"/>
    <w:rsid w:val="008632B1"/>
    <w:rsid w:val="00863EFF"/>
    <w:rsid w:val="0087158F"/>
    <w:rsid w:val="00873274"/>
    <w:rsid w:val="00873F39"/>
    <w:rsid w:val="00875688"/>
    <w:rsid w:val="00876D4D"/>
    <w:rsid w:val="008774AB"/>
    <w:rsid w:val="00881957"/>
    <w:rsid w:val="00882AB5"/>
    <w:rsid w:val="00884B25"/>
    <w:rsid w:val="00890AC7"/>
    <w:rsid w:val="00891D08"/>
    <w:rsid w:val="00892311"/>
    <w:rsid w:val="00892A0C"/>
    <w:rsid w:val="008953E7"/>
    <w:rsid w:val="008A02EB"/>
    <w:rsid w:val="008A0337"/>
    <w:rsid w:val="008A2668"/>
    <w:rsid w:val="008A5BBE"/>
    <w:rsid w:val="008A704D"/>
    <w:rsid w:val="008C04D5"/>
    <w:rsid w:val="008C069B"/>
    <w:rsid w:val="008C21D0"/>
    <w:rsid w:val="008C691B"/>
    <w:rsid w:val="008C7EFB"/>
    <w:rsid w:val="008D162B"/>
    <w:rsid w:val="008D2AAC"/>
    <w:rsid w:val="008D447F"/>
    <w:rsid w:val="008E5098"/>
    <w:rsid w:val="008E5979"/>
    <w:rsid w:val="008E6C88"/>
    <w:rsid w:val="008F2208"/>
    <w:rsid w:val="008F2B97"/>
    <w:rsid w:val="008F4A0D"/>
    <w:rsid w:val="008F605A"/>
    <w:rsid w:val="00900BC5"/>
    <w:rsid w:val="00900F75"/>
    <w:rsid w:val="00901420"/>
    <w:rsid w:val="009053EC"/>
    <w:rsid w:val="009062C4"/>
    <w:rsid w:val="00907212"/>
    <w:rsid w:val="009108F4"/>
    <w:rsid w:val="009118AA"/>
    <w:rsid w:val="00915D32"/>
    <w:rsid w:val="00915D42"/>
    <w:rsid w:val="00925223"/>
    <w:rsid w:val="00925F8F"/>
    <w:rsid w:val="009266A4"/>
    <w:rsid w:val="00931115"/>
    <w:rsid w:val="00932F86"/>
    <w:rsid w:val="00945CDE"/>
    <w:rsid w:val="009460A8"/>
    <w:rsid w:val="00946539"/>
    <w:rsid w:val="0095480A"/>
    <w:rsid w:val="0095642C"/>
    <w:rsid w:val="009570C7"/>
    <w:rsid w:val="00975499"/>
    <w:rsid w:val="009775DE"/>
    <w:rsid w:val="00983A25"/>
    <w:rsid w:val="00983D0F"/>
    <w:rsid w:val="009843CC"/>
    <w:rsid w:val="00986BD7"/>
    <w:rsid w:val="009946DA"/>
    <w:rsid w:val="009A0B69"/>
    <w:rsid w:val="009A17C2"/>
    <w:rsid w:val="009A2772"/>
    <w:rsid w:val="009A3808"/>
    <w:rsid w:val="009A5079"/>
    <w:rsid w:val="009A5E62"/>
    <w:rsid w:val="009A6960"/>
    <w:rsid w:val="009B13CF"/>
    <w:rsid w:val="009B195F"/>
    <w:rsid w:val="009B582F"/>
    <w:rsid w:val="009B5F81"/>
    <w:rsid w:val="009B7C51"/>
    <w:rsid w:val="009D020F"/>
    <w:rsid w:val="009D1366"/>
    <w:rsid w:val="009D2A9B"/>
    <w:rsid w:val="009D58C7"/>
    <w:rsid w:val="009D60B7"/>
    <w:rsid w:val="009E2E57"/>
    <w:rsid w:val="009E3754"/>
    <w:rsid w:val="009F5F3E"/>
    <w:rsid w:val="00A0185A"/>
    <w:rsid w:val="00A07811"/>
    <w:rsid w:val="00A13C88"/>
    <w:rsid w:val="00A208EE"/>
    <w:rsid w:val="00A24AD6"/>
    <w:rsid w:val="00A25745"/>
    <w:rsid w:val="00A27AF5"/>
    <w:rsid w:val="00A27B25"/>
    <w:rsid w:val="00A3207F"/>
    <w:rsid w:val="00A32FFF"/>
    <w:rsid w:val="00A34362"/>
    <w:rsid w:val="00A35EB7"/>
    <w:rsid w:val="00A37FDA"/>
    <w:rsid w:val="00A43347"/>
    <w:rsid w:val="00A43EC9"/>
    <w:rsid w:val="00A45A6D"/>
    <w:rsid w:val="00A4720E"/>
    <w:rsid w:val="00A472FA"/>
    <w:rsid w:val="00A52CDC"/>
    <w:rsid w:val="00A573C1"/>
    <w:rsid w:val="00A64994"/>
    <w:rsid w:val="00A676CD"/>
    <w:rsid w:val="00A720B3"/>
    <w:rsid w:val="00A7581E"/>
    <w:rsid w:val="00A808EB"/>
    <w:rsid w:val="00A80969"/>
    <w:rsid w:val="00A82770"/>
    <w:rsid w:val="00A83F18"/>
    <w:rsid w:val="00A85A34"/>
    <w:rsid w:val="00A936E7"/>
    <w:rsid w:val="00AA2E5E"/>
    <w:rsid w:val="00AA3F4D"/>
    <w:rsid w:val="00AA50E9"/>
    <w:rsid w:val="00AA5AD4"/>
    <w:rsid w:val="00AB0D12"/>
    <w:rsid w:val="00AD2521"/>
    <w:rsid w:val="00AD79BE"/>
    <w:rsid w:val="00AE3E79"/>
    <w:rsid w:val="00AE636E"/>
    <w:rsid w:val="00AE71F4"/>
    <w:rsid w:val="00AF25DA"/>
    <w:rsid w:val="00AF3AAD"/>
    <w:rsid w:val="00AF3DF7"/>
    <w:rsid w:val="00AF3F91"/>
    <w:rsid w:val="00AF672E"/>
    <w:rsid w:val="00B044C3"/>
    <w:rsid w:val="00B04632"/>
    <w:rsid w:val="00B0614E"/>
    <w:rsid w:val="00B07811"/>
    <w:rsid w:val="00B12101"/>
    <w:rsid w:val="00B134EB"/>
    <w:rsid w:val="00B13FFD"/>
    <w:rsid w:val="00B25C70"/>
    <w:rsid w:val="00B26301"/>
    <w:rsid w:val="00B32B00"/>
    <w:rsid w:val="00B32BD3"/>
    <w:rsid w:val="00B33E2E"/>
    <w:rsid w:val="00B354A2"/>
    <w:rsid w:val="00B35624"/>
    <w:rsid w:val="00B40D88"/>
    <w:rsid w:val="00B427B8"/>
    <w:rsid w:val="00B4314D"/>
    <w:rsid w:val="00B45B5E"/>
    <w:rsid w:val="00B47B8C"/>
    <w:rsid w:val="00B539EB"/>
    <w:rsid w:val="00B54ABF"/>
    <w:rsid w:val="00B556A3"/>
    <w:rsid w:val="00B563BF"/>
    <w:rsid w:val="00B5677C"/>
    <w:rsid w:val="00B60136"/>
    <w:rsid w:val="00B60B7C"/>
    <w:rsid w:val="00B62078"/>
    <w:rsid w:val="00B651E5"/>
    <w:rsid w:val="00B71B11"/>
    <w:rsid w:val="00B754E0"/>
    <w:rsid w:val="00B769A1"/>
    <w:rsid w:val="00B769F9"/>
    <w:rsid w:val="00B814B5"/>
    <w:rsid w:val="00B8344E"/>
    <w:rsid w:val="00B8380C"/>
    <w:rsid w:val="00B85251"/>
    <w:rsid w:val="00B876B6"/>
    <w:rsid w:val="00BA2312"/>
    <w:rsid w:val="00BA28FA"/>
    <w:rsid w:val="00BB012A"/>
    <w:rsid w:val="00BB1BA8"/>
    <w:rsid w:val="00BB4984"/>
    <w:rsid w:val="00BC7BEC"/>
    <w:rsid w:val="00BD5BA5"/>
    <w:rsid w:val="00BE068A"/>
    <w:rsid w:val="00BE6A1A"/>
    <w:rsid w:val="00BE77C8"/>
    <w:rsid w:val="00BF1AED"/>
    <w:rsid w:val="00BF50CD"/>
    <w:rsid w:val="00BF59EB"/>
    <w:rsid w:val="00BF7DE0"/>
    <w:rsid w:val="00C032A4"/>
    <w:rsid w:val="00C03531"/>
    <w:rsid w:val="00C0420E"/>
    <w:rsid w:val="00C0502F"/>
    <w:rsid w:val="00C12934"/>
    <w:rsid w:val="00C12FC8"/>
    <w:rsid w:val="00C150E6"/>
    <w:rsid w:val="00C151DD"/>
    <w:rsid w:val="00C1529B"/>
    <w:rsid w:val="00C157CC"/>
    <w:rsid w:val="00C169F2"/>
    <w:rsid w:val="00C17116"/>
    <w:rsid w:val="00C2002D"/>
    <w:rsid w:val="00C224E0"/>
    <w:rsid w:val="00C22D84"/>
    <w:rsid w:val="00C230FA"/>
    <w:rsid w:val="00C250BD"/>
    <w:rsid w:val="00C32D67"/>
    <w:rsid w:val="00C34C41"/>
    <w:rsid w:val="00C427A0"/>
    <w:rsid w:val="00C43E48"/>
    <w:rsid w:val="00C43F6C"/>
    <w:rsid w:val="00C45BC4"/>
    <w:rsid w:val="00C47525"/>
    <w:rsid w:val="00C47D80"/>
    <w:rsid w:val="00C54157"/>
    <w:rsid w:val="00C602E8"/>
    <w:rsid w:val="00C603CE"/>
    <w:rsid w:val="00C61A0D"/>
    <w:rsid w:val="00C62AEA"/>
    <w:rsid w:val="00C62B2B"/>
    <w:rsid w:val="00C65C6E"/>
    <w:rsid w:val="00C664CD"/>
    <w:rsid w:val="00C708CB"/>
    <w:rsid w:val="00C7200C"/>
    <w:rsid w:val="00C75138"/>
    <w:rsid w:val="00C8074C"/>
    <w:rsid w:val="00C81994"/>
    <w:rsid w:val="00C83A2F"/>
    <w:rsid w:val="00C928F5"/>
    <w:rsid w:val="00C949B4"/>
    <w:rsid w:val="00C95193"/>
    <w:rsid w:val="00CA3030"/>
    <w:rsid w:val="00CA5BEA"/>
    <w:rsid w:val="00CA70BC"/>
    <w:rsid w:val="00CB2EBC"/>
    <w:rsid w:val="00CB3E31"/>
    <w:rsid w:val="00CB4B28"/>
    <w:rsid w:val="00CB5CE4"/>
    <w:rsid w:val="00CC22FC"/>
    <w:rsid w:val="00CC291B"/>
    <w:rsid w:val="00CC3D37"/>
    <w:rsid w:val="00CC4971"/>
    <w:rsid w:val="00CC7EC8"/>
    <w:rsid w:val="00CD115F"/>
    <w:rsid w:val="00CD2AAE"/>
    <w:rsid w:val="00CE173D"/>
    <w:rsid w:val="00CE3735"/>
    <w:rsid w:val="00CE3E82"/>
    <w:rsid w:val="00CF5C13"/>
    <w:rsid w:val="00CF7668"/>
    <w:rsid w:val="00D01D6C"/>
    <w:rsid w:val="00D02B89"/>
    <w:rsid w:val="00D07AFD"/>
    <w:rsid w:val="00D126D8"/>
    <w:rsid w:val="00D15C86"/>
    <w:rsid w:val="00D16DBA"/>
    <w:rsid w:val="00D211D2"/>
    <w:rsid w:val="00D2187E"/>
    <w:rsid w:val="00D21944"/>
    <w:rsid w:val="00D24C4F"/>
    <w:rsid w:val="00D2509D"/>
    <w:rsid w:val="00D25700"/>
    <w:rsid w:val="00D25A37"/>
    <w:rsid w:val="00D271AB"/>
    <w:rsid w:val="00D30956"/>
    <w:rsid w:val="00D315B8"/>
    <w:rsid w:val="00D32CE9"/>
    <w:rsid w:val="00D36C6B"/>
    <w:rsid w:val="00D4044B"/>
    <w:rsid w:val="00D408D0"/>
    <w:rsid w:val="00D409D7"/>
    <w:rsid w:val="00D44C7E"/>
    <w:rsid w:val="00D51C4F"/>
    <w:rsid w:val="00D51F12"/>
    <w:rsid w:val="00D60F61"/>
    <w:rsid w:val="00D615BE"/>
    <w:rsid w:val="00D61EF8"/>
    <w:rsid w:val="00D635AD"/>
    <w:rsid w:val="00D64200"/>
    <w:rsid w:val="00D70409"/>
    <w:rsid w:val="00D75C1A"/>
    <w:rsid w:val="00D8028D"/>
    <w:rsid w:val="00D80969"/>
    <w:rsid w:val="00D8265C"/>
    <w:rsid w:val="00D8331C"/>
    <w:rsid w:val="00D84EB4"/>
    <w:rsid w:val="00D92BC5"/>
    <w:rsid w:val="00D943B8"/>
    <w:rsid w:val="00D96166"/>
    <w:rsid w:val="00DA19E9"/>
    <w:rsid w:val="00DA2197"/>
    <w:rsid w:val="00DA694A"/>
    <w:rsid w:val="00DA6D91"/>
    <w:rsid w:val="00DB1316"/>
    <w:rsid w:val="00DB28F3"/>
    <w:rsid w:val="00DB3311"/>
    <w:rsid w:val="00DB6ABD"/>
    <w:rsid w:val="00DB6FE7"/>
    <w:rsid w:val="00DC2370"/>
    <w:rsid w:val="00DC2EC8"/>
    <w:rsid w:val="00DC5605"/>
    <w:rsid w:val="00DC5CEC"/>
    <w:rsid w:val="00DC72BC"/>
    <w:rsid w:val="00DC7AF8"/>
    <w:rsid w:val="00DD102C"/>
    <w:rsid w:val="00DD25CB"/>
    <w:rsid w:val="00DD2E11"/>
    <w:rsid w:val="00DD3A6F"/>
    <w:rsid w:val="00DD5645"/>
    <w:rsid w:val="00DD5FF3"/>
    <w:rsid w:val="00DD72A7"/>
    <w:rsid w:val="00DE0700"/>
    <w:rsid w:val="00DE1AB8"/>
    <w:rsid w:val="00DE3459"/>
    <w:rsid w:val="00DE574F"/>
    <w:rsid w:val="00DE70B5"/>
    <w:rsid w:val="00DE7674"/>
    <w:rsid w:val="00DF10E9"/>
    <w:rsid w:val="00DF77F5"/>
    <w:rsid w:val="00E01A51"/>
    <w:rsid w:val="00E02675"/>
    <w:rsid w:val="00E07F15"/>
    <w:rsid w:val="00E138D5"/>
    <w:rsid w:val="00E13968"/>
    <w:rsid w:val="00E16038"/>
    <w:rsid w:val="00E17B9E"/>
    <w:rsid w:val="00E21450"/>
    <w:rsid w:val="00E225E4"/>
    <w:rsid w:val="00E226FA"/>
    <w:rsid w:val="00E22709"/>
    <w:rsid w:val="00E3074B"/>
    <w:rsid w:val="00E30F07"/>
    <w:rsid w:val="00E31844"/>
    <w:rsid w:val="00E32711"/>
    <w:rsid w:val="00E33A6F"/>
    <w:rsid w:val="00E35341"/>
    <w:rsid w:val="00E3731A"/>
    <w:rsid w:val="00E402C5"/>
    <w:rsid w:val="00E40445"/>
    <w:rsid w:val="00E456AB"/>
    <w:rsid w:val="00E5609C"/>
    <w:rsid w:val="00E560F5"/>
    <w:rsid w:val="00E62378"/>
    <w:rsid w:val="00E63920"/>
    <w:rsid w:val="00E6595E"/>
    <w:rsid w:val="00E66067"/>
    <w:rsid w:val="00E66119"/>
    <w:rsid w:val="00E7083F"/>
    <w:rsid w:val="00E735CD"/>
    <w:rsid w:val="00E77BDA"/>
    <w:rsid w:val="00E816DC"/>
    <w:rsid w:val="00E81D33"/>
    <w:rsid w:val="00E82BB2"/>
    <w:rsid w:val="00E84335"/>
    <w:rsid w:val="00E857C8"/>
    <w:rsid w:val="00E87210"/>
    <w:rsid w:val="00E87E6C"/>
    <w:rsid w:val="00E91D3D"/>
    <w:rsid w:val="00E92852"/>
    <w:rsid w:val="00E92EED"/>
    <w:rsid w:val="00E977AF"/>
    <w:rsid w:val="00EA06FE"/>
    <w:rsid w:val="00EB4E7E"/>
    <w:rsid w:val="00EB6C5D"/>
    <w:rsid w:val="00EC0560"/>
    <w:rsid w:val="00EC08C5"/>
    <w:rsid w:val="00EC14B2"/>
    <w:rsid w:val="00EC5C06"/>
    <w:rsid w:val="00EC5F37"/>
    <w:rsid w:val="00EC6E33"/>
    <w:rsid w:val="00EC791F"/>
    <w:rsid w:val="00ED13A1"/>
    <w:rsid w:val="00ED192D"/>
    <w:rsid w:val="00ED19FB"/>
    <w:rsid w:val="00ED1B8C"/>
    <w:rsid w:val="00ED35EE"/>
    <w:rsid w:val="00ED701D"/>
    <w:rsid w:val="00EE03CC"/>
    <w:rsid w:val="00EE14C9"/>
    <w:rsid w:val="00EE6E94"/>
    <w:rsid w:val="00EF115B"/>
    <w:rsid w:val="00EF3FA3"/>
    <w:rsid w:val="00EF55A7"/>
    <w:rsid w:val="00F055D9"/>
    <w:rsid w:val="00F15584"/>
    <w:rsid w:val="00F17429"/>
    <w:rsid w:val="00F20C27"/>
    <w:rsid w:val="00F21C8B"/>
    <w:rsid w:val="00F23FBE"/>
    <w:rsid w:val="00F304E0"/>
    <w:rsid w:val="00F35C0D"/>
    <w:rsid w:val="00F36C07"/>
    <w:rsid w:val="00F5329C"/>
    <w:rsid w:val="00F566B2"/>
    <w:rsid w:val="00F629DD"/>
    <w:rsid w:val="00F720CF"/>
    <w:rsid w:val="00F72331"/>
    <w:rsid w:val="00F72639"/>
    <w:rsid w:val="00F72F71"/>
    <w:rsid w:val="00F736B7"/>
    <w:rsid w:val="00F76427"/>
    <w:rsid w:val="00F77B4B"/>
    <w:rsid w:val="00F81DAF"/>
    <w:rsid w:val="00F83F63"/>
    <w:rsid w:val="00F853DB"/>
    <w:rsid w:val="00F915BF"/>
    <w:rsid w:val="00F97E40"/>
    <w:rsid w:val="00FA1785"/>
    <w:rsid w:val="00FA2AFE"/>
    <w:rsid w:val="00FA2BFF"/>
    <w:rsid w:val="00FA3441"/>
    <w:rsid w:val="00FA63FB"/>
    <w:rsid w:val="00FB1149"/>
    <w:rsid w:val="00FB24B1"/>
    <w:rsid w:val="00FB4A8B"/>
    <w:rsid w:val="00FB699D"/>
    <w:rsid w:val="00FC0D21"/>
    <w:rsid w:val="00FC29FE"/>
    <w:rsid w:val="00FC523F"/>
    <w:rsid w:val="00FD7226"/>
    <w:rsid w:val="00FD7A58"/>
    <w:rsid w:val="00FE0B3D"/>
    <w:rsid w:val="00FE2C64"/>
    <w:rsid w:val="00FE4776"/>
    <w:rsid w:val="00FE614E"/>
    <w:rsid w:val="00FE72A6"/>
    <w:rsid w:val="00FF0D53"/>
    <w:rsid w:val="00FF1271"/>
    <w:rsid w:val="00FF307F"/>
    <w:rsid w:val="00FF49A7"/>
    <w:rsid w:val="00FF603F"/>
    <w:rsid w:val="00FF7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CCA572B-F6AA-4A8C-A461-934542CC9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99"/>
    <w:lsdException w:name="caption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6">
    <w:name w:val="Normal"/>
    <w:qFormat/>
    <w:pPr>
      <w:spacing w:line="360" w:lineRule="auto"/>
      <w:ind w:firstLine="567"/>
      <w:jc w:val="both"/>
    </w:pPr>
    <w:rPr>
      <w:snapToGrid w:val="0"/>
      <w:sz w:val="28"/>
    </w:rPr>
  </w:style>
  <w:style w:type="paragraph" w:styleId="1">
    <w:name w:val="heading 1"/>
    <w:aliases w:val="Document Header1,H1,Заголовок параграфа (1.),Введение...,Б1,Heading 1iz,Б11,Заголовок 1 Знак2 Знак,Заголовок 1 Знак1 Знак Знак,Заголовок 1 Знак Знак Знак Знак,Заголовок 1 Знак Знак1 Знак Знак,Заголовок 1 Знак Знак2 Знак,Заголовок 1 Знак1 Зна"/>
    <w:basedOn w:val="a6"/>
    <w:next w:val="a6"/>
    <w:qFormat/>
    <w:rsid w:val="001B3984"/>
    <w:pPr>
      <w:keepNext/>
      <w:keepLines/>
      <w:pageBreakBefore/>
      <w:numPr>
        <w:numId w:val="19"/>
      </w:numPr>
      <w:suppressAutoHyphens/>
      <w:spacing w:before="480" w:after="240" w:line="240" w:lineRule="auto"/>
      <w:jc w:val="left"/>
      <w:outlineLvl w:val="0"/>
    </w:pPr>
    <w:rPr>
      <w:rFonts w:ascii="Arial" w:hAnsi="Arial"/>
      <w:b/>
      <w:snapToGrid/>
      <w:kern w:val="28"/>
      <w:sz w:val="40"/>
    </w:rPr>
  </w:style>
  <w:style w:type="paragraph" w:styleId="2">
    <w:name w:val="heading 2"/>
    <w:aliases w:val="Заголовок 2 Знак2,Заголовок 2 Знак1 Знак,Заголовок 2 Знак Знак Знак,Заголовок 2 Знак Знак1,Заголовок 2 Знак1,Заголовок 2 Знак Знак,Заголовок 2 Знак3,Заголовок 2 Знак1 Знак Знак Знак,Заголовок 2 Знак1 Знак Знак,H2,h2,Gliederu,Заголовок 2 Знак"/>
    <w:basedOn w:val="a6"/>
    <w:next w:val="a6"/>
    <w:link w:val="24"/>
    <w:qFormat/>
    <w:rsid w:val="001B3984"/>
    <w:pPr>
      <w:keepNext/>
      <w:numPr>
        <w:ilvl w:val="1"/>
        <w:numId w:val="19"/>
      </w:numPr>
      <w:suppressAutoHyphens/>
      <w:spacing w:before="360" w:after="120" w:line="240" w:lineRule="auto"/>
      <w:jc w:val="left"/>
      <w:outlineLvl w:val="1"/>
    </w:pPr>
    <w:rPr>
      <w:b/>
      <w:sz w:val="32"/>
    </w:rPr>
  </w:style>
  <w:style w:type="paragraph" w:styleId="3">
    <w:name w:val="heading 3"/>
    <w:basedOn w:val="a6"/>
    <w:next w:val="a6"/>
    <w:qFormat/>
    <w:pPr>
      <w:keepNext/>
      <w:numPr>
        <w:ilvl w:val="2"/>
        <w:numId w:val="1"/>
      </w:numPr>
      <w:suppressAutoHyphens/>
      <w:spacing w:before="120" w:after="120" w:line="240" w:lineRule="auto"/>
      <w:jc w:val="left"/>
      <w:outlineLvl w:val="2"/>
    </w:pPr>
    <w:rPr>
      <w:b/>
    </w:rPr>
  </w:style>
  <w:style w:type="paragraph" w:styleId="4">
    <w:name w:val="heading 4"/>
    <w:basedOn w:val="a6"/>
    <w:next w:val="a6"/>
    <w:qFormat/>
    <w:pPr>
      <w:keepNext/>
      <w:numPr>
        <w:ilvl w:val="3"/>
        <w:numId w:val="1"/>
      </w:numPr>
      <w:tabs>
        <w:tab w:val="left" w:pos="1134"/>
      </w:tabs>
      <w:suppressAutoHyphens/>
      <w:spacing w:before="240" w:after="120" w:line="240" w:lineRule="auto"/>
      <w:outlineLvl w:val="3"/>
    </w:pPr>
    <w:rPr>
      <w:b/>
      <w:i/>
    </w:rPr>
  </w:style>
  <w:style w:type="paragraph" w:styleId="5">
    <w:name w:val="heading 5"/>
    <w:basedOn w:val="a6"/>
    <w:next w:val="a6"/>
    <w:qFormat/>
    <w:pPr>
      <w:keepNext/>
      <w:numPr>
        <w:ilvl w:val="4"/>
        <w:numId w:val="2"/>
      </w:numPr>
      <w:tabs>
        <w:tab w:val="clear" w:pos="1008"/>
        <w:tab w:val="num" w:pos="360"/>
      </w:tabs>
      <w:suppressAutoHyphens/>
      <w:spacing w:before="60"/>
      <w:ind w:left="0" w:firstLine="0"/>
      <w:outlineLvl w:val="4"/>
    </w:pPr>
    <w:rPr>
      <w:b/>
      <w:sz w:val="26"/>
    </w:rPr>
  </w:style>
  <w:style w:type="paragraph" w:styleId="6">
    <w:name w:val="heading 6"/>
    <w:basedOn w:val="a6"/>
    <w:next w:val="a6"/>
    <w:qFormat/>
    <w:pPr>
      <w:widowControl w:val="0"/>
      <w:numPr>
        <w:ilvl w:val="5"/>
        <w:numId w:val="2"/>
      </w:numPr>
      <w:tabs>
        <w:tab w:val="clear" w:pos="1152"/>
        <w:tab w:val="num" w:pos="360"/>
      </w:tabs>
      <w:suppressAutoHyphens/>
      <w:spacing w:before="240" w:after="60"/>
      <w:ind w:left="0" w:firstLine="0"/>
      <w:outlineLvl w:val="5"/>
    </w:pPr>
    <w:rPr>
      <w:b/>
      <w:sz w:val="22"/>
    </w:rPr>
  </w:style>
  <w:style w:type="paragraph" w:styleId="7">
    <w:name w:val="heading 7"/>
    <w:basedOn w:val="a6"/>
    <w:next w:val="a6"/>
    <w:qFormat/>
    <w:pPr>
      <w:widowControl w:val="0"/>
      <w:numPr>
        <w:ilvl w:val="6"/>
        <w:numId w:val="2"/>
      </w:numPr>
      <w:tabs>
        <w:tab w:val="clear" w:pos="1296"/>
        <w:tab w:val="num" w:pos="360"/>
      </w:tabs>
      <w:suppressAutoHyphens/>
      <w:spacing w:before="240" w:after="60"/>
      <w:ind w:left="0" w:firstLine="0"/>
      <w:outlineLvl w:val="6"/>
    </w:pPr>
    <w:rPr>
      <w:sz w:val="26"/>
    </w:rPr>
  </w:style>
  <w:style w:type="paragraph" w:styleId="8">
    <w:name w:val="heading 8"/>
    <w:basedOn w:val="a6"/>
    <w:next w:val="a6"/>
    <w:qFormat/>
    <w:pPr>
      <w:widowControl w:val="0"/>
      <w:numPr>
        <w:ilvl w:val="7"/>
        <w:numId w:val="2"/>
      </w:numPr>
      <w:tabs>
        <w:tab w:val="clear" w:pos="1440"/>
        <w:tab w:val="num" w:pos="360"/>
      </w:tabs>
      <w:suppressAutoHyphens/>
      <w:spacing w:before="240" w:after="60"/>
      <w:ind w:left="0" w:firstLine="0"/>
      <w:outlineLvl w:val="7"/>
    </w:pPr>
    <w:rPr>
      <w:i/>
      <w:sz w:val="26"/>
    </w:rPr>
  </w:style>
  <w:style w:type="paragraph" w:styleId="9">
    <w:name w:val="heading 9"/>
    <w:basedOn w:val="a6"/>
    <w:next w:val="a6"/>
    <w:qFormat/>
    <w:pPr>
      <w:widowControl w:val="0"/>
      <w:numPr>
        <w:ilvl w:val="8"/>
        <w:numId w:val="2"/>
      </w:numPr>
      <w:tabs>
        <w:tab w:val="clear" w:pos="1584"/>
        <w:tab w:val="num" w:pos="360"/>
      </w:tabs>
      <w:suppressAutoHyphens/>
      <w:spacing w:before="240" w:after="60"/>
      <w:ind w:left="0" w:firstLine="0"/>
      <w:outlineLvl w:val="8"/>
    </w:pPr>
    <w:rPr>
      <w:rFonts w:ascii="Arial" w:hAnsi="Arial"/>
      <w:sz w:val="22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styleId="aa">
    <w:name w:val="header"/>
    <w:basedOn w:val="a6"/>
    <w:pPr>
      <w:pBdr>
        <w:bottom w:val="single" w:sz="4" w:space="1" w:color="auto"/>
      </w:pBdr>
      <w:tabs>
        <w:tab w:val="center" w:pos="4153"/>
        <w:tab w:val="right" w:pos="8306"/>
      </w:tabs>
      <w:spacing w:line="240" w:lineRule="auto"/>
      <w:ind w:firstLine="0"/>
      <w:jc w:val="center"/>
    </w:pPr>
    <w:rPr>
      <w:i/>
      <w:sz w:val="20"/>
    </w:rPr>
  </w:style>
  <w:style w:type="paragraph" w:styleId="ab">
    <w:name w:val="footer"/>
    <w:basedOn w:val="a6"/>
    <w:pPr>
      <w:tabs>
        <w:tab w:val="center" w:pos="4253"/>
        <w:tab w:val="right" w:pos="9356"/>
      </w:tabs>
      <w:spacing w:line="240" w:lineRule="auto"/>
      <w:ind w:firstLine="0"/>
    </w:pPr>
    <w:rPr>
      <w:sz w:val="20"/>
    </w:rPr>
  </w:style>
  <w:style w:type="character" w:styleId="ac">
    <w:name w:val="Hyperlink"/>
    <w:uiPriority w:val="99"/>
    <w:rPr>
      <w:color w:val="0000FF"/>
      <w:u w:val="single"/>
    </w:rPr>
  </w:style>
  <w:style w:type="character" w:styleId="ad">
    <w:name w:val="footnote reference"/>
    <w:semiHidden/>
    <w:rPr>
      <w:vertAlign w:val="superscript"/>
    </w:rPr>
  </w:style>
  <w:style w:type="character" w:styleId="ae">
    <w:name w:val="page number"/>
    <w:rPr>
      <w:rFonts w:ascii="Times New Roman" w:hAnsi="Times New Roman"/>
      <w:sz w:val="20"/>
    </w:rPr>
  </w:style>
  <w:style w:type="paragraph" w:styleId="10">
    <w:name w:val="toc 1"/>
    <w:basedOn w:val="a6"/>
    <w:next w:val="a6"/>
    <w:autoRedefine/>
    <w:uiPriority w:val="39"/>
    <w:pPr>
      <w:tabs>
        <w:tab w:val="left" w:pos="540"/>
        <w:tab w:val="right" w:leader="dot" w:pos="10195"/>
      </w:tabs>
      <w:spacing w:before="240" w:after="120" w:line="240" w:lineRule="auto"/>
      <w:ind w:left="539" w:right="1134" w:hanging="539"/>
      <w:jc w:val="left"/>
    </w:pPr>
    <w:rPr>
      <w:b/>
      <w:bCs/>
      <w:caps/>
      <w:noProof/>
      <w:szCs w:val="28"/>
    </w:rPr>
  </w:style>
  <w:style w:type="paragraph" w:styleId="20">
    <w:name w:val="toc 2"/>
    <w:basedOn w:val="a6"/>
    <w:next w:val="a6"/>
    <w:autoRedefine/>
    <w:uiPriority w:val="39"/>
    <w:rsid w:val="001D3D1B"/>
    <w:pPr>
      <w:tabs>
        <w:tab w:val="right" w:leader="dot" w:pos="10195"/>
      </w:tabs>
      <w:spacing w:before="120" w:after="60" w:line="240" w:lineRule="auto"/>
      <w:ind w:left="1134" w:right="845" w:hanging="595"/>
      <w:jc w:val="left"/>
    </w:pPr>
    <w:rPr>
      <w:b/>
      <w:noProof/>
      <w:sz w:val="24"/>
      <w:szCs w:val="32"/>
      <w:lang w:val="sr-Cyrl-CS"/>
    </w:rPr>
  </w:style>
  <w:style w:type="paragraph" w:styleId="30">
    <w:name w:val="toc 3"/>
    <w:basedOn w:val="a6"/>
    <w:next w:val="a6"/>
    <w:autoRedefine/>
    <w:uiPriority w:val="39"/>
    <w:rsid w:val="001D3D1B"/>
    <w:pPr>
      <w:tabs>
        <w:tab w:val="left" w:pos="1980"/>
        <w:tab w:val="right" w:leader="dot" w:pos="10195"/>
      </w:tabs>
      <w:spacing w:after="60" w:line="240" w:lineRule="auto"/>
      <w:ind w:left="1979" w:right="1134" w:hanging="902"/>
      <w:jc w:val="left"/>
    </w:pPr>
    <w:rPr>
      <w:iCs/>
      <w:noProof/>
      <w:sz w:val="24"/>
      <w:szCs w:val="24"/>
    </w:rPr>
  </w:style>
  <w:style w:type="paragraph" w:styleId="40">
    <w:name w:val="toc 4"/>
    <w:basedOn w:val="a6"/>
    <w:next w:val="a6"/>
    <w:autoRedefine/>
    <w:uiPriority w:val="39"/>
    <w:pPr>
      <w:tabs>
        <w:tab w:val="left" w:pos="2268"/>
        <w:tab w:val="right" w:leader="dot" w:pos="10195"/>
      </w:tabs>
      <w:spacing w:after="60" w:line="240" w:lineRule="auto"/>
      <w:ind w:left="2268" w:right="1134" w:hanging="567"/>
      <w:jc w:val="left"/>
    </w:pPr>
    <w:rPr>
      <w:sz w:val="24"/>
      <w:szCs w:val="24"/>
    </w:rPr>
  </w:style>
  <w:style w:type="character" w:styleId="af">
    <w:name w:val="FollowedHyperlink"/>
    <w:rPr>
      <w:color w:val="800080"/>
      <w:u w:val="single"/>
    </w:rPr>
  </w:style>
  <w:style w:type="paragraph" w:styleId="af0">
    <w:name w:val="Document Map"/>
    <w:basedOn w:val="a6"/>
    <w:semiHidden/>
    <w:pPr>
      <w:shd w:val="clear" w:color="auto" w:fill="000080"/>
    </w:pPr>
    <w:rPr>
      <w:rFonts w:ascii="Tahoma" w:hAnsi="Tahoma"/>
      <w:sz w:val="20"/>
    </w:rPr>
  </w:style>
  <w:style w:type="paragraph" w:customStyle="1" w:styleId="af1">
    <w:name w:val="Таблица шапка"/>
    <w:basedOn w:val="a6"/>
    <w:pPr>
      <w:keepNext/>
      <w:spacing w:before="40" w:after="40" w:line="240" w:lineRule="auto"/>
      <w:ind w:left="57" w:right="57" w:firstLine="0"/>
      <w:jc w:val="left"/>
    </w:pPr>
    <w:rPr>
      <w:sz w:val="22"/>
    </w:rPr>
  </w:style>
  <w:style w:type="paragraph" w:styleId="af2">
    <w:name w:val="footnote text"/>
    <w:basedOn w:val="a6"/>
    <w:semiHidden/>
    <w:pPr>
      <w:spacing w:line="240" w:lineRule="auto"/>
    </w:pPr>
    <w:rPr>
      <w:sz w:val="20"/>
    </w:rPr>
  </w:style>
  <w:style w:type="paragraph" w:customStyle="1" w:styleId="af3">
    <w:name w:val="Таблица текст"/>
    <w:basedOn w:val="a6"/>
    <w:pPr>
      <w:spacing w:before="40" w:after="40" w:line="240" w:lineRule="auto"/>
      <w:ind w:left="57" w:right="57" w:firstLine="0"/>
      <w:jc w:val="left"/>
    </w:pPr>
    <w:rPr>
      <w:sz w:val="24"/>
    </w:rPr>
  </w:style>
  <w:style w:type="paragraph" w:styleId="af4">
    <w:name w:val="caption"/>
    <w:basedOn w:val="a6"/>
    <w:next w:val="a6"/>
    <w:qFormat/>
    <w:pPr>
      <w:pageBreakBefore/>
      <w:suppressAutoHyphens/>
      <w:spacing w:before="120" w:after="120" w:line="240" w:lineRule="auto"/>
      <w:ind w:firstLine="0"/>
    </w:pPr>
    <w:rPr>
      <w:bCs/>
      <w:i/>
      <w:sz w:val="24"/>
    </w:rPr>
  </w:style>
  <w:style w:type="paragraph" w:styleId="50">
    <w:name w:val="toc 5"/>
    <w:basedOn w:val="a6"/>
    <w:next w:val="a6"/>
    <w:autoRedefine/>
    <w:uiPriority w:val="39"/>
    <w:pPr>
      <w:ind w:left="1120"/>
      <w:jc w:val="left"/>
    </w:pPr>
    <w:rPr>
      <w:sz w:val="18"/>
      <w:szCs w:val="18"/>
    </w:rPr>
  </w:style>
  <w:style w:type="paragraph" w:styleId="60">
    <w:name w:val="toc 6"/>
    <w:basedOn w:val="a6"/>
    <w:next w:val="a6"/>
    <w:autoRedefine/>
    <w:uiPriority w:val="39"/>
    <w:pPr>
      <w:ind w:left="1400"/>
      <w:jc w:val="left"/>
    </w:pPr>
    <w:rPr>
      <w:sz w:val="18"/>
      <w:szCs w:val="18"/>
    </w:rPr>
  </w:style>
  <w:style w:type="paragraph" w:styleId="70">
    <w:name w:val="toc 7"/>
    <w:basedOn w:val="a6"/>
    <w:next w:val="a6"/>
    <w:autoRedefine/>
    <w:uiPriority w:val="39"/>
    <w:pPr>
      <w:ind w:left="1680"/>
      <w:jc w:val="left"/>
    </w:pPr>
    <w:rPr>
      <w:sz w:val="18"/>
      <w:szCs w:val="18"/>
    </w:rPr>
  </w:style>
  <w:style w:type="paragraph" w:styleId="80">
    <w:name w:val="toc 8"/>
    <w:basedOn w:val="a6"/>
    <w:next w:val="a6"/>
    <w:autoRedefine/>
    <w:uiPriority w:val="39"/>
    <w:pPr>
      <w:ind w:left="1960"/>
      <w:jc w:val="left"/>
    </w:pPr>
    <w:rPr>
      <w:sz w:val="18"/>
      <w:szCs w:val="18"/>
    </w:rPr>
  </w:style>
  <w:style w:type="paragraph" w:styleId="90">
    <w:name w:val="toc 9"/>
    <w:basedOn w:val="a6"/>
    <w:next w:val="a6"/>
    <w:autoRedefine/>
    <w:uiPriority w:val="39"/>
    <w:pPr>
      <w:ind w:left="2240"/>
      <w:jc w:val="left"/>
    </w:pPr>
    <w:rPr>
      <w:sz w:val="18"/>
      <w:szCs w:val="18"/>
    </w:rPr>
  </w:style>
  <w:style w:type="paragraph" w:customStyle="1" w:styleId="af5">
    <w:name w:val="Служебный"/>
    <w:basedOn w:val="af6"/>
  </w:style>
  <w:style w:type="paragraph" w:customStyle="1" w:styleId="af6">
    <w:name w:val="Главы"/>
    <w:basedOn w:val="a0"/>
    <w:next w:val="a6"/>
    <w:pPr>
      <w:numPr>
        <w:numId w:val="0"/>
      </w:numPr>
      <w:pBdr>
        <w:bottom w:val="none" w:sz="0" w:space="0" w:color="auto"/>
      </w:pBdr>
      <w:spacing w:before="1440" w:after="720" w:line="360" w:lineRule="auto"/>
      <w:ind w:right="0"/>
      <w:jc w:val="center"/>
    </w:pPr>
    <w:rPr>
      <w:spacing w:val="40"/>
      <w:sz w:val="44"/>
      <w:szCs w:val="44"/>
    </w:rPr>
  </w:style>
  <w:style w:type="paragraph" w:customStyle="1" w:styleId="a0">
    <w:name w:val="Структура"/>
    <w:basedOn w:val="a6"/>
    <w:pPr>
      <w:pageBreakBefore/>
      <w:numPr>
        <w:numId w:val="13"/>
      </w:numPr>
      <w:pBdr>
        <w:bottom w:val="thinThickSmallGap" w:sz="24" w:space="1" w:color="auto"/>
      </w:pBdr>
      <w:tabs>
        <w:tab w:val="left" w:pos="851"/>
      </w:tabs>
      <w:suppressAutoHyphens/>
      <w:spacing w:before="480" w:after="240" w:line="240" w:lineRule="auto"/>
      <w:ind w:right="2835"/>
      <w:jc w:val="left"/>
      <w:outlineLvl w:val="0"/>
    </w:pPr>
    <w:rPr>
      <w:rFonts w:ascii="Arial" w:hAnsi="Arial" w:cs="Arial"/>
      <w:b/>
      <w:caps/>
      <w:sz w:val="36"/>
      <w:szCs w:val="36"/>
    </w:rPr>
  </w:style>
  <w:style w:type="paragraph" w:customStyle="1" w:styleId="a1">
    <w:name w:val="маркированный"/>
    <w:basedOn w:val="a6"/>
    <w:semiHidden/>
    <w:pPr>
      <w:numPr>
        <w:numId w:val="3"/>
      </w:numPr>
    </w:pPr>
  </w:style>
  <w:style w:type="paragraph" w:customStyle="1" w:styleId="a3">
    <w:name w:val="Пункт"/>
    <w:basedOn w:val="a6"/>
    <w:link w:val="21"/>
    <w:rsid w:val="001B3984"/>
    <w:pPr>
      <w:numPr>
        <w:ilvl w:val="2"/>
        <w:numId w:val="19"/>
      </w:numPr>
    </w:pPr>
  </w:style>
  <w:style w:type="character" w:customStyle="1" w:styleId="af7">
    <w:name w:val="Пункт Знак"/>
    <w:rPr>
      <w:noProof w:val="0"/>
      <w:sz w:val="28"/>
      <w:lang w:val="ru-RU" w:eastAsia="ru-RU" w:bidi="ar-SA"/>
    </w:rPr>
  </w:style>
  <w:style w:type="paragraph" w:customStyle="1" w:styleId="a4">
    <w:name w:val="Подпункт"/>
    <w:basedOn w:val="a3"/>
    <w:link w:val="11"/>
    <w:rsid w:val="001B3984"/>
    <w:pPr>
      <w:numPr>
        <w:ilvl w:val="3"/>
      </w:numPr>
    </w:pPr>
  </w:style>
  <w:style w:type="character" w:customStyle="1" w:styleId="af8">
    <w:name w:val="Подпункт Знак"/>
    <w:basedOn w:val="af7"/>
    <w:rPr>
      <w:noProof w:val="0"/>
      <w:sz w:val="28"/>
      <w:lang w:val="ru-RU" w:eastAsia="ru-RU" w:bidi="ar-SA"/>
    </w:rPr>
  </w:style>
  <w:style w:type="character" w:customStyle="1" w:styleId="af9">
    <w:name w:val="комментарий"/>
    <w:rsid w:val="001B3984"/>
    <w:rPr>
      <w:b/>
      <w:i/>
      <w:shd w:val="clear" w:color="auto" w:fill="FFFF99"/>
    </w:rPr>
  </w:style>
  <w:style w:type="paragraph" w:customStyle="1" w:styleId="22">
    <w:name w:val="Пункт2"/>
    <w:basedOn w:val="a3"/>
    <w:link w:val="23"/>
    <w:pPr>
      <w:keepNext/>
      <w:suppressAutoHyphens/>
      <w:spacing w:before="240" w:after="120" w:line="240" w:lineRule="auto"/>
      <w:jc w:val="left"/>
      <w:outlineLvl w:val="2"/>
    </w:pPr>
    <w:rPr>
      <w:b/>
    </w:rPr>
  </w:style>
  <w:style w:type="paragraph" w:customStyle="1" w:styleId="a5">
    <w:name w:val="Подподпункт"/>
    <w:basedOn w:val="a4"/>
    <w:link w:val="afa"/>
    <w:pPr>
      <w:numPr>
        <w:ilvl w:val="4"/>
      </w:numPr>
    </w:pPr>
  </w:style>
  <w:style w:type="paragraph" w:styleId="a2">
    <w:name w:val="List Number"/>
    <w:basedOn w:val="a6"/>
    <w:pPr>
      <w:numPr>
        <w:numId w:val="14"/>
      </w:numPr>
      <w:autoSpaceDE w:val="0"/>
      <w:autoSpaceDN w:val="0"/>
      <w:spacing w:before="60"/>
    </w:pPr>
    <w:rPr>
      <w:snapToGrid/>
      <w:szCs w:val="24"/>
    </w:rPr>
  </w:style>
  <w:style w:type="paragraph" w:customStyle="1" w:styleId="afb">
    <w:name w:val="Текст таблицы"/>
    <w:basedOn w:val="a6"/>
    <w:semiHidden/>
    <w:pPr>
      <w:spacing w:before="40" w:after="40" w:line="240" w:lineRule="auto"/>
      <w:ind w:left="57" w:right="57" w:firstLine="0"/>
      <w:jc w:val="left"/>
    </w:pPr>
    <w:rPr>
      <w:snapToGrid/>
      <w:sz w:val="24"/>
      <w:szCs w:val="24"/>
    </w:rPr>
  </w:style>
  <w:style w:type="paragraph" w:customStyle="1" w:styleId="afc">
    <w:name w:val="Пункт б/н"/>
    <w:basedOn w:val="a6"/>
    <w:pPr>
      <w:tabs>
        <w:tab w:val="left" w:pos="1134"/>
      </w:tabs>
    </w:pPr>
  </w:style>
  <w:style w:type="paragraph" w:styleId="a">
    <w:name w:val="List Bullet"/>
    <w:basedOn w:val="a6"/>
    <w:autoRedefine/>
    <w:pPr>
      <w:numPr>
        <w:numId w:val="15"/>
      </w:numPr>
    </w:pPr>
  </w:style>
  <w:style w:type="paragraph" w:styleId="afd">
    <w:name w:val="Balloon Text"/>
    <w:basedOn w:val="a6"/>
    <w:semiHidden/>
    <w:rPr>
      <w:rFonts w:ascii="Tahoma" w:hAnsi="Tahoma" w:cs="Tahoma"/>
      <w:sz w:val="16"/>
      <w:szCs w:val="16"/>
    </w:rPr>
  </w:style>
  <w:style w:type="paragraph" w:styleId="afe">
    <w:name w:val="Body Text"/>
    <w:basedOn w:val="a6"/>
    <w:pPr>
      <w:tabs>
        <w:tab w:val="right" w:pos="9360"/>
      </w:tabs>
      <w:spacing w:line="240" w:lineRule="auto"/>
      <w:ind w:firstLine="0"/>
      <w:jc w:val="left"/>
    </w:pPr>
    <w:rPr>
      <w:snapToGrid/>
      <w:szCs w:val="24"/>
    </w:rPr>
  </w:style>
  <w:style w:type="paragraph" w:styleId="aff">
    <w:name w:val="annotation text"/>
    <w:basedOn w:val="a6"/>
    <w:link w:val="aff0"/>
    <w:uiPriority w:val="99"/>
    <w:semiHidden/>
    <w:rPr>
      <w:snapToGrid/>
      <w:sz w:val="20"/>
    </w:rPr>
  </w:style>
  <w:style w:type="paragraph" w:styleId="aff1">
    <w:name w:val="annotation subject"/>
    <w:basedOn w:val="aff"/>
    <w:next w:val="aff"/>
    <w:semiHidden/>
    <w:rPr>
      <w:b/>
      <w:bCs/>
    </w:rPr>
  </w:style>
  <w:style w:type="paragraph" w:styleId="31">
    <w:name w:val="Body Text 3"/>
    <w:basedOn w:val="a6"/>
    <w:pPr>
      <w:spacing w:after="120"/>
    </w:pPr>
    <w:rPr>
      <w:sz w:val="16"/>
      <w:szCs w:val="16"/>
    </w:rPr>
  </w:style>
  <w:style w:type="paragraph" w:customStyle="1" w:styleId="aff2">
    <w:name w:val="Подподподподпункт"/>
    <w:basedOn w:val="a6"/>
    <w:pPr>
      <w:tabs>
        <w:tab w:val="num" w:pos="2835"/>
      </w:tabs>
      <w:ind w:left="2835" w:hanging="567"/>
    </w:pPr>
  </w:style>
  <w:style w:type="paragraph" w:customStyle="1" w:styleId="aff3">
    <w:name w:val="Подподподпункт"/>
    <w:basedOn w:val="a6"/>
    <w:pPr>
      <w:tabs>
        <w:tab w:val="num" w:pos="2268"/>
      </w:tabs>
      <w:ind w:left="2268" w:hanging="567"/>
    </w:pPr>
  </w:style>
  <w:style w:type="paragraph" w:styleId="aff4">
    <w:name w:val="Body Text Indent"/>
    <w:basedOn w:val="a6"/>
    <w:pPr>
      <w:autoSpaceDE w:val="0"/>
      <w:autoSpaceDN w:val="0"/>
      <w:adjustRightInd w:val="0"/>
      <w:ind w:firstLine="485"/>
    </w:pPr>
    <w:rPr>
      <w:i/>
      <w:color w:val="000000"/>
      <w:szCs w:val="28"/>
    </w:rPr>
  </w:style>
  <w:style w:type="character" w:customStyle="1" w:styleId="12">
    <w:name w:val="Пункт Знак1"/>
    <w:rPr>
      <w:noProof w:val="0"/>
      <w:snapToGrid w:val="0"/>
      <w:sz w:val="28"/>
      <w:lang w:val="ru-RU" w:eastAsia="ru-RU" w:bidi="ar-SA"/>
    </w:rPr>
  </w:style>
  <w:style w:type="character" w:styleId="aff5">
    <w:name w:val="annotation reference"/>
    <w:uiPriority w:val="99"/>
    <w:semiHidden/>
    <w:rPr>
      <w:sz w:val="16"/>
    </w:rPr>
  </w:style>
  <w:style w:type="paragraph" w:styleId="aff6">
    <w:name w:val="Title"/>
    <w:basedOn w:val="a6"/>
    <w:link w:val="aff7"/>
    <w:qFormat/>
    <w:rsid w:val="00B12101"/>
    <w:pPr>
      <w:spacing w:line="240" w:lineRule="auto"/>
      <w:ind w:firstLine="0"/>
      <w:jc w:val="center"/>
    </w:pPr>
    <w:rPr>
      <w:snapToGrid/>
      <w:sz w:val="24"/>
      <w:szCs w:val="24"/>
      <w:lang w:val="x-none" w:eastAsia="x-none"/>
    </w:rPr>
  </w:style>
  <w:style w:type="character" w:customStyle="1" w:styleId="aff7">
    <w:name w:val="Название Знак"/>
    <w:link w:val="aff6"/>
    <w:rsid w:val="00B12101"/>
    <w:rPr>
      <w:sz w:val="24"/>
      <w:szCs w:val="24"/>
      <w:lang w:val="x-none" w:eastAsia="x-none"/>
    </w:rPr>
  </w:style>
  <w:style w:type="paragraph" w:customStyle="1" w:styleId="Normal">
    <w:name w:val="Normal Знак"/>
    <w:rsid w:val="00B12101"/>
    <w:pPr>
      <w:widowControl w:val="0"/>
      <w:snapToGrid w:val="0"/>
      <w:spacing w:before="220" w:line="300" w:lineRule="auto"/>
      <w:ind w:firstLine="20"/>
      <w:jc w:val="both"/>
    </w:pPr>
    <w:rPr>
      <w:sz w:val="22"/>
    </w:rPr>
  </w:style>
  <w:style w:type="paragraph" w:styleId="aff8">
    <w:name w:val="List Paragraph"/>
    <w:basedOn w:val="a6"/>
    <w:uiPriority w:val="34"/>
    <w:qFormat/>
    <w:rsid w:val="00B12101"/>
    <w:pPr>
      <w:spacing w:line="240" w:lineRule="auto"/>
      <w:ind w:left="720" w:firstLine="0"/>
      <w:contextualSpacing/>
      <w:jc w:val="left"/>
    </w:pPr>
    <w:rPr>
      <w:rFonts w:ascii="Geneva CY" w:eastAsia="Geneva" w:hAnsi="Geneva CY"/>
      <w:noProof/>
      <w:snapToGrid/>
      <w:sz w:val="24"/>
      <w:lang w:eastAsia="en-US"/>
    </w:rPr>
  </w:style>
  <w:style w:type="paragraph" w:customStyle="1" w:styleId="32">
    <w:name w:val="Основной текст3"/>
    <w:basedOn w:val="a6"/>
    <w:rsid w:val="00225238"/>
    <w:pPr>
      <w:shd w:val="clear" w:color="auto" w:fill="FFFFFF"/>
      <w:spacing w:line="192" w:lineRule="exact"/>
      <w:ind w:hanging="380"/>
      <w:jc w:val="right"/>
    </w:pPr>
    <w:rPr>
      <w:snapToGrid/>
      <w:sz w:val="21"/>
      <w:szCs w:val="21"/>
    </w:rPr>
  </w:style>
  <w:style w:type="paragraph" w:customStyle="1" w:styleId="Tableheader">
    <w:name w:val="Table_header"/>
    <w:basedOn w:val="a6"/>
    <w:rsid w:val="001D54B3"/>
    <w:pPr>
      <w:spacing w:line="240" w:lineRule="auto"/>
      <w:ind w:firstLine="0"/>
    </w:pPr>
    <w:rPr>
      <w:b/>
      <w:snapToGrid/>
      <w:sz w:val="20"/>
      <w:szCs w:val="24"/>
    </w:rPr>
  </w:style>
  <w:style w:type="paragraph" w:customStyle="1" w:styleId="Tabletext">
    <w:name w:val="Table_text"/>
    <w:basedOn w:val="a6"/>
    <w:rsid w:val="001D54B3"/>
    <w:pPr>
      <w:spacing w:line="240" w:lineRule="auto"/>
      <w:ind w:firstLine="0"/>
    </w:pPr>
    <w:rPr>
      <w:snapToGrid/>
      <w:sz w:val="20"/>
      <w:szCs w:val="24"/>
    </w:rPr>
  </w:style>
  <w:style w:type="character" w:customStyle="1" w:styleId="afa">
    <w:name w:val="Подподпункт Знак"/>
    <w:link w:val="a5"/>
    <w:locked/>
    <w:rsid w:val="001D54B3"/>
    <w:rPr>
      <w:snapToGrid w:val="0"/>
      <w:sz w:val="28"/>
    </w:rPr>
  </w:style>
  <w:style w:type="character" w:customStyle="1" w:styleId="24">
    <w:name w:val="Заголовок 2 Знак4"/>
    <w:aliases w:val="Заголовок 2 Знак2 Знак,Заголовок 2 Знак1 Знак Знак1,Заголовок 2 Знак Знак Знак Знак,Заголовок 2 Знак Знак1 Знак,Заголовок 2 Знак1 Знак1,Заголовок 2 Знак Знак Знак1,Заголовок 2 Знак3 Знак,Заголовок 2 Знак1 Знак Знак Знак Знак,H2 Знак"/>
    <w:link w:val="2"/>
    <w:rsid w:val="001D54B3"/>
    <w:rPr>
      <w:b/>
      <w:snapToGrid w:val="0"/>
      <w:sz w:val="32"/>
    </w:rPr>
  </w:style>
  <w:style w:type="character" w:customStyle="1" w:styleId="23">
    <w:name w:val="Пункт2 Знак"/>
    <w:link w:val="22"/>
    <w:rsid w:val="007E299E"/>
    <w:rPr>
      <w:b/>
      <w:snapToGrid w:val="0"/>
      <w:sz w:val="28"/>
    </w:rPr>
  </w:style>
  <w:style w:type="paragraph" w:customStyle="1" w:styleId="Times12">
    <w:name w:val="Times 12"/>
    <w:basedOn w:val="a6"/>
    <w:rsid w:val="007D41EF"/>
    <w:pPr>
      <w:overflowPunct w:val="0"/>
      <w:autoSpaceDE w:val="0"/>
      <w:autoSpaceDN w:val="0"/>
      <w:adjustRightInd w:val="0"/>
      <w:spacing w:line="240" w:lineRule="auto"/>
    </w:pPr>
    <w:rPr>
      <w:bCs/>
      <w:snapToGrid/>
      <w:sz w:val="24"/>
      <w:szCs w:val="22"/>
    </w:rPr>
  </w:style>
  <w:style w:type="paragraph" w:customStyle="1" w:styleId="ConsPlusNonformat">
    <w:name w:val="ConsPlusNonformat"/>
    <w:uiPriority w:val="99"/>
    <w:rsid w:val="00793EB5"/>
    <w:pPr>
      <w:autoSpaceDE w:val="0"/>
      <w:autoSpaceDN w:val="0"/>
      <w:adjustRightInd w:val="0"/>
    </w:pPr>
    <w:rPr>
      <w:rFonts w:ascii="Courier New" w:hAnsi="Courier New" w:cs="Courier New"/>
    </w:rPr>
  </w:style>
  <w:style w:type="character" w:customStyle="1" w:styleId="FontStyle29">
    <w:name w:val="Font Style29"/>
    <w:uiPriority w:val="99"/>
    <w:rsid w:val="00794DDD"/>
    <w:rPr>
      <w:rFonts w:ascii="Times New Roman" w:hAnsi="Times New Roman" w:cs="Times New Roman"/>
      <w:color w:val="000000"/>
      <w:sz w:val="24"/>
      <w:szCs w:val="24"/>
    </w:rPr>
  </w:style>
  <w:style w:type="character" w:customStyle="1" w:styleId="aff0">
    <w:name w:val="Текст примечания Знак"/>
    <w:link w:val="aff"/>
    <w:uiPriority w:val="99"/>
    <w:semiHidden/>
    <w:locked/>
    <w:rsid w:val="00C32D67"/>
  </w:style>
  <w:style w:type="character" w:customStyle="1" w:styleId="11">
    <w:name w:val="Подпункт Знак1"/>
    <w:link w:val="a4"/>
    <w:rsid w:val="00BE77C8"/>
    <w:rPr>
      <w:snapToGrid w:val="0"/>
      <w:sz w:val="28"/>
    </w:rPr>
  </w:style>
  <w:style w:type="character" w:customStyle="1" w:styleId="21">
    <w:name w:val="Пункт Знак2"/>
    <w:link w:val="a3"/>
    <w:rsid w:val="000E4974"/>
    <w:rPr>
      <w:snapToGrid w:val="0"/>
      <w:sz w:val="28"/>
    </w:rPr>
  </w:style>
  <w:style w:type="paragraph" w:customStyle="1" w:styleId="33">
    <w:name w:val="Пункт_3"/>
    <w:basedOn w:val="a6"/>
    <w:rsid w:val="00BF50CD"/>
    <w:pPr>
      <w:tabs>
        <w:tab w:val="num" w:pos="1134"/>
      </w:tabs>
      <w:ind w:left="1134" w:hanging="113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b2b-center.ru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mailto:fraud@rao-esv.ru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footer" Target="footer2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yperlink" Target="http://www.rao-esv.ru/fraud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://www.b2b-center.ru" TargetMode="External"/><Relationship Id="rId4" Type="http://schemas.openxmlformats.org/officeDocument/2006/relationships/styles" Target="styles.xml"/><Relationship Id="rId9" Type="http://schemas.openxmlformats.org/officeDocument/2006/relationships/hyperlink" Target="http://www.zakupki.gov.ru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9521C4-074B-46E0-BAD7-C9929DBCF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70</Pages>
  <Words>12956</Words>
  <Characters>73852</Characters>
  <Application>Microsoft Office Word</Application>
  <DocSecurity>0</DocSecurity>
  <Lines>615</Lines>
  <Paragraphs>173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Типовая закупочная документация</vt:lpstr>
    </vt:vector>
  </TitlesOfParts>
  <Manager>ОАО РАО "ЕЭС России"</Manager>
  <Company>ЗАО "Энергосервис - конкурентные закупки"</Company>
  <LinksUpToDate>false</LinksUpToDate>
  <CharactersWithSpaces>86635</CharactersWithSpaces>
  <SharedDoc>false</SharedDoc>
  <HLinks>
    <vt:vector size="498" baseType="variant">
      <vt:variant>
        <vt:i4>8192028</vt:i4>
      </vt:variant>
      <vt:variant>
        <vt:i4>528</vt:i4>
      </vt:variant>
      <vt:variant>
        <vt:i4>0</vt:i4>
      </vt:variant>
      <vt:variant>
        <vt:i4>5</vt:i4>
      </vt:variant>
      <vt:variant>
        <vt:lpwstr>mailto:fraud@rao-esv.ru</vt:lpwstr>
      </vt:variant>
      <vt:variant>
        <vt:lpwstr/>
      </vt:variant>
      <vt:variant>
        <vt:i4>8323123</vt:i4>
      </vt:variant>
      <vt:variant>
        <vt:i4>525</vt:i4>
      </vt:variant>
      <vt:variant>
        <vt:i4>0</vt:i4>
      </vt:variant>
      <vt:variant>
        <vt:i4>5</vt:i4>
      </vt:variant>
      <vt:variant>
        <vt:lpwstr>http://www.rao-esv.ru/fraud</vt:lpwstr>
      </vt:variant>
      <vt:variant>
        <vt:lpwstr/>
      </vt:variant>
      <vt:variant>
        <vt:i4>1507406</vt:i4>
      </vt:variant>
      <vt:variant>
        <vt:i4>492</vt:i4>
      </vt:variant>
      <vt:variant>
        <vt:i4>0</vt:i4>
      </vt:variant>
      <vt:variant>
        <vt:i4>5</vt:i4>
      </vt:variant>
      <vt:variant>
        <vt:lpwstr>http://www.b2b-energo.ru/</vt:lpwstr>
      </vt:variant>
      <vt:variant>
        <vt:lpwstr/>
      </vt:variant>
      <vt:variant>
        <vt:i4>1572958</vt:i4>
      </vt:variant>
      <vt:variant>
        <vt:i4>489</vt:i4>
      </vt:variant>
      <vt:variant>
        <vt:i4>0</vt:i4>
      </vt:variant>
      <vt:variant>
        <vt:i4>5</vt:i4>
      </vt:variant>
      <vt:variant>
        <vt:lpwstr>http://www.b2b-center.ru/</vt:lpwstr>
      </vt:variant>
      <vt:variant>
        <vt:lpwstr/>
      </vt:variant>
      <vt:variant>
        <vt:i4>6619239</vt:i4>
      </vt:variant>
      <vt:variant>
        <vt:i4>486</vt:i4>
      </vt:variant>
      <vt:variant>
        <vt:i4>0</vt:i4>
      </vt:variant>
      <vt:variant>
        <vt:i4>5</vt:i4>
      </vt:variant>
      <vt:variant>
        <vt:lpwstr>http://www.b2b-esv.ru/</vt:lpwstr>
      </vt:variant>
      <vt:variant>
        <vt:lpwstr/>
      </vt:variant>
      <vt:variant>
        <vt:i4>7274549</vt:i4>
      </vt:variant>
      <vt:variant>
        <vt:i4>471</vt:i4>
      </vt:variant>
      <vt:variant>
        <vt:i4>0</vt:i4>
      </vt:variant>
      <vt:variant>
        <vt:i4>5</vt:i4>
      </vt:variant>
      <vt:variant>
        <vt:lpwstr>http://www.zakupki.gov.ru/</vt:lpwstr>
      </vt:variant>
      <vt:variant>
        <vt:lpwstr/>
      </vt:variant>
      <vt:variant>
        <vt:i4>1048625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_Toc430247117</vt:lpwstr>
      </vt:variant>
      <vt:variant>
        <vt:i4>1048625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_Toc430247116</vt:lpwstr>
      </vt:variant>
      <vt:variant>
        <vt:i4>1048625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_Toc430247115</vt:lpwstr>
      </vt:variant>
      <vt:variant>
        <vt:i4>1048625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_Toc430247114</vt:lpwstr>
      </vt:variant>
      <vt:variant>
        <vt:i4>1048625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_Toc430247113</vt:lpwstr>
      </vt:variant>
      <vt:variant>
        <vt:i4>1048625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_Toc430247112</vt:lpwstr>
      </vt:variant>
      <vt:variant>
        <vt:i4>1048625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_Toc430247111</vt:lpwstr>
      </vt:variant>
      <vt:variant>
        <vt:i4>1048625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_Toc430247110</vt:lpwstr>
      </vt:variant>
      <vt:variant>
        <vt:i4>1114161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_Toc430247109</vt:lpwstr>
      </vt:variant>
      <vt:variant>
        <vt:i4>1114161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_Toc430247108</vt:lpwstr>
      </vt:variant>
      <vt:variant>
        <vt:i4>1114161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_Toc430247107</vt:lpwstr>
      </vt:variant>
      <vt:variant>
        <vt:i4>1114161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_Toc430247106</vt:lpwstr>
      </vt:variant>
      <vt:variant>
        <vt:i4>1114161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_Toc430247105</vt:lpwstr>
      </vt:variant>
      <vt:variant>
        <vt:i4>1114161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_Toc430247104</vt:lpwstr>
      </vt:variant>
      <vt:variant>
        <vt:i4>1114161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_Toc430247103</vt:lpwstr>
      </vt:variant>
      <vt:variant>
        <vt:i4>1114161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_Toc430247102</vt:lpwstr>
      </vt:variant>
      <vt:variant>
        <vt:i4>1114161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_Toc430247101</vt:lpwstr>
      </vt:variant>
      <vt:variant>
        <vt:i4>1114161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_Toc430247100</vt:lpwstr>
      </vt:variant>
      <vt:variant>
        <vt:i4>1572912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_Toc430247099</vt:lpwstr>
      </vt:variant>
      <vt:variant>
        <vt:i4>1572912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_Toc430247098</vt:lpwstr>
      </vt:variant>
      <vt:variant>
        <vt:i4>1572912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_Toc430247097</vt:lpwstr>
      </vt:variant>
      <vt:variant>
        <vt:i4>1572912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_Toc430247096</vt:lpwstr>
      </vt:variant>
      <vt:variant>
        <vt:i4>1572912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_Toc430247095</vt:lpwstr>
      </vt:variant>
      <vt:variant>
        <vt:i4>1572912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_Toc430247094</vt:lpwstr>
      </vt:variant>
      <vt:variant>
        <vt:i4>1572912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_Toc430247093</vt:lpwstr>
      </vt:variant>
      <vt:variant>
        <vt:i4>1572912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_Toc430247092</vt:lpwstr>
      </vt:variant>
      <vt:variant>
        <vt:i4>1572912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_Toc430247091</vt:lpwstr>
      </vt:variant>
      <vt:variant>
        <vt:i4>1572912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_Toc430247090</vt:lpwstr>
      </vt:variant>
      <vt:variant>
        <vt:i4>1638448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_Toc430247089</vt:lpwstr>
      </vt:variant>
      <vt:variant>
        <vt:i4>1638448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_Toc430247088</vt:lpwstr>
      </vt:variant>
      <vt:variant>
        <vt:i4>1638448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_Toc430247087</vt:lpwstr>
      </vt:variant>
      <vt:variant>
        <vt:i4>1638448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_Toc430247086</vt:lpwstr>
      </vt:variant>
      <vt:variant>
        <vt:i4>1638448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_Toc430247085</vt:lpwstr>
      </vt:variant>
      <vt:variant>
        <vt:i4>1638448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_Toc430247084</vt:lpwstr>
      </vt:variant>
      <vt:variant>
        <vt:i4>1638448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_Toc430247083</vt:lpwstr>
      </vt:variant>
      <vt:variant>
        <vt:i4>1638448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_Toc430247082</vt:lpwstr>
      </vt:variant>
      <vt:variant>
        <vt:i4>1638448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_Toc430247081</vt:lpwstr>
      </vt:variant>
      <vt:variant>
        <vt:i4>1638448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_Toc430247080</vt:lpwstr>
      </vt:variant>
      <vt:variant>
        <vt:i4>1441840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_Toc430247079</vt:lpwstr>
      </vt:variant>
      <vt:variant>
        <vt:i4>1441840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_Toc430247078</vt:lpwstr>
      </vt:variant>
      <vt:variant>
        <vt:i4>1441840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_Toc430247077</vt:lpwstr>
      </vt:variant>
      <vt:variant>
        <vt:i4>1441840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_Toc430247076</vt:lpwstr>
      </vt:variant>
      <vt:variant>
        <vt:i4>1441840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_Toc430247075</vt:lpwstr>
      </vt:variant>
      <vt:variant>
        <vt:i4>1441840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_Toc430247074</vt:lpwstr>
      </vt:variant>
      <vt:variant>
        <vt:i4>1441840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_Toc430247073</vt:lpwstr>
      </vt:variant>
      <vt:variant>
        <vt:i4>1441840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_Toc430247072</vt:lpwstr>
      </vt:variant>
      <vt:variant>
        <vt:i4>1441840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_Toc430247071</vt:lpwstr>
      </vt:variant>
      <vt:variant>
        <vt:i4>1441840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_Toc430247070</vt:lpwstr>
      </vt:variant>
      <vt:variant>
        <vt:i4>1507376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_Toc430247069</vt:lpwstr>
      </vt:variant>
      <vt:variant>
        <vt:i4>1507376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_Toc430247068</vt:lpwstr>
      </vt:variant>
      <vt:variant>
        <vt:i4>1507376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_Toc430247067</vt:lpwstr>
      </vt:variant>
      <vt:variant>
        <vt:i4>1507376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_Toc430247066</vt:lpwstr>
      </vt:variant>
      <vt:variant>
        <vt:i4>1507376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_Toc430247065</vt:lpwstr>
      </vt:variant>
      <vt:variant>
        <vt:i4>1507376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_Toc430247064</vt:lpwstr>
      </vt:variant>
      <vt:variant>
        <vt:i4>1507376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_Toc430247063</vt:lpwstr>
      </vt:variant>
      <vt:variant>
        <vt:i4>1507376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_Toc430247062</vt:lpwstr>
      </vt:variant>
      <vt:variant>
        <vt:i4>1507376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_Toc430247061</vt:lpwstr>
      </vt:variant>
      <vt:variant>
        <vt:i4>1507376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_Toc430247060</vt:lpwstr>
      </vt:variant>
      <vt:variant>
        <vt:i4>1310768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_Toc430247059</vt:lpwstr>
      </vt:variant>
      <vt:variant>
        <vt:i4>1310768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_Toc430247058</vt:lpwstr>
      </vt:variant>
      <vt:variant>
        <vt:i4>1310768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_Toc430247057</vt:lpwstr>
      </vt:variant>
      <vt:variant>
        <vt:i4>1310768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_Toc430247056</vt:lpwstr>
      </vt:variant>
      <vt:variant>
        <vt:i4>1310768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_Toc430247055</vt:lpwstr>
      </vt:variant>
      <vt:variant>
        <vt:i4>1310768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_Toc430247054</vt:lpwstr>
      </vt:variant>
      <vt:variant>
        <vt:i4>1310768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_Toc430247053</vt:lpwstr>
      </vt:variant>
      <vt:variant>
        <vt:i4>1310768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_Toc430247052</vt:lpwstr>
      </vt:variant>
      <vt:variant>
        <vt:i4>1310768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_Toc430247051</vt:lpwstr>
      </vt:variant>
      <vt:variant>
        <vt:i4>1310768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_Toc430247050</vt:lpwstr>
      </vt:variant>
      <vt:variant>
        <vt:i4>1376304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_Toc430247049</vt:lpwstr>
      </vt:variant>
      <vt:variant>
        <vt:i4>1376304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_Toc430247048</vt:lpwstr>
      </vt:variant>
      <vt:variant>
        <vt:i4>1376304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_Toc430247047</vt:lpwstr>
      </vt:variant>
      <vt:variant>
        <vt:i4>1376304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_Toc430247046</vt:lpwstr>
      </vt:variant>
      <vt:variant>
        <vt:i4>1376304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_Toc430247045</vt:lpwstr>
      </vt:variant>
      <vt:variant>
        <vt:i4>1376304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_Toc430247044</vt:lpwstr>
      </vt:variant>
      <vt:variant>
        <vt:i4>1376304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_Toc430247043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_Toc430247042</vt:lpwstr>
      </vt:variant>
      <vt:variant>
        <vt:i4>1376304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_Toc430247041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Типовая закупочная документация</dc:title>
  <dc:subject/>
  <dc:creator>С.Б. Дашков</dc:creator>
  <cp:keywords/>
  <cp:lastModifiedBy>Агеев Андрей Андреевич</cp:lastModifiedBy>
  <cp:revision>8</cp:revision>
  <cp:lastPrinted>2015-06-02T00:10:00Z</cp:lastPrinted>
  <dcterms:created xsi:type="dcterms:W3CDTF">2016-11-22T01:48:00Z</dcterms:created>
  <dcterms:modified xsi:type="dcterms:W3CDTF">2017-03-15T03:43:00Z</dcterms:modified>
</cp:coreProperties>
</file>