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2E6" w:rsidRPr="00CF2661" w:rsidRDefault="00FB12E6" w:rsidP="00FB12E6">
      <w:pPr>
        <w:spacing w:line="240" w:lineRule="auto"/>
        <w:ind w:left="5995"/>
        <w:rPr>
          <w:sz w:val="24"/>
          <w:szCs w:val="24"/>
        </w:rPr>
      </w:pPr>
      <w:bookmarkStart w:id="0" w:name="_Toc517582288"/>
      <w:bookmarkStart w:id="1" w:name="_Toc517582612"/>
      <w:r w:rsidRPr="00CF2661">
        <w:rPr>
          <w:sz w:val="24"/>
          <w:szCs w:val="24"/>
        </w:rPr>
        <w:t>УТВЕРЖДАЮ</w:t>
      </w:r>
      <w:r>
        <w:rPr>
          <w:sz w:val="24"/>
          <w:szCs w:val="24"/>
        </w:rPr>
        <w:br/>
      </w:r>
      <w:r w:rsidR="0077283C">
        <w:rPr>
          <w:sz w:val="24"/>
          <w:szCs w:val="24"/>
        </w:rPr>
        <w:t>Руководитель офиса в г. Хабаровск - заместитель начальника Управления проведения закупок</w:t>
      </w:r>
      <w:r>
        <w:rPr>
          <w:sz w:val="24"/>
          <w:szCs w:val="24"/>
        </w:rPr>
        <w:t xml:space="preserve"> </w:t>
      </w:r>
      <w:r w:rsidRPr="00CF2661">
        <w:rPr>
          <w:sz w:val="24"/>
          <w:szCs w:val="24"/>
        </w:rPr>
        <w:t>АО «</w:t>
      </w:r>
      <w:proofErr w:type="gramStart"/>
      <w:r w:rsidR="0077283C">
        <w:rPr>
          <w:sz w:val="24"/>
          <w:szCs w:val="24"/>
        </w:rPr>
        <w:t>РГС</w:t>
      </w:r>
      <w:r w:rsidRPr="00CF2661">
        <w:rPr>
          <w:sz w:val="24"/>
          <w:szCs w:val="24"/>
        </w:rPr>
        <w:t>»</w:t>
      </w:r>
      <w:r>
        <w:rPr>
          <w:sz w:val="24"/>
          <w:szCs w:val="24"/>
        </w:rPr>
        <w:br/>
      </w:r>
      <w:r w:rsidRPr="00CF2661">
        <w:rPr>
          <w:sz w:val="24"/>
          <w:szCs w:val="24"/>
        </w:rPr>
        <w:t>_</w:t>
      </w:r>
      <w:proofErr w:type="gramEnd"/>
      <w:r w:rsidRPr="00CF2661">
        <w:rPr>
          <w:sz w:val="24"/>
          <w:szCs w:val="24"/>
        </w:rPr>
        <w:t>________________</w:t>
      </w:r>
      <w:r w:rsidR="00D522D0">
        <w:rPr>
          <w:sz w:val="24"/>
          <w:szCs w:val="24"/>
        </w:rPr>
        <w:t xml:space="preserve"> Д.В. Панфилов </w:t>
      </w:r>
      <w:r>
        <w:rPr>
          <w:sz w:val="24"/>
          <w:szCs w:val="24"/>
        </w:rPr>
        <w:br/>
      </w:r>
      <w:r w:rsidRPr="00CF2661">
        <w:rPr>
          <w:sz w:val="24"/>
          <w:szCs w:val="24"/>
        </w:rPr>
        <w:t>«</w:t>
      </w:r>
      <w:r>
        <w:rPr>
          <w:sz w:val="24"/>
          <w:szCs w:val="24"/>
        </w:rPr>
        <w:t>__</w:t>
      </w:r>
      <w:r w:rsidRPr="00CF2661">
        <w:rPr>
          <w:sz w:val="24"/>
          <w:szCs w:val="24"/>
        </w:rPr>
        <w:t>»</w:t>
      </w:r>
      <w:r>
        <w:rPr>
          <w:sz w:val="24"/>
          <w:szCs w:val="24"/>
        </w:rPr>
        <w:t xml:space="preserve"> </w:t>
      </w:r>
      <w:r w:rsidR="004C46EC">
        <w:rPr>
          <w:sz w:val="24"/>
          <w:szCs w:val="24"/>
        </w:rPr>
        <w:t>_________________</w:t>
      </w:r>
      <w:r w:rsidRPr="00CF2661">
        <w:rPr>
          <w:sz w:val="24"/>
          <w:szCs w:val="24"/>
        </w:rPr>
        <w:t xml:space="preserve"> 201</w:t>
      </w:r>
      <w:r w:rsidR="00D522D0">
        <w:rPr>
          <w:sz w:val="24"/>
          <w:szCs w:val="24"/>
        </w:rPr>
        <w:t>6</w:t>
      </w:r>
      <w:r w:rsidRPr="00CF2661">
        <w:rPr>
          <w:sz w:val="24"/>
          <w:szCs w:val="24"/>
        </w:rPr>
        <w:t xml:space="preserve"> год</w:t>
      </w:r>
      <w:r>
        <w:rPr>
          <w:sz w:val="24"/>
          <w:szCs w:val="24"/>
        </w:rPr>
        <w:t>а</w:t>
      </w:r>
    </w:p>
    <w:bookmarkEnd w:id="0"/>
    <w:bookmarkEnd w:id="1"/>
    <w:p w:rsidR="00FB12E6" w:rsidRDefault="00FB12E6" w:rsidP="00FB12E6">
      <w:pPr>
        <w:ind w:left="5954"/>
      </w:pPr>
      <w:r>
        <w:rPr>
          <w:sz w:val="24"/>
          <w:szCs w:val="24"/>
        </w:rPr>
        <w:t>СОГЛАСОВАНО</w:t>
      </w:r>
      <w:r>
        <w:rPr>
          <w:sz w:val="24"/>
          <w:szCs w:val="24"/>
        </w:rPr>
        <w:br/>
        <w:t>Ведущий инженер-программист ООО «</w:t>
      </w:r>
      <w:proofErr w:type="spellStart"/>
      <w:r>
        <w:rPr>
          <w:sz w:val="24"/>
          <w:szCs w:val="24"/>
        </w:rPr>
        <w:t>Аринк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групп»</w:t>
      </w:r>
      <w:r>
        <w:rPr>
          <w:sz w:val="24"/>
          <w:szCs w:val="24"/>
        </w:rPr>
        <w:br/>
      </w:r>
      <w:r w:rsidRPr="00CF2661">
        <w:rPr>
          <w:sz w:val="24"/>
          <w:szCs w:val="24"/>
        </w:rPr>
        <w:t>_</w:t>
      </w:r>
      <w:proofErr w:type="gramEnd"/>
      <w:r w:rsidRPr="00CF2661">
        <w:rPr>
          <w:sz w:val="24"/>
          <w:szCs w:val="24"/>
        </w:rPr>
        <w:t>________________</w:t>
      </w:r>
      <w:r>
        <w:rPr>
          <w:sz w:val="24"/>
          <w:szCs w:val="24"/>
        </w:rPr>
        <w:t>А</w:t>
      </w:r>
      <w:r w:rsidRPr="00CF2661">
        <w:rPr>
          <w:sz w:val="24"/>
          <w:szCs w:val="24"/>
        </w:rPr>
        <w:t>.</w:t>
      </w:r>
      <w:r>
        <w:rPr>
          <w:sz w:val="24"/>
          <w:szCs w:val="24"/>
        </w:rPr>
        <w:t>А</w:t>
      </w:r>
      <w:r w:rsidRPr="00CF2661">
        <w:rPr>
          <w:sz w:val="24"/>
          <w:szCs w:val="24"/>
        </w:rPr>
        <w:t xml:space="preserve">. </w:t>
      </w:r>
      <w:r>
        <w:rPr>
          <w:sz w:val="24"/>
          <w:szCs w:val="24"/>
        </w:rPr>
        <w:t>Агеев</w:t>
      </w:r>
      <w:r>
        <w:rPr>
          <w:sz w:val="24"/>
          <w:szCs w:val="24"/>
        </w:rPr>
        <w:br/>
      </w:r>
    </w:p>
    <w:p w:rsidR="00710DC8" w:rsidRDefault="00710DC8" w:rsidP="006B5522"/>
    <w:p w:rsidR="00CE089F" w:rsidRDefault="00CE089F" w:rsidP="006B5522"/>
    <w:p w:rsidR="00CE089F" w:rsidRPr="00CE089F" w:rsidRDefault="00D522D0" w:rsidP="00710DC8">
      <w:pPr>
        <w:pStyle w:val="1"/>
        <w:jc w:val="center"/>
        <w:rPr>
          <w:sz w:val="40"/>
          <w:szCs w:val="40"/>
        </w:rPr>
      </w:pPr>
      <w:r>
        <w:rPr>
          <w:sz w:val="40"/>
          <w:szCs w:val="40"/>
        </w:rPr>
        <w:t>О</w:t>
      </w:r>
      <w:r w:rsidR="004C46EC">
        <w:rPr>
          <w:sz w:val="40"/>
          <w:szCs w:val="40"/>
        </w:rPr>
        <w:t xml:space="preserve">тчет </w:t>
      </w:r>
      <w:r w:rsidR="0077283C">
        <w:rPr>
          <w:sz w:val="40"/>
          <w:szCs w:val="40"/>
        </w:rPr>
        <w:t>для Корпорации МСП</w:t>
      </w:r>
    </w:p>
    <w:p w:rsidR="00CE089F" w:rsidRDefault="00CE089F" w:rsidP="006B5522"/>
    <w:p w:rsidR="00CE089F" w:rsidRDefault="00CE089F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CE089F" w:rsidRDefault="00CE089F" w:rsidP="006B5522"/>
    <w:p w:rsidR="009821CE" w:rsidRDefault="009821C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B5522" w:rsidRDefault="006B5522" w:rsidP="006B5522">
      <w:pPr>
        <w:pStyle w:val="1"/>
        <w:numPr>
          <w:ilvl w:val="0"/>
          <w:numId w:val="2"/>
        </w:numPr>
      </w:pPr>
      <w:r>
        <w:lastRenderedPageBreak/>
        <w:t>Общие сведения</w:t>
      </w:r>
    </w:p>
    <w:p w:rsidR="006B5522" w:rsidRDefault="006B5522" w:rsidP="006B5522">
      <w:pPr>
        <w:pStyle w:val="3"/>
        <w:numPr>
          <w:ilvl w:val="1"/>
          <w:numId w:val="2"/>
        </w:numPr>
      </w:pPr>
      <w:r>
        <w:t>Наименование отч</w:t>
      </w:r>
      <w:r w:rsidR="0093111A">
        <w:t>ё</w:t>
      </w:r>
      <w:r>
        <w:t>т</w:t>
      </w:r>
      <w:r w:rsidR="00D522D0">
        <w:t>а</w:t>
      </w:r>
    </w:p>
    <w:p w:rsidR="004C46EC" w:rsidRDefault="00D522D0" w:rsidP="007B6EC1">
      <w:pPr>
        <w:ind w:left="426"/>
      </w:pPr>
      <w:r>
        <w:t>5.</w:t>
      </w:r>
      <w:r w:rsidR="0077283C">
        <w:t>9</w:t>
      </w:r>
      <w:r>
        <w:t xml:space="preserve"> </w:t>
      </w:r>
      <w:r w:rsidR="0077283C">
        <w:t>Истории успеха</w:t>
      </w:r>
    </w:p>
    <w:p w:rsidR="009821CE" w:rsidRPr="009821CE" w:rsidRDefault="00D522D0" w:rsidP="007B6EC1">
      <w:pPr>
        <w:ind w:left="426"/>
      </w:pPr>
      <w:r>
        <w:t>Раздел 5. Разное</w:t>
      </w:r>
    </w:p>
    <w:p w:rsidR="006B5522" w:rsidRDefault="006B5522" w:rsidP="006B5522">
      <w:pPr>
        <w:pStyle w:val="3"/>
        <w:numPr>
          <w:ilvl w:val="1"/>
          <w:numId w:val="2"/>
        </w:numPr>
      </w:pPr>
      <w:r>
        <w:t>Назначение</w:t>
      </w:r>
    </w:p>
    <w:p w:rsidR="00CE089F" w:rsidRDefault="00CE089F" w:rsidP="00D522D0">
      <w:pPr>
        <w:ind w:left="360"/>
        <w:jc w:val="both"/>
      </w:pPr>
      <w:r>
        <w:t xml:space="preserve">Отчет предназначен для </w:t>
      </w:r>
      <w:r w:rsidR="00D522D0">
        <w:t xml:space="preserve">предоставления </w:t>
      </w:r>
      <w:r w:rsidR="0077283C">
        <w:t>в Корпорацию МСП</w:t>
      </w:r>
      <w:r>
        <w:t>.</w:t>
      </w:r>
    </w:p>
    <w:p w:rsidR="00CE089F" w:rsidRDefault="00CE089F" w:rsidP="00CE089F">
      <w:pPr>
        <w:pStyle w:val="3"/>
        <w:numPr>
          <w:ilvl w:val="1"/>
          <w:numId w:val="2"/>
        </w:numPr>
      </w:pPr>
      <w:r>
        <w:t>Отч</w:t>
      </w:r>
      <w:r w:rsidR="0093111A">
        <w:t>ё</w:t>
      </w:r>
      <w:r>
        <w:t>тный период</w:t>
      </w:r>
    </w:p>
    <w:p w:rsidR="00CE089F" w:rsidRPr="00CE089F" w:rsidRDefault="0077283C" w:rsidP="00CE089F">
      <w:pPr>
        <w:ind w:left="360"/>
      </w:pPr>
      <w:r>
        <w:t>Ежемесячно.</w:t>
      </w:r>
    </w:p>
    <w:p w:rsidR="006B5522" w:rsidRDefault="006B5522" w:rsidP="006B5522">
      <w:pPr>
        <w:pStyle w:val="3"/>
        <w:numPr>
          <w:ilvl w:val="1"/>
          <w:numId w:val="2"/>
        </w:numPr>
      </w:pPr>
      <w:r>
        <w:t>Срок сдачи отч</w:t>
      </w:r>
      <w:r w:rsidR="0093111A">
        <w:t>ё</w:t>
      </w:r>
      <w:r>
        <w:t>та</w:t>
      </w:r>
    </w:p>
    <w:p w:rsidR="00CE089F" w:rsidRPr="00CE089F" w:rsidRDefault="0077283C" w:rsidP="00CE089F">
      <w:pPr>
        <w:ind w:left="360"/>
      </w:pPr>
      <w:r>
        <w:t>до 10-го числа месяца, следующего за отчетным</w:t>
      </w:r>
      <w:r w:rsidR="00CE089F">
        <w:t>.</w:t>
      </w:r>
    </w:p>
    <w:p w:rsidR="00CE089F" w:rsidRDefault="00D522D0" w:rsidP="00CE089F">
      <w:pPr>
        <w:pStyle w:val="1"/>
        <w:numPr>
          <w:ilvl w:val="0"/>
          <w:numId w:val="2"/>
        </w:numPr>
      </w:pPr>
      <w:r>
        <w:t>Требования к отчёту</w:t>
      </w:r>
    </w:p>
    <w:p w:rsidR="00CE089F" w:rsidRDefault="00CE089F" w:rsidP="00CE089F">
      <w:pPr>
        <w:pStyle w:val="3"/>
        <w:numPr>
          <w:ilvl w:val="1"/>
          <w:numId w:val="2"/>
        </w:numPr>
      </w:pPr>
      <w:r>
        <w:t>Права доступа</w:t>
      </w:r>
    </w:p>
    <w:p w:rsidR="00CE089F" w:rsidRDefault="009821CE" w:rsidP="00CE089F">
      <w:pPr>
        <w:ind w:left="360"/>
      </w:pPr>
      <w:r>
        <w:t>Все категории</w:t>
      </w:r>
    </w:p>
    <w:p w:rsidR="00CE089F" w:rsidRDefault="00CE089F" w:rsidP="00CE089F">
      <w:pPr>
        <w:pStyle w:val="3"/>
        <w:numPr>
          <w:ilvl w:val="1"/>
          <w:numId w:val="2"/>
        </w:numPr>
      </w:pPr>
      <w:r>
        <w:t>Внешний вид отч</w:t>
      </w:r>
      <w:r w:rsidR="0093111A">
        <w:t>ё</w:t>
      </w:r>
      <w:r>
        <w:t>т</w:t>
      </w:r>
      <w:r w:rsidR="004C46EC">
        <w:t>ов</w:t>
      </w:r>
    </w:p>
    <w:p w:rsidR="004430D3" w:rsidRDefault="009821CE" w:rsidP="00CE089F">
      <w:pPr>
        <w:ind w:left="360"/>
      </w:pPr>
      <w:r>
        <w:t>Прилагается</w:t>
      </w:r>
    </w:p>
    <w:p w:rsidR="004430D3" w:rsidRDefault="004430D3" w:rsidP="004430D3">
      <w:pPr>
        <w:pStyle w:val="3"/>
        <w:numPr>
          <w:ilvl w:val="1"/>
          <w:numId w:val="2"/>
        </w:numPr>
      </w:pPr>
      <w:r>
        <w:t>Пользовательские фильтры</w:t>
      </w:r>
    </w:p>
    <w:p w:rsidR="004430D3" w:rsidRDefault="00D522D0" w:rsidP="00D522D0">
      <w:pPr>
        <w:spacing w:after="0"/>
        <w:ind w:left="426"/>
      </w:pPr>
      <w:r>
        <w:t>Дата начала (по календарю)</w:t>
      </w:r>
    </w:p>
    <w:p w:rsidR="00D522D0" w:rsidRDefault="00D522D0" w:rsidP="00D522D0">
      <w:pPr>
        <w:spacing w:after="0"/>
        <w:ind w:left="426"/>
      </w:pPr>
      <w:r>
        <w:t>Дата окончания (по календарю)</w:t>
      </w:r>
    </w:p>
    <w:p w:rsidR="00D522D0" w:rsidRDefault="00D522D0" w:rsidP="00D522D0">
      <w:pPr>
        <w:spacing w:after="0"/>
        <w:ind w:left="426"/>
      </w:pPr>
      <w:r>
        <w:t>Заказчик (возможет выбор нескольких значений)</w:t>
      </w:r>
    </w:p>
    <w:p w:rsidR="00D522D0" w:rsidRDefault="00D522D0" w:rsidP="00D522D0">
      <w:pPr>
        <w:spacing w:after="0"/>
        <w:ind w:left="426"/>
      </w:pPr>
      <w:r>
        <w:t>Организатор (возможет выбор нескольких значений)</w:t>
      </w:r>
    </w:p>
    <w:p w:rsidR="00D522D0" w:rsidRPr="00D522D0" w:rsidRDefault="00D522D0" w:rsidP="00D522D0">
      <w:pPr>
        <w:spacing w:after="0"/>
        <w:ind w:left="426"/>
      </w:pPr>
      <w:r>
        <w:t>Формат (</w:t>
      </w:r>
      <w:r>
        <w:rPr>
          <w:lang w:val="en-US"/>
        </w:rPr>
        <w:t>Excel, HTML</w:t>
      </w:r>
      <w:r>
        <w:t>)</w:t>
      </w:r>
    </w:p>
    <w:p w:rsidR="00014051" w:rsidRDefault="00014051" w:rsidP="00014051">
      <w:pPr>
        <w:pStyle w:val="1"/>
        <w:numPr>
          <w:ilvl w:val="0"/>
          <w:numId w:val="2"/>
        </w:numPr>
      </w:pPr>
      <w:r>
        <w:t>Требования к содержимому отчета (раздела отчета)</w:t>
      </w:r>
    </w:p>
    <w:p w:rsidR="00014051" w:rsidRDefault="00014051" w:rsidP="00D522D0">
      <w:pPr>
        <w:pStyle w:val="3"/>
        <w:numPr>
          <w:ilvl w:val="1"/>
          <w:numId w:val="2"/>
        </w:numPr>
      </w:pPr>
      <w:r>
        <w:t>Описание</w:t>
      </w:r>
      <w:r w:rsidR="0077283C">
        <w:t xml:space="preserve"> колонок</w:t>
      </w:r>
      <w:r>
        <w:t xml:space="preserve"> </w:t>
      </w:r>
    </w:p>
    <w:p w:rsidR="00FC143D" w:rsidRDefault="0077283C" w:rsidP="0077283C">
      <w:pPr>
        <w:pStyle w:val="a3"/>
        <w:numPr>
          <w:ilvl w:val="0"/>
          <w:numId w:val="9"/>
        </w:numPr>
        <w:spacing w:after="0"/>
        <w:jc w:val="both"/>
      </w:pPr>
      <w:r>
        <w:t>«№ п/п»</w:t>
      </w:r>
    </w:p>
    <w:p w:rsidR="0077283C" w:rsidRDefault="0077283C" w:rsidP="0077283C">
      <w:pPr>
        <w:pStyle w:val="a3"/>
        <w:spacing w:after="0"/>
        <w:jc w:val="both"/>
      </w:pPr>
      <w:r>
        <w:t>Указываются номера по порядку</w:t>
      </w:r>
    </w:p>
    <w:p w:rsidR="0077283C" w:rsidRDefault="0077283C" w:rsidP="0077283C">
      <w:pPr>
        <w:pStyle w:val="a3"/>
        <w:numPr>
          <w:ilvl w:val="0"/>
          <w:numId w:val="9"/>
        </w:numPr>
        <w:spacing w:after="0"/>
        <w:jc w:val="both"/>
      </w:pPr>
      <w:r>
        <w:t>«Наименование заказчика»</w:t>
      </w:r>
    </w:p>
    <w:p w:rsidR="0077283C" w:rsidRDefault="0077283C" w:rsidP="0077283C">
      <w:pPr>
        <w:pStyle w:val="a3"/>
        <w:spacing w:after="0"/>
        <w:jc w:val="both"/>
      </w:pPr>
      <w:r>
        <w:t>Указывается сокращенная форма Заказчика из Справочника предприятий и орг. форма (пример: АО «ДГК»)</w:t>
      </w:r>
    </w:p>
    <w:p w:rsidR="0077283C" w:rsidRDefault="0077283C" w:rsidP="0077283C">
      <w:pPr>
        <w:pStyle w:val="a3"/>
        <w:numPr>
          <w:ilvl w:val="0"/>
          <w:numId w:val="9"/>
        </w:numPr>
        <w:spacing w:after="0"/>
        <w:jc w:val="both"/>
      </w:pPr>
      <w:r>
        <w:t>«</w:t>
      </w:r>
      <w:r w:rsidRPr="0077283C">
        <w:t>Наименование юридического лица / ФИО индивидуального предпринимателя/ИНН</w:t>
      </w:r>
      <w:r>
        <w:t>»</w:t>
      </w:r>
    </w:p>
    <w:p w:rsidR="0077283C" w:rsidRDefault="0077283C" w:rsidP="0077283C">
      <w:pPr>
        <w:pStyle w:val="a3"/>
        <w:spacing w:after="0"/>
        <w:jc w:val="both"/>
      </w:pPr>
      <w:r>
        <w:t>Указываются данные контрагента (Победителя закупки) из Справочника контрагентов (</w:t>
      </w:r>
      <w:proofErr w:type="gramStart"/>
      <w:r>
        <w:t>наименование</w:t>
      </w:r>
      <w:proofErr w:type="gramEnd"/>
      <w:r>
        <w:t xml:space="preserve"> сокращенное с формой собственности)</w:t>
      </w:r>
    </w:p>
    <w:p w:rsidR="0077283C" w:rsidRDefault="0077283C" w:rsidP="0077283C">
      <w:pPr>
        <w:pStyle w:val="a3"/>
        <w:numPr>
          <w:ilvl w:val="0"/>
          <w:numId w:val="9"/>
        </w:numPr>
        <w:spacing w:after="0"/>
        <w:jc w:val="both"/>
      </w:pPr>
      <w:r>
        <w:t>«</w:t>
      </w:r>
      <w:r w:rsidRPr="0077283C">
        <w:t>Предмет договора (номер извещения в ЕИС)</w:t>
      </w:r>
      <w:r>
        <w:t>»</w:t>
      </w:r>
    </w:p>
    <w:p w:rsidR="0077283C" w:rsidRDefault="0077283C" w:rsidP="0077283C">
      <w:pPr>
        <w:pStyle w:val="a3"/>
        <w:spacing w:after="0"/>
        <w:jc w:val="both"/>
      </w:pPr>
      <w:r>
        <w:t>Указывается наименование лота и номер из графы «</w:t>
      </w:r>
      <w:r w:rsidRPr="0077283C">
        <w:t xml:space="preserve">Закупка на </w:t>
      </w:r>
      <w:r w:rsidR="00512861">
        <w:t>ЕИС</w:t>
      </w:r>
      <w:r>
        <w:t>» Исполнения КСАЗД</w:t>
      </w:r>
    </w:p>
    <w:p w:rsidR="0077283C" w:rsidRDefault="0077283C" w:rsidP="0077283C">
      <w:pPr>
        <w:pStyle w:val="a3"/>
        <w:numPr>
          <w:ilvl w:val="0"/>
          <w:numId w:val="9"/>
        </w:numPr>
        <w:spacing w:after="0"/>
        <w:jc w:val="both"/>
      </w:pPr>
      <w:r>
        <w:t>«</w:t>
      </w:r>
      <w:r w:rsidRPr="0077283C">
        <w:t>Контактные лица от заказчика, с которыми может связаться PR-служба Корпорации МСП с целью освещения успешно реализованной закупки у субъекта МСП</w:t>
      </w:r>
      <w:r>
        <w:t>»</w:t>
      </w:r>
    </w:p>
    <w:p w:rsidR="0077283C" w:rsidRDefault="0077283C" w:rsidP="0077283C">
      <w:pPr>
        <w:pStyle w:val="a3"/>
        <w:spacing w:after="0"/>
        <w:jc w:val="both"/>
      </w:pPr>
      <w:r>
        <w:t xml:space="preserve">Указываются для каждого заказчика свои данные, в соответствии с </w:t>
      </w:r>
      <w:r w:rsidR="00816E2B">
        <w:t>Приложением к настоящему ТЗ</w:t>
      </w:r>
      <w:r w:rsidR="00A25BB4">
        <w:t xml:space="preserve"> (если какого-то заказчик не окажется, оставлять пус</w:t>
      </w:r>
      <w:bookmarkStart w:id="2" w:name="_GoBack"/>
      <w:bookmarkEnd w:id="2"/>
      <w:r w:rsidR="00A25BB4">
        <w:t>тым. По ходу получения отчетов будем добавлять сведения о заказчиках)</w:t>
      </w:r>
      <w:r w:rsidR="00816E2B">
        <w:t>.</w:t>
      </w:r>
    </w:p>
    <w:p w:rsidR="00816E2B" w:rsidRDefault="00816E2B" w:rsidP="00816E2B">
      <w:pPr>
        <w:pStyle w:val="a3"/>
        <w:numPr>
          <w:ilvl w:val="0"/>
          <w:numId w:val="9"/>
        </w:numPr>
        <w:spacing w:after="0"/>
        <w:jc w:val="both"/>
      </w:pPr>
      <w:r>
        <w:t>Остальные графы не заполняются.</w:t>
      </w:r>
    </w:p>
    <w:p w:rsidR="003A5208" w:rsidRPr="003A5208" w:rsidRDefault="003A5208" w:rsidP="003A5208">
      <w:pPr>
        <w:pStyle w:val="a3"/>
        <w:spacing w:after="0"/>
        <w:jc w:val="both"/>
      </w:pPr>
    </w:p>
    <w:p w:rsidR="00014051" w:rsidRDefault="00014051" w:rsidP="00014051">
      <w:pPr>
        <w:pStyle w:val="3"/>
        <w:numPr>
          <w:ilvl w:val="1"/>
          <w:numId w:val="2"/>
        </w:numPr>
      </w:pPr>
      <w:r>
        <w:t>Фильтры отчёта</w:t>
      </w:r>
    </w:p>
    <w:p w:rsidR="00014051" w:rsidRDefault="00816E2B" w:rsidP="00014051">
      <w:pPr>
        <w:ind w:left="360"/>
      </w:pPr>
      <w:r>
        <w:t>Год ГКПЗ – все</w:t>
      </w:r>
    </w:p>
    <w:p w:rsidR="00816E2B" w:rsidRDefault="00816E2B" w:rsidP="00816E2B">
      <w:pPr>
        <w:ind w:left="360"/>
      </w:pPr>
      <w:r>
        <w:t>Статус закупки – договор заключен (на дату окончания периода в фильтрах)</w:t>
      </w:r>
    </w:p>
    <w:p w:rsidR="00816E2B" w:rsidRDefault="00816E2B" w:rsidP="00816E2B">
      <w:pPr>
        <w:ind w:left="360"/>
      </w:pPr>
      <w:r>
        <w:t>Победитель – в Справочнике контрагентов в графе «</w:t>
      </w:r>
      <w:r w:rsidRPr="00816E2B">
        <w:t>Субъект МСП?</w:t>
      </w:r>
      <w:r>
        <w:t>» указано «Да»</w:t>
      </w:r>
    </w:p>
    <w:p w:rsidR="00512861" w:rsidRDefault="00512861" w:rsidP="00816E2B">
      <w:pPr>
        <w:ind w:left="360"/>
      </w:pPr>
      <w:r>
        <w:t>Победитель первый раз «выиграл» в том году, который выбран в периоде фильтров. То есть до этого он никогда не выигрывал (за всю историю КСАЗД, в том числе в НЗ, ЕИ, ПО).</w:t>
      </w:r>
    </w:p>
    <w:p w:rsidR="00816E2B" w:rsidRDefault="00512861" w:rsidP="00816E2B">
      <w:pPr>
        <w:ind w:left="360"/>
      </w:pPr>
      <w:r>
        <w:t>Способы закупки все, кроме НЗ, ЕИ, ПО</w:t>
      </w:r>
    </w:p>
    <w:p w:rsidR="00014051" w:rsidRDefault="00014051" w:rsidP="00014051">
      <w:pPr>
        <w:pStyle w:val="3"/>
        <w:numPr>
          <w:ilvl w:val="1"/>
          <w:numId w:val="2"/>
        </w:numPr>
      </w:pPr>
      <w:r>
        <w:t>Влияние пользовательских фильтров на выборку</w:t>
      </w:r>
    </w:p>
    <w:p w:rsidR="00AC3784" w:rsidRDefault="00AC3784" w:rsidP="00AC3784">
      <w:pPr>
        <w:spacing w:after="0"/>
        <w:ind w:left="426"/>
      </w:pPr>
      <w:r>
        <w:t>Дата начала: фильтрует начала периода, за который будет формироваться отчет</w:t>
      </w:r>
    </w:p>
    <w:p w:rsidR="00AC3784" w:rsidRDefault="00AC3784" w:rsidP="00AC3784">
      <w:pPr>
        <w:spacing w:after="0"/>
        <w:ind w:left="426"/>
      </w:pPr>
      <w:r>
        <w:t>Дата окончания: фильтрует окончание периода, за который будет формироваться отчет</w:t>
      </w:r>
    </w:p>
    <w:p w:rsidR="00AC3784" w:rsidRDefault="00AC3784" w:rsidP="00AC3784">
      <w:pPr>
        <w:spacing w:after="0"/>
        <w:ind w:left="426"/>
      </w:pPr>
      <w:r>
        <w:t>Заказчик: фильтрует заказчиков, договоры которых участвуют в отчете.</w:t>
      </w:r>
      <w:r w:rsidRPr="004A616A">
        <w:t xml:space="preserve"> </w:t>
      </w:r>
      <w:r>
        <w:t>Если пусто, то все заказчики, имеющиеся в КСАЗД</w:t>
      </w:r>
    </w:p>
    <w:p w:rsidR="00AC3784" w:rsidRDefault="00AC3784" w:rsidP="00AC3784">
      <w:pPr>
        <w:spacing w:after="0"/>
        <w:ind w:left="426"/>
      </w:pPr>
      <w:r>
        <w:t>Организатор: фильтрует организатора, договоры по закупкам которого участвуют в отчете. Если пусто, то все организаторы, имеющиеся в КСАЗД</w:t>
      </w:r>
    </w:p>
    <w:p w:rsidR="00512861" w:rsidRDefault="00AC3784" w:rsidP="00AC3784">
      <w:pPr>
        <w:ind w:left="426"/>
      </w:pPr>
      <w:r>
        <w:t>Формат (</w:t>
      </w:r>
      <w:r w:rsidRPr="00AC3784">
        <w:rPr>
          <w:lang w:val="en-US"/>
        </w:rPr>
        <w:t>Excel</w:t>
      </w:r>
      <w:r w:rsidRPr="00AC3784">
        <w:t xml:space="preserve">, </w:t>
      </w:r>
      <w:r w:rsidRPr="00AC3784">
        <w:rPr>
          <w:lang w:val="en-US"/>
        </w:rPr>
        <w:t>HTML</w:t>
      </w:r>
      <w:r>
        <w:t xml:space="preserve">): формат </w:t>
      </w:r>
      <w:r w:rsidRPr="00AC3784">
        <w:rPr>
          <w:lang w:val="en-US"/>
        </w:rPr>
        <w:t>HTML</w:t>
      </w:r>
      <w:r>
        <w:t xml:space="preserve"> должен предусмат</w:t>
      </w:r>
      <w:r w:rsidR="00512861">
        <w:t>ривать возможность расшифровки Победителей</w:t>
      </w:r>
      <w:r>
        <w:t xml:space="preserve">, вошедших в отчет. </w:t>
      </w:r>
    </w:p>
    <w:p w:rsidR="00AC3784" w:rsidRDefault="00AC3784" w:rsidP="00AC3784">
      <w:pPr>
        <w:ind w:left="426"/>
      </w:pPr>
      <w:r>
        <w:t>Таблица такая: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123"/>
        <w:gridCol w:w="1627"/>
        <w:gridCol w:w="1164"/>
        <w:gridCol w:w="1180"/>
        <w:gridCol w:w="1180"/>
        <w:gridCol w:w="1264"/>
        <w:gridCol w:w="1180"/>
      </w:tblGrid>
      <w:tr w:rsidR="00AC3784" w:rsidTr="00432013">
        <w:tc>
          <w:tcPr>
            <w:tcW w:w="1123" w:type="dxa"/>
          </w:tcPr>
          <w:p w:rsidR="00AC3784" w:rsidRDefault="00AC3784" w:rsidP="00432013">
            <w:r>
              <w:t>Номер закупки по ГКПЗ</w:t>
            </w:r>
          </w:p>
        </w:tc>
        <w:tc>
          <w:tcPr>
            <w:tcW w:w="1627" w:type="dxa"/>
          </w:tcPr>
          <w:p w:rsidR="00AC3784" w:rsidRDefault="00AC3784" w:rsidP="00432013">
            <w:r>
              <w:t>Наименование закупки</w:t>
            </w:r>
          </w:p>
        </w:tc>
        <w:tc>
          <w:tcPr>
            <w:tcW w:w="1164" w:type="dxa"/>
          </w:tcPr>
          <w:p w:rsidR="00AC3784" w:rsidRDefault="00AC3784" w:rsidP="00432013">
            <w:r>
              <w:t>Заказчик</w:t>
            </w:r>
          </w:p>
        </w:tc>
        <w:tc>
          <w:tcPr>
            <w:tcW w:w="1180" w:type="dxa"/>
          </w:tcPr>
          <w:p w:rsidR="00AC3784" w:rsidRDefault="00AC3784" w:rsidP="00432013">
            <w:r>
              <w:t>Номер договора</w:t>
            </w:r>
          </w:p>
        </w:tc>
        <w:tc>
          <w:tcPr>
            <w:tcW w:w="1180" w:type="dxa"/>
          </w:tcPr>
          <w:p w:rsidR="00AC3784" w:rsidRDefault="00AC3784" w:rsidP="00432013">
            <w:r>
              <w:t>Дата договора</w:t>
            </w:r>
          </w:p>
        </w:tc>
        <w:tc>
          <w:tcPr>
            <w:tcW w:w="1264" w:type="dxa"/>
          </w:tcPr>
          <w:p w:rsidR="00AC3784" w:rsidRDefault="00AC3784" w:rsidP="00432013">
            <w:r>
              <w:t>Контрагент</w:t>
            </w:r>
          </w:p>
        </w:tc>
        <w:tc>
          <w:tcPr>
            <w:tcW w:w="1180" w:type="dxa"/>
          </w:tcPr>
          <w:p w:rsidR="00AC3784" w:rsidRDefault="00AC3784" w:rsidP="00432013">
            <w:r>
              <w:t>Сумма договора</w:t>
            </w:r>
          </w:p>
        </w:tc>
      </w:tr>
    </w:tbl>
    <w:p w:rsidR="00014051" w:rsidRDefault="00014051" w:rsidP="00014051">
      <w:pPr>
        <w:ind w:left="360"/>
      </w:pPr>
    </w:p>
    <w:p w:rsidR="00E71C92" w:rsidRDefault="00E71C92" w:rsidP="00CE089F">
      <w:pPr>
        <w:pStyle w:val="1"/>
        <w:numPr>
          <w:ilvl w:val="0"/>
          <w:numId w:val="2"/>
        </w:numPr>
      </w:pPr>
      <w:r>
        <w:t>Проверочная информация</w:t>
      </w:r>
    </w:p>
    <w:p w:rsidR="0093111A" w:rsidRPr="0063693E" w:rsidRDefault="00AC3784" w:rsidP="0093111A">
      <w:r>
        <w:t>Нет.</w:t>
      </w:r>
    </w:p>
    <w:p w:rsidR="00FB12E6" w:rsidRDefault="00FB12E6" w:rsidP="0093111A"/>
    <w:p w:rsidR="008850B7" w:rsidRDefault="008850B7" w:rsidP="0093111A"/>
    <w:p w:rsidR="008850B7" w:rsidRDefault="008850B7" w:rsidP="0093111A"/>
    <w:p w:rsidR="00512861" w:rsidRDefault="004C387F" w:rsidP="00512861">
      <w:pPr>
        <w:tabs>
          <w:tab w:val="left" w:pos="1833"/>
        </w:tabs>
        <w:spacing w:after="0"/>
        <w:ind w:right="54"/>
      </w:pPr>
      <w:r>
        <w:t xml:space="preserve">Заместитель начальника </w:t>
      </w:r>
      <w:r w:rsidR="00512861">
        <w:t xml:space="preserve">Управления </w:t>
      </w:r>
    </w:p>
    <w:p w:rsidR="00FB12E6" w:rsidRPr="0093111A" w:rsidRDefault="00512861" w:rsidP="00512861">
      <w:pPr>
        <w:tabs>
          <w:tab w:val="left" w:pos="1833"/>
        </w:tabs>
        <w:spacing w:after="0"/>
        <w:ind w:right="54"/>
        <w:rPr>
          <w:b/>
          <w:i/>
          <w:color w:val="FF0000"/>
          <w:sz w:val="28"/>
          <w:szCs w:val="28"/>
        </w:rPr>
      </w:pPr>
      <w:r>
        <w:t>проведения закупок</w:t>
      </w:r>
      <w:r w:rsidR="004C387F">
        <w:t xml:space="preserve"> </w:t>
      </w:r>
      <w:r w:rsidR="00FB12E6">
        <w:t>АО «</w:t>
      </w:r>
      <w:proofErr w:type="gramStart"/>
      <w:r>
        <w:t>РГС</w:t>
      </w:r>
      <w:r w:rsidR="00FB12E6">
        <w:t>»</w:t>
      </w:r>
      <w:r w:rsidR="00FB12E6">
        <w:tab/>
      </w:r>
      <w:proofErr w:type="gramEnd"/>
      <w:r w:rsidR="00FB12E6">
        <w:tab/>
      </w:r>
      <w:r w:rsidR="004C387F">
        <w:t xml:space="preserve">            </w:t>
      </w:r>
      <w:r>
        <w:t xml:space="preserve">                                                    </w:t>
      </w:r>
      <w:r w:rsidR="004C387F">
        <w:t xml:space="preserve">              </w:t>
      </w:r>
      <w:r w:rsidR="00FB12E6">
        <w:t xml:space="preserve"> М</w:t>
      </w:r>
      <w:r w:rsidR="00FB12E6" w:rsidRPr="00E31D0C">
        <w:t>.</w:t>
      </w:r>
      <w:r w:rsidR="00FB12E6">
        <w:t>М</w:t>
      </w:r>
      <w:r w:rsidR="00FB12E6" w:rsidRPr="00E31D0C">
        <w:t xml:space="preserve">. </w:t>
      </w:r>
      <w:r w:rsidR="00FB12E6">
        <w:t>Захарова</w:t>
      </w:r>
    </w:p>
    <w:p w:rsidR="00FB12E6" w:rsidRPr="0093111A" w:rsidRDefault="00FB12E6" w:rsidP="0093111A">
      <w:pPr>
        <w:rPr>
          <w:b/>
          <w:i/>
          <w:color w:val="FF0000"/>
          <w:sz w:val="28"/>
          <w:szCs w:val="28"/>
        </w:rPr>
      </w:pPr>
    </w:p>
    <w:sectPr w:rsidR="00FB12E6" w:rsidRPr="0093111A" w:rsidSect="006B5522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64D00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42372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8B738B"/>
    <w:multiLevelType w:val="hybridMultilevel"/>
    <w:tmpl w:val="F508D0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0640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AA04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267F31"/>
    <w:multiLevelType w:val="hybridMultilevel"/>
    <w:tmpl w:val="3A8EE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5365B"/>
    <w:multiLevelType w:val="hybridMultilevel"/>
    <w:tmpl w:val="F0D80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80A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FF50692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7D4C10BB"/>
    <w:multiLevelType w:val="hybridMultilevel"/>
    <w:tmpl w:val="089A7580"/>
    <w:lvl w:ilvl="0" w:tplc="63A049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8"/>
  </w:num>
  <w:num w:numId="6">
    <w:abstractNumId w:val="0"/>
  </w:num>
  <w:num w:numId="7">
    <w:abstractNumId w:val="6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EF"/>
    <w:rsid w:val="00014051"/>
    <w:rsid w:val="00031B16"/>
    <w:rsid w:val="00061CD4"/>
    <w:rsid w:val="00076111"/>
    <w:rsid w:val="0008108C"/>
    <w:rsid w:val="001228AD"/>
    <w:rsid w:val="001727C9"/>
    <w:rsid w:val="001972DB"/>
    <w:rsid w:val="001D777B"/>
    <w:rsid w:val="002130BC"/>
    <w:rsid w:val="00217623"/>
    <w:rsid w:val="002849EB"/>
    <w:rsid w:val="002A78E2"/>
    <w:rsid w:val="002C05C5"/>
    <w:rsid w:val="002D2964"/>
    <w:rsid w:val="002D7890"/>
    <w:rsid w:val="002D7B45"/>
    <w:rsid w:val="00307D8A"/>
    <w:rsid w:val="003A5208"/>
    <w:rsid w:val="003F2505"/>
    <w:rsid w:val="004003C2"/>
    <w:rsid w:val="004430D3"/>
    <w:rsid w:val="004500B5"/>
    <w:rsid w:val="004650F9"/>
    <w:rsid w:val="0048332C"/>
    <w:rsid w:val="004A616A"/>
    <w:rsid w:val="004C387F"/>
    <w:rsid w:val="004C46EC"/>
    <w:rsid w:val="004E6546"/>
    <w:rsid w:val="00505E5E"/>
    <w:rsid w:val="00512861"/>
    <w:rsid w:val="00522104"/>
    <w:rsid w:val="0054469B"/>
    <w:rsid w:val="005474B1"/>
    <w:rsid w:val="00564224"/>
    <w:rsid w:val="00587EEE"/>
    <w:rsid w:val="005A1801"/>
    <w:rsid w:val="0061278F"/>
    <w:rsid w:val="0063693E"/>
    <w:rsid w:val="006B5522"/>
    <w:rsid w:val="006E123B"/>
    <w:rsid w:val="006E312C"/>
    <w:rsid w:val="00710DC8"/>
    <w:rsid w:val="00711B14"/>
    <w:rsid w:val="007326E5"/>
    <w:rsid w:val="0077283C"/>
    <w:rsid w:val="0079507E"/>
    <w:rsid w:val="007A3DDD"/>
    <w:rsid w:val="007B26FE"/>
    <w:rsid w:val="007B6EC1"/>
    <w:rsid w:val="007D57C9"/>
    <w:rsid w:val="008014A6"/>
    <w:rsid w:val="00816E2B"/>
    <w:rsid w:val="00821902"/>
    <w:rsid w:val="008850B7"/>
    <w:rsid w:val="008A3C3E"/>
    <w:rsid w:val="008A6950"/>
    <w:rsid w:val="008B1EC8"/>
    <w:rsid w:val="008B6CE9"/>
    <w:rsid w:val="0091579C"/>
    <w:rsid w:val="0093111A"/>
    <w:rsid w:val="0093682B"/>
    <w:rsid w:val="00943198"/>
    <w:rsid w:val="0095075C"/>
    <w:rsid w:val="009821CE"/>
    <w:rsid w:val="009E5FEF"/>
    <w:rsid w:val="00A25BB4"/>
    <w:rsid w:val="00A43983"/>
    <w:rsid w:val="00A4498A"/>
    <w:rsid w:val="00A627E1"/>
    <w:rsid w:val="00A7492A"/>
    <w:rsid w:val="00AB7A01"/>
    <w:rsid w:val="00AC1161"/>
    <w:rsid w:val="00AC3784"/>
    <w:rsid w:val="00AF07C7"/>
    <w:rsid w:val="00AF4B7B"/>
    <w:rsid w:val="00B92FB3"/>
    <w:rsid w:val="00BF1D9E"/>
    <w:rsid w:val="00C8396A"/>
    <w:rsid w:val="00CE089F"/>
    <w:rsid w:val="00D04A67"/>
    <w:rsid w:val="00D522D0"/>
    <w:rsid w:val="00D53CA9"/>
    <w:rsid w:val="00D742B6"/>
    <w:rsid w:val="00DB0D9A"/>
    <w:rsid w:val="00DD3142"/>
    <w:rsid w:val="00E71C92"/>
    <w:rsid w:val="00EC3277"/>
    <w:rsid w:val="00EE3E63"/>
    <w:rsid w:val="00EF7239"/>
    <w:rsid w:val="00F041EA"/>
    <w:rsid w:val="00F10302"/>
    <w:rsid w:val="00F3765E"/>
    <w:rsid w:val="00F44F01"/>
    <w:rsid w:val="00F574B2"/>
    <w:rsid w:val="00F65E79"/>
    <w:rsid w:val="00FB12E6"/>
    <w:rsid w:val="00FC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8020F5-0B81-4050-9B3F-0A1AB12C7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55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B55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B55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B55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B55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B55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6B5522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6B55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6B55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7B6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uiPriority w:val="99"/>
    <w:rsid w:val="00307D8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styleId="a5">
    <w:name w:val="annotation reference"/>
    <w:basedOn w:val="a0"/>
    <w:uiPriority w:val="99"/>
    <w:semiHidden/>
    <w:unhideWhenUsed/>
    <w:rsid w:val="002D789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D7890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D7890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D789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D7890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D7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D7890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8B1E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9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E30DF5-26D3-48E9-A24C-9F36956EF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"РАО ЭС ВОСТОКА"</Company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Ageev_AA</dc:creator>
  <cp:lastModifiedBy>Архипов Кирилл Юрьевич</cp:lastModifiedBy>
  <cp:revision>4</cp:revision>
  <dcterms:created xsi:type="dcterms:W3CDTF">2016-09-30T00:20:00Z</dcterms:created>
  <dcterms:modified xsi:type="dcterms:W3CDTF">2016-09-30T00:21:00Z</dcterms:modified>
</cp:coreProperties>
</file>