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id8ykhdxsig1" w:id="0"/>
      <w:bookmarkEnd w:id="0"/>
      <w:r w:rsidDel="00000000" w:rsidR="00000000" w:rsidRPr="00000000">
        <w:rPr>
          <w:rtl w:val="0"/>
        </w:rPr>
        <w:t xml:space="preserve">High pass filter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high-pass filter allows frequencies above a certain cutoff frequency to pass through while attenuating frequencies below that cutoff. Here's a mathematical explanation of how a high-pass filter works, particularly the Butterworth filter used in the provided code.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q4veec4lf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High-Pass Filter Design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og6ofve0yf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Butterworth Filter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Butterworth filter is designed to have a flat frequency response in the passband. The high-pass filter can be designed using the following steps: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the cutoff frequency</w:t>
      </w:r>
      <w:r w:rsidDel="00000000" w:rsidR="00000000" w:rsidRPr="00000000">
        <w:rPr>
          <w:sz w:val="24"/>
          <w:szCs w:val="24"/>
          <w:rtl w:val="0"/>
        </w:rPr>
        <w:t xml:space="preserve">: This is the frequency below which the signal will be attenuated.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Normalize the cutoff frequency</w:t>
      </w:r>
      <w:r w:rsidDel="00000000" w:rsidR="00000000" w:rsidRPr="00000000">
        <w:rPr>
          <w:sz w:val="24"/>
          <w:szCs w:val="24"/>
          <w:rtl w:val="0"/>
        </w:rPr>
        <w:t xml:space="preserve">: This is done by dividing the cutoff frequency by the Nyquist frequency (half the sampling rate).</w:t>
      </w:r>
      <w:r w:rsidDel="00000000" w:rsidR="00000000" w:rsidRPr="00000000">
        <w:rPr>
          <w:rtl w:val="0"/>
        </w:rPr>
        <w:br w:type="textWrapping"/>
      </w:r>
      <m:oMath>
        <m:r>
          <w:rPr>
            <w:sz w:val="40"/>
            <w:szCs w:val="40"/>
          </w:rPr>
          <m:t xml:space="preserve"> Normalized_cutoff =</m:t>
        </m:r>
        <m:f>
          <m:fPr>
            <m:ctrlPr>
              <w:rPr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 xml:space="preserve">f</m:t>
                </m:r>
              </m:e>
              <m:sub>
                <m:r>
                  <w:rPr>
                    <w:sz w:val="40"/>
                    <w:szCs w:val="40"/>
                  </w:rPr>
                  <m:t xml:space="preserve">c</m:t>
                </m:r>
              </m:sub>
            </m:sSub>
          </m:num>
          <m:den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sSub>
                  <m:sSubPr>
                    <m:ctrlPr>
                      <w:rPr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sz w:val="40"/>
                        <w:szCs w:val="40"/>
                      </w:rPr>
                      <m:t xml:space="preserve">f</m:t>
                    </m:r>
                  </m:e>
                  <m:sub>
                    <m:r>
                      <w:rPr>
                        <w:sz w:val="40"/>
                        <w:szCs w:val="40"/>
                      </w:rPr>
                      <m:t xml:space="preserve">s</m:t>
                    </m:r>
                  </m:sub>
                </m:sSub>
                <m:r>
                  <w:rPr>
                    <w:sz w:val="40"/>
                    <w:szCs w:val="40"/>
                  </w:rPr>
                  <m:t xml:space="preserve"> /2</m:t>
                </m:r>
              </m:e>
              <m:sub>
                <m:r>
                  <w:rPr>
                    <w:sz w:val="40"/>
                    <w:szCs w:val="40"/>
                  </w:rPr>
                  <m:t xml:space="preserve">     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f</m:t>
            </m:r>
          </m:e>
          <m:sub>
            <m:r>
              <w:rPr>
                <w:sz w:val="40"/>
                <w:szCs w:val="40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​ is the cutoff frequency and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f</m:t>
            </m:r>
          </m:e>
          <m:sub>
            <m:r>
              <w:rPr>
                <w:sz w:val="40"/>
                <w:szCs w:val="40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 is the sampling rate.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Calculate filter coefficients</w:t>
      </w:r>
      <w:r w:rsidDel="00000000" w:rsidR="00000000" w:rsidRPr="00000000">
        <w:rPr>
          <w:sz w:val="24"/>
          <w:szCs w:val="24"/>
          <w:rtl w:val="0"/>
        </w:rPr>
        <w:t xml:space="preserve">: Using the normalized cutoff frequency, the filter coefficients are calculated. For a Butterworth filter, these coefficients can be obtained using the bilinear transformation.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498pkozm13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4lz6un5ibcrz" w:id="4"/>
      <w:bookmarkEnd w:id="4"/>
      <w:r w:rsidDel="00000000" w:rsidR="00000000" w:rsidRPr="00000000">
        <w:rPr>
          <w:b w:val="1"/>
          <w:color w:val="000000"/>
          <w:rtl w:val="0"/>
        </w:rPr>
        <w:t xml:space="preserve">Butterworth High-Pass Filter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Butterworth filter is characterized by its maximally flat frequency response in the passband. The transfer function H(s) of an n-th order Butterworth filter is given by: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33750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ω is the angular frequency,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ωc​ is the cutoff angular frequency,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the order of the filter.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digital domain, the Butterworth filter can be implemented using difference equations derived from its transfer function.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jzzl2jw21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Implementing the Filter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Butterworth high-pass filter can be implemented using the following steps: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the filter coefficients</w:t>
      </w:r>
      <w:r w:rsidDel="00000000" w:rsidR="00000000" w:rsidRPr="00000000">
        <w:rPr>
          <w:sz w:val="24"/>
          <w:szCs w:val="24"/>
          <w:rtl w:val="0"/>
        </w:rPr>
        <w:t xml:space="preserve">: Using a digital filter design method like the bilinear transform, the continuous-time filter coefficients are transformed to discrete-time filter coefficients.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the filter to the signal</w:t>
      </w:r>
      <w:r w:rsidDel="00000000" w:rsidR="00000000" w:rsidRPr="00000000">
        <w:rPr>
          <w:sz w:val="24"/>
          <w:szCs w:val="24"/>
          <w:rtl w:val="0"/>
        </w:rPr>
        <w:t xml:space="preserve">: The discrete-time signal x[n] is filtered using the designed coefficients to obtain the filtered signal y[n].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equation for a first-order Butterworth high-pass filter is given by: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y[n] 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​</w:t>
      </w:r>
      <w:r w:rsidDel="00000000" w:rsidR="00000000" w:rsidRPr="00000000">
        <w:rPr>
          <w:sz w:val="30"/>
          <w:szCs w:val="30"/>
          <w:rtl w:val="0"/>
        </w:rPr>
        <w:t xml:space="preserve">x[n] +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​x[n−1] −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​y[n−1]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​,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​, and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​ are the filter coefficients calculated from the normalized cutoff frequency.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vlllaaj9b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Code Explanation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provided code,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butter</w:t>
      </w:r>
      <w:r w:rsidDel="00000000" w:rsidR="00000000" w:rsidRPr="00000000">
        <w:rPr>
          <w:sz w:val="24"/>
          <w:szCs w:val="24"/>
          <w:rtl w:val="0"/>
        </w:rPr>
        <w:t xml:space="preserve"> function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scipy.signal</w:t>
      </w:r>
      <w:r w:rsidDel="00000000" w:rsidR="00000000" w:rsidRPr="00000000">
        <w:rPr>
          <w:sz w:val="24"/>
          <w:szCs w:val="24"/>
          <w:rtl w:val="0"/>
        </w:rPr>
        <w:t xml:space="preserve"> is used to design a first-order Butterworth high-pass filter.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filtfilt</w:t>
      </w:r>
      <w:r w:rsidDel="00000000" w:rsidR="00000000" w:rsidRPr="00000000">
        <w:rPr>
          <w:sz w:val="24"/>
          <w:szCs w:val="24"/>
          <w:rtl w:val="0"/>
        </w:rPr>
        <w:t xml:space="preserve"> function applies this filter to the input signal in both the forward and reverse directions to achieve zero phase distortion. Here’s the breakdown of the filter design and application: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nyquist = 0.5 * sample_rate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normal_cutoff = cutoff_freq / nyquist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b, a = butter(1, normal_cutoff, btype='high', analog=False)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Nyquist frequency is calculated as half the sample rate.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normalized cutoff frequency is computed.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butter</w:t>
      </w:r>
      <w:r w:rsidDel="00000000" w:rsidR="00000000" w:rsidRPr="00000000">
        <w:rPr>
          <w:sz w:val="24"/>
          <w:szCs w:val="24"/>
          <w:rtl w:val="0"/>
        </w:rPr>
        <w:t xml:space="preserve"> function designs a first-order Butterworth high-pass filter, returning the filter coefficients b and a.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filtered_data = filtfilt(b, a, data)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filtfilt</w:t>
      </w:r>
      <w:r w:rsidDel="00000000" w:rsidR="00000000" w:rsidRPr="00000000">
        <w:rPr>
          <w:sz w:val="24"/>
          <w:szCs w:val="24"/>
          <w:rtl w:val="0"/>
        </w:rPr>
        <w:t xml:space="preserve"> function applies the filter to the input data in a forward and backward direction, ensuring zero phase distortion.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