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Hive Mind Harness for Artificial Intelligence with Governed Sparse Routing</w:t>
      </w:r>
    </w:p>
    <w:p>
      <w:pPr>
        <w:jc w:val="center"/>
      </w:pPr>
      <w:r>
        <w:rPr>
          <w:i/>
        </w:rPr>
        <w:t>Draft utility specification, claims, and abstract for pro se review</w:t>
      </w:r>
    </w:p>
    <w:p>
      <w:r>
        <w:t>Generated: 2026-05-01</w:t>
      </w:r>
    </w:p>
    <w:p>
      <w:r>
        <w:t>Attorney Docket No.: NEXUSNET-001-US</w:t>
      </w:r>
    </w:p>
    <w:p>
      <w:r>
        <w:t>Inventor/Applicant: [INSERT FULL LEGAL NAME]</w:t>
      </w:r>
    </w:p>
    <w:p>
      <w:r>
        <w:br w:type="page"/>
      </w:r>
    </w:p>
    <w:p>
      <w:pPr>
        <w:pStyle w:val="Heading1"/>
      </w:pPr>
      <w:r>
        <w:t>Nonprovisional Utility Specification Draft</w:t>
      </w:r>
    </w:p>
    <w:p/>
    <w:p>
      <w:pPr>
        <w:pStyle w:val="Heading2"/>
      </w:pPr>
      <w:r>
        <w:t>Title</w:t>
      </w:r>
    </w:p>
    <w:p/>
    <w:p>
      <w:r>
        <w:t>Hive Mind Harness for Artificial Intelligence with Governed Sparse Routing</w:t>
      </w:r>
    </w:p>
    <w:p/>
    <w:p>
      <w:pPr>
        <w:pStyle w:val="Heading2"/>
      </w:pPr>
      <w:r>
        <w:t>Cross-Reference To Related Applications</w:t>
      </w:r>
    </w:p>
    <w:p/>
    <w:p>
      <w:r>
        <w:t>[If filing after a provisional application, insert the provisional</w:t>
      </w:r>
    </w:p>
    <w:p>
      <w:r>
        <w:t>application number and filing date here. Otherwise state: Not applicable.]</w:t>
      </w:r>
    </w:p>
    <w:p/>
    <w:p>
      <w:pPr>
        <w:pStyle w:val="Heading2"/>
      </w:pPr>
      <w:r>
        <w:t>Field</w:t>
      </w:r>
    </w:p>
    <w:p/>
    <w:p>
      <w:r>
        <w:t>The disclosure relates to artificial intelligence systems, multi-agent</w:t>
      </w:r>
    </w:p>
    <w:p>
      <w:r>
        <w:t>orchestration, machine-learning model routing, memory-augmented computing,</w:t>
      </w:r>
    </w:p>
    <w:p>
      <w:r>
        <w:t>software safety systems, federated learning, and computer-implemented</w:t>
      </w:r>
    </w:p>
    <w:p>
      <w:r>
        <w:t>training and evaluation harnesses.</w:t>
      </w:r>
    </w:p>
    <w:p/>
    <w:p>
      <w:pPr>
        <w:pStyle w:val="Heading2"/>
      </w:pPr>
      <w:r>
        <w:t>Background</w:t>
      </w:r>
    </w:p>
    <w:p/>
    <w:p>
      <w:r>
        <w:t>Conventional AI applications commonly route a user prompt directly to a</w:t>
      </w:r>
    </w:p>
    <w:p>
      <w:r>
        <w:t>hosted or local model, retrieve documents through a retrieval-augmented</w:t>
      </w:r>
    </w:p>
    <w:p>
      <w:r>
        <w:t>generation pipeline, or invoke tools through an agent framework. Such</w:t>
      </w:r>
    </w:p>
    <w:p>
      <w:r>
        <w:t>systems often treat memory, tool permissions, provider routing, model</w:t>
      </w:r>
    </w:p>
    <w:p>
      <w:r>
        <w:t>selection, evaluation, autonomous coding, and user-interface status as</w:t>
      </w:r>
    </w:p>
    <w:p>
      <w:r>
        <w:t>separate features. As a result, the systems can lack a unified decision</w:t>
      </w:r>
    </w:p>
    <w:p>
      <w:r>
        <w:t>authority, can fail to record why a route was selected, can permit unsafe</w:t>
      </w:r>
    </w:p>
    <w:p>
      <w:r>
        <w:t>tool use, can accumulate stale skills, and can treat self-improvement as an</w:t>
      </w:r>
    </w:p>
    <w:p>
      <w:r>
        <w:t>ad hoc update rather than as a reversible, evaluated, and policy-gated</w:t>
      </w:r>
    </w:p>
    <w:p>
      <w:r>
        <w:t>process.</w:t>
      </w:r>
    </w:p>
    <w:p/>
    <w:p>
      <w:r>
        <w:t>Multi-agent systems can improve specialization, but many such systems</w:t>
      </w:r>
    </w:p>
    <w:p>
      <w:r>
        <w:t>activate broad agent sets, depend on prompt-only conventions, or lack a</w:t>
      </w:r>
    </w:p>
    <w:p>
      <w:r>
        <w:t>neural-network-like substrate for nodes, edges, activations, recurrent</w:t>
      </w:r>
    </w:p>
    <w:p>
      <w:r>
        <w:t>loops, loss signals, and optimization. Mixture-of-experts model</w:t>
      </w:r>
    </w:p>
    <w:p>
      <w:r>
        <w:t>architectures provide sparse expert activation at the model-weight level,</w:t>
      </w:r>
    </w:p>
    <w:p>
      <w:r>
        <w:t>but do not by themselves govern external tools, memory, sandboxed updates,</w:t>
      </w:r>
    </w:p>
    <w:p>
      <w:r>
        <w:t>provenance ledgers, visual operator controls, or privacy-preserving</w:t>
      </w:r>
    </w:p>
    <w:p>
      <w:r>
        <w:t>deployment-level learning.</w:t>
      </w:r>
    </w:p>
    <w:p/>
    <w:p>
      <w:r>
        <w:t>A need therefore exists for a computer-implemented AI harness that combines</w:t>
      </w:r>
    </w:p>
    <w:p>
      <w:r>
        <w:t>a brain-first command path, sparse expert activation, explicit memory</w:t>
      </w:r>
    </w:p>
    <w:p>
      <w:r>
        <w:t>planes, recurrent deliberation, sandboxed self-assimilation, trace-first</w:t>
      </w:r>
    </w:p>
    <w:p>
      <w:r>
        <w:t>evaluation, checkpoint-based rollback, and federated learning boundaries in</w:t>
      </w:r>
    </w:p>
    <w:p>
      <w:r>
        <w:t>a single governed architecture.</w:t>
      </w:r>
    </w:p>
    <w:p/>
    <w:p>
      <w:pPr>
        <w:pStyle w:val="Heading2"/>
      </w:pPr>
      <w:r>
        <w:t>Summary</w:t>
      </w:r>
    </w:p>
    <w:p/>
    <w:p>
      <w:r>
        <w:t>In some embodiments, a computer-implemented neural network harness includes</w:t>
      </w:r>
    </w:p>
    <w:p>
      <w:r>
        <w:t>a neural core service, a node registry, a neural bus, a cortex router,</w:t>
      </w:r>
    </w:p>
    <w:p>
      <w:r>
        <w:t>assistant orchestrators, expert capsules, a multi-plane memory system, a</w:t>
      </w:r>
    </w:p>
    <w:p>
      <w:r>
        <w:t>recurrent deliberation loop, an immune/governance kernel, a sandbox and</w:t>
      </w:r>
    </w:p>
    <w:p>
      <w:r>
        <w:t>evaluation subsystem, a checkpoint/rewind ledger, and an action/output</w:t>
      </w:r>
    </w:p>
    <w:p>
      <w:r>
        <w:t>subsystem. The harness receives an operator task or candidate capability,</w:t>
      </w:r>
    </w:p>
    <w:p>
      <w:r>
        <w:t>converts it into a typed activation, retrieves relevant memory and</w:t>
      </w:r>
    </w:p>
    <w:p>
      <w:r>
        <w:t>provenance, selects a sparse set of nodes, performs one or more internal</w:t>
      </w:r>
    </w:p>
    <w:p>
      <w:r>
        <w:t>deliberation loops, evaluates confidence and risk, and permits an external</w:t>
      </w:r>
    </w:p>
    <w:p>
      <w:r>
        <w:t>action only after required gates pass.</w:t>
      </w:r>
    </w:p>
    <w:p/>
    <w:p>
      <w:r>
        <w:t>In some embodiments, candidate improvements are not directly installed.</w:t>
      </w:r>
    </w:p>
    <w:p>
      <w:r>
        <w:t>Instead, a candidate is source-pinned, license-checked, privacy-classified,</w:t>
      </w:r>
    </w:p>
    <w:p>
      <w:r>
        <w:t>converted into a capability genome, tested in a closed sandbox, compared</w:t>
      </w:r>
    </w:p>
    <w:p>
      <w:r>
        <w:t>against baseline behavior, evaluated for security and regressions, and then</w:t>
      </w:r>
    </w:p>
    <w:p>
      <w:r>
        <w:t>promoted, rejected, blocked, or side-barred with ledger evidence.</w:t>
      </w:r>
    </w:p>
    <w:p/>
    <w:p>
      <w:r>
        <w:t>In some embodiments, the harness includes a federated learning plane that</w:t>
      </w:r>
    </w:p>
    <w:p>
      <w:r>
        <w:t>exports only approved, redacted deltas, such as route-score summaries,</w:t>
      </w:r>
    </w:p>
    <w:p>
      <w:r>
        <w:t>expert-performance scorecards, evaluation results, runtime-performance</w:t>
      </w:r>
    </w:p>
    <w:p>
      <w:r>
        <w:t>summaries, and failure signatures. Raw private prompts, secrets, local file</w:t>
      </w:r>
    </w:p>
    <w:p>
      <w:r>
        <w:t>contents, proprietary code, and unredacted transcripts are not exported</w:t>
      </w:r>
    </w:p>
    <w:p>
      <w:r>
        <w:t>without explicit approval.</w:t>
      </w:r>
    </w:p>
    <w:p/>
    <w:p>
      <w:pPr>
        <w:pStyle w:val="Heading2"/>
      </w:pPr>
      <w:r>
        <w:t>Brief Description Of The Drawings</w:t>
      </w:r>
    </w:p>
    <w:p/>
    <w:p>
      <w:r>
        <w:t>FIG. 1 illustrates an example brain-first neural network harness system.</w:t>
      </w:r>
    </w:p>
    <w:p>
      <w:r>
        <w:t>FIG. 2 illustrates example neural-harness planes.</w:t>
      </w:r>
    </w:p>
    <w:p>
      <w:r>
        <w:t>FIG. 3 illustrates an example task forward pass through the harness.</w:t>
      </w:r>
    </w:p>
    <w:p>
      <w:r>
        <w:t>FIG. 4 illustrates an example sandboxed self-assimilation loop.</w:t>
      </w:r>
    </w:p>
    <w:p>
      <w:r>
        <w:t>FIG. 5 illustrates an example skill-system and AFK sandbox agent factory.</w:t>
      </w:r>
    </w:p>
    <w:p>
      <w:r>
        <w:t>FIG. 6 illustrates an example privacy-preserving federated learning flow.</w:t>
      </w:r>
    </w:p>
    <w:p>
      <w:r>
        <w:t>FIG. 7 illustrates example trace, checkpoint, and rewind data structures.</w:t>
      </w:r>
    </w:p>
    <w:p/>
    <w:p>
      <w:pPr>
        <w:pStyle w:val="Heading2"/>
      </w:pPr>
      <w:r>
        <w:t>Detailed Description</w:t>
      </w:r>
    </w:p>
    <w:p/>
    <w:p>
      <w:pPr>
        <w:pStyle w:val="Heading3"/>
      </w:pPr>
      <w:r>
        <w:t>Definitions</w:t>
      </w:r>
    </w:p>
    <w:p/>
    <w:p>
      <w:r>
        <w:t>A "neural core" refers to a computer service that remains the authority for</w:t>
      </w:r>
    </w:p>
    <w:p>
      <w:r>
        <w:t>task routing, memory assembly, policy application, expert selection,</w:t>
      </w:r>
    </w:p>
    <w:p>
      <w:r>
        <w:t>generation, critique, evaluation, and final output metadata.</w:t>
      </w:r>
    </w:p>
    <w:p/>
    <w:p>
      <w:r>
        <w:t>A "hive node" refers to a typed harness component, including an assistant</w:t>
      </w:r>
    </w:p>
    <w:p>
      <w:r>
        <w:t>orchestrator, expert capsule, Mini-NexusNet, skill, skill system, tool</w:t>
      </w:r>
    </w:p>
    <w:p>
      <w:r>
        <w:t>adapter, model adapter, memory bank, evaluator, sandbox runner, policy gate,</w:t>
      </w:r>
    </w:p>
    <w:p>
      <w:r>
        <w:t>curator, or training school component.</w:t>
      </w:r>
    </w:p>
    <w:p/>
    <w:p>
      <w:r>
        <w:t>A "hive activation" refers to a typed representation of an input task,</w:t>
      </w:r>
    </w:p>
    <w:p>
      <w:r>
        <w:t>candidate update, event, tool output, or federated signal. The activation</w:t>
      </w:r>
    </w:p>
    <w:p>
      <w:r>
        <w:t>can include an intent, capability vector, risk vector, memory references,</w:t>
      </w:r>
    </w:p>
    <w:p>
      <w:r>
        <w:t>provenance references, confidence, novelty, privacy class, and policy</w:t>
      </w:r>
    </w:p>
    <w:p>
      <w:r>
        <w:t>labels.</w:t>
      </w:r>
    </w:p>
    <w:p/>
    <w:p>
      <w:r>
        <w:t>A "skill system" refers to an orchestrated workflow made of multiple</w:t>
      </w:r>
    </w:p>
    <w:p>
      <w:r>
        <w:t>focused reusable skills with typed handoffs, context limits, checkpoint</w:t>
      </w:r>
    </w:p>
    <w:p>
      <w:r>
        <w:t>locations, and visible output artifacts.</w:t>
      </w:r>
    </w:p>
    <w:p/>
    <w:p>
      <w:pPr>
        <w:pStyle w:val="Heading3"/>
      </w:pPr>
      <w:r>
        <w:t>System Overview</w:t>
      </w:r>
    </w:p>
    <w:p/>
    <w:p>
      <w:r>
        <w:t>Referring to FIG. 1, an operator input 102 enters a sensory/input plane 104.</w:t>
      </w:r>
    </w:p>
    <w:p>
      <w:r>
        <w:t>A representation plane 106 converts the input into a hive activation. A</w:t>
      </w:r>
    </w:p>
    <w:p>
      <w:r>
        <w:t>temporal lineage ledger 108 attaches session, dependency, prompt-preview,</w:t>
      </w:r>
    </w:p>
    <w:p>
      <w:r>
        <w:t>candidate-strain, and checkpoint lineage. A neural bus 110 publishes the</w:t>
      </w:r>
    </w:p>
    <w:p>
      <w:r>
        <w:t>activation to a cortex router 112 and a neural core 114. The cortex router</w:t>
      </w:r>
    </w:p>
    <w:p>
      <w:r>
        <w:t>selects a sparse subset of assistant orchestrators 116, expert capsules</w:t>
      </w:r>
    </w:p>
    <w:p>
      <w:r>
        <w:t>118, Mini-NexusNets 120, memory planes 122, sandbox/evaluation services 130,</w:t>
      </w:r>
    </w:p>
    <w:p>
      <w:r>
        <w:t>and provider/tool adapters 144.</w:t>
      </w:r>
    </w:p>
    <w:p/>
    <w:p>
      <w:r>
        <w:t>The neural core 114 mediates all external effects. A HiveBlackboard 124</w:t>
      </w:r>
    </w:p>
    <w:p>
      <w:r>
        <w:t>maintains residual working state across loops. A recurrent deliberation</w:t>
      </w:r>
    </w:p>
    <w:p>
      <w:r>
        <w:t>loop 126 repeats routing, memory lookup, expert computation, critique, and</w:t>
      </w:r>
    </w:p>
    <w:p>
      <w:r>
        <w:t>policy evaluation until an exit condition is satisfied. An immune/governance</w:t>
      </w:r>
    </w:p>
    <w:p>
      <w:r>
        <w:t>plane 128 blocks unsafe routes, prompt-injection attempts, untrusted tools,</w:t>
      </w:r>
    </w:p>
    <w:p>
      <w:r>
        <w:t>unapproved writes, unredacted federation, and candidate promotions lacking</w:t>
      </w:r>
    </w:p>
    <w:p>
      <w:r>
        <w:t>evidence. A checkpoint/rewind ledger 132 records reversible state before</w:t>
      </w:r>
    </w:p>
    <w:p>
      <w:r>
        <w:t>write actions. An action/output plane 134 emits approved code edits,</w:t>
      </w:r>
    </w:p>
    <w:p>
      <w:r>
        <w:t>reports, tool calls, API responses, generated assets, or visual state. A</w:t>
      </w:r>
    </w:p>
    <w:p>
      <w:r>
        <w:t>VisualOps control panel 136 renders traces and status.</w:t>
      </w:r>
    </w:p>
    <w:p/>
    <w:p>
      <w:pPr>
        <w:pStyle w:val="Heading3"/>
      </w:pPr>
      <w:r>
        <w:t>Neural-Harness Planes</w:t>
      </w:r>
    </w:p>
    <w:p/>
    <w:p>
      <w:r>
        <w:t>Referring to FIG. 2, the harness includes multiple planes corresponding to</w:t>
      </w:r>
    </w:p>
    <w:p>
      <w:r>
        <w:t>neural-network concepts. Nodes correspond to operational components, edges</w:t>
      </w:r>
    </w:p>
    <w:p>
      <w:r>
        <w:t>correspond to trust, dependency, provenance, and routing relationships,</w:t>
      </w:r>
    </w:p>
    <w:p>
      <w:r>
        <w:t>weights correspond to scores such as confidence, risk, usefulness, latency,</w:t>
      </w:r>
    </w:p>
    <w:p>
      <w:r>
        <w:t>privacy, cost, approval, and reliability, and activations correspond to</w:t>
      </w:r>
    </w:p>
    <w:p>
      <w:r>
        <w:t>typed task signals. A forward pass corresponds to a complete task execution.</w:t>
      </w:r>
    </w:p>
    <w:p>
      <w:r>
        <w:t>Recurrent loops correspond to repeated internal deliberation before external</w:t>
      </w:r>
    </w:p>
    <w:p>
      <w:r>
        <w:t>action. Loss corresponds to tests, regressions, policy violations, user</w:t>
      </w:r>
    </w:p>
    <w:p>
      <w:r>
        <w:t>corrections, cost drift, latency drift, unsupported claims, and usefulness</w:t>
      </w:r>
    </w:p>
    <w:p>
      <w:r>
        <w:t>deltas. Optimization is performed by a training school, curator, route</w:t>
      </w:r>
    </w:p>
    <w:p>
      <w:r>
        <w:t>score updates, evaluation gates, and federated aggregation.</w:t>
      </w:r>
    </w:p>
    <w:p/>
    <w:p>
      <w:pPr>
        <w:pStyle w:val="Heading3"/>
      </w:pPr>
      <w:r>
        <w:t>Sparse Expert Routing</w:t>
      </w:r>
    </w:p>
    <w:p/>
    <w:p>
      <w:r>
        <w:t>The cortex router 112 receives a focused activation set and scores candidate</w:t>
      </w:r>
    </w:p>
    <w:p>
      <w:r>
        <w:t>nodes. The score can include capability fit, historical reliability,</w:t>
      </w:r>
    </w:p>
    <w:p>
      <w:r>
        <w:t>confidence, privacy sensitivity, cost, latency, concurrency safety, tool</w:t>
      </w:r>
    </w:p>
    <w:p>
      <w:r>
        <w:t>permissions, certification state, quarantine state, memory access, and</w:t>
      </w:r>
    </w:p>
    <w:p>
      <w:r>
        <w:t>policy labels. The router selects only the nodes needed for a task, thereby</w:t>
      </w:r>
    </w:p>
    <w:p>
      <w:r>
        <w:t>reducing unnecessary context loading and reducing unsafe broad activation.</w:t>
      </w:r>
    </w:p>
    <w:p/>
    <w:p>
      <w:r>
        <w:t>Example route modes include direct expert route, debate route, quorum route,</w:t>
      </w:r>
    </w:p>
    <w:p>
      <w:r>
        <w:t>stop-signal route, contract-net auction route, emergency policy route, and</w:t>
      </w:r>
    </w:p>
    <w:p>
      <w:r>
        <w:t>federated aggregation route.</w:t>
      </w:r>
    </w:p>
    <w:p/>
    <w:p>
      <w:pPr>
        <w:pStyle w:val="Heading3"/>
      </w:pPr>
      <w:r>
        <w:t>Multi-Plane Memory And Engram Layer</w:t>
      </w:r>
    </w:p>
    <w:p/>
    <w:p>
      <w:r>
        <w:t>The memory system 122 separates source canon, compact canon, post-book</w:t>
      </w:r>
    </w:p>
    <w:p>
      <w:r>
        <w:t>addenda, assimilation ledger entries, project documents, trace ledgers,</w:t>
      </w:r>
    </w:p>
    <w:p>
      <w:r>
        <w:t>skill registries, expert genome registries, evaluation histories, provider</w:t>
      </w:r>
    </w:p>
    <w:p>
      <w:r>
        <w:t>scorecards, sandbox artifacts, and federated aggregate lessons. A retrieved</w:t>
      </w:r>
    </w:p>
    <w:p>
      <w:r>
        <w:t>memory carries provenance, status, freshness, and permission labels. The</w:t>
      </w:r>
    </w:p>
    <w:p>
      <w:r>
        <w:t>system can perform exact reference lookup, structured metadata lookup,</w:t>
      </w:r>
    </w:p>
    <w:p>
      <w:r>
        <w:t>semantic retrieval, graph-neighborhood lookup, and later hashed engram-style</w:t>
      </w:r>
    </w:p>
    <w:p>
      <w:r>
        <w:t>hot-memory lookup for frequent canon or workflow patterns.</w:t>
      </w:r>
    </w:p>
    <w:p/>
    <w:p>
      <w:pPr>
        <w:pStyle w:val="Heading3"/>
      </w:pPr>
      <w:r>
        <w:t>Recurrent Deliberation And Exit Gates</w:t>
      </w:r>
    </w:p>
    <w:p/>
    <w:p>
      <w:r>
        <w:t>The recurrent deliberation loop 126 updates internal hive state before</w:t>
      </w:r>
    </w:p>
    <w:p>
      <w:r>
        <w:t>external action. In each loop, the system may focus activations, route</w:t>
      </w:r>
    </w:p>
    <w:p>
      <w:r>
        <w:t>sparse experts, retrieve memory, run critique, update the HiveBlackboard,</w:t>
      </w:r>
    </w:p>
    <w:p>
      <w:r>
        <w:t>and evaluate risk and completeness. Exit gates can include confidence above</w:t>
      </w:r>
    </w:p>
    <w:p>
      <w:r>
        <w:t>threshold, risk below threshold, required policy gates passed, expert</w:t>
      </w:r>
    </w:p>
    <w:p>
      <w:r>
        <w:t>disagreement resolved, memory sufficient, maximum loops reached, operator</w:t>
      </w:r>
    </w:p>
    <w:p>
      <w:r>
        <w:t>checkpoint required, or policy forced stop.</w:t>
      </w:r>
    </w:p>
    <w:p/>
    <w:p>
      <w:pPr>
        <w:pStyle w:val="Heading3"/>
      </w:pPr>
      <w:r>
        <w:t>Sandboxed Self-Assimilation</w:t>
      </w:r>
    </w:p>
    <w:p/>
    <w:p>
      <w:r>
        <w:t>Referring to FIG. 4, a candidate capability can enter from operator prompt,</w:t>
      </w:r>
    </w:p>
    <w:p>
      <w:r>
        <w:t>research monitor, repository, paper, video, product, or trace discovery.</w:t>
      </w:r>
    </w:p>
    <w:p>
      <w:r>
        <w:t>The system pins source identity, reviews license and privacy class, extracts</w:t>
      </w:r>
    </w:p>
    <w:p>
      <w:r>
        <w:t>traits into a capability genome, runs a closed sandbox test, executes</w:t>
      </w:r>
    </w:p>
    <w:p>
      <w:r>
        <w:t>evaluations, applies immune/governance checks, writes a curator report, and</w:t>
      </w:r>
    </w:p>
    <w:p>
      <w:r>
        <w:t>promotes, rejects, blocks, or side-bars the candidate. The candidate cannot</w:t>
      </w:r>
    </w:p>
    <w:p>
      <w:r>
        <w:t>silently modify production memory, expert definitions, tools, prompts, or</w:t>
      </w:r>
    </w:p>
    <w:p>
      <w:r>
        <w:t>runtime state.</w:t>
      </w:r>
    </w:p>
    <w:p/>
    <w:p>
      <w:pPr>
        <w:pStyle w:val="Heading3"/>
      </w:pPr>
      <w:r>
        <w:t>Skill Systems And AFK Sandbox Agent Factory</w:t>
      </w:r>
    </w:p>
    <w:p/>
    <w:p>
      <w:r>
        <w:t>In some embodiments, focused skills are composed by an orchestrator into a</w:t>
      </w:r>
    </w:p>
    <w:p>
      <w:r>
        <w:t>skill system. A skill system can include transcript extraction, research,</w:t>
      </w:r>
    </w:p>
    <w:p>
      <w:r>
        <w:t>planning, implementation, review, packaging, scheduling, or bridge actions.</w:t>
      </w:r>
    </w:p>
    <w:p>
      <w:r>
        <w:t>A sandbox agent factory can launch planner, implementer, reviewer, and</w:t>
      </w:r>
    </w:p>
    <w:p>
      <w:r>
        <w:t>merger agents in isolated workspaces or containers. Merge-back is permitted</w:t>
      </w:r>
    </w:p>
    <w:p>
      <w:r>
        <w:t>only after policy scan, test evidence, checkpoint reference, and operator</w:t>
      </w:r>
    </w:p>
    <w:p>
      <w:r>
        <w:t>approval when required.</w:t>
      </w:r>
    </w:p>
    <w:p/>
    <w:p>
      <w:pPr>
        <w:pStyle w:val="Heading3"/>
      </w:pPr>
      <w:r>
        <w:t>Federated Learning Boundary</w:t>
      </w:r>
    </w:p>
    <w:p/>
    <w:p>
      <w:r>
        <w:t>Referring to FIG. 6, each local NexusNet deployment can produce local</w:t>
      </w:r>
    </w:p>
    <w:p>
      <w:r>
        <w:t>scorecards and deltas. A redaction and consent gate removes raw private</w:t>
      </w:r>
    </w:p>
    <w:p>
      <w:r>
        <w:t>content, secrets, proprietary source code, and unapproved transcripts. An</w:t>
      </w:r>
    </w:p>
    <w:p>
      <w:r>
        <w:t>aggregator receives approved summaries, computes aggregate lessons, and</w:t>
      </w:r>
    </w:p>
    <w:p>
      <w:r>
        <w:t>returns signed update candidates. The receiving deployment treats returned</w:t>
      </w:r>
    </w:p>
    <w:p>
      <w:r>
        <w:t>updates as candidates requiring sandbox and evaluation before promotion.</w:t>
      </w:r>
    </w:p>
    <w:p/>
    <w:p>
      <w:pPr>
        <w:pStyle w:val="Heading3"/>
      </w:pPr>
      <w:r>
        <w:t>VisualOps Control Panel</w:t>
      </w:r>
    </w:p>
    <w:p/>
    <w:p>
      <w:r>
        <w:t>The VisualOps control panel 136 renders brain path traces, active assistant</w:t>
      </w:r>
    </w:p>
    <w:p>
      <w:r>
        <w:t>orchestrators, expert capsules, route decisions, memory lookups, neural bus</w:t>
      </w:r>
    </w:p>
    <w:p>
      <w:r>
        <w:t>traffic, sandbox outcomes, evaluation scores, policy blocks, checkpoint</w:t>
      </w:r>
    </w:p>
    <w:p>
      <w:r>
        <w:t>references, federation state, and product readiness. Missing telemetry is</w:t>
      </w:r>
    </w:p>
    <w:p>
      <w:r>
        <w:t>shown as unavailable rather than fabricated.</w:t>
      </w:r>
    </w:p>
    <w:p/>
    <w:p>
      <w:pPr>
        <w:pStyle w:val="Heading3"/>
      </w:pPr>
      <w:r>
        <w:t>Technical Effects</w:t>
      </w:r>
    </w:p>
    <w:p/>
    <w:p>
      <w:r>
        <w:t>The described architecture can provide technical effects including reduced</w:t>
      </w:r>
    </w:p>
    <w:p>
      <w:r>
        <w:t>uncontrolled tool execution, reduced unnecessary expert activation,</w:t>
      </w:r>
    </w:p>
    <w:p>
      <w:r>
        <w:t>improved traceability of AI decisions, reversible autonomous update</w:t>
      </w:r>
    </w:p>
    <w:p>
      <w:r>
        <w:t>attempts, privacy-preserving cross-deployment learning, improved isolation</w:t>
      </w:r>
    </w:p>
    <w:p>
      <w:r>
        <w:t>of candidate capabilities, and improved operator visibility into AI system</w:t>
      </w:r>
    </w:p>
    <w:p>
      <w:r>
        <w:t>state.</w:t>
      </w:r>
    </w:p>
    <w:p/>
    <w:p>
      <w:pPr>
        <w:pStyle w:val="Heading2"/>
      </w:pPr>
      <w:r>
        <w:t>Example Embodiments</w:t>
      </w:r>
    </w:p>
    <w:p/>
    <w:p>
      <w:r>
        <w:t>1. A local-first desktop deployment uses local memory and project-root</w:t>
      </w:r>
    </w:p>
    <w:p>
      <w:r>
        <w:t xml:space="preserve">   ledgers while routing selected tasks to hosted or local models.</w:t>
      </w:r>
    </w:p>
    <w:p>
      <w:r>
        <w:t>2. A coding deployment uses the sandbox agent factory to implement backlog</w:t>
      </w:r>
    </w:p>
    <w:p>
      <w:r>
        <w:t xml:space="preserve">   tasks in isolated branches and requires reviewer and policy-gate evidence</w:t>
      </w:r>
    </w:p>
    <w:p>
      <w:r>
        <w:t xml:space="preserve">   before merge.</w:t>
      </w:r>
    </w:p>
    <w:p>
      <w:r>
        <w:t>3. A research deployment monitors public sources, proposes candidate</w:t>
      </w:r>
    </w:p>
    <w:p>
      <w:r>
        <w:t xml:space="preserve">   assimilations, and side-bars non-useful attempts as historical evidence.</w:t>
      </w:r>
    </w:p>
    <w:p>
      <w:r>
        <w:t>4. An enterprise deployment disables raw federated exports and shares only</w:t>
      </w:r>
    </w:p>
    <w:p>
      <w:r>
        <w:t xml:space="preserve">   approved route-score summaries.</w:t>
      </w:r>
    </w:p>
    <w:p>
      <w:r>
        <w:t>5. A native-growth deployment uses traces, expert scorecards, dream outputs,</w:t>
      </w:r>
    </w:p>
    <w:p>
      <w:r>
        <w:t xml:space="preserve">   and evaluation data as training material for later MoE-style model</w:t>
      </w:r>
    </w:p>
    <w:p>
      <w:r>
        <w:t xml:space="preserve">   distillation.</w:t>
      </w:r>
    </w:p>
    <w:p>
      <w:r>
        <w:br w:type="page"/>
      </w:r>
    </w:p>
    <w:p>
      <w:pPr>
        <w:pStyle w:val="Heading1"/>
      </w:pPr>
      <w:r>
        <w:t>Claims Draft</w:t>
      </w:r>
    </w:p>
    <w:p/>
    <w:p>
      <w:r>
        <w:t>The following claims are a technical drafting starting point only. Have a</w:t>
      </w:r>
    </w:p>
    <w:p>
      <w:r>
        <w:t>registered patent practitioner review and revise before filing if possible.</w:t>
      </w:r>
    </w:p>
    <w:p/>
    <w:p>
      <w:pPr>
        <w:pStyle w:val="Heading2"/>
      </w:pPr>
      <w:r>
        <w:t>Claim 1 - System</w:t>
      </w:r>
    </w:p>
    <w:p/>
    <w:p>
      <w:r>
        <w:t>1. A computer-implemented artificial intelligence harness system comprising:</w:t>
      </w:r>
    </w:p>
    <w:p>
      <w:r>
        <w:t xml:space="preserve">   one or more processors; memory storing instructions executable by the one</w:t>
      </w:r>
    </w:p>
    <w:p>
      <w:r>
        <w:t xml:space="preserve">   or more processors; a neural core service configured to mediate task</w:t>
      </w:r>
    </w:p>
    <w:p>
      <w:r>
        <w:t xml:space="preserve">   execution; a hive node registry storing typed records for a plurality of</w:t>
      </w:r>
    </w:p>
    <w:p>
      <w:r>
        <w:t xml:space="preserve">   harness nodes including assistant orchestrators, expert capsules, memory</w:t>
      </w:r>
    </w:p>
    <w:p>
      <w:r>
        <w:t xml:space="preserve">   banks, model adapters, tool adapters, evaluators, sandbox runners, and</w:t>
      </w:r>
    </w:p>
    <w:p>
      <w:r>
        <w:t xml:space="preserve">   policy gates; a neural bus configured to carry typed hive activations</w:t>
      </w:r>
    </w:p>
    <w:p>
      <w:r>
        <w:t xml:space="preserve">   between the harness nodes; a cortex router configured to select a sparse</w:t>
      </w:r>
    </w:p>
    <w:p>
      <w:r>
        <w:t xml:space="preserve">   subset of the harness nodes for a task based on at least capability,</w:t>
      </w:r>
    </w:p>
    <w:p>
      <w:r>
        <w:t xml:space="preserve">   confidence, risk, privacy, cost, latency, permission, and historical</w:t>
      </w:r>
    </w:p>
    <w:p>
      <w:r>
        <w:t xml:space="preserve">   reliability scores; a multi-plane memory system configured to return</w:t>
      </w:r>
    </w:p>
    <w:p>
      <w:r>
        <w:t xml:space="preserve">   memory items with provenance and status labels; a recurrent deliberation</w:t>
      </w:r>
    </w:p>
    <w:p>
      <w:r>
        <w:t xml:space="preserve">   loop configured to update internal harness state through one or more</w:t>
      </w:r>
    </w:p>
    <w:p>
      <w:r>
        <w:t xml:space="preserve">   routing, memory, expert, critique, and policy iterations before an</w:t>
      </w:r>
    </w:p>
    <w:p>
      <w:r>
        <w:t xml:space="preserve">   external action is permitted; an immune governance kernel configured to</w:t>
      </w:r>
    </w:p>
    <w:p>
      <w:r>
        <w:t xml:space="preserve">   block a route or candidate update that lacks a required permission,</w:t>
      </w:r>
    </w:p>
    <w:p>
      <w:r>
        <w:t xml:space="preserve">   provenance, sandbox, evaluation, or checkpoint condition; a</w:t>
      </w:r>
    </w:p>
    <w:p>
      <w:r>
        <w:t xml:space="preserve">   checkpoint/rewind ledger configured to store pre-action rollback</w:t>
      </w:r>
    </w:p>
    <w:p>
      <w:r>
        <w:t xml:space="preserve">   metadata; and an action/output subsystem configured to emit an external</w:t>
      </w:r>
    </w:p>
    <w:p>
      <w:r>
        <w:t xml:space="preserve">   output only after the neural core service determines that required gates</w:t>
      </w:r>
    </w:p>
    <w:p>
      <w:r>
        <w:t xml:space="preserve">   have passed.</w:t>
      </w:r>
    </w:p>
    <w:p/>
    <w:p>
      <w:r>
        <w:t>2. The system of claim 1, wherein the hive node registry stores, for each</w:t>
      </w:r>
    </w:p>
    <w:p>
      <w:r>
        <w:t xml:space="preserve">   harness node, a node type, capabilities, allowed tools, write scope,</w:t>
      </w:r>
    </w:p>
    <w:p>
      <w:r>
        <w:t xml:space="preserve">   privacy scope, concurrency safety, memory references, certification</w:t>
      </w:r>
    </w:p>
    <w:p>
      <w:r>
        <w:t xml:space="preserve">   state, quarantine state, scorecard references, and a genome reference.</w:t>
      </w:r>
    </w:p>
    <w:p/>
    <w:p>
      <w:r>
        <w:t>3. The system of claim 1, wherein the typed hive activation includes an</w:t>
      </w:r>
    </w:p>
    <w:p>
      <w:r>
        <w:t xml:space="preserve">   intent, task vector, risk vector, capability vector, memory references,</w:t>
      </w:r>
    </w:p>
    <w:p>
      <w:r>
        <w:t xml:space="preserve">   policy labels, confidence, novelty, privacy class, and trace references.</w:t>
      </w:r>
    </w:p>
    <w:p/>
    <w:p>
      <w:r>
        <w:t>4. The system of claim 1, wherein the recurrent deliberation loop exits in</w:t>
      </w:r>
    </w:p>
    <w:p>
      <w:r>
        <w:t xml:space="preserve">   response to at least one of a confidence threshold, a risk threshold, a</w:t>
      </w:r>
    </w:p>
    <w:p>
      <w:r>
        <w:t xml:space="preserve">   policy-gate result, a disagreement-resolution result, a memory-sufficiency</w:t>
      </w:r>
    </w:p>
    <w:p>
      <w:r>
        <w:t xml:space="preserve">   result, a maximum loop count, or an operator-checkpoint requirement.</w:t>
      </w:r>
    </w:p>
    <w:p/>
    <w:p>
      <w:r>
        <w:t>5. The system of claim 1, wherein the multi-plane memory system separates at</w:t>
      </w:r>
    </w:p>
    <w:p>
      <w:r>
        <w:t xml:space="preserve">   least source canon records, post-book addendum records, assimilation</w:t>
      </w:r>
    </w:p>
    <w:p>
      <w:r>
        <w:t xml:space="preserve">   ledger records, trace records, expert genome records, evaluation records,</w:t>
      </w:r>
    </w:p>
    <w:p>
      <w:r>
        <w:t xml:space="preserve">   sandbox artifacts, and federated aggregate lessons.</w:t>
      </w:r>
    </w:p>
    <w:p/>
    <w:p>
      <w:r>
        <w:t>6. The system of claim 1, wherein the cortex router is configured to perform</w:t>
      </w:r>
    </w:p>
    <w:p>
      <w:r>
        <w:t xml:space="preserve">   one or more of a direct expert route, debate route, quorum route,</w:t>
      </w:r>
    </w:p>
    <w:p>
      <w:r>
        <w:t xml:space="preserve">   stop-signal route, contract-net auction route, emergency policy route, or</w:t>
      </w:r>
    </w:p>
    <w:p>
      <w:r>
        <w:t xml:space="preserve">   federated aggregation route.</w:t>
      </w:r>
    </w:p>
    <w:p/>
    <w:p>
      <w:r>
        <w:t>7. The system of claim 1, further comprising a VisualOps control panel</w:t>
      </w:r>
    </w:p>
    <w:p>
      <w:r>
        <w:t xml:space="preserve">   configured to display brain path traces, selected nodes, rejected nodes,</w:t>
      </w:r>
    </w:p>
    <w:p>
      <w:r>
        <w:t xml:space="preserve">   memory lookups, policy blocks, sandbox outcomes, evaluation scores,</w:t>
      </w:r>
    </w:p>
    <w:p>
      <w:r>
        <w:t xml:space="preserve">   checkpoint references, and federation status.</w:t>
      </w:r>
    </w:p>
    <w:p/>
    <w:p>
      <w:r>
        <w:t>8. The system of claim 1, further comprising a skill-system orchestrator</w:t>
      </w:r>
    </w:p>
    <w:p>
      <w:r>
        <w:t xml:space="preserve">   configured to compose multiple focused skills into a workflow having</w:t>
      </w:r>
    </w:p>
    <w:p>
      <w:r>
        <w:t xml:space="preserve">   typed handoffs, context limits, checkpoint locations, and output</w:t>
      </w:r>
    </w:p>
    <w:p>
      <w:r>
        <w:t xml:space="preserve">   artifacts.</w:t>
      </w:r>
    </w:p>
    <w:p/>
    <w:p>
      <w:r>
        <w:t>9. The system of claim 1, further comprising a sandbox agent factory</w:t>
      </w:r>
    </w:p>
    <w:p>
      <w:r>
        <w:t xml:space="preserve">   configured to run planner, implementer, reviewer, and merger stages in</w:t>
      </w:r>
    </w:p>
    <w:p>
      <w:r>
        <w:t xml:space="preserve">   isolated execution environments and to permit merge-back only after</w:t>
      </w:r>
    </w:p>
    <w:p>
      <w:r>
        <w:t xml:space="preserve">   policy, test, review, and checkpoint requirements are satisfied.</w:t>
      </w:r>
    </w:p>
    <w:p/>
    <w:p>
      <w:r>
        <w:t>10. The system of claim 1, wherein a candidate capability is promotable only</w:t>
      </w:r>
    </w:p>
    <w:p>
      <w:r>
        <w:t>after source identity pinning, license classification, privacy</w:t>
      </w:r>
    </w:p>
    <w:p>
      <w:r>
        <w:t>classification, sandbox testing, baseline comparison, evaluation, and</w:t>
      </w:r>
    </w:p>
    <w:p>
      <w:r>
        <w:t>immune-governance review.</w:t>
      </w:r>
    </w:p>
    <w:p/>
    <w:p>
      <w:r>
        <w:t>11. The system of claim 1, wherein the checkpoint/rewind ledger stores at</w:t>
      </w:r>
    </w:p>
    <w:p>
      <w:r>
        <w:t>least pre-write file state, active prompt state, memory reference state,</w:t>
      </w:r>
    </w:p>
    <w:p>
      <w:r>
        <w:t>selected route state, sandbox artifact state, candidate genome state,</w:t>
      </w:r>
    </w:p>
    <w:p>
      <w:r>
        <w:t>and promotion decision state.</w:t>
      </w:r>
    </w:p>
    <w:p/>
    <w:p>
      <w:r>
        <w:t>12. The system of claim 1, further comprising a federated learning plane</w:t>
      </w:r>
    </w:p>
    <w:p>
      <w:r>
        <w:t>configured to export approved, redacted deltas comprising one or more of</w:t>
      </w:r>
    </w:p>
    <w:p>
      <w:r>
        <w:t>route-score summaries, expert-performance scorecards, evaluation</w:t>
      </w:r>
    </w:p>
    <w:p>
      <w:r>
        <w:t>summaries, runtime-performance scorecards, or failure signatures while</w:t>
      </w:r>
    </w:p>
    <w:p>
      <w:r>
        <w:t>blocking export of raw private prompts, secrets, local file contents,</w:t>
      </w:r>
    </w:p>
    <w:p>
      <w:r>
        <w:t>proprietary code, and unredacted transcripts.</w:t>
      </w:r>
    </w:p>
    <w:p/>
    <w:p>
      <w:r>
        <w:t>13. The system of claim 1, wherein the immune governance kernel includes a</w:t>
      </w:r>
    </w:p>
    <w:p>
      <w:r>
        <w:t>plan-mode write jail, a tool execution registry, provider circuit</w:t>
      </w:r>
    </w:p>
    <w:p>
      <w:r>
        <w:t>breakers, prompt overlay controls, redaction filters, license filters,</w:t>
      </w:r>
    </w:p>
    <w:p>
      <w:r>
        <w:t>quarantine states, and human checkpoint gates.</w:t>
      </w:r>
    </w:p>
    <w:p/>
    <w:p>
      <w:r>
        <w:t>14. The system of claim 1, wherein the neural core service is configured to</w:t>
      </w:r>
    </w:p>
    <w:p>
      <w:r>
        <w:t>prevent user-interface actions, model providers, tool adapters, protocol</w:t>
      </w:r>
    </w:p>
    <w:p>
      <w:r>
        <w:t>adapters, or training jobs from bypassing brain-mediated routing and</w:t>
      </w:r>
    </w:p>
    <w:p>
      <w:r>
        <w:t>policy checks.</w:t>
      </w:r>
    </w:p>
    <w:p/>
    <w:p>
      <w:pPr>
        <w:pStyle w:val="Heading2"/>
      </w:pPr>
      <w:r>
        <w:t>Claim 15 - Method</w:t>
      </w:r>
    </w:p>
    <w:p/>
    <w:p>
      <w:r>
        <w:t>15. A computer-implemented method comprising: receiving a task or candidate</w:t>
      </w:r>
    </w:p>
    <w:p>
      <w:r>
        <w:t>capability; generating a typed hive activation from the task or</w:t>
      </w:r>
    </w:p>
    <w:p>
      <w:r>
        <w:t>candidate capability; attaching temporal lineage and provenance to the</w:t>
      </w:r>
    </w:p>
    <w:p>
      <w:r>
        <w:t>typed hive activation; retrieving memory items from a multi-plane memory</w:t>
      </w:r>
    </w:p>
    <w:p>
      <w:r>
        <w:t>system, wherein each retrieved memory item includes a provenance label</w:t>
      </w:r>
    </w:p>
    <w:p>
      <w:r>
        <w:t>and a status label; selecting, by a cortex router, a sparse subset of</w:t>
      </w:r>
    </w:p>
    <w:p>
      <w:r>
        <w:t>harness nodes from a hive node registry; executing one or more recurrent</w:t>
      </w:r>
    </w:p>
    <w:p>
      <w:r>
        <w:t>deliberation loops including expert computation, memory lookup, critique,</w:t>
      </w:r>
    </w:p>
    <w:p>
      <w:r>
        <w:t>and policy evaluation; determining, by an immune governance kernel,</w:t>
      </w:r>
    </w:p>
    <w:p>
      <w:r>
        <w:t>whether required gates have passed; creating a checkpoint reference</w:t>
      </w:r>
    </w:p>
    <w:p>
      <w:r>
        <w:t>before an external write or promotion action; and emitting an output or</w:t>
      </w:r>
    </w:p>
    <w:p>
      <w:r>
        <w:t>candidate disposition through a neural core service.</w:t>
      </w:r>
    </w:p>
    <w:p/>
    <w:p>
      <w:r>
        <w:t>16. The method of claim 15, further comprising rejecting or side-barring the</w:t>
      </w:r>
    </w:p>
    <w:p>
      <w:r>
        <w:t>candidate capability when sandbox or evaluation evidence fails a</w:t>
      </w:r>
    </w:p>
    <w:p>
      <w:r>
        <w:t>threshold.</w:t>
      </w:r>
    </w:p>
    <w:p/>
    <w:p>
      <w:r>
        <w:t>17. The method of claim 15, further comprising updating route weights or</w:t>
      </w:r>
    </w:p>
    <w:p>
      <w:r>
        <w:t>expert scorecards based on test results, regression results, user</w:t>
      </w:r>
    </w:p>
    <w:p>
      <w:r>
        <w:t>correction, policy violations, latency, cost, confidence, or usefulness.</w:t>
      </w:r>
    </w:p>
    <w:p/>
    <w:p>
      <w:r>
        <w:t>18. The method of claim 15, further comprising displaying, in a VisualOps</w:t>
      </w:r>
    </w:p>
    <w:p>
      <w:r>
        <w:t>interface, a trace of selected harness nodes, rejected harness nodes,</w:t>
      </w:r>
    </w:p>
    <w:p>
      <w:r>
        <w:t>memory operations, policy decisions, sandbox results, checkpoint</w:t>
      </w:r>
    </w:p>
    <w:p>
      <w:r>
        <w:t>references, and output metadata.</w:t>
      </w:r>
    </w:p>
    <w:p/>
    <w:p>
      <w:r>
        <w:t>19. The method of claim 15, further comprising composing a workflow from a</w:t>
      </w:r>
    </w:p>
    <w:p>
      <w:r>
        <w:t>plurality of focused skills by an orchestrator skill that passes typed</w:t>
      </w:r>
    </w:p>
    <w:p>
      <w:r>
        <w:t>outputs from one skill as inputs to another skill.</w:t>
      </w:r>
    </w:p>
    <w:p/>
    <w:p>
      <w:r>
        <w:t>20. The method of claim 15, further comprising receiving a federated update</w:t>
      </w:r>
    </w:p>
    <w:p>
      <w:r>
        <w:t>candidate, verifying redaction and consent metadata, and testing the</w:t>
      </w:r>
    </w:p>
    <w:p>
      <w:r>
        <w:t>federated update candidate in a sandbox before promotion.</w:t>
      </w:r>
    </w:p>
    <w:p/>
    <w:p>
      <w:r>
        <w:t>21. The method of claim 15, wherein the sparse subset includes at least one</w:t>
      </w:r>
    </w:p>
    <w:p>
      <w:r>
        <w:t>assistant orchestrator and at least one expert capsule.</w:t>
      </w:r>
    </w:p>
    <w:p/>
    <w:p>
      <w:r>
        <w:t>22. The method of claim 15, wherein the output comprises code, a document, a</w:t>
      </w:r>
    </w:p>
    <w:p>
      <w:r>
        <w:t>tool call, an application programming interface response, a visual state</w:t>
      </w:r>
    </w:p>
    <w:p>
      <w:r>
        <w:t>update, a training artifact, or a candidate assimilation report.</w:t>
      </w:r>
    </w:p>
    <w:p/>
    <w:p>
      <w:pPr>
        <w:pStyle w:val="Heading2"/>
      </w:pPr>
      <w:r>
        <w:t>Claim 23 - Computer-Readable Medium</w:t>
      </w:r>
    </w:p>
    <w:p/>
    <w:p>
      <w:r>
        <w:t>23. One or more non-transitory computer-readable storage media storing</w:t>
      </w:r>
    </w:p>
    <w:p>
      <w:r>
        <w:t>instructions that, when executed by one or more processors, cause the</w:t>
      </w:r>
    </w:p>
    <w:p>
      <w:r>
        <w:t>one or more processors to perform operations comprising: maintaining a</w:t>
      </w:r>
    </w:p>
    <w:p>
      <w:r>
        <w:t>hive node registry of typed artificial-intelligence harness nodes;</w:t>
      </w:r>
    </w:p>
    <w:p>
      <w:r>
        <w:t>routing typed hive activations over a neural bus; selecting sparse</w:t>
      </w:r>
    </w:p>
    <w:p>
      <w:r>
        <w:t>harness nodes through a cortex router; retrieving provenance-labeled</w:t>
      </w:r>
    </w:p>
    <w:p>
      <w:r>
        <w:t>memory from a multi-plane memory system; performing recurrent</w:t>
      </w:r>
    </w:p>
    <w:p>
      <w:r>
        <w:t>deliberation before external action; enforcing immune-governance gates;</w:t>
      </w:r>
    </w:p>
    <w:p>
      <w:r>
        <w:t>recording checkpoint and rewind metadata; and emitting an output through</w:t>
      </w:r>
    </w:p>
    <w:p>
      <w:r>
        <w:t>a brain-mediated action subsystem.</w:t>
      </w:r>
    </w:p>
    <w:p/>
    <w:p>
      <w:r>
        <w:t>24. The media of claim 23, wherein the operations further comprise</w:t>
      </w:r>
    </w:p>
    <w:p>
      <w:r>
        <w:t>classifying a candidate capability as promoted, rejected, blocked, or</w:t>
      </w:r>
    </w:p>
    <w:p>
      <w:r>
        <w:t>side-barred based on source, license, privacy, sandbox, evaluation,</w:t>
      </w:r>
    </w:p>
    <w:p>
      <w:r>
        <w:t>checkpoint, and policy evidence.</w:t>
      </w:r>
    </w:p>
    <w:p/>
    <w:p>
      <w:r>
        <w:t>25. The media of claim 23, wherein the operations further comprise</w:t>
      </w:r>
    </w:p>
    <w:p>
      <w:r>
        <w:t>generating training records for a later mixture-of-experts artificial</w:t>
      </w:r>
    </w:p>
    <w:p>
      <w:r>
        <w:t>intelligence model from trace records, expert scorecards, evaluation</w:t>
      </w:r>
    </w:p>
    <w:p>
      <w:r>
        <w:t>results, dream simulation outputs, and federated aggregate lessons.</w:t>
      </w:r>
    </w:p>
    <w:p>
      <w:r>
        <w:br w:type="page"/>
      </w:r>
    </w:p>
    <w:p>
      <w:pPr>
        <w:pStyle w:val="Heading1"/>
      </w:pPr>
      <w:r>
        <w:t>Abstract Draft</w:t>
      </w:r>
    </w:p>
    <w:p/>
    <w:p>
      <w:r>
        <w:t>A computer-implemented neural network harness for artificial intelligence</w:t>
      </w:r>
    </w:p>
    <w:p>
      <w:r>
        <w:t>includes a neural core service, a hive node registry, a neural bus, a cortex</w:t>
      </w:r>
    </w:p>
    <w:p>
      <w:r>
        <w:t>router, assistant orchestrators, expert capsules, memory banks, evaluators,</w:t>
      </w:r>
    </w:p>
    <w:p>
      <w:r>
        <w:t>sandbox runners, policy gates, a recurrent deliberation loop, an</w:t>
      </w:r>
    </w:p>
    <w:p>
      <w:r>
        <w:t>immune/governance kernel, a checkpoint/rewind ledger, and an action/output</w:t>
      </w:r>
    </w:p>
    <w:p>
      <w:r>
        <w:t>subsystem. The harness converts a task or candidate capability into a typed</w:t>
      </w:r>
    </w:p>
    <w:p>
      <w:r>
        <w:t>hive activation, retrieves provenance-labeled memory, selects a sparse set</w:t>
      </w:r>
    </w:p>
    <w:p>
      <w:r>
        <w:t>of harness nodes according to capability, confidence, risk, privacy, cost,</w:t>
      </w:r>
    </w:p>
    <w:p>
      <w:r>
        <w:t>latency, permission, and reliability scores, performs recurrent internal</w:t>
      </w:r>
    </w:p>
    <w:p>
      <w:r>
        <w:t>deliberation, and emits an output only after required gates pass. Candidate</w:t>
      </w:r>
    </w:p>
    <w:p>
      <w:r>
        <w:t>improvements are source-pinned, license-checked, privacy-classified,</w:t>
      </w:r>
    </w:p>
    <w:p>
      <w:r>
        <w:t>sandbox-tested, evaluated, and promoted, rejected, blocked, or side-barred</w:t>
      </w:r>
    </w:p>
    <w:p>
      <w:r>
        <w:t>with ledger evidence. A federated learning plane shares approved redacted</w:t>
      </w:r>
    </w:p>
    <w:p>
      <w:r>
        <w:t>score deltas without exporting raw private data.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