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b/>
          <w:bCs/>
          <w:color w:val="080C18"/>
          <w:sz w:val="48"/>
          <w:szCs w:val="48"/>
        </w:rPr>
        <w:t xml:space="preserve">ZEWA FEEDS</w:t>
      </w:r>
    </w:p>
    <w:p>
      <w:pPr>
        <w:spacing w:after="400"/>
      </w:pPr>
      <w:r>
        <w:rPr>
          <w:color w:val="1F8A70"/>
          <w:sz w:val="32"/>
          <w:szCs w:val="32"/>
        </w:rPr>
        <w:t xml:space="preserve">Content Management System</w:t>
      </w:r>
    </w:p>
    <w:p>
      <w:pPr>
        <w:spacing w:after="20"/>
      </w:pPr>
      <w:r>
        <w:rPr>
          <w:i/>
          <w:iCs/>
          <w:color w:val="6B7280"/>
          <w:sz w:val="24"/>
          <w:szCs w:val="24"/>
        </w:rPr>
        <w:t xml:space="preserve">Specification &amp; Design Document</w:t>
      </w:r>
    </w:p>
    <w:p>
      <w:pPr>
        <w:spacing w:after="300"/>
      </w:pPr>
    </w:p>
    <w:p>
      <w:pPr>
        <w:spacing w:after="40"/>
      </w:pPr>
      <w:r>
        <w:rPr>
          <w:b/>
          <w:bCs/>
          <w:sz w:val="21"/>
          <w:szCs w:val="21"/>
        </w:rPr>
        <w:t xml:space="preserve">Document Type: </w:t>
      </w:r>
      <w:r>
        <w:rPr>
          <w:sz w:val="21"/>
          <w:szCs w:val="21"/>
        </w:rPr>
        <w:t xml:space="preserve">Product Specification</w:t>
      </w:r>
    </w:p>
    <w:p>
      <w:pPr>
        <w:spacing w:after="40"/>
      </w:pPr>
      <w:r>
        <w:rPr>
          <w:b/>
          <w:bCs/>
          <w:sz w:val="21"/>
          <w:szCs w:val="21"/>
        </w:rPr>
        <w:t xml:space="preserve">Version: </w:t>
      </w:r>
      <w:r>
        <w:rPr>
          <w:sz w:val="21"/>
          <w:szCs w:val="21"/>
        </w:rPr>
        <w:t xml:space="preserve">v2.0 — Simplified</w:t>
      </w:r>
    </w:p>
    <w:p>
      <w:pPr>
        <w:spacing w:after="40"/>
      </w:pPr>
      <w:r>
        <w:rPr>
          <w:b/>
          <w:bCs/>
          <w:sz w:val="21"/>
          <w:szCs w:val="21"/>
        </w:rPr>
        <w:t xml:space="preserve">Date: </w:t>
      </w:r>
      <w:r>
        <w:rPr>
          <w:sz w:val="21"/>
          <w:szCs w:val="21"/>
        </w:rPr>
        <w:t xml:space="preserve">July 2026</w:t>
      </w:r>
    </w:p>
    <w:p>
      <w:pPr>
        <w:spacing w:after="40"/>
      </w:pPr>
      <w:r>
        <w:rPr>
          <w:b/>
          <w:bCs/>
          <w:sz w:val="21"/>
          <w:szCs w:val="21"/>
        </w:rPr>
        <w:t xml:space="preserve">Prepared for: </w:t>
      </w:r>
      <w:r>
        <w:rPr>
          <w:sz w:val="21"/>
          <w:szCs w:val="21"/>
        </w:rPr>
        <w:t xml:space="preserve">Zewa Ecosystems Pvt Ltd</w:t>
      </w:r>
    </w:p>
    <w:p>
      <w:pPr>
        <w:spacing w:after="40"/>
      </w:pPr>
      <w:r>
        <w:rPr>
          <w:b/>
          <w:bCs/>
          <w:sz w:val="21"/>
          <w:szCs w:val="21"/>
        </w:rPr>
        <w:t xml:space="preserve">Status: </w:t>
      </w:r>
      <w:r>
        <w:rPr>
          <w:sz w:val="21"/>
          <w:szCs w:val="21"/>
        </w:rPr>
        <w:t xml:space="preserve">Draft — Ready for Review</w:t>
      </w:r>
    </w:p>
    <w:p>
      <w:pPr>
        <w:spacing w:after="40"/>
      </w:pPr>
      <w:r>
        <w:rPr>
          <w:b/>
          <w:bCs/>
          <w:sz w:val="21"/>
          <w:szCs w:val="21"/>
        </w:rPr>
        <w:t xml:space="preserve">Supersedes: </w:t>
      </w:r>
      <w:r>
        <w:rPr>
          <w:sz w:val="21"/>
          <w:szCs w:val="21"/>
        </w:rPr>
        <w:t xml:space="preserve">CMS Specification v1.0</w:t>
      </w:r>
    </w:p>
    <w:p>
      <w:pPr>
        <w:spacing w:after="200"/>
      </w:pPr>
    </w:p>
    <w:p>
      <w:pPr>
        <w:pBdr>
          <w:top w:val="single" w:color="1F8A70" w:sz="4"/>
          <w:bottom w:val="single" w:color="1F8A70" w:sz="4"/>
          <w:left w:val="single" w:color="1F8A70" w:sz="4"/>
          <w:right w:val="single" w:color="1F8A70" w:sz="4"/>
        </w:pBdr>
        <w:shd w:fill="E8F6F2" w:color="auto" w:val="clear"/>
        <w:spacing w:after="200"/>
      </w:pPr>
      <w:r>
        <w:rPr>
          <w:i/>
          <w:iCs/>
          <w:color w:val="080C18"/>
          <w:sz w:val="19"/>
          <w:szCs w:val="19"/>
        </w:rPr>
        <w:t xml:space="preserve">  Revision summary: roles simplified from 4 to 3, dealer network removed, coupon management and invoice generation added, dashboard and notifications simplified, draft/preview/publish extended to products and homepage. See Revision Notes (July 2026) for the full change brief.  </w:t>
      </w:r>
    </w:p>
    <w:p>
      <w:r>
        <w:br w:type="page"/>
      </w:r>
    </w:p>
    <w:p>
      <w:pPr>
        <w:pStyle w:val="Heading1"/>
        <w:pBdr>
          <w:bottom w:val="single" w:color="1F8A70" w:sz="8" w:space="4"/>
        </w:pBdr>
        <w:spacing w:after="200" w:before="400"/>
      </w:pPr>
      <w:r>
        <w:rPr>
          <w:b/>
          <w:bCs/>
          <w:color w:val="080C18"/>
          <w:sz w:val="30"/>
          <w:szCs w:val="30"/>
        </w:rPr>
        <w:t xml:space="preserve">1. Overview</w:t>
      </w:r>
    </w:p>
    <w:p>
      <w:pPr>
        <w:spacing w:after="120"/>
      </w:pPr>
      <w:r>
        <w:rPr>
          <w:sz w:val="21"/>
          <w:szCs w:val="21"/>
        </w:rPr>
        <w:t xml:space="preserve">This document is the specification for the Zewa Feeds Content Management System (CMS) — an internal web-based admin panel that allows non-technical staff to manage the Zewa Feeds e-commerce website without writing code or touching a database.</w:t>
      </w:r>
    </w:p>
    <w:p>
      <w:pPr>
        <w:spacing w:after="120"/>
      </w:pPr>
      <w:r>
        <w:rPr>
          <w:sz w:val="21"/>
          <w:szCs w:val="21"/>
        </w:rPr>
        <w:t xml:space="preserve">The CMS is a separate, password-protected application accessible only to authorised team members. It communicates with the same backend API that powers the customer-facing website, through admin-only endpoints protected by Role-Based Access Control (RBAC).</w:t>
      </w:r>
    </w:p>
    <w:p>
      <w:pPr>
        <w:pStyle w:val="Heading2"/>
        <w:spacing w:after="120" w:before="280"/>
      </w:pPr>
      <w:r>
        <w:rPr>
          <w:b/>
          <w:bCs/>
          <w:color w:val="1F8A70"/>
          <w:sz w:val="24"/>
          <w:szCs w:val="24"/>
        </w:rPr>
        <w:t xml:space="preserve">◆ 1.1 GOALS</w:t>
      </w:r>
    </w:p>
    <w:p>
      <w:pPr>
        <w:pStyle w:val="ListParagraph"/>
        <w:numPr>
          <w:ilvl w:val="0"/>
          <w:numId w:val="2"/>
        </w:numPr>
        <w:spacing w:after="60"/>
      </w:pPr>
      <w:r>
        <w:rPr>
          <w:sz w:val="21"/>
          <w:szCs w:val="21"/>
        </w:rPr>
        <w:t xml:space="preserve">Allow operations, marketing, and logistics staff to update the website in real time.</w:t>
      </w:r>
    </w:p>
    <w:p>
      <w:pPr>
        <w:pStyle w:val="ListParagraph"/>
        <w:numPr>
          <w:ilvl w:val="0"/>
          <w:numId w:val="2"/>
        </w:numPr>
        <w:spacing w:after="60"/>
      </w:pPr>
      <w:r>
        <w:rPr>
          <w:sz w:val="21"/>
          <w:szCs w:val="21"/>
        </w:rPr>
        <w:t xml:space="preserve">Remove all developer dependency for day-to-day content changes (products, stock, articles, banners, coupons).</w:t>
      </w:r>
    </w:p>
    <w:p>
      <w:pPr>
        <w:pStyle w:val="ListParagraph"/>
        <w:numPr>
          <w:ilvl w:val="0"/>
          <w:numId w:val="2"/>
        </w:numPr>
        <w:spacing w:after="60"/>
      </w:pPr>
      <w:r>
        <w:rPr>
          <w:sz w:val="21"/>
          <w:szCs w:val="21"/>
        </w:rPr>
        <w:t xml:space="preserve">Enforce permissions so junior staff cannot accidentally delete products, process refunds, or manage users.</w:t>
      </w:r>
    </w:p>
    <w:p>
      <w:pPr>
        <w:pStyle w:val="ListParagraph"/>
        <w:numPr>
          <w:ilvl w:val="0"/>
          <w:numId w:val="2"/>
        </w:numPr>
        <w:spacing w:after="60"/>
      </w:pPr>
      <w:r>
        <w:rPr>
          <w:sz w:val="21"/>
          <w:szCs w:val="21"/>
        </w:rPr>
        <w:t xml:space="preserve">Provide an audit trail so every change is recorded against the person who made it.</w:t>
      </w:r>
    </w:p>
    <w:p>
      <w:pPr>
        <w:pStyle w:val="ListParagraph"/>
        <w:numPr>
          <w:ilvl w:val="0"/>
          <w:numId w:val="2"/>
        </w:numPr>
        <w:spacing w:after="60"/>
      </w:pPr>
      <w:r>
        <w:rPr>
          <w:sz w:val="21"/>
          <w:szCs w:val="21"/>
        </w:rPr>
        <w:t xml:space="preserve">Be simple enough that a person who has never used a CMS before can learn it in under 30 minutes.</w:t>
      </w:r>
    </w:p>
    <w:p>
      <w:pPr>
        <w:pStyle w:val="Heading2"/>
        <w:spacing w:after="120" w:before="280"/>
      </w:pPr>
      <w:r>
        <w:rPr>
          <w:b/>
          <w:bCs/>
          <w:color w:val="1F8A70"/>
          <w:sz w:val="24"/>
          <w:szCs w:val="24"/>
        </w:rPr>
        <w:t xml:space="preserve">◆ 1.2 SCOPE</w:t>
      </w:r>
    </w:p>
    <w:p>
      <w:pPr>
        <w:pStyle w:val="ListParagraph"/>
        <w:numPr>
          <w:ilvl w:val="0"/>
          <w:numId w:val="2"/>
        </w:numPr>
        <w:spacing w:after="60"/>
      </w:pPr>
      <w:r>
        <w:rPr>
          <w:sz w:val="21"/>
          <w:szCs w:val="21"/>
        </w:rPr>
        <w:t xml:space="preserve">Product catalogue management (products, variants / SKUs, pricing, stock, images) with a Draft → Preview → Publish workflow</w:t>
      </w:r>
    </w:p>
    <w:p>
      <w:pPr>
        <w:pStyle w:val="ListParagraph"/>
        <w:numPr>
          <w:ilvl w:val="0"/>
          <w:numId w:val="2"/>
        </w:numPr>
        <w:spacing w:after="60"/>
      </w:pPr>
      <w:r>
        <w:rPr>
          <w:sz w:val="21"/>
          <w:szCs w:val="21"/>
        </w:rPr>
        <w:t xml:space="preserve">Order management (view, status updates, invoice generation, refunds)</w:t>
      </w:r>
    </w:p>
    <w:p>
      <w:pPr>
        <w:pStyle w:val="ListParagraph"/>
        <w:numPr>
          <w:ilvl w:val="0"/>
          <w:numId w:val="2"/>
        </w:numPr>
        <w:spacing w:after="60"/>
      </w:pPr>
      <w:r>
        <w:rPr>
          <w:sz w:val="21"/>
          <w:szCs w:val="21"/>
        </w:rPr>
        <w:t xml:space="preserve">Customer accounts (view, search, ban/unban)</w:t>
      </w:r>
    </w:p>
    <w:p>
      <w:pPr>
        <w:pStyle w:val="ListParagraph"/>
        <w:numPr>
          <w:ilvl w:val="0"/>
          <w:numId w:val="2"/>
        </w:numPr>
        <w:spacing w:after="60"/>
      </w:pPr>
      <w:r>
        <w:rPr>
          <w:sz w:val="21"/>
          <w:szCs w:val="21"/>
        </w:rPr>
        <w:t xml:space="preserve">Content management (blog articles, homepage banners, spotlight cards, homepage sections)</w:t>
      </w:r>
    </w:p>
    <w:p>
      <w:pPr>
        <w:pStyle w:val="ListParagraph"/>
        <w:numPr>
          <w:ilvl w:val="0"/>
          <w:numId w:val="2"/>
        </w:numPr>
        <w:spacing w:after="60"/>
      </w:pPr>
      <w:r>
        <w:rPr>
          <w:sz w:val="21"/>
          <w:szCs w:val="21"/>
        </w:rPr>
        <w:t xml:space="preserve">Coupon / discount management</w:t>
      </w:r>
    </w:p>
    <w:p>
      <w:pPr>
        <w:pStyle w:val="ListParagraph"/>
        <w:numPr>
          <w:ilvl w:val="0"/>
          <w:numId w:val="2"/>
        </w:numPr>
        <w:spacing w:after="60"/>
      </w:pPr>
      <w:r>
        <w:rPr>
          <w:sz w:val="21"/>
          <w:szCs w:val="21"/>
        </w:rPr>
        <w:t xml:space="preserve">Reviews moderation (approve, reject)</w:t>
      </w:r>
    </w:p>
    <w:p>
      <w:pPr>
        <w:pStyle w:val="ListParagraph"/>
        <w:numPr>
          <w:ilvl w:val="0"/>
          <w:numId w:val="2"/>
        </w:numPr>
        <w:spacing w:after="60"/>
      </w:pPr>
      <w:r>
        <w:rPr>
          <w:sz w:val="21"/>
          <w:szCs w:val="21"/>
        </w:rPr>
        <w:t xml:space="preserve">User and role management (create CMS users, assign one of 3 roles)</w:t>
      </w:r>
    </w:p>
    <w:p>
      <w:pPr>
        <w:pStyle w:val="ListParagraph"/>
        <w:numPr>
          <w:ilvl w:val="0"/>
          <w:numId w:val="2"/>
        </w:numPr>
        <w:spacing w:after="60"/>
      </w:pPr>
      <w:r>
        <w:rPr>
          <w:sz w:val="21"/>
          <w:szCs w:val="21"/>
        </w:rPr>
        <w:t xml:space="preserve">Dashboard (lightweight operational snapshot — pending orders, low stock, pending reviews, activity feed)</w:t>
      </w:r>
    </w:p>
    <w:p>
      <w:pPr>
        <w:pStyle w:val="ListParagraph"/>
        <w:numPr>
          <w:ilvl w:val="0"/>
          <w:numId w:val="2"/>
        </w:numPr>
        <w:spacing w:after="60"/>
      </w:pPr>
      <w:r>
        <w:rPr>
          <w:sz w:val="21"/>
          <w:szCs w:val="21"/>
        </w:rPr>
        <w:t xml:space="preserve">System settings (shipping rules, tax rates, announcement bar, maintenance mode)</w:t>
      </w:r>
    </w:p>
    <w:p>
      <w:pPr>
        <w:spacing w:after="120"/>
      </w:pPr>
      <w:r>
        <w:rPr>
          <w:i/>
          <w:iCs/>
          <w:color w:val="555555"/>
          <w:sz w:val="21"/>
          <w:szCs w:val="21"/>
        </w:rPr>
        <w:t xml:space="preserve">Dealer network management is out of scope for this version and will be added in a future release. Detailed sales analytics live in a separate CRM and are not duplicated here.</w:t>
      </w:r>
    </w:p>
    <w:p>
      <w:pPr>
        <w:pStyle w:val="Heading1"/>
        <w:pBdr>
          <w:bottom w:val="single" w:color="1F8A70" w:sz="8" w:space="4"/>
        </w:pBdr>
        <w:spacing w:after="200" w:before="400"/>
      </w:pPr>
      <w:r>
        <w:rPr>
          <w:b/>
          <w:bCs/>
          <w:color w:val="080C18"/>
          <w:sz w:val="30"/>
          <w:szCs w:val="30"/>
        </w:rPr>
        <w:t xml:space="preserve">2. Roles &amp; Access Control (RBAC)</w:t>
      </w:r>
    </w:p>
    <w:p>
      <w:pPr>
        <w:spacing w:after="120"/>
      </w:pPr>
      <w:r>
        <w:rPr>
          <w:sz w:val="21"/>
          <w:szCs w:val="21"/>
        </w:rPr>
        <w:t xml:space="preserve">The CMS uses a simplified 3-role model. Every CMS user is assigned exactly one role. Higher roles inherit all permissions of lower roles.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4"/>
        <w:gridCol w:w="2512"/>
        <w:gridCol w:w="6070"/>
      </w:tblGrid>
      <w:tr>
        <w:trPr>
          <w:tblHeader/>
        </w:trPr>
        <w:tc>
          <w:tcPr>
            <w:tcW w:type="dxa" w:w="1884"/>
            <w:shd w:fill="080C18" w:color="auto" w:val="clear"/>
            <w:tcMar>
              <w:top w:type="dxa" w:w="80"/>
              <w:left w:type="dxa" w:w="100"/>
              <w:bottom w:type="dxa" w:w="80"/>
              <w:right w:type="dxa" w:w="100"/>
            </w:tcMar>
            <w:vAlign w:val="center"/>
          </w:tcPr>
          <w:p>
            <w:r>
              <w:rPr>
                <w:b/>
                <w:bCs/>
                <w:color w:val="FFFFFF"/>
                <w:sz w:val="19"/>
                <w:szCs w:val="19"/>
              </w:rPr>
              <w:t xml:space="preserve">Role</w:t>
            </w:r>
          </w:p>
        </w:tc>
        <w:tc>
          <w:tcPr>
            <w:tcW w:type="dxa" w:w="2512"/>
            <w:shd w:fill="080C18" w:color="auto" w:val="clear"/>
            <w:tcMar>
              <w:top w:type="dxa" w:w="80"/>
              <w:left w:type="dxa" w:w="100"/>
              <w:bottom w:type="dxa" w:w="80"/>
              <w:right w:type="dxa" w:w="100"/>
            </w:tcMar>
            <w:vAlign w:val="center"/>
          </w:tcPr>
          <w:p>
            <w:r>
              <w:rPr>
                <w:b/>
                <w:bCs/>
                <w:color w:val="FFFFFF"/>
                <w:sz w:val="19"/>
                <w:szCs w:val="19"/>
              </w:rPr>
              <w:t xml:space="preserve">Typical Person</w:t>
            </w:r>
          </w:p>
        </w:tc>
        <w:tc>
          <w:tcPr>
            <w:tcW w:type="dxa" w:w="6070"/>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Content Editor</w:t>
            </w:r>
          </w:p>
        </w:tc>
        <w:tc>
          <w:tcPr>
            <w:tcW w:type="dxa" w:w="2512"/>
            <w:tcMar>
              <w:top w:type="dxa" w:w="80"/>
              <w:left w:type="dxa" w:w="100"/>
              <w:bottom w:type="dxa" w:w="80"/>
              <w:right w:type="dxa" w:w="100"/>
            </w:tcMar>
            <w:vAlign w:val="center"/>
          </w:tcPr>
          <w:p>
            <w:r>
              <w:rPr>
                <w:b w:val="false"/>
                <w:bCs w:val="false"/>
                <w:color w:val="1A1A1A"/>
                <w:sz w:val="19"/>
                <w:szCs w:val="19"/>
              </w:rPr>
              <w:t xml:space="preserve">Marketing / Copywriter</w:t>
            </w:r>
          </w:p>
        </w:tc>
        <w:tc>
          <w:tcPr>
            <w:tcW w:type="dxa" w:w="6070"/>
            <w:tcMar>
              <w:top w:type="dxa" w:w="80"/>
              <w:left w:type="dxa" w:w="100"/>
              <w:bottom w:type="dxa" w:w="80"/>
              <w:right w:type="dxa" w:w="100"/>
            </w:tcMar>
            <w:vAlign w:val="center"/>
          </w:tcPr>
          <w:p>
            <w:r>
              <w:rPr>
                <w:b w:val="false"/>
                <w:bCs w:val="false"/>
                <w:color w:val="1A1A1A"/>
                <w:sz w:val="19"/>
                <w:szCs w:val="19"/>
              </w:rPr>
              <w:t xml:space="preserve">Blog articles, banners, and homepage copy. No access to products, orders, or customers.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Operations Manager</w:t>
            </w:r>
          </w:p>
        </w:tc>
        <w:tc>
          <w:tcPr>
            <w:tcW w:type="dxa" w:w="2512"/>
            <w:tcMar>
              <w:top w:type="dxa" w:w="80"/>
              <w:left w:type="dxa" w:w="100"/>
              <w:bottom w:type="dxa" w:w="80"/>
              <w:right w:type="dxa" w:w="100"/>
            </w:tcMar>
            <w:vAlign w:val="center"/>
          </w:tcPr>
          <w:p>
            <w:r>
              <w:rPr>
                <w:b w:val="false"/>
                <w:bCs w:val="false"/>
                <w:color w:val="1A1A1A"/>
                <w:sz w:val="19"/>
                <w:szCs w:val="19"/>
              </w:rPr>
              <w:t xml:space="preserve">Operations / Inventory / Logistics</w:t>
            </w:r>
          </w:p>
        </w:tc>
        <w:tc>
          <w:tcPr>
            <w:tcW w:type="dxa" w:w="6070"/>
            <w:tcMar>
              <w:top w:type="dxa" w:w="80"/>
              <w:left w:type="dxa" w:w="100"/>
              <w:bottom w:type="dxa" w:w="80"/>
              <w:right w:type="dxa" w:w="100"/>
            </w:tcMar>
            <w:vAlign w:val="center"/>
          </w:tcPr>
          <w:p>
            <w:r>
              <w:rPr>
                <w:b w:val="false"/>
                <w:bCs w:val="false"/>
                <w:color w:val="1A1A1A"/>
                <w:sz w:val="19"/>
                <w:szCs w:val="19"/>
              </w:rPr>
              <w:t xml:space="preserve">Everything Content Editor has, plus full product management, orders, stock, customers, reviews, and coupons.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Admin</w:t>
            </w:r>
          </w:p>
        </w:tc>
        <w:tc>
          <w:tcPr>
            <w:tcW w:type="dxa" w:w="2512"/>
            <w:tcMar>
              <w:top w:type="dxa" w:w="80"/>
              <w:left w:type="dxa" w:w="100"/>
              <w:bottom w:type="dxa" w:w="80"/>
              <w:right w:type="dxa" w:w="100"/>
            </w:tcMar>
            <w:vAlign w:val="center"/>
          </w:tcPr>
          <w:p>
            <w:r>
              <w:rPr>
                <w:b w:val="false"/>
                <w:bCs w:val="false"/>
                <w:color w:val="1A1A1A"/>
                <w:sz w:val="19"/>
                <w:szCs w:val="19"/>
              </w:rPr>
              <w:t xml:space="preserve">Business Owner / CTO</w:t>
            </w:r>
          </w:p>
        </w:tc>
        <w:tc>
          <w:tcPr>
            <w:tcW w:type="dxa" w:w="6070"/>
            <w:tcMar>
              <w:top w:type="dxa" w:w="80"/>
              <w:left w:type="dxa" w:w="100"/>
              <w:bottom w:type="dxa" w:w="80"/>
              <w:right w:type="dxa" w:w="100"/>
            </w:tcMar>
            <w:vAlign w:val="center"/>
          </w:tcPr>
          <w:p>
            <w:r>
              <w:rPr>
                <w:b w:val="false"/>
                <w:bCs w:val="false"/>
                <w:color w:val="1A1A1A"/>
                <w:sz w:val="19"/>
                <w:szCs w:val="19"/>
              </w:rPr>
              <w:t xml:space="preserve">Full access to every module, including user management, system settings, refunds, and the audit log.</w:t>
            </w:r>
          </w:p>
        </w:tc>
      </w:tr>
    </w:tbl>
    <w:p>
      <w:pPr>
        <w:spacing w:after="120"/>
      </w:pPr>
    </w:p>
    <w:p>
      <w:pPr>
        <w:pStyle w:val="Heading2"/>
        <w:spacing w:after="120" w:before="280"/>
      </w:pPr>
      <w:r>
        <w:rPr>
          <w:b/>
          <w:bCs/>
          <w:color w:val="1F8A70"/>
          <w:sz w:val="24"/>
          <w:szCs w:val="24"/>
        </w:rPr>
        <w:t xml:space="preserve">◆ 2.1 PERMISSION MATRIX</w:t>
      </w:r>
    </w:p>
    <w:p>
      <w:pPr>
        <w:spacing w:after="120"/>
      </w:pPr>
      <w:r>
        <w:rPr>
          <w:i/>
          <w:iCs/>
          <w:sz w:val="21"/>
          <w:szCs w:val="21"/>
        </w:rPr>
        <w:t xml:space="preserve">✓ = Full access   ◑ = View only   — = No access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186"/>
        <w:gridCol w:w="2093"/>
        <w:gridCol w:w="2093"/>
        <w:gridCol w:w="2093"/>
      </w:tblGrid>
      <w:tr>
        <w:trPr>
          <w:tblHeader/>
        </w:trPr>
        <w:tc>
          <w:tcPr>
            <w:tcW w:type="dxa" w:w="4186"/>
            <w:shd w:fill="080C18" w:color="auto" w:val="clear"/>
            <w:tcMar>
              <w:top w:type="dxa" w:w="80"/>
              <w:left w:type="dxa" w:w="100"/>
              <w:bottom w:type="dxa" w:w="80"/>
              <w:right w:type="dxa" w:w="100"/>
            </w:tcMar>
            <w:vAlign w:val="center"/>
          </w:tcPr>
          <w:p>
            <w:r>
              <w:rPr>
                <w:b/>
                <w:bCs/>
                <w:color w:val="FFFFFF"/>
                <w:sz w:val="19"/>
                <w:szCs w:val="19"/>
              </w:rPr>
              <w:t xml:space="preserve">Module / Action</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Content Editor</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Ops Manager</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Admin</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Dashboard (lightweight)</w:t>
            </w:r>
          </w:p>
        </w:tc>
        <w:tc>
          <w:tcPr>
            <w:tcW w:type="dxa" w:w="2093"/>
            <w:tcMar>
              <w:top w:type="dxa" w:w="80"/>
              <w:left w:type="dxa" w:w="100"/>
              <w:bottom w:type="dxa" w:w="80"/>
              <w:right w:type="dxa" w:w="100"/>
            </w:tcMar>
            <w:vAlign w:val="center"/>
          </w:tcPr>
          <w:p>
            <w:r>
              <w:rPr>
                <w:b w:val="false"/>
                <w:bCs w:val="false"/>
                <w:color w:val="1A1A1A"/>
                <w:sz w:val="19"/>
                <w:szCs w:val="19"/>
              </w:rPr>
              <w:t xml:space="preserve">✓ View</w:t>
            </w:r>
          </w:p>
        </w:tc>
        <w:tc>
          <w:tcPr>
            <w:tcW w:type="dxa" w:w="2093"/>
            <w:tcMar>
              <w:top w:type="dxa" w:w="80"/>
              <w:left w:type="dxa" w:w="100"/>
              <w:bottom w:type="dxa" w:w="80"/>
              <w:right w:type="dxa" w:w="100"/>
            </w:tcMar>
            <w:vAlign w:val="center"/>
          </w:tcPr>
          <w:p>
            <w:r>
              <w:rPr>
                <w:b w:val="false"/>
                <w:bCs w:val="false"/>
                <w:color w:val="1A1A1A"/>
                <w:sz w:val="19"/>
                <w:szCs w:val="19"/>
              </w:rPr>
              <w:t xml:space="preserve">✓ View</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Blog articles — create / edit</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Blog articles — publish</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Blog articles — delete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Banners / Spotlight</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Homepage sections</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Products — view</w:t>
            </w:r>
          </w:p>
        </w:tc>
        <w:tc>
          <w:tcPr>
            <w:tcW w:type="dxa" w:w="2093"/>
            <w:tcMar>
              <w:top w:type="dxa" w:w="80"/>
              <w:left w:type="dxa" w:w="100"/>
              <w:bottom w:type="dxa" w:w="80"/>
              <w:right w:type="dxa" w:w="100"/>
            </w:tcMar>
            <w:vAlign w:val="center"/>
          </w:tcPr>
          <w:p>
            <w:r>
              <w:rPr>
                <w:b w:val="false"/>
                <w:bCs w:val="false"/>
                <w:color w:val="1A1A1A"/>
                <w:sz w:val="19"/>
                <w:szCs w:val="19"/>
              </w:rPr>
              <w:t xml:space="preserve">◑ View</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Products — edit / stock / images</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Products — add / delete SKU</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Orders — view all</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Orders — update status</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Orders — process refund</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Orders — enter invoice number</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Customers — view</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Customers — ban / unban</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Reviews — approve / reject</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Coupons — create / edit</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Coupons — delete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 Users — manage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System Settings</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Audit Log</w:t>
            </w:r>
          </w:p>
        </w:tc>
        <w:tc>
          <w:tcPr>
            <w:tcW w:type="dxa" w:w="2093"/>
            <w:tcMar>
              <w:top w:type="dxa" w:w="80"/>
              <w:left w:type="dxa" w:w="100"/>
              <w:bottom w:type="dxa" w:w="80"/>
              <w:right w:type="dxa" w:w="100"/>
            </w:tcMar>
            <w:vAlign w:val="center"/>
          </w:tcPr>
          <w:p>
            <w:r>
              <w:rPr>
                <w:b w:val="false"/>
                <w:bCs w:val="false"/>
                <w:color w:val="1A1A1A"/>
                <w:sz w:val="19"/>
                <w:szCs w:val="19"/>
              </w:rPr>
              <w:t xml:space="preserve">—</w:t>
            </w:r>
          </w:p>
        </w:tc>
        <w:tc>
          <w:tcPr>
            <w:tcW w:type="dxa" w:w="2093"/>
            <w:tcMar>
              <w:top w:type="dxa" w:w="80"/>
              <w:left w:type="dxa" w:w="100"/>
              <w:bottom w:type="dxa" w:w="80"/>
              <w:right w:type="dxa" w:w="100"/>
            </w:tcMar>
            <w:vAlign w:val="center"/>
          </w:tcPr>
          <w:p>
            <w:r>
              <w:rPr>
                <w:b w:val="false"/>
                <w:bCs w:val="false"/>
                <w:color w:val="1A1A1A"/>
                <w:sz w:val="19"/>
                <w:szCs w:val="19"/>
              </w:rPr>
              <w:t xml:space="preserve">◑ Own only</w:t>
            </w:r>
          </w:p>
        </w:tc>
        <w:tc>
          <w:tcPr>
            <w:tcW w:type="dxa" w:w="2093"/>
            <w:tcMar>
              <w:top w:type="dxa" w:w="80"/>
              <w:left w:type="dxa" w:w="100"/>
              <w:bottom w:type="dxa" w:w="80"/>
              <w:right w:type="dxa" w:w="100"/>
            </w:tcMar>
            <w:vAlign w:val="center"/>
          </w:tcPr>
          <w:p>
            <w:r>
              <w:rPr>
                <w:b w:val="false"/>
                <w:bCs w:val="false"/>
                <w:color w:val="1A1A1A"/>
                <w:sz w:val="19"/>
                <w:szCs w:val="19"/>
              </w:rPr>
              <w:t xml:space="preserve">✓ Full</w:t>
            </w:r>
          </w:p>
        </w:tc>
      </w:tr>
    </w:tbl>
    <w:p>
      <w:pPr>
        <w:pStyle w:val="Heading1"/>
        <w:pBdr>
          <w:bottom w:val="single" w:color="1F8A70" w:sz="8" w:space="4"/>
        </w:pBdr>
        <w:spacing w:after="200" w:before="400"/>
      </w:pPr>
      <w:r>
        <w:rPr>
          <w:b/>
          <w:bCs/>
          <w:color w:val="080C18"/>
          <w:sz w:val="30"/>
          <w:szCs w:val="30"/>
        </w:rPr>
        <w:t xml:space="preserve">3. CMS Layout &amp; Navigation</w:t>
      </w:r>
    </w:p>
    <w:p>
      <w:pPr>
        <w:spacing w:after="120"/>
      </w:pPr>
      <w:r>
        <w:rPr>
          <w:sz w:val="21"/>
          <w:szCs w:val="21"/>
        </w:rPr>
        <w:t xml:space="preserve">The CMS is a single-page web application with a fixed two-column layout: a persistent left sidebar for navigation and a main content area that changes based on the active module.</w:t>
      </w:r>
    </w:p>
    <w:p>
      <w:pPr>
        <w:pStyle w:val="Heading2"/>
        <w:spacing w:after="120" w:before="280"/>
      </w:pPr>
      <w:r>
        <w:rPr>
          <w:b/>
          <w:bCs/>
          <w:color w:val="1F8A70"/>
          <w:sz w:val="24"/>
          <w:szCs w:val="24"/>
        </w:rPr>
        <w:t xml:space="preserve">◆ 3.1 GLOBAL SHELL</w:t>
      </w:r>
    </w:p>
    <w:p>
      <w:pPr>
        <w:spacing w:after="120"/>
      </w:pPr>
      <w:r>
        <w:rPr>
          <w:b/>
          <w:bCs/>
          <w:sz w:val="21"/>
          <w:szCs w:val="21"/>
        </w:rPr>
        <w:t xml:space="preserve">Top Bar (always visible)</w:t>
      </w:r>
    </w:p>
    <w:p>
      <w:pPr>
        <w:pStyle w:val="ListParagraph"/>
        <w:numPr>
          <w:ilvl w:val="0"/>
          <w:numId w:val="2"/>
        </w:numPr>
        <w:spacing w:after="60"/>
      </w:pPr>
      <w:r>
        <w:rPr>
          <w:sz w:val="21"/>
          <w:szCs w:val="21"/>
        </w:rPr>
        <w:t xml:space="preserve">Left: Zewa Feeds logo plus a role badge (Editor / Ops / Admin)</w:t>
      </w:r>
    </w:p>
    <w:p>
      <w:pPr>
        <w:pStyle w:val="ListParagraph"/>
        <w:numPr>
          <w:ilvl w:val="0"/>
          <w:numId w:val="2"/>
        </w:numPr>
        <w:spacing w:after="60"/>
      </w:pPr>
      <w:r>
        <w:rPr>
          <w:sz w:val="21"/>
          <w:szCs w:val="21"/>
        </w:rPr>
        <w:t xml:space="preserve">Centre: Global search bar — searches orders (by order number), customers (by name / email), and products (by name / SKU) simultaneously</w:t>
      </w:r>
    </w:p>
    <w:p>
      <w:pPr>
        <w:pStyle w:val="ListParagraph"/>
        <w:numPr>
          <w:ilvl w:val="0"/>
          <w:numId w:val="2"/>
        </w:numPr>
        <w:spacing w:after="60"/>
      </w:pPr>
      <w:r>
        <w:rPr>
          <w:sz w:val="21"/>
          <w:szCs w:val="21"/>
        </w:rPr>
        <w:t xml:space="preserve">Right: Avatar with dropdown (My Profile, Change Password, Sign Out). No notification bell — alerts now go out by email (see Section 15).</w:t>
      </w:r>
    </w:p>
    <w:p>
      <w:pPr>
        <w:spacing w:after="120"/>
      </w:pPr>
      <w:r>
        <w:rPr>
          <w:b/>
          <w:bCs/>
          <w:sz w:val="21"/>
          <w:szCs w:val="21"/>
        </w:rPr>
        <w:t xml:space="preserve">Left Sidebar (always visible)</w:t>
      </w:r>
    </w:p>
    <w:p>
      <w:pPr>
        <w:pStyle w:val="ListParagraph"/>
        <w:numPr>
          <w:ilvl w:val="0"/>
          <w:numId w:val="2"/>
        </w:numPr>
        <w:spacing w:after="60"/>
      </w:pPr>
      <w:r>
        <w:rPr>
          <w:sz w:val="21"/>
          <w:szCs w:val="21"/>
        </w:rPr>
        <w:t xml:space="preserve">Width: 240px, collapsible to icon-only mode (60px) for smaller screens</w:t>
      </w:r>
    </w:p>
    <w:p>
      <w:pPr>
        <w:pStyle w:val="ListParagraph"/>
        <w:numPr>
          <w:ilvl w:val="0"/>
          <w:numId w:val="2"/>
        </w:numPr>
        <w:spacing w:after="60"/>
      </w:pPr>
      <w:r>
        <w:rPr>
          <w:sz w:val="21"/>
          <w:szCs w:val="21"/>
        </w:rPr>
        <w:t xml:space="preserve">Background: dark navy (#080C18), consistent with the brand</w:t>
      </w:r>
    </w:p>
    <w:p>
      <w:pPr>
        <w:pStyle w:val="ListParagraph"/>
        <w:numPr>
          <w:ilvl w:val="0"/>
          <w:numId w:val="2"/>
        </w:numPr>
        <w:spacing w:after="60"/>
      </w:pPr>
      <w:r>
        <w:rPr>
          <w:sz w:val="21"/>
          <w:szCs w:val="21"/>
        </w:rPr>
        <w:t xml:space="preserve">Each nav item has an icon and a label; where relevant, a live badge count (e.g. "Orders 3" for 3 pending orders)</w:t>
      </w:r>
    </w:p>
    <w:p>
      <w:pPr>
        <w:spacing w:after="120"/>
      </w:pPr>
      <w:r>
        <w:rPr>
          <w:b/>
          <w:bCs/>
          <w:sz w:val="21"/>
          <w:szCs w:val="21"/>
        </w:rPr>
        <w:t xml:space="preserve">Navigation items, in order: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30"/>
        <w:gridCol w:w="1628"/>
        <w:gridCol w:w="4419"/>
        <w:gridCol w:w="3489"/>
      </w:tblGrid>
      <w:tr>
        <w:trPr>
          <w:tblHeader/>
        </w:trPr>
        <w:tc>
          <w:tcPr>
            <w:tcW w:type="dxa" w:w="930"/>
            <w:shd w:fill="080C18" w:color="auto" w:val="clear"/>
            <w:tcMar>
              <w:top w:type="dxa" w:w="80"/>
              <w:left w:type="dxa" w:w="100"/>
              <w:bottom w:type="dxa" w:w="80"/>
              <w:right w:type="dxa" w:w="100"/>
            </w:tcMar>
            <w:vAlign w:val="center"/>
          </w:tcPr>
          <w:p>
            <w:r>
              <w:rPr>
                <w:b/>
                <w:bCs/>
                <w:color w:val="FFFFFF"/>
                <w:sz w:val="19"/>
                <w:szCs w:val="19"/>
              </w:rPr>
              <w:t xml:space="preserve">Icon</w:t>
            </w:r>
          </w:p>
        </w:tc>
        <w:tc>
          <w:tcPr>
            <w:tcW w:type="dxa" w:w="1628"/>
            <w:shd w:fill="080C18" w:color="auto" w:val="clear"/>
            <w:tcMar>
              <w:top w:type="dxa" w:w="80"/>
              <w:left w:type="dxa" w:w="100"/>
              <w:bottom w:type="dxa" w:w="80"/>
              <w:right w:type="dxa" w:w="100"/>
            </w:tcMar>
            <w:vAlign w:val="center"/>
          </w:tcPr>
          <w:p>
            <w:r>
              <w:rPr>
                <w:b/>
                <w:bCs/>
                <w:color w:val="FFFFFF"/>
                <w:sz w:val="19"/>
                <w:szCs w:val="19"/>
              </w:rPr>
              <w:t xml:space="preserve">Label</w:t>
            </w:r>
          </w:p>
        </w:tc>
        <w:tc>
          <w:tcPr>
            <w:tcW w:type="dxa" w:w="4419"/>
            <w:shd w:fill="080C18" w:color="auto" w:val="clear"/>
            <w:tcMar>
              <w:top w:type="dxa" w:w="80"/>
              <w:left w:type="dxa" w:w="100"/>
              <w:bottom w:type="dxa" w:w="80"/>
              <w:right w:type="dxa" w:w="100"/>
            </w:tcMar>
            <w:vAlign w:val="center"/>
          </w:tcPr>
          <w:p>
            <w:r>
              <w:rPr>
                <w:b/>
                <w:bCs/>
                <w:color w:val="FFFFFF"/>
                <w:sz w:val="19"/>
                <w:szCs w:val="19"/>
              </w:rPr>
              <w:t xml:space="preserve">Sub-items</w:t>
            </w:r>
          </w:p>
        </w:tc>
        <w:tc>
          <w:tcPr>
            <w:tcW w:type="dxa" w:w="3489"/>
            <w:shd w:fill="080C18" w:color="auto" w:val="clear"/>
            <w:tcMar>
              <w:top w:type="dxa" w:w="80"/>
              <w:left w:type="dxa" w:w="100"/>
              <w:bottom w:type="dxa" w:w="80"/>
              <w:right w:type="dxa" w:w="100"/>
            </w:tcMar>
            <w:vAlign w:val="center"/>
          </w:tcPr>
          <w:p>
            <w:r>
              <w:rPr>
                <w:b/>
                <w:bCs/>
                <w:color w:val="FFFFFF"/>
                <w:sz w:val="19"/>
                <w:szCs w:val="19"/>
              </w:rPr>
              <w:t xml:space="preserve">Visible to</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Dashboard</w:t>
            </w:r>
          </w:p>
        </w:tc>
        <w:tc>
          <w:tcPr>
            <w:tcW w:type="dxa" w:w="4419"/>
            <w:tcMar>
              <w:top w:type="dxa" w:w="80"/>
              <w:left w:type="dxa" w:w="100"/>
              <w:bottom w:type="dxa" w:w="80"/>
              <w:right w:type="dxa" w:w="100"/>
            </w:tcMar>
            <w:vAlign w:val="center"/>
          </w:tcPr>
          <w:p>
            <w:r>
              <w:rPr>
                <w:b w:val="false"/>
                <w:bCs w:val="false"/>
                <w:color w:val="1A1A1A"/>
                <w:sz w:val="19"/>
                <w:szCs w:val="19"/>
              </w:rPr>
              <w:t xml:space="preserve">—</w:t>
            </w:r>
          </w:p>
        </w:tc>
        <w:tc>
          <w:tcPr>
            <w:tcW w:type="dxa" w:w="3489"/>
            <w:tcMar>
              <w:top w:type="dxa" w:w="80"/>
              <w:left w:type="dxa" w:w="100"/>
              <w:bottom w:type="dxa" w:w="80"/>
              <w:right w:type="dxa" w:w="100"/>
            </w:tcMar>
            <w:vAlign w:val="center"/>
          </w:tcPr>
          <w:p>
            <w:r>
              <w:rPr>
                <w:b w:val="false"/>
                <w:bCs w:val="false"/>
                <w:color w:val="1A1A1A"/>
                <w:sz w:val="19"/>
                <w:szCs w:val="19"/>
              </w:rPr>
              <w:t xml:space="preserve">All roles</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Products</w:t>
            </w:r>
          </w:p>
        </w:tc>
        <w:tc>
          <w:tcPr>
            <w:tcW w:type="dxa" w:w="4419"/>
            <w:tcMar>
              <w:top w:type="dxa" w:w="80"/>
              <w:left w:type="dxa" w:w="100"/>
              <w:bottom w:type="dxa" w:w="80"/>
              <w:right w:type="dxa" w:w="100"/>
            </w:tcMar>
            <w:vAlign w:val="center"/>
          </w:tcPr>
          <w:p>
            <w:r>
              <w:rPr>
                <w:b w:val="false"/>
                <w:bCs w:val="false"/>
                <w:color w:val="1A1A1A"/>
                <w:sz w:val="19"/>
                <w:szCs w:val="19"/>
              </w:rPr>
              <w:t xml:space="preserve">All Products, Add Product</w:t>
            </w:r>
          </w:p>
        </w:tc>
        <w:tc>
          <w:tcPr>
            <w:tcW w:type="dxa" w:w="3489"/>
            <w:tcMar>
              <w:top w:type="dxa" w:w="80"/>
              <w:left w:type="dxa" w:w="100"/>
              <w:bottom w:type="dxa" w:w="80"/>
              <w:right w:type="dxa" w:w="100"/>
            </w:tcMar>
            <w:vAlign w:val="center"/>
          </w:tcPr>
          <w:p>
            <w:r>
              <w:rPr>
                <w:b w:val="false"/>
                <w:bCs w:val="false"/>
                <w:color w:val="1A1A1A"/>
                <w:sz w:val="19"/>
                <w:szCs w:val="19"/>
              </w:rPr>
              <w:t xml:space="preserve">All roles (view varies by permission)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Orders</w:t>
            </w:r>
          </w:p>
        </w:tc>
        <w:tc>
          <w:tcPr>
            <w:tcW w:type="dxa" w:w="4419"/>
            <w:tcMar>
              <w:top w:type="dxa" w:w="80"/>
              <w:left w:type="dxa" w:w="100"/>
              <w:bottom w:type="dxa" w:w="80"/>
              <w:right w:type="dxa" w:w="100"/>
            </w:tcMar>
            <w:vAlign w:val="center"/>
          </w:tcPr>
          <w:p>
            <w:r>
              <w:rPr>
                <w:b w:val="false"/>
                <w:bCs w:val="false"/>
                <w:color w:val="1A1A1A"/>
                <w:sz w:val="19"/>
                <w:szCs w:val="19"/>
              </w:rPr>
              <w:t xml:space="preserve">All Orders, Pending, Shipped</w:t>
            </w:r>
          </w:p>
        </w:tc>
        <w:tc>
          <w:tcPr>
            <w:tcW w:type="dxa" w:w="3489"/>
            <w:tcMar>
              <w:top w:type="dxa" w:w="80"/>
              <w:left w:type="dxa" w:w="100"/>
              <w:bottom w:type="dxa" w:w="80"/>
              <w:right w:type="dxa" w:w="100"/>
            </w:tcMar>
            <w:vAlign w:val="center"/>
          </w:tcPr>
          <w:p>
            <w:r>
              <w:rPr>
                <w:b w:val="false"/>
                <w:bCs w:val="false"/>
                <w:color w:val="1A1A1A"/>
                <w:sz w:val="19"/>
                <w:szCs w:val="19"/>
              </w:rPr>
              <w:t xml:space="preserve">Ops Manager, Admin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Customers</w:t>
            </w:r>
          </w:p>
        </w:tc>
        <w:tc>
          <w:tcPr>
            <w:tcW w:type="dxa" w:w="4419"/>
            <w:tcMar>
              <w:top w:type="dxa" w:w="80"/>
              <w:left w:type="dxa" w:w="100"/>
              <w:bottom w:type="dxa" w:w="80"/>
              <w:right w:type="dxa" w:w="100"/>
            </w:tcMar>
            <w:vAlign w:val="center"/>
          </w:tcPr>
          <w:p>
            <w:r>
              <w:rPr>
                <w:b w:val="false"/>
                <w:bCs w:val="false"/>
                <w:color w:val="1A1A1A"/>
                <w:sz w:val="19"/>
                <w:szCs w:val="19"/>
              </w:rPr>
              <w:t xml:space="preserve">All Customers</w:t>
            </w:r>
          </w:p>
        </w:tc>
        <w:tc>
          <w:tcPr>
            <w:tcW w:type="dxa" w:w="3489"/>
            <w:tcMar>
              <w:top w:type="dxa" w:w="80"/>
              <w:left w:type="dxa" w:w="100"/>
              <w:bottom w:type="dxa" w:w="80"/>
              <w:right w:type="dxa" w:w="100"/>
            </w:tcMar>
            <w:vAlign w:val="center"/>
          </w:tcPr>
          <w:p>
            <w:r>
              <w:rPr>
                <w:b w:val="false"/>
                <w:bCs w:val="false"/>
                <w:color w:val="1A1A1A"/>
                <w:sz w:val="19"/>
                <w:szCs w:val="19"/>
              </w:rPr>
              <w:t xml:space="preserve">Ops Manager, Admin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Content</w:t>
            </w:r>
          </w:p>
        </w:tc>
        <w:tc>
          <w:tcPr>
            <w:tcW w:type="dxa" w:w="4419"/>
            <w:tcMar>
              <w:top w:type="dxa" w:w="80"/>
              <w:left w:type="dxa" w:w="100"/>
              <w:bottom w:type="dxa" w:w="80"/>
              <w:right w:type="dxa" w:w="100"/>
            </w:tcMar>
            <w:vAlign w:val="center"/>
          </w:tcPr>
          <w:p>
            <w:r>
              <w:rPr>
                <w:b w:val="false"/>
                <w:bCs w:val="false"/>
                <w:color w:val="1A1A1A"/>
                <w:sz w:val="19"/>
                <w:szCs w:val="19"/>
              </w:rPr>
              <w:t xml:space="preserve">Blog Articles, Banners, Homepage</w:t>
            </w:r>
          </w:p>
        </w:tc>
        <w:tc>
          <w:tcPr>
            <w:tcW w:type="dxa" w:w="3489"/>
            <w:tcMar>
              <w:top w:type="dxa" w:w="80"/>
              <w:left w:type="dxa" w:w="100"/>
              <w:bottom w:type="dxa" w:w="80"/>
              <w:right w:type="dxa" w:w="100"/>
            </w:tcMar>
            <w:vAlign w:val="center"/>
          </w:tcPr>
          <w:p>
            <w:r>
              <w:rPr>
                <w:b w:val="false"/>
                <w:bCs w:val="false"/>
                <w:color w:val="1A1A1A"/>
                <w:sz w:val="19"/>
                <w:szCs w:val="19"/>
              </w:rPr>
              <w:t xml:space="preserve">All roles</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Coupons</w:t>
            </w:r>
          </w:p>
        </w:tc>
        <w:tc>
          <w:tcPr>
            <w:tcW w:type="dxa" w:w="4419"/>
            <w:tcMar>
              <w:top w:type="dxa" w:w="80"/>
              <w:left w:type="dxa" w:w="100"/>
              <w:bottom w:type="dxa" w:w="80"/>
              <w:right w:type="dxa" w:w="100"/>
            </w:tcMar>
            <w:vAlign w:val="center"/>
          </w:tcPr>
          <w:p>
            <w:r>
              <w:rPr>
                <w:b w:val="false"/>
                <w:bCs w:val="false"/>
                <w:color w:val="1A1A1A"/>
                <w:sz w:val="19"/>
                <w:szCs w:val="19"/>
              </w:rPr>
              <w:t xml:space="preserve">All Coupons, Add Coupon</w:t>
            </w:r>
          </w:p>
        </w:tc>
        <w:tc>
          <w:tcPr>
            <w:tcW w:type="dxa" w:w="3489"/>
            <w:tcMar>
              <w:top w:type="dxa" w:w="80"/>
              <w:left w:type="dxa" w:w="100"/>
              <w:bottom w:type="dxa" w:w="80"/>
              <w:right w:type="dxa" w:w="100"/>
            </w:tcMar>
            <w:vAlign w:val="center"/>
          </w:tcPr>
          <w:p>
            <w:r>
              <w:rPr>
                <w:b w:val="false"/>
                <w:bCs w:val="false"/>
                <w:color w:val="1A1A1A"/>
                <w:sz w:val="19"/>
                <w:szCs w:val="19"/>
              </w:rPr>
              <w:t xml:space="preserve">Ops Manager, Admin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Reviews</w:t>
            </w:r>
          </w:p>
        </w:tc>
        <w:tc>
          <w:tcPr>
            <w:tcW w:type="dxa" w:w="4419"/>
            <w:tcMar>
              <w:top w:type="dxa" w:w="80"/>
              <w:left w:type="dxa" w:w="100"/>
              <w:bottom w:type="dxa" w:w="80"/>
              <w:right w:type="dxa" w:w="100"/>
            </w:tcMar>
            <w:vAlign w:val="center"/>
          </w:tcPr>
          <w:p>
            <w:r>
              <w:rPr>
                <w:b w:val="false"/>
                <w:bCs w:val="false"/>
                <w:color w:val="1A1A1A"/>
                <w:sz w:val="19"/>
                <w:szCs w:val="19"/>
              </w:rPr>
              <w:t xml:space="preserve">Pending, Approved, Rejected</w:t>
            </w:r>
          </w:p>
        </w:tc>
        <w:tc>
          <w:tcPr>
            <w:tcW w:type="dxa" w:w="3489"/>
            <w:tcMar>
              <w:top w:type="dxa" w:w="80"/>
              <w:left w:type="dxa" w:w="100"/>
              <w:bottom w:type="dxa" w:w="80"/>
              <w:right w:type="dxa" w:w="100"/>
            </w:tcMar>
            <w:vAlign w:val="center"/>
          </w:tcPr>
          <w:p>
            <w:r>
              <w:rPr>
                <w:b w:val="false"/>
                <w:bCs w:val="false"/>
                <w:color w:val="1A1A1A"/>
                <w:sz w:val="19"/>
                <w:szCs w:val="19"/>
              </w:rPr>
              <w:t xml:space="preserve">Ops Manager, Admin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CMS Users</w:t>
            </w:r>
          </w:p>
        </w:tc>
        <w:tc>
          <w:tcPr>
            <w:tcW w:type="dxa" w:w="4419"/>
            <w:tcMar>
              <w:top w:type="dxa" w:w="80"/>
              <w:left w:type="dxa" w:w="100"/>
              <w:bottom w:type="dxa" w:w="80"/>
              <w:right w:type="dxa" w:w="100"/>
            </w:tcMar>
            <w:vAlign w:val="center"/>
          </w:tcPr>
          <w:p>
            <w:r>
              <w:rPr>
                <w:b w:val="false"/>
                <w:bCs w:val="false"/>
                <w:color w:val="1A1A1A"/>
                <w:sz w:val="19"/>
                <w:szCs w:val="19"/>
              </w:rPr>
              <w:t xml:space="preserve">All Users, Add User</w:t>
            </w:r>
          </w:p>
        </w:tc>
        <w:tc>
          <w:tcPr>
            <w:tcW w:type="dxa" w:w="3489"/>
            <w:tcMar>
              <w:top w:type="dxa" w:w="80"/>
              <w:left w:type="dxa" w:w="100"/>
              <w:bottom w:type="dxa" w:w="80"/>
              <w:right w:type="dxa" w:w="100"/>
            </w:tcMar>
            <w:vAlign w:val="center"/>
          </w:tcPr>
          <w:p>
            <w:r>
              <w:rPr>
                <w:b w:val="false"/>
                <w:bCs w:val="false"/>
                <w:color w:val="1A1A1A"/>
                <w:sz w:val="19"/>
                <w:szCs w:val="19"/>
              </w:rPr>
              <w:t xml:space="preserve">Admin only</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Audit Log</w:t>
            </w:r>
          </w:p>
        </w:tc>
        <w:tc>
          <w:tcPr>
            <w:tcW w:type="dxa" w:w="4419"/>
            <w:tcMar>
              <w:top w:type="dxa" w:w="80"/>
              <w:left w:type="dxa" w:w="100"/>
              <w:bottom w:type="dxa" w:w="80"/>
              <w:right w:type="dxa" w:w="100"/>
            </w:tcMar>
            <w:vAlign w:val="center"/>
          </w:tcPr>
          <w:p>
            <w:r>
              <w:rPr>
                <w:b w:val="false"/>
                <w:bCs w:val="false"/>
                <w:color w:val="1A1A1A"/>
                <w:sz w:val="19"/>
                <w:szCs w:val="19"/>
              </w:rPr>
              <w:t xml:space="preserve">—</w:t>
            </w:r>
          </w:p>
        </w:tc>
        <w:tc>
          <w:tcPr>
            <w:tcW w:type="dxa" w:w="3489"/>
            <w:tcMar>
              <w:top w:type="dxa" w:w="80"/>
              <w:left w:type="dxa" w:w="100"/>
              <w:bottom w:type="dxa" w:w="80"/>
              <w:right w:type="dxa" w:w="100"/>
            </w:tcMar>
            <w:vAlign w:val="center"/>
          </w:tcPr>
          <w:p>
            <w:r>
              <w:rPr>
                <w:b w:val="false"/>
                <w:bCs w:val="false"/>
                <w:color w:val="1A1A1A"/>
                <w:sz w:val="19"/>
                <w:szCs w:val="19"/>
              </w:rPr>
              <w:t xml:space="preserve">Admin (all), Ops Manager (own)</w:t>
            </w:r>
          </w:p>
        </w:tc>
      </w:tr>
      <w:tr>
        <w:tc>
          <w:tcPr>
            <w:tcW w:type="dxa" w:w="930"/>
            <w:tcMar>
              <w:top w:type="dxa" w:w="80"/>
              <w:left w:type="dxa" w:w="100"/>
              <w:bottom w:type="dxa" w:w="80"/>
              <w:right w:type="dxa" w:w="100"/>
            </w:tcMar>
            <w:vAlign w:val="center"/>
          </w:tcPr>
          <w:p>
            <w:r>
              <w:rPr>
                <w:b w:val="false"/>
                <w:bCs w:val="false"/>
                <w:color w:val="1A1A1A"/>
                <w:sz w:val="19"/>
                <w:szCs w:val="19"/>
              </w:rPr>
              <w:t xml:space="preserve">⚙️</w:t>
            </w:r>
          </w:p>
        </w:tc>
        <w:tc>
          <w:tcPr>
            <w:tcW w:type="dxa" w:w="1628"/>
            <w:tcMar>
              <w:top w:type="dxa" w:w="80"/>
              <w:left w:type="dxa" w:w="100"/>
              <w:bottom w:type="dxa" w:w="80"/>
              <w:right w:type="dxa" w:w="100"/>
            </w:tcMar>
            <w:vAlign w:val="center"/>
          </w:tcPr>
          <w:p>
            <w:r>
              <w:rPr>
                <w:b w:val="false"/>
                <w:bCs w:val="false"/>
                <w:color w:val="1A1A1A"/>
                <w:sz w:val="19"/>
                <w:szCs w:val="19"/>
              </w:rPr>
              <w:t xml:space="preserve">Settings</w:t>
            </w:r>
          </w:p>
        </w:tc>
        <w:tc>
          <w:tcPr>
            <w:tcW w:type="dxa" w:w="4419"/>
            <w:tcMar>
              <w:top w:type="dxa" w:w="80"/>
              <w:left w:type="dxa" w:w="100"/>
              <w:bottom w:type="dxa" w:w="80"/>
              <w:right w:type="dxa" w:w="100"/>
            </w:tcMar>
            <w:vAlign w:val="center"/>
          </w:tcPr>
          <w:p>
            <w:r>
              <w:rPr>
                <w:b w:val="false"/>
                <w:bCs w:val="false"/>
                <w:color w:val="1A1A1A"/>
                <w:sz w:val="19"/>
                <w:szCs w:val="19"/>
              </w:rPr>
              <w:t xml:space="preserve">Shipping, Tax, Announcement, Maintenance</w:t>
            </w:r>
          </w:p>
        </w:tc>
        <w:tc>
          <w:tcPr>
            <w:tcW w:type="dxa" w:w="3489"/>
            <w:tcMar>
              <w:top w:type="dxa" w:w="80"/>
              <w:left w:type="dxa" w:w="100"/>
              <w:bottom w:type="dxa" w:w="80"/>
              <w:right w:type="dxa" w:w="100"/>
            </w:tcMar>
            <w:vAlign w:val="center"/>
          </w:tcPr>
          <w:p>
            <w:r>
              <w:rPr>
                <w:b w:val="false"/>
                <w:bCs w:val="false"/>
                <w:color w:val="1A1A1A"/>
                <w:sz w:val="19"/>
                <w:szCs w:val="19"/>
              </w:rPr>
              <w:t xml:space="preserve">Admin only</w:t>
            </w:r>
          </w:p>
        </w:tc>
      </w:tr>
    </w:tbl>
    <w:p>
      <w:pPr>
        <w:spacing w:after="120"/>
      </w:pPr>
    </w:p>
    <w:p>
      <w:pPr>
        <w:spacing w:after="120"/>
      </w:pPr>
      <w:r>
        <w:rPr>
          <w:b/>
          <w:bCs/>
          <w:sz w:val="21"/>
          <w:szCs w:val="21"/>
        </w:rPr>
        <w:t xml:space="preserve">Main Content Area</w:t>
      </w:r>
    </w:p>
    <w:p>
      <w:pPr>
        <w:pStyle w:val="ListParagraph"/>
        <w:numPr>
          <w:ilvl w:val="0"/>
          <w:numId w:val="2"/>
        </w:numPr>
        <w:spacing w:after="60"/>
      </w:pPr>
      <w:r>
        <w:rPr>
          <w:sz w:val="21"/>
          <w:szCs w:val="21"/>
        </w:rPr>
        <w:t xml:space="preserve">Maximum width: 1280px, centred</w:t>
      </w:r>
    </w:p>
    <w:p>
      <w:pPr>
        <w:pStyle w:val="ListParagraph"/>
        <w:numPr>
          <w:ilvl w:val="0"/>
          <w:numId w:val="2"/>
        </w:numPr>
        <w:spacing w:after="60"/>
      </w:pPr>
      <w:r>
        <w:rPr>
          <w:sz w:val="21"/>
          <w:szCs w:val="21"/>
        </w:rPr>
        <w:t xml:space="preserve">Breadcrumb trail at the top of every page (e.g. "Dashboard › Products › Edit Product")</w:t>
      </w:r>
    </w:p>
    <w:p>
      <w:pPr>
        <w:pStyle w:val="ListParagraph"/>
        <w:numPr>
          <w:ilvl w:val="0"/>
          <w:numId w:val="2"/>
        </w:numPr>
        <w:spacing w:after="60"/>
      </w:pPr>
      <w:r>
        <w:rPr>
          <w:sz w:val="21"/>
          <w:szCs w:val="21"/>
        </w:rPr>
        <w:t xml:space="preserve">Page title plus primary action button (e.g. "+ Add Product") on the same row</w:t>
      </w:r>
    </w:p>
    <w:p>
      <w:pPr>
        <w:pStyle w:val="ListParagraph"/>
        <w:numPr>
          <w:ilvl w:val="0"/>
          <w:numId w:val="2"/>
        </w:numPr>
        <w:spacing w:after="60"/>
      </w:pPr>
      <w:r>
        <w:rPr>
          <w:sz w:val="21"/>
          <w:szCs w:val="21"/>
        </w:rPr>
        <w:t xml:space="preserve">All lists use a data table with sortable columns, search / filter bar, and pagination</w:t>
      </w:r>
    </w:p>
    <w:p>
      <w:pPr>
        <w:pStyle w:val="ListParagraph"/>
        <w:numPr>
          <w:ilvl w:val="0"/>
          <w:numId w:val="2"/>
        </w:numPr>
        <w:spacing w:after="60"/>
      </w:pPr>
      <w:r>
        <w:rPr>
          <w:sz w:val="21"/>
          <w:szCs w:val="21"/>
        </w:rPr>
        <w:t xml:space="preserve">All forms use a two-column layout on desktop, single column on tablet / mobile</w:t>
      </w:r>
    </w:p>
    <w:p>
      <w:pPr>
        <w:pStyle w:val="ListParagraph"/>
        <w:numPr>
          <w:ilvl w:val="0"/>
          <w:numId w:val="2"/>
        </w:numPr>
        <w:spacing w:after="60"/>
      </w:pPr>
      <w:r>
        <w:rPr>
          <w:sz w:val="21"/>
          <w:szCs w:val="21"/>
        </w:rPr>
        <w:t xml:space="preserve">Unsaved changes show a sticky "You have unsaved changes" banner with Save and Discard buttons</w:t>
      </w:r>
    </w:p>
    <w:p>
      <w:pPr>
        <w:pStyle w:val="Heading1"/>
        <w:pBdr>
          <w:bottom w:val="single" w:color="1F8A70" w:sz="8" w:space="4"/>
        </w:pBdr>
        <w:spacing w:after="200" w:before="400"/>
      </w:pPr>
      <w:r>
        <w:rPr>
          <w:b/>
          <w:bCs/>
          <w:color w:val="080C18"/>
          <w:sz w:val="30"/>
          <w:szCs w:val="30"/>
        </w:rPr>
        <w:t xml:space="preserve">4. Dashboard</w:t>
      </w:r>
    </w:p>
    <w:p>
      <w:pPr>
        <w:spacing w:after="120"/>
      </w:pPr>
      <w:r>
        <w:rPr>
          <w:sz w:val="21"/>
          <w:szCs w:val="21"/>
        </w:rPr>
        <w:t xml:space="preserve">The Dashboard is the landing page after login. It is a lightweight, read-only operational snapshot — not an analytics tool. Detailed sales analytics, revenue trends, and top-product reporting live in a separate CRM and are intentionally not duplicated here.</w:t>
      </w:r>
    </w:p>
    <w:p>
      <w:pPr>
        <w:spacing w:after="120"/>
      </w:pPr>
      <w:r>
        <w:rPr>
          <w:b/>
          <w:bCs/>
          <w:sz w:val="21"/>
          <w:szCs w:val="21"/>
        </w:rPr>
        <w:t xml:space="preserve">The dashboard shows exactly four things:</w:t>
      </w:r>
    </w:p>
    <w:p>
      <w:pPr>
        <w:pStyle w:val="ListParagraph"/>
        <w:numPr>
          <w:ilvl w:val="0"/>
          <w:numId w:val="2"/>
        </w:numPr>
        <w:spacing w:after="60"/>
      </w:pPr>
      <w:r>
        <w:rPr>
          <w:sz w:val="21"/>
          <w:szCs w:val="21"/>
        </w:rPr>
        <w:t xml:space="preserve">Pending orders count — clickable, opens the orders list filtered to Pending</w:t>
      </w:r>
    </w:p>
    <w:p>
      <w:pPr>
        <w:pStyle w:val="ListParagraph"/>
        <w:numPr>
          <w:ilvl w:val="0"/>
          <w:numId w:val="2"/>
        </w:numPr>
        <w:spacing w:after="60"/>
      </w:pPr>
      <w:r>
        <w:rPr>
          <w:sz w:val="21"/>
          <w:szCs w:val="21"/>
        </w:rPr>
        <w:t xml:space="preserve">Low-stock product count — clickable, opens the products list filtered to Low Stock</w:t>
      </w:r>
    </w:p>
    <w:p>
      <w:pPr>
        <w:pStyle w:val="ListParagraph"/>
        <w:numPr>
          <w:ilvl w:val="0"/>
          <w:numId w:val="2"/>
        </w:numPr>
        <w:spacing w:after="60"/>
      </w:pPr>
      <w:r>
        <w:rPr>
          <w:sz w:val="21"/>
          <w:szCs w:val="21"/>
        </w:rPr>
        <w:t xml:space="preserve">Pending reviews count — clickable, opens the review queue</w:t>
      </w:r>
    </w:p>
    <w:p>
      <w:pPr>
        <w:pStyle w:val="ListParagraph"/>
        <w:numPr>
          <w:ilvl w:val="0"/>
          <w:numId w:val="2"/>
        </w:numPr>
        <w:spacing w:after="60"/>
      </w:pPr>
      <w:r>
        <w:rPr>
          <w:sz w:val="21"/>
          <w:szCs w:val="21"/>
        </w:rPr>
        <w:t xml:space="preserve">Recent Activity Feed — a live feed of the last 20 events across the platform (new orders, reviews submitted, stock updated, articles published). Each entry shows the time, the actor, and a one-line description with a "View" link.</w:t>
      </w:r>
    </w:p>
    <w:p>
      <w:pPr>
        <w:spacing w:after="120"/>
      </w:pPr>
      <w:r>
        <w:rPr>
          <w:i/>
          <w:iCs/>
          <w:color w:val="555555"/>
          <w:sz w:val="21"/>
          <w:szCs w:val="21"/>
        </w:rPr>
        <w:t xml:space="preserve">Removed from v1.0: revenue tiles, new-customers tile, the revenue line chart, the top-products bar chart, the order-status donut chart, and the quick-actions buttons.</w:t>
      </w:r>
    </w:p>
    <w:p>
      <w:pPr>
        <w:pStyle w:val="Heading1"/>
        <w:pBdr>
          <w:bottom w:val="single" w:color="1F8A70" w:sz="8" w:space="4"/>
        </w:pBdr>
        <w:spacing w:after="200" w:before="400"/>
      </w:pPr>
      <w:r>
        <w:rPr>
          <w:b/>
          <w:bCs/>
          <w:color w:val="080C18"/>
          <w:sz w:val="30"/>
          <w:szCs w:val="30"/>
        </w:rPr>
        <w:t xml:space="preserve">5. Product Management</w:t>
      </w:r>
    </w:p>
    <w:p>
      <w:pPr>
        <w:spacing w:after="120"/>
      </w:pPr>
      <w:r>
        <w:rPr>
          <w:sz w:val="21"/>
          <w:szCs w:val="21"/>
        </w:rPr>
        <w:t xml:space="preserve">Products in the Zewa Feeds catalogue are organised in two levels: Product Family (e.g. "Betta Bites F3") and SKU / Variant (e.g. "45g" and "1kg" packs). Every family has one Product Detail Page (PDP) on the website; its variants appear as the pack selector.</w:t>
      </w:r>
    </w:p>
    <w:p>
      <w:pPr>
        <w:pStyle w:val="Heading2"/>
        <w:spacing w:after="120" w:before="280"/>
      </w:pPr>
      <w:r>
        <w:rPr>
          <w:b/>
          <w:bCs/>
          <w:color w:val="1F8A70"/>
          <w:sz w:val="24"/>
          <w:szCs w:val="24"/>
        </w:rPr>
        <w:t xml:space="preserve">◆ 5.1 PRODUCT LIST PAGE</w:t>
      </w:r>
    </w:p>
    <w:p>
      <w:pPr>
        <w:spacing w:after="120"/>
      </w:pPr>
      <w:r>
        <w:rPr>
          <w:i/>
          <w:iCs/>
          <w:sz w:val="21"/>
          <w:szCs w:val="21"/>
        </w:rPr>
        <w:t xml:space="preserve">URL: /cms/products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Thumbnail</w:t>
            </w:r>
          </w:p>
        </w:tc>
        <w:tc>
          <w:tcPr>
            <w:tcW w:type="dxa" w:w="8163"/>
            <w:tcMar>
              <w:top w:type="dxa" w:w="80"/>
              <w:left w:type="dxa" w:w="100"/>
              <w:bottom w:type="dxa" w:w="80"/>
              <w:right w:type="dxa" w:w="100"/>
            </w:tcMar>
            <w:vAlign w:val="center"/>
          </w:tcPr>
          <w:p>
            <w:r>
              <w:rPr>
                <w:b w:val="false"/>
                <w:bCs w:val="false"/>
                <w:color w:val="1A1A1A"/>
                <w:sz w:val="19"/>
                <w:szCs w:val="19"/>
              </w:rPr>
              <w:t xml:space="preserve">First image of the product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Name</w:t>
            </w:r>
          </w:p>
        </w:tc>
        <w:tc>
          <w:tcPr>
            <w:tcW w:type="dxa" w:w="8163"/>
            <w:tcMar>
              <w:top w:type="dxa" w:w="80"/>
              <w:left w:type="dxa" w:w="100"/>
              <w:bottom w:type="dxa" w:w="80"/>
              <w:right w:type="dxa" w:w="100"/>
            </w:tcMar>
            <w:vAlign w:val="center"/>
          </w:tcPr>
          <w:p>
            <w:r>
              <w:rPr>
                <w:b w:val="false"/>
                <w:bCs w:val="false"/>
                <w:color w:val="1A1A1A"/>
                <w:sz w:val="19"/>
                <w:szCs w:val="19"/>
              </w:rPr>
              <w:t xml:space="preserve">Full product name (e.g. Betta Bites F3)</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Family Slug</w:t>
            </w:r>
          </w:p>
        </w:tc>
        <w:tc>
          <w:tcPr>
            <w:tcW w:type="dxa" w:w="8163"/>
            <w:tcMar>
              <w:top w:type="dxa" w:w="80"/>
              <w:left w:type="dxa" w:w="100"/>
              <w:bottom w:type="dxa" w:w="80"/>
              <w:right w:type="dxa" w:w="100"/>
            </w:tcMar>
            <w:vAlign w:val="center"/>
          </w:tcPr>
          <w:p>
            <w:r>
              <w:rPr>
                <w:b w:val="false"/>
                <w:bCs w:val="false"/>
                <w:color w:val="1A1A1A"/>
                <w:sz w:val="19"/>
                <w:szCs w:val="19"/>
              </w:rPr>
              <w:t xml:space="preserve">URL slug (read-only once created)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Category</w:t>
            </w:r>
          </w:p>
        </w:tc>
        <w:tc>
          <w:tcPr>
            <w:tcW w:type="dxa" w:w="8163"/>
            <w:tcMar>
              <w:top w:type="dxa" w:w="80"/>
              <w:left w:type="dxa" w:w="100"/>
              <w:bottom w:type="dxa" w:w="80"/>
              <w:right w:type="dxa" w:w="100"/>
            </w:tcMar>
            <w:vAlign w:val="center"/>
          </w:tcPr>
          <w:p>
            <w:r>
              <w:rPr>
                <w:b w:val="false"/>
                <w:bCs w:val="false"/>
                <w:color w:val="1A1A1A"/>
                <w:sz w:val="19"/>
                <w:szCs w:val="19"/>
              </w:rPr>
              <w:t xml:space="preserve">Betta / Cichlid / Hatchery / Guppy</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Stock Status</w:t>
            </w:r>
          </w:p>
        </w:tc>
        <w:tc>
          <w:tcPr>
            <w:tcW w:type="dxa" w:w="8163"/>
            <w:tcMar>
              <w:top w:type="dxa" w:w="80"/>
              <w:left w:type="dxa" w:w="100"/>
              <w:bottom w:type="dxa" w:w="80"/>
              <w:right w:type="dxa" w:w="100"/>
            </w:tcMar>
            <w:vAlign w:val="center"/>
          </w:tcPr>
          <w:p>
            <w:r>
              <w:rPr>
                <w:b w:val="false"/>
                <w:bCs w:val="false"/>
                <w:color w:val="1A1A1A"/>
                <w:sz w:val="19"/>
                <w:szCs w:val="19"/>
              </w:rPr>
              <w:t xml:space="preserve">In Stock / Low Stock (fewer than 10 units) / Out of Stock</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Status</w:t>
            </w:r>
          </w:p>
        </w:tc>
        <w:tc>
          <w:tcPr>
            <w:tcW w:type="dxa" w:w="8163"/>
            <w:tcMar>
              <w:top w:type="dxa" w:w="80"/>
              <w:left w:type="dxa" w:w="100"/>
              <w:bottom w:type="dxa" w:w="80"/>
              <w:right w:type="dxa" w:w="100"/>
            </w:tcMar>
            <w:vAlign w:val="center"/>
          </w:tcPr>
          <w:p>
            <w:r>
              <w:rPr>
                <w:b w:val="false"/>
                <w:bCs w:val="false"/>
                <w:color w:val="1A1A1A"/>
                <w:sz w:val="19"/>
                <w:szCs w:val="19"/>
              </w:rPr>
              <w:t xml:space="preserve">Draft / Active / Coming Soon / Discontinued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Last Updated</w:t>
            </w:r>
          </w:p>
        </w:tc>
        <w:tc>
          <w:tcPr>
            <w:tcW w:type="dxa" w:w="8163"/>
            <w:tcMar>
              <w:top w:type="dxa" w:w="80"/>
              <w:left w:type="dxa" w:w="100"/>
              <w:bottom w:type="dxa" w:w="80"/>
              <w:right w:type="dxa" w:w="100"/>
            </w:tcMar>
            <w:vAlign w:val="center"/>
          </w:tcPr>
          <w:p>
            <w:r>
              <w:rPr>
                <w:b w:val="false"/>
                <w:bCs w:val="false"/>
                <w:color w:val="1A1A1A"/>
                <w:sz w:val="19"/>
                <w:szCs w:val="19"/>
              </w:rPr>
              <w:t xml:space="preserve">Date plus CMS user who last changed the product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Actions</w:t>
            </w:r>
          </w:p>
        </w:tc>
        <w:tc>
          <w:tcPr>
            <w:tcW w:type="dxa" w:w="8163"/>
            <w:tcMar>
              <w:top w:type="dxa" w:w="80"/>
              <w:left w:type="dxa" w:w="100"/>
              <w:bottom w:type="dxa" w:w="80"/>
              <w:right w:type="dxa" w:w="100"/>
            </w:tcMar>
            <w:vAlign w:val="center"/>
          </w:tcPr>
          <w:p>
            <w:r>
              <w:rPr>
                <w:b w:val="false"/>
                <w:bCs w:val="false"/>
                <w:color w:val="1A1A1A"/>
                <w:sz w:val="19"/>
                <w:szCs w:val="19"/>
              </w:rPr>
              <w:t xml:space="preserve">Edit | Preview | Publish | View on site</w:t>
            </w:r>
          </w:p>
        </w:tc>
      </w:tr>
    </w:tbl>
    <w:p>
      <w:pPr>
        <w:spacing w:after="120"/>
      </w:pPr>
    </w:p>
    <w:p>
      <w:pPr>
        <w:pStyle w:val="ListParagraph"/>
        <w:numPr>
          <w:ilvl w:val="0"/>
          <w:numId w:val="2"/>
        </w:numPr>
        <w:spacing w:after="60"/>
      </w:pPr>
      <w:r>
        <w:rPr>
          <w:sz w:val="21"/>
          <w:szCs w:val="21"/>
        </w:rPr>
        <w:t xml:space="preserve">Search by name or SKU</w:t>
      </w:r>
    </w:p>
    <w:p>
      <w:pPr>
        <w:pStyle w:val="ListParagraph"/>
        <w:numPr>
          <w:ilvl w:val="0"/>
          <w:numId w:val="2"/>
        </w:numPr>
        <w:spacing w:after="60"/>
      </w:pPr>
      <w:r>
        <w:rPr>
          <w:sz w:val="21"/>
          <w:szCs w:val="21"/>
        </w:rPr>
        <w:t xml:space="preserve">Filter by category (Betta, Cichlid, Hatchery, Guppy)</w:t>
      </w:r>
    </w:p>
    <w:p>
      <w:pPr>
        <w:pStyle w:val="ListParagraph"/>
        <w:numPr>
          <w:ilvl w:val="0"/>
          <w:numId w:val="2"/>
        </w:numPr>
        <w:spacing w:after="60"/>
      </w:pPr>
      <w:r>
        <w:rPr>
          <w:sz w:val="21"/>
          <w:szCs w:val="21"/>
        </w:rPr>
        <w:t xml:space="preserve">Filter by status (Draft, Active, Coming Soon, Discontinued)</w:t>
      </w:r>
    </w:p>
    <w:p>
      <w:pPr>
        <w:pStyle w:val="ListParagraph"/>
        <w:numPr>
          <w:ilvl w:val="0"/>
          <w:numId w:val="2"/>
        </w:numPr>
        <w:spacing w:after="60"/>
      </w:pPr>
      <w:r>
        <w:rPr>
          <w:sz w:val="21"/>
          <w:szCs w:val="21"/>
        </w:rPr>
        <w:t xml:space="preserve">Filter by stock status (All, Low Stock, Out of Stock)</w:t>
      </w:r>
    </w:p>
    <w:p>
      <w:pPr>
        <w:pStyle w:val="Heading2"/>
        <w:spacing w:after="120" w:before="280"/>
      </w:pPr>
      <w:r>
        <w:rPr>
          <w:b/>
          <w:bCs/>
          <w:color w:val="1F8A70"/>
          <w:sz w:val="24"/>
          <w:szCs w:val="24"/>
        </w:rPr>
        <w:t xml:space="preserve">◆ 5.2 ADD / EDIT PRODUCT FAMILY — DRAFT → PREVIEW → PUBLISH</w:t>
      </w:r>
    </w:p>
    <w:p>
      <w:pPr>
        <w:spacing w:after="120"/>
      </w:pPr>
      <w:r>
        <w:rPr>
          <w:i/>
          <w:iCs/>
          <w:sz w:val="21"/>
          <w:szCs w:val="21"/>
        </w:rPr>
        <w:t xml:space="preserve">URL: /cms/products/new or /cms/products/:slug/edit</w:t>
      </w:r>
    </w:p>
    <w:p>
      <w:pPr>
        <w:spacing w:after="120"/>
      </w:pPr>
      <w:r>
        <w:rPr>
          <w:b/>
          <w:bCs/>
          <w:sz w:val="21"/>
          <w:szCs w:val="21"/>
        </w:rPr>
        <w:t xml:space="preserve">Nothing goes live on save alone. This mirrors the workflow already used for blog articles.</w:t>
      </w:r>
    </w:p>
    <w:p>
      <w:pPr>
        <w:pStyle w:val="ListParagraph"/>
        <w:numPr>
          <w:ilvl w:val="0"/>
          <w:numId w:val="2"/>
        </w:numPr>
        <w:spacing w:after="60"/>
      </w:pPr>
      <w:r>
        <w:rPr>
          <w:sz w:val="21"/>
          <w:szCs w:val="21"/>
        </w:rPr>
        <w:t xml:space="preserve">New products default to status = Draft and are not visible on the customer-facing site.</w:t>
      </w:r>
    </w:p>
    <w:p>
      <w:pPr>
        <w:pStyle w:val="ListParagraph"/>
        <w:numPr>
          <w:ilvl w:val="0"/>
          <w:numId w:val="2"/>
        </w:numPr>
        <w:spacing w:after="60"/>
      </w:pPr>
      <w:r>
        <w:rPr>
          <w:sz w:val="21"/>
          <w:szCs w:val="21"/>
        </w:rPr>
        <w:t xml:space="preserve">Action bar: Save Draft → Preview (opens the PDP in a new tab rendered with the draft data) → Publish (makes the product live).</w:t>
      </w:r>
    </w:p>
    <w:p>
      <w:pPr>
        <w:pStyle w:val="ListParagraph"/>
        <w:numPr>
          <w:ilvl w:val="0"/>
          <w:numId w:val="2"/>
        </w:numPr>
        <w:spacing w:after="60"/>
      </w:pPr>
      <w:r>
        <w:rPr>
          <w:sz w:val="21"/>
          <w:szCs w:val="21"/>
        </w:rPr>
        <w:t xml:space="preserve">Editing an already-published product: changes are saved as a draft overlay on top of the live version. Preview shows the draft version. A "Publish Changes" button pushes the update live; the live site is unaffected until then.</w:t>
      </w:r>
    </w:p>
    <w:p>
      <w:pPr>
        <w:spacing w:after="120"/>
      </w:pPr>
      <w:r>
        <w:rPr>
          <w:b/>
          <w:bCs/>
          <w:sz w:val="21"/>
          <w:szCs w:val="21"/>
        </w:rPr>
        <w:t xml:space="preserve">Tab 1 — Basic Info</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2"/>
        <w:gridCol w:w="2303"/>
        <w:gridCol w:w="5652"/>
      </w:tblGrid>
      <w:tr>
        <w:trPr>
          <w:tblHeader/>
        </w:trPr>
        <w:tc>
          <w:tcPr>
            <w:tcW w:type="dxa" w:w="2512"/>
            <w:shd w:fill="080C18" w:color="auto" w:val="clear"/>
            <w:tcMar>
              <w:top w:type="dxa" w:w="80"/>
              <w:left w:type="dxa" w:w="100"/>
              <w:bottom w:type="dxa" w:w="80"/>
              <w:right w:type="dxa" w:w="100"/>
            </w:tcMar>
            <w:vAlign w:val="center"/>
          </w:tcPr>
          <w:p>
            <w:r>
              <w:rPr>
                <w:b/>
                <w:bCs/>
                <w:color w:val="FFFFFF"/>
                <w:sz w:val="19"/>
                <w:szCs w:val="19"/>
              </w:rPr>
              <w:t xml:space="preserve">Field</w:t>
            </w:r>
          </w:p>
        </w:tc>
        <w:tc>
          <w:tcPr>
            <w:tcW w:type="dxa" w:w="2303"/>
            <w:shd w:fill="080C18" w:color="auto" w:val="clear"/>
            <w:tcMar>
              <w:top w:type="dxa" w:w="80"/>
              <w:left w:type="dxa" w:w="100"/>
              <w:bottom w:type="dxa" w:w="80"/>
              <w:right w:type="dxa" w:w="100"/>
            </w:tcMar>
            <w:vAlign w:val="center"/>
          </w:tcPr>
          <w:p>
            <w:r>
              <w:rPr>
                <w:b/>
                <w:bCs/>
                <w:color w:val="FFFFFF"/>
                <w:sz w:val="19"/>
                <w:szCs w:val="19"/>
              </w:rPr>
              <w:t xml:space="preserve">Type</w:t>
            </w:r>
          </w:p>
        </w:tc>
        <w:tc>
          <w:tcPr>
            <w:tcW w:type="dxa" w:w="5652"/>
            <w:shd w:fill="080C18"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Product Name</w:t>
            </w:r>
          </w:p>
        </w:tc>
        <w:tc>
          <w:tcPr>
            <w:tcW w:type="dxa" w:w="2303"/>
            <w:tcMar>
              <w:top w:type="dxa" w:w="80"/>
              <w:left w:type="dxa" w:w="100"/>
              <w:bottom w:type="dxa" w:w="80"/>
              <w:right w:type="dxa" w:w="100"/>
            </w:tcMar>
            <w:vAlign w:val="center"/>
          </w:tcPr>
          <w:p>
            <w:r>
              <w:rPr>
                <w:b w:val="false"/>
                <w:bCs w:val="false"/>
                <w:color w:val="1A1A1A"/>
                <w:sz w:val="19"/>
                <w:szCs w:val="19"/>
              </w:rPr>
              <w:t xml:space="preserve">Text input</w:t>
            </w:r>
          </w:p>
        </w:tc>
        <w:tc>
          <w:tcPr>
            <w:tcW w:type="dxa" w:w="5652"/>
            <w:tcMar>
              <w:top w:type="dxa" w:w="80"/>
              <w:left w:type="dxa" w:w="100"/>
              <w:bottom w:type="dxa" w:w="80"/>
              <w:right w:type="dxa" w:w="100"/>
            </w:tcMar>
            <w:vAlign w:val="center"/>
          </w:tcPr>
          <w:p>
            <w:r>
              <w:rPr>
                <w:b w:val="false"/>
                <w:bCs w:val="false"/>
                <w:color w:val="1A1A1A"/>
                <w:sz w:val="19"/>
                <w:szCs w:val="19"/>
              </w:rPr>
              <w:t xml:space="preserve">Required. E.g. "Betta Bites F3"</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Family Slug</w:t>
            </w:r>
          </w:p>
        </w:tc>
        <w:tc>
          <w:tcPr>
            <w:tcW w:type="dxa" w:w="2303"/>
            <w:tcMar>
              <w:top w:type="dxa" w:w="80"/>
              <w:left w:type="dxa" w:w="100"/>
              <w:bottom w:type="dxa" w:w="80"/>
              <w:right w:type="dxa" w:w="100"/>
            </w:tcMar>
            <w:vAlign w:val="center"/>
          </w:tcPr>
          <w:p>
            <w:r>
              <w:rPr>
                <w:b w:val="false"/>
                <w:bCs w:val="false"/>
                <w:color w:val="1A1A1A"/>
                <w:sz w:val="19"/>
                <w:szCs w:val="19"/>
              </w:rPr>
              <w:t xml:space="preserve">Text input</w:t>
            </w:r>
          </w:p>
        </w:tc>
        <w:tc>
          <w:tcPr>
            <w:tcW w:type="dxa" w:w="5652"/>
            <w:tcMar>
              <w:top w:type="dxa" w:w="80"/>
              <w:left w:type="dxa" w:w="100"/>
              <w:bottom w:type="dxa" w:w="80"/>
              <w:right w:type="dxa" w:w="100"/>
            </w:tcMar>
            <w:vAlign w:val="center"/>
          </w:tcPr>
          <w:p>
            <w:r>
              <w:rPr>
                <w:b w:val="false"/>
                <w:bCs w:val="false"/>
                <w:color w:val="1A1A1A"/>
                <w:sz w:val="19"/>
                <w:szCs w:val="19"/>
              </w:rPr>
              <w:t xml:space="preserve">Auto-generated from name. Editable only before first publish.</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Category</w:t>
            </w:r>
          </w:p>
        </w:tc>
        <w:tc>
          <w:tcPr>
            <w:tcW w:type="dxa" w:w="2303"/>
            <w:tcMar>
              <w:top w:type="dxa" w:w="80"/>
              <w:left w:type="dxa" w:w="100"/>
              <w:bottom w:type="dxa" w:w="80"/>
              <w:right w:type="dxa" w:w="100"/>
            </w:tcMar>
            <w:vAlign w:val="center"/>
          </w:tcPr>
          <w:p>
            <w:r>
              <w:rPr>
                <w:b w:val="false"/>
                <w:bCs w:val="false"/>
                <w:color w:val="1A1A1A"/>
                <w:sz w:val="19"/>
                <w:szCs w:val="19"/>
              </w:rPr>
              <w:t xml:space="preserve">Dropdown</w:t>
            </w:r>
          </w:p>
        </w:tc>
        <w:tc>
          <w:tcPr>
            <w:tcW w:type="dxa" w:w="5652"/>
            <w:tcMar>
              <w:top w:type="dxa" w:w="80"/>
              <w:left w:type="dxa" w:w="100"/>
              <w:bottom w:type="dxa" w:w="80"/>
              <w:right w:type="dxa" w:w="100"/>
            </w:tcMar>
            <w:vAlign w:val="center"/>
          </w:tcPr>
          <w:p>
            <w:r>
              <w:rPr>
                <w:b w:val="false"/>
                <w:bCs w:val="false"/>
                <w:color w:val="1A1A1A"/>
                <w:sz w:val="19"/>
                <w:szCs w:val="19"/>
              </w:rPr>
              <w:t xml:space="preserve">Betta / Cichlid / Hatchery / Guppy</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Status</w:t>
            </w:r>
          </w:p>
        </w:tc>
        <w:tc>
          <w:tcPr>
            <w:tcW w:type="dxa" w:w="2303"/>
            <w:tcMar>
              <w:top w:type="dxa" w:w="80"/>
              <w:left w:type="dxa" w:w="100"/>
              <w:bottom w:type="dxa" w:w="80"/>
              <w:right w:type="dxa" w:w="100"/>
            </w:tcMar>
            <w:vAlign w:val="center"/>
          </w:tcPr>
          <w:p>
            <w:r>
              <w:rPr>
                <w:b w:val="false"/>
                <w:bCs w:val="false"/>
                <w:color w:val="1A1A1A"/>
                <w:sz w:val="19"/>
                <w:szCs w:val="19"/>
              </w:rPr>
              <w:t xml:space="preserve">Dropdown</w:t>
            </w:r>
          </w:p>
        </w:tc>
        <w:tc>
          <w:tcPr>
            <w:tcW w:type="dxa" w:w="5652"/>
            <w:tcMar>
              <w:top w:type="dxa" w:w="80"/>
              <w:left w:type="dxa" w:w="100"/>
              <w:bottom w:type="dxa" w:w="80"/>
              <w:right w:type="dxa" w:w="100"/>
            </w:tcMar>
            <w:vAlign w:val="center"/>
          </w:tcPr>
          <w:p>
            <w:r>
              <w:rPr>
                <w:b w:val="false"/>
                <w:bCs w:val="false"/>
                <w:color w:val="1A1A1A"/>
                <w:sz w:val="19"/>
                <w:szCs w:val="19"/>
              </w:rPr>
              <w:t xml:space="preserve">Draft / Active / Coming Soon / Discontinued</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Badge</w:t>
            </w:r>
          </w:p>
        </w:tc>
        <w:tc>
          <w:tcPr>
            <w:tcW w:type="dxa" w:w="2303"/>
            <w:tcMar>
              <w:top w:type="dxa" w:w="80"/>
              <w:left w:type="dxa" w:w="100"/>
              <w:bottom w:type="dxa" w:w="80"/>
              <w:right w:type="dxa" w:w="100"/>
            </w:tcMar>
            <w:vAlign w:val="center"/>
          </w:tcPr>
          <w:p>
            <w:r>
              <w:rPr>
                <w:b w:val="false"/>
                <w:bCs w:val="false"/>
                <w:color w:val="1A1A1A"/>
                <w:sz w:val="19"/>
                <w:szCs w:val="19"/>
              </w:rPr>
              <w:t xml:space="preserve">Dropdown (optional)</w:t>
            </w:r>
          </w:p>
        </w:tc>
        <w:tc>
          <w:tcPr>
            <w:tcW w:type="dxa" w:w="5652"/>
            <w:tcMar>
              <w:top w:type="dxa" w:w="80"/>
              <w:left w:type="dxa" w:w="100"/>
              <w:bottom w:type="dxa" w:w="80"/>
              <w:right w:type="dxa" w:w="100"/>
            </w:tcMar>
            <w:vAlign w:val="center"/>
          </w:tcPr>
          <w:p>
            <w:r>
              <w:rPr>
                <w:b w:val="false"/>
                <w:bCs w:val="false"/>
                <w:color w:val="1A1A1A"/>
                <w:sz w:val="19"/>
                <w:szCs w:val="19"/>
              </w:rPr>
              <w:t xml:space="preserve">None / BESTSELLER / NEW / PRO</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Short Description</w:t>
            </w:r>
          </w:p>
        </w:tc>
        <w:tc>
          <w:tcPr>
            <w:tcW w:type="dxa" w:w="2303"/>
            <w:tcMar>
              <w:top w:type="dxa" w:w="80"/>
              <w:left w:type="dxa" w:w="100"/>
              <w:bottom w:type="dxa" w:w="80"/>
              <w:right w:type="dxa" w:w="100"/>
            </w:tcMar>
            <w:vAlign w:val="center"/>
          </w:tcPr>
          <w:p>
            <w:r>
              <w:rPr>
                <w:b w:val="false"/>
                <w:bCs w:val="false"/>
                <w:color w:val="1A1A1A"/>
                <w:sz w:val="19"/>
                <w:szCs w:val="19"/>
              </w:rPr>
              <w:t xml:space="preserve">Text area</w:t>
            </w:r>
          </w:p>
        </w:tc>
        <w:tc>
          <w:tcPr>
            <w:tcW w:type="dxa" w:w="5652"/>
            <w:tcMar>
              <w:top w:type="dxa" w:w="80"/>
              <w:left w:type="dxa" w:w="100"/>
              <w:bottom w:type="dxa" w:w="80"/>
              <w:right w:type="dxa" w:w="100"/>
            </w:tcMar>
            <w:vAlign w:val="center"/>
          </w:tcPr>
          <w:p>
            <w:r>
              <w:rPr>
                <w:b w:val="false"/>
                <w:bCs w:val="false"/>
                <w:color w:val="1A1A1A"/>
                <w:sz w:val="19"/>
                <w:szCs w:val="19"/>
              </w:rPr>
              <w:t xml:space="preserve">Shown under the product name on the PDP. Max 200 characters.</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Full Description</w:t>
            </w:r>
          </w:p>
        </w:tc>
        <w:tc>
          <w:tcPr>
            <w:tcW w:type="dxa" w:w="2303"/>
            <w:tcMar>
              <w:top w:type="dxa" w:w="80"/>
              <w:left w:type="dxa" w:w="100"/>
              <w:bottom w:type="dxa" w:w="80"/>
              <w:right w:type="dxa" w:w="100"/>
            </w:tcMar>
            <w:vAlign w:val="center"/>
          </w:tcPr>
          <w:p>
            <w:r>
              <w:rPr>
                <w:b w:val="false"/>
                <w:bCs w:val="false"/>
                <w:color w:val="1A1A1A"/>
                <w:sz w:val="19"/>
                <w:szCs w:val="19"/>
              </w:rPr>
              <w:t xml:space="preserve">Rich text editor</w:t>
            </w:r>
          </w:p>
        </w:tc>
        <w:tc>
          <w:tcPr>
            <w:tcW w:type="dxa" w:w="5652"/>
            <w:tcMar>
              <w:top w:type="dxa" w:w="80"/>
              <w:left w:type="dxa" w:w="100"/>
              <w:bottom w:type="dxa" w:w="80"/>
              <w:right w:type="dxa" w:w="100"/>
            </w:tcMar>
            <w:vAlign w:val="center"/>
          </w:tcPr>
          <w:p>
            <w:r>
              <w:rPr>
                <w:b w:val="false"/>
                <w:bCs w:val="false"/>
                <w:color w:val="1A1A1A"/>
                <w:sz w:val="19"/>
                <w:szCs w:val="19"/>
              </w:rPr>
              <w:t xml:space="preserve">Shown in the Description tab on the PDP. No raw HTML.</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Protein Percentage (%)</w:t>
            </w:r>
          </w:p>
        </w:tc>
        <w:tc>
          <w:tcPr>
            <w:tcW w:type="dxa" w:w="2303"/>
            <w:tcMar>
              <w:top w:type="dxa" w:w="80"/>
              <w:left w:type="dxa" w:w="100"/>
              <w:bottom w:type="dxa" w:w="80"/>
              <w:right w:type="dxa" w:w="100"/>
            </w:tcMar>
            <w:vAlign w:val="center"/>
          </w:tcPr>
          <w:p>
            <w:r>
              <w:rPr>
                <w:b w:val="false"/>
                <w:bCs w:val="false"/>
                <w:color w:val="1A1A1A"/>
                <w:sz w:val="19"/>
                <w:szCs w:val="19"/>
              </w:rPr>
              <w:t xml:space="preserve">Number input</w:t>
            </w:r>
          </w:p>
        </w:tc>
        <w:tc>
          <w:tcPr>
            <w:tcW w:type="dxa" w:w="5652"/>
            <w:tcMar>
              <w:top w:type="dxa" w:w="80"/>
              <w:left w:type="dxa" w:w="100"/>
              <w:bottom w:type="dxa" w:w="80"/>
              <w:right w:type="dxa" w:w="100"/>
            </w:tcMar>
            <w:vAlign w:val="center"/>
          </w:tcPr>
          <w:p>
            <w:r>
              <w:rPr>
                <w:b w:val="false"/>
                <w:bCs w:val="false"/>
                <w:color w:val="1A1A1A"/>
                <w:sz w:val="19"/>
                <w:szCs w:val="19"/>
              </w:rPr>
              <w:t xml:space="preserve">Displayed in the Nutrition section</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Key Benefits</w:t>
            </w:r>
          </w:p>
        </w:tc>
        <w:tc>
          <w:tcPr>
            <w:tcW w:type="dxa" w:w="2303"/>
            <w:tcMar>
              <w:top w:type="dxa" w:w="80"/>
              <w:left w:type="dxa" w:w="100"/>
              <w:bottom w:type="dxa" w:w="80"/>
              <w:right w:type="dxa" w:w="100"/>
            </w:tcMar>
            <w:vAlign w:val="center"/>
          </w:tcPr>
          <w:p>
            <w:r>
              <w:rPr>
                <w:b w:val="false"/>
                <w:bCs w:val="false"/>
                <w:color w:val="1A1A1A"/>
                <w:sz w:val="19"/>
                <w:szCs w:val="19"/>
              </w:rPr>
              <w:t xml:space="preserve">Repeating field</w:t>
            </w:r>
          </w:p>
        </w:tc>
        <w:tc>
          <w:tcPr>
            <w:tcW w:type="dxa" w:w="5652"/>
            <w:tcMar>
              <w:top w:type="dxa" w:w="80"/>
              <w:left w:type="dxa" w:w="100"/>
              <w:bottom w:type="dxa" w:w="80"/>
              <w:right w:type="dxa" w:w="100"/>
            </w:tcMar>
            <w:vAlign w:val="center"/>
          </w:tcPr>
          <w:p>
            <w:r>
              <w:rPr>
                <w:b w:val="false"/>
                <w:bCs w:val="false"/>
                <w:color w:val="1A1A1A"/>
                <w:sz w:val="19"/>
                <w:szCs w:val="19"/>
              </w:rPr>
              <w:t xml:space="preserve">Up to 8 bullet points shown as trust badges on the PDP</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SEO Title / Description</w:t>
            </w:r>
          </w:p>
        </w:tc>
        <w:tc>
          <w:tcPr>
            <w:tcW w:type="dxa" w:w="2303"/>
            <w:tcMar>
              <w:top w:type="dxa" w:w="80"/>
              <w:left w:type="dxa" w:w="100"/>
              <w:bottom w:type="dxa" w:w="80"/>
              <w:right w:type="dxa" w:w="100"/>
            </w:tcMar>
            <w:vAlign w:val="center"/>
          </w:tcPr>
          <w:p>
            <w:r>
              <w:rPr>
                <w:b w:val="false"/>
                <w:bCs w:val="false"/>
                <w:color w:val="1A1A1A"/>
                <w:sz w:val="19"/>
                <w:szCs w:val="19"/>
              </w:rPr>
              <w:t xml:space="preserve">Text input / area</w:t>
            </w:r>
          </w:p>
        </w:tc>
        <w:tc>
          <w:tcPr>
            <w:tcW w:type="dxa" w:w="5652"/>
            <w:tcMar>
              <w:top w:type="dxa" w:w="80"/>
              <w:left w:type="dxa" w:w="100"/>
              <w:bottom w:type="dxa" w:w="80"/>
              <w:right w:type="dxa" w:w="100"/>
            </w:tcMar>
            <w:vAlign w:val="center"/>
          </w:tcPr>
          <w:p>
            <w:r>
              <w:rPr>
                <w:b w:val="false"/>
                <w:bCs w:val="false"/>
                <w:color w:val="1A1A1A"/>
                <w:sz w:val="19"/>
                <w:szCs w:val="19"/>
              </w:rPr>
              <w:t xml:space="preserve">Overrides default meta title and description for the PDP</w:t>
            </w:r>
          </w:p>
        </w:tc>
      </w:tr>
    </w:tbl>
    <w:p>
      <w:pPr>
        <w:spacing w:after="120"/>
      </w:pPr>
    </w:p>
    <w:p>
      <w:pPr>
        <w:spacing w:after="120"/>
      </w:pPr>
      <w:r>
        <w:rPr>
          <w:sz w:val="21"/>
          <w:szCs w:val="21"/>
        </w:rPr>
        <w:t xml:space="preserve">Tab 2 — Variants / SKUs, Tab 3 — Images, Tab 4 — Nutritional Analysis, and Tab 5 — Feeding Guide are unchanged from v1.0 and follow the same Draft → Preview → Publish action bar.</w:t>
      </w:r>
    </w:p>
    <w:p>
      <w:pPr>
        <w:pStyle w:val="Heading2"/>
        <w:spacing w:after="120" w:before="280"/>
      </w:pPr>
      <w:r>
        <w:rPr>
          <w:b/>
          <w:bCs/>
          <w:color w:val="1F8A70"/>
          <w:sz w:val="24"/>
          <w:szCs w:val="24"/>
        </w:rPr>
        <w:t xml:space="preserve">◆ 5.3 STOCK QUICK-UPDATE</w:t>
      </w:r>
    </w:p>
    <w:p>
      <w:pPr>
        <w:spacing w:after="120"/>
      </w:pPr>
      <w:r>
        <w:rPr>
          <w:sz w:val="21"/>
          <w:szCs w:val="21"/>
        </w:rPr>
        <w:t xml:space="preserve">From the product list, clicking the stock badge (e.g. "Low Stock — 7 units") opens a small modal where an Operations Manager can type the new stock number and hit "Update Stock" without going into the full edit form. This is the most common daily action for operations staff.</w:t>
      </w:r>
    </w:p>
    <w:p>
      <w:pPr>
        <w:pStyle w:val="Heading1"/>
        <w:pBdr>
          <w:bottom w:val="single" w:color="1F8A70" w:sz="8" w:space="4"/>
        </w:pBdr>
        <w:spacing w:after="200" w:before="400"/>
      </w:pPr>
      <w:r>
        <w:rPr>
          <w:b/>
          <w:bCs/>
          <w:color w:val="080C18"/>
          <w:sz w:val="30"/>
          <w:szCs w:val="30"/>
        </w:rPr>
        <w:t xml:space="preserve">6. Order Management</w:t>
      </w:r>
    </w:p>
    <w:p>
      <w:pPr>
        <w:pStyle w:val="Heading2"/>
        <w:spacing w:after="120" w:before="280"/>
      </w:pPr>
      <w:r>
        <w:rPr>
          <w:b/>
          <w:bCs/>
          <w:color w:val="1F8A70"/>
          <w:sz w:val="24"/>
          <w:szCs w:val="24"/>
        </w:rPr>
        <w:t xml:space="preserve">◆ 6.1 ORDER LIST PAGE</w:t>
      </w:r>
    </w:p>
    <w:p>
      <w:pPr>
        <w:spacing w:after="120"/>
      </w:pPr>
      <w:r>
        <w:rPr>
          <w:i/>
          <w:iCs/>
          <w:sz w:val="21"/>
          <w:szCs w:val="21"/>
        </w:rPr>
        <w:t xml:space="preserve">URL: /cms/orders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Order Number</w:t>
            </w:r>
          </w:p>
        </w:tc>
        <w:tc>
          <w:tcPr>
            <w:tcW w:type="dxa" w:w="8163"/>
            <w:tcMar>
              <w:top w:type="dxa" w:w="80"/>
              <w:left w:type="dxa" w:w="100"/>
              <w:bottom w:type="dxa" w:w="80"/>
              <w:right w:type="dxa" w:w="100"/>
            </w:tcMar>
            <w:vAlign w:val="center"/>
          </w:tcPr>
          <w:p>
            <w:r>
              <w:rPr>
                <w:b w:val="false"/>
                <w:bCs w:val="false"/>
                <w:color w:val="1A1A1A"/>
                <w:sz w:val="19"/>
                <w:szCs w:val="19"/>
              </w:rPr>
              <w:t xml:space="preserve">E.g. ZW-20260708-0023. Clickable to open order detail.</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Date and Time</w:t>
            </w:r>
          </w:p>
        </w:tc>
        <w:tc>
          <w:tcPr>
            <w:tcW w:type="dxa" w:w="8163"/>
            <w:tcMar>
              <w:top w:type="dxa" w:w="80"/>
              <w:left w:type="dxa" w:w="100"/>
              <w:bottom w:type="dxa" w:w="80"/>
              <w:right w:type="dxa" w:w="100"/>
            </w:tcMar>
            <w:vAlign w:val="center"/>
          </w:tcPr>
          <w:p>
            <w:r>
              <w:rPr>
                <w:b w:val="false"/>
                <w:bCs w:val="false"/>
                <w:color w:val="1A1A1A"/>
                <w:sz w:val="19"/>
                <w:szCs w:val="19"/>
              </w:rPr>
              <w:t xml:space="preserve">When the order was placed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Customer</w:t>
            </w:r>
          </w:p>
        </w:tc>
        <w:tc>
          <w:tcPr>
            <w:tcW w:type="dxa" w:w="8163"/>
            <w:tcMar>
              <w:top w:type="dxa" w:w="80"/>
              <w:left w:type="dxa" w:w="100"/>
              <w:bottom w:type="dxa" w:w="80"/>
              <w:right w:type="dxa" w:w="100"/>
            </w:tcMar>
            <w:vAlign w:val="center"/>
          </w:tcPr>
          <w:p>
            <w:r>
              <w:rPr>
                <w:b w:val="false"/>
                <w:bCs w:val="false"/>
                <w:color w:val="1A1A1A"/>
                <w:sz w:val="19"/>
                <w:szCs w:val="19"/>
              </w:rPr>
              <w:t xml:space="preserve">Name plus email. Clickable to open customer profile.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Items</w:t>
            </w:r>
          </w:p>
        </w:tc>
        <w:tc>
          <w:tcPr>
            <w:tcW w:type="dxa" w:w="8163"/>
            <w:tcMar>
              <w:top w:type="dxa" w:w="80"/>
              <w:left w:type="dxa" w:w="100"/>
              <w:bottom w:type="dxa" w:w="80"/>
              <w:right w:type="dxa" w:w="100"/>
            </w:tcMar>
            <w:vAlign w:val="center"/>
          </w:tcPr>
          <w:p>
            <w:r>
              <w:rPr>
                <w:b w:val="false"/>
                <w:bCs w:val="false"/>
                <w:color w:val="1A1A1A"/>
                <w:sz w:val="19"/>
                <w:szCs w:val="19"/>
              </w:rPr>
              <w:t xml:space="preserve">Short summary: "3 items" — hover tooltip shows full list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Total</w:t>
            </w:r>
          </w:p>
        </w:tc>
        <w:tc>
          <w:tcPr>
            <w:tcW w:type="dxa" w:w="8163"/>
            <w:tcMar>
              <w:top w:type="dxa" w:w="80"/>
              <w:left w:type="dxa" w:w="100"/>
              <w:bottom w:type="dxa" w:w="80"/>
              <w:right w:type="dxa" w:w="100"/>
            </w:tcMar>
            <w:vAlign w:val="center"/>
          </w:tcPr>
          <w:p>
            <w:r>
              <w:rPr>
                <w:b w:val="false"/>
                <w:bCs w:val="false"/>
                <w:color w:val="1A1A1A"/>
                <w:sz w:val="19"/>
                <w:szCs w:val="19"/>
              </w:rPr>
              <w:t xml:space="preserve">₹ amount including shipping</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Payment</w:t>
            </w:r>
          </w:p>
        </w:tc>
        <w:tc>
          <w:tcPr>
            <w:tcW w:type="dxa" w:w="8163"/>
            <w:tcMar>
              <w:top w:type="dxa" w:w="80"/>
              <w:left w:type="dxa" w:w="100"/>
              <w:bottom w:type="dxa" w:w="80"/>
              <w:right w:type="dxa" w:w="100"/>
            </w:tcMar>
            <w:vAlign w:val="center"/>
          </w:tcPr>
          <w:p>
            <w:r>
              <w:rPr>
                <w:b w:val="false"/>
                <w:bCs w:val="false"/>
                <w:color w:val="1A1A1A"/>
                <w:sz w:val="19"/>
                <w:szCs w:val="19"/>
              </w:rPr>
              <w:t xml:space="preserve">Paid / Unpaid / Refunded — with Razorpay payment ID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Status</w:t>
            </w:r>
          </w:p>
        </w:tc>
        <w:tc>
          <w:tcPr>
            <w:tcW w:type="dxa" w:w="8163"/>
            <w:tcMar>
              <w:top w:type="dxa" w:w="80"/>
              <w:left w:type="dxa" w:w="100"/>
              <w:bottom w:type="dxa" w:w="80"/>
              <w:right w:type="dxa" w:w="100"/>
            </w:tcMar>
            <w:vAlign w:val="center"/>
          </w:tcPr>
          <w:p>
            <w:r>
              <w:rPr>
                <w:b w:val="false"/>
                <w:bCs w:val="false"/>
                <w:color w:val="1A1A1A"/>
                <w:sz w:val="19"/>
                <w:szCs w:val="19"/>
              </w:rPr>
              <w:t xml:space="preserve">Colour-coded pill: Pending / Processing / Shipped / Delivered / Cancelled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Actions</w:t>
            </w:r>
          </w:p>
        </w:tc>
        <w:tc>
          <w:tcPr>
            <w:tcW w:type="dxa" w:w="8163"/>
            <w:tcMar>
              <w:top w:type="dxa" w:w="80"/>
              <w:left w:type="dxa" w:w="100"/>
              <w:bottom w:type="dxa" w:w="80"/>
              <w:right w:type="dxa" w:w="100"/>
            </w:tcMar>
            <w:vAlign w:val="center"/>
          </w:tcPr>
          <w:p>
            <w:r>
              <w:rPr>
                <w:b w:val="false"/>
                <w:bCs w:val="false"/>
                <w:color w:val="1A1A1A"/>
                <w:sz w:val="19"/>
                <w:szCs w:val="19"/>
              </w:rPr>
              <w:t xml:space="preserve">View | Update Status</w:t>
            </w:r>
          </w:p>
        </w:tc>
      </w:tr>
    </w:tbl>
    <w:p>
      <w:pPr>
        <w:spacing w:after="120"/>
      </w:pPr>
    </w:p>
    <w:p>
      <w:pPr>
        <w:pStyle w:val="ListParagraph"/>
        <w:numPr>
          <w:ilvl w:val="0"/>
          <w:numId w:val="2"/>
        </w:numPr>
        <w:spacing w:after="60"/>
      </w:pPr>
      <w:r>
        <w:rPr>
          <w:sz w:val="21"/>
          <w:szCs w:val="21"/>
        </w:rPr>
        <w:t xml:space="preserve">Date range picker</w:t>
      </w:r>
    </w:p>
    <w:p>
      <w:pPr>
        <w:pStyle w:val="ListParagraph"/>
        <w:numPr>
          <w:ilvl w:val="0"/>
          <w:numId w:val="2"/>
        </w:numPr>
        <w:spacing w:after="60"/>
      </w:pPr>
      <w:r>
        <w:rPr>
          <w:sz w:val="21"/>
          <w:szCs w:val="21"/>
        </w:rPr>
        <w:t xml:space="preserve">Status filter (multi-select)</w:t>
      </w:r>
    </w:p>
    <w:p>
      <w:pPr>
        <w:pStyle w:val="ListParagraph"/>
        <w:numPr>
          <w:ilvl w:val="0"/>
          <w:numId w:val="2"/>
        </w:numPr>
        <w:spacing w:after="60"/>
      </w:pPr>
      <w:r>
        <w:rPr>
          <w:sz w:val="21"/>
          <w:szCs w:val="21"/>
        </w:rPr>
        <w:t xml:space="preserve">Payment filter (Paid, Unpaid, Refunded)</w:t>
      </w:r>
    </w:p>
    <w:p>
      <w:pPr>
        <w:pStyle w:val="ListParagraph"/>
        <w:numPr>
          <w:ilvl w:val="0"/>
          <w:numId w:val="2"/>
        </w:numPr>
        <w:spacing w:after="60"/>
      </w:pPr>
      <w:r>
        <w:rPr>
          <w:sz w:val="21"/>
          <w:szCs w:val="21"/>
        </w:rPr>
        <w:t xml:space="preserve">Search by order number, customer name, or email</w:t>
      </w:r>
    </w:p>
    <w:p>
      <w:pPr>
        <w:pStyle w:val="ListParagraph"/>
        <w:numPr>
          <w:ilvl w:val="0"/>
          <w:numId w:val="2"/>
        </w:numPr>
        <w:spacing w:after="60"/>
      </w:pPr>
      <w:r>
        <w:rPr>
          <w:sz w:val="21"/>
          <w:szCs w:val="21"/>
        </w:rPr>
        <w:t xml:space="preserve">Export to CSV button (Admin only)</w:t>
      </w:r>
    </w:p>
    <w:p>
      <w:pPr>
        <w:pStyle w:val="Heading2"/>
        <w:spacing w:after="120" w:before="280"/>
      </w:pPr>
      <w:r>
        <w:rPr>
          <w:b/>
          <w:bCs/>
          <w:color w:val="1F8A70"/>
          <w:sz w:val="24"/>
          <w:szCs w:val="24"/>
        </w:rPr>
        <w:t xml:space="preserve">◆ 6.2 ORDER DETAIL PAGE</w:t>
      </w:r>
    </w:p>
    <w:p>
      <w:pPr>
        <w:spacing w:after="120"/>
      </w:pPr>
      <w:r>
        <w:rPr>
          <w:i/>
          <w:iCs/>
          <w:sz w:val="21"/>
          <w:szCs w:val="21"/>
        </w:rPr>
        <w:t xml:space="preserve">URL: /cms/orders/:order-id</w:t>
      </w:r>
    </w:p>
    <w:p>
      <w:pPr>
        <w:spacing w:after="120"/>
      </w:pPr>
      <w:r>
        <w:rPr>
          <w:sz w:val="21"/>
          <w:szCs w:val="21"/>
        </w:rPr>
        <w:t xml:space="preserve">Order Summary, Items Ordered, Delivery Address, and Customer / Internal Notes are unchanged from v1.0. When an Operations Manager or Admin advances an order's status to Processing, the Invoice Number field described in Section 6.5 appears on this page.</w:t>
      </w:r>
    </w:p>
    <w:p>
      <w:pPr>
        <w:pStyle w:val="Heading2"/>
        <w:spacing w:after="120" w:before="280"/>
      </w:pPr>
      <w:r>
        <w:rPr>
          <w:b/>
          <w:bCs/>
          <w:color w:val="1F8A70"/>
          <w:sz w:val="24"/>
          <w:szCs w:val="24"/>
        </w:rPr>
        <w:t xml:space="preserve">◆ 6.3 UPDATE ORDER STATUS MODAL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2093"/>
        <w:gridCol w:w="6070"/>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Field</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Type</w:t>
            </w:r>
          </w:p>
        </w:tc>
        <w:tc>
          <w:tcPr>
            <w:tcW w:type="dxa" w:w="6070"/>
            <w:shd w:fill="080C18"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New Status</w:t>
            </w:r>
          </w:p>
        </w:tc>
        <w:tc>
          <w:tcPr>
            <w:tcW w:type="dxa" w:w="2093"/>
            <w:tcMar>
              <w:top w:type="dxa" w:w="80"/>
              <w:left w:type="dxa" w:w="100"/>
              <w:bottom w:type="dxa" w:w="80"/>
              <w:right w:type="dxa" w:w="100"/>
            </w:tcMar>
            <w:vAlign w:val="center"/>
          </w:tcPr>
          <w:p>
            <w:r>
              <w:rPr>
                <w:b w:val="false"/>
                <w:bCs w:val="false"/>
                <w:color w:val="1A1A1A"/>
                <w:sz w:val="19"/>
                <w:szCs w:val="19"/>
              </w:rPr>
              <w:t xml:space="preserve">Dropdown</w:t>
            </w:r>
          </w:p>
        </w:tc>
        <w:tc>
          <w:tcPr>
            <w:tcW w:type="dxa" w:w="6070"/>
            <w:tcMar>
              <w:top w:type="dxa" w:w="80"/>
              <w:left w:type="dxa" w:w="100"/>
              <w:bottom w:type="dxa" w:w="80"/>
              <w:right w:type="dxa" w:w="100"/>
            </w:tcMar>
            <w:vAlign w:val="center"/>
          </w:tcPr>
          <w:p>
            <w:r>
              <w:rPr>
                <w:b w:val="false"/>
                <w:bCs w:val="false"/>
                <w:color w:val="1A1A1A"/>
                <w:sz w:val="19"/>
                <w:szCs w:val="19"/>
              </w:rPr>
              <w:t xml:space="preserve">Processing / Shipped / Delivered / Cancelled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Tracking Number</w:t>
            </w:r>
          </w:p>
        </w:tc>
        <w:tc>
          <w:tcPr>
            <w:tcW w:type="dxa" w:w="2093"/>
            <w:tcMar>
              <w:top w:type="dxa" w:w="80"/>
              <w:left w:type="dxa" w:w="100"/>
              <w:bottom w:type="dxa" w:w="80"/>
              <w:right w:type="dxa" w:w="100"/>
            </w:tcMar>
            <w:vAlign w:val="center"/>
          </w:tcPr>
          <w:p>
            <w:r>
              <w:rPr>
                <w:b w:val="false"/>
                <w:bCs w:val="false"/>
                <w:color w:val="1A1A1A"/>
                <w:sz w:val="19"/>
                <w:szCs w:val="19"/>
              </w:rPr>
              <w:t xml:space="preserve">Text input</w:t>
            </w:r>
          </w:p>
        </w:tc>
        <w:tc>
          <w:tcPr>
            <w:tcW w:type="dxa" w:w="6070"/>
            <w:tcMar>
              <w:top w:type="dxa" w:w="80"/>
              <w:left w:type="dxa" w:w="100"/>
              <w:bottom w:type="dxa" w:w="80"/>
              <w:right w:type="dxa" w:w="100"/>
            </w:tcMar>
            <w:vAlign w:val="center"/>
          </w:tcPr>
          <w:p>
            <w:r>
              <w:rPr>
                <w:b w:val="false"/>
                <w:bCs w:val="false"/>
                <w:color w:val="1A1A1A"/>
                <w:sz w:val="19"/>
                <w:szCs w:val="19"/>
              </w:rPr>
              <w:t xml:space="preserve">Required if new status = Shipped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Shipping Carrier</w:t>
            </w:r>
          </w:p>
        </w:tc>
        <w:tc>
          <w:tcPr>
            <w:tcW w:type="dxa" w:w="2093"/>
            <w:tcMar>
              <w:top w:type="dxa" w:w="80"/>
              <w:left w:type="dxa" w:w="100"/>
              <w:bottom w:type="dxa" w:w="80"/>
              <w:right w:type="dxa" w:w="100"/>
            </w:tcMar>
            <w:vAlign w:val="center"/>
          </w:tcPr>
          <w:p>
            <w:r>
              <w:rPr>
                <w:b w:val="false"/>
                <w:bCs w:val="false"/>
                <w:color w:val="1A1A1A"/>
                <w:sz w:val="19"/>
                <w:szCs w:val="19"/>
              </w:rPr>
              <w:t xml:space="preserve">Text input</w:t>
            </w:r>
          </w:p>
        </w:tc>
        <w:tc>
          <w:tcPr>
            <w:tcW w:type="dxa" w:w="6070"/>
            <w:tcMar>
              <w:top w:type="dxa" w:w="80"/>
              <w:left w:type="dxa" w:w="100"/>
              <w:bottom w:type="dxa" w:w="80"/>
              <w:right w:type="dxa" w:w="100"/>
            </w:tcMar>
            <w:vAlign w:val="center"/>
          </w:tcPr>
          <w:p>
            <w:r>
              <w:rPr>
                <w:b w:val="false"/>
                <w:bCs w:val="false"/>
                <w:color w:val="1A1A1A"/>
                <w:sz w:val="19"/>
                <w:szCs w:val="19"/>
              </w:rPr>
              <w:t xml:space="preserve">E.g. "DTDC", "Blue Dart", "India Post"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Tracking URL</w:t>
            </w:r>
          </w:p>
        </w:tc>
        <w:tc>
          <w:tcPr>
            <w:tcW w:type="dxa" w:w="2093"/>
            <w:tcMar>
              <w:top w:type="dxa" w:w="80"/>
              <w:left w:type="dxa" w:w="100"/>
              <w:bottom w:type="dxa" w:w="80"/>
              <w:right w:type="dxa" w:w="100"/>
            </w:tcMar>
            <w:vAlign w:val="center"/>
          </w:tcPr>
          <w:p>
            <w:r>
              <w:rPr>
                <w:b w:val="false"/>
                <w:bCs w:val="false"/>
                <w:color w:val="1A1A1A"/>
                <w:sz w:val="19"/>
                <w:szCs w:val="19"/>
              </w:rPr>
              <w:t xml:space="preserve">Text input</w:t>
            </w:r>
          </w:p>
        </w:tc>
        <w:tc>
          <w:tcPr>
            <w:tcW w:type="dxa" w:w="6070"/>
            <w:tcMar>
              <w:top w:type="dxa" w:w="80"/>
              <w:left w:type="dxa" w:w="100"/>
              <w:bottom w:type="dxa" w:w="80"/>
              <w:right w:type="dxa" w:w="100"/>
            </w:tcMar>
            <w:vAlign w:val="center"/>
          </w:tcPr>
          <w:p>
            <w:r>
              <w:rPr>
                <w:b w:val="false"/>
                <w:bCs w:val="false"/>
                <w:color w:val="1A1A1A"/>
                <w:sz w:val="19"/>
                <w:szCs w:val="19"/>
              </w:rPr>
              <w:t xml:space="preserve">Optional. Sent to customer in the shipping email.</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Internal Note</w:t>
            </w:r>
          </w:p>
        </w:tc>
        <w:tc>
          <w:tcPr>
            <w:tcW w:type="dxa" w:w="2093"/>
            <w:tcMar>
              <w:top w:type="dxa" w:w="80"/>
              <w:left w:type="dxa" w:w="100"/>
              <w:bottom w:type="dxa" w:w="80"/>
              <w:right w:type="dxa" w:w="100"/>
            </w:tcMar>
            <w:vAlign w:val="center"/>
          </w:tcPr>
          <w:p>
            <w:r>
              <w:rPr>
                <w:b w:val="false"/>
                <w:bCs w:val="false"/>
                <w:color w:val="1A1A1A"/>
                <w:sz w:val="19"/>
                <w:szCs w:val="19"/>
              </w:rPr>
              <w:t xml:space="preserve">Text area</w:t>
            </w:r>
          </w:p>
        </w:tc>
        <w:tc>
          <w:tcPr>
            <w:tcW w:type="dxa" w:w="6070"/>
            <w:tcMar>
              <w:top w:type="dxa" w:w="80"/>
              <w:left w:type="dxa" w:w="100"/>
              <w:bottom w:type="dxa" w:w="80"/>
              <w:right w:type="dxa" w:w="100"/>
            </w:tcMar>
            <w:vAlign w:val="center"/>
          </w:tcPr>
          <w:p>
            <w:r>
              <w:rPr>
                <w:b w:val="false"/>
                <w:bCs w:val="false"/>
                <w:color w:val="1A1A1A"/>
                <w:sz w:val="19"/>
                <w:szCs w:val="19"/>
              </w:rPr>
              <w:t xml:space="preserve">Optional note saved to the order, not sent to the customer.</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Notify Customer</w:t>
            </w:r>
          </w:p>
        </w:tc>
        <w:tc>
          <w:tcPr>
            <w:tcW w:type="dxa" w:w="2093"/>
            <w:tcMar>
              <w:top w:type="dxa" w:w="80"/>
              <w:left w:type="dxa" w:w="100"/>
              <w:bottom w:type="dxa" w:w="80"/>
              <w:right w:type="dxa" w:w="100"/>
            </w:tcMar>
            <w:vAlign w:val="center"/>
          </w:tcPr>
          <w:p>
            <w:r>
              <w:rPr>
                <w:b w:val="false"/>
                <w:bCs w:val="false"/>
                <w:color w:val="1A1A1A"/>
                <w:sz w:val="19"/>
                <w:szCs w:val="19"/>
              </w:rPr>
              <w:t xml:space="preserve">Checkbox</w:t>
            </w:r>
          </w:p>
        </w:tc>
        <w:tc>
          <w:tcPr>
            <w:tcW w:type="dxa" w:w="6070"/>
            <w:tcMar>
              <w:top w:type="dxa" w:w="80"/>
              <w:left w:type="dxa" w:w="100"/>
              <w:bottom w:type="dxa" w:w="80"/>
              <w:right w:type="dxa" w:w="100"/>
            </w:tcMar>
            <w:vAlign w:val="center"/>
          </w:tcPr>
          <w:p>
            <w:r>
              <w:rPr>
                <w:b w:val="false"/>
                <w:bCs w:val="false"/>
                <w:color w:val="1A1A1A"/>
                <w:sz w:val="19"/>
                <w:szCs w:val="19"/>
              </w:rPr>
              <w:t xml:space="preserve">If checked, sends a shipping email with tracking details.</w:t>
            </w:r>
          </w:p>
        </w:tc>
      </w:tr>
    </w:tbl>
    <w:p>
      <w:pPr>
        <w:pStyle w:val="Heading2"/>
        <w:spacing w:after="120" w:before="280"/>
      </w:pPr>
      <w:r>
        <w:rPr>
          <w:b/>
          <w:bCs/>
          <w:color w:val="1F8A70"/>
          <w:sz w:val="24"/>
          <w:szCs w:val="24"/>
        </w:rPr>
        <w:t xml:space="preserve">◆ 6.4 REFUNDS (ADMIN ONLY)</w:t>
      </w:r>
    </w:p>
    <w:p>
      <w:pPr>
        <w:spacing w:after="120"/>
      </w:pPr>
      <w:r>
        <w:rPr>
          <w:sz w:val="21"/>
          <w:szCs w:val="21"/>
        </w:rPr>
        <w:t xml:space="preserve">A "Process Refund" button is shown on the Order Detail page only to Admins, and only when payment status = paid. Clicking it shows a confirmation modal with the refund amount (pre-filled with order total, editable for partial refunds) and a required reason field. "Confirm Refund" sends the refund via the Razorpay API, updates the order to payment status = refunded, and writes a record to the audit log.</w:t>
      </w:r>
    </w:p>
    <w:p>
      <w:pPr>
        <w:pStyle w:val="Heading2"/>
        <w:spacing w:after="120" w:before="280"/>
      </w:pPr>
      <w:r>
        <w:rPr>
          <w:b/>
          <w:bCs/>
          <w:color w:val="1F8A70"/>
          <w:sz w:val="24"/>
          <w:szCs w:val="24"/>
        </w:rPr>
        <w:t xml:space="preserve">◆ 6.5 INVOICE GENERATION</w:t>
      </w:r>
    </w:p>
    <w:p>
      <w:pPr>
        <w:spacing w:after="120"/>
      </w:pPr>
      <w:r>
        <w:rPr>
          <w:b w:val="false"/>
          <w:bCs w:val="false"/>
          <w:sz w:val="21"/>
          <w:szCs w:val="21"/>
        </w:rPr>
        <w:t xml:space="preserve">When an Operations Manager or Admin updates an order's status to Processing (i.e. accepts the order), an "Invoice Number" text field appears on the Order Detail page.</w:t>
      </w:r>
    </w:p>
    <w:p>
      <w:pPr>
        <w:pStyle w:val="ListParagraph"/>
        <w:numPr>
          <w:ilvl w:val="0"/>
          <w:numId w:val="2"/>
        </w:numPr>
        <w:spacing w:after="60"/>
      </w:pPr>
      <w:r>
        <w:rPr>
          <w:sz w:val="21"/>
          <w:szCs w:val="21"/>
        </w:rPr>
        <w:t xml:space="preserve">The number is entered manually by the manager — it must match the Tally billing sequence. There is no auto-generation.</w:t>
      </w:r>
    </w:p>
    <w:p>
      <w:pPr>
        <w:pStyle w:val="ListParagraph"/>
        <w:numPr>
          <w:ilvl w:val="0"/>
          <w:numId w:val="2"/>
        </w:numPr>
        <w:spacing w:after="60"/>
      </w:pPr>
      <w:r>
        <w:rPr>
          <w:sz w:val="21"/>
          <w:szCs w:val="21"/>
        </w:rPr>
        <w:t xml:space="preserve">The invoice number is required before the order can progress past Processing status.</w:t>
      </w:r>
    </w:p>
    <w:p>
      <w:pPr>
        <w:pStyle w:val="ListParagraph"/>
        <w:numPr>
          <w:ilvl w:val="0"/>
          <w:numId w:val="2"/>
        </w:numPr>
        <w:spacing w:after="60"/>
      </w:pPr>
      <w:r>
        <w:rPr>
          <w:sz w:val="21"/>
          <w:szCs w:val="21"/>
        </w:rPr>
        <w:t xml:space="preserve">Once the invoice number is saved, a "Download Invoice" button appears.</w:t>
      </w:r>
    </w:p>
    <w:p>
      <w:pPr>
        <w:spacing w:after="120"/>
      </w:pPr>
      <w:r>
        <w:rPr>
          <w:b/>
          <w:bCs/>
          <w:sz w:val="21"/>
          <w:szCs w:val="21"/>
        </w:rPr>
        <w:t xml:space="preserve">The generated PDF invoice includes:</w:t>
      </w:r>
    </w:p>
    <w:p>
      <w:pPr>
        <w:pStyle w:val="ListParagraph"/>
        <w:numPr>
          <w:ilvl w:val="0"/>
          <w:numId w:val="2"/>
        </w:numPr>
        <w:spacing w:after="60"/>
      </w:pPr>
      <w:r>
        <w:rPr>
          <w:sz w:val="21"/>
          <w:szCs w:val="21"/>
        </w:rPr>
        <w:t xml:space="preserve">Invoice number (as entered), order number, and order date</w:t>
      </w:r>
    </w:p>
    <w:p>
      <w:pPr>
        <w:pStyle w:val="ListParagraph"/>
        <w:numPr>
          <w:ilvl w:val="0"/>
          <w:numId w:val="2"/>
        </w:numPr>
        <w:spacing w:after="60"/>
      </w:pPr>
      <w:r>
        <w:rPr>
          <w:sz w:val="21"/>
          <w:szCs w:val="21"/>
        </w:rPr>
        <w:t xml:space="preserve">Zewa Ecosystems Pvt Ltd company details and GSTIN</w:t>
      </w:r>
    </w:p>
    <w:p>
      <w:pPr>
        <w:pStyle w:val="ListParagraph"/>
        <w:numPr>
          <w:ilvl w:val="0"/>
          <w:numId w:val="2"/>
        </w:numPr>
        <w:spacing w:after="60"/>
      </w:pPr>
      <w:r>
        <w:rPr>
          <w:sz w:val="21"/>
          <w:szCs w:val="21"/>
        </w:rPr>
        <w:t xml:space="preserve">Customer name and delivery address</w:t>
      </w:r>
    </w:p>
    <w:p>
      <w:pPr>
        <w:pStyle w:val="ListParagraph"/>
        <w:numPr>
          <w:ilvl w:val="0"/>
          <w:numId w:val="2"/>
        </w:numPr>
        <w:spacing w:after="60"/>
      </w:pPr>
      <w:r>
        <w:rPr>
          <w:sz w:val="21"/>
          <w:szCs w:val="21"/>
        </w:rPr>
        <w:t xml:space="preserve">Item-level breakdown: product name, SKU, quantity, unit price, HSN code, tax rate, tax amount, line total</w:t>
      </w:r>
    </w:p>
    <w:p>
      <w:pPr>
        <w:pStyle w:val="ListParagraph"/>
        <w:numPr>
          <w:ilvl w:val="0"/>
          <w:numId w:val="2"/>
        </w:numPr>
        <w:spacing w:after="60"/>
      </w:pPr>
      <w:r>
        <w:rPr>
          <w:sz w:val="21"/>
          <w:szCs w:val="21"/>
        </w:rPr>
        <w:t xml:space="preserve">Subtotal, shipping, GST breakdown (CGST + SGST or IGST as applicable), and grand total</w:t>
      </w:r>
    </w:p>
    <w:p>
      <w:pPr>
        <w:spacing w:after="120"/>
      </w:pPr>
      <w:r>
        <w:rPr>
          <w:i/>
          <w:iCs/>
          <w:color w:val="555555"/>
          <w:sz w:val="21"/>
          <w:szCs w:val="21"/>
        </w:rPr>
        <w:t xml:space="preserve">The PDF is downloadable by any Operations Manager or Admin. The accounts team manually updates invoice details into Tally — no accounting-system integration is required.</w:t>
      </w:r>
    </w:p>
    <w:p>
      <w:pPr>
        <w:pStyle w:val="Heading1"/>
        <w:pBdr>
          <w:bottom w:val="single" w:color="1F8A70" w:sz="8" w:space="4"/>
        </w:pBdr>
        <w:spacing w:after="200" w:before="400"/>
      </w:pPr>
      <w:r>
        <w:rPr>
          <w:b/>
          <w:bCs/>
          <w:color w:val="080C18"/>
          <w:sz w:val="30"/>
          <w:szCs w:val="30"/>
        </w:rPr>
        <w:t xml:space="preserve">7. Customer Management</w:t>
      </w:r>
    </w:p>
    <w:p>
      <w:pPr>
        <w:pStyle w:val="Heading2"/>
        <w:spacing w:after="120" w:before="280"/>
      </w:pPr>
      <w:r>
        <w:rPr>
          <w:b/>
          <w:bCs/>
          <w:color w:val="1F8A70"/>
          <w:sz w:val="24"/>
          <w:szCs w:val="24"/>
        </w:rPr>
        <w:t xml:space="preserve">◆ 7.1 CUSTOMER LIST</w:t>
      </w:r>
    </w:p>
    <w:p>
      <w:pPr>
        <w:spacing w:after="120"/>
      </w:pPr>
      <w:r>
        <w:rPr>
          <w:i/>
          <w:iCs/>
          <w:sz w:val="21"/>
          <w:szCs w:val="21"/>
        </w:rPr>
        <w:t xml:space="preserve">URL: /cms/customers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Name</w:t>
            </w:r>
          </w:p>
        </w:tc>
        <w:tc>
          <w:tcPr>
            <w:tcW w:type="dxa" w:w="8163"/>
            <w:tcMar>
              <w:top w:type="dxa" w:w="80"/>
              <w:left w:type="dxa" w:w="100"/>
              <w:bottom w:type="dxa" w:w="80"/>
              <w:right w:type="dxa" w:w="100"/>
            </w:tcMar>
            <w:vAlign w:val="center"/>
          </w:tcPr>
          <w:p>
            <w:r>
              <w:rPr>
                <w:b w:val="false"/>
                <w:bCs w:val="false"/>
                <w:color w:val="1A1A1A"/>
                <w:sz w:val="19"/>
                <w:szCs w:val="19"/>
              </w:rPr>
              <w:t xml:space="preserve">Full name. Clickable to open profile.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Email / Phone</w:t>
            </w:r>
          </w:p>
        </w:tc>
        <w:tc>
          <w:tcPr>
            <w:tcW w:type="dxa" w:w="8163"/>
            <w:tcMar>
              <w:top w:type="dxa" w:w="80"/>
              <w:left w:type="dxa" w:w="100"/>
              <w:bottom w:type="dxa" w:w="80"/>
              <w:right w:type="dxa" w:w="100"/>
            </w:tcMar>
            <w:vAlign w:val="center"/>
          </w:tcPr>
          <w:p>
            <w:r>
              <w:rPr>
                <w:b w:val="false"/>
                <w:bCs w:val="false"/>
                <w:color w:val="1A1A1A"/>
                <w:sz w:val="19"/>
                <w:szCs w:val="19"/>
              </w:rPr>
              <w:t xml:space="preserve">Contact details</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Registered</w:t>
            </w:r>
          </w:p>
        </w:tc>
        <w:tc>
          <w:tcPr>
            <w:tcW w:type="dxa" w:w="8163"/>
            <w:tcMar>
              <w:top w:type="dxa" w:w="80"/>
              <w:left w:type="dxa" w:w="100"/>
              <w:bottom w:type="dxa" w:w="80"/>
              <w:right w:type="dxa" w:w="100"/>
            </w:tcMar>
            <w:vAlign w:val="center"/>
          </w:tcPr>
          <w:p>
            <w:r>
              <w:rPr>
                <w:b w:val="false"/>
                <w:bCs w:val="false"/>
                <w:color w:val="1A1A1A"/>
                <w:sz w:val="19"/>
                <w:szCs w:val="19"/>
              </w:rPr>
              <w:t xml:space="preserve">Date account was created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Total Orders</w:t>
            </w:r>
          </w:p>
        </w:tc>
        <w:tc>
          <w:tcPr>
            <w:tcW w:type="dxa" w:w="8163"/>
            <w:tcMar>
              <w:top w:type="dxa" w:w="80"/>
              <w:left w:type="dxa" w:w="100"/>
              <w:bottom w:type="dxa" w:w="80"/>
              <w:right w:type="dxa" w:w="100"/>
            </w:tcMar>
            <w:vAlign w:val="center"/>
          </w:tcPr>
          <w:p>
            <w:r>
              <w:rPr>
                <w:b w:val="false"/>
                <w:bCs w:val="false"/>
                <w:color w:val="1A1A1A"/>
                <w:sz w:val="19"/>
                <w:szCs w:val="19"/>
              </w:rPr>
              <w:t xml:space="preserve">Lifetime order count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Total Spent</w:t>
            </w:r>
          </w:p>
        </w:tc>
        <w:tc>
          <w:tcPr>
            <w:tcW w:type="dxa" w:w="8163"/>
            <w:tcMar>
              <w:top w:type="dxa" w:w="80"/>
              <w:left w:type="dxa" w:w="100"/>
              <w:bottom w:type="dxa" w:w="80"/>
              <w:right w:type="dxa" w:w="100"/>
            </w:tcMar>
            <w:vAlign w:val="center"/>
          </w:tcPr>
          <w:p>
            <w:r>
              <w:rPr>
                <w:b w:val="false"/>
                <w:bCs w:val="false"/>
                <w:color w:val="1A1A1A"/>
                <w:sz w:val="19"/>
                <w:szCs w:val="19"/>
              </w:rPr>
              <w:t xml:space="preserve">Lifetime ₹ value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Status</w:t>
            </w:r>
          </w:p>
        </w:tc>
        <w:tc>
          <w:tcPr>
            <w:tcW w:type="dxa" w:w="8163"/>
            <w:tcMar>
              <w:top w:type="dxa" w:w="80"/>
              <w:left w:type="dxa" w:w="100"/>
              <w:bottom w:type="dxa" w:w="80"/>
              <w:right w:type="dxa" w:w="100"/>
            </w:tcMar>
            <w:vAlign w:val="center"/>
          </w:tcPr>
          <w:p>
            <w:r>
              <w:rPr>
                <w:b w:val="false"/>
                <w:bCs w:val="false"/>
                <w:color w:val="1A1A1A"/>
                <w:sz w:val="19"/>
                <w:szCs w:val="19"/>
              </w:rPr>
              <w:t xml:space="preserve">Active / Banned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Actions</w:t>
            </w:r>
          </w:p>
        </w:tc>
        <w:tc>
          <w:tcPr>
            <w:tcW w:type="dxa" w:w="8163"/>
            <w:tcMar>
              <w:top w:type="dxa" w:w="80"/>
              <w:left w:type="dxa" w:w="100"/>
              <w:bottom w:type="dxa" w:w="80"/>
              <w:right w:type="dxa" w:w="100"/>
            </w:tcMar>
            <w:vAlign w:val="center"/>
          </w:tcPr>
          <w:p>
            <w:r>
              <w:rPr>
                <w:b w:val="false"/>
                <w:bCs w:val="false"/>
                <w:color w:val="1A1A1A"/>
                <w:sz w:val="19"/>
                <w:szCs w:val="19"/>
              </w:rPr>
              <w:t xml:space="preserve">View Profile | Ban / Unban (Admin only)</w:t>
            </w:r>
          </w:p>
        </w:tc>
      </w:tr>
    </w:tbl>
    <w:p>
      <w:pPr>
        <w:spacing w:after="120"/>
      </w:pPr>
    </w:p>
    <w:p>
      <w:pPr>
        <w:pStyle w:val="Heading2"/>
        <w:spacing w:after="120" w:before="280"/>
      </w:pPr>
      <w:r>
        <w:rPr>
          <w:b/>
          <w:bCs/>
          <w:color w:val="1F8A70"/>
          <w:sz w:val="24"/>
          <w:szCs w:val="24"/>
        </w:rPr>
        <w:t xml:space="preserve">◆ 7.2 CUSTOMER PROFILE PAGE</w:t>
      </w:r>
    </w:p>
    <w:p>
      <w:pPr>
        <w:pStyle w:val="ListParagraph"/>
        <w:numPr>
          <w:ilvl w:val="0"/>
          <w:numId w:val="2"/>
        </w:numPr>
        <w:spacing w:after="60"/>
      </w:pPr>
      <w:r>
        <w:rPr>
          <w:sz w:val="21"/>
          <w:szCs w:val="21"/>
        </w:rPr>
        <w:t xml:space="preserve">Contact details (read-only)</w:t>
      </w:r>
    </w:p>
    <w:p>
      <w:pPr>
        <w:pStyle w:val="ListParagraph"/>
        <w:numPr>
          <w:ilvl w:val="0"/>
          <w:numId w:val="2"/>
        </w:numPr>
        <w:spacing w:after="60"/>
      </w:pPr>
      <w:r>
        <w:rPr>
          <w:sz w:val="21"/>
          <w:szCs w:val="21"/>
        </w:rPr>
        <w:t xml:space="preserve">All orders placed by this customer, in a mini table with order number, date, total, and status</w:t>
      </w:r>
    </w:p>
    <w:p>
      <w:pPr>
        <w:pStyle w:val="ListParagraph"/>
        <w:numPr>
          <w:ilvl w:val="0"/>
          <w:numId w:val="2"/>
        </w:numPr>
        <w:spacing w:after="60"/>
      </w:pPr>
      <w:r>
        <w:rPr>
          <w:sz w:val="21"/>
          <w:szCs w:val="21"/>
        </w:rPr>
        <w:t xml:space="preserve">Saved addresses</w:t>
      </w:r>
    </w:p>
    <w:p>
      <w:pPr>
        <w:pStyle w:val="ListParagraph"/>
        <w:numPr>
          <w:ilvl w:val="0"/>
          <w:numId w:val="2"/>
        </w:numPr>
        <w:spacing w:after="60"/>
      </w:pPr>
      <w:r>
        <w:rPr>
          <w:sz w:val="21"/>
          <w:szCs w:val="21"/>
        </w:rPr>
        <w:t xml:space="preserve">Reviews submitted by this customer</w:t>
      </w:r>
    </w:p>
    <w:p>
      <w:pPr>
        <w:pStyle w:val="ListParagraph"/>
        <w:numPr>
          <w:ilvl w:val="0"/>
          <w:numId w:val="2"/>
        </w:numPr>
        <w:spacing w:after="60"/>
      </w:pPr>
      <w:r>
        <w:rPr>
          <w:sz w:val="21"/>
          <w:szCs w:val="21"/>
        </w:rPr>
        <w:t xml:space="preserve">Account status with Ban / Unban button (Admin only) — banning prevents login and shows a "Your account has been suspended" message</w:t>
      </w:r>
    </w:p>
    <w:p>
      <w:pPr>
        <w:pStyle w:val="Heading1"/>
        <w:pBdr>
          <w:bottom w:val="single" w:color="1F8A70" w:sz="8" w:space="4"/>
        </w:pBdr>
        <w:spacing w:after="200" w:before="400"/>
      </w:pPr>
      <w:r>
        <w:rPr>
          <w:b/>
          <w:bCs/>
          <w:color w:val="080C18"/>
          <w:sz w:val="30"/>
          <w:szCs w:val="30"/>
        </w:rPr>
        <w:t xml:space="preserve">8. Content Management</w:t>
      </w:r>
    </w:p>
    <w:p>
      <w:pPr>
        <w:spacing w:after="120"/>
      </w:pPr>
      <w:r>
        <w:rPr>
          <w:sz w:val="21"/>
          <w:szCs w:val="21"/>
        </w:rPr>
        <w:t xml:space="preserve">The Content module covers all text and media that appears on the website but is not directly tied to a product or order — blog articles, homepage sections, banners, and the spotlight cards on the products listing page.</w:t>
      </w:r>
    </w:p>
    <w:p>
      <w:pPr>
        <w:pStyle w:val="Heading2"/>
        <w:spacing w:after="120" w:before="280"/>
      </w:pPr>
      <w:r>
        <w:rPr>
          <w:b/>
          <w:bCs/>
          <w:color w:val="1F8A70"/>
          <w:sz w:val="24"/>
          <w:szCs w:val="24"/>
        </w:rPr>
        <w:t xml:space="preserve">◆ 8.1 BLOG ARTICLES</w:t>
      </w:r>
    </w:p>
    <w:p>
      <w:pPr>
        <w:spacing w:after="120"/>
      </w:pPr>
      <w:r>
        <w:rPr>
          <w:i/>
          <w:iCs/>
          <w:sz w:val="21"/>
          <w:szCs w:val="21"/>
        </w:rPr>
        <w:t xml:space="preserve">URL: /cms/content/articles</w:t>
      </w:r>
    </w:p>
    <w:p>
      <w:pPr>
        <w:spacing w:after="120"/>
      </w:pPr>
      <w:r>
        <w:rPr>
          <w:sz w:val="21"/>
          <w:szCs w:val="21"/>
        </w:rPr>
        <w:t xml:space="preserve">Article list, article editor fields (Title, Slug, Tag, Read Time, Cover Image, Article Body, SEO fields, Related Articles), and the Draft ↔ Published status toggle are unchanged from v1.0.</w:t>
      </w:r>
    </w:p>
    <w:p>
      <w:pPr>
        <w:spacing w:after="120"/>
      </w:pPr>
      <w:r>
        <w:rPr>
          <w:sz w:val="21"/>
          <w:szCs w:val="21"/>
        </w:rPr>
        <w:t xml:space="preserve">Action bar: Save Draft | Preview | Publish | Discard Changes.</w:t>
      </w:r>
    </w:p>
    <w:p>
      <w:pPr>
        <w:pStyle w:val="Heading2"/>
        <w:spacing w:after="120" w:before="280"/>
      </w:pPr>
      <w:r>
        <w:rPr>
          <w:b/>
          <w:bCs/>
          <w:color w:val="1F8A70"/>
          <w:sz w:val="24"/>
          <w:szCs w:val="24"/>
        </w:rPr>
        <w:t xml:space="preserve">◆ 8.2 HOMEPAGE BANNERS (SPOTLIGHT)</w:t>
      </w:r>
    </w:p>
    <w:p>
      <w:pPr>
        <w:spacing w:after="120"/>
      </w:pPr>
      <w:r>
        <w:rPr>
          <w:i/>
          <w:iCs/>
          <w:sz w:val="21"/>
          <w:szCs w:val="21"/>
        </w:rPr>
        <w:t xml:space="preserve">URL: /cms/content/banners</w:t>
      </w:r>
    </w:p>
    <w:p>
      <w:pPr>
        <w:spacing w:after="120"/>
      </w:pPr>
      <w:r>
        <w:rPr>
          <w:sz w:val="21"/>
          <w:szCs w:val="21"/>
        </w:rPr>
        <w:t xml:space="preserve">The products listing page has a rotating spotlight banner highlighting up to 3 products (product, tagline, sub-text, badge text, image), unchanged from v1.0. Drag to reorder; toggle each spotlight active / inactive without deleting.</w:t>
      </w:r>
    </w:p>
    <w:p>
      <w:pPr>
        <w:pStyle w:val="Heading2"/>
        <w:spacing w:after="120" w:before="280"/>
      </w:pPr>
      <w:r>
        <w:rPr>
          <w:b/>
          <w:bCs/>
          <w:color w:val="1F8A70"/>
          <w:sz w:val="24"/>
          <w:szCs w:val="24"/>
        </w:rPr>
        <w:t xml:space="preserve">◆ 8.3 HOMEPAGE SECTIONS — DRAFT → PREVIEW → PUBLISH</w:t>
      </w:r>
    </w:p>
    <w:p>
      <w:pPr>
        <w:spacing w:after="120"/>
      </w:pPr>
      <w:r>
        <w:rPr>
          <w:i/>
          <w:iCs/>
          <w:sz w:val="21"/>
          <w:szCs w:val="21"/>
        </w:rPr>
        <w:t xml:space="preserve">URL: /cms/content/homepage</w:t>
      </w:r>
    </w:p>
    <w:p>
      <w:pPr>
        <w:spacing w:after="120"/>
      </w:pPr>
      <w:r>
        <w:rPr>
          <w:sz w:val="21"/>
          <w:szCs w:val="21"/>
        </w:rPr>
        <w:t xml:space="preserve">Editable text and media for the static homepage sections (Hero, Science Section, Why Choose Zewa, Knowledge Hub, Announcement Bar).</w:t>
      </w:r>
    </w:p>
    <w:p>
      <w:pPr>
        <w:pStyle w:val="ListParagraph"/>
        <w:numPr>
          <w:ilvl w:val="0"/>
          <w:numId w:val="2"/>
        </w:numPr>
        <w:spacing w:after="60"/>
      </w:pPr>
      <w:r>
        <w:rPr>
          <w:sz w:val="21"/>
          <w:szCs w:val="21"/>
        </w:rPr>
        <w:t xml:space="preserve">Edits save as a draft. Preview opens the homepage in a new tab with the draft changes applied.</w:t>
      </w:r>
    </w:p>
    <w:p>
      <w:pPr>
        <w:pStyle w:val="ListParagraph"/>
        <w:numPr>
          <w:ilvl w:val="0"/>
          <w:numId w:val="2"/>
        </w:numPr>
        <w:spacing w:after="60"/>
      </w:pPr>
      <w:r>
        <w:rPr>
          <w:sz w:val="21"/>
          <w:szCs w:val="21"/>
        </w:rPr>
        <w:t xml:space="preserve">A separate "Publish" button pushes all pending homepage edits live at once. Nothing goes live on save alone.</w:t>
      </w:r>
    </w:p>
    <w:p>
      <w:pPr>
        <w:pStyle w:val="Heading1"/>
        <w:pBdr>
          <w:bottom w:val="single" w:color="1F8A70" w:sz="8" w:space="4"/>
        </w:pBdr>
        <w:spacing w:after="200" w:before="400"/>
      </w:pPr>
      <w:r>
        <w:rPr>
          <w:b/>
          <w:bCs/>
          <w:color w:val="080C18"/>
          <w:sz w:val="30"/>
          <w:szCs w:val="30"/>
        </w:rPr>
        <w:t xml:space="preserve">9. Reviews Moderation</w:t>
      </w:r>
    </w:p>
    <w:p>
      <w:pPr>
        <w:spacing w:after="120"/>
      </w:pPr>
      <w:r>
        <w:rPr>
          <w:i/>
          <w:iCs/>
          <w:sz w:val="21"/>
          <w:szCs w:val="21"/>
        </w:rPr>
        <w:t xml:space="preserve">URL: /cms/reviews</w:t>
      </w:r>
    </w:p>
    <w:p>
      <w:pPr>
        <w:spacing w:after="120"/>
      </w:pPr>
      <w:r>
        <w:rPr>
          <w:sz w:val="21"/>
          <w:szCs w:val="21"/>
        </w:rPr>
        <w:t xml:space="preserve">All reviews submitted by customers go into a Pending queue before appearing on the website. An Operations Manager or Admin must approve each review. Rejected reviews are archived and can be appealed (re-reviewed) by an Admin.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12"/>
        <w:gridCol w:w="7954"/>
      </w:tblGrid>
      <w:tr>
        <w:trPr>
          <w:tblHeader/>
        </w:trPr>
        <w:tc>
          <w:tcPr>
            <w:tcW w:type="dxa" w:w="2512"/>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7954"/>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Product</w:t>
            </w:r>
          </w:p>
        </w:tc>
        <w:tc>
          <w:tcPr>
            <w:tcW w:type="dxa" w:w="7954"/>
            <w:tcMar>
              <w:top w:type="dxa" w:w="80"/>
              <w:left w:type="dxa" w:w="100"/>
              <w:bottom w:type="dxa" w:w="80"/>
              <w:right w:type="dxa" w:w="100"/>
            </w:tcMar>
            <w:vAlign w:val="center"/>
          </w:tcPr>
          <w:p>
            <w:r>
              <w:rPr>
                <w:b w:val="false"/>
                <w:bCs w:val="false"/>
                <w:color w:val="1A1A1A"/>
                <w:sz w:val="19"/>
                <w:szCs w:val="19"/>
              </w:rPr>
              <w:t xml:space="preserve">Product family the review is for</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Customer</w:t>
            </w:r>
          </w:p>
        </w:tc>
        <w:tc>
          <w:tcPr>
            <w:tcW w:type="dxa" w:w="7954"/>
            <w:tcMar>
              <w:top w:type="dxa" w:w="80"/>
              <w:left w:type="dxa" w:w="100"/>
              <w:bottom w:type="dxa" w:w="80"/>
              <w:right w:type="dxa" w:w="100"/>
            </w:tcMar>
            <w:vAlign w:val="center"/>
          </w:tcPr>
          <w:p>
            <w:r>
              <w:rPr>
                <w:b w:val="false"/>
                <w:bCs w:val="false"/>
                <w:color w:val="1A1A1A"/>
                <w:sz w:val="19"/>
                <w:szCs w:val="19"/>
              </w:rPr>
              <w:t xml:space="preserve">Name + email (or "Guest")</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Rating</w:t>
            </w:r>
          </w:p>
        </w:tc>
        <w:tc>
          <w:tcPr>
            <w:tcW w:type="dxa" w:w="7954"/>
            <w:tcMar>
              <w:top w:type="dxa" w:w="80"/>
              <w:left w:type="dxa" w:w="100"/>
              <w:bottom w:type="dxa" w:w="80"/>
              <w:right w:type="dxa" w:w="100"/>
            </w:tcMar>
            <w:vAlign w:val="center"/>
          </w:tcPr>
          <w:p>
            <w:r>
              <w:rPr>
                <w:b w:val="false"/>
                <w:bCs w:val="false"/>
                <w:color w:val="1A1A1A"/>
                <w:sz w:val="19"/>
                <w:szCs w:val="19"/>
              </w:rPr>
              <w:t xml:space="preserve">★ stars (1–5)</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Excerpt</w:t>
            </w:r>
          </w:p>
        </w:tc>
        <w:tc>
          <w:tcPr>
            <w:tcW w:type="dxa" w:w="7954"/>
            <w:tcMar>
              <w:top w:type="dxa" w:w="80"/>
              <w:left w:type="dxa" w:w="100"/>
              <w:bottom w:type="dxa" w:w="80"/>
              <w:right w:type="dxa" w:w="100"/>
            </w:tcMar>
            <w:vAlign w:val="center"/>
          </w:tcPr>
          <w:p>
            <w:r>
              <w:rPr>
                <w:b w:val="false"/>
                <w:bCs w:val="false"/>
                <w:color w:val="1A1A1A"/>
                <w:sz w:val="19"/>
                <w:szCs w:val="19"/>
              </w:rPr>
              <w:t xml:space="preserve">First 100 characters of the review body</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Verified Purchase</w:t>
            </w:r>
          </w:p>
        </w:tc>
        <w:tc>
          <w:tcPr>
            <w:tcW w:type="dxa" w:w="7954"/>
            <w:tcMar>
              <w:top w:type="dxa" w:w="80"/>
              <w:left w:type="dxa" w:w="100"/>
              <w:bottom w:type="dxa" w:w="80"/>
              <w:right w:type="dxa" w:w="100"/>
            </w:tcMar>
            <w:vAlign w:val="center"/>
          </w:tcPr>
          <w:p>
            <w:r>
              <w:rPr>
                <w:b w:val="false"/>
                <w:bCs w:val="false"/>
                <w:color w:val="1A1A1A"/>
                <w:sz w:val="19"/>
                <w:szCs w:val="19"/>
              </w:rPr>
              <w:t xml:space="preserve">Yes / No</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Submitted</w:t>
            </w:r>
          </w:p>
        </w:tc>
        <w:tc>
          <w:tcPr>
            <w:tcW w:type="dxa" w:w="7954"/>
            <w:tcMar>
              <w:top w:type="dxa" w:w="80"/>
              <w:left w:type="dxa" w:w="100"/>
              <w:bottom w:type="dxa" w:w="80"/>
              <w:right w:type="dxa" w:w="100"/>
            </w:tcMar>
            <w:vAlign w:val="center"/>
          </w:tcPr>
          <w:p>
            <w:r>
              <w:rPr>
                <w:b w:val="false"/>
                <w:bCs w:val="false"/>
                <w:color w:val="1A1A1A"/>
                <w:sz w:val="19"/>
                <w:szCs w:val="19"/>
              </w:rPr>
              <w:t xml:space="preserve">Date and time</w:t>
            </w:r>
          </w:p>
        </w:tc>
      </w:tr>
      <w:tr>
        <w:tc>
          <w:tcPr>
            <w:tcW w:type="dxa" w:w="2512"/>
            <w:tcMar>
              <w:top w:type="dxa" w:w="80"/>
              <w:left w:type="dxa" w:w="100"/>
              <w:bottom w:type="dxa" w:w="80"/>
              <w:right w:type="dxa" w:w="100"/>
            </w:tcMar>
            <w:vAlign w:val="center"/>
          </w:tcPr>
          <w:p>
            <w:r>
              <w:rPr>
                <w:b w:val="false"/>
                <w:bCs w:val="false"/>
                <w:color w:val="1A1A1A"/>
                <w:sz w:val="19"/>
                <w:szCs w:val="19"/>
              </w:rPr>
              <w:t xml:space="preserve">Actions</w:t>
            </w:r>
          </w:p>
        </w:tc>
        <w:tc>
          <w:tcPr>
            <w:tcW w:type="dxa" w:w="7954"/>
            <w:tcMar>
              <w:top w:type="dxa" w:w="80"/>
              <w:left w:type="dxa" w:w="100"/>
              <w:bottom w:type="dxa" w:w="80"/>
              <w:right w:type="dxa" w:w="100"/>
            </w:tcMar>
            <w:vAlign w:val="center"/>
          </w:tcPr>
          <w:p>
            <w:r>
              <w:rPr>
                <w:b w:val="false"/>
                <w:bCs w:val="false"/>
                <w:color w:val="1A1A1A"/>
                <w:sz w:val="19"/>
                <w:szCs w:val="19"/>
              </w:rPr>
              <w:t xml:space="preserve">Approve | Reject | View Full Review</w:t>
            </w:r>
          </w:p>
        </w:tc>
      </w:tr>
    </w:tbl>
    <w:p>
      <w:pPr>
        <w:spacing w:after="120"/>
      </w:pPr>
    </w:p>
    <w:p>
      <w:pPr>
        <w:spacing w:after="120"/>
      </w:pPr>
      <w:r>
        <w:rPr>
          <w:sz w:val="21"/>
          <w:szCs w:val="21"/>
        </w:rPr>
        <w:t xml:space="preserve">Tabs: Pending | Approved | Rejected. "Approve All Visible" bulk action button for batching approvals after a campaign.</w:t>
      </w:r>
    </w:p>
    <w:p>
      <w:pPr>
        <w:pStyle w:val="Heading1"/>
        <w:pBdr>
          <w:bottom w:val="single" w:color="1F8A70" w:sz="8" w:space="4"/>
        </w:pBdr>
        <w:spacing w:after="200" w:before="400"/>
      </w:pPr>
      <w:r>
        <w:rPr>
          <w:b/>
          <w:bCs/>
          <w:color w:val="080C18"/>
          <w:sz w:val="30"/>
          <w:szCs w:val="30"/>
        </w:rPr>
        <w:t xml:space="preserve">10. Coupon / Discount Management</w:t>
      </w:r>
    </w:p>
    <w:p>
      <w:pPr>
        <w:spacing w:after="120"/>
      </w:pPr>
      <w:r>
        <w:rPr>
          <w:sz w:val="21"/>
          <w:szCs w:val="21"/>
        </w:rPr>
        <w:t xml:space="preserve">New in v2.0. Accessible to Operations Manager and Admin roles.</w:t>
      </w:r>
    </w:p>
    <w:p>
      <w:pPr>
        <w:pStyle w:val="Heading2"/>
        <w:spacing w:after="120" w:before="280"/>
      </w:pPr>
      <w:r>
        <w:rPr>
          <w:b/>
          <w:bCs/>
          <w:color w:val="1F8A70"/>
          <w:sz w:val="24"/>
          <w:szCs w:val="24"/>
        </w:rPr>
        <w:t xml:space="preserve">◆ 10.1 COUPON LIST PAGE</w:t>
      </w:r>
    </w:p>
    <w:p>
      <w:pPr>
        <w:spacing w:after="120"/>
      </w:pPr>
      <w:r>
        <w:rPr>
          <w:i/>
          <w:iCs/>
          <w:sz w:val="21"/>
          <w:szCs w:val="21"/>
        </w:rPr>
        <w:t xml:space="preserve">URL: /cms/coupons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Code</w:t>
            </w:r>
          </w:p>
        </w:tc>
        <w:tc>
          <w:tcPr>
            <w:tcW w:type="dxa" w:w="8163"/>
            <w:tcMar>
              <w:top w:type="dxa" w:w="80"/>
              <w:left w:type="dxa" w:w="100"/>
              <w:bottom w:type="dxa" w:w="80"/>
              <w:right w:type="dxa" w:w="100"/>
            </w:tcMar>
            <w:vAlign w:val="center"/>
          </w:tcPr>
          <w:p>
            <w:r>
              <w:rPr>
                <w:b w:val="false"/>
                <w:bCs w:val="false"/>
                <w:color w:val="1A1A1A"/>
                <w:sz w:val="19"/>
                <w:szCs w:val="19"/>
              </w:rPr>
              <w:t xml:space="preserve">Coupon code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Discount</w:t>
            </w:r>
          </w:p>
        </w:tc>
        <w:tc>
          <w:tcPr>
            <w:tcW w:type="dxa" w:w="8163"/>
            <w:tcMar>
              <w:top w:type="dxa" w:w="80"/>
              <w:left w:type="dxa" w:w="100"/>
              <w:bottom w:type="dxa" w:w="80"/>
              <w:right w:type="dxa" w:w="100"/>
            </w:tcMar>
            <w:vAlign w:val="center"/>
          </w:tcPr>
          <w:p>
            <w:r>
              <w:rPr>
                <w:b w:val="false"/>
                <w:bCs w:val="false"/>
                <w:color w:val="1A1A1A"/>
                <w:sz w:val="19"/>
                <w:szCs w:val="19"/>
              </w:rPr>
              <w:t xml:space="preserve">E.g. ₹100 off / 10% off</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Min. Order Value</w:t>
            </w:r>
          </w:p>
        </w:tc>
        <w:tc>
          <w:tcPr>
            <w:tcW w:type="dxa" w:w="8163"/>
            <w:tcMar>
              <w:top w:type="dxa" w:w="80"/>
              <w:left w:type="dxa" w:w="100"/>
              <w:bottom w:type="dxa" w:w="80"/>
              <w:right w:type="dxa" w:w="100"/>
            </w:tcMar>
            <w:vAlign w:val="center"/>
          </w:tcPr>
          <w:p>
            <w:r>
              <w:rPr>
                <w:b w:val="false"/>
                <w:bCs w:val="false"/>
                <w:color w:val="1A1A1A"/>
                <w:sz w:val="19"/>
                <w:szCs w:val="19"/>
              </w:rPr>
              <w:t xml:space="preserve">₹ threshold to apply, if any</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Valid From / To</w:t>
            </w:r>
          </w:p>
        </w:tc>
        <w:tc>
          <w:tcPr>
            <w:tcW w:type="dxa" w:w="8163"/>
            <w:tcMar>
              <w:top w:type="dxa" w:w="80"/>
              <w:left w:type="dxa" w:w="100"/>
              <w:bottom w:type="dxa" w:w="80"/>
              <w:right w:type="dxa" w:w="100"/>
            </w:tcMar>
            <w:vAlign w:val="center"/>
          </w:tcPr>
          <w:p>
            <w:r>
              <w:rPr>
                <w:b w:val="false"/>
                <w:bCs w:val="false"/>
                <w:color w:val="1A1A1A"/>
                <w:sz w:val="19"/>
                <w:szCs w:val="19"/>
              </w:rPr>
              <w:t xml:space="preserve">Coupon date window</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Usage</w:t>
            </w:r>
          </w:p>
        </w:tc>
        <w:tc>
          <w:tcPr>
            <w:tcW w:type="dxa" w:w="8163"/>
            <w:tcMar>
              <w:top w:type="dxa" w:w="80"/>
              <w:left w:type="dxa" w:w="100"/>
              <w:bottom w:type="dxa" w:w="80"/>
              <w:right w:type="dxa" w:w="100"/>
            </w:tcMar>
            <w:vAlign w:val="center"/>
          </w:tcPr>
          <w:p>
            <w:r>
              <w:rPr>
                <w:b w:val="false"/>
                <w:bCs w:val="false"/>
                <w:color w:val="1A1A1A"/>
                <w:sz w:val="19"/>
                <w:szCs w:val="19"/>
              </w:rPr>
              <w:t xml:space="preserve">Used / limit</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Status</w:t>
            </w:r>
          </w:p>
        </w:tc>
        <w:tc>
          <w:tcPr>
            <w:tcW w:type="dxa" w:w="8163"/>
            <w:tcMar>
              <w:top w:type="dxa" w:w="80"/>
              <w:left w:type="dxa" w:w="100"/>
              <w:bottom w:type="dxa" w:w="80"/>
              <w:right w:type="dxa" w:w="100"/>
            </w:tcMar>
            <w:vAlign w:val="center"/>
          </w:tcPr>
          <w:p>
            <w:r>
              <w:rPr>
                <w:b w:val="false"/>
                <w:bCs w:val="false"/>
                <w:color w:val="1A1A1A"/>
                <w:sz w:val="19"/>
                <w:szCs w:val="19"/>
              </w:rPr>
              <w:t xml:space="preserve">Active / Inactive / Expired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Actions</w:t>
            </w:r>
          </w:p>
        </w:tc>
        <w:tc>
          <w:tcPr>
            <w:tcW w:type="dxa" w:w="8163"/>
            <w:tcMar>
              <w:top w:type="dxa" w:w="80"/>
              <w:left w:type="dxa" w:w="100"/>
              <w:bottom w:type="dxa" w:w="80"/>
              <w:right w:type="dxa" w:w="100"/>
            </w:tcMar>
            <w:vAlign w:val="center"/>
          </w:tcPr>
          <w:p>
            <w:r>
              <w:rPr>
                <w:b w:val="false"/>
                <w:bCs w:val="false"/>
                <w:color w:val="1A1A1A"/>
                <w:sz w:val="19"/>
                <w:szCs w:val="19"/>
              </w:rPr>
              <w:t xml:space="preserve">Edit | Delete</w:t>
            </w:r>
          </w:p>
        </w:tc>
      </w:tr>
    </w:tbl>
    <w:p>
      <w:pPr>
        <w:spacing w:after="120"/>
      </w:pPr>
    </w:p>
    <w:p>
      <w:pPr>
        <w:spacing w:after="120"/>
      </w:pPr>
      <w:r>
        <w:rPr>
          <w:sz w:val="21"/>
          <w:szCs w:val="21"/>
        </w:rPr>
        <w:t xml:space="preserve">Filters: Status, date range, search by code.</w:t>
      </w:r>
    </w:p>
    <w:p>
      <w:pPr>
        <w:pStyle w:val="Heading2"/>
        <w:spacing w:after="120" w:before="280"/>
      </w:pPr>
      <w:r>
        <w:rPr>
          <w:b/>
          <w:bCs/>
          <w:color w:val="1F8A70"/>
          <w:sz w:val="24"/>
          <w:szCs w:val="24"/>
        </w:rPr>
        <w:t xml:space="preserve">◆ 10.2 ADD / EDIT COUPON FORM</w:t>
      </w:r>
    </w:p>
    <w:p>
      <w:pPr>
        <w:spacing w:after="120"/>
      </w:pPr>
      <w:r>
        <w:rPr>
          <w:i/>
          <w:iCs/>
          <w:sz w:val="21"/>
          <w:szCs w:val="21"/>
        </w:rPr>
        <w:t xml:space="preserve">URL: /cms/coupons/new or /cms/coupons/:id/edit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21"/>
        <w:gridCol w:w="2093"/>
        <w:gridCol w:w="5652"/>
      </w:tblGrid>
      <w:tr>
        <w:trPr>
          <w:tblHeader/>
        </w:trPr>
        <w:tc>
          <w:tcPr>
            <w:tcW w:type="dxa" w:w="2721"/>
            <w:shd w:fill="080C18" w:color="auto" w:val="clear"/>
            <w:tcMar>
              <w:top w:type="dxa" w:w="80"/>
              <w:left w:type="dxa" w:w="100"/>
              <w:bottom w:type="dxa" w:w="80"/>
              <w:right w:type="dxa" w:w="100"/>
            </w:tcMar>
            <w:vAlign w:val="center"/>
          </w:tcPr>
          <w:p>
            <w:r>
              <w:rPr>
                <w:b/>
                <w:bCs/>
                <w:color w:val="FFFFFF"/>
                <w:sz w:val="19"/>
                <w:szCs w:val="19"/>
              </w:rPr>
              <w:t xml:space="preserve">Field</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Type</w:t>
            </w:r>
          </w:p>
        </w:tc>
        <w:tc>
          <w:tcPr>
            <w:tcW w:type="dxa" w:w="5652"/>
            <w:shd w:fill="080C18"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Coupon Code</w:t>
            </w:r>
          </w:p>
        </w:tc>
        <w:tc>
          <w:tcPr>
            <w:tcW w:type="dxa" w:w="2093"/>
            <w:tcMar>
              <w:top w:type="dxa" w:w="80"/>
              <w:left w:type="dxa" w:w="100"/>
              <w:bottom w:type="dxa" w:w="80"/>
              <w:right w:type="dxa" w:w="100"/>
            </w:tcMar>
            <w:vAlign w:val="center"/>
          </w:tcPr>
          <w:p>
            <w:r>
              <w:rPr>
                <w:b w:val="false"/>
                <w:bCs w:val="false"/>
                <w:color w:val="1A1A1A"/>
                <w:sz w:val="19"/>
                <w:szCs w:val="19"/>
              </w:rPr>
              <w:t xml:space="preserve">Text input</w:t>
            </w:r>
          </w:p>
        </w:tc>
        <w:tc>
          <w:tcPr>
            <w:tcW w:type="dxa" w:w="5652"/>
            <w:tcMar>
              <w:top w:type="dxa" w:w="80"/>
              <w:left w:type="dxa" w:w="100"/>
              <w:bottom w:type="dxa" w:w="80"/>
              <w:right w:type="dxa" w:w="100"/>
            </w:tcMar>
            <w:vAlign w:val="center"/>
          </w:tcPr>
          <w:p>
            <w:r>
              <w:rPr>
                <w:b w:val="false"/>
                <w:bCs w:val="false"/>
                <w:color w:val="1A1A1A"/>
                <w:sz w:val="19"/>
                <w:szCs w:val="19"/>
              </w:rPr>
              <w:t xml:space="preserve">Uppercase, alphanumeric + hyphens only</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Discount Type</w:t>
            </w:r>
          </w:p>
        </w:tc>
        <w:tc>
          <w:tcPr>
            <w:tcW w:type="dxa" w:w="2093"/>
            <w:tcMar>
              <w:top w:type="dxa" w:w="80"/>
              <w:left w:type="dxa" w:w="100"/>
              <w:bottom w:type="dxa" w:w="80"/>
              <w:right w:type="dxa" w:w="100"/>
            </w:tcMar>
            <w:vAlign w:val="center"/>
          </w:tcPr>
          <w:p>
            <w:r>
              <w:rPr>
                <w:b w:val="false"/>
                <w:bCs w:val="false"/>
                <w:color w:val="1A1A1A"/>
                <w:sz w:val="19"/>
                <w:szCs w:val="19"/>
              </w:rPr>
              <w:t xml:space="preserve">Dropdown</w:t>
            </w:r>
          </w:p>
        </w:tc>
        <w:tc>
          <w:tcPr>
            <w:tcW w:type="dxa" w:w="5652"/>
            <w:tcMar>
              <w:top w:type="dxa" w:w="80"/>
              <w:left w:type="dxa" w:w="100"/>
              <w:bottom w:type="dxa" w:w="80"/>
              <w:right w:type="dxa" w:w="100"/>
            </w:tcMar>
            <w:vAlign w:val="center"/>
          </w:tcPr>
          <w:p>
            <w:r>
              <w:rPr>
                <w:b w:val="false"/>
                <w:bCs w:val="false"/>
                <w:color w:val="1A1A1A"/>
                <w:sz w:val="19"/>
                <w:szCs w:val="19"/>
              </w:rPr>
              <w:t xml:space="preserve">Flat ₹ off / Percentage % off</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Discount Value</w:t>
            </w:r>
          </w:p>
        </w:tc>
        <w:tc>
          <w:tcPr>
            <w:tcW w:type="dxa" w:w="2093"/>
            <w:tcMar>
              <w:top w:type="dxa" w:w="80"/>
              <w:left w:type="dxa" w:w="100"/>
              <w:bottom w:type="dxa" w:w="80"/>
              <w:right w:type="dxa" w:w="100"/>
            </w:tcMar>
            <w:vAlign w:val="center"/>
          </w:tcPr>
          <w:p>
            <w:r>
              <w:rPr>
                <w:b w:val="false"/>
                <w:bCs w:val="false"/>
                <w:color w:val="1A1A1A"/>
                <w:sz w:val="19"/>
                <w:szCs w:val="19"/>
              </w:rPr>
              <w:t xml:space="preserve">Number input</w:t>
            </w:r>
          </w:p>
        </w:tc>
        <w:tc>
          <w:tcPr>
            <w:tcW w:type="dxa" w:w="5652"/>
            <w:tcMar>
              <w:top w:type="dxa" w:w="80"/>
              <w:left w:type="dxa" w:w="100"/>
              <w:bottom w:type="dxa" w:w="80"/>
              <w:right w:type="dxa" w:w="100"/>
            </w:tcMar>
            <w:vAlign w:val="center"/>
          </w:tcPr>
          <w:p>
            <w:r>
              <w:rPr>
                <w:b w:val="false"/>
                <w:bCs w:val="false"/>
                <w:color w:val="1A1A1A"/>
                <w:sz w:val="19"/>
                <w:szCs w:val="19"/>
              </w:rPr>
              <w:t xml:space="preserve">₹ amount or % depending on type</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Minimum Order Value</w:t>
            </w:r>
          </w:p>
        </w:tc>
        <w:tc>
          <w:tcPr>
            <w:tcW w:type="dxa" w:w="2093"/>
            <w:tcMar>
              <w:top w:type="dxa" w:w="80"/>
              <w:left w:type="dxa" w:w="100"/>
              <w:bottom w:type="dxa" w:w="80"/>
              <w:right w:type="dxa" w:w="100"/>
            </w:tcMar>
            <w:vAlign w:val="center"/>
          </w:tcPr>
          <w:p>
            <w:r>
              <w:rPr>
                <w:b w:val="false"/>
                <w:bCs w:val="false"/>
                <w:color w:val="1A1A1A"/>
                <w:sz w:val="19"/>
                <w:szCs w:val="19"/>
              </w:rPr>
              <w:t xml:space="preserve">Number input</w:t>
            </w:r>
          </w:p>
        </w:tc>
        <w:tc>
          <w:tcPr>
            <w:tcW w:type="dxa" w:w="5652"/>
            <w:tcMar>
              <w:top w:type="dxa" w:w="80"/>
              <w:left w:type="dxa" w:w="100"/>
              <w:bottom w:type="dxa" w:w="80"/>
              <w:right w:type="dxa" w:w="100"/>
            </w:tcMar>
            <w:vAlign w:val="center"/>
          </w:tcPr>
          <w:p>
            <w:r>
              <w:rPr>
                <w:b w:val="false"/>
                <w:bCs w:val="false"/>
                <w:color w:val="1A1A1A"/>
                <w:sz w:val="19"/>
                <w:szCs w:val="19"/>
              </w:rPr>
              <w:t xml:space="preserve">Optional (₹)</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Start Date / End Date</w:t>
            </w:r>
          </w:p>
        </w:tc>
        <w:tc>
          <w:tcPr>
            <w:tcW w:type="dxa" w:w="2093"/>
            <w:tcMar>
              <w:top w:type="dxa" w:w="80"/>
              <w:left w:type="dxa" w:w="100"/>
              <w:bottom w:type="dxa" w:w="80"/>
              <w:right w:type="dxa" w:w="100"/>
            </w:tcMar>
            <w:vAlign w:val="center"/>
          </w:tcPr>
          <w:p>
            <w:r>
              <w:rPr>
                <w:b w:val="false"/>
                <w:bCs w:val="false"/>
                <w:color w:val="1A1A1A"/>
                <w:sz w:val="19"/>
                <w:szCs w:val="19"/>
              </w:rPr>
              <w:t xml:space="preserve">Date pickers</w:t>
            </w:r>
          </w:p>
        </w:tc>
        <w:tc>
          <w:tcPr>
            <w:tcW w:type="dxa" w:w="5652"/>
            <w:tcMar>
              <w:top w:type="dxa" w:w="80"/>
              <w:left w:type="dxa" w:w="100"/>
              <w:bottom w:type="dxa" w:w="80"/>
              <w:right w:type="dxa" w:w="100"/>
            </w:tcMar>
            <w:vAlign w:val="center"/>
          </w:tcPr>
          <w:p>
            <w:r>
              <w:rPr>
                <w:b w:val="false"/>
                <w:bCs w:val="false"/>
                <w:color w:val="1A1A1A"/>
                <w:sz w:val="19"/>
                <w:szCs w:val="19"/>
              </w:rPr>
              <w:t xml:space="preserve">Required</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Total Usage Limit</w:t>
            </w:r>
          </w:p>
        </w:tc>
        <w:tc>
          <w:tcPr>
            <w:tcW w:type="dxa" w:w="2093"/>
            <w:tcMar>
              <w:top w:type="dxa" w:w="80"/>
              <w:left w:type="dxa" w:w="100"/>
              <w:bottom w:type="dxa" w:w="80"/>
              <w:right w:type="dxa" w:w="100"/>
            </w:tcMar>
            <w:vAlign w:val="center"/>
          </w:tcPr>
          <w:p>
            <w:r>
              <w:rPr>
                <w:b w:val="false"/>
                <w:bCs w:val="false"/>
                <w:color w:val="1A1A1A"/>
                <w:sz w:val="19"/>
                <w:szCs w:val="19"/>
              </w:rPr>
              <w:t xml:space="preserve">Number</w:t>
            </w:r>
          </w:p>
        </w:tc>
        <w:tc>
          <w:tcPr>
            <w:tcW w:type="dxa" w:w="5652"/>
            <w:tcMar>
              <w:top w:type="dxa" w:w="80"/>
              <w:left w:type="dxa" w:w="100"/>
              <w:bottom w:type="dxa" w:w="80"/>
              <w:right w:type="dxa" w:w="100"/>
            </w:tcMar>
            <w:vAlign w:val="center"/>
          </w:tcPr>
          <w:p>
            <w:r>
              <w:rPr>
                <w:b w:val="false"/>
                <w:bCs w:val="false"/>
                <w:color w:val="1A1A1A"/>
                <w:sz w:val="19"/>
                <w:szCs w:val="19"/>
              </w:rPr>
              <w:t xml:space="preserve">Optional — blank means unlimited</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Per-Customer Limit</w:t>
            </w:r>
          </w:p>
        </w:tc>
        <w:tc>
          <w:tcPr>
            <w:tcW w:type="dxa" w:w="2093"/>
            <w:tcMar>
              <w:top w:type="dxa" w:w="80"/>
              <w:left w:type="dxa" w:w="100"/>
              <w:bottom w:type="dxa" w:w="80"/>
              <w:right w:type="dxa" w:w="100"/>
            </w:tcMar>
            <w:vAlign w:val="center"/>
          </w:tcPr>
          <w:p>
            <w:r>
              <w:rPr>
                <w:b w:val="false"/>
                <w:bCs w:val="false"/>
                <w:color w:val="1A1A1A"/>
                <w:sz w:val="19"/>
                <w:szCs w:val="19"/>
              </w:rPr>
              <w:t xml:space="preserve">Number</w:t>
            </w:r>
          </w:p>
        </w:tc>
        <w:tc>
          <w:tcPr>
            <w:tcW w:type="dxa" w:w="5652"/>
            <w:tcMar>
              <w:top w:type="dxa" w:w="80"/>
              <w:left w:type="dxa" w:w="100"/>
              <w:bottom w:type="dxa" w:w="80"/>
              <w:right w:type="dxa" w:w="100"/>
            </w:tcMar>
            <w:vAlign w:val="center"/>
          </w:tcPr>
          <w:p>
            <w:r>
              <w:rPr>
                <w:b w:val="false"/>
                <w:bCs w:val="false"/>
                <w:color w:val="1A1A1A"/>
                <w:sz w:val="19"/>
                <w:szCs w:val="19"/>
              </w:rPr>
              <w:t xml:space="preserve">Default 1</w:t>
            </w:r>
          </w:p>
        </w:tc>
      </w:tr>
      <w:tr>
        <w:tc>
          <w:tcPr>
            <w:tcW w:type="dxa" w:w="2721"/>
            <w:tcMar>
              <w:top w:type="dxa" w:w="80"/>
              <w:left w:type="dxa" w:w="100"/>
              <w:bottom w:type="dxa" w:w="80"/>
              <w:right w:type="dxa" w:w="100"/>
            </w:tcMar>
            <w:vAlign w:val="center"/>
          </w:tcPr>
          <w:p>
            <w:r>
              <w:rPr>
                <w:b w:val="false"/>
                <w:bCs w:val="false"/>
                <w:color w:val="1A1A1A"/>
                <w:sz w:val="19"/>
                <w:szCs w:val="19"/>
              </w:rPr>
              <w:t xml:space="preserve">Active / Inactive</w:t>
            </w:r>
          </w:p>
        </w:tc>
        <w:tc>
          <w:tcPr>
            <w:tcW w:type="dxa" w:w="2093"/>
            <w:tcMar>
              <w:top w:type="dxa" w:w="80"/>
              <w:left w:type="dxa" w:w="100"/>
              <w:bottom w:type="dxa" w:w="80"/>
              <w:right w:type="dxa" w:w="100"/>
            </w:tcMar>
            <w:vAlign w:val="center"/>
          </w:tcPr>
          <w:p>
            <w:r>
              <w:rPr>
                <w:b w:val="false"/>
                <w:bCs w:val="false"/>
                <w:color w:val="1A1A1A"/>
                <w:sz w:val="19"/>
                <w:szCs w:val="19"/>
              </w:rPr>
              <w:t xml:space="preserve">Toggle</w:t>
            </w:r>
          </w:p>
        </w:tc>
        <w:tc>
          <w:tcPr>
            <w:tcW w:type="dxa" w:w="5652"/>
            <w:tcMar>
              <w:top w:type="dxa" w:w="80"/>
              <w:left w:type="dxa" w:w="100"/>
              <w:bottom w:type="dxa" w:w="80"/>
              <w:right w:type="dxa" w:w="100"/>
            </w:tcMar>
            <w:vAlign w:val="center"/>
          </w:tcPr>
          <w:p>
            <w:r>
              <w:rPr>
                <w:b w:val="false"/>
                <w:bCs w:val="false"/>
                <w:color w:val="1A1A1A"/>
                <w:sz w:val="19"/>
                <w:szCs w:val="19"/>
              </w:rPr>
              <w:t xml:space="preserve">—</w:t>
            </w:r>
          </w:p>
        </w:tc>
      </w:tr>
    </w:tbl>
    <w:p>
      <w:pPr>
        <w:spacing w:after="120"/>
      </w:pPr>
    </w:p>
    <w:p>
      <w:pPr>
        <w:spacing w:after="120"/>
      </w:pPr>
      <w:r>
        <w:rPr>
          <w:sz w:val="21"/>
          <w:szCs w:val="21"/>
        </w:rPr>
        <w:t xml:space="preserve">Coupons that pass their end date auto-set to Expired status. Expired coupons cannot be reactivated — a new coupon must be created instead.</w:t>
      </w:r>
    </w:p>
    <w:p>
      <w:pPr>
        <w:spacing w:after="120"/>
      </w:pPr>
      <w:r>
        <w:rPr>
          <w:i/>
          <w:iCs/>
          <w:color w:val="555555"/>
          <w:sz w:val="21"/>
          <w:szCs w:val="21"/>
        </w:rPr>
        <w:t xml:space="preserve">Dependency: the customer-facing checkout needs a "Have a coupon?" input that validates the code against the API. This is a frontend change outside the CMS itself, noted here as a dependency.</w:t>
      </w:r>
    </w:p>
    <w:p>
      <w:pPr>
        <w:pStyle w:val="Heading1"/>
        <w:pBdr>
          <w:bottom w:val="single" w:color="1F8A70" w:sz="8" w:space="4"/>
        </w:pBdr>
        <w:spacing w:after="200" w:before="400"/>
      </w:pPr>
      <w:r>
        <w:rPr>
          <w:b/>
          <w:bCs/>
          <w:color w:val="080C18"/>
          <w:sz w:val="30"/>
          <w:szCs w:val="30"/>
        </w:rPr>
        <w:t xml:space="preserve">11. CMS User Management (Admin only)</w:t>
      </w:r>
    </w:p>
    <w:p>
      <w:pPr>
        <w:spacing w:after="120"/>
      </w:pPr>
      <w:r>
        <w:rPr>
          <w:i/>
          <w:iCs/>
          <w:sz w:val="21"/>
          <w:szCs w:val="21"/>
        </w:rPr>
        <w:t xml:space="preserve">URL: /cms/users</w:t>
      </w:r>
    </w:p>
    <w:p>
      <w:pPr>
        <w:spacing w:after="120"/>
      </w:pPr>
      <w:r>
        <w:rPr>
          <w:sz w:val="21"/>
          <w:szCs w:val="21"/>
        </w:rPr>
        <w:t xml:space="preserve">Admins manage who has access to the CMS and what they can do. This module is hidden from all other roles.</w:t>
      </w:r>
    </w:p>
    <w:p>
      <w:pPr>
        <w:pStyle w:val="Heading2"/>
        <w:spacing w:after="120" w:before="280"/>
      </w:pPr>
      <w:r>
        <w:rPr>
          <w:b/>
          <w:bCs/>
          <w:color w:val="1F8A70"/>
          <w:sz w:val="24"/>
          <w:szCs w:val="24"/>
        </w:rPr>
        <w:t xml:space="preserve">◆ 11.1 USER LIST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Name</w:t>
            </w:r>
          </w:p>
        </w:tc>
        <w:tc>
          <w:tcPr>
            <w:tcW w:type="dxa" w:w="8163"/>
            <w:tcMar>
              <w:top w:type="dxa" w:w="80"/>
              <w:left w:type="dxa" w:w="100"/>
              <w:bottom w:type="dxa" w:w="80"/>
              <w:right w:type="dxa" w:w="100"/>
            </w:tcMar>
            <w:vAlign w:val="center"/>
          </w:tcPr>
          <w:p>
            <w:r>
              <w:rPr>
                <w:b w:val="false"/>
                <w:bCs w:val="false"/>
                <w:color w:val="1A1A1A"/>
                <w:sz w:val="19"/>
                <w:szCs w:val="19"/>
              </w:rPr>
              <w:t xml:space="preserv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Email</w:t>
            </w:r>
          </w:p>
        </w:tc>
        <w:tc>
          <w:tcPr>
            <w:tcW w:type="dxa" w:w="8163"/>
            <w:tcMar>
              <w:top w:type="dxa" w:w="80"/>
              <w:left w:type="dxa" w:w="100"/>
              <w:bottom w:type="dxa" w:w="80"/>
              <w:right w:type="dxa" w:w="100"/>
            </w:tcMar>
            <w:vAlign w:val="center"/>
          </w:tcPr>
          <w:p>
            <w:r>
              <w:rPr>
                <w:b w:val="false"/>
                <w:bCs w:val="false"/>
                <w:color w:val="1A1A1A"/>
                <w:sz w:val="19"/>
                <w:szCs w:val="19"/>
              </w:rPr>
              <w:t xml:space="preserve">This is their login username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Role</w:t>
            </w:r>
          </w:p>
        </w:tc>
        <w:tc>
          <w:tcPr>
            <w:tcW w:type="dxa" w:w="8163"/>
            <w:tcMar>
              <w:top w:type="dxa" w:w="80"/>
              <w:left w:type="dxa" w:w="100"/>
              <w:bottom w:type="dxa" w:w="80"/>
              <w:right w:type="dxa" w:w="100"/>
            </w:tcMar>
            <w:vAlign w:val="center"/>
          </w:tcPr>
          <w:p>
            <w:r>
              <w:rPr>
                <w:b w:val="false"/>
                <w:bCs w:val="false"/>
                <w:color w:val="1A1A1A"/>
                <w:sz w:val="19"/>
                <w:szCs w:val="19"/>
              </w:rPr>
              <w:t xml:space="preserve">Content Editor / Ops Manager / Admin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Last Login</w:t>
            </w:r>
          </w:p>
        </w:tc>
        <w:tc>
          <w:tcPr>
            <w:tcW w:type="dxa" w:w="8163"/>
            <w:tcMar>
              <w:top w:type="dxa" w:w="80"/>
              <w:left w:type="dxa" w:w="100"/>
              <w:bottom w:type="dxa" w:w="80"/>
              <w:right w:type="dxa" w:w="100"/>
            </w:tcMar>
            <w:vAlign w:val="center"/>
          </w:tcPr>
          <w:p>
            <w:r>
              <w:rPr>
                <w:b w:val="false"/>
                <w:bCs w:val="false"/>
                <w:color w:val="1A1A1A"/>
                <w:sz w:val="19"/>
                <w:szCs w:val="19"/>
              </w:rPr>
              <w:t xml:space="preserve">Date and time of last successful login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Status</w:t>
            </w:r>
          </w:p>
        </w:tc>
        <w:tc>
          <w:tcPr>
            <w:tcW w:type="dxa" w:w="8163"/>
            <w:tcMar>
              <w:top w:type="dxa" w:w="80"/>
              <w:left w:type="dxa" w:w="100"/>
              <w:bottom w:type="dxa" w:w="80"/>
              <w:right w:type="dxa" w:w="100"/>
            </w:tcMar>
            <w:vAlign w:val="center"/>
          </w:tcPr>
          <w:p>
            <w:r>
              <w:rPr>
                <w:b w:val="false"/>
                <w:bCs w:val="false"/>
                <w:color w:val="1A1A1A"/>
                <w:sz w:val="19"/>
                <w:szCs w:val="19"/>
              </w:rPr>
              <w:t xml:space="preserve">Active / Deactivated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Actions</w:t>
            </w:r>
          </w:p>
        </w:tc>
        <w:tc>
          <w:tcPr>
            <w:tcW w:type="dxa" w:w="8163"/>
            <w:tcMar>
              <w:top w:type="dxa" w:w="80"/>
              <w:left w:type="dxa" w:w="100"/>
              <w:bottom w:type="dxa" w:w="80"/>
              <w:right w:type="dxa" w:w="100"/>
            </w:tcMar>
            <w:vAlign w:val="center"/>
          </w:tcPr>
          <w:p>
            <w:r>
              <w:rPr>
                <w:b w:val="false"/>
                <w:bCs w:val="false"/>
                <w:color w:val="1A1A1A"/>
                <w:sz w:val="19"/>
                <w:szCs w:val="19"/>
              </w:rPr>
              <w:t xml:space="preserve">Edit | Deactivate | Reset Password | Delete</w:t>
            </w:r>
          </w:p>
        </w:tc>
      </w:tr>
    </w:tbl>
    <w:p>
      <w:pPr>
        <w:spacing w:after="120"/>
      </w:pPr>
    </w:p>
    <w:p>
      <w:pPr>
        <w:pStyle w:val="Heading2"/>
        <w:spacing w:after="120" w:before="280"/>
      </w:pPr>
      <w:r>
        <w:rPr>
          <w:b/>
          <w:bCs/>
          <w:color w:val="1F8A70"/>
          <w:sz w:val="24"/>
          <w:szCs w:val="24"/>
        </w:rPr>
        <w:t xml:space="preserve">◆ 11.2 ADD / EDIT CMS USER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2093"/>
        <w:gridCol w:w="6070"/>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Field</w:t>
            </w:r>
          </w:p>
        </w:tc>
        <w:tc>
          <w:tcPr>
            <w:tcW w:type="dxa" w:w="2093"/>
            <w:shd w:fill="080C18" w:color="auto" w:val="clear"/>
            <w:tcMar>
              <w:top w:type="dxa" w:w="80"/>
              <w:left w:type="dxa" w:w="100"/>
              <w:bottom w:type="dxa" w:w="80"/>
              <w:right w:type="dxa" w:w="100"/>
            </w:tcMar>
            <w:vAlign w:val="center"/>
          </w:tcPr>
          <w:p>
            <w:r>
              <w:rPr>
                <w:b/>
                <w:bCs/>
                <w:color w:val="FFFFFF"/>
                <w:sz w:val="19"/>
                <w:szCs w:val="19"/>
              </w:rPr>
              <w:t xml:space="preserve">Type</w:t>
            </w:r>
          </w:p>
        </w:tc>
        <w:tc>
          <w:tcPr>
            <w:tcW w:type="dxa" w:w="6070"/>
            <w:shd w:fill="080C18"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Full Name</w:t>
            </w:r>
          </w:p>
        </w:tc>
        <w:tc>
          <w:tcPr>
            <w:tcW w:type="dxa" w:w="2093"/>
            <w:tcMar>
              <w:top w:type="dxa" w:w="80"/>
              <w:left w:type="dxa" w:w="100"/>
              <w:bottom w:type="dxa" w:w="80"/>
              <w:right w:type="dxa" w:w="100"/>
            </w:tcMar>
            <w:vAlign w:val="center"/>
          </w:tcPr>
          <w:p>
            <w:r>
              <w:rPr>
                <w:b w:val="false"/>
                <w:bCs w:val="false"/>
                <w:color w:val="1A1A1A"/>
                <w:sz w:val="19"/>
                <w:szCs w:val="19"/>
              </w:rPr>
              <w:t xml:space="preserve">Text</w:t>
            </w:r>
          </w:p>
        </w:tc>
        <w:tc>
          <w:tcPr>
            <w:tcW w:type="dxa" w:w="6070"/>
            <w:tcMar>
              <w:top w:type="dxa" w:w="80"/>
              <w:left w:type="dxa" w:w="100"/>
              <w:bottom w:type="dxa" w:w="80"/>
              <w:right w:type="dxa" w:w="100"/>
            </w:tcMar>
            <w:vAlign w:val="center"/>
          </w:tcPr>
          <w:p>
            <w:r>
              <w:rPr>
                <w:b w:val="false"/>
                <w:bCs w:val="false"/>
                <w:color w:val="1A1A1A"/>
                <w:sz w:val="19"/>
                <w:szCs w:val="19"/>
              </w:rPr>
              <w:t xml:space="preserve">Required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Email Address</w:t>
            </w:r>
          </w:p>
        </w:tc>
        <w:tc>
          <w:tcPr>
            <w:tcW w:type="dxa" w:w="2093"/>
            <w:tcMar>
              <w:top w:type="dxa" w:w="80"/>
              <w:left w:type="dxa" w:w="100"/>
              <w:bottom w:type="dxa" w:w="80"/>
              <w:right w:type="dxa" w:w="100"/>
            </w:tcMar>
            <w:vAlign w:val="center"/>
          </w:tcPr>
          <w:p>
            <w:r>
              <w:rPr>
                <w:b w:val="false"/>
                <w:bCs w:val="false"/>
                <w:color w:val="1A1A1A"/>
                <w:sz w:val="19"/>
                <w:szCs w:val="19"/>
              </w:rPr>
              <w:t xml:space="preserve">Email</w:t>
            </w:r>
          </w:p>
        </w:tc>
        <w:tc>
          <w:tcPr>
            <w:tcW w:type="dxa" w:w="6070"/>
            <w:tcMar>
              <w:top w:type="dxa" w:w="80"/>
              <w:left w:type="dxa" w:w="100"/>
              <w:bottom w:type="dxa" w:w="80"/>
              <w:right w:type="dxa" w:w="100"/>
            </w:tcMar>
            <w:vAlign w:val="center"/>
          </w:tcPr>
          <w:p>
            <w:r>
              <w:rPr>
                <w:b w:val="false"/>
                <w:bCs w:val="false"/>
                <w:color w:val="1A1A1A"/>
                <w:sz w:val="19"/>
                <w:szCs w:val="19"/>
              </w:rPr>
              <w:t xml:space="preserve">Becomes their login. Must be unique.</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Role</w:t>
            </w:r>
          </w:p>
        </w:tc>
        <w:tc>
          <w:tcPr>
            <w:tcW w:type="dxa" w:w="2093"/>
            <w:tcMar>
              <w:top w:type="dxa" w:w="80"/>
              <w:left w:type="dxa" w:w="100"/>
              <w:bottom w:type="dxa" w:w="80"/>
              <w:right w:type="dxa" w:w="100"/>
            </w:tcMar>
            <w:vAlign w:val="center"/>
          </w:tcPr>
          <w:p>
            <w:r>
              <w:rPr>
                <w:b w:val="false"/>
                <w:bCs w:val="false"/>
                <w:color w:val="1A1A1A"/>
                <w:sz w:val="19"/>
                <w:szCs w:val="19"/>
              </w:rPr>
              <w:t xml:space="preserve">Dropdown</w:t>
            </w:r>
          </w:p>
        </w:tc>
        <w:tc>
          <w:tcPr>
            <w:tcW w:type="dxa" w:w="6070"/>
            <w:tcMar>
              <w:top w:type="dxa" w:w="80"/>
              <w:left w:type="dxa" w:w="100"/>
              <w:bottom w:type="dxa" w:w="80"/>
              <w:right w:type="dxa" w:w="100"/>
            </w:tcMar>
            <w:vAlign w:val="center"/>
          </w:tcPr>
          <w:p>
            <w:r>
              <w:rPr>
                <w:b w:val="false"/>
                <w:bCs w:val="false"/>
                <w:color w:val="1A1A1A"/>
                <w:sz w:val="19"/>
                <w:szCs w:val="19"/>
              </w:rPr>
              <w:t xml:space="preserve">Content Editor / Ops Manager / Admin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Send invite email</w:t>
            </w:r>
          </w:p>
        </w:tc>
        <w:tc>
          <w:tcPr>
            <w:tcW w:type="dxa" w:w="2093"/>
            <w:tcMar>
              <w:top w:type="dxa" w:w="80"/>
              <w:left w:type="dxa" w:w="100"/>
              <w:bottom w:type="dxa" w:w="80"/>
              <w:right w:type="dxa" w:w="100"/>
            </w:tcMar>
            <w:vAlign w:val="center"/>
          </w:tcPr>
          <w:p>
            <w:r>
              <w:rPr>
                <w:b w:val="false"/>
                <w:bCs w:val="false"/>
                <w:color w:val="1A1A1A"/>
                <w:sz w:val="19"/>
                <w:szCs w:val="19"/>
              </w:rPr>
              <w:t xml:space="preserve">Checkbox</w:t>
            </w:r>
          </w:p>
        </w:tc>
        <w:tc>
          <w:tcPr>
            <w:tcW w:type="dxa" w:w="6070"/>
            <w:tcMar>
              <w:top w:type="dxa" w:w="80"/>
              <w:left w:type="dxa" w:w="100"/>
              <w:bottom w:type="dxa" w:w="80"/>
              <w:right w:type="dxa" w:w="100"/>
            </w:tcMar>
            <w:vAlign w:val="center"/>
          </w:tcPr>
          <w:p>
            <w:r>
              <w:rPr>
                <w:b w:val="false"/>
                <w:bCs w:val="false"/>
                <w:color w:val="1A1A1A"/>
                <w:sz w:val="19"/>
                <w:szCs w:val="19"/>
              </w:rPr>
              <w:t xml:space="preserve">Sends a "Set your password" link. The user sets their own password and completes mandatory 2FA setup on first login (see Section 14.3).</w:t>
            </w:r>
          </w:p>
        </w:tc>
      </w:tr>
    </w:tbl>
    <w:p>
      <w:pPr>
        <w:spacing w:after="120"/>
      </w:pPr>
    </w:p>
    <w:p>
      <w:pPr>
        <w:pStyle w:val="Heading2"/>
        <w:spacing w:after="120" w:before="280"/>
      </w:pPr>
      <w:r>
        <w:rPr>
          <w:b/>
          <w:bCs/>
          <w:color w:val="1F8A70"/>
          <w:sz w:val="24"/>
          <w:szCs w:val="24"/>
        </w:rPr>
        <w:t xml:space="preserve">◆ 11.3 DEACTIVATING A USER</w:t>
      </w:r>
    </w:p>
    <w:p>
      <w:pPr>
        <w:spacing w:after="120"/>
      </w:pPr>
      <w:r>
        <w:rPr>
          <w:sz w:val="21"/>
          <w:szCs w:val="21"/>
        </w:rPr>
        <w:t xml:space="preserve">Deactivating a CMS user immediately invalidates all their active sessions and prevents them from logging in. Their name remains visible in the audit log against past actions. Deactivated accounts can be reactivated at any time.</w:t>
      </w:r>
    </w:p>
    <w:p>
      <w:pPr>
        <w:pStyle w:val="Heading1"/>
        <w:pBdr>
          <w:bottom w:val="single" w:color="1F8A70" w:sz="8" w:space="4"/>
        </w:pBdr>
        <w:spacing w:after="200" w:before="400"/>
      </w:pPr>
      <w:r>
        <w:rPr>
          <w:b/>
          <w:bCs/>
          <w:color w:val="080C18"/>
          <w:sz w:val="30"/>
          <w:szCs w:val="30"/>
        </w:rPr>
        <w:t xml:space="preserve">12. Audit Log</w:t>
      </w:r>
    </w:p>
    <w:p>
      <w:pPr>
        <w:spacing w:after="120"/>
      </w:pPr>
      <w:r>
        <w:rPr>
          <w:i/>
          <w:iCs/>
          <w:sz w:val="21"/>
          <w:szCs w:val="21"/>
        </w:rPr>
        <w:t xml:space="preserve">URL: /cms/audit-log</w:t>
      </w:r>
    </w:p>
    <w:p>
      <w:pPr>
        <w:spacing w:after="120"/>
      </w:pPr>
      <w:r>
        <w:rPr>
          <w:sz w:val="21"/>
          <w:szCs w:val="21"/>
        </w:rPr>
        <w:t xml:space="preserve">Every change made through the CMS is recorded with who made it, what they did, and when. This log is append-only — no one can edit or delete entries, including Admins.</w:t>
      </w:r>
    </w:p>
    <w:p>
      <w:pPr>
        <w:pStyle w:val="Heading2"/>
        <w:spacing w:after="120" w:before="280"/>
      </w:pPr>
      <w:r>
        <w:rPr>
          <w:b/>
          <w:bCs/>
          <w:color w:val="1F8A70"/>
          <w:sz w:val="24"/>
          <w:szCs w:val="24"/>
        </w:rPr>
        <w:t xml:space="preserve">◆ 12.1 COLUMNS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3"/>
        <w:gridCol w:w="8163"/>
      </w:tblGrid>
      <w:tr>
        <w:trPr>
          <w:tblHeader/>
        </w:trPr>
        <w:tc>
          <w:tcPr>
            <w:tcW w:type="dxa" w:w="2303"/>
            <w:shd w:fill="080C18" w:color="auto" w:val="clear"/>
            <w:tcMar>
              <w:top w:type="dxa" w:w="80"/>
              <w:left w:type="dxa" w:w="100"/>
              <w:bottom w:type="dxa" w:w="80"/>
              <w:right w:type="dxa" w:w="100"/>
            </w:tcMar>
            <w:vAlign w:val="center"/>
          </w:tcPr>
          <w:p>
            <w:r>
              <w:rPr>
                <w:b/>
                <w:bCs/>
                <w:color w:val="FFFFFF"/>
                <w:sz w:val="19"/>
                <w:szCs w:val="19"/>
              </w:rPr>
              <w:t xml:space="preserve">Column</w:t>
            </w:r>
          </w:p>
        </w:tc>
        <w:tc>
          <w:tcPr>
            <w:tcW w:type="dxa" w:w="8163"/>
            <w:shd w:fill="080C18" w:color="auto" w:val="clear"/>
            <w:tcMar>
              <w:top w:type="dxa" w:w="80"/>
              <w:left w:type="dxa" w:w="100"/>
              <w:bottom w:type="dxa" w:w="80"/>
              <w:right w:type="dxa" w:w="100"/>
            </w:tcMar>
            <w:vAlign w:val="center"/>
          </w:tcPr>
          <w:p>
            <w:r>
              <w:rPr>
                <w:b/>
                <w:bCs/>
                <w:color w:val="FFFFFF"/>
                <w:sz w:val="19"/>
                <w:szCs w:val="19"/>
              </w:rPr>
              <w:t xml:space="preserve">Description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Timestamp</w:t>
            </w:r>
          </w:p>
        </w:tc>
        <w:tc>
          <w:tcPr>
            <w:tcW w:type="dxa" w:w="8163"/>
            <w:tcMar>
              <w:top w:type="dxa" w:w="80"/>
              <w:left w:type="dxa" w:w="100"/>
              <w:bottom w:type="dxa" w:w="80"/>
              <w:right w:type="dxa" w:w="100"/>
            </w:tcMar>
            <w:vAlign w:val="center"/>
          </w:tcPr>
          <w:p>
            <w:r>
              <w:rPr>
                <w:b w:val="false"/>
                <w:bCs w:val="false"/>
                <w:color w:val="1A1A1A"/>
                <w:sz w:val="19"/>
                <w:szCs w:val="19"/>
              </w:rPr>
              <w:t xml:space="preserve">Date and time of the action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User</w:t>
            </w:r>
          </w:p>
        </w:tc>
        <w:tc>
          <w:tcPr>
            <w:tcW w:type="dxa" w:w="8163"/>
            <w:tcMar>
              <w:top w:type="dxa" w:w="80"/>
              <w:left w:type="dxa" w:w="100"/>
              <w:bottom w:type="dxa" w:w="80"/>
              <w:right w:type="dxa" w:w="100"/>
            </w:tcMar>
            <w:vAlign w:val="center"/>
          </w:tcPr>
          <w:p>
            <w:r>
              <w:rPr>
                <w:b w:val="false"/>
                <w:bCs w:val="false"/>
                <w:color w:val="1A1A1A"/>
                <w:sz w:val="19"/>
                <w:szCs w:val="19"/>
              </w:rPr>
              <w:t xml:space="preserve">Name plus role of the CMS user who took the action</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Action</w:t>
            </w:r>
          </w:p>
        </w:tc>
        <w:tc>
          <w:tcPr>
            <w:tcW w:type="dxa" w:w="8163"/>
            <w:tcMar>
              <w:top w:type="dxa" w:w="80"/>
              <w:left w:type="dxa" w:w="100"/>
              <w:bottom w:type="dxa" w:w="80"/>
              <w:right w:type="dxa" w:w="100"/>
            </w:tcMar>
            <w:vAlign w:val="center"/>
          </w:tcPr>
          <w:p>
            <w:r>
              <w:rPr>
                <w:b w:val="false"/>
                <w:bCs w:val="false"/>
                <w:color w:val="1A1A1A"/>
                <w:sz w:val="19"/>
                <w:szCs w:val="19"/>
              </w:rPr>
              <w:t xml:space="preserve">E.g. "Updated stock for F3-45G from 200 to 150"</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Module</w:t>
            </w:r>
          </w:p>
        </w:tc>
        <w:tc>
          <w:tcPr>
            <w:tcW w:type="dxa" w:w="8163"/>
            <w:tcMar>
              <w:top w:type="dxa" w:w="80"/>
              <w:left w:type="dxa" w:w="100"/>
              <w:bottom w:type="dxa" w:w="80"/>
              <w:right w:type="dxa" w:w="100"/>
            </w:tcMar>
            <w:vAlign w:val="center"/>
          </w:tcPr>
          <w:p>
            <w:r>
              <w:rPr>
                <w:b w:val="false"/>
                <w:bCs w:val="false"/>
                <w:color w:val="1A1A1A"/>
                <w:sz w:val="19"/>
                <w:szCs w:val="19"/>
              </w:rPr>
              <w:t xml:space="preserve">Products / Orders / Content / Reviews / Coupons / Users / Settings</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Record ID</w:t>
            </w:r>
          </w:p>
        </w:tc>
        <w:tc>
          <w:tcPr>
            <w:tcW w:type="dxa" w:w="8163"/>
            <w:tcMar>
              <w:top w:type="dxa" w:w="80"/>
              <w:left w:type="dxa" w:w="100"/>
              <w:bottom w:type="dxa" w:w="80"/>
              <w:right w:type="dxa" w:w="100"/>
            </w:tcMar>
            <w:vAlign w:val="center"/>
          </w:tcPr>
          <w:p>
            <w:r>
              <w:rPr>
                <w:b w:val="false"/>
                <w:bCs w:val="false"/>
                <w:color w:val="1A1A1A"/>
                <w:sz w:val="19"/>
                <w:szCs w:val="19"/>
              </w:rPr>
              <w:t xml:space="preserve">Identifier of the affected record. Clickable to jump to that record.</w:t>
            </w:r>
          </w:p>
        </w:tc>
      </w:tr>
      <w:tr>
        <w:tc>
          <w:tcPr>
            <w:tcW w:type="dxa" w:w="2303"/>
            <w:tcMar>
              <w:top w:type="dxa" w:w="80"/>
              <w:left w:type="dxa" w:w="100"/>
              <w:bottom w:type="dxa" w:w="80"/>
              <w:right w:type="dxa" w:w="100"/>
            </w:tcMar>
            <w:vAlign w:val="center"/>
          </w:tcPr>
          <w:p>
            <w:r>
              <w:rPr>
                <w:b w:val="false"/>
                <w:bCs w:val="false"/>
                <w:color w:val="1A1A1A"/>
                <w:sz w:val="19"/>
                <w:szCs w:val="19"/>
              </w:rPr>
              <w:t xml:space="preserve">IP Address</w:t>
            </w:r>
          </w:p>
        </w:tc>
        <w:tc>
          <w:tcPr>
            <w:tcW w:type="dxa" w:w="8163"/>
            <w:tcMar>
              <w:top w:type="dxa" w:w="80"/>
              <w:left w:type="dxa" w:w="100"/>
              <w:bottom w:type="dxa" w:w="80"/>
              <w:right w:type="dxa" w:w="100"/>
            </w:tcMar>
            <w:vAlign w:val="center"/>
          </w:tcPr>
          <w:p>
            <w:r>
              <w:rPr>
                <w:b w:val="false"/>
                <w:bCs w:val="false"/>
                <w:color w:val="1A1A1A"/>
                <w:sz w:val="19"/>
                <w:szCs w:val="19"/>
              </w:rPr>
              <w:t xml:space="preserve">IP address of the session (for security auditing)</w:t>
            </w:r>
          </w:p>
        </w:tc>
      </w:tr>
    </w:tbl>
    <w:p>
      <w:pPr>
        <w:spacing w:after="120"/>
      </w:pPr>
    </w:p>
    <w:p>
      <w:pPr>
        <w:pStyle w:val="Heading2"/>
        <w:spacing w:after="120" w:before="280"/>
      </w:pPr>
      <w:r>
        <w:rPr>
          <w:b/>
          <w:bCs/>
          <w:color w:val="1F8A70"/>
          <w:sz w:val="24"/>
          <w:szCs w:val="24"/>
        </w:rPr>
        <w:t xml:space="preserve">◆ 12.2 FILTERS</w:t>
      </w:r>
    </w:p>
    <w:p>
      <w:pPr>
        <w:pStyle w:val="ListParagraph"/>
        <w:numPr>
          <w:ilvl w:val="0"/>
          <w:numId w:val="2"/>
        </w:numPr>
        <w:spacing w:after="60"/>
      </w:pPr>
      <w:r>
        <w:rPr>
          <w:sz w:val="21"/>
          <w:szCs w:val="21"/>
        </w:rPr>
        <w:t xml:space="preserve">Date range picker</w:t>
      </w:r>
    </w:p>
    <w:p>
      <w:pPr>
        <w:pStyle w:val="ListParagraph"/>
        <w:numPr>
          <w:ilvl w:val="0"/>
          <w:numId w:val="2"/>
        </w:numPr>
        <w:spacing w:after="60"/>
      </w:pPr>
      <w:r>
        <w:rPr>
          <w:sz w:val="21"/>
          <w:szCs w:val="21"/>
        </w:rPr>
        <w:t xml:space="preserve">Filter by CMS user (Admin sees all; Ops Manager sees own only)</w:t>
      </w:r>
    </w:p>
    <w:p>
      <w:pPr>
        <w:pStyle w:val="ListParagraph"/>
        <w:numPr>
          <w:ilvl w:val="0"/>
          <w:numId w:val="2"/>
        </w:numPr>
        <w:spacing w:after="60"/>
      </w:pPr>
      <w:r>
        <w:rPr>
          <w:sz w:val="21"/>
          <w:szCs w:val="21"/>
        </w:rPr>
        <w:t xml:space="preserve">Filter by module</w:t>
      </w:r>
    </w:p>
    <w:p>
      <w:pPr>
        <w:pStyle w:val="ListParagraph"/>
        <w:numPr>
          <w:ilvl w:val="0"/>
          <w:numId w:val="2"/>
        </w:numPr>
        <w:spacing w:after="60"/>
      </w:pPr>
      <w:r>
        <w:rPr>
          <w:sz w:val="21"/>
          <w:szCs w:val="21"/>
        </w:rPr>
        <w:t xml:space="preserve">Search by action text</w:t>
      </w:r>
    </w:p>
    <w:p>
      <w:pPr>
        <w:pStyle w:val="Heading1"/>
        <w:pBdr>
          <w:bottom w:val="single" w:color="1F8A70" w:sz="8" w:space="4"/>
        </w:pBdr>
        <w:spacing w:after="200" w:before="400"/>
      </w:pPr>
      <w:r>
        <w:rPr>
          <w:b/>
          <w:bCs/>
          <w:color w:val="080C18"/>
          <w:sz w:val="30"/>
          <w:szCs w:val="30"/>
        </w:rPr>
        <w:t xml:space="preserve">13. System Settings (Admin only)</w:t>
      </w:r>
    </w:p>
    <w:p>
      <w:pPr>
        <w:spacing w:after="120"/>
      </w:pPr>
      <w:r>
        <w:rPr>
          <w:i/>
          <w:iCs/>
          <w:sz w:val="21"/>
          <w:szCs w:val="21"/>
        </w:rPr>
        <w:t xml:space="preserve">URL: /cms/settings</w:t>
      </w:r>
    </w:p>
    <w:p>
      <w:pPr>
        <w:spacing w:after="120"/>
      </w:pPr>
      <w:r>
        <w:rPr>
          <w:sz w:val="21"/>
          <w:szCs w:val="21"/>
        </w:rPr>
        <w:t xml:space="preserve">Settings are grouped into four tabs: Shipping, Tax, Announcement Bar, and Maintenance Mode. Fields and behaviour are unchanged from v1.0:</w:t>
      </w:r>
    </w:p>
    <w:p>
      <w:pPr>
        <w:pStyle w:val="ListParagraph"/>
        <w:numPr>
          <w:ilvl w:val="0"/>
          <w:numId w:val="2"/>
        </w:numPr>
        <w:spacing w:after="60"/>
      </w:pPr>
      <w:r>
        <w:rPr>
          <w:sz w:val="21"/>
          <w:szCs w:val="21"/>
        </w:rPr>
        <w:t xml:space="preserve">Shipping — free shipping threshold, standard shipping rate, estimated delivery text, PIN code blacklist</w:t>
      </w:r>
    </w:p>
    <w:p>
      <w:pPr>
        <w:pStyle w:val="ListParagraph"/>
        <w:numPr>
          <w:ilvl w:val="0"/>
          <w:numId w:val="2"/>
        </w:numPr>
        <w:spacing w:after="60"/>
      </w:pPr>
      <w:r>
        <w:rPr>
          <w:sz w:val="21"/>
          <w:szCs w:val="21"/>
        </w:rPr>
        <w:t xml:space="preserve">Tax — GST rate (%), GST inclusive toggle, GSTIN (shown on invoices, see Section 6.5)</w:t>
      </w:r>
    </w:p>
    <w:p>
      <w:pPr>
        <w:pStyle w:val="ListParagraph"/>
        <w:numPr>
          <w:ilvl w:val="0"/>
          <w:numId w:val="2"/>
        </w:numPr>
        <w:spacing w:after="60"/>
      </w:pPr>
      <w:r>
        <w:rPr>
          <w:sz w:val="21"/>
          <w:szCs w:val="21"/>
        </w:rPr>
        <w:t xml:space="preserve">Announcement Bar — bar text, link label / URL, background and text colour pickers, active toggle</w:t>
      </w:r>
    </w:p>
    <w:p>
      <w:pPr>
        <w:pStyle w:val="ListParagraph"/>
        <w:numPr>
          <w:ilvl w:val="0"/>
          <w:numId w:val="2"/>
        </w:numPr>
        <w:spacing w:after="60"/>
      </w:pPr>
      <w:r>
        <w:rPr>
          <w:sz w:val="21"/>
          <w:szCs w:val="21"/>
        </w:rPr>
        <w:t xml:space="preserve">Maintenance Mode — maintenance toggle, maintenance message, optional scheduled end time</w:t>
      </w:r>
    </w:p>
    <w:p>
      <w:pPr>
        <w:pStyle w:val="Heading1"/>
        <w:pBdr>
          <w:bottom w:val="single" w:color="1F8A70" w:sz="8" w:space="4"/>
        </w:pBdr>
        <w:spacing w:after="200" w:before="400"/>
      </w:pPr>
      <w:r>
        <w:rPr>
          <w:b/>
          <w:bCs/>
          <w:color w:val="080C18"/>
          <w:sz w:val="30"/>
          <w:szCs w:val="30"/>
        </w:rPr>
        <w:t xml:space="preserve">14. Authentication &amp; Security</w:t>
      </w:r>
    </w:p>
    <w:p>
      <w:pPr>
        <w:pStyle w:val="Heading2"/>
        <w:spacing w:after="120" w:before="280"/>
      </w:pPr>
      <w:r>
        <w:rPr>
          <w:b/>
          <w:bCs/>
          <w:color w:val="1F8A70"/>
          <w:sz w:val="24"/>
          <w:szCs w:val="24"/>
        </w:rPr>
        <w:t xml:space="preserve">◆ 14.1 LOGIN</w:t>
      </w:r>
    </w:p>
    <w:p>
      <w:pPr>
        <w:pStyle w:val="ListParagraph"/>
        <w:numPr>
          <w:ilvl w:val="0"/>
          <w:numId w:val="2"/>
        </w:numPr>
        <w:spacing w:after="60"/>
      </w:pPr>
      <w:r>
        <w:rPr>
          <w:sz w:val="21"/>
          <w:szCs w:val="21"/>
        </w:rPr>
        <w:t xml:space="preserve">CMS login is at a separate URL: cms.zewafeeds.com (or /admin — configured at deployment)</w:t>
      </w:r>
    </w:p>
    <w:p>
      <w:pPr>
        <w:pStyle w:val="ListParagraph"/>
        <w:numPr>
          <w:ilvl w:val="0"/>
          <w:numId w:val="2"/>
        </w:numPr>
        <w:spacing w:after="60"/>
      </w:pPr>
      <w:r>
        <w:rPr>
          <w:sz w:val="21"/>
          <w:szCs w:val="21"/>
        </w:rPr>
        <w:t xml:space="preserve">Email plus password form. Passwords are stored as bcrypt hashes (cost factor 12).</w:t>
      </w:r>
    </w:p>
    <w:p>
      <w:pPr>
        <w:pStyle w:val="ListParagraph"/>
        <w:numPr>
          <w:ilvl w:val="0"/>
          <w:numId w:val="2"/>
        </w:numPr>
        <w:spacing w:after="60"/>
      </w:pPr>
      <w:r>
        <w:rPr>
          <w:sz w:val="21"/>
          <w:szCs w:val="21"/>
        </w:rPr>
        <w:t xml:space="preserve">Rate limiting: maximum 10 failed login attempts per IP address per 15 minutes, then a 15-minute lockout.</w:t>
      </w:r>
    </w:p>
    <w:p>
      <w:pPr>
        <w:pStyle w:val="ListParagraph"/>
        <w:numPr>
          <w:ilvl w:val="0"/>
          <w:numId w:val="2"/>
        </w:numPr>
        <w:spacing w:after="60"/>
      </w:pPr>
      <w:r>
        <w:rPr>
          <w:sz w:val="21"/>
          <w:szCs w:val="21"/>
        </w:rPr>
        <w:t xml:space="preserve">Session timeout: CMS sessions expire after 8 hours of inactivity.</w:t>
      </w:r>
    </w:p>
    <w:p>
      <w:pPr>
        <w:pStyle w:val="ListParagraph"/>
        <w:numPr>
          <w:ilvl w:val="0"/>
          <w:numId w:val="2"/>
        </w:numPr>
        <w:spacing w:after="60"/>
      </w:pPr>
      <w:r>
        <w:rPr>
          <w:sz w:val="21"/>
          <w:szCs w:val="21"/>
        </w:rPr>
        <w:t xml:space="preserve">"Remember me" checkbox extends the session to 30 days.</w:t>
      </w:r>
    </w:p>
    <w:p>
      <w:pPr>
        <w:pStyle w:val="Heading2"/>
        <w:spacing w:after="120" w:before="280"/>
      </w:pPr>
      <w:r>
        <w:rPr>
          <w:b/>
          <w:bCs/>
          <w:color w:val="1F8A70"/>
          <w:sz w:val="24"/>
          <w:szCs w:val="24"/>
        </w:rPr>
        <w:t xml:space="preserve">◆ 14.2 PASSWORD POLICY</w:t>
      </w:r>
    </w:p>
    <w:p>
      <w:pPr>
        <w:pStyle w:val="ListParagraph"/>
        <w:numPr>
          <w:ilvl w:val="0"/>
          <w:numId w:val="2"/>
        </w:numPr>
        <w:spacing w:after="60"/>
      </w:pPr>
      <w:r>
        <w:rPr>
          <w:sz w:val="21"/>
          <w:szCs w:val="21"/>
        </w:rPr>
        <w:t xml:space="preserve">Minimum 10 characters</w:t>
      </w:r>
    </w:p>
    <w:p>
      <w:pPr>
        <w:pStyle w:val="ListParagraph"/>
        <w:numPr>
          <w:ilvl w:val="0"/>
          <w:numId w:val="2"/>
        </w:numPr>
        <w:spacing w:after="60"/>
      </w:pPr>
      <w:r>
        <w:rPr>
          <w:sz w:val="21"/>
          <w:szCs w:val="21"/>
        </w:rPr>
        <w:t xml:space="preserve">Must include at least one uppercase letter, one number, and one special character</w:t>
      </w:r>
    </w:p>
    <w:p>
      <w:pPr>
        <w:pStyle w:val="ListParagraph"/>
        <w:numPr>
          <w:ilvl w:val="0"/>
          <w:numId w:val="2"/>
        </w:numPr>
        <w:spacing w:after="60"/>
      </w:pPr>
      <w:r>
        <w:rPr>
          <w:sz w:val="21"/>
          <w:szCs w:val="21"/>
        </w:rPr>
        <w:t xml:space="preserve">Cannot reuse the last 5 passwords</w:t>
      </w:r>
    </w:p>
    <w:p>
      <w:pPr>
        <w:pStyle w:val="ListParagraph"/>
        <w:numPr>
          <w:ilvl w:val="0"/>
          <w:numId w:val="2"/>
        </w:numPr>
        <w:spacing w:after="60"/>
      </w:pPr>
      <w:r>
        <w:rPr>
          <w:sz w:val="21"/>
          <w:szCs w:val="21"/>
        </w:rPr>
        <w:t xml:space="preserve">Admins can trigger a forced password reset for any CMS user</w:t>
      </w:r>
    </w:p>
    <w:p>
      <w:pPr>
        <w:pStyle w:val="Heading2"/>
        <w:spacing w:after="120" w:before="280"/>
      </w:pPr>
      <w:r>
        <w:rPr>
          <w:b/>
          <w:bCs/>
          <w:color w:val="1F8A70"/>
          <w:sz w:val="24"/>
          <w:szCs w:val="24"/>
        </w:rPr>
        <w:t xml:space="preserve">◆ 14.3 TWO-FACTOR AUTHENTICATION (2FA) — MANDATORY FOR ALL ROLES</w:t>
      </w:r>
    </w:p>
    <w:p>
      <w:pPr>
        <w:spacing w:after="120"/>
      </w:pPr>
      <w:r>
        <w:rPr>
          <w:sz w:val="21"/>
          <w:szCs w:val="21"/>
        </w:rPr>
        <w:t xml:space="preserve">2FA is mandatory for every CMS user, regardless of role. It is not optional for anyone.</w:t>
      </w:r>
    </w:p>
    <w:p>
      <w:pPr>
        <w:pStyle w:val="ListParagraph"/>
        <w:numPr>
          <w:ilvl w:val="0"/>
          <w:numId w:val="2"/>
        </w:numPr>
        <w:spacing w:after="60"/>
      </w:pPr>
      <w:r>
        <w:rPr>
          <w:sz w:val="21"/>
          <w:szCs w:val="21"/>
        </w:rPr>
        <w:t xml:space="preserve">Supported methods: Phone OTP (SMS) or a TOTP app (Google Authenticator, Authy, 1Password)</w:t>
      </w:r>
    </w:p>
    <w:p>
      <w:pPr>
        <w:pStyle w:val="ListParagraph"/>
        <w:numPr>
          <w:ilvl w:val="0"/>
          <w:numId w:val="2"/>
        </w:numPr>
        <w:spacing w:after="60"/>
      </w:pPr>
      <w:r>
        <w:rPr>
          <w:sz w:val="21"/>
          <w:szCs w:val="21"/>
        </w:rPr>
        <w:t xml:space="preserve">Backup codes: 8 single-use codes generated on 2FA setup, downloadable as a text file</w:t>
      </w:r>
    </w:p>
    <w:p>
      <w:pPr>
        <w:pStyle w:val="ListParagraph"/>
        <w:numPr>
          <w:ilvl w:val="0"/>
          <w:numId w:val="2"/>
        </w:numPr>
        <w:spacing w:after="60"/>
      </w:pPr>
      <w:r>
        <w:rPr>
          <w:sz w:val="21"/>
          <w:szCs w:val="21"/>
        </w:rPr>
        <w:t xml:space="preserve">On first login after account creation, 2FA setup is forced before the user is granted access to any module</w:t>
      </w:r>
    </w:p>
    <w:p>
      <w:pPr>
        <w:pStyle w:val="Heading2"/>
        <w:spacing w:after="120" w:before="280"/>
      </w:pPr>
      <w:r>
        <w:rPr>
          <w:b/>
          <w:bCs/>
          <w:color w:val="1F8A70"/>
          <w:sz w:val="24"/>
          <w:szCs w:val="24"/>
        </w:rPr>
        <w:t xml:space="preserve">◆ 14.4 AUDIT AND SESSION SECURITY</w:t>
      </w:r>
    </w:p>
    <w:p>
      <w:pPr>
        <w:pStyle w:val="ListParagraph"/>
        <w:numPr>
          <w:ilvl w:val="0"/>
          <w:numId w:val="2"/>
        </w:numPr>
        <w:spacing w:after="60"/>
      </w:pPr>
      <w:r>
        <w:rPr>
          <w:sz w:val="21"/>
          <w:szCs w:val="21"/>
        </w:rPr>
        <w:t xml:space="preserve">Every login (successful and failed) is recorded in the audit log with IP address, timestamp, and user agent</w:t>
      </w:r>
    </w:p>
    <w:p>
      <w:pPr>
        <w:pStyle w:val="ListParagraph"/>
        <w:numPr>
          <w:ilvl w:val="0"/>
          <w:numId w:val="2"/>
        </w:numPr>
        <w:spacing w:after="60"/>
      </w:pPr>
      <w:r>
        <w:rPr>
          <w:sz w:val="21"/>
          <w:szCs w:val="21"/>
        </w:rPr>
        <w:t xml:space="preserve">An Admin can view and terminate active sessions for any CMS user</w:t>
      </w:r>
    </w:p>
    <w:p>
      <w:pPr>
        <w:pStyle w:val="ListParagraph"/>
        <w:numPr>
          <w:ilvl w:val="0"/>
          <w:numId w:val="2"/>
        </w:numPr>
        <w:spacing w:after="60"/>
      </w:pPr>
      <w:r>
        <w:rPr>
          <w:sz w:val="21"/>
          <w:szCs w:val="21"/>
        </w:rPr>
        <w:t xml:space="preserve">All CMS traffic must be over HTTPS. HTTP redirects to HTTPS at the server level.</w:t>
      </w:r>
    </w:p>
    <w:p>
      <w:pPr>
        <w:pStyle w:val="Heading1"/>
        <w:pBdr>
          <w:bottom w:val="single" w:color="1F8A70" w:sz="8" w:space="4"/>
        </w:pBdr>
        <w:spacing w:after="200" w:before="400"/>
      </w:pPr>
      <w:r>
        <w:rPr>
          <w:b/>
          <w:bCs/>
          <w:color w:val="080C18"/>
          <w:sz w:val="30"/>
          <w:szCs w:val="30"/>
        </w:rPr>
        <w:t xml:space="preserve">15. Notifications</w:t>
      </w:r>
    </w:p>
    <w:p>
      <w:pPr>
        <w:spacing w:after="120"/>
      </w:pPr>
      <w:r>
        <w:rPr>
          <w:sz w:val="21"/>
          <w:szCs w:val="21"/>
        </w:rPr>
        <w:t xml:space="preserve">Simplified in v2.0. There is no in-app bell icon, no per-user opt-in preferences, and no in-app notification system. This can be enhanced in a future version.</w:t>
      </w:r>
    </w:p>
    <w:p>
      <w:pPr>
        <w:spacing w:after="120"/>
      </w:pPr>
      <w:r>
        <w:rPr>
          <w:b/>
          <w:bCs/>
          <w:sz w:val="21"/>
          <w:szCs w:val="21"/>
        </w:rPr>
        <w:t xml:space="preserve">CMS users receive email alerts via ZeptoMail for three events only:</w:t>
      </w:r>
    </w:p>
    <w:p>
      <w:pPr>
        <w:pStyle w:val="ListParagraph"/>
        <w:numPr>
          <w:ilvl w:val="0"/>
          <w:numId w:val="2"/>
        </w:numPr>
        <w:spacing w:after="60"/>
      </w:pPr>
      <w:r>
        <w:rPr>
          <w:sz w:val="21"/>
          <w:szCs w:val="21"/>
        </w:rPr>
        <w:t xml:space="preserve">New order placed</w:t>
      </w:r>
    </w:p>
    <w:p>
      <w:pPr>
        <w:pStyle w:val="ListParagraph"/>
        <w:numPr>
          <w:ilvl w:val="0"/>
          <w:numId w:val="2"/>
        </w:numPr>
        <w:spacing w:after="60"/>
      </w:pPr>
      <w:r>
        <w:rPr>
          <w:sz w:val="21"/>
          <w:szCs w:val="21"/>
        </w:rPr>
        <w:t xml:space="preserve">Product stock reaches zero</w:t>
      </w:r>
    </w:p>
    <w:p>
      <w:pPr>
        <w:pStyle w:val="ListParagraph"/>
        <w:numPr>
          <w:ilvl w:val="0"/>
          <w:numId w:val="2"/>
        </w:numPr>
        <w:spacing w:after="60"/>
      </w:pPr>
      <w:r>
        <w:rPr>
          <w:sz w:val="21"/>
          <w:szCs w:val="21"/>
        </w:rPr>
        <w:t xml:space="preserve">New review submitted</w:t>
      </w:r>
    </w:p>
    <w:p>
      <w:pPr>
        <w:spacing w:after="120"/>
      </w:pPr>
      <w:r>
        <w:rPr>
          <w:sz w:val="21"/>
          <w:szCs w:val="21"/>
        </w:rPr>
        <w:t xml:space="preserve">All three emails go to every Operations Manager and Admin. There are no per-user toggles.</w:t>
      </w:r>
    </w:p>
    <w:p>
      <w:pPr>
        <w:pStyle w:val="Heading1"/>
        <w:pBdr>
          <w:bottom w:val="single" w:color="1F8A70" w:sz="8" w:space="4"/>
        </w:pBdr>
        <w:spacing w:after="200" w:before="400"/>
      </w:pPr>
      <w:r>
        <w:rPr>
          <w:b/>
          <w:bCs/>
          <w:color w:val="080C18"/>
          <w:sz w:val="30"/>
          <w:szCs w:val="30"/>
        </w:rPr>
        <w:t xml:space="preserve">16. Technical Architecture</w:t>
      </w:r>
    </w:p>
    <w:p>
      <w:pPr>
        <w:pStyle w:val="Heading2"/>
        <w:spacing w:after="120" w:before="280"/>
      </w:pPr>
      <w:r>
        <w:rPr>
          <w:b/>
          <w:bCs/>
          <w:color w:val="1F8A70"/>
          <w:sz w:val="24"/>
          <w:szCs w:val="24"/>
        </w:rPr>
        <w:t xml:space="preserve">◆ 16.1 RECOMMENDED TECHNOLOGY STACK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84"/>
        <w:gridCol w:w="2721"/>
        <w:gridCol w:w="5861"/>
      </w:tblGrid>
      <w:tr>
        <w:trPr>
          <w:tblHeader/>
        </w:trPr>
        <w:tc>
          <w:tcPr>
            <w:tcW w:type="dxa" w:w="1884"/>
            <w:shd w:fill="080C18" w:color="auto" w:val="clear"/>
            <w:tcMar>
              <w:top w:type="dxa" w:w="80"/>
              <w:left w:type="dxa" w:w="100"/>
              <w:bottom w:type="dxa" w:w="80"/>
              <w:right w:type="dxa" w:w="100"/>
            </w:tcMar>
            <w:vAlign w:val="center"/>
          </w:tcPr>
          <w:p>
            <w:r>
              <w:rPr>
                <w:b/>
                <w:bCs/>
                <w:color w:val="FFFFFF"/>
                <w:sz w:val="19"/>
                <w:szCs w:val="19"/>
              </w:rPr>
              <w:t xml:space="preserve">Layer</w:t>
            </w:r>
          </w:p>
        </w:tc>
        <w:tc>
          <w:tcPr>
            <w:tcW w:type="dxa" w:w="2721"/>
            <w:shd w:fill="080C18" w:color="auto" w:val="clear"/>
            <w:tcMar>
              <w:top w:type="dxa" w:w="80"/>
              <w:left w:type="dxa" w:w="100"/>
              <w:bottom w:type="dxa" w:w="80"/>
              <w:right w:type="dxa" w:w="100"/>
            </w:tcMar>
            <w:vAlign w:val="center"/>
          </w:tcPr>
          <w:p>
            <w:r>
              <w:rPr>
                <w:b/>
                <w:bCs/>
                <w:color w:val="FFFFFF"/>
                <w:sz w:val="19"/>
                <w:szCs w:val="19"/>
              </w:rPr>
              <w:t xml:space="preserve">Technology</w:t>
            </w:r>
          </w:p>
        </w:tc>
        <w:tc>
          <w:tcPr>
            <w:tcW w:type="dxa" w:w="5861"/>
            <w:shd w:fill="080C18" w:color="auto" w:val="clear"/>
            <w:tcMar>
              <w:top w:type="dxa" w:w="80"/>
              <w:left w:type="dxa" w:w="100"/>
              <w:bottom w:type="dxa" w:w="80"/>
              <w:right w:type="dxa" w:w="100"/>
            </w:tcMar>
            <w:vAlign w:val="center"/>
          </w:tcPr>
          <w:p>
            <w:r>
              <w:rPr>
                <w:b/>
                <w:bCs/>
                <w:color w:val="FFFFFF"/>
                <w:sz w:val="19"/>
                <w:szCs w:val="19"/>
              </w:rPr>
              <w:t xml:space="preserve">Notes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Framework</w:t>
            </w:r>
          </w:p>
        </w:tc>
        <w:tc>
          <w:tcPr>
            <w:tcW w:type="dxa" w:w="2721"/>
            <w:tcMar>
              <w:top w:type="dxa" w:w="80"/>
              <w:left w:type="dxa" w:w="100"/>
              <w:bottom w:type="dxa" w:w="80"/>
              <w:right w:type="dxa" w:w="100"/>
            </w:tcMar>
            <w:vAlign w:val="center"/>
          </w:tcPr>
          <w:p>
            <w:r>
              <w:rPr>
                <w:b w:val="false"/>
                <w:bCs w:val="false"/>
                <w:color w:val="1A1A1A"/>
                <w:sz w:val="19"/>
                <w:szCs w:val="19"/>
              </w:rPr>
              <w:t xml:space="preserve">Next.js (App Router)</w:t>
            </w:r>
          </w:p>
        </w:tc>
        <w:tc>
          <w:tcPr>
            <w:tcW w:type="dxa" w:w="5861"/>
            <w:tcMar>
              <w:top w:type="dxa" w:w="80"/>
              <w:left w:type="dxa" w:w="100"/>
              <w:bottom w:type="dxa" w:w="80"/>
              <w:right w:type="dxa" w:w="100"/>
            </w:tcMar>
            <w:vAlign w:val="center"/>
          </w:tcPr>
          <w:p>
            <w:r>
              <w:rPr>
                <w:b w:val="false"/>
                <w:bCs w:val="false"/>
                <w:color w:val="1A1A1A"/>
                <w:sz w:val="19"/>
                <w:szCs w:val="19"/>
              </w:rPr>
              <w:t xml:space="preserve">Same stack as the customer frontend — one codebase, two entry points (/ and /cms)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UI Library</w:t>
            </w:r>
          </w:p>
        </w:tc>
        <w:tc>
          <w:tcPr>
            <w:tcW w:type="dxa" w:w="2721"/>
            <w:tcMar>
              <w:top w:type="dxa" w:w="80"/>
              <w:left w:type="dxa" w:w="100"/>
              <w:bottom w:type="dxa" w:w="80"/>
              <w:right w:type="dxa" w:w="100"/>
            </w:tcMar>
            <w:vAlign w:val="center"/>
          </w:tcPr>
          <w:p>
            <w:r>
              <w:rPr>
                <w:b w:val="false"/>
                <w:bCs w:val="false"/>
                <w:color w:val="1A1A1A"/>
                <w:sz w:val="19"/>
                <w:szCs w:val="19"/>
              </w:rPr>
              <w:t xml:space="preserve">shadcn/ui plus Tailwind</w:t>
            </w:r>
          </w:p>
        </w:tc>
        <w:tc>
          <w:tcPr>
            <w:tcW w:type="dxa" w:w="5861"/>
            <w:tcMar>
              <w:top w:type="dxa" w:w="80"/>
              <w:left w:type="dxa" w:w="100"/>
              <w:bottom w:type="dxa" w:w="80"/>
              <w:right w:type="dxa" w:w="100"/>
            </w:tcMar>
            <w:vAlign w:val="center"/>
          </w:tcPr>
          <w:p>
            <w:r>
              <w:rPr>
                <w:b w:val="false"/>
                <w:bCs w:val="false"/>
                <w:color w:val="1A1A1A"/>
                <w:sz w:val="19"/>
                <w:szCs w:val="19"/>
              </w:rPr>
              <w:t xml:space="preserve">Pre-built accessible components (tables, modals, forms, toasts)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Rich text</w:t>
            </w:r>
          </w:p>
        </w:tc>
        <w:tc>
          <w:tcPr>
            <w:tcW w:type="dxa" w:w="2721"/>
            <w:tcMar>
              <w:top w:type="dxa" w:w="80"/>
              <w:left w:type="dxa" w:w="100"/>
              <w:bottom w:type="dxa" w:w="80"/>
              <w:right w:type="dxa" w:w="100"/>
            </w:tcMar>
            <w:vAlign w:val="center"/>
          </w:tcPr>
          <w:p>
            <w:r>
              <w:rPr>
                <w:b w:val="false"/>
                <w:bCs w:val="false"/>
                <w:color w:val="1A1A1A"/>
                <w:sz w:val="19"/>
                <w:szCs w:val="19"/>
              </w:rPr>
              <w:t xml:space="preserve">Tiptap</w:t>
            </w:r>
          </w:p>
        </w:tc>
        <w:tc>
          <w:tcPr>
            <w:tcW w:type="dxa" w:w="5861"/>
            <w:tcMar>
              <w:top w:type="dxa" w:w="80"/>
              <w:left w:type="dxa" w:w="100"/>
              <w:bottom w:type="dxa" w:w="80"/>
              <w:right w:type="dxa" w:w="100"/>
            </w:tcMar>
            <w:vAlign w:val="center"/>
          </w:tcPr>
          <w:p>
            <w:r>
              <w:rPr>
                <w:b w:val="false"/>
                <w:bCs w:val="false"/>
                <w:color w:val="1A1A1A"/>
                <w:sz w:val="19"/>
                <w:szCs w:val="19"/>
              </w:rPr>
              <w:t xml:space="preserve">WYSIWYG editor, extensible, works with React</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Image upload</w:t>
            </w:r>
          </w:p>
        </w:tc>
        <w:tc>
          <w:tcPr>
            <w:tcW w:type="dxa" w:w="2721"/>
            <w:tcMar>
              <w:top w:type="dxa" w:w="80"/>
              <w:left w:type="dxa" w:w="100"/>
              <w:bottom w:type="dxa" w:w="80"/>
              <w:right w:type="dxa" w:w="100"/>
            </w:tcMar>
            <w:vAlign w:val="center"/>
          </w:tcPr>
          <w:p>
            <w:r>
              <w:rPr>
                <w:b w:val="false"/>
                <w:bCs w:val="false"/>
                <w:color w:val="1A1A1A"/>
                <w:sz w:val="19"/>
                <w:szCs w:val="19"/>
              </w:rPr>
              <w:t xml:space="preserve">Cloudinary widget</w:t>
            </w:r>
          </w:p>
        </w:tc>
        <w:tc>
          <w:tcPr>
            <w:tcW w:type="dxa" w:w="5861"/>
            <w:tcMar>
              <w:top w:type="dxa" w:w="80"/>
              <w:left w:type="dxa" w:w="100"/>
              <w:bottom w:type="dxa" w:w="80"/>
              <w:right w:type="dxa" w:w="100"/>
            </w:tcMar>
            <w:vAlign w:val="center"/>
          </w:tcPr>
          <w:p>
            <w:r>
              <w:rPr>
                <w:b w:val="false"/>
                <w:bCs w:val="false"/>
                <w:color w:val="1A1A1A"/>
                <w:sz w:val="19"/>
                <w:szCs w:val="19"/>
              </w:rPr>
              <w:t xml:space="preserve">Drag-and-drop upload with automatic optimisation</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PDF generation</w:t>
            </w:r>
          </w:p>
        </w:tc>
        <w:tc>
          <w:tcPr>
            <w:tcW w:type="dxa" w:w="2721"/>
            <w:tcMar>
              <w:top w:type="dxa" w:w="80"/>
              <w:left w:type="dxa" w:w="100"/>
              <w:bottom w:type="dxa" w:w="80"/>
              <w:right w:type="dxa" w:w="100"/>
            </w:tcMar>
            <w:vAlign w:val="center"/>
          </w:tcPr>
          <w:p>
            <w:r>
              <w:rPr>
                <w:b w:val="false"/>
                <w:bCs w:val="false"/>
                <w:color w:val="1A1A1A"/>
                <w:sz w:val="19"/>
                <w:szCs w:val="19"/>
              </w:rPr>
              <w:t xml:space="preserve">pdf-lib / Puppeteer</w:t>
            </w:r>
          </w:p>
        </w:tc>
        <w:tc>
          <w:tcPr>
            <w:tcW w:type="dxa" w:w="5861"/>
            <w:tcMar>
              <w:top w:type="dxa" w:w="80"/>
              <w:left w:type="dxa" w:w="100"/>
              <w:bottom w:type="dxa" w:w="80"/>
              <w:right w:type="dxa" w:w="100"/>
            </w:tcMar>
            <w:vAlign w:val="center"/>
          </w:tcPr>
          <w:p>
            <w:r>
              <w:rPr>
                <w:b w:val="false"/>
                <w:bCs w:val="false"/>
                <w:color w:val="1A1A1A"/>
                <w:sz w:val="19"/>
                <w:szCs w:val="19"/>
              </w:rPr>
              <w:t xml:space="preserve">Used for invoice PDF generation (Section 6.5)</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State</w:t>
            </w:r>
          </w:p>
        </w:tc>
        <w:tc>
          <w:tcPr>
            <w:tcW w:type="dxa" w:w="2721"/>
            <w:tcMar>
              <w:top w:type="dxa" w:w="80"/>
              <w:left w:type="dxa" w:w="100"/>
              <w:bottom w:type="dxa" w:w="80"/>
              <w:right w:type="dxa" w:w="100"/>
            </w:tcMar>
            <w:vAlign w:val="center"/>
          </w:tcPr>
          <w:p>
            <w:r>
              <w:rPr>
                <w:b w:val="false"/>
                <w:bCs w:val="false"/>
                <w:color w:val="1A1A1A"/>
                <w:sz w:val="19"/>
                <w:szCs w:val="19"/>
              </w:rPr>
              <w:t xml:space="preserve">React Query (TanStack)</w:t>
            </w:r>
          </w:p>
        </w:tc>
        <w:tc>
          <w:tcPr>
            <w:tcW w:type="dxa" w:w="5861"/>
            <w:tcMar>
              <w:top w:type="dxa" w:w="80"/>
              <w:left w:type="dxa" w:w="100"/>
              <w:bottom w:type="dxa" w:w="80"/>
              <w:right w:type="dxa" w:w="100"/>
            </w:tcMar>
            <w:vAlign w:val="center"/>
          </w:tcPr>
          <w:p>
            <w:r>
              <w:rPr>
                <w:b w:val="false"/>
                <w:bCs w:val="false"/>
                <w:color w:val="1A1A1A"/>
                <w:sz w:val="19"/>
                <w:szCs w:val="19"/>
              </w:rPr>
              <w:t xml:space="preserve">Server-state management, cache, optimistic updates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Auth</w:t>
            </w:r>
          </w:p>
        </w:tc>
        <w:tc>
          <w:tcPr>
            <w:tcW w:type="dxa" w:w="2721"/>
            <w:tcMar>
              <w:top w:type="dxa" w:w="80"/>
              <w:left w:type="dxa" w:w="100"/>
              <w:bottom w:type="dxa" w:w="80"/>
              <w:right w:type="dxa" w:w="100"/>
            </w:tcMar>
            <w:vAlign w:val="center"/>
          </w:tcPr>
          <w:p>
            <w:r>
              <w:rPr>
                <w:b w:val="false"/>
                <w:bCs w:val="false"/>
                <w:color w:val="1A1A1A"/>
                <w:sz w:val="19"/>
                <w:szCs w:val="19"/>
              </w:rPr>
              <w:t xml:space="preserve">Same JWT as backend</w:t>
            </w:r>
          </w:p>
        </w:tc>
        <w:tc>
          <w:tcPr>
            <w:tcW w:type="dxa" w:w="5861"/>
            <w:tcMar>
              <w:top w:type="dxa" w:w="80"/>
              <w:left w:type="dxa" w:w="100"/>
              <w:bottom w:type="dxa" w:w="80"/>
              <w:right w:type="dxa" w:w="100"/>
            </w:tcMar>
            <w:vAlign w:val="center"/>
          </w:tcPr>
          <w:p>
            <w:r>
              <w:rPr>
                <w:b w:val="false"/>
                <w:bCs w:val="false"/>
                <w:color w:val="1A1A1A"/>
                <w:sz w:val="19"/>
                <w:szCs w:val="19"/>
              </w:rPr>
              <w:t xml:space="preserve">CMS login calls POST /api/v1/auth/login and stores the JWT; 2FA required for all roles</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Email</w:t>
            </w:r>
          </w:p>
        </w:tc>
        <w:tc>
          <w:tcPr>
            <w:tcW w:type="dxa" w:w="2721"/>
            <w:tcMar>
              <w:top w:type="dxa" w:w="80"/>
              <w:left w:type="dxa" w:w="100"/>
              <w:bottom w:type="dxa" w:w="80"/>
              <w:right w:type="dxa" w:w="100"/>
            </w:tcMar>
            <w:vAlign w:val="center"/>
          </w:tcPr>
          <w:p>
            <w:r>
              <w:rPr>
                <w:b w:val="false"/>
                <w:bCs w:val="false"/>
                <w:color w:val="1A1A1A"/>
                <w:sz w:val="19"/>
                <w:szCs w:val="19"/>
              </w:rPr>
              <w:t xml:space="preserve">ZeptoMail</w:t>
            </w:r>
          </w:p>
        </w:tc>
        <w:tc>
          <w:tcPr>
            <w:tcW w:type="dxa" w:w="5861"/>
            <w:tcMar>
              <w:top w:type="dxa" w:w="80"/>
              <w:left w:type="dxa" w:w="100"/>
              <w:bottom w:type="dxa" w:w="80"/>
              <w:right w:type="dxa" w:w="100"/>
            </w:tcMar>
            <w:vAlign w:val="center"/>
          </w:tcPr>
          <w:p>
            <w:r>
              <w:rPr>
                <w:b w:val="false"/>
                <w:bCs w:val="false"/>
                <w:color w:val="1A1A1A"/>
                <w:sz w:val="19"/>
                <w:szCs w:val="19"/>
              </w:rPr>
              <w:t xml:space="preserve">Transactional email for the three notification events (Section 15)</w:t>
            </w:r>
          </w:p>
        </w:tc>
      </w:tr>
      <w:tr>
        <w:tc>
          <w:tcPr>
            <w:tcW w:type="dxa" w:w="1884"/>
            <w:tcMar>
              <w:top w:type="dxa" w:w="80"/>
              <w:left w:type="dxa" w:w="100"/>
              <w:bottom w:type="dxa" w:w="80"/>
              <w:right w:type="dxa" w:w="100"/>
            </w:tcMar>
            <w:vAlign w:val="center"/>
          </w:tcPr>
          <w:p>
            <w:r>
              <w:rPr>
                <w:b w:val="false"/>
                <w:bCs w:val="false"/>
                <w:color w:val="1A1A1A"/>
                <w:sz w:val="19"/>
                <w:szCs w:val="19"/>
              </w:rPr>
              <w:t xml:space="preserve">Deployment</w:t>
            </w:r>
          </w:p>
        </w:tc>
        <w:tc>
          <w:tcPr>
            <w:tcW w:type="dxa" w:w="2721"/>
            <w:tcMar>
              <w:top w:type="dxa" w:w="80"/>
              <w:left w:type="dxa" w:w="100"/>
              <w:bottom w:type="dxa" w:w="80"/>
              <w:right w:type="dxa" w:w="100"/>
            </w:tcMar>
            <w:vAlign w:val="center"/>
          </w:tcPr>
          <w:p>
            <w:r>
              <w:rPr>
                <w:b w:val="false"/>
                <w:bCs w:val="false"/>
                <w:color w:val="1A1A1A"/>
                <w:sz w:val="19"/>
                <w:szCs w:val="19"/>
              </w:rPr>
              <w:t xml:space="preserve">Vercel (same project)</w:t>
            </w:r>
          </w:p>
        </w:tc>
        <w:tc>
          <w:tcPr>
            <w:tcW w:type="dxa" w:w="5861"/>
            <w:tcMar>
              <w:top w:type="dxa" w:w="80"/>
              <w:left w:type="dxa" w:w="100"/>
              <w:bottom w:type="dxa" w:w="80"/>
              <w:right w:type="dxa" w:w="100"/>
            </w:tcMar>
            <w:vAlign w:val="center"/>
          </w:tcPr>
          <w:p>
            <w:r>
              <w:rPr>
                <w:b w:val="false"/>
                <w:bCs w:val="false"/>
                <w:color w:val="1A1A1A"/>
                <w:sz w:val="19"/>
                <w:szCs w:val="19"/>
              </w:rPr>
              <w:t xml:space="preserve">Deploy as part of the Next.js app; /cms/* routes are protected</w:t>
            </w:r>
          </w:p>
        </w:tc>
      </w:tr>
    </w:tbl>
    <w:p>
      <w:pPr>
        <w:spacing w:after="120"/>
      </w:pPr>
    </w:p>
    <w:p>
      <w:pPr>
        <w:pStyle w:val="Heading2"/>
        <w:spacing w:after="120" w:before="280"/>
      </w:pPr>
      <w:r>
        <w:rPr>
          <w:b/>
          <w:bCs/>
          <w:color w:val="1F8A70"/>
          <w:sz w:val="24"/>
          <w:szCs w:val="24"/>
        </w:rPr>
        <w:t xml:space="preserve">◆ 16.2 ROUTE STRUCTURE</w:t>
      </w:r>
    </w:p>
    <w:p>
      <w:pPr>
        <w:spacing w:after="120"/>
      </w:pPr>
      <w:r>
        <w:rPr>
          <w:sz w:val="21"/>
          <w:szCs w:val="21"/>
        </w:rPr>
        <w:t xml:space="preserve">All CMS routes are under /cms. Protected by middleware that checks the JWT and role.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186"/>
        <w:gridCol w:w="6280"/>
      </w:tblGrid>
      <w:tr>
        <w:trPr>
          <w:tblHeader/>
        </w:trPr>
        <w:tc>
          <w:tcPr>
            <w:tcW w:type="dxa" w:w="4186"/>
            <w:shd w:fill="080C18" w:color="auto" w:val="clear"/>
            <w:tcMar>
              <w:top w:type="dxa" w:w="80"/>
              <w:left w:type="dxa" w:w="100"/>
              <w:bottom w:type="dxa" w:w="80"/>
              <w:right w:type="dxa" w:w="100"/>
            </w:tcMar>
            <w:vAlign w:val="center"/>
          </w:tcPr>
          <w:p>
            <w:r>
              <w:rPr>
                <w:b/>
                <w:bCs/>
                <w:color w:val="FFFFFF"/>
                <w:sz w:val="19"/>
                <w:szCs w:val="19"/>
              </w:rPr>
              <w:t xml:space="preserve">Route</w:t>
            </w:r>
          </w:p>
        </w:tc>
        <w:tc>
          <w:tcPr>
            <w:tcW w:type="dxa" w:w="6280"/>
            <w:shd w:fill="080C18" w:color="auto" w:val="clear"/>
            <w:tcMar>
              <w:top w:type="dxa" w:w="80"/>
              <w:left w:type="dxa" w:w="100"/>
              <w:bottom w:type="dxa" w:w="80"/>
              <w:right w:type="dxa" w:w="100"/>
            </w:tcMar>
            <w:vAlign w:val="center"/>
          </w:tcPr>
          <w:p>
            <w:r>
              <w:rPr>
                <w:b/>
                <w:bCs/>
                <w:color w:val="FFFFFF"/>
                <w:sz w:val="19"/>
                <w:szCs w:val="19"/>
              </w:rPr>
              <w:t xml:space="preserve">Module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/cms/login</w:t>
            </w:r>
          </w:p>
        </w:tc>
        <w:tc>
          <w:tcPr>
            <w:tcW w:type="dxa" w:w="6280"/>
            <w:tcMar>
              <w:top w:type="dxa" w:w="80"/>
              <w:left w:type="dxa" w:w="100"/>
              <w:bottom w:type="dxa" w:w="80"/>
              <w:right w:type="dxa" w:w="100"/>
            </w:tcMar>
            <w:vAlign w:val="center"/>
          </w:tcPr>
          <w:p>
            <w:r>
              <w:rPr>
                <w:b w:val="false"/>
                <w:bCs w:val="false"/>
                <w:color w:val="1A1A1A"/>
                <w:sz w:val="19"/>
                <w:szCs w:val="19"/>
              </w:rPr>
              <w:t xml:space="preserve">Login page (public)</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w:t>
            </w:r>
          </w:p>
        </w:tc>
        <w:tc>
          <w:tcPr>
            <w:tcW w:type="dxa" w:w="6280"/>
            <w:tcMar>
              <w:top w:type="dxa" w:w="80"/>
              <w:left w:type="dxa" w:w="100"/>
              <w:bottom w:type="dxa" w:w="80"/>
              <w:right w:type="dxa" w:w="100"/>
            </w:tcMar>
            <w:vAlign w:val="center"/>
          </w:tcPr>
          <w:p>
            <w:r>
              <w:rPr>
                <w:b w:val="false"/>
                <w:bCs w:val="false"/>
                <w:color w:val="1A1A1A"/>
                <w:sz w:val="19"/>
                <w:szCs w:val="19"/>
              </w:rPr>
              <w:t xml:space="preserve">Dashboard (redirect if not logged in)</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/cms/products</w:t>
            </w:r>
          </w:p>
        </w:tc>
        <w:tc>
          <w:tcPr>
            <w:tcW w:type="dxa" w:w="6280"/>
            <w:tcMar>
              <w:top w:type="dxa" w:w="80"/>
              <w:left w:type="dxa" w:w="100"/>
              <w:bottom w:type="dxa" w:w="80"/>
              <w:right w:type="dxa" w:w="100"/>
            </w:tcMar>
            <w:vAlign w:val="center"/>
          </w:tcPr>
          <w:p>
            <w:r>
              <w:rPr>
                <w:b w:val="false"/>
                <w:bCs w:val="false"/>
                <w:color w:val="1A1A1A"/>
                <w:sz w:val="19"/>
                <w:szCs w:val="19"/>
              </w:rPr>
              <w:t xml:space="preserve">Product list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/cms/products/new</w:t>
            </w:r>
          </w:p>
        </w:tc>
        <w:tc>
          <w:tcPr>
            <w:tcW w:type="dxa" w:w="6280"/>
            <w:tcMar>
              <w:top w:type="dxa" w:w="80"/>
              <w:left w:type="dxa" w:w="100"/>
              <w:bottom w:type="dxa" w:w="80"/>
              <w:right w:type="dxa" w:w="100"/>
            </w:tcMar>
            <w:vAlign w:val="center"/>
          </w:tcPr>
          <w:p>
            <w:r>
              <w:rPr>
                <w:b w:val="false"/>
                <w:bCs w:val="false"/>
                <w:color w:val="1A1A1A"/>
                <w:sz w:val="19"/>
                <w:szCs w:val="19"/>
              </w:rPr>
              <w:t xml:space="preserve">Add product (Draft)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/cms/products/[slug]/edit</w:t>
            </w:r>
          </w:p>
        </w:tc>
        <w:tc>
          <w:tcPr>
            <w:tcW w:type="dxa" w:w="6280"/>
            <w:tcMar>
              <w:top w:type="dxa" w:w="80"/>
              <w:left w:type="dxa" w:w="100"/>
              <w:bottom w:type="dxa" w:w="80"/>
              <w:right w:type="dxa" w:w="100"/>
            </w:tcMar>
            <w:vAlign w:val="center"/>
          </w:tcPr>
          <w:p>
            <w:r>
              <w:rPr>
                <w:b w:val="false"/>
                <w:bCs w:val="false"/>
                <w:color w:val="1A1A1A"/>
                <w:sz w:val="19"/>
                <w:szCs w:val="19"/>
              </w:rPr>
              <w:t xml:space="preserve">Edit product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/cms/orders</w:t>
            </w:r>
          </w:p>
        </w:tc>
        <w:tc>
          <w:tcPr>
            <w:tcW w:type="dxa" w:w="6280"/>
            <w:tcMar>
              <w:top w:type="dxa" w:w="80"/>
              <w:left w:type="dxa" w:w="100"/>
              <w:bottom w:type="dxa" w:w="80"/>
              <w:right w:type="dxa" w:w="100"/>
            </w:tcMar>
            <w:vAlign w:val="center"/>
          </w:tcPr>
          <w:p>
            <w:r>
              <w:rPr>
                <w:b w:val="false"/>
                <w:bCs w:val="false"/>
                <w:color w:val="1A1A1A"/>
                <w:sz w:val="19"/>
                <w:szCs w:val="19"/>
              </w:rPr>
              <w:t xml:space="preserve">Order list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/cms/orders/[id]</w:t>
            </w:r>
          </w:p>
        </w:tc>
        <w:tc>
          <w:tcPr>
            <w:tcW w:type="dxa" w:w="6280"/>
            <w:tcMar>
              <w:top w:type="dxa" w:w="80"/>
              <w:left w:type="dxa" w:w="100"/>
              <w:bottom w:type="dxa" w:w="80"/>
              <w:right w:type="dxa" w:w="100"/>
            </w:tcMar>
            <w:vAlign w:val="center"/>
          </w:tcPr>
          <w:p>
            <w:r>
              <w:rPr>
                <w:b w:val="false"/>
                <w:bCs w:val="false"/>
                <w:color w:val="1A1A1A"/>
                <w:sz w:val="19"/>
                <w:szCs w:val="19"/>
              </w:rPr>
              <w:t xml:space="preserve">Order detail (status updates, invoice)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/cms/customers</w:t>
            </w:r>
          </w:p>
        </w:tc>
        <w:tc>
          <w:tcPr>
            <w:tcW w:type="dxa" w:w="6280"/>
            <w:tcMar>
              <w:top w:type="dxa" w:w="80"/>
              <w:left w:type="dxa" w:w="100"/>
              <w:bottom w:type="dxa" w:w="80"/>
              <w:right w:type="dxa" w:w="100"/>
            </w:tcMar>
            <w:vAlign w:val="center"/>
          </w:tcPr>
          <w:p>
            <w:r>
              <w:rPr>
                <w:b w:val="false"/>
                <w:bCs w:val="false"/>
                <w:color w:val="1A1A1A"/>
                <w:sz w:val="19"/>
                <w:szCs w:val="19"/>
              </w:rPr>
              <w:t xml:space="preserve">Customer list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/cms/customers/[id]</w:t>
            </w:r>
          </w:p>
        </w:tc>
        <w:tc>
          <w:tcPr>
            <w:tcW w:type="dxa" w:w="6280"/>
            <w:tcMar>
              <w:top w:type="dxa" w:w="80"/>
              <w:left w:type="dxa" w:w="100"/>
              <w:bottom w:type="dxa" w:w="80"/>
              <w:right w:type="dxa" w:w="100"/>
            </w:tcMar>
            <w:vAlign w:val="center"/>
          </w:tcPr>
          <w:p>
            <w:r>
              <w:rPr>
                <w:b w:val="false"/>
                <w:bCs w:val="false"/>
                <w:color w:val="1A1A1A"/>
                <w:sz w:val="19"/>
                <w:szCs w:val="19"/>
              </w:rPr>
              <w:t xml:space="preserve">Customer profile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/cms/content/articles</w:t>
            </w:r>
          </w:p>
        </w:tc>
        <w:tc>
          <w:tcPr>
            <w:tcW w:type="dxa" w:w="6280"/>
            <w:tcMar>
              <w:top w:type="dxa" w:w="80"/>
              <w:left w:type="dxa" w:w="100"/>
              <w:bottom w:type="dxa" w:w="80"/>
              <w:right w:type="dxa" w:w="100"/>
            </w:tcMar>
            <w:vAlign w:val="center"/>
          </w:tcPr>
          <w:p>
            <w:r>
              <w:rPr>
                <w:b w:val="false"/>
                <w:bCs w:val="false"/>
                <w:color w:val="1A1A1A"/>
                <w:sz w:val="19"/>
                <w:szCs w:val="19"/>
              </w:rPr>
              <w:t xml:space="preserve">Blog article list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/cms/content/articles/new</w:t>
            </w:r>
          </w:p>
        </w:tc>
        <w:tc>
          <w:tcPr>
            <w:tcW w:type="dxa" w:w="6280"/>
            <w:tcMar>
              <w:top w:type="dxa" w:w="80"/>
              <w:left w:type="dxa" w:w="100"/>
              <w:bottom w:type="dxa" w:w="80"/>
              <w:right w:type="dxa" w:w="100"/>
            </w:tcMar>
            <w:vAlign w:val="center"/>
          </w:tcPr>
          <w:p>
            <w:r>
              <w:rPr>
                <w:b w:val="false"/>
                <w:bCs w:val="false"/>
                <w:color w:val="1A1A1A"/>
                <w:sz w:val="19"/>
                <w:szCs w:val="19"/>
              </w:rPr>
              <w:t xml:space="preserve">Add article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/cms/content/articles/[slug]/edit</w:t>
            </w:r>
          </w:p>
        </w:tc>
        <w:tc>
          <w:tcPr>
            <w:tcW w:type="dxa" w:w="6280"/>
            <w:tcMar>
              <w:top w:type="dxa" w:w="80"/>
              <w:left w:type="dxa" w:w="100"/>
              <w:bottom w:type="dxa" w:w="80"/>
              <w:right w:type="dxa" w:w="100"/>
            </w:tcMar>
            <w:vAlign w:val="center"/>
          </w:tcPr>
          <w:p>
            <w:r>
              <w:rPr>
                <w:b w:val="false"/>
                <w:bCs w:val="false"/>
                <w:color w:val="1A1A1A"/>
                <w:sz w:val="19"/>
                <w:szCs w:val="19"/>
              </w:rPr>
              <w:t xml:space="preserve">Edit article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/cms/content/banners</w:t>
            </w:r>
          </w:p>
        </w:tc>
        <w:tc>
          <w:tcPr>
            <w:tcW w:type="dxa" w:w="6280"/>
            <w:tcMar>
              <w:top w:type="dxa" w:w="80"/>
              <w:left w:type="dxa" w:w="100"/>
              <w:bottom w:type="dxa" w:w="80"/>
              <w:right w:type="dxa" w:w="100"/>
            </w:tcMar>
            <w:vAlign w:val="center"/>
          </w:tcPr>
          <w:p>
            <w:r>
              <w:rPr>
                <w:b w:val="false"/>
                <w:bCs w:val="false"/>
                <w:color w:val="1A1A1A"/>
                <w:sz w:val="19"/>
                <w:szCs w:val="19"/>
              </w:rPr>
              <w:t xml:space="preserve">Spotlight / banner manager</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/cms/content/homepage</w:t>
            </w:r>
          </w:p>
        </w:tc>
        <w:tc>
          <w:tcPr>
            <w:tcW w:type="dxa" w:w="6280"/>
            <w:tcMar>
              <w:top w:type="dxa" w:w="80"/>
              <w:left w:type="dxa" w:w="100"/>
              <w:bottom w:type="dxa" w:w="80"/>
              <w:right w:type="dxa" w:w="100"/>
            </w:tcMar>
            <w:vAlign w:val="center"/>
          </w:tcPr>
          <w:p>
            <w:r>
              <w:rPr>
                <w:b w:val="false"/>
                <w:bCs w:val="false"/>
                <w:color w:val="1A1A1A"/>
                <w:sz w:val="19"/>
                <w:szCs w:val="19"/>
              </w:rPr>
              <w:t xml:space="preserve">Homepage section editor</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/cms/reviews</w:t>
            </w:r>
          </w:p>
        </w:tc>
        <w:tc>
          <w:tcPr>
            <w:tcW w:type="dxa" w:w="6280"/>
            <w:tcMar>
              <w:top w:type="dxa" w:w="80"/>
              <w:left w:type="dxa" w:w="100"/>
              <w:bottom w:type="dxa" w:w="80"/>
              <w:right w:type="dxa" w:w="100"/>
            </w:tcMar>
            <w:vAlign w:val="center"/>
          </w:tcPr>
          <w:p>
            <w:r>
              <w:rPr>
                <w:b w:val="false"/>
                <w:bCs w:val="false"/>
                <w:color w:val="1A1A1A"/>
                <w:sz w:val="19"/>
                <w:szCs w:val="19"/>
              </w:rPr>
              <w:t xml:space="preserve">Review queue</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/cms/coupons</w:t>
            </w:r>
          </w:p>
        </w:tc>
        <w:tc>
          <w:tcPr>
            <w:tcW w:type="dxa" w:w="6280"/>
            <w:tcMar>
              <w:top w:type="dxa" w:w="80"/>
              <w:left w:type="dxa" w:w="100"/>
              <w:bottom w:type="dxa" w:w="80"/>
              <w:right w:type="dxa" w:w="100"/>
            </w:tcMar>
            <w:vAlign w:val="center"/>
          </w:tcPr>
          <w:p>
            <w:r>
              <w:rPr>
                <w:b w:val="false"/>
                <w:bCs w:val="false"/>
                <w:color w:val="1A1A1A"/>
                <w:sz w:val="19"/>
                <w:szCs w:val="19"/>
              </w:rPr>
              <w:t xml:space="preserve">Coupon list</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/cms/coupons/new</w:t>
            </w:r>
          </w:p>
        </w:tc>
        <w:tc>
          <w:tcPr>
            <w:tcW w:type="dxa" w:w="6280"/>
            <w:tcMar>
              <w:top w:type="dxa" w:w="80"/>
              <w:left w:type="dxa" w:w="100"/>
              <w:bottom w:type="dxa" w:w="80"/>
              <w:right w:type="dxa" w:w="100"/>
            </w:tcMar>
            <w:vAlign w:val="center"/>
          </w:tcPr>
          <w:p>
            <w:r>
              <w:rPr>
                <w:b w:val="false"/>
                <w:bCs w:val="false"/>
                <w:color w:val="1A1A1A"/>
                <w:sz w:val="19"/>
                <w:szCs w:val="19"/>
              </w:rPr>
              <w:t xml:space="preserve">Add coupon</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/cms/coupons/[id]/edit</w:t>
            </w:r>
          </w:p>
        </w:tc>
        <w:tc>
          <w:tcPr>
            <w:tcW w:type="dxa" w:w="6280"/>
            <w:tcMar>
              <w:top w:type="dxa" w:w="80"/>
              <w:left w:type="dxa" w:w="100"/>
              <w:bottom w:type="dxa" w:w="80"/>
              <w:right w:type="dxa" w:w="100"/>
            </w:tcMar>
            <w:vAlign w:val="center"/>
          </w:tcPr>
          <w:p>
            <w:r>
              <w:rPr>
                <w:b w:val="false"/>
                <w:bCs w:val="false"/>
                <w:color w:val="1A1A1A"/>
                <w:sz w:val="19"/>
                <w:szCs w:val="19"/>
              </w:rPr>
              <w:t xml:space="preserve">Edit coupon</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/cms/users</w:t>
            </w:r>
          </w:p>
        </w:tc>
        <w:tc>
          <w:tcPr>
            <w:tcW w:type="dxa" w:w="6280"/>
            <w:tcMar>
              <w:top w:type="dxa" w:w="80"/>
              <w:left w:type="dxa" w:w="100"/>
              <w:bottom w:type="dxa" w:w="80"/>
              <w:right w:type="dxa" w:w="100"/>
            </w:tcMar>
            <w:vAlign w:val="center"/>
          </w:tcPr>
          <w:p>
            <w:r>
              <w:rPr>
                <w:b w:val="false"/>
                <w:bCs w:val="false"/>
                <w:color w:val="1A1A1A"/>
                <w:sz w:val="19"/>
                <w:szCs w:val="19"/>
              </w:rPr>
              <w:t xml:space="preserve">CMS user list (Admin)</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/cms/audit-log</w:t>
            </w:r>
          </w:p>
        </w:tc>
        <w:tc>
          <w:tcPr>
            <w:tcW w:type="dxa" w:w="6280"/>
            <w:tcMar>
              <w:top w:type="dxa" w:w="80"/>
              <w:left w:type="dxa" w:w="100"/>
              <w:bottom w:type="dxa" w:w="80"/>
              <w:right w:type="dxa" w:w="100"/>
            </w:tcMar>
            <w:vAlign w:val="center"/>
          </w:tcPr>
          <w:p>
            <w:r>
              <w:rPr>
                <w:b w:val="false"/>
                <w:bCs w:val="false"/>
                <w:color w:val="1A1A1A"/>
                <w:sz w:val="19"/>
                <w:szCs w:val="19"/>
              </w:rPr>
              <w:t xml:space="preserve">Audit log</w:t>
            </w:r>
          </w:p>
        </w:tc>
      </w:tr>
      <w:tr>
        <w:tc>
          <w:tcPr>
            <w:tcW w:type="dxa" w:w="4186"/>
            <w:tcMar>
              <w:top w:type="dxa" w:w="80"/>
              <w:left w:type="dxa" w:w="100"/>
              <w:bottom w:type="dxa" w:w="80"/>
              <w:right w:type="dxa" w:w="100"/>
            </w:tcMar>
            <w:vAlign w:val="center"/>
          </w:tcPr>
          <w:p>
            <w:r>
              <w:rPr>
                <w:b w:val="false"/>
                <w:bCs w:val="false"/>
                <w:color w:val="1A1A1A"/>
                <w:sz w:val="19"/>
                <w:szCs w:val="19"/>
              </w:rPr>
              <w:t xml:space="preserve">/cms/settings</w:t>
            </w:r>
          </w:p>
        </w:tc>
        <w:tc>
          <w:tcPr>
            <w:tcW w:type="dxa" w:w="6280"/>
            <w:tcMar>
              <w:top w:type="dxa" w:w="80"/>
              <w:left w:type="dxa" w:w="100"/>
              <w:bottom w:type="dxa" w:w="80"/>
              <w:right w:type="dxa" w:w="100"/>
            </w:tcMar>
            <w:vAlign w:val="center"/>
          </w:tcPr>
          <w:p>
            <w:r>
              <w:rPr>
                <w:b w:val="false"/>
                <w:bCs w:val="false"/>
                <w:color w:val="1A1A1A"/>
                <w:sz w:val="19"/>
                <w:szCs w:val="19"/>
              </w:rPr>
              <w:t xml:space="preserve">System settings (Admin)</w:t>
            </w:r>
          </w:p>
        </w:tc>
      </w:tr>
    </w:tbl>
    <w:p>
      <w:pPr>
        <w:spacing w:after="120"/>
      </w:pPr>
      <w:r>
        <w:rPr>
          <w:i/>
          <w:iCs/>
          <w:color w:val="555555"/>
          <w:sz w:val="21"/>
          <w:szCs w:val="21"/>
        </w:rPr>
        <w:t xml:space="preserve">Dealer network routes (/cms/dealers) have been removed. They will return in a future version.</w:t>
      </w:r>
    </w:p>
    <w:p>
      <w:pPr>
        <w:pStyle w:val="Heading1"/>
        <w:pBdr>
          <w:bottom w:val="single" w:color="1F8A70" w:sz="8" w:space="4"/>
        </w:pBdr>
        <w:spacing w:after="200" w:before="400"/>
      </w:pPr>
      <w:r>
        <w:rPr>
          <w:b/>
          <w:bCs/>
          <w:color w:val="080C18"/>
          <w:sz w:val="30"/>
          <w:szCs w:val="30"/>
        </w:rPr>
        <w:t xml:space="preserve">17. UI/UX Guidelines</w:t>
      </w:r>
    </w:p>
    <w:p>
      <w:pPr>
        <w:pStyle w:val="Heading2"/>
        <w:spacing w:after="120" w:before="280"/>
      </w:pPr>
      <w:r>
        <w:rPr>
          <w:b/>
          <w:bCs/>
          <w:color w:val="1F8A70"/>
          <w:sz w:val="24"/>
          <w:szCs w:val="24"/>
        </w:rPr>
        <w:t xml:space="preserve">◆ 17.1 DESIGN PRINCIPLES</w:t>
      </w:r>
    </w:p>
    <w:p>
      <w:pPr>
        <w:pStyle w:val="ListParagraph"/>
        <w:numPr>
          <w:ilvl w:val="0"/>
          <w:numId w:val="2"/>
        </w:numPr>
        <w:spacing w:after="60"/>
      </w:pPr>
      <w:r>
        <w:rPr>
          <w:sz w:val="21"/>
          <w:szCs w:val="21"/>
        </w:rPr>
        <w:t xml:space="preserve">Clarity over cleverness — every action should be labelled in plain language. No jargon.</w:t>
      </w:r>
    </w:p>
    <w:p>
      <w:pPr>
        <w:pStyle w:val="ListParagraph"/>
        <w:numPr>
          <w:ilvl w:val="0"/>
          <w:numId w:val="2"/>
        </w:numPr>
        <w:spacing w:after="60"/>
      </w:pPr>
      <w:r>
        <w:rPr>
          <w:sz w:val="21"/>
          <w:szCs w:val="21"/>
        </w:rPr>
        <w:t xml:space="preserve">Confirmation for destructive actions — deleting a product, banning a customer, or processing a refund must show a confirmation dialog with a summary of what will happen.</w:t>
      </w:r>
    </w:p>
    <w:p>
      <w:pPr>
        <w:pStyle w:val="ListParagraph"/>
        <w:numPr>
          <w:ilvl w:val="0"/>
          <w:numId w:val="2"/>
        </w:numPr>
        <w:spacing w:after="60"/>
      </w:pPr>
      <w:r>
        <w:rPr>
          <w:sz w:val="21"/>
          <w:szCs w:val="21"/>
        </w:rPr>
        <w:t xml:space="preserve">Non-destructive defaults — status changes (Inactive, Banned, Deactivated) should be reversible. Permanent deletes are reserved for Admins and always require typing the item name to confirm.</w:t>
      </w:r>
    </w:p>
    <w:p>
      <w:pPr>
        <w:pStyle w:val="ListParagraph"/>
        <w:numPr>
          <w:ilvl w:val="0"/>
          <w:numId w:val="2"/>
        </w:numPr>
        <w:spacing w:after="60"/>
      </w:pPr>
      <w:r>
        <w:rPr>
          <w:sz w:val="21"/>
          <w:szCs w:val="21"/>
        </w:rPr>
        <w:t xml:space="preserve">Immediate feedback — every form submit shows a loading state and then either a green "Saved" toast or a red "Error" toast with a specific error message.</w:t>
      </w:r>
    </w:p>
    <w:p>
      <w:pPr>
        <w:pStyle w:val="ListParagraph"/>
        <w:numPr>
          <w:ilvl w:val="0"/>
          <w:numId w:val="2"/>
        </w:numPr>
        <w:spacing w:after="60"/>
      </w:pPr>
      <w:r>
        <w:rPr>
          <w:sz w:val="21"/>
          <w:szCs w:val="21"/>
        </w:rPr>
        <w:t xml:space="preserve">Responsive — the CMS is usable on a tablet (e.g. iPad) for checking orders on the go, though desktop is primary.</w:t>
      </w:r>
    </w:p>
    <w:p>
      <w:pPr>
        <w:pStyle w:val="Heading2"/>
        <w:spacing w:after="120" w:before="280"/>
      </w:pPr>
      <w:r>
        <w:rPr>
          <w:b/>
          <w:bCs/>
          <w:color w:val="1F8A70"/>
          <w:sz w:val="24"/>
          <w:szCs w:val="24"/>
        </w:rPr>
        <w:t xml:space="preserve">◆ 17.2 COLOUR CODING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140"/>
        <w:gridCol w:w="7326"/>
      </w:tblGrid>
      <w:tr>
        <w:trPr>
          <w:tblHeader/>
        </w:trPr>
        <w:tc>
          <w:tcPr>
            <w:tcW w:type="dxa" w:w="3140"/>
            <w:shd w:fill="080C18" w:color="auto" w:val="clear"/>
            <w:tcMar>
              <w:top w:type="dxa" w:w="80"/>
              <w:left w:type="dxa" w:w="100"/>
              <w:bottom w:type="dxa" w:w="80"/>
              <w:right w:type="dxa" w:w="100"/>
            </w:tcMar>
            <w:vAlign w:val="center"/>
          </w:tcPr>
          <w:p>
            <w:r>
              <w:rPr>
                <w:b/>
                <w:bCs/>
                <w:color w:val="FFFFFF"/>
                <w:sz w:val="19"/>
                <w:szCs w:val="19"/>
              </w:rPr>
              <w:t xml:space="preserve">Colour</w:t>
            </w:r>
          </w:p>
        </w:tc>
        <w:tc>
          <w:tcPr>
            <w:tcW w:type="dxa" w:w="7326"/>
            <w:shd w:fill="080C18" w:color="auto" w:val="clear"/>
            <w:tcMar>
              <w:top w:type="dxa" w:w="80"/>
              <w:left w:type="dxa" w:w="100"/>
              <w:bottom w:type="dxa" w:w="80"/>
              <w:right w:type="dxa" w:w="100"/>
            </w:tcMar>
            <w:vAlign w:val="center"/>
          </w:tcPr>
          <w:p>
            <w:r>
              <w:rPr>
                <w:b/>
                <w:bCs/>
                <w:color w:val="FFFFFF"/>
                <w:sz w:val="19"/>
                <w:szCs w:val="19"/>
              </w:rPr>
              <w:t xml:space="preserve">Used for</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Teal (#44E5C2)</w:t>
            </w:r>
          </w:p>
        </w:tc>
        <w:tc>
          <w:tcPr>
            <w:tcW w:type="dxa" w:w="7326"/>
            <w:tcMar>
              <w:top w:type="dxa" w:w="80"/>
              <w:left w:type="dxa" w:w="100"/>
              <w:bottom w:type="dxa" w:w="80"/>
              <w:right w:type="dxa" w:w="100"/>
            </w:tcMar>
            <w:vAlign w:val="center"/>
          </w:tcPr>
          <w:p>
            <w:r>
              <w:rPr>
                <w:b w:val="false"/>
                <w:bCs w:val="false"/>
                <w:color w:val="1A1A1A"/>
                <w:sz w:val="19"/>
                <w:szCs w:val="19"/>
              </w:rPr>
              <w:t xml:space="preserve">Primary actions (Save, Approve, Publish, Update Status)</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Green (#34D399)</w:t>
            </w:r>
          </w:p>
        </w:tc>
        <w:tc>
          <w:tcPr>
            <w:tcW w:type="dxa" w:w="7326"/>
            <w:tcMar>
              <w:top w:type="dxa" w:w="80"/>
              <w:left w:type="dxa" w:w="100"/>
              <w:bottom w:type="dxa" w:w="80"/>
              <w:right w:type="dxa" w:w="100"/>
            </w:tcMar>
            <w:vAlign w:val="center"/>
          </w:tcPr>
          <w:p>
            <w:r>
              <w:rPr>
                <w:b w:val="false"/>
                <w:bCs w:val="false"/>
                <w:color w:val="1A1A1A"/>
                <w:sz w:val="19"/>
                <w:szCs w:val="19"/>
              </w:rPr>
              <w:t xml:space="preserve">Positive states (Active, Paid, Delivered, Approved, In Stock)</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Amber (#F59E0B)</w:t>
            </w:r>
          </w:p>
        </w:tc>
        <w:tc>
          <w:tcPr>
            <w:tcW w:type="dxa" w:w="7326"/>
            <w:tcMar>
              <w:top w:type="dxa" w:w="80"/>
              <w:left w:type="dxa" w:w="100"/>
              <w:bottom w:type="dxa" w:w="80"/>
              <w:right w:type="dxa" w:w="100"/>
            </w:tcMar>
            <w:vAlign w:val="center"/>
          </w:tcPr>
          <w:p>
            <w:r>
              <w:rPr>
                <w:b w:val="false"/>
                <w:bCs w:val="false"/>
                <w:color w:val="1A1A1A"/>
                <w:sz w:val="19"/>
                <w:szCs w:val="19"/>
              </w:rPr>
              <w:t xml:space="preserve">Warning states (Low Stock, Processing, Pending)</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Red (#F87171)</w:t>
            </w:r>
          </w:p>
        </w:tc>
        <w:tc>
          <w:tcPr>
            <w:tcW w:type="dxa" w:w="7326"/>
            <w:tcMar>
              <w:top w:type="dxa" w:w="80"/>
              <w:left w:type="dxa" w:w="100"/>
              <w:bottom w:type="dxa" w:w="80"/>
              <w:right w:type="dxa" w:w="100"/>
            </w:tcMar>
            <w:vAlign w:val="center"/>
          </w:tcPr>
          <w:p>
            <w:r>
              <w:rPr>
                <w:b w:val="false"/>
                <w:bCs w:val="false"/>
                <w:color w:val="1A1A1A"/>
                <w:sz w:val="19"/>
                <w:szCs w:val="19"/>
              </w:rPr>
              <w:t xml:space="preserve">Destructive actions (Delete, Reject, Ban, Cancelled) and error states</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Grey (#7E8EA4)</w:t>
            </w:r>
          </w:p>
        </w:tc>
        <w:tc>
          <w:tcPr>
            <w:tcW w:type="dxa" w:w="7326"/>
            <w:tcMar>
              <w:top w:type="dxa" w:w="80"/>
              <w:left w:type="dxa" w:w="100"/>
              <w:bottom w:type="dxa" w:w="80"/>
              <w:right w:type="dxa" w:w="100"/>
            </w:tcMar>
            <w:vAlign w:val="center"/>
          </w:tcPr>
          <w:p>
            <w:r>
              <w:rPr>
                <w:b w:val="false"/>
                <w:bCs w:val="false"/>
                <w:color w:val="1A1A1A"/>
                <w:sz w:val="19"/>
                <w:szCs w:val="19"/>
              </w:rPr>
              <w:t xml:space="preserve">Neutral states (Draft, Inactive, Deactivated)</w:t>
            </w:r>
          </w:p>
        </w:tc>
      </w:tr>
      <w:tr>
        <w:tc>
          <w:tcPr>
            <w:tcW w:type="dxa" w:w="3140"/>
            <w:tcMar>
              <w:top w:type="dxa" w:w="80"/>
              <w:left w:type="dxa" w:w="100"/>
              <w:bottom w:type="dxa" w:w="80"/>
              <w:right w:type="dxa" w:w="100"/>
            </w:tcMar>
            <w:vAlign w:val="center"/>
          </w:tcPr>
          <w:p>
            <w:r>
              <w:rPr>
                <w:b w:val="false"/>
                <w:bCs w:val="false"/>
                <w:color w:val="1A1A1A"/>
                <w:sz w:val="19"/>
                <w:szCs w:val="19"/>
              </w:rPr>
              <w:t xml:space="preserve">Blue (#60A5FA)</w:t>
            </w:r>
          </w:p>
        </w:tc>
        <w:tc>
          <w:tcPr>
            <w:tcW w:type="dxa" w:w="7326"/>
            <w:tcMar>
              <w:top w:type="dxa" w:w="80"/>
              <w:left w:type="dxa" w:w="100"/>
              <w:bottom w:type="dxa" w:w="80"/>
              <w:right w:type="dxa" w:w="100"/>
            </w:tcMar>
            <w:vAlign w:val="center"/>
          </w:tcPr>
          <w:p>
            <w:r>
              <w:rPr>
                <w:b w:val="false"/>
                <w:bCs w:val="false"/>
                <w:color w:val="1A1A1A"/>
                <w:sz w:val="19"/>
                <w:szCs w:val="19"/>
              </w:rPr>
              <w:t xml:space="preserve">Informational (Shipped, Scheduled)</w:t>
            </w:r>
          </w:p>
        </w:tc>
      </w:tr>
    </w:tbl>
    <w:p>
      <w:pPr>
        <w:spacing w:after="120"/>
      </w:pPr>
    </w:p>
    <w:p>
      <w:pPr>
        <w:pStyle w:val="Heading2"/>
        <w:spacing w:after="120" w:before="280"/>
      </w:pPr>
      <w:r>
        <w:rPr>
          <w:b/>
          <w:bCs/>
          <w:color w:val="1F8A70"/>
          <w:sz w:val="24"/>
          <w:szCs w:val="24"/>
        </w:rPr>
        <w:t xml:space="preserve">◆ 17.3 FORM VALIDATION</w:t>
      </w:r>
    </w:p>
    <w:p>
      <w:pPr>
        <w:pStyle w:val="ListParagraph"/>
        <w:numPr>
          <w:ilvl w:val="0"/>
          <w:numId w:val="2"/>
        </w:numPr>
        <w:spacing w:after="60"/>
      </w:pPr>
      <w:r>
        <w:rPr>
          <w:sz w:val="21"/>
          <w:szCs w:val="21"/>
        </w:rPr>
        <w:t xml:space="preserve">All required fields are marked with a red asterisk (*)</w:t>
      </w:r>
    </w:p>
    <w:p>
      <w:pPr>
        <w:pStyle w:val="ListParagraph"/>
        <w:numPr>
          <w:ilvl w:val="0"/>
          <w:numId w:val="2"/>
        </w:numPr>
        <w:spacing w:after="60"/>
      </w:pPr>
      <w:r>
        <w:rPr>
          <w:sz w:val="21"/>
          <w:szCs w:val="21"/>
        </w:rPr>
        <w:t xml:space="preserve">Validation runs on field blur, not only on submit</w:t>
      </w:r>
    </w:p>
    <w:p>
      <w:pPr>
        <w:pStyle w:val="ListParagraph"/>
        <w:numPr>
          <w:ilvl w:val="0"/>
          <w:numId w:val="2"/>
        </w:numPr>
        <w:spacing w:after="60"/>
      </w:pPr>
      <w:r>
        <w:rPr>
          <w:sz w:val="21"/>
          <w:szCs w:val="21"/>
        </w:rPr>
        <w:t xml:space="preserve">Error messages appear inline below the field in red text</w:t>
      </w:r>
    </w:p>
    <w:p>
      <w:pPr>
        <w:pStyle w:val="ListParagraph"/>
        <w:numPr>
          <w:ilvl w:val="0"/>
          <w:numId w:val="2"/>
        </w:numPr>
        <w:spacing w:after="60"/>
      </w:pPr>
      <w:r>
        <w:rPr>
          <w:sz w:val="21"/>
          <w:szCs w:val="21"/>
        </w:rPr>
        <w:t xml:space="preserve">Character counts are shown in real time for fields with a maximum length (SEO descriptions, article titles, etc.)</w:t>
      </w:r>
    </w:p>
    <w:p>
      <w:pPr>
        <w:pStyle w:val="ListParagraph"/>
        <w:numPr>
          <w:ilvl w:val="0"/>
          <w:numId w:val="2"/>
        </w:numPr>
        <w:spacing w:after="60"/>
      </w:pPr>
      <w:r>
        <w:rPr>
          <w:sz w:val="21"/>
          <w:szCs w:val="21"/>
        </w:rPr>
        <w:t xml:space="preserve">The Save / Submit button is disabled while there are validation errors</w:t>
      </w:r>
    </w:p>
    <w:p>
      <w:pPr>
        <w:pStyle w:val="Heading1"/>
        <w:pBdr>
          <w:bottom w:val="single" w:color="1F8A70" w:sz="8" w:space="4"/>
        </w:pBdr>
        <w:spacing w:after="200" w:before="400"/>
      </w:pPr>
      <w:r>
        <w:rPr>
          <w:b/>
          <w:bCs/>
          <w:color w:val="080C18"/>
          <w:sz w:val="30"/>
          <w:szCs w:val="30"/>
        </w:rPr>
        <w:t xml:space="preserve">18. Implementation Phases</w:t>
      </w:r>
    </w:p>
    <w:p>
      <w:pPr>
        <w:spacing w:after="120"/>
      </w:pPr>
      <w:r>
        <w:rPr>
          <w:sz w:val="21"/>
          <w:szCs w:val="21"/>
        </w:rPr>
        <w:t xml:space="preserve">Restructured in v2.0 into three build phases.</w:t>
      </w:r>
    </w:p>
    <w:p>
      <w:pPr>
        <w:pStyle w:val="Heading2"/>
        <w:spacing w:after="120" w:before="280"/>
      </w:pPr>
      <w:r>
        <w:rPr>
          <w:b/>
          <w:bCs/>
          <w:color w:val="1F8A70"/>
          <w:sz w:val="24"/>
          <w:szCs w:val="24"/>
        </w:rPr>
        <w:t xml:space="preserve">◆ PHASE 1 — AUTH + RBAC + FULL PRODUCT MANAGEMENT</w:t>
      </w:r>
    </w:p>
    <w:p>
      <w:pPr>
        <w:pStyle w:val="ListParagraph"/>
        <w:numPr>
          <w:ilvl w:val="0"/>
          <w:numId w:val="2"/>
        </w:numPr>
        <w:spacing w:after="60"/>
      </w:pPr>
      <w:r>
        <w:rPr>
          <w:sz w:val="21"/>
          <w:szCs w:val="21"/>
        </w:rPr>
        <w:t xml:space="preserve">Login, role middleware, JWT auth, 2FA setup</w:t>
      </w:r>
    </w:p>
    <w:p>
      <w:pPr>
        <w:pStyle w:val="ListParagraph"/>
        <w:numPr>
          <w:ilvl w:val="0"/>
          <w:numId w:val="2"/>
        </w:numPr>
        <w:spacing w:after="60"/>
      </w:pPr>
      <w:r>
        <w:rPr>
          <w:sz w:val="21"/>
          <w:szCs w:val="21"/>
        </w:rPr>
        <w:t xml:space="preserve">Complete product CRUD: catalogue, variants / SKUs, images, stock, nutritional analysis, feeding guide</w:t>
      </w:r>
    </w:p>
    <w:p>
      <w:pPr>
        <w:pStyle w:val="ListParagraph"/>
        <w:numPr>
          <w:ilvl w:val="0"/>
          <w:numId w:val="2"/>
        </w:numPr>
        <w:spacing w:after="60"/>
      </w:pPr>
      <w:r>
        <w:rPr>
          <w:sz w:val="21"/>
          <w:szCs w:val="21"/>
        </w:rPr>
        <w:t xml:space="preserve">Stock quick-update modal</w:t>
      </w:r>
    </w:p>
    <w:p>
      <w:pPr>
        <w:pStyle w:val="Heading2"/>
        <w:spacing w:after="120" w:before="280"/>
      </w:pPr>
      <w:r>
        <w:rPr>
          <w:b/>
          <w:bCs/>
          <w:color w:val="1F8A70"/>
          <w:sz w:val="24"/>
          <w:szCs w:val="24"/>
        </w:rPr>
        <w:t xml:space="preserve">◆ PHASE 2 — ORDER MANAGEMENT + CUSTOMER PROFILES</w:t>
      </w:r>
    </w:p>
    <w:p>
      <w:pPr>
        <w:pStyle w:val="ListParagraph"/>
        <w:numPr>
          <w:ilvl w:val="0"/>
          <w:numId w:val="2"/>
        </w:numPr>
        <w:spacing w:after="60"/>
      </w:pPr>
      <w:r>
        <w:rPr>
          <w:sz w:val="21"/>
          <w:szCs w:val="21"/>
        </w:rPr>
        <w:t xml:space="preserve">Order list, order detail, status updates, tracking info</w:t>
      </w:r>
    </w:p>
    <w:p>
      <w:pPr>
        <w:pStyle w:val="ListParagraph"/>
        <w:numPr>
          <w:ilvl w:val="0"/>
          <w:numId w:val="2"/>
        </w:numPr>
        <w:spacing w:after="60"/>
      </w:pPr>
      <w:r>
        <w:rPr>
          <w:sz w:val="21"/>
          <w:szCs w:val="21"/>
        </w:rPr>
        <w:t xml:space="preserve">Invoice number entry + PDF invoice generation</w:t>
      </w:r>
    </w:p>
    <w:p>
      <w:pPr>
        <w:pStyle w:val="ListParagraph"/>
        <w:numPr>
          <w:ilvl w:val="0"/>
          <w:numId w:val="2"/>
        </w:numPr>
        <w:spacing w:after="60"/>
      </w:pPr>
      <w:r>
        <w:rPr>
          <w:sz w:val="21"/>
          <w:szCs w:val="21"/>
        </w:rPr>
        <w:t xml:space="preserve">Refunds (Admin only)</w:t>
      </w:r>
    </w:p>
    <w:p>
      <w:pPr>
        <w:pStyle w:val="ListParagraph"/>
        <w:numPr>
          <w:ilvl w:val="0"/>
          <w:numId w:val="2"/>
        </w:numPr>
        <w:spacing w:after="60"/>
      </w:pPr>
      <w:r>
        <w:rPr>
          <w:sz w:val="21"/>
          <w:szCs w:val="21"/>
        </w:rPr>
        <w:t xml:space="preserve">Customer list, customer profile, ban / unban</w:t>
      </w:r>
    </w:p>
    <w:p>
      <w:pPr>
        <w:pStyle w:val="Heading2"/>
        <w:spacing w:after="120" w:before="280"/>
      </w:pPr>
      <w:r>
        <w:rPr>
          <w:b/>
          <w:bCs/>
          <w:color w:val="1F8A70"/>
          <w:sz w:val="24"/>
          <w:szCs w:val="24"/>
        </w:rPr>
        <w:t xml:space="preserve">◆ PHASE 3 — BLOG / CONTENT EDITOR + HOMEPAGE + BANNERS</w:t>
      </w:r>
    </w:p>
    <w:p>
      <w:pPr>
        <w:pStyle w:val="ListParagraph"/>
        <w:numPr>
          <w:ilvl w:val="0"/>
          <w:numId w:val="2"/>
        </w:numPr>
        <w:spacing w:after="60"/>
      </w:pPr>
      <w:r>
        <w:rPr>
          <w:sz w:val="21"/>
          <w:szCs w:val="21"/>
        </w:rPr>
        <w:t xml:space="preserve">Blog article editor with Draft → Preview → Publish flow</w:t>
      </w:r>
    </w:p>
    <w:p>
      <w:pPr>
        <w:pStyle w:val="ListParagraph"/>
        <w:numPr>
          <w:ilvl w:val="0"/>
          <w:numId w:val="2"/>
        </w:numPr>
        <w:spacing w:after="60"/>
      </w:pPr>
      <w:r>
        <w:rPr>
          <w:sz w:val="21"/>
          <w:szCs w:val="21"/>
        </w:rPr>
        <w:t xml:space="preserve">Homepage section editor with preview + publish</w:t>
      </w:r>
    </w:p>
    <w:p>
      <w:pPr>
        <w:pStyle w:val="ListParagraph"/>
        <w:numPr>
          <w:ilvl w:val="0"/>
          <w:numId w:val="2"/>
        </w:numPr>
        <w:spacing w:after="60"/>
      </w:pPr>
      <w:r>
        <w:rPr>
          <w:sz w:val="21"/>
          <w:szCs w:val="21"/>
        </w:rPr>
        <w:t xml:space="preserve">Spotlight / banner manager</w:t>
      </w:r>
    </w:p>
    <w:p>
      <w:pPr>
        <w:spacing w:after="120"/>
      </w:pPr>
      <w:r>
        <w:rPr>
          <w:b/>
          <w:bCs/>
          <w:sz w:val="21"/>
          <w:szCs w:val="21"/>
        </w:rPr>
        <w:t xml:space="preserve">Audit log, notifications, system settings, and coupon management slot in alongside these phases as capacity allows — they are not a separate phase.</w:t>
      </w:r>
    </w:p>
    <w:p>
      <w:pPr>
        <w:spacing w:after="200"/>
      </w:pPr>
    </w:p>
    <w:p>
      <w:pPr>
        <w:spacing w:before="300"/>
        <w:jc w:val="center"/>
      </w:pPr>
      <w:r>
        <w:rPr>
          <w:i/>
          <w:iCs/>
          <w:color w:val="6B7280"/>
          <w:sz w:val="19"/>
          <w:szCs w:val="19"/>
        </w:rPr>
        <w:t xml:space="preserve">End of Document — Zewa Feeds CMS Specification v2.0</w:t>
      </w:r>
    </w:p>
    <w:sectPr>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2026-07-15T10:56:12.092Z</dcterms:created>
  <dcterms:modified xsi:type="dcterms:W3CDTF">2026-07-15T10:56:12.108Z</dcterms:modified>
</cp:coreProperties>
</file>

<file path=docProps/custom.xml><?xml version="1.0" encoding="utf-8"?>
<Properties xmlns="http://schemas.openxmlformats.org/officeDocument/2006/custom-properties" xmlns:vt="http://schemas.openxmlformats.org/officeDocument/2006/docPropsVTypes"/>
</file>