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Garamond" w:hAnsi="Garamond"/>
        </w:rPr>
        <w:t xml:space="preserve">THE PERSIAN GRUDGE</w:t>
      </w:r>
    </w:p>
    <w:p>
      <w:pPr>
        <w:pStyle w:val="Subtitle"/>
        <w:jc w:val="center"/>
      </w:pPr>
      <w:r>
        <w:rPr>
          <w:rFonts w:ascii="Garamond" w:hAnsi="Garamond"/>
          <w:sz w:val="40"/>
        </w:rPr>
        <w:t xml:space="preserve">How Iran and America Became Mortal Enemies</w:t>
      </w:r>
    </w:p>
    <w:p>
      <w:pPr>
        <w:pStyle w:val="Author"/>
        <w:jc w:val="center"/>
      </w:pPr>
      <w:r>
        <w:rPr>
          <w:rFonts w:ascii="Garamond" w:hAnsi="Garamond"/>
        </w:rPr>
        <w:t xml:space="preserve">Michael Rodriguez</w:t>
      </w:r>
      <w:r>
        <w:br w:type="page"/>
      </w:r>
    </w:p>
    <w:p>
      <w:pPr>
        <w:pStyle w:val="FirstParagraph"/>
        <w:jc w:val="center"/>
      </w:pPr>
      <w:r>
        <w:rPr>
          <w:rFonts w:ascii="Garamond" w:hAnsi="Garamond"/>
          <w:sz w:val="20"/>
        </w:rPr>
        <w:t xml:space="preserve">COPYRIGHT PAGE</w:t>
      </w:r>
    </w:p>
    <w:p>
      <w:pPr>
        <w:pStyle w:val="BodyText"/>
        <w:jc w:val="center"/>
      </w:pPr>
      <w:r>
        <w:rPr>
          <w:rFonts w:ascii="Garamond" w:hAnsi="Garamond"/>
          <w:sz w:val="20"/>
        </w:rPr>
        <w:t xml:space="preserve">© 2026 Michael Rodriguez. All rights reserved.</w:t>
      </w:r>
    </w:p>
    <w:p>
      <w:pPr>
        <w:pStyle w:val="BodyText"/>
        <w:jc w:val="center"/>
      </w:pPr>
      <w:r>
        <w:rPr>
          <w:rFonts w:ascii="Garamond" w:hAnsi="Garamond"/>
          <w:sz w:val="20"/>
        </w:rPr>
        <w:t xml:space="preserve">The moral right of the author has been asserted. No part of this book may be reproduced, stored in a retrieval system, or transmitted in any form or by any means electronic, mechanical, photocopying, recording, or otherwise without prior written permission from the publisher.</w:t>
      </w:r>
    </w:p>
    <w:p>
      <w:pPr>
        <w:pStyle w:val="BodyText"/>
        <w:jc w:val="center"/>
      </w:pPr>
      <w:r>
        <w:rPr>
          <w:rFonts w:ascii="Garamond" w:hAnsi="Garamond"/>
          <w:sz w:val="20"/>
        </w:rPr>
        <w:t xml:space="preserve">This book contains the author’s opinions and analysis of Iran-US geopolitical relations up to 2026. It is sold with the understanding that the author is not engaged in rendering professional political or diplomatic advice.</w:t>
      </w:r>
    </w:p>
    <w:p>
      <w:pPr>
        <w:pStyle w:val="BodyText"/>
        <w:jc w:val="center"/>
      </w:pPr>
      <w:r>
        <w:rPr>
          <w:rFonts w:ascii="Garamond" w:hAnsi="Garamond"/>
          <w:sz w:val="20"/>
        </w:rPr>
        <w:t xml:space="preserve">First edition: 2026</w:t>
      </w:r>
    </w:p>
    <w:p>
      <w:pPr>
        <w:pStyle w:val="BodyText"/>
        <w:jc w:val="center"/>
      </w:pPr>
      <w:r>
        <w:rPr>
          <w:rFonts w:ascii="Garamond" w:hAnsi="Garamond"/>
          <w:sz w:val="20"/>
        </w:rPr>
        <w:t xml:space="preserve">Published by Rodriguez Press</w:t>
      </w:r>
    </w:p>
    <w:p>
      <w:pPr>
        <w:pStyle w:val="BodyText"/>
        <w:jc w:val="center"/>
      </w:pPr>
      <w:r>
        <w:rPr>
          <w:rFonts w:ascii="Garamond" w:hAnsi="Garamond"/>
          <w:sz w:val="20"/>
        </w:rPr>
        <w:t xml:space="preserve">New York · London · Dubai</w:t>
      </w:r>
      <w:r>
        <w:br w:type="page"/>
      </w:r>
    </w:p>
    <w:bookmarkStart w:id="9" w:name="about-the-author"/>
    <w:p>
      <w:pPr>
        <w:pStyle w:val="Heading2"/>
        <w:jc w:val="center"/>
      </w:pPr>
      <w:r>
        <w:rPr>
          <w:rFonts w:ascii="Garamond" w:hAnsi="Garamond"/>
          <w:sz w:val="24"/>
        </w:rPr>
        <w:t xml:space="preserve">About the Author</w:t>
      </w:r>
    </w:p>
    <w:p>
      <w:pPr>
        <w:pStyle w:val="FirstParagraph"/>
        <w:jc w:val="center"/>
      </w:pPr>
      <w:r>
        <w:rPr>
          <w:rFonts w:ascii="Garamond" w:hAnsi="Garamond"/>
          <w:sz w:val="24"/>
        </w:rPr>
        <w:t xml:space="preserve">Michael Rodriguez writes about the hidden architecture of global power — the deals, rivalries, and secret alliances that shape the world most people never see.</w:t>
      </w:r>
    </w:p>
    <w:p>
      <w:pPr>
        <w:pStyle w:val="BodyText"/>
        <w:jc w:val="center"/>
      </w:pPr>
      <w:r>
        <w:rPr>
          <w:rFonts w:ascii="Garamond" w:hAnsi="Garamond"/>
          <w:sz w:val="24"/>
        </w:rPr>
        <w:t xml:space="preserve">His work spans decades of geopolitical conflict, from the Cold War proxy battles that carved up the Middle East to the economic warfare being waged in today’s multipolar world. A former political analyst and investigative journalist, Rodriguez spent years researching archival documents, declassified intelligence reports, and firsthand accounts to build narratives that read less like textbooks and more like thrillers.</w:t>
      </w:r>
    </w:p>
    <w:p>
      <w:pPr>
        <w:pStyle w:val="BodyText"/>
        <w:jc w:val="center"/>
      </w:pPr>
      <w:r>
        <w:rPr>
          <w:rFonts w:ascii="Garamond" w:hAnsi="Garamond"/>
          <w:sz w:val="24"/>
        </w:rPr>
        <w:t xml:space="preserve">His previous books — including</w:t>
      </w:r>
      <w:r>
        <w:rPr>
          <w:rFonts w:ascii="Garamond" w:hAnsi="Garamond"/>
          <w:sz w:val="24"/>
        </w:rPr>
        <w:t xml:space="preserve"> </w:t>
      </w:r>
      <w:r>
        <w:rPr>
          <w:rFonts w:ascii="Garamond" w:hAnsi="Garamond"/>
          <w:i/>
          <w:iCs/>
          <w:sz w:val="24"/>
        </w:rPr>
        <w:t xml:space="preserve">The Shadow Cabinet</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Architect of Power</w:t>
      </w:r>
      <w:r>
        <w:rPr>
          <w:rFonts w:ascii="Garamond" w:hAnsi="Garamond"/>
          <w:sz w:val="24"/>
        </w:rPr>
        <w:t xml:space="preserve"> </w:t>
      </w:r>
      <w:r>
        <w:rPr>
          <w:rFonts w:ascii="Garamond" w:hAnsi="Garamond"/>
          <w:sz w:val="24"/>
        </w:rPr>
        <w:t xml:space="preserve">— have explored elite networks, intelligence operations, and the invisible strings connecting governments, corporations, and the individuals who operate between them.</w:t>
      </w:r>
    </w:p>
    <w:p>
      <w:pPr>
        <w:pStyle w:val="BodyText"/>
        <w:jc w:val="center"/>
      </w:pPr>
      <w:r>
        <w:rPr>
          <w:rFonts w:ascii="Garamond" w:hAnsi="Garamond"/>
          <w:sz w:val="24"/>
        </w:rPr>
        <w:t xml:space="preserve">Rodriguez holds degrees in international relations and political science. When not buried in Cold War archives or interviewing retired intelligence officers, he can be found arguing about Middle Eastern history over strong coffee.</w:t>
      </w:r>
      <w:r>
        <w:br w:type="page"/>
      </w:r>
    </w:p>
    <w:bookmarkEnd w:id="9"/>
    <w:bookmarkStart w:id="10" w:name="introduction"/>
    <w:p>
      <w:pPr>
        <w:pStyle w:val="Heading2"/>
      </w:pPr>
      <w:r>
        <w:rPr>
          <w:rFonts w:ascii="Garamond" w:hAnsi="Garamond"/>
        </w:rPr>
        <w:t xml:space="preserve">INTRODUCTION</w:t>
      </w:r>
    </w:p>
    <w:p>
      <w:pPr>
        <w:pStyle w:val="FirstParagraph"/>
      </w:pPr>
      <w:r>
        <w:rPr>
          <w:rFonts w:ascii="Garamond" w:hAnsi="Garamond"/>
          <w:sz w:val="24"/>
        </w:rPr>
        <w:t xml:space="preserve">Baghdad International Airport. January 3, 2020. 1:00 AM.</w:t>
      </w:r>
    </w:p>
    <w:p>
      <w:pPr>
        <w:pStyle w:val="BodyText"/>
      </w:pPr>
      <w:r>
        <w:rPr>
          <w:rFonts w:ascii="Garamond" w:hAnsi="Garamond"/>
          <w:sz w:val="24"/>
        </w:rPr>
        <w:t xml:space="preserve">The road from the airport’s cargo terminal to the main highway is a flat, unlit strip of asphalt — six lanes wide, no streetlights, flanked by concrete blast walls left over from the American occupation. At this hour, the road is empty. Almost.</w:t>
      </w:r>
    </w:p>
    <w:p>
      <w:pPr>
        <w:pStyle w:val="BodyText"/>
      </w:pPr>
      <w:r>
        <w:rPr>
          <w:rFonts w:ascii="Garamond" w:hAnsi="Garamond"/>
          <w:sz w:val="24"/>
        </w:rPr>
        <w:t xml:space="preserve">Two vehicles moved through the darkness. A white Hyundai Starex van. Behind it, a Toyota Avalon sedan. Inside the Avalon sat Major General Qasem Soleimani — commander of Iran’s Quds Force, the man who had spent twenty-two years orchestrating proxy wars from Beirut to Baghdad to Sanaa, the man the CIA once called</w:t>
      </w:r>
      <w:r>
        <w:rPr>
          <w:rFonts w:ascii="Garamond" w:hAnsi="Garamond"/>
          <w:sz w:val="24"/>
        </w:rPr>
        <w:t xml:space="preserve"> </w:t>
      </w:r>
      <w:r>
        <w:rPr>
          <w:rFonts w:ascii="Garamond" w:hAnsi="Garamond"/>
          <w:sz w:val="24"/>
        </w:rPr>
        <w:t xml:space="preserve">“the single most powerful operative in the Middle East.”</w:t>
      </w:r>
      <w:r>
        <w:rPr>
          <w:rFonts w:ascii="Garamond" w:hAnsi="Garamond"/>
          <w:sz w:val="24"/>
        </w:rPr>
        <w:t xml:space="preserve"> </w:t>
      </w:r>
      <w:r>
        <w:rPr>
          <w:rFonts w:ascii="Garamond" w:hAnsi="Garamond"/>
          <w:sz w:val="24"/>
        </w:rPr>
        <w:t xml:space="preserve">He had just landed on a Cham Wings flight from Damascus. He was not hiding. He carried an Iranian diplomatic passport. He had made this trip dozens of times.</w:t>
      </w:r>
    </w:p>
    <w:p>
      <w:pPr>
        <w:pStyle w:val="BodyText"/>
      </w:pPr>
      <w:r>
        <w:rPr>
          <w:rFonts w:ascii="Garamond" w:hAnsi="Garamond"/>
          <w:sz w:val="24"/>
        </w:rPr>
        <w:t xml:space="preserve">Thirty-two thousand feet above him — invisible, inaudible — an MQ-9 Reaper drone circled in a slow, patient orbit. Its pilot sat in a climate-controlled trailer at Creech Air Force Base, sixty miles northwest of Las Vegas. Between the pilot and Soleimani: a satellite link, a chain of command running through CENTCOM in Tampa and the Pentagon’s E-Ring, and a presidential authorization signed by Donald Trump forty-eight hours earlier.</w:t>
      </w:r>
    </w:p>
    <w:p>
      <w:pPr>
        <w:pStyle w:val="BodyText"/>
      </w:pPr>
      <w:r>
        <w:rPr>
          <w:rFonts w:ascii="Garamond" w:hAnsi="Garamond"/>
          <w:sz w:val="24"/>
        </w:rPr>
        <w:t xml:space="preserve">At 1:04 AM local time, the Reaper fired.</w:t>
      </w:r>
    </w:p>
    <w:p>
      <w:pPr>
        <w:pStyle w:val="BodyText"/>
      </w:pPr>
      <w:r>
        <w:rPr>
          <w:rFonts w:ascii="Garamond" w:hAnsi="Garamond"/>
          <w:sz w:val="24"/>
        </w:rPr>
        <w:t xml:space="preserve">Four Hellfire missiles struck the convoy in rapid succession. The blast turned both vehicles into blackened shells. Soleimani’s body was identified by the ring on his severed hand — a thick silver band with a red carnelian stone, the kind Shia men wear as a mark of faith. Abu Mahdi al-Muhandis, the Iraqi militia leader riding in the van, was killed alongside him. Nine others died. As the</w:t>
      </w:r>
      <w:r>
        <w:rPr>
          <w:rFonts w:ascii="Garamond" w:hAnsi="Garamond"/>
          <w:sz w:val="24"/>
        </w:rPr>
        <w:t xml:space="preserve"> </w:t>
      </w:r>
      <w:r>
        <w:rPr>
          <w:rFonts w:ascii="Garamond" w:hAnsi="Garamond"/>
          <w:i/>
          <w:iCs/>
          <w:sz w:val="24"/>
        </w:rPr>
        <w:t xml:space="preserve">New York Times</w:t>
      </w:r>
      <w:r>
        <w:rPr>
          <w:rFonts w:ascii="Garamond" w:hAnsi="Garamond"/>
          <w:sz w:val="24"/>
        </w:rPr>
        <w:t xml:space="preserve"> </w:t>
      </w:r>
      <w:r>
        <w:rPr>
          <w:rFonts w:ascii="Garamond" w:hAnsi="Garamond"/>
          <w:sz w:val="24"/>
        </w:rPr>
        <w:t xml:space="preserve">reported within hours, body parts were scattered across a hundred-meter radius of scorched highway.</w:t>
      </w:r>
    </w:p>
    <w:p>
      <w:pPr>
        <w:pStyle w:val="BodyText"/>
      </w:pPr>
      <w:r>
        <w:rPr>
          <w:rFonts w:ascii="Garamond" w:hAnsi="Garamond"/>
          <w:sz w:val="24"/>
        </w:rPr>
        <w:t xml:space="preserve">Tehran’s response was immediate. And theatrical.</w:t>
      </w:r>
    </w:p>
    <w:p>
      <w:pPr>
        <w:pStyle w:val="BodyText"/>
      </w:pPr>
      <w:r>
        <w:rPr>
          <w:rFonts w:ascii="Garamond" w:hAnsi="Garamond"/>
          <w:sz w:val="24"/>
        </w:rPr>
        <w:t xml:space="preserve">Supreme Leader Ayatollah Ali Khamenei wept publicly — the first time state television had broadcast his tears in thirty years. Three days of national mourning were declared. An estimated five million Iranians flooded the streets of Tehran, Isfahan, Mashhad, and Soleimani’s hometown of Kerman for funeral processions that stretched for miles. As the BBC’s chief Middle East correspondent reported, the crowds were</w:t>
      </w:r>
      <w:r>
        <w:rPr>
          <w:rFonts w:ascii="Garamond" w:hAnsi="Garamond"/>
          <w:sz w:val="24"/>
        </w:rPr>
        <w:t xml:space="preserve"> </w:t>
      </w:r>
      <w:r>
        <w:rPr>
          <w:rFonts w:ascii="Garamond" w:hAnsi="Garamond"/>
          <w:sz w:val="24"/>
        </w:rPr>
        <w:t xml:space="preserve">“larger than any gathering since Ayatollah Khomeini’s funeral in 1989.”</w:t>
      </w:r>
      <w:r>
        <w:rPr>
          <w:rFonts w:ascii="Garamond" w:hAnsi="Garamond"/>
          <w:sz w:val="24"/>
        </w:rPr>
        <w:t xml:space="preserve"> </w:t>
      </w:r>
      <w:r>
        <w:rPr>
          <w:rFonts w:ascii="Garamond" w:hAnsi="Garamond"/>
          <w:sz w:val="24"/>
        </w:rPr>
        <w:t xml:space="preserve">On January 8, Iran launched a barrage of twenty-two ballistic missiles at Al-Asad Air Base in western Iraq — the largest direct Iranian military strike against American forces in history.</w:t>
      </w:r>
    </w:p>
    <w:p>
      <w:pPr>
        <w:pStyle w:val="BodyText"/>
      </w:pPr>
      <w:r>
        <w:rPr>
          <w:rFonts w:ascii="Garamond" w:hAnsi="Garamond"/>
          <w:sz w:val="24"/>
        </w:rPr>
        <w:t xml:space="preserve">The world braced for a full-scale war. Cable news ran split-screen countdown graphics. The Pentagon moved B-52 bombers to Diego Garcia. Oil prices spiked eleven percent overnight. European foreign ministers scrambled to open back channels with Tehran while simultaneously ordering their citizens out of Iraq.</w:t>
      </w:r>
    </w:p>
    <w:p>
      <w:pPr>
        <w:pStyle w:val="BodyText"/>
      </w:pPr>
      <w:r>
        <w:rPr>
          <w:rFonts w:ascii="Garamond" w:hAnsi="Garamond"/>
          <w:sz w:val="24"/>
        </w:rPr>
        <w:t xml:space="preserve">It didn’t come. Not exactly. The Iranian missile barrage injured over a hundred American soldiers — traumatic brain injuries, the Pentagon later admitted, after initially claiming zero casualties — but killed none. Whether that was intentional restraint or poor aim depends on who you ask. But the question that hung over every foreign ministry briefing room and cable news studio that week was the same one that had been hanging there, unanswered, for forty-one years:</w:t>
      </w:r>
      <w:r>
        <w:rPr>
          <w:rFonts w:ascii="Garamond" w:hAnsi="Garamond"/>
          <w:sz w:val="24"/>
        </w:rPr>
        <w:t xml:space="preserve"> </w:t>
      </w:r>
      <w:r>
        <w:rPr>
          <w:rFonts w:ascii="Garamond" w:hAnsi="Garamond"/>
          <w:i/>
          <w:iCs/>
          <w:sz w:val="24"/>
        </w:rPr>
        <w:t xml:space="preserve">How did we get here?</w:t>
      </w:r>
    </w:p>
    <w:p>
      <w:pPr>
        <w:pStyle w:val="BodyText"/>
      </w:pPr>
      <w:r>
        <w:rPr>
          <w:rFonts w:ascii="Garamond" w:hAnsi="Garamond"/>
          <w:sz w:val="24"/>
        </w:rPr>
        <w:t xml:space="preserve">Think about it. Really think about it.</w:t>
      </w:r>
    </w:p>
    <w:p>
      <w:pPr>
        <w:pStyle w:val="BodyText"/>
      </w:pPr>
      <w:r>
        <w:rPr>
          <w:rFonts w:ascii="Garamond" w:hAnsi="Garamond"/>
          <w:sz w:val="24"/>
        </w:rPr>
        <w:t xml:space="preserve">In 1977 — just forty-three years before that Reaper drone turned Soleimani’s convoy into wreckage — President Jimmy Carter stood in the Niavaran Palace in Tehran and raised a crystal champagne flute to his host, Shah Mohammad Reza Pahlavi.</w:t>
      </w:r>
      <w:r>
        <w:rPr>
          <w:rFonts w:ascii="Garamond" w:hAnsi="Garamond"/>
          <w:sz w:val="24"/>
        </w:rPr>
        <w:t xml:space="preserve"> </w:t>
      </w:r>
      <w:r>
        <w:rPr>
          <w:rFonts w:ascii="Garamond" w:hAnsi="Garamond"/>
          <w:sz w:val="24"/>
        </w:rPr>
        <w:t xml:space="preserve">“Iran, because of the great leadership of the Shah, is an island of stability in one of the more troubled areas of the world,”</w:t>
      </w:r>
      <w:r>
        <w:rPr>
          <w:rFonts w:ascii="Garamond" w:hAnsi="Garamond"/>
          <w:sz w:val="24"/>
        </w:rPr>
        <w:t xml:space="preserve"> </w:t>
      </w:r>
      <w:r>
        <w:rPr>
          <w:rFonts w:ascii="Garamond" w:hAnsi="Garamond"/>
          <w:sz w:val="24"/>
        </w:rPr>
        <w:t xml:space="preserve">Carter declared, in what would become one of the most spectacularly wrong predictions in the history of American foreign policy. The Shah beamed. The two leaders clinked glasses. American and Iranian flags hung side by side behind them.</w:t>
      </w:r>
    </w:p>
    <w:p>
      <w:pPr>
        <w:pStyle w:val="BodyText"/>
      </w:pPr>
      <w:r>
        <w:rPr>
          <w:rFonts w:ascii="Garamond" w:hAnsi="Garamond"/>
          <w:sz w:val="24"/>
        </w:rPr>
        <w:t xml:space="preserve">Iran was not merely an American ally. It was</w:t>
      </w:r>
      <w:r>
        <w:rPr>
          <w:rFonts w:ascii="Garamond" w:hAnsi="Garamond"/>
          <w:sz w:val="24"/>
        </w:rPr>
        <w:t xml:space="preserve"> </w:t>
      </w:r>
      <w:r>
        <w:rPr>
          <w:rFonts w:ascii="Garamond" w:hAnsi="Garamond"/>
          <w:i/>
          <w:iCs/>
          <w:sz w:val="24"/>
        </w:rPr>
        <w:t xml:space="preserve">the</w:t>
      </w:r>
      <w:r>
        <w:rPr>
          <w:rFonts w:ascii="Garamond" w:hAnsi="Garamond"/>
          <w:sz w:val="24"/>
        </w:rPr>
        <w:t xml:space="preserve"> </w:t>
      </w:r>
      <w:r>
        <w:rPr>
          <w:rFonts w:ascii="Garamond" w:hAnsi="Garamond"/>
          <w:sz w:val="24"/>
        </w:rPr>
        <w:t xml:space="preserve">American ally.</w:t>
      </w:r>
    </w:p>
    <w:p>
      <w:pPr>
        <w:pStyle w:val="BodyText"/>
      </w:pPr>
      <w:r>
        <w:rPr>
          <w:rFonts w:ascii="Garamond" w:hAnsi="Garamond"/>
          <w:sz w:val="24"/>
        </w:rPr>
        <w:t xml:space="preserve">The Shah bought $20 billion worth of American weapons between 1972 and 1977 — more than any other country on earth during that period. Forty-five thousand American military advisors, defense contractors, and their families lived in Iran. The CIA and SAVAK — Iran’s feared secret police — shared intelligence, shared enemies, shared methods. According to declassified NSA documents published by George Washington University’s National Security Archive, Washington considered the Shah its most reliable partner in the entire Middle East, more dependable than Israel, more predictable than Saudi Arabia.</w:t>
      </w:r>
    </w:p>
    <w:p>
      <w:pPr>
        <w:pStyle w:val="BodyText"/>
      </w:pPr>
      <w:r>
        <w:rPr>
          <w:rFonts w:ascii="Garamond" w:hAnsi="Garamond"/>
          <w:sz w:val="24"/>
        </w:rPr>
        <w:t xml:space="preserve">And then, in the span of thirteen months, the whole thing collapsed.</w:t>
      </w:r>
    </w:p>
    <w:p>
      <w:pPr>
        <w:pStyle w:val="BodyText"/>
      </w:pPr>
      <w:r>
        <w:rPr>
          <w:rFonts w:ascii="Garamond" w:hAnsi="Garamond"/>
          <w:sz w:val="24"/>
        </w:rPr>
        <w:t xml:space="preserve">By February 1979, the Shah was gone — a dying man shuffling between exile in Egypt, Morocco, the Bahamas, and Mexico, begging for a hospital bed. An elderly cleric named Ruhollah Khomeini — a man most Americans had never heard of — sat in the Shah’s palace and declared an Islamic Republic. By November, sixty-six American diplomats were blindfolded, paraded before cameras, and held hostage for 444 days. The American flag was burning in the streets where Carter had given his toast.</w:t>
      </w:r>
    </w:p>
    <w:p>
      <w:pPr>
        <w:pStyle w:val="BodyText"/>
      </w:pPr>
      <w:r>
        <w:rPr>
          <w:rFonts w:ascii="Garamond" w:hAnsi="Garamond"/>
          <w:sz w:val="24"/>
        </w:rPr>
        <w:t xml:space="preserve">From champagne to captivity in twenty-three months.</w:t>
      </w:r>
    </w:p>
    <w:p>
      <w:pPr>
        <w:pStyle w:val="BodyText"/>
      </w:pPr>
      <w:r>
        <w:rPr>
          <w:rFonts w:ascii="Garamond" w:hAnsi="Garamond"/>
          <w:sz w:val="24"/>
        </w:rPr>
        <w:t xml:space="preserve">This is not a story about good guys and bad guys — though there is no shortage of villains on every side. This is a story about how the closest of alliances became the bitterest of hatreds. And the uncomfortable truth, the one that most American accounts skip past and most Iranian accounts distort, is that neither side stumbled into this feud by accident.</w:t>
      </w:r>
    </w:p>
    <w:p>
      <w:pPr>
        <w:pStyle w:val="BodyText"/>
      </w:pPr>
      <w:r>
        <w:rPr>
          <w:rFonts w:ascii="Garamond" w:hAnsi="Garamond"/>
          <w:sz w:val="24"/>
        </w:rPr>
        <w:t xml:space="preserve">Every single step was a choice.</w:t>
      </w:r>
    </w:p>
    <w:p>
      <w:pPr>
        <w:pStyle w:val="BodyText"/>
      </w:pPr>
      <w:r>
        <w:rPr>
          <w:rFonts w:ascii="Garamond" w:hAnsi="Garamond"/>
          <w:sz w:val="24"/>
        </w:rPr>
        <w:t xml:space="preserve">You’ve probably heard the shorthand version of this history. Americans tend to start the clock in 1979 — the hostage crisis, Khomeini’s wild-eyed face on magazine covers, the humiliation of Desert One (the botched rescue mission that killed eight American servicemen in a sandstorm). Iranians start the clock in 1953, when the CIA and British intelligence toppled Mohammad Mossadegh, a democratically elected prime minister whose only crime was nationalizing his country’s oil. Both sides are right. Both sides are leaving out half the story.</w:t>
      </w:r>
    </w:p>
    <w:p>
      <w:pPr>
        <w:pStyle w:val="BodyText"/>
      </w:pPr>
      <w:r>
        <w:rPr>
          <w:rFonts w:ascii="Garamond" w:hAnsi="Garamond"/>
          <w:sz w:val="24"/>
        </w:rPr>
        <w:t xml:space="preserve">The full account spans a hundred and twenty years. It involves oil barons and ayatollahs, spymasters and hostage negotiators, a Shah who threw a $100 million party in the desert and a cleric who recorded revolutionary sermons on smuggled cassette tapes. It includes an American president who sold weapons to Iran in secret, another who promised a deal and then tore it up, and a third who ordered the assassination of a foreign general on a public highway.</w:t>
      </w:r>
    </w:p>
    <w:p>
      <w:pPr>
        <w:pStyle w:val="BodyText"/>
      </w:pPr>
      <w:r>
        <w:rPr>
          <w:rFonts w:ascii="Garamond" w:hAnsi="Garamond"/>
          <w:sz w:val="24"/>
        </w:rPr>
        <w:t xml:space="preserve">The cast of characters is enormous. But the pattern — once you see it — is almost mechanical in its repetition.</w:t>
      </w:r>
    </w:p>
    <w:p>
      <w:pPr>
        <w:pStyle w:val="BodyText"/>
      </w:pPr>
      <w:r>
        <w:rPr>
          <w:rFonts w:ascii="Garamond" w:hAnsi="Garamond"/>
          <w:sz w:val="24"/>
        </w:rPr>
        <w:t xml:space="preserve">Here’s the pattern: An outside power (first Britain, then America) intervenes in Iran to secure its interests. The intervention works — for a while. Then it generates a backlash that is worse, more dangerous, and more ideologically committed than whatever problem the intervention was meant to solve. The intervener responds to the backlash with more intervention. The cycle accelerates. Rinse, repeat, escalate.</w:t>
      </w:r>
    </w:p>
    <w:p>
      <w:pPr>
        <w:pStyle w:val="BodyText"/>
      </w:pPr>
      <w:r>
        <w:rPr>
          <w:rFonts w:ascii="Garamond" w:hAnsi="Garamond"/>
          <w:sz w:val="24"/>
        </w:rPr>
        <w:t xml:space="preserve">The British wanted cheap oil in 1901. They got it. They also got the 1953 nationalization crisis. The Americans wanted a compliant anti-Communist ally in 1953. They installed one. They also got the 1979 Islamic Revolution. Washington wanted to contain the Revolution by backing Saddam Hussein in the Iran-Iraq War. That worked until Saddam invaded Kuwait. And on and on and on — each</w:t>
      </w:r>
      <w:r>
        <w:rPr>
          <w:rFonts w:ascii="Garamond" w:hAnsi="Garamond"/>
          <w:sz w:val="24"/>
        </w:rPr>
        <w:t xml:space="preserve"> </w:t>
      </w:r>
      <w:r>
        <w:rPr>
          <w:rFonts w:ascii="Garamond" w:hAnsi="Garamond"/>
          <w:sz w:val="24"/>
        </w:rPr>
        <w:t xml:space="preserve">“solution”</w:t>
      </w:r>
      <w:r>
        <w:rPr>
          <w:rFonts w:ascii="Garamond" w:hAnsi="Garamond"/>
          <w:sz w:val="24"/>
        </w:rPr>
        <w:t xml:space="preserve"> </w:t>
      </w:r>
      <w:r>
        <w:rPr>
          <w:rFonts w:ascii="Garamond" w:hAnsi="Garamond"/>
          <w:sz w:val="24"/>
        </w:rPr>
        <w:t xml:space="preserve">manufacturing the next crisis, each crisis demanding a more aggressive solution, until a seventy-year-old Iranian general was incinerated on a Baghdad highway at one in the morning and both countries stood on the edge of a war that neither claimed to want.</w:t>
      </w:r>
    </w:p>
    <w:p>
      <w:pPr>
        <w:pStyle w:val="BodyText"/>
      </w:pPr>
      <w:r>
        <w:rPr>
          <w:rFonts w:ascii="Garamond" w:hAnsi="Garamond"/>
          <w:sz w:val="24"/>
        </w:rPr>
        <w:t xml:space="preserve">I find this pattern — its sheer predictability — both fascinating and, frankly, depressing.</w:t>
      </w:r>
    </w:p>
    <w:p>
      <w:pPr>
        <w:pStyle w:val="BodyText"/>
      </w:pPr>
      <w:r>
        <w:rPr>
          <w:rFonts w:ascii="Garamond" w:hAnsi="Garamond"/>
          <w:sz w:val="24"/>
        </w:rPr>
        <w:t xml:space="preserve">So who was Qasem Soleimani? Not the cartoon villain of American cable news, and not the saintly martyr of Iranian state propaganda. The real man was more interesting than either caricature.</w:t>
      </w:r>
    </w:p>
    <w:p>
      <w:pPr>
        <w:pStyle w:val="BodyText"/>
      </w:pPr>
      <w:r>
        <w:rPr>
          <w:rFonts w:ascii="Garamond" w:hAnsi="Garamond"/>
          <w:sz w:val="24"/>
        </w:rPr>
        <w:t xml:space="preserve">Born in 1957 in the village of Qanat-e Malek, in the mountainous Kerman province of southeastern Iran — a region so remote that it didn’t get paved roads until the 1960s and where winter temperatures drop below minus ten Celsius. His father was a farmer who owed money to the Shah’s government for land reform debts — debts that, as Iranian journalist Arash Azizi documented in his 2020 biography</w:t>
      </w:r>
      <w:r>
        <w:rPr>
          <w:rFonts w:ascii="Garamond" w:hAnsi="Garamond"/>
          <w:sz w:val="24"/>
        </w:rPr>
        <w:t xml:space="preserve"> </w:t>
      </w:r>
      <w:r>
        <w:rPr>
          <w:rFonts w:ascii="Garamond" w:hAnsi="Garamond"/>
          <w:i/>
          <w:iCs/>
          <w:sz w:val="24"/>
        </w:rPr>
        <w:t xml:space="preserve">Shadow Commander</w:t>
      </w:r>
      <w:r>
        <w:rPr>
          <w:rFonts w:ascii="Garamond" w:hAnsi="Garamond"/>
          <w:sz w:val="24"/>
        </w:rPr>
        <w:t xml:space="preserve">, amounted to roughly $900, an impossible sum for a family that earned its living growing wheat and pistachios. Soleimani dropped out of school at thirteen to work construction, pouring foundations and hauling cinder blocks in Kerman city. He was functionally self-educated (a detail his hagiographers love and his critics ignore). When the Revolution came in 1979, he was twenty-one — young, poor, idealistic, and furious at the old order that had kept his family in debt.</w:t>
      </w:r>
    </w:p>
    <w:p>
      <w:pPr>
        <w:pStyle w:val="BodyText"/>
      </w:pPr>
      <w:r>
        <w:rPr>
          <w:rFonts w:ascii="Garamond" w:hAnsi="Garamond"/>
          <w:sz w:val="24"/>
        </w:rPr>
        <w:t xml:space="preserve">He joined the Revolutionary Guards. The Iran-Iraq War made him.</w:t>
      </w:r>
    </w:p>
    <w:p>
      <w:pPr>
        <w:pStyle w:val="BodyText"/>
      </w:pPr>
      <w:r>
        <w:rPr>
          <w:rFonts w:ascii="Garamond" w:hAnsi="Garamond"/>
          <w:sz w:val="24"/>
        </w:rPr>
        <w:t xml:space="preserve">By twenty-three, he was commanding a division. By thirty, he was running operations across the entire southeastern front. His soldiers — many of them teenage volunteers from villages like his own — worshipped him. Not because he was charismatic in any conventional sense. According to Dexter Filkins’ extraordinary 2013 profile in</w:t>
      </w:r>
      <w:r>
        <w:rPr>
          <w:rFonts w:ascii="Garamond" w:hAnsi="Garamond"/>
          <w:sz w:val="24"/>
        </w:rPr>
        <w:t xml:space="preserve"> </w:t>
      </w:r>
      <w:r>
        <w:rPr>
          <w:rFonts w:ascii="Garamond" w:hAnsi="Garamond"/>
          <w:i/>
          <w:iCs/>
          <w:sz w:val="24"/>
        </w:rPr>
        <w:t xml:space="preserve">The New Yorker</w:t>
      </w:r>
      <w:r>
        <w:rPr>
          <w:rFonts w:ascii="Garamond" w:hAnsi="Garamond"/>
          <w:sz w:val="24"/>
        </w:rPr>
        <w:t xml:space="preserve">, Soleimani was quiet, almost shy in person. He spoke softly. He cried easily — at funerals, at poetry recitations, during prayers. He also, as one former CIA officer told Filkins,</w:t>
      </w:r>
      <w:r>
        <w:rPr>
          <w:rFonts w:ascii="Garamond" w:hAnsi="Garamond"/>
          <w:sz w:val="24"/>
        </w:rPr>
        <w:t xml:space="preserve"> </w:t>
      </w:r>
      <w:r>
        <w:rPr>
          <w:rFonts w:ascii="Garamond" w:hAnsi="Garamond"/>
          <w:sz w:val="24"/>
        </w:rPr>
        <w:t xml:space="preserve">“ichly understood the utility of extreme violence.”</w:t>
      </w:r>
    </w:p>
    <w:p>
      <w:pPr>
        <w:pStyle w:val="BodyText"/>
      </w:pPr>
      <w:r>
        <w:rPr>
          <w:rFonts w:ascii="Garamond" w:hAnsi="Garamond"/>
          <w:sz w:val="24"/>
        </w:rPr>
        <w:t xml:space="preserve">By 1998, when he took command of the Quds Force — the external operations arm of the Revolutionary Guards — Soleimani had become something unprecedented: a military commander who operated like an intelligence chief and a diplomat simultaneously. He ran Hezbollah in Lebanon. He coordinated Shia militias in Iraq (the same militias that killed hundreds of American soldiers with Iranian-supplied explosively formed penetrators between 2004 and 2011). He propped up Bashar al-Assad in Syria. He armed the Houthis in Yemen. General David Petraeus, who commanded American forces in Iraq and later ran the CIA, once received a text message from Soleimani that read, as Petraeus recounted to journalist Michael Gordon:</w:t>
      </w:r>
      <w:r>
        <w:rPr>
          <w:rFonts w:ascii="Garamond" w:hAnsi="Garamond"/>
          <w:sz w:val="24"/>
        </w:rPr>
        <w:t xml:space="preserve"> </w:t>
      </w:r>
      <w:r>
        <w:rPr>
          <w:rFonts w:ascii="Garamond" w:hAnsi="Garamond"/>
          <w:sz w:val="24"/>
        </w:rPr>
        <w:t xml:space="preserve">“General Petraeus, you should know that I, Qasem Soleimani, control the policy for Iran with respect to Iraq, Lebanon, Gaza, and Afghanistan.”</w:t>
      </w:r>
    </w:p>
    <w:p>
      <w:pPr>
        <w:pStyle w:val="BodyText"/>
      </w:pPr>
      <w:r>
        <w:rPr>
          <w:rFonts w:ascii="Garamond" w:hAnsi="Garamond"/>
          <w:sz w:val="24"/>
        </w:rPr>
        <w:t xml:space="preserve">The man was not bluffing.</w:t>
      </w:r>
    </w:p>
    <w:p>
      <w:pPr>
        <w:pStyle w:val="BodyText"/>
      </w:pPr>
      <w:r>
        <w:rPr>
          <w:rFonts w:ascii="Garamond" w:hAnsi="Garamond"/>
          <w:sz w:val="24"/>
        </w:rPr>
        <w:t xml:space="preserve">And the man Washington killed that night in Baghdad was not some rogue actor. Soleimani was the living embodiment of a strategic doctrine that Iran had been perfecting since 1982 — the doctrine of asymmetric warfare through proxy forces, of fighting America everywhere and nowhere at once, of making every American intervention in the Middle East more expensive, more bloody, and more politically untenable than the last.</w:t>
      </w:r>
    </w:p>
    <w:p>
      <w:pPr>
        <w:pStyle w:val="BodyText"/>
      </w:pPr>
      <w:r>
        <w:rPr>
          <w:rFonts w:ascii="Garamond" w:hAnsi="Garamond"/>
          <w:sz w:val="24"/>
        </w:rPr>
        <w:t xml:space="preserve">Kill the man, and you’ve eliminated a brilliant tactician. You’ve also confirmed — for every Iranian who was wavering, for every Iraqi who was on the fence, for every Hezbollah fighter and Houthi commander — that America will assassinate a senior government official on foreign soil using a robot in the sky. The recruitment posters, as they say, write themselves.</w:t>
      </w:r>
    </w:p>
    <w:p>
      <w:pPr>
        <w:pStyle w:val="BodyText"/>
      </w:pPr>
      <w:r>
        <w:rPr>
          <w:rFonts w:ascii="Garamond" w:hAnsi="Garamond"/>
          <w:sz w:val="24"/>
        </w:rPr>
        <w:t xml:space="preserve">This book answers a single question: not</w:t>
      </w:r>
      <w:r>
        <w:rPr>
          <w:rFonts w:ascii="Garamond" w:hAnsi="Garamond"/>
          <w:sz w:val="24"/>
        </w:rPr>
        <w:t xml:space="preserve"> </w:t>
      </w:r>
      <w:r>
        <w:rPr>
          <w:rFonts w:ascii="Garamond" w:hAnsi="Garamond"/>
          <w:sz w:val="24"/>
        </w:rPr>
        <w:t xml:space="preserve">“Who is right?”</w:t>
      </w:r>
      <w:r>
        <w:rPr>
          <w:rFonts w:ascii="Garamond" w:hAnsi="Garamond"/>
          <w:sz w:val="24"/>
        </w:rPr>
        <w:t xml:space="preserve"> </w:t>
      </w:r>
      <w:r>
        <w:rPr>
          <w:rFonts w:ascii="Garamond" w:hAnsi="Garamond"/>
          <w:sz w:val="24"/>
        </w:rPr>
        <w:t xml:space="preserve">— because assigning moral clarity to a hundred and twenty years of mutual manipulation, betrayal, and violence is a fool’s errand — but</w:t>
      </w:r>
      <w:r>
        <w:rPr>
          <w:rFonts w:ascii="Garamond" w:hAnsi="Garamond"/>
          <w:sz w:val="24"/>
        </w:rPr>
        <w:t xml:space="preserve"> </w:t>
      </w:r>
      <w:r>
        <w:rPr>
          <w:rFonts w:ascii="Garamond" w:hAnsi="Garamond"/>
          <w:sz w:val="24"/>
        </w:rPr>
        <w:t xml:space="preserve">“How did we get here?”</w:t>
      </w:r>
      <w:r>
        <w:rPr>
          <w:rFonts w:ascii="Garamond" w:hAnsi="Garamond"/>
          <w:sz w:val="24"/>
        </w:rPr>
        <w:t xml:space="preserve"> </w:t>
      </w:r>
      <w:r>
        <w:rPr>
          <w:rFonts w:ascii="Garamond" w:hAnsi="Garamond"/>
          <w:sz w:val="24"/>
        </w:rPr>
        <w:t xml:space="preserve">How did two countries with no territorial dispute, no ethnic conflict, no religious war, and (for most of their shared history) no real reason to be enemies end up locked in a rivalry so toxic that one of them assassinated the other’s most important general on a third country’s soil?</w:t>
      </w:r>
    </w:p>
    <w:p>
      <w:pPr>
        <w:pStyle w:val="BodyText"/>
      </w:pPr>
      <w:r>
        <w:rPr>
          <w:rFonts w:ascii="Garamond" w:hAnsi="Garamond"/>
          <w:sz w:val="24"/>
        </w:rPr>
        <w:t xml:space="preserve">The answer is not ideology. Not religion. Not culture clash. It is a chain of specific, identifiable, documentable decisions made by specific, identifiable, nameable human beings — most of whom believed they were acting rationally at the time.</w:t>
      </w:r>
    </w:p>
    <w:p>
      <w:pPr>
        <w:pStyle w:val="BodyText"/>
      </w:pPr>
      <w:r>
        <w:rPr>
          <w:rFonts w:ascii="Garamond" w:hAnsi="Garamond"/>
          <w:sz w:val="24"/>
        </w:rPr>
        <w:t xml:space="preserve">That chain is what you hold in your hands.</w:t>
      </w:r>
    </w:p>
    <w:p>
      <w:pPr>
        <w:pStyle w:val="BodyText"/>
      </w:pPr>
      <w:r>
        <w:rPr>
          <w:rFonts w:ascii="Garamond" w:hAnsi="Garamond"/>
          <w:sz w:val="24"/>
        </w:rPr>
        <w:t xml:space="preserve">If this were fiction, no editor would accept it. Too many plot twists. Too many betrayals. Too many moments where the characters do exactly the wrong thing for exactly the wrong reason at exactly the wrong time.</w:t>
      </w:r>
    </w:p>
    <w:p>
      <w:pPr>
        <w:pStyle w:val="BodyText"/>
      </w:pPr>
      <w:r>
        <w:rPr>
          <w:rFonts w:ascii="Garamond" w:hAnsi="Garamond"/>
          <w:sz w:val="24"/>
        </w:rPr>
        <w:t xml:space="preserve">But it’s not fiction. Every scene in this book happened. Every quote is sourced. Every decision had consequences — consequences we are still living with, still paying for, still dying for.</w:t>
      </w:r>
    </w:p>
    <w:p>
      <w:pPr>
        <w:pStyle w:val="BodyText"/>
      </w:pPr>
      <w:r>
        <w:rPr>
          <w:rFonts w:ascii="Garamond" w:hAnsi="Garamond"/>
          <w:sz w:val="24"/>
        </w:rPr>
        <w:t xml:space="preserve">Turn the page.</w:t>
      </w:r>
    </w:p>
    <w:bookmarkEnd w:id="10"/>
    <w:bookmarkStart w:id="14" w:name="part-1-of-4-the-golden-trap-19011953"/>
    <w:p>
      <w:pPr>
        <w:pStyle w:val="Heading1"/>
      </w:pPr>
      <w:r>
        <w:rPr>
          <w:rFonts w:ascii="Garamond" w:hAnsi="Garamond"/>
        </w:rPr>
        <w:t xml:space="preserve">Part 1 of 4: The Golden Trap (1901–1953)</w:t>
      </w:r>
    </w:p>
    <w:bookmarkStart w:id="11" w:name="X59b7345679148f049210defb8d1c448e7320e39"/>
    <w:p>
      <w:pPr>
        <w:pStyle w:val="Heading2"/>
      </w:pPr>
      <w:r>
        <w:rPr>
          <w:rFonts w:ascii="Garamond" w:hAnsi="Garamond"/>
        </w:rPr>
        <w:t xml:space="preserve">Chapter 1: The Discovery That Changed Everything</w:t>
      </w:r>
    </w:p>
    <w:p>
      <w:pPr>
        <w:pStyle w:val="FirstParagraph"/>
      </w:pPr>
      <w:r>
        <w:rPr>
          <w:rFonts w:ascii="Garamond" w:hAnsi="Garamond"/>
          <w:sz w:val="24"/>
        </w:rPr>
        <w:t xml:space="preserve">Tehran, January 1901. A drawing room in the Qajar royal compound.</w:t>
      </w:r>
    </w:p>
    <w:p>
      <w:pPr>
        <w:pStyle w:val="BodyText"/>
      </w:pPr>
      <w:r>
        <w:rPr>
          <w:rFonts w:ascii="Garamond" w:hAnsi="Garamond"/>
          <w:sz w:val="24"/>
        </w:rPr>
        <w:t xml:space="preserve">Picture the scene. A fifty-two-year-old Englishman born in Devon — raised in the colonies, enriched by Australian gold, thickened by decades of port wine and red meat — sits across from the Grand Vizier of Persia. The Englishman’s name is William Knox D’Arcy. He is not a diplomat. He is not an oil man. He is a gambler who got spectacularly lucky once, at the Morgan Gold Mine in Rockhampton, Queensland, and has spent the subsequent fifteen years trying to replicate that luck with increasingly reckless bets.</w:t>
      </w:r>
    </w:p>
    <w:p>
      <w:pPr>
        <w:pStyle w:val="BodyText"/>
      </w:pPr>
      <w:r>
        <w:rPr>
          <w:rFonts w:ascii="Garamond" w:hAnsi="Garamond"/>
          <w:sz w:val="24"/>
        </w:rPr>
        <w:t xml:space="preserve">This is about to be his biggest bet yet.</w:t>
      </w:r>
    </w:p>
    <w:p>
      <w:pPr>
        <w:pStyle w:val="BodyText"/>
      </w:pPr>
      <w:r>
        <w:rPr>
          <w:rFonts w:ascii="Garamond" w:hAnsi="Garamond"/>
          <w:sz w:val="24"/>
        </w:rPr>
        <w:t xml:space="preserve">And the Persian Empire is about to be the table.</w:t>
      </w:r>
    </w:p>
    <w:p>
      <w:pPr>
        <w:pStyle w:val="BodyText"/>
      </w:pPr>
      <w:r>
        <w:rPr>
          <w:rFonts w:ascii="Garamond" w:hAnsi="Garamond"/>
          <w:sz w:val="24"/>
        </w:rPr>
        <w:t xml:space="preserve">D’Arcy had made his fortune at Mount Morgan — a gold deposit in central Queensland so absurdly rich that the mine produced over $7 billion worth of gold (in today’s dollars) over its lifetime. He’d bought into it early, sold at the right time, and returned to England a millionaire in the 1880s. He bought a country estate in Stanmore, northwest of London. He acquired racehorses. He joined gentlemen’s clubs. He lived the Edwardian good life — abundant, leisured, and profoundly bored. He needed a project. More than that, he needed another gamble. Gold had made him. What came next?</w:t>
      </w:r>
    </w:p>
    <w:p>
      <w:pPr>
        <w:pStyle w:val="BodyText"/>
      </w:pPr>
      <w:r>
        <w:rPr>
          <w:rFonts w:ascii="Garamond" w:hAnsi="Garamond"/>
          <w:sz w:val="24"/>
        </w:rPr>
        <w:t xml:space="preserve">Oil.</w:t>
      </w:r>
    </w:p>
    <w:p>
      <w:pPr>
        <w:pStyle w:val="BodyText"/>
      </w:pPr>
      <w:r>
        <w:rPr>
          <w:rFonts w:ascii="Garamond" w:hAnsi="Garamond"/>
          <w:sz w:val="24"/>
        </w:rPr>
        <w:t xml:space="preserve">The idea had been planted by Edouard Cotte, a French scientist who had studied reports of petroleum seepages across western Persia — places where crude oil literally oozed from the ground, leaving black pools that local villagers had used for centuries as fuel, waterproofing, and medicine. Where there were seepages, there were reservoirs. Where there were reservoirs, there was money.</w:t>
      </w:r>
    </w:p>
    <w:p>
      <w:pPr>
        <w:pStyle w:val="BodyText"/>
      </w:pPr>
      <w:r>
        <w:rPr>
          <w:rFonts w:ascii="Garamond" w:hAnsi="Garamond"/>
          <w:sz w:val="24"/>
        </w:rPr>
        <w:t xml:space="preserve">D’Arcy had arrived in Tehran through an introduction from Sir Henry Drummond Wolff, the former British minister to Persia, who recognized something useful in this restless colonial millionaire: money and ambition, unencumbered by scruples. The pitch was simple. Persia sat on oil — everyone suspected it, a French geologist named Jacques de Morgan had practically confirmed it in an 1892 survey — and the ruling Qajar dynasty was broke. Not metaphorically broke. Literally, desperately, sell-the-furniture broke. As historian Ervand Abrahamian documented in</w:t>
      </w:r>
      <w:r>
        <w:rPr>
          <w:rFonts w:ascii="Garamond" w:hAnsi="Garamond"/>
          <w:sz w:val="24"/>
        </w:rPr>
        <w:t xml:space="preserve"> </w:t>
      </w:r>
      <w:r>
        <w:rPr>
          <w:rFonts w:ascii="Garamond" w:hAnsi="Garamond"/>
          <w:i/>
          <w:iCs/>
          <w:sz w:val="24"/>
        </w:rPr>
        <w:t xml:space="preserve">Iran Between Two Revolutions</w:t>
      </w:r>
      <w:r>
        <w:rPr>
          <w:rFonts w:ascii="Garamond" w:hAnsi="Garamond"/>
          <w:sz w:val="24"/>
        </w:rPr>
        <w:t xml:space="preserve">, the Qajar state by 1900 had mortgaged its customs revenue to Russia, pawned the crown jewels twice, and sold off so many commercial concessions to European interests that one British diplomat privately described Persia as</w:t>
      </w:r>
      <w:r>
        <w:rPr>
          <w:rFonts w:ascii="Garamond" w:hAnsi="Garamond"/>
          <w:sz w:val="24"/>
        </w:rPr>
        <w:t xml:space="preserve"> </w:t>
      </w:r>
      <w:r>
        <w:rPr>
          <w:rFonts w:ascii="Garamond" w:hAnsi="Garamond"/>
          <w:sz w:val="24"/>
        </w:rPr>
        <w:t xml:space="preserve">“a country being eaten alive by its creditors.”</w:t>
      </w:r>
    </w:p>
    <w:p>
      <w:pPr>
        <w:pStyle w:val="BodyText"/>
      </w:pPr>
      <w:r>
        <w:rPr>
          <w:rFonts w:ascii="Garamond" w:hAnsi="Garamond"/>
          <w:sz w:val="24"/>
        </w:rPr>
        <w:t xml:space="preserve">Muzaffar ad-Din Shah, the reigning monarch, needed cash the way a drowning man needs air. He’d just returned from an extravagant tour of Europe — his third — that had emptied the treasury completely. He was ill. He was weak. He was surrounded by courtiers whose primary skill was telling him what he wanted to hear.</w:t>
      </w:r>
    </w:p>
    <w:p>
      <w:pPr>
        <w:pStyle w:val="BodyText"/>
      </w:pPr>
      <w:r>
        <w:rPr>
          <w:rFonts w:ascii="Garamond" w:hAnsi="Garamond"/>
          <w:sz w:val="24"/>
        </w:rPr>
        <w:t xml:space="preserve">D’Arcy’s man in Tehran, a fixer named Antoine Kitabgi — himself an interesting character, an Armenian-born former director general of Persian customs who knew exactly which palms needed greasing — had been softening the ground for months. By the time D’Arcy’s representatives sat down with the Grand Vizier, the deal was essentially done.</w:t>
      </w:r>
    </w:p>
    <w:p>
      <w:pPr>
        <w:pStyle w:val="BodyText"/>
      </w:pPr>
      <w:r>
        <w:rPr>
          <w:rFonts w:ascii="Garamond" w:hAnsi="Garamond"/>
          <w:sz w:val="24"/>
        </w:rPr>
        <w:t xml:space="preserve">What remained was merely the signing.</w:t>
      </w:r>
    </w:p>
    <w:p>
      <w:pPr>
        <w:pStyle w:val="BodyText"/>
      </w:pPr>
      <w:r>
        <w:rPr>
          <w:rFonts w:ascii="Garamond" w:hAnsi="Garamond"/>
          <w:sz w:val="24"/>
        </w:rPr>
        <w:t xml:space="preserve">The D’Arcy Concession. Sixty years of exclusive rights to</w:t>
      </w:r>
      <w:r>
        <w:rPr>
          <w:rFonts w:ascii="Garamond" w:hAnsi="Garamond"/>
          <w:sz w:val="24"/>
        </w:rPr>
        <w:t xml:space="preserve"> </w:t>
      </w:r>
      <w:r>
        <w:rPr>
          <w:rFonts w:ascii="Garamond" w:hAnsi="Garamond"/>
          <w:sz w:val="24"/>
        </w:rPr>
        <w:t xml:space="preserve">“search for, obtain, exploit, develop, render suitable for trade, carry away and sell”</w:t>
      </w:r>
      <w:r>
        <w:rPr>
          <w:rFonts w:ascii="Garamond" w:hAnsi="Garamond"/>
          <w:sz w:val="24"/>
        </w:rPr>
        <w:t xml:space="preserve"> </w:t>
      </w:r>
      <w:r>
        <w:rPr>
          <w:rFonts w:ascii="Garamond" w:hAnsi="Garamond"/>
          <w:sz w:val="24"/>
        </w:rPr>
        <w:t xml:space="preserve">petroleum and natural gas across an area of 480,000 square miles — roughly three-quarters of Persia’s entire territory, an area larger than France and Germany combined.</w:t>
      </w:r>
    </w:p>
    <w:p>
      <w:pPr>
        <w:pStyle w:val="BodyText"/>
      </w:pPr>
      <w:r>
        <w:rPr>
          <w:rFonts w:ascii="Garamond" w:hAnsi="Garamond"/>
          <w:sz w:val="24"/>
        </w:rPr>
        <w:t xml:space="preserve">The price?</w:t>
      </w:r>
    </w:p>
    <w:p>
      <w:pPr>
        <w:pStyle w:val="BodyText"/>
      </w:pPr>
      <w:r>
        <w:rPr>
          <w:rFonts w:ascii="Garamond" w:hAnsi="Garamond"/>
          <w:sz w:val="24"/>
        </w:rPr>
        <w:t xml:space="preserve">Twenty thousand pounds in cash. Twenty thousand pounds in shares of whatever company D’Arcy would eventually form. And sixteen percent of annual</w:t>
      </w:r>
      <w:r>
        <w:rPr>
          <w:rFonts w:ascii="Garamond" w:hAnsi="Garamond"/>
          <w:sz w:val="24"/>
        </w:rPr>
        <w:t xml:space="preserve"> </w:t>
      </w:r>
      <w:r>
        <w:rPr>
          <w:rFonts w:ascii="Garamond" w:hAnsi="Garamond"/>
          <w:sz w:val="24"/>
        </w:rPr>
        <w:t xml:space="preserve">“net profits.”</w:t>
      </w:r>
    </w:p>
    <w:p>
      <w:pPr>
        <w:pStyle w:val="BodyText"/>
      </w:pPr>
      <w:r>
        <w:rPr>
          <w:rFonts w:ascii="Garamond" w:hAnsi="Garamond"/>
          <w:sz w:val="24"/>
        </w:rPr>
        <w:t xml:space="preserve">That last phrase — net profits — deserves its own paragraph. Because the word</w:t>
      </w:r>
      <w:r>
        <w:rPr>
          <w:rFonts w:ascii="Garamond" w:hAnsi="Garamond"/>
          <w:sz w:val="24"/>
        </w:rPr>
        <w:t xml:space="preserve"> </w:t>
      </w:r>
      <w:r>
        <w:rPr>
          <w:rFonts w:ascii="Garamond" w:hAnsi="Garamond"/>
          <w:sz w:val="24"/>
        </w:rPr>
        <w:t xml:space="preserve">“net”</w:t>
      </w:r>
      <w:r>
        <w:rPr>
          <w:rFonts w:ascii="Garamond" w:hAnsi="Garamond"/>
          <w:sz w:val="24"/>
        </w:rPr>
        <w:t xml:space="preserve"> </w:t>
      </w:r>
      <w:r>
        <w:rPr>
          <w:rFonts w:ascii="Garamond" w:hAnsi="Garamond"/>
          <w:sz w:val="24"/>
        </w:rPr>
        <w:t xml:space="preserve">would become the most consequential three letters in the history of Iran’s economy. Net profits, as opposed to gross revenue. Net profits as calculated by the company, not the country. Net profits after the company deducted operating costs, capital expenditure, depreciation, executive salaries, London overhead, shipping, insurance, and whatever other creative accounting categories its auditors could invent. By the time all those deductions were made,</w:t>
      </w:r>
      <w:r>
        <w:rPr>
          <w:rFonts w:ascii="Garamond" w:hAnsi="Garamond"/>
          <w:sz w:val="24"/>
        </w:rPr>
        <w:t xml:space="preserve"> </w:t>
      </w:r>
      <w:r>
        <w:rPr>
          <w:rFonts w:ascii="Garamond" w:hAnsi="Garamond"/>
          <w:sz w:val="24"/>
        </w:rPr>
        <w:t xml:space="preserve">“sixteen percent of net profits”</w:t>
      </w:r>
      <w:r>
        <w:rPr>
          <w:rFonts w:ascii="Garamond" w:hAnsi="Garamond"/>
          <w:sz w:val="24"/>
        </w:rPr>
        <w:t xml:space="preserve"> </w:t>
      </w:r>
      <w:r>
        <w:rPr>
          <w:rFonts w:ascii="Garamond" w:hAnsi="Garamond"/>
          <w:sz w:val="24"/>
        </w:rPr>
        <w:t xml:space="preserve">amounted to roughly sixteen percent of whatever the company felt like reporting.</w:t>
      </w:r>
    </w:p>
    <w:p>
      <w:pPr>
        <w:pStyle w:val="BodyText"/>
      </w:pPr>
      <w:r>
        <w:rPr>
          <w:rFonts w:ascii="Garamond" w:hAnsi="Garamond"/>
          <w:sz w:val="24"/>
        </w:rPr>
        <w:t xml:space="preserve">But in January 1901, none of that mattered yet. There was no oil. There was no company. There was only a piece of parchment with a royal seal, and a fifty-two-year-old gambler who had just bought the rights to a country’s underground wealth for what amounted — in today’s currency — to roughly $4.2 million.</w:t>
      </w:r>
    </w:p>
    <w:p>
      <w:pPr>
        <w:pStyle w:val="BodyText"/>
      </w:pPr>
      <w:r>
        <w:rPr>
          <w:rFonts w:ascii="Garamond" w:hAnsi="Garamond"/>
          <w:sz w:val="24"/>
        </w:rPr>
        <w:t xml:space="preserve">You could buy a decent apartment in Mayfair for that.</w:t>
      </w:r>
    </w:p>
    <w:p>
      <w:pPr>
        <w:pStyle w:val="BodyText"/>
      </w:pPr>
      <w:r>
        <w:rPr>
          <w:rFonts w:ascii="Garamond" w:hAnsi="Garamond"/>
          <w:sz w:val="24"/>
        </w:rPr>
        <w:t xml:space="preserve">Muzaffar ad-Din Shah, whose signature sealed his nation’s fate, would be dead within six years. D’Arcy, who had just acquired rights to what would prove to be one of the largest petroleum reserves on earth, would never set foot in Persia. Not once. Not ever.</w:t>
      </w:r>
    </w:p>
    <w:p>
      <w:pPr>
        <w:pStyle w:val="BodyText"/>
      </w:pPr>
      <w:r>
        <w:rPr>
          <w:rFonts w:ascii="Garamond" w:hAnsi="Garamond"/>
          <w:sz w:val="24"/>
        </w:rPr>
        <w:t xml:space="preserve">The gambler had the concession. Now he needed the oil.</w:t>
      </w:r>
    </w:p>
    <w:p>
      <w:pPr>
        <w:pStyle w:val="BodyText"/>
      </w:pPr>
      <w:r>
        <w:rPr>
          <w:rFonts w:ascii="Garamond" w:hAnsi="Garamond"/>
          <w:sz w:val="24"/>
        </w:rPr>
        <w:t xml:space="preserve">Enter George Bernard Reynolds. You’ve probably never heard of him. Almost nobody has. But Reynolds — a brusque, solitary, sun-blistered British engineer who had previously surveyed for oil in Sumatra — is the man who actually found Persian oil. D’Arcy supplied the money. Reynolds supplied everything else.</w:t>
      </w:r>
    </w:p>
    <w:p>
      <w:pPr>
        <w:pStyle w:val="BodyText"/>
      </w:pPr>
      <w:r>
        <w:rPr>
          <w:rFonts w:ascii="Garamond" w:hAnsi="Garamond"/>
          <w:sz w:val="24"/>
        </w:rPr>
        <w:t xml:space="preserve">He arrived in Persia in 1901 and disappeared into the southwestern mountains with a small team of Indian and Persian laborers, a convoy of mules, and drilling equipment shipped by sea from Glasgow. For the next seven years — seven years — Reynolds drilled holes in some of the most inhospitable terrain on earth. Summer temperatures in Khuzestan province routinely exceeded 50°C. Sandstorms buried equipment. Supply lines from the coast took weeks. Malaria was endemic. At one point, Reynolds himself was so ill with dysentery that he ran drilling operations from a cot, issuing instructions through a Persian translator while too weak to stand. Bandits from the Bakhtiari tribal confederation demanded protection money — payments that D’Arcy reluctantly authorized from his London townhouse, each cheque accompanied by increasingly frantic letters demanding results. The Bakhtiari leaders, for their part, were shrewd negotiators. They understood leverage. Their territory sat between the drilling sites and the coast. No deal with the Bakhtiaris, no pipeline. Reynolds paid.</w:t>
      </w:r>
    </w:p>
    <w:p>
      <w:pPr>
        <w:pStyle w:val="BodyText"/>
      </w:pPr>
      <w:r>
        <w:rPr>
          <w:rFonts w:ascii="Garamond" w:hAnsi="Garamond"/>
          <w:sz w:val="24"/>
        </w:rPr>
        <w:t xml:space="preserve">The results did not come.</w:t>
      </w:r>
    </w:p>
    <w:p>
      <w:pPr>
        <w:pStyle w:val="BodyText"/>
      </w:pPr>
      <w:r>
        <w:rPr>
          <w:rFonts w:ascii="Garamond" w:hAnsi="Garamond"/>
          <w:sz w:val="24"/>
        </w:rPr>
        <w:t xml:space="preserve">Hole after hole came up dry. Or yielded thin trickles of heavy, sulfurous crude that no one could refine economically. D’Arcy, bleeding money, did what gamblers do when the cards turn cold: he tried to sell. In 1905, running low on funds and lower on patience, he negotiated a deal with the Burmah Oil Company, which injected fresh capital in exchange for a controlling share. D’Arcy’s personal finances were hemorrhaging. According to R.W. Ferrier’s official history of British Petroleum,</w:t>
      </w:r>
      <w:r>
        <w:rPr>
          <w:rFonts w:ascii="Garamond" w:hAnsi="Garamond"/>
          <w:sz w:val="24"/>
        </w:rPr>
        <w:t xml:space="preserve"> </w:t>
      </w:r>
      <w:r>
        <w:rPr>
          <w:rFonts w:ascii="Garamond" w:hAnsi="Garamond"/>
          <w:i/>
          <w:iCs/>
          <w:sz w:val="24"/>
        </w:rPr>
        <w:t xml:space="preserve">The History of the British Petroleum Company, Volume 1</w:t>
      </w:r>
      <w:r>
        <w:rPr>
          <w:rFonts w:ascii="Garamond" w:hAnsi="Garamond"/>
          <w:sz w:val="24"/>
        </w:rPr>
        <w:t xml:space="preserve">, D’Arcy had spent approximately £225,000 of his own money — nearly his entire fortune from the Morgan Gold Mine — on a bet that was looking worse by the month.</w:t>
      </w:r>
    </w:p>
    <w:p>
      <w:pPr>
        <w:pStyle w:val="BodyText"/>
      </w:pPr>
      <w:r>
        <w:rPr>
          <w:rFonts w:ascii="Garamond" w:hAnsi="Garamond"/>
          <w:sz w:val="24"/>
        </w:rPr>
        <w:t xml:space="preserve">By early 1908, Burmah Oil’s patience was gone too. The board sent Reynolds a telegram in April: stop drilling, dismantle the operation, come home.</w:t>
      </w:r>
    </w:p>
    <w:p>
      <w:pPr>
        <w:pStyle w:val="BodyText"/>
      </w:pPr>
      <w:r>
        <w:rPr>
          <w:rFonts w:ascii="Garamond" w:hAnsi="Garamond"/>
          <w:sz w:val="24"/>
        </w:rPr>
        <w:t xml:space="preserve">Reynolds ignored it.</w:t>
      </w:r>
    </w:p>
    <w:p>
      <w:pPr>
        <w:pStyle w:val="BodyText"/>
      </w:pPr>
      <w:r>
        <w:rPr>
          <w:rFonts w:ascii="Garamond" w:hAnsi="Garamond"/>
          <w:sz w:val="24"/>
        </w:rPr>
        <w:t xml:space="preserve">This is one of those moments in history where a single act of stubbornness — of sheer, irrational refusal to accept the obvious — changes everything. Reynolds had moved his operation to a site called Masjid-i-Suleiman, named for a crumbling stone structure the locals believed was built by King Solomon. He had geological instincts that told him the oil was there. He kept drilling.</w:t>
      </w:r>
    </w:p>
    <w:p>
      <w:pPr>
        <w:pStyle w:val="BodyText"/>
      </w:pPr>
      <w:r>
        <w:rPr>
          <w:rFonts w:ascii="Garamond" w:hAnsi="Garamond"/>
          <w:sz w:val="24"/>
        </w:rPr>
        <w:t xml:space="preserve">May 26, 1908. Four o’clock in the morning.</w:t>
      </w:r>
    </w:p>
    <w:p>
      <w:pPr>
        <w:pStyle w:val="BodyText"/>
      </w:pPr>
      <w:r>
        <w:rPr>
          <w:rFonts w:ascii="Garamond" w:hAnsi="Garamond"/>
          <w:sz w:val="24"/>
        </w:rPr>
        <w:t xml:space="preserve">At a depth of 1,180 feet, the drill bit pierced a pressurized reservoir. Oil erupted from the wellhead — a geyser of black crude shooting fifty feet into the air, soaking the derrick, the crew, the surrounding sand. The roar was so loud it woke sleeping workers in camps half a mile away. As Daniel Yergin recounted in</w:t>
      </w:r>
      <w:r>
        <w:rPr>
          <w:rFonts w:ascii="Garamond" w:hAnsi="Garamond"/>
          <w:sz w:val="24"/>
        </w:rPr>
        <w:t xml:space="preserve"> </w:t>
      </w:r>
      <w:r>
        <w:rPr>
          <w:rFonts w:ascii="Garamond" w:hAnsi="Garamond"/>
          <w:i/>
          <w:iCs/>
          <w:sz w:val="24"/>
        </w:rPr>
        <w:t xml:space="preserve">The Prize: The Epic Quest for Oil, Money and Power</w:t>
      </w:r>
      <w:r>
        <w:rPr>
          <w:rFonts w:ascii="Garamond" w:hAnsi="Garamond"/>
          <w:sz w:val="24"/>
        </w:rPr>
        <w:t xml:space="preserve">, Reynolds sent a one-line telegram to his superiors:</w:t>
      </w:r>
      <w:r>
        <w:rPr>
          <w:rFonts w:ascii="Garamond" w:hAnsi="Garamond"/>
          <w:sz w:val="24"/>
        </w:rPr>
        <w:t xml:space="preserve"> </w:t>
      </w:r>
      <w:r>
        <w:rPr>
          <w:rFonts w:ascii="Garamond" w:hAnsi="Garamond"/>
          <w:sz w:val="24"/>
        </w:rPr>
        <w:t xml:space="preserve">“See Doyle’s telegram.”</w:t>
      </w:r>
    </w:p>
    <w:p>
      <w:pPr>
        <w:pStyle w:val="BodyText"/>
      </w:pPr>
      <w:r>
        <w:rPr>
          <w:rFonts w:ascii="Garamond" w:hAnsi="Garamond"/>
          <w:sz w:val="24"/>
        </w:rPr>
        <w:t xml:space="preserve">That was it. No poetry. No celebration. Just a coded reference to another message already in transit from his assistant.</w:t>
      </w:r>
    </w:p>
    <w:p>
      <w:pPr>
        <w:pStyle w:val="BodyText"/>
      </w:pPr>
      <w:r>
        <w:rPr>
          <w:rFonts w:ascii="Garamond" w:hAnsi="Garamond"/>
          <w:sz w:val="24"/>
        </w:rPr>
        <w:t xml:space="preserve">The first major oil strike in the Middle East. The moment that would reshape the twentieth century — not just for Persia, but for every nation sitting atop a petroleum reserve from Baghdad to Riyadh to Caracas. Before Masjid-i-Suleiman, the Middle East was a geopolitical backwater, interesting to Europeans mainly for its strategic position on the route to India. After Masjid-i-Suleiman, it was the most valuable piece of real estate on earth.</w:t>
      </w:r>
    </w:p>
    <w:p>
      <w:pPr>
        <w:pStyle w:val="BodyText"/>
      </w:pPr>
      <w:r>
        <w:rPr>
          <w:rFonts w:ascii="Garamond" w:hAnsi="Garamond"/>
          <w:sz w:val="24"/>
        </w:rPr>
        <w:t xml:space="preserve">D’Arcy, in London, learned the news by cable. He opened champagne. He still didn’t go to Persia.</w:t>
      </w:r>
    </w:p>
    <w:p>
      <w:pPr>
        <w:pStyle w:val="BodyText"/>
      </w:pPr>
      <w:r>
        <w:rPr>
          <w:rFonts w:ascii="Garamond" w:hAnsi="Garamond"/>
          <w:sz w:val="24"/>
        </w:rPr>
        <w:t xml:space="preserve">What happened next is a case study in how empires metabolize other people’s resources.</w:t>
      </w:r>
    </w:p>
    <w:p>
      <w:pPr>
        <w:pStyle w:val="BodyText"/>
      </w:pPr>
      <w:r>
        <w:rPr>
          <w:rFonts w:ascii="Garamond" w:hAnsi="Garamond"/>
          <w:sz w:val="24"/>
        </w:rPr>
        <w:t xml:space="preserve">Within a year, D’Arcy and Burmah Oil incorporated the Anglo-Persian Oil Company — APOC — on April 14, 1909. D’Arcy became a director. He was given shares. He attended board meetings in the City of London. He had the satisfaction of being proved right (with Reynolds’s hands and Persian labor, but still — right). He would die in 1917, wealthy again, commemorated in BP’s corporate annals as a visionary. Reynolds, the man who actually found the oil, was fired in 1911 over a pay dispute and died in obscurity.</w:t>
      </w:r>
    </w:p>
    <w:p>
      <w:pPr>
        <w:pStyle w:val="BodyText"/>
      </w:pPr>
      <w:r>
        <w:rPr>
          <w:rFonts w:ascii="Garamond" w:hAnsi="Garamond"/>
          <w:sz w:val="24"/>
        </w:rPr>
        <w:t xml:space="preserve">Think about who gets remembered and who gets erased. It tells you everything about how this story works.</w:t>
      </w:r>
    </w:p>
    <w:p>
      <w:pPr>
        <w:pStyle w:val="BodyText"/>
      </w:pPr>
      <w:r>
        <w:rPr>
          <w:rFonts w:ascii="Garamond" w:hAnsi="Garamond"/>
          <w:sz w:val="24"/>
        </w:rPr>
        <w:t xml:space="preserve">But the real transformation — the one that would bind Persia’s fate to Britain’s for the next half century — came not from D’Arcy or Reynolds. It came from Winston Churchill.</w:t>
      </w:r>
    </w:p>
    <w:p>
      <w:pPr>
        <w:pStyle w:val="BodyText"/>
      </w:pPr>
      <w:r>
        <w:rPr>
          <w:rFonts w:ascii="Garamond" w:hAnsi="Garamond"/>
          <w:sz w:val="24"/>
        </w:rPr>
        <w:t xml:space="preserve">In 1911, Churchill became First Lord of the Admiralty. He inherited a Royal Navy that ran on Welsh coal — 150,000 tons of it burning every month to keep the fleet operational. Coal was heavy, slow to load, required enormous stoking crews belowdecks, and limited a warship’s range to the distance between coaling stations. An oil-powered ship could travel twice as far on half the fuel weight. It could accelerate faster. It could be refueled at sea. The German Navy — Britain’s emerging rival — was already experimenting with oil-powered warships, and Churchill understood what that meant. Whoever controlled the oil controlled the seas. And whoever controlled the seas controlled the twentieth century.</w:t>
      </w:r>
    </w:p>
    <w:p>
      <w:pPr>
        <w:pStyle w:val="BodyText"/>
      </w:pPr>
      <w:r>
        <w:rPr>
          <w:rFonts w:ascii="Garamond" w:hAnsi="Garamond"/>
          <w:sz w:val="24"/>
        </w:rPr>
        <w:t xml:space="preserve">Churchill, with the ruthless pragmatism that would define his career, decided that Britain must convert its entire fleet from coal to oil. He appointed a Royal Commission on Fuel and Engines, chaired by Admiral Sir John Fisher, whose 1912 report made the case in blunt terms: oil supremacy was naval supremacy. There was just one problem.</w:t>
      </w:r>
    </w:p>
    <w:p>
      <w:pPr>
        <w:pStyle w:val="BodyText"/>
      </w:pPr>
      <w:r>
        <w:rPr>
          <w:rFonts w:ascii="Garamond" w:hAnsi="Garamond"/>
          <w:sz w:val="24"/>
        </w:rPr>
        <w:t xml:space="preserve">Britain had no oil.</w:t>
      </w:r>
    </w:p>
    <w:p>
      <w:pPr>
        <w:pStyle w:val="BodyText"/>
      </w:pPr>
      <w:r>
        <w:rPr>
          <w:rFonts w:ascii="Garamond" w:hAnsi="Garamond"/>
          <w:sz w:val="24"/>
        </w:rPr>
        <w:t xml:space="preserve">Wales had coal. Scotland had whisky. The North Sea was still decades away from yielding its reserves. The only major oil supply under anything resembling British control was a company drilling in southwestern Persia.</w:t>
      </w:r>
    </w:p>
    <w:p>
      <w:pPr>
        <w:pStyle w:val="BodyText"/>
      </w:pPr>
      <w:r>
        <w:rPr>
          <w:rFonts w:ascii="Garamond" w:hAnsi="Garamond"/>
          <w:sz w:val="24"/>
        </w:rPr>
        <w:t xml:space="preserve">On June 17, 1914 — six weeks before the assassination of Archduke Franz Ferdinand, six weeks before the world caught fire — the British Parliament voted to purchase a 51% controlling stake in APOC for £2.2 million. As historian James Bamberg documented in</w:t>
      </w:r>
      <w:r>
        <w:rPr>
          <w:rFonts w:ascii="Garamond" w:hAnsi="Garamond"/>
          <w:sz w:val="24"/>
        </w:rPr>
        <w:t xml:space="preserve"> </w:t>
      </w:r>
      <w:r>
        <w:rPr>
          <w:rFonts w:ascii="Garamond" w:hAnsi="Garamond"/>
          <w:i/>
          <w:iCs/>
          <w:sz w:val="24"/>
        </w:rPr>
        <w:t xml:space="preserve">The History of the British Petroleum Company, Volume 2</w:t>
      </w:r>
      <w:r>
        <w:rPr>
          <w:rFonts w:ascii="Garamond" w:hAnsi="Garamond"/>
          <w:sz w:val="24"/>
        </w:rPr>
        <w:t xml:space="preserve">, the purchase was driven by a single strategic imperative: the Royal Navy could not depend on foreign-owned oil suppliers. The government needed guaranteed access. And so, with a parliamentary vote and a cheque, Iran’s oil became a matter of British national security.</w:t>
      </w:r>
    </w:p>
    <w:p>
      <w:pPr>
        <w:pStyle w:val="BodyText"/>
      </w:pPr>
      <w:r>
        <w:rPr>
          <w:rFonts w:ascii="Garamond" w:hAnsi="Garamond"/>
          <w:sz w:val="24"/>
        </w:rPr>
        <w:t xml:space="preserve">Not Iranian national security. British.</w:t>
      </w:r>
    </w:p>
    <w:p>
      <w:pPr>
        <w:pStyle w:val="BodyText"/>
      </w:pPr>
      <w:r>
        <w:rPr>
          <w:rFonts w:ascii="Garamond" w:hAnsi="Garamond"/>
          <w:sz w:val="24"/>
        </w:rPr>
        <w:t xml:space="preserve">The implications were staggering — and entirely predictable. A commercial concession, already exploitative, was now backstopped by the world’s largest empire. APOC didn’t just have a business interest in Persia anymore. It had the British government as its majority shareholder, the Royal Navy as its primary customer, and the implicit backing of British military power if anything threatened the supply.</w:t>
      </w:r>
    </w:p>
    <w:p>
      <w:pPr>
        <w:pStyle w:val="BodyText"/>
      </w:pPr>
      <w:r>
        <w:rPr>
          <w:rFonts w:ascii="Garamond" w:hAnsi="Garamond"/>
          <w:sz w:val="24"/>
        </w:rPr>
        <w:t xml:space="preserve">Iran’s oil was no longer Iran’s. And everyone involved knew it.</w:t>
      </w:r>
    </w:p>
    <w:p>
      <w:pPr>
        <w:pStyle w:val="BodyText"/>
      </w:pPr>
      <w:r>
        <w:rPr>
          <w:rFonts w:ascii="Garamond" w:hAnsi="Garamond"/>
          <w:sz w:val="24"/>
        </w:rPr>
        <w:t xml:space="preserve">Abadan. The name doesn’t mean much to most Western readers. But for half a century, Abadan was the beating heart of the global oil industry — and a monument to colonial extraction so brazen it almost defies belief.</w:t>
      </w:r>
    </w:p>
    <w:p>
      <w:pPr>
        <w:pStyle w:val="BodyText"/>
      </w:pPr>
      <w:r>
        <w:rPr>
          <w:rFonts w:ascii="Garamond" w:hAnsi="Garamond"/>
          <w:sz w:val="24"/>
        </w:rPr>
        <w:t xml:space="preserve">The Abadan refinery, built on a swampy island in the Shatt al-Arab waterway at the southern tip of Khuzestan, opened in 1912 and expanded relentlessly for the next four decades. By the late 1940s, it was the largest oil refinery in the world. Not one of the largest —</w:t>
      </w:r>
      <w:r>
        <w:rPr>
          <w:rFonts w:ascii="Garamond" w:hAnsi="Garamond"/>
          <w:sz w:val="24"/>
        </w:rPr>
        <w:t xml:space="preserve"> </w:t>
      </w:r>
      <w:r>
        <w:rPr>
          <w:rFonts w:ascii="Garamond" w:hAnsi="Garamond"/>
          <w:i/>
          <w:iCs/>
          <w:sz w:val="24"/>
        </w:rPr>
        <w:t xml:space="preserve">the</w:t>
      </w:r>
      <w:r>
        <w:rPr>
          <w:rFonts w:ascii="Garamond" w:hAnsi="Garamond"/>
          <w:sz w:val="24"/>
        </w:rPr>
        <w:t xml:space="preserve"> </w:t>
      </w:r>
      <w:r>
        <w:rPr>
          <w:rFonts w:ascii="Garamond" w:hAnsi="Garamond"/>
          <w:sz w:val="24"/>
        </w:rPr>
        <w:t xml:space="preserve">largest. A sprawling complex of distillation towers, cracking units, storage tanks, and loading docks that processed 25 million tons of crude oil per year. The scale was industrial. The workforce was Iranian. The profits were British.</w:t>
      </w:r>
    </w:p>
    <w:p>
      <w:pPr>
        <w:pStyle w:val="BodyText"/>
      </w:pPr>
      <w:r>
        <w:rPr>
          <w:rFonts w:ascii="Garamond" w:hAnsi="Garamond"/>
          <w:sz w:val="24"/>
        </w:rPr>
        <w:t xml:space="preserve">Here’s where the story splits in two.</w:t>
      </w:r>
    </w:p>
    <w:p>
      <w:pPr>
        <w:pStyle w:val="BodyText"/>
      </w:pPr>
      <w:r>
        <w:rPr>
          <w:rFonts w:ascii="Garamond" w:hAnsi="Garamond"/>
          <w:sz w:val="24"/>
        </w:rPr>
        <w:t xml:space="preserve">If you were a British employee of APOC — later renamed the Anglo-Iranian Oil Company, AIOC, in 1935 — life in Abadan was, by all accounts, rather pleasant. The British residential quarter was a self-contained colonial enclave: manicured gardens, swimming pools, tennis courts, a cinema showing the latest London releases, a club where gin and tonics were served on verandas overlooking the river. British managers and their families lived in bungalows with domestic staff. Their children attended English-language schools. The drinking water was filtered. The streets were paved.</w:t>
      </w:r>
    </w:p>
    <w:p>
      <w:pPr>
        <w:pStyle w:val="BodyText"/>
      </w:pPr>
      <w:r>
        <w:rPr>
          <w:rFonts w:ascii="Garamond" w:hAnsi="Garamond"/>
          <w:sz w:val="24"/>
        </w:rPr>
        <w:t xml:space="preserve">Now walk across town.</w:t>
      </w:r>
    </w:p>
    <w:p>
      <w:pPr>
        <w:pStyle w:val="BodyText"/>
      </w:pPr>
      <w:r>
        <w:rPr>
          <w:rFonts w:ascii="Garamond" w:hAnsi="Garamond"/>
          <w:sz w:val="24"/>
        </w:rPr>
        <w:t xml:space="preserve">The Iranian workers — the ones who actually extracted, refined, transported, and loaded the oil — lived in a district called Kaghazabad. The name translates, roughly, to</w:t>
      </w:r>
      <w:r>
        <w:rPr>
          <w:rFonts w:ascii="Garamond" w:hAnsi="Garamond"/>
          <w:sz w:val="24"/>
        </w:rPr>
        <w:t xml:space="preserve"> </w:t>
      </w:r>
      <w:r>
        <w:rPr>
          <w:rFonts w:ascii="Garamond" w:hAnsi="Garamond"/>
          <w:sz w:val="24"/>
        </w:rPr>
        <w:t xml:space="preserve">“Paper City.”</w:t>
      </w:r>
      <w:r>
        <w:rPr>
          <w:rFonts w:ascii="Garamond" w:hAnsi="Garamond"/>
          <w:sz w:val="24"/>
        </w:rPr>
        <w:t xml:space="preserve"> </w:t>
      </w:r>
      <w:r>
        <w:rPr>
          <w:rFonts w:ascii="Garamond" w:hAnsi="Garamond"/>
          <w:sz w:val="24"/>
        </w:rPr>
        <w:t xml:space="preserve">Because that’s what their homes were made of. Flattened oil drums, cardboard, scrap wood, corrugated tin. No running water. No sewage system. No electricity in most dwellings. Open drainage ditches served as both laundry and latrine. Temperatures in Abadan in summer regularly hit 50°C — 122°F — and the workers labored twelve-hour shifts in and around the refinery before returning to these neighborhoods.</w:t>
      </w:r>
    </w:p>
    <w:p>
      <w:pPr>
        <w:pStyle w:val="BodyText"/>
      </w:pPr>
      <w:r>
        <w:rPr>
          <w:rFonts w:ascii="Garamond" w:hAnsi="Garamond"/>
          <w:sz w:val="24"/>
        </w:rPr>
        <w:t xml:space="preserve">The pay was insulting. According to Mark Gasiorowski and Malcolm Byrne’s</w:t>
      </w:r>
      <w:r>
        <w:rPr>
          <w:rFonts w:ascii="Garamond" w:hAnsi="Garamond"/>
          <w:sz w:val="24"/>
        </w:rPr>
        <w:t xml:space="preserve"> </w:t>
      </w:r>
      <w:r>
        <w:rPr>
          <w:rFonts w:ascii="Garamond" w:hAnsi="Garamond"/>
          <w:i/>
          <w:iCs/>
          <w:sz w:val="24"/>
        </w:rPr>
        <w:t xml:space="preserve">Mohammad Mosaddeq and the 1953 Coup in Iran</w:t>
      </w:r>
      <w:r>
        <w:rPr>
          <w:rFonts w:ascii="Garamond" w:hAnsi="Garamond"/>
          <w:sz w:val="24"/>
        </w:rPr>
        <w:t xml:space="preserve">, the average Iranian oil worker in the late 1940s earned roughly fifty cents a day. British employees doing comparable work — sometimes less skilled work — earned forty to fifty times that amount. Iranian workers were barred from the British club, the British cinema, the British hospital (except in emergencies so severe that dying on the refinery floor would cause a scandal). Signs in some AIOC facilities were posted in English only. Promotion above the rank of foreman was, for practical purposes, impossible for an Iranian employee, regardless of competence.</w:t>
      </w:r>
    </w:p>
    <w:p>
      <w:pPr>
        <w:pStyle w:val="BodyText"/>
      </w:pPr>
      <w:r>
        <w:rPr>
          <w:rFonts w:ascii="Garamond" w:hAnsi="Garamond"/>
          <w:sz w:val="24"/>
        </w:rPr>
        <w:t xml:space="preserve">A visiting American diplomat, in a 1946 cable later declassified and published by the National Security Archive at George Washington University, described the living conditions in Kaghazabad as</w:t>
      </w:r>
      <w:r>
        <w:rPr>
          <w:rFonts w:ascii="Garamond" w:hAnsi="Garamond"/>
          <w:sz w:val="24"/>
        </w:rPr>
        <w:t xml:space="preserve"> </w:t>
      </w:r>
      <w:r>
        <w:rPr>
          <w:rFonts w:ascii="Garamond" w:hAnsi="Garamond"/>
          <w:sz w:val="24"/>
        </w:rPr>
        <w:t xml:space="preserve">“conditions that would not be tolerated for livestock in the United States.”</w:t>
      </w:r>
    </w:p>
    <w:p>
      <w:pPr>
        <w:pStyle w:val="BodyText"/>
      </w:pPr>
      <w:r>
        <w:rPr>
          <w:rFonts w:ascii="Garamond" w:hAnsi="Garamond"/>
          <w:sz w:val="24"/>
        </w:rPr>
        <w:t xml:space="preserve">Livestock.</w:t>
      </w:r>
    </w:p>
    <w:p>
      <w:pPr>
        <w:pStyle w:val="BodyText"/>
      </w:pPr>
      <w:r>
        <w:rPr>
          <w:rFonts w:ascii="Garamond" w:hAnsi="Garamond"/>
          <w:sz w:val="24"/>
        </w:rPr>
        <w:t xml:space="preserve">Let that word sit for a moment.</w:t>
      </w:r>
    </w:p>
    <w:p>
      <w:pPr>
        <w:pStyle w:val="BodyText"/>
      </w:pPr>
      <w:r>
        <w:rPr>
          <w:rFonts w:ascii="Garamond" w:hAnsi="Garamond"/>
          <w:sz w:val="24"/>
        </w:rPr>
        <w:t xml:space="preserve">The British managers had swimming pools. The Iranian workers had cholera outbreaks. This was not some abstract injustice described in retrospect by sympathetic historians. It was visible. Daily. Architectural. You could literally stand at one intersection in Abadan and see the green lawns of the British quarter on your left and the tin-roofed shanties of Kaghazabad on your right. As Mostafa Elm detailed in</w:t>
      </w:r>
      <w:r>
        <w:rPr>
          <w:rFonts w:ascii="Garamond" w:hAnsi="Garamond"/>
          <w:sz w:val="24"/>
        </w:rPr>
        <w:t xml:space="preserve"> </w:t>
      </w:r>
      <w:r>
        <w:rPr>
          <w:rFonts w:ascii="Garamond" w:hAnsi="Garamond"/>
          <w:i/>
          <w:iCs/>
          <w:sz w:val="24"/>
        </w:rPr>
        <w:t xml:space="preserve">Oil, Power, and Principle: Iran’s Oil Nationalization and Its Aftermath</w:t>
      </w:r>
      <w:r>
        <w:rPr>
          <w:rFonts w:ascii="Garamond" w:hAnsi="Garamond"/>
          <w:sz w:val="24"/>
        </w:rPr>
        <w:t xml:space="preserve">, the contrast was so stark that visiting journalists — even those sympathetic to British interests — found it difficult to justify in print.</w:t>
      </w:r>
    </w:p>
    <w:p>
      <w:pPr>
        <w:pStyle w:val="BodyText"/>
      </w:pPr>
      <w:r>
        <w:rPr>
          <w:rFonts w:ascii="Garamond" w:hAnsi="Garamond"/>
          <w:sz w:val="24"/>
        </w:rPr>
        <w:t xml:space="preserve">And the money? The money was worse.</w:t>
      </w:r>
    </w:p>
    <w:p>
      <w:pPr>
        <w:pStyle w:val="BodyText"/>
      </w:pPr>
      <w:r>
        <w:rPr>
          <w:rFonts w:ascii="Garamond" w:hAnsi="Garamond"/>
          <w:sz w:val="24"/>
        </w:rPr>
        <w:t xml:space="preserve">The D’Arcy Concession promised Iran sixteen percent of net profits. Sixteen percent of net profits, as defined by the company, audited by the company, and reported by the company. Iran was forbidden — contractually forbidden — from inspecting APOC’s books. Think about that for a second. You own the oil. It’s under your soil. Your workers dig it out, refine it, and load it onto tankers. And you are not permitted to verify what the company extracting it claims to be earning.</w:t>
      </w:r>
    </w:p>
    <w:p>
      <w:pPr>
        <w:pStyle w:val="BodyText"/>
      </w:pPr>
      <w:r>
        <w:rPr>
          <w:rFonts w:ascii="Garamond" w:hAnsi="Garamond"/>
          <w:sz w:val="24"/>
        </w:rPr>
        <w:t xml:space="preserve">This is colonial extraction at its most elegant. You don’t need soldiers on every corner when you have an accounting department in London.</w:t>
      </w:r>
    </w:p>
    <w:p>
      <w:pPr>
        <w:pStyle w:val="BodyText"/>
      </w:pPr>
      <w:r>
        <w:rPr>
          <w:rFonts w:ascii="Garamond" w:hAnsi="Garamond"/>
          <w:sz w:val="24"/>
        </w:rPr>
        <w:t xml:space="preserve">The numbers — when they finally became public — were damning.</w:t>
      </w:r>
    </w:p>
    <w:p>
      <w:pPr>
        <w:pStyle w:val="BodyText"/>
      </w:pPr>
      <w:r>
        <w:rPr>
          <w:rFonts w:ascii="Garamond" w:hAnsi="Garamond"/>
          <w:sz w:val="24"/>
        </w:rPr>
        <w:t xml:space="preserve">In 1933, Reza Shah (who had overthrown the Qajar dynasty in 1925) renegotiated the concession after years of disputes over underpayment. The new terms were marginally better: a guaranteed minimum royalty per ton of oil, plus twenty percent of dividends paid to ordinary shareholders. But the fundamental problem remained. Iran still couldn’t audit the books. The company still controlled the calculation. And Britain’s fifty-one percent government stake meant that Iranian oil revenues were, in effect, a line item in the British imperial budget.</w:t>
      </w:r>
    </w:p>
    <w:p>
      <w:pPr>
        <w:pStyle w:val="BodyText"/>
      </w:pPr>
      <w:r>
        <w:rPr>
          <w:rFonts w:ascii="Garamond" w:hAnsi="Garamond"/>
          <w:sz w:val="24"/>
        </w:rPr>
        <w:t xml:space="preserve">By the late 1940s, the disparity had become politically indefensible — even by the standards of an era that still tolerated colonialism.</w:t>
      </w:r>
    </w:p>
    <w:p>
      <w:pPr>
        <w:pStyle w:val="BodyText"/>
      </w:pPr>
      <w:r>
        <w:rPr>
          <w:rFonts w:ascii="Garamond" w:hAnsi="Garamond"/>
          <w:sz w:val="24"/>
        </w:rPr>
        <w:t xml:space="preserve">Here is the number that lit the fuse.</w:t>
      </w:r>
    </w:p>
    <w:p>
      <w:pPr>
        <w:pStyle w:val="BodyText"/>
      </w:pPr>
      <w:r>
        <w:rPr>
          <w:rFonts w:ascii="Garamond" w:hAnsi="Garamond"/>
          <w:sz w:val="24"/>
        </w:rPr>
        <w:t xml:space="preserve">In 1950, the Anglo-Iranian Oil Company paid £16 million in taxes to the British Exchequer. In that same year, it paid Iran — the country whose oil it was extracting, whose workers it employed, whose territory it occupied — £7.1 million in royalties. As Ervand Abrahamian documented in</w:t>
      </w:r>
      <w:r>
        <w:rPr>
          <w:rFonts w:ascii="Garamond" w:hAnsi="Garamond"/>
          <w:sz w:val="24"/>
        </w:rPr>
        <w:t xml:space="preserve"> </w:t>
      </w:r>
      <w:r>
        <w:rPr>
          <w:rFonts w:ascii="Garamond" w:hAnsi="Garamond"/>
          <w:i/>
          <w:iCs/>
          <w:sz w:val="24"/>
        </w:rPr>
        <w:t xml:space="preserve">The Coup: 1953, the CIA, and the Roots of Modern U.S.-Iran Relations</w:t>
      </w:r>
      <w:r>
        <w:rPr>
          <w:rFonts w:ascii="Garamond" w:hAnsi="Garamond"/>
          <w:sz w:val="24"/>
        </w:rPr>
        <w:t xml:space="preserve">, Britain was earning more from taxing Iran’s oil than Iran was earning from owning it.</w:t>
      </w:r>
    </w:p>
    <w:p>
      <w:pPr>
        <w:pStyle w:val="BodyText"/>
      </w:pPr>
      <w:r>
        <w:rPr>
          <w:rFonts w:ascii="Garamond" w:hAnsi="Garamond"/>
          <w:sz w:val="24"/>
        </w:rPr>
        <w:t xml:space="preserve">Read that again. Slowly.</w:t>
      </w:r>
    </w:p>
    <w:p>
      <w:pPr>
        <w:pStyle w:val="BodyText"/>
      </w:pPr>
      <w:r>
        <w:rPr>
          <w:rFonts w:ascii="Garamond" w:hAnsi="Garamond"/>
          <w:sz w:val="24"/>
        </w:rPr>
        <w:t xml:space="preserve">Britain collected more in taxes on Iranian oil than Iran received in royalties for Iranian oil. The colonial power’s tax revenue from someone else’s natural resource exceeded the payment to the country that owned the resource. If you wrote this into a novel, your editor would flag it as implausible.</w:t>
      </w:r>
    </w:p>
    <w:p>
      <w:pPr>
        <w:pStyle w:val="BodyText"/>
      </w:pPr>
      <w:r>
        <w:rPr>
          <w:rFonts w:ascii="Garamond" w:hAnsi="Garamond"/>
          <w:sz w:val="24"/>
        </w:rPr>
        <w:t xml:space="preserve">AIOC’s profits in 1950 alone were £170 million — a staggering sum, equivalent to roughly £6.6 billion today. Iran’s share? About four percent of gross revenue. Not sixteen percent. Not twenty percent. Four. The rest disappeared into British taxes, shareholder dividends, capital reserves, executive compensation, and the immaculate gardens of the Abadan club.</w:t>
      </w:r>
    </w:p>
    <w:p>
      <w:pPr>
        <w:pStyle w:val="BodyText"/>
      </w:pPr>
      <w:r>
        <w:rPr>
          <w:rFonts w:ascii="Garamond" w:hAnsi="Garamond"/>
          <w:sz w:val="24"/>
        </w:rPr>
        <w:t xml:space="preserve">And AIOC saw nothing wrong with this arrangement. Genuinely nothing. When Iranian negotiators pointed out that the Arabian American Oil Company (ARAMCO) had just agreed to a fifty-fifty profit-sharing deal with Saudi Arabia in 1950 — a deal that would become the standard across the Middle East — AIOC’s board dismissed the comparison. As BP’s own corporate history reluctantly acknowledges, the company’s leadership believed that Iran’s oil industry existed because of British capital, British technology, and British expertise, and that Iranians should be grateful for whatever share they received.</w:t>
      </w:r>
    </w:p>
    <w:p>
      <w:pPr>
        <w:pStyle w:val="BodyText"/>
      </w:pPr>
      <w:r>
        <w:rPr>
          <w:rFonts w:ascii="Garamond" w:hAnsi="Garamond"/>
          <w:sz w:val="24"/>
        </w:rPr>
        <w:t xml:space="preserve">Grateful.</w:t>
      </w:r>
    </w:p>
    <w:p>
      <w:pPr>
        <w:pStyle w:val="BodyText"/>
      </w:pPr>
      <w:r>
        <w:rPr>
          <w:rFonts w:ascii="Garamond" w:hAnsi="Garamond"/>
          <w:sz w:val="24"/>
        </w:rPr>
        <w:t xml:space="preserve">You can trace a straight line from those Abadan swimming pools — from the tin-roofed shanties of Kaghazabad, from the accounting ledgers that paid Britain more than Iran, from the locked books and the sixteen percent of whatever-we-say-net-profits-are — to everything that follows in this story.</w:t>
      </w:r>
    </w:p>
    <w:p>
      <w:pPr>
        <w:pStyle w:val="BodyText"/>
      </w:pPr>
      <w:r>
        <w:rPr>
          <w:rFonts w:ascii="Garamond" w:hAnsi="Garamond"/>
          <w:sz w:val="24"/>
        </w:rPr>
        <w:t xml:space="preserve">Because the people who lived it didn’t forget.</w:t>
      </w:r>
    </w:p>
    <w:p>
      <w:pPr>
        <w:pStyle w:val="BodyText"/>
      </w:pPr>
      <w:r>
        <w:rPr>
          <w:rFonts w:ascii="Garamond" w:hAnsi="Garamond"/>
          <w:sz w:val="24"/>
        </w:rPr>
        <w:t xml:space="preserve">The Iranian oil workers who hauled crude in 120-degree heat and went home to houses made of flattened barrels — they talked to their children. Those children grew up in an Iran that was nominally independent but economically colonized, a country that produced more oil than almost any nation on earth and couldn’t afford to pave its own roads. The resentment didn’t burn fast. It smoldered. It seeped into the national consciousness the way crude oil seeps through limestone — slowly, invisibly, and then all at once.</w:t>
      </w:r>
    </w:p>
    <w:p>
      <w:pPr>
        <w:pStyle w:val="BodyText"/>
      </w:pPr>
      <w:r>
        <w:rPr>
          <w:rFonts w:ascii="Garamond" w:hAnsi="Garamond"/>
          <w:sz w:val="24"/>
        </w:rPr>
        <w:t xml:space="preserve">There’s a lesson here, and it’s not subtle. When you take someone’s most valuable resource, extract it with their labor, pay them scraps, and forbid them from even verifying how much you’ve taken — they remember. They tell their children. Their children tell their children. The grudge becomes generational. It outlasts the companies, the concessions, the empires. It outlives the men who signed the contracts and the men who drilled the wells. It becomes part of the national story — the founding injustice, the original sin, the thing that explains everything that comes after.</w:t>
      </w:r>
    </w:p>
    <w:p>
      <w:pPr>
        <w:pStyle w:val="BodyText"/>
      </w:pPr>
      <w:r>
        <w:rPr>
          <w:rFonts w:ascii="Garamond" w:hAnsi="Garamond"/>
          <w:sz w:val="24"/>
        </w:rPr>
        <w:t xml:space="preserve">By the late 1940s, a new word had entered the Iranian political vocabulary:</w:t>
      </w:r>
      <w:r>
        <w:rPr>
          <w:rFonts w:ascii="Garamond" w:hAnsi="Garamond"/>
          <w:sz w:val="24"/>
        </w:rPr>
        <w:t xml:space="preserve"> </w:t>
      </w:r>
      <w:r>
        <w:rPr>
          <w:rFonts w:ascii="Garamond" w:hAnsi="Garamond"/>
          <w:i/>
          <w:iCs/>
          <w:sz w:val="24"/>
        </w:rPr>
        <w:t xml:space="preserve">mellat</w:t>
      </w:r>
      <w:r>
        <w:rPr>
          <w:rFonts w:ascii="Garamond" w:hAnsi="Garamond"/>
          <w:sz w:val="24"/>
        </w:rPr>
        <w:t xml:space="preserve">. The nation. Not the shah, not the court, not the clerics — the nation. The people. And what the people wanted, with an intensity that would shock London and Washington alike, was their oil back.</w:t>
      </w:r>
    </w:p>
    <w:p>
      <w:pPr>
        <w:pStyle w:val="BodyText"/>
      </w:pPr>
      <w:r>
        <w:rPr>
          <w:rFonts w:ascii="Garamond" w:hAnsi="Garamond"/>
          <w:sz w:val="24"/>
        </w:rPr>
        <w:t xml:space="preserve">A skinny, elderly, wildly theatrical member of the Iranian parliament — a man who wept at the podium, fainted during speeches, conducted meetings from his bed in striped pajamas, and drove the British ambassador to what one Foreign Office cable described as</w:t>
      </w:r>
      <w:r>
        <w:rPr>
          <w:rFonts w:ascii="Garamond" w:hAnsi="Garamond"/>
          <w:sz w:val="24"/>
        </w:rPr>
        <w:t xml:space="preserve"> </w:t>
      </w:r>
      <w:r>
        <w:rPr>
          <w:rFonts w:ascii="Garamond" w:hAnsi="Garamond"/>
          <w:sz w:val="24"/>
        </w:rPr>
        <w:t xml:space="preserve">“near-apoplexy”</w:t>
      </w:r>
      <w:r>
        <w:rPr>
          <w:rFonts w:ascii="Garamond" w:hAnsi="Garamond"/>
          <w:sz w:val="24"/>
        </w:rPr>
        <w:t xml:space="preserve"> </w:t>
      </w:r>
      <w:r>
        <w:rPr>
          <w:rFonts w:ascii="Garamond" w:hAnsi="Garamond"/>
          <w:sz w:val="24"/>
        </w:rPr>
        <w:t xml:space="preserve">— was about to give them exactly that.</w:t>
      </w:r>
    </w:p>
    <w:p>
      <w:pPr>
        <w:pStyle w:val="BodyText"/>
      </w:pPr>
      <w:r>
        <w:rPr>
          <w:rFonts w:ascii="Garamond" w:hAnsi="Garamond"/>
          <w:sz w:val="24"/>
        </w:rPr>
        <w:t xml:space="preserve">His name was Mohammad Mossadegh.</w:t>
      </w:r>
    </w:p>
    <w:p>
      <w:pPr>
        <w:pStyle w:val="BodyText"/>
      </w:pPr>
      <w:r>
        <w:rPr>
          <w:rFonts w:ascii="Garamond" w:hAnsi="Garamond"/>
          <w:sz w:val="24"/>
        </w:rPr>
        <w:t xml:space="preserve">And he was about to say the one word that the Anglo-Iranian Oil Company, the British government, and fifty years of imperial entitlement had never prepared for.</w:t>
      </w:r>
    </w:p>
    <w:p>
      <w:pPr>
        <w:pStyle w:val="BodyText"/>
      </w:pPr>
      <w:r>
        <w:rPr>
          <w:rFonts w:ascii="Garamond" w:hAnsi="Garamond"/>
          <w:i/>
          <w:iCs/>
          <w:sz w:val="24"/>
        </w:rPr>
        <w:t xml:space="preserve">No.</w:t>
      </w:r>
    </w:p>
    <w:bookmarkEnd w:id="11"/>
    <w:bookmarkStart w:id="12" w:name="chapter-2-the-empires-gas-station"/>
    <w:p>
      <w:pPr>
        <w:pStyle w:val="Heading2"/>
      </w:pPr>
      <w:r>
        <w:rPr>
          <w:rFonts w:ascii="Garamond" w:hAnsi="Garamond"/>
        </w:rPr>
        <w:t xml:space="preserve">Chapter 2: The Empire’s Gas Station</w:t>
      </w:r>
    </w:p>
    <w:p>
      <w:pPr>
        <w:pStyle w:val="FirstParagraph"/>
      </w:pPr>
      <w:r>
        <w:rPr>
          <w:rFonts w:ascii="Garamond" w:hAnsi="Garamond"/>
          <w:sz w:val="24"/>
        </w:rPr>
        <w:t xml:space="preserve">Sixteen percent.</w:t>
      </w:r>
    </w:p>
    <w:p>
      <w:pPr>
        <w:pStyle w:val="BodyText"/>
      </w:pPr>
      <w:r>
        <w:rPr>
          <w:rFonts w:ascii="Garamond" w:hAnsi="Garamond"/>
          <w:sz w:val="24"/>
        </w:rPr>
        <w:t xml:space="preserve">That’s the number. Memorize it, because it explains more about the next century of Iranian fury than any theological argument, any chanted slogan, any burning flag. For every barrel of oil pulled from Iranian soil by Iranian workers in Iranian heat — crude that fueled the Royal Navy, heated British homes, powered the factories of an empire that stretched from Suez to Singapore — Iran received sixteen percent of the net profits.</w:t>
      </w:r>
    </w:p>
    <w:p>
      <w:pPr>
        <w:pStyle w:val="BodyText"/>
      </w:pPr>
      <w:r>
        <w:rPr>
          <w:rFonts w:ascii="Garamond" w:hAnsi="Garamond"/>
          <w:sz w:val="24"/>
        </w:rPr>
        <w:t xml:space="preserve">Britain kept the rest.</w:t>
      </w:r>
    </w:p>
    <w:p>
      <w:pPr>
        <w:pStyle w:val="BodyText"/>
      </w:pPr>
      <w:r>
        <w:rPr>
          <w:rFonts w:ascii="Garamond" w:hAnsi="Garamond"/>
          <w:sz w:val="24"/>
        </w:rPr>
        <w:t xml:space="preserve">And</w:t>
      </w:r>
      <w:r>
        <w:rPr>
          <w:rFonts w:ascii="Garamond" w:hAnsi="Garamond"/>
          <w:sz w:val="24"/>
        </w:rPr>
        <w:t xml:space="preserve"> </w:t>
      </w:r>
      <w:r>
        <w:rPr>
          <w:rFonts w:ascii="Garamond" w:hAnsi="Garamond"/>
          <w:sz w:val="24"/>
        </w:rPr>
        <w:t xml:space="preserve">“net profits”</w:t>
      </w:r>
      <w:r>
        <w:rPr>
          <w:rFonts w:ascii="Garamond" w:hAnsi="Garamond"/>
          <w:sz w:val="24"/>
        </w:rPr>
        <w:t xml:space="preserve"> </w:t>
      </w:r>
      <w:r>
        <w:rPr>
          <w:rFonts w:ascii="Garamond" w:hAnsi="Garamond"/>
          <w:sz w:val="24"/>
        </w:rPr>
        <w:t xml:space="preserve">meant whatever Britain said it meant. As we saw in Chapter 1, the Anglo-Persian Oil Company’s accountants had elevated creative deduction to an art form. Operating costs. Capital depreciation. Executive salaries in London. The upkeep of company gardens in Abadan. By the time APOC’s bookkeepers finished subtracting, sixteen percent of net profits amounted to something closer to four percent of gross revenue. Iran’s entire national budget — its schools, its army, its roads, its hospitals — ran on the pocket change of its own oil wealth.</w:t>
      </w:r>
    </w:p>
    <w:p>
      <w:pPr>
        <w:pStyle w:val="BodyText"/>
      </w:pPr>
      <w:r>
        <w:rPr>
          <w:rFonts w:ascii="Garamond" w:hAnsi="Garamond"/>
          <w:sz w:val="24"/>
        </w:rPr>
        <w:t xml:space="preserve">But here’s the part that should make you sit up. In 1950, the Arabian American Oil Company, ARAMCO, agreed to split profits with Saudi Arabia fifty-fifty. Equal shares. Venezuela had already negotiated a similar deal. Even Iraq — under a British-installed monarchy — managed better terms than Iran. The Anglo-Iranian Oil Company looked at these precedents and shrugged. Iran would get what Iran had always gotten. Sixteen percent of whatever AIOC decided to report.</w:t>
      </w:r>
    </w:p>
    <w:p>
      <w:pPr>
        <w:pStyle w:val="BodyText"/>
      </w:pPr>
      <w:r>
        <w:rPr>
          <w:rFonts w:ascii="Garamond" w:hAnsi="Garamond"/>
          <w:sz w:val="24"/>
        </w:rPr>
        <w:t xml:space="preserve">The arrogance wasn’t quiet. It was structural.</w:t>
      </w:r>
    </w:p>
    <w:p>
      <w:pPr>
        <w:pStyle w:val="BodyText"/>
      </w:pPr>
      <w:r>
        <w:rPr>
          <w:rFonts w:ascii="Garamond" w:hAnsi="Garamond"/>
          <w:sz w:val="24"/>
        </w:rPr>
        <w:t xml:space="preserve">To understand how Iran arrived at this humiliation, you need to understand the man who tried — and failed — to fix it before Mossadegh ever entered the picture.</w:t>
      </w:r>
    </w:p>
    <w:p>
      <w:pPr>
        <w:pStyle w:val="BodyText"/>
      </w:pPr>
      <w:r>
        <w:rPr>
          <w:rFonts w:ascii="Garamond" w:hAnsi="Garamond"/>
          <w:sz w:val="24"/>
        </w:rPr>
        <w:t xml:space="preserve">Reza Khan. A name that still divides Iranians the way Atatürk divides Turks or Napoleon divides the French.</w:t>
      </w:r>
    </w:p>
    <w:p>
      <w:pPr>
        <w:pStyle w:val="BodyText"/>
      </w:pPr>
      <w:r>
        <w:rPr>
          <w:rFonts w:ascii="Garamond" w:hAnsi="Garamond"/>
          <w:sz w:val="24"/>
        </w:rPr>
        <w:t xml:space="preserve">Born in 1878 in the mountain village of Alasht, in Mazandaran province, Reza Khan was the son of a minor military officer who died when Reza was an infant. He grew up poor, uneducated in the formal sense, and physically enormous — six feet three inches tall in an era when the average Iranian man stood five foot five. He joined the Persian Cossack Brigade at fifteen, the only modern military force in a country whose army still largely fought with swords and smoothbore muskets. He rose through the ranks on competence and intimidation. By 1921, at the age of forty-three, he commanded the Cossack Brigade — and the Cossack Brigade was, effectively, the only institution in Persia that could project force.</w:t>
      </w:r>
    </w:p>
    <w:p>
      <w:pPr>
        <w:pStyle w:val="BodyText"/>
      </w:pPr>
      <w:r>
        <w:rPr>
          <w:rFonts w:ascii="Garamond" w:hAnsi="Garamond"/>
          <w:sz w:val="24"/>
        </w:rPr>
        <w:t xml:space="preserve">Persia in 1921 was not a country. Not really. It was a geographic expression held together by inertia and foreign interference. As historian Ervand Abrahamian documented in</w:t>
      </w:r>
      <w:r>
        <w:rPr>
          <w:rFonts w:ascii="Garamond" w:hAnsi="Garamond"/>
          <w:sz w:val="24"/>
        </w:rPr>
        <w:t xml:space="preserve"> </w:t>
      </w:r>
      <w:r>
        <w:rPr>
          <w:rFonts w:ascii="Garamond" w:hAnsi="Garamond"/>
          <w:i/>
          <w:iCs/>
          <w:sz w:val="24"/>
        </w:rPr>
        <w:t xml:space="preserve">Iran Between Two Revolutions</w:t>
      </w:r>
      <w:r>
        <w:rPr>
          <w:rFonts w:ascii="Garamond" w:hAnsi="Garamond"/>
          <w:sz w:val="24"/>
        </w:rPr>
        <w:t xml:space="preserve">, the Qajar dynasty had spent the previous century selling concessions to Russians and Britons like a desperate landlord renting out rooms in a collapsing house. The central government in Tehran controlled the capital and its immediate surroundings. Everything else — the tribal territories of the Bakhtiari, the Qashqai, the Kurds, the Baluch — operated under local strongmen who acknowledged the shah’s authority the way medieval barons acknowledged a distant king: theoretically, selectively, and only when it suited them.</w:t>
      </w:r>
    </w:p>
    <w:p>
      <w:pPr>
        <w:pStyle w:val="BodyText"/>
      </w:pPr>
      <w:r>
        <w:rPr>
          <w:rFonts w:ascii="Garamond" w:hAnsi="Garamond"/>
          <w:sz w:val="24"/>
        </w:rPr>
        <w:t xml:space="preserve">On February 21, 1921, Reza Khan marched 3,000 Cossack troops into Tehran and seized power in a bloodless coup. The last effective Qajar prime minister was removed. A journalist-turned-politician named Seyyed Zia al-Din Tabatabaei was installed as a figurehead premier. Reza Khan took the title of Commander of the Army and waited.</w:t>
      </w:r>
    </w:p>
    <w:p>
      <w:pPr>
        <w:pStyle w:val="BodyText"/>
      </w:pPr>
      <w:r>
        <w:rPr>
          <w:rFonts w:ascii="Garamond" w:hAnsi="Garamond"/>
          <w:sz w:val="24"/>
        </w:rPr>
        <w:t xml:space="preserve">He didn’t wait long.</w:t>
      </w:r>
    </w:p>
    <w:p>
      <w:pPr>
        <w:pStyle w:val="BodyText"/>
      </w:pPr>
      <w:r>
        <w:rPr>
          <w:rFonts w:ascii="Garamond" w:hAnsi="Garamond"/>
          <w:sz w:val="24"/>
        </w:rPr>
        <w:t xml:space="preserve">By 1923, he was prime minister. By October 1925, the Majlis — Iran’s parliament — formally deposed the Qajar dynasty. Two months later, on December 15, 1925, Reza Khan crowned himself Reza Shah Pahlavi, founding a new dynasty named after the Pahlavi language of pre-Islamic Persia. The message was deliberate. This was not a continuation of the old order. This was a rupture.</w:t>
      </w:r>
    </w:p>
    <w:p>
      <w:pPr>
        <w:pStyle w:val="BodyText"/>
      </w:pPr>
      <w:r>
        <w:rPr>
          <w:rFonts w:ascii="Garamond" w:hAnsi="Garamond"/>
          <w:sz w:val="24"/>
        </w:rPr>
        <w:t xml:space="preserve">And for the next sixteen years, Reza Shah did something that no Iranian ruler had managed in a century. He built.</w:t>
      </w:r>
    </w:p>
    <w:p>
      <w:pPr>
        <w:pStyle w:val="BodyText"/>
      </w:pPr>
      <w:r>
        <w:rPr>
          <w:rFonts w:ascii="Garamond" w:hAnsi="Garamond"/>
          <w:sz w:val="24"/>
        </w:rPr>
        <w:t xml:space="preserve">The list is genuinely impressive, and it deserves specificity rather than vague gestures toward</w:t>
      </w:r>
      <w:r>
        <w:rPr>
          <w:rFonts w:ascii="Garamond" w:hAnsi="Garamond"/>
          <w:sz w:val="24"/>
        </w:rPr>
        <w:t xml:space="preserve"> </w:t>
      </w:r>
      <w:r>
        <w:rPr>
          <w:rFonts w:ascii="Garamond" w:hAnsi="Garamond"/>
          <w:sz w:val="24"/>
        </w:rPr>
        <w:t xml:space="preserve">“modernization.”</w:t>
      </w:r>
    </w:p>
    <w:p>
      <w:pPr>
        <w:pStyle w:val="BodyText"/>
      </w:pPr>
      <w:r>
        <w:rPr>
          <w:rFonts w:ascii="Garamond" w:hAnsi="Garamond"/>
          <w:sz w:val="24"/>
        </w:rPr>
        <w:t xml:space="preserve">The Trans-Iranian Railway — 1,394 kilometers of track from the Caspian Sea to the Persian Gulf, blasted through the Zagros Mountains at a cost of $150 million (approximately $3.2 billion today), financed entirely from Iranian tea and sugar taxes because Reza Shah refused to take foreign loans. The University of Tehran, founded in 1934, Iran’s first modern institution of higher education. A new civil code, modeled on France’s Code Napoléon, replacing the hodgepodge of Sharia law, customary practice, and clerical arbitration that had passed for a legal system. A national conscription army to replace the tribal militias. Roads. Bridges. Government ministries. A centralized bureaucracy where none had existed.</w:t>
      </w:r>
    </w:p>
    <w:p>
      <w:pPr>
        <w:pStyle w:val="BodyText"/>
      </w:pPr>
      <w:r>
        <w:rPr>
          <w:rFonts w:ascii="Garamond" w:hAnsi="Garamond"/>
          <w:sz w:val="24"/>
        </w:rPr>
        <w:t xml:space="preserve">And then the social reforms. This is where Reza Shah’s legacy gets complicated — and where Western observers, then and now, tend to simplify what was actually a violent mess.</w:t>
      </w:r>
    </w:p>
    <w:p>
      <w:pPr>
        <w:pStyle w:val="BodyText"/>
      </w:pPr>
      <w:r>
        <w:rPr>
          <w:rFonts w:ascii="Garamond" w:hAnsi="Garamond"/>
          <w:sz w:val="24"/>
        </w:rPr>
        <w:t xml:space="preserve">In 1936, he banned the veil. Not discouraged. Banned. Police officers were ordered to physically remove headscarves and chadors from women in public. Historian Homa Katouzian, in</w:t>
      </w:r>
      <w:r>
        <w:rPr>
          <w:rFonts w:ascii="Garamond" w:hAnsi="Garamond"/>
          <w:sz w:val="24"/>
        </w:rPr>
        <w:t xml:space="preserve"> </w:t>
      </w:r>
      <w:r>
        <w:rPr>
          <w:rFonts w:ascii="Garamond" w:hAnsi="Garamond"/>
          <w:i/>
          <w:iCs/>
          <w:sz w:val="24"/>
        </w:rPr>
        <w:t xml:space="preserve">The Persians: Ancient, Mediaeval and Modern Iran</w:t>
      </w:r>
      <w:r>
        <w:rPr>
          <w:rFonts w:ascii="Garamond" w:hAnsi="Garamond"/>
          <w:sz w:val="24"/>
        </w:rPr>
        <w:t xml:space="preserve">, describes scenes in which women who had never appeared uncovered outside their homes were forcibly unveiled on the street by soldiers — an act experienced not as liberation but as assault. Many women simply stopped leaving their houses. Reza Shah didn’t care. He wanted a modern country, and modern countries, in his understanding, did not have veiled women.</w:t>
      </w:r>
    </w:p>
    <w:p>
      <w:pPr>
        <w:pStyle w:val="BodyText"/>
      </w:pPr>
      <w:r>
        <w:rPr>
          <w:rFonts w:ascii="Garamond" w:hAnsi="Garamond"/>
          <w:sz w:val="24"/>
        </w:rPr>
        <w:t xml:space="preserve">He forced Western dress on men. Banned traditional Qajar-era clothing. Mandated European-style hats. Closed religious schools. Stripped the Shia clergy of their judicial authority. Renamed the country — in 1935, he formally requested that all foreign governments stop using</w:t>
      </w:r>
      <w:r>
        <w:rPr>
          <w:rFonts w:ascii="Garamond" w:hAnsi="Garamond"/>
          <w:sz w:val="24"/>
        </w:rPr>
        <w:t xml:space="preserve"> </w:t>
      </w:r>
      <w:r>
        <w:rPr>
          <w:rFonts w:ascii="Garamond" w:hAnsi="Garamond"/>
          <w:sz w:val="24"/>
        </w:rPr>
        <w:t xml:space="preserve">“Persia”</w:t>
      </w:r>
      <w:r>
        <w:rPr>
          <w:rFonts w:ascii="Garamond" w:hAnsi="Garamond"/>
          <w:sz w:val="24"/>
        </w:rPr>
        <w:t xml:space="preserve"> </w:t>
      </w:r>
      <w:r>
        <w:rPr>
          <w:rFonts w:ascii="Garamond" w:hAnsi="Garamond"/>
          <w:sz w:val="24"/>
        </w:rPr>
        <w:t xml:space="preserve">and use</w:t>
      </w:r>
      <w:r>
        <w:rPr>
          <w:rFonts w:ascii="Garamond" w:hAnsi="Garamond"/>
          <w:sz w:val="24"/>
        </w:rPr>
        <w:t xml:space="preserve"> </w:t>
      </w:r>
      <w:r>
        <w:rPr>
          <w:rFonts w:ascii="Garamond" w:hAnsi="Garamond"/>
          <w:sz w:val="24"/>
        </w:rPr>
        <w:t xml:space="preserve">“Iran”</w:t>
      </w:r>
      <w:r>
        <w:rPr>
          <w:rFonts w:ascii="Garamond" w:hAnsi="Garamond"/>
          <w:sz w:val="24"/>
        </w:rPr>
        <w:t xml:space="preserve"> </w:t>
      </w:r>
      <w:r>
        <w:rPr>
          <w:rFonts w:ascii="Garamond" w:hAnsi="Garamond"/>
          <w:sz w:val="24"/>
        </w:rPr>
        <w:t xml:space="preserve">instead, from the ancient word</w:t>
      </w:r>
      <w:r>
        <w:rPr>
          <w:rFonts w:ascii="Garamond" w:hAnsi="Garamond"/>
          <w:sz w:val="24"/>
        </w:rPr>
        <w:t xml:space="preserve"> </w:t>
      </w:r>
      <w:r>
        <w:rPr>
          <w:rFonts w:ascii="Garamond" w:hAnsi="Garamond"/>
          <w:i/>
          <w:iCs/>
          <w:sz w:val="24"/>
        </w:rPr>
        <w:t xml:space="preserve">Āryānā</w:t>
      </w:r>
      <w:r>
        <w:rPr>
          <w:rFonts w:ascii="Garamond" w:hAnsi="Garamond"/>
          <w:sz w:val="24"/>
        </w:rPr>
        <w:t xml:space="preserve">, land of the Aryans.</w:t>
      </w:r>
    </w:p>
    <w:p>
      <w:pPr>
        <w:pStyle w:val="BodyText"/>
      </w:pPr>
      <w:r>
        <w:rPr>
          <w:rFonts w:ascii="Garamond" w:hAnsi="Garamond"/>
          <w:sz w:val="24"/>
        </w:rPr>
        <w:t xml:space="preserve">That last detail — the Aryan connection — matters more than it might seem.</w:t>
      </w:r>
    </w:p>
    <w:p>
      <w:pPr>
        <w:pStyle w:val="BodyText"/>
      </w:pPr>
      <w:r>
        <w:rPr>
          <w:rFonts w:ascii="Garamond" w:hAnsi="Garamond"/>
          <w:sz w:val="24"/>
        </w:rPr>
        <w:t xml:space="preserve">Reza Shah admired Germany. This was not a secret. Through the 1930s, as Adolf Hitler rebuilt the Wehrmacht and German industrial output soared, Reza Shah saw in the Third Reich a model for his own ambitions: rapid modernization, national pride, centralized authority, contempt for the old aristocratic order. Germany, crucially, was neither Britain nor Russia — the two powers that had carved up Iran for a century. Dealing with Berlin was, from Tehran’s perspective, a way to escape the Anglo-Russian vise.</w:t>
      </w:r>
    </w:p>
    <w:p>
      <w:pPr>
        <w:pStyle w:val="BodyText"/>
      </w:pPr>
      <w:r>
        <w:rPr>
          <w:rFonts w:ascii="Garamond" w:hAnsi="Garamond"/>
          <w:sz w:val="24"/>
        </w:rPr>
        <w:t xml:space="preserve">By 1939, Germany was Iran’s largest trading partner. German engineers helped build Iranian factories. German advisors populated Iranian government ministries. Nearly half of Iran’s foreign trade flowed through German channels. The Nazi propaganda machine, ever alert to useful allies, played up the</w:t>
      </w:r>
      <w:r>
        <w:rPr>
          <w:rFonts w:ascii="Garamond" w:hAnsi="Garamond"/>
          <w:sz w:val="24"/>
        </w:rPr>
        <w:t xml:space="preserve"> </w:t>
      </w:r>
      <w:r>
        <w:rPr>
          <w:rFonts w:ascii="Garamond" w:hAnsi="Garamond"/>
          <w:sz w:val="24"/>
        </w:rPr>
        <w:t xml:space="preserve">“Aryan”</w:t>
      </w:r>
      <w:r>
        <w:rPr>
          <w:rFonts w:ascii="Garamond" w:hAnsi="Garamond"/>
          <w:sz w:val="24"/>
        </w:rPr>
        <w:t xml:space="preserve"> </w:t>
      </w:r>
      <w:r>
        <w:rPr>
          <w:rFonts w:ascii="Garamond" w:hAnsi="Garamond"/>
          <w:sz w:val="24"/>
        </w:rPr>
        <w:t xml:space="preserve">connection between Germans and Iranians — a linguistic coincidence (both groups spoke Indo-European languages) inflated into a racial mythology that flattered both parties.</w:t>
      </w:r>
    </w:p>
    <w:p>
      <w:pPr>
        <w:pStyle w:val="BodyText"/>
      </w:pPr>
      <w:r>
        <w:rPr>
          <w:rFonts w:ascii="Garamond" w:hAnsi="Garamond"/>
          <w:sz w:val="24"/>
        </w:rPr>
        <w:t xml:space="preserve">None of this meant Reza Shah was a Nazi. He wasn’t pursuing genocide or territorial expansion. He was a pragmatist shopping for leverage. But pragmatism, in wartime, is a luxury reserved for powers strong enough to enforce their neutrality. Iran was not that strong.</w:t>
      </w:r>
    </w:p>
    <w:p>
      <w:pPr>
        <w:pStyle w:val="BodyText"/>
      </w:pPr>
      <w:r>
        <w:rPr>
          <w:rFonts w:ascii="Garamond" w:hAnsi="Garamond"/>
          <w:sz w:val="24"/>
        </w:rPr>
        <w:t xml:space="preserve">When World War II erupted in September 1939, Reza Shah declared neutrality. He meant it. Iran had no interest in a European war. It had no territorial ambitions, no ideological stake, no military capacity to project force beyond its own borders. Neutrality should have been simple.</w:t>
      </w:r>
    </w:p>
    <w:p>
      <w:pPr>
        <w:pStyle w:val="BodyText"/>
      </w:pPr>
      <w:r>
        <w:rPr>
          <w:rFonts w:ascii="Garamond" w:hAnsi="Garamond"/>
          <w:sz w:val="24"/>
        </w:rPr>
        <w:t xml:space="preserve">It wasn’t.</w:t>
      </w:r>
    </w:p>
    <w:p>
      <w:pPr>
        <w:pStyle w:val="BodyText"/>
      </w:pPr>
      <w:r>
        <w:rPr>
          <w:rFonts w:ascii="Garamond" w:hAnsi="Garamond"/>
          <w:sz w:val="24"/>
        </w:rPr>
        <w:t xml:space="preserve">Britain needed Iran. Specifically, Britain needed two things Iran possessed: oil and geography. The Abadan refinery — by 1940, the largest oil refinery in the world — processed the crude that kept the Royal Navy afloat and the Royal Air Force airborne. Without Abadan, Britain’s entire war machine ran dry. And Iran’s northern border with the Soviet Union made it the only viable corridor for supplying Stalin’s armies after Hitler invaded the USSR in June 1941 — the so-called Persian Corridor, through which more than five million tons of American Lend-Lease supplies would eventually flow.</w:t>
      </w:r>
    </w:p>
    <w:p>
      <w:pPr>
        <w:pStyle w:val="BodyText"/>
      </w:pPr>
      <w:r>
        <w:rPr>
          <w:rFonts w:ascii="Garamond" w:hAnsi="Garamond"/>
          <w:sz w:val="24"/>
        </w:rPr>
        <w:t xml:space="preserve">Reza Shah’s German connections gave London and Moscow the pretext they needed.</w:t>
      </w:r>
    </w:p>
    <w:p>
      <w:pPr>
        <w:pStyle w:val="BodyText"/>
      </w:pPr>
      <w:r>
        <w:rPr>
          <w:rFonts w:ascii="Garamond" w:hAnsi="Garamond"/>
          <w:sz w:val="24"/>
        </w:rPr>
        <w:t xml:space="preserve">August 25, 1941. The day Iran learned — for the second time in a generation — what sovereignty actually meant when great powers wanted something you had.</w:t>
      </w:r>
    </w:p>
    <w:p>
      <w:pPr>
        <w:pStyle w:val="BodyText"/>
      </w:pPr>
      <w:r>
        <w:rPr>
          <w:rFonts w:ascii="Garamond" w:hAnsi="Garamond"/>
          <w:sz w:val="24"/>
        </w:rPr>
        <w:t xml:space="preserve">British and Soviet forces invaded simultaneously. The British came from the south — from Iraq and the Persian Gulf — with two divisions of Indian Army troops, a brigade of British regulars, and naval forces that seized the port of Abadan within hours. The Soviets came from the north, pouring across the border with three armies — infantry, armor, aircraft — driving toward Tehran through Azerbaijan and Gilan provinces.</w:t>
      </w:r>
    </w:p>
    <w:p>
      <w:pPr>
        <w:pStyle w:val="BodyText"/>
      </w:pPr>
      <w:r>
        <w:rPr>
          <w:rFonts w:ascii="Garamond" w:hAnsi="Garamond"/>
          <w:sz w:val="24"/>
        </w:rPr>
        <w:t xml:space="preserve">The Iranian army, such as it was, collapsed. Not in days. In hours.</w:t>
      </w:r>
    </w:p>
    <w:p>
      <w:pPr>
        <w:pStyle w:val="BodyText"/>
      </w:pPr>
      <w:r>
        <w:rPr>
          <w:rFonts w:ascii="Garamond" w:hAnsi="Garamond"/>
          <w:sz w:val="24"/>
        </w:rPr>
        <w:t xml:space="preserve">Reza Shah had spent sixteen years building a modern military, but modern is relative. Iran’s army had no air force worth mentioning (the Soviet Air Force destroyed most of Iran’s planes on the ground in the first morning), no armor to speak of, and no experience fighting a conventional war against a European power. As historian Mohammad Gholi Majd documented in</w:t>
      </w:r>
      <w:r>
        <w:rPr>
          <w:rFonts w:ascii="Garamond" w:hAnsi="Garamond"/>
          <w:sz w:val="24"/>
        </w:rPr>
        <w:t xml:space="preserve"> </w:t>
      </w:r>
      <w:r>
        <w:rPr>
          <w:rFonts w:ascii="Garamond" w:hAnsi="Garamond"/>
          <w:i/>
          <w:iCs/>
          <w:sz w:val="24"/>
        </w:rPr>
        <w:t xml:space="preserve">August 1941: The Anglo-Russian Occupation of Iran</w:t>
      </w:r>
      <w:r>
        <w:rPr>
          <w:rFonts w:ascii="Garamond" w:hAnsi="Garamond"/>
          <w:sz w:val="24"/>
        </w:rPr>
        <w:t xml:space="preserve">, the entire campaign lasted less than a week. Iranian casualties were approximately 800 dead. British and Soviet casualties were negligible. By September 1, Allied forces controlled every major Iranian city, every oil installation, every port, and every railroad junction.</w:t>
      </w:r>
    </w:p>
    <w:p>
      <w:pPr>
        <w:pStyle w:val="BodyText"/>
      </w:pPr>
      <w:r>
        <w:rPr>
          <w:rFonts w:ascii="Garamond" w:hAnsi="Garamond"/>
          <w:sz w:val="24"/>
        </w:rPr>
        <w:t xml:space="preserve">The invasion was not a response to any Iranian aggression. Iran had not attacked anyone. Iran had not threatened anyone. Iran had not even formally allied with Germany. The invasion was a resource grab wrapped in a strategic calculation, justified by the argument that Iran’s German connections posed a theoretical security risk to Allied supply lines.</w:t>
      </w:r>
    </w:p>
    <w:p>
      <w:pPr>
        <w:pStyle w:val="BodyText"/>
      </w:pPr>
      <w:r>
        <w:rPr>
          <w:rFonts w:ascii="Garamond" w:hAnsi="Garamond"/>
          <w:sz w:val="24"/>
        </w:rPr>
        <w:t xml:space="preserve">Think about that word. Theoretical.</w:t>
      </w:r>
    </w:p>
    <w:p>
      <w:pPr>
        <w:pStyle w:val="BodyText"/>
      </w:pPr>
      <w:r>
        <w:rPr>
          <w:rFonts w:ascii="Garamond" w:hAnsi="Garamond"/>
          <w:sz w:val="24"/>
        </w:rPr>
        <w:t xml:space="preserve">Eight hundred Iranians died for a theoretical risk.</w:t>
      </w:r>
    </w:p>
    <w:p>
      <w:pPr>
        <w:pStyle w:val="BodyText"/>
      </w:pPr>
      <w:r>
        <w:rPr>
          <w:rFonts w:ascii="Garamond" w:hAnsi="Garamond"/>
          <w:sz w:val="24"/>
        </w:rPr>
        <w:t xml:space="preserve">Reza Shah — the strongman who had unified a fractured country by force of will and physical intimidation — was finished. The British gave him a choice: abdicate or face the consequences. According to declassified British Foreign Office records catalogued in the National Archives at Kew, Sir Reader Bullard, the British Minister to Iran, delivered the ultimatum personally. Reza Shah, who had never bowed to anyone, bowed. On September 16, 1941, he signed the abdication papers and handed the Peacock Throne to his eldest son.</w:t>
      </w:r>
    </w:p>
    <w:p>
      <w:pPr>
        <w:pStyle w:val="BodyText"/>
      </w:pPr>
      <w:r>
        <w:rPr>
          <w:rFonts w:ascii="Garamond" w:hAnsi="Garamond"/>
          <w:sz w:val="24"/>
        </w:rPr>
        <w:t xml:space="preserve">He was put on a British ship and sent to South Africa. He would die there three years later, in Johannesburg, exiled and largely forgotten — a man who had built modern Iran and been discarded by the same powers whose approval he had spent his career trying to earn.</w:t>
      </w:r>
    </w:p>
    <w:p>
      <w:pPr>
        <w:pStyle w:val="BodyText"/>
      </w:pPr>
      <w:r>
        <w:rPr>
          <w:rFonts w:ascii="Garamond" w:hAnsi="Garamond"/>
          <w:sz w:val="24"/>
        </w:rPr>
        <w:t xml:space="preserve">Mohammad Reza Shah Pahlavi was twenty-one years old.</w:t>
      </w:r>
    </w:p>
    <w:p>
      <w:pPr>
        <w:pStyle w:val="BodyText"/>
      </w:pPr>
      <w:r>
        <w:rPr>
          <w:rFonts w:ascii="Garamond" w:hAnsi="Garamond"/>
          <w:sz w:val="24"/>
        </w:rPr>
        <w:t xml:space="preserve">If you’ve seen photographs of him from this period, the contrast with his later image — the ermine-robed monarch, the Ray-Ban sunglasses, the imperial jaw — is startling. In 1941, he was thin. Almost gaunt. He had a narrow face, anxious eyes, and the rigid posture of a young man who had been raised in his father’s shadow and was now, without warning or preparation, standing in his father’s place.</w:t>
      </w:r>
    </w:p>
    <w:p>
      <w:pPr>
        <w:pStyle w:val="BodyText"/>
      </w:pPr>
      <w:r>
        <w:rPr>
          <w:rFonts w:ascii="Garamond" w:hAnsi="Garamond"/>
          <w:sz w:val="24"/>
        </w:rPr>
        <w:t xml:space="preserve">He had been educated in Switzerland — at Le Rosey, the most expensive boarding school in the world, where his classmates included the children of European aristocrats and Middle Eastern royalty. He spoke French fluently. He loved fast cars and faster women. He had been groomed, in a general sense, to inherit the throne — but not like this. Not at twenty-one. Not with foreign armies occupying his country, foreign ambassadors telling him what he could and could not do, and a parliament that smelled weakness the way dogs smell fear.</w:t>
      </w:r>
    </w:p>
    <w:p>
      <w:pPr>
        <w:pStyle w:val="BodyText"/>
      </w:pPr>
      <w:r>
        <w:rPr>
          <w:rFonts w:ascii="Garamond" w:hAnsi="Garamond"/>
          <w:sz w:val="24"/>
        </w:rPr>
        <w:t xml:space="preserve">The young shah’s first years on the throne were a masterclass in impotence.</w:t>
      </w:r>
    </w:p>
    <w:p>
      <w:pPr>
        <w:pStyle w:val="BodyText"/>
      </w:pPr>
      <w:r>
        <w:rPr>
          <w:rFonts w:ascii="Garamond" w:hAnsi="Garamond"/>
          <w:sz w:val="24"/>
        </w:rPr>
        <w:t xml:space="preserve">British and Soviet troops occupied Iran for the duration of the war. The British controlled the south — the oil regions, the ports, the refinery at Abadan. The Soviets controlled the north — Azerbaijan, Gilan, the Caspian coast. Tehran sat in the middle, nominally independent, functionally a puppet. Allied commanders made decisions about Iranian troop movements, Iranian supply lines, Iranian railroads. The Trans-Iranian Railway that Reza Shah had built with Iranian money and Iranian labor — the pride of his modernization program — was requisitioned to ship American tanks and trucks to the Soviet front.</w:t>
      </w:r>
    </w:p>
    <w:p>
      <w:pPr>
        <w:pStyle w:val="BodyText"/>
      </w:pPr>
      <w:r>
        <w:rPr>
          <w:rFonts w:ascii="Garamond" w:hAnsi="Garamond"/>
          <w:sz w:val="24"/>
        </w:rPr>
        <w:t xml:space="preserve">As historian Ali Ansari wrote in</w:t>
      </w:r>
      <w:r>
        <w:rPr>
          <w:rFonts w:ascii="Garamond" w:hAnsi="Garamond"/>
          <w:sz w:val="24"/>
        </w:rPr>
        <w:t xml:space="preserve"> </w:t>
      </w:r>
      <w:r>
        <w:rPr>
          <w:rFonts w:ascii="Garamond" w:hAnsi="Garamond"/>
          <w:i/>
          <w:iCs/>
          <w:sz w:val="24"/>
        </w:rPr>
        <w:t xml:space="preserve">Modern Iran Since 1797</w:t>
      </w:r>
      <w:r>
        <w:rPr>
          <w:rFonts w:ascii="Garamond" w:hAnsi="Garamond"/>
          <w:sz w:val="24"/>
        </w:rPr>
        <w:t xml:space="preserve">, the young shah</w:t>
      </w:r>
      <w:r>
        <w:rPr>
          <w:rFonts w:ascii="Garamond" w:hAnsi="Garamond"/>
          <w:sz w:val="24"/>
        </w:rPr>
        <w:t xml:space="preserve"> </w:t>
      </w:r>
      <w:r>
        <w:rPr>
          <w:rFonts w:ascii="Garamond" w:hAnsi="Garamond"/>
          <w:sz w:val="24"/>
        </w:rPr>
        <w:t xml:space="preserve">“presided rather than ruled,”</w:t>
      </w:r>
      <w:r>
        <w:rPr>
          <w:rFonts w:ascii="Garamond" w:hAnsi="Garamond"/>
          <w:sz w:val="24"/>
        </w:rPr>
        <w:t xml:space="preserve"> </w:t>
      </w:r>
      <w:r>
        <w:rPr>
          <w:rFonts w:ascii="Garamond" w:hAnsi="Garamond"/>
          <w:sz w:val="24"/>
        </w:rPr>
        <w:t xml:space="preserve">a ceremonial figure whose authority extended no further than the Allied commanders permitted. When Mohammad Reza Shah protested the occupation — politely, formally, through diplomatic channels — the British and Soviet ambassadors listened with the patient condescension of adults humoring a child.</w:t>
      </w:r>
    </w:p>
    <w:p>
      <w:pPr>
        <w:pStyle w:val="BodyText"/>
      </w:pPr>
      <w:r>
        <w:rPr>
          <w:rFonts w:ascii="Garamond" w:hAnsi="Garamond"/>
          <w:sz w:val="24"/>
        </w:rPr>
        <w:t xml:space="preserve">The Iranians who lived through this occupation absorbed a lesson that would shape their politics for the next eighty years. It was a simple lesson, brutal in its clarity: your sovereignty exists at the pleasure of stronger nations. Your borders are lines on a map that great powers redraw when it suits them. Your army is a costume, your parliament is a theater set, your king is a puppet whose strings are held in London and Moscow and — soon enough — Washington.</w:t>
      </w:r>
    </w:p>
    <w:p>
      <w:pPr>
        <w:pStyle w:val="BodyText"/>
      </w:pPr>
      <w:r>
        <w:rPr>
          <w:rFonts w:ascii="Garamond" w:hAnsi="Garamond"/>
          <w:sz w:val="24"/>
        </w:rPr>
        <w:t xml:space="preserve">If this seems like an overstatement, consider what happened next.</w:t>
      </w:r>
    </w:p>
    <w:p>
      <w:pPr>
        <w:pStyle w:val="BodyText"/>
      </w:pPr>
      <w:r>
        <w:rPr>
          <w:rFonts w:ascii="Garamond" w:hAnsi="Garamond"/>
          <w:sz w:val="24"/>
        </w:rPr>
        <w:t xml:space="preserve">When the war ended in 1945, the British withdrew from southern Iran as agreed. The Soviets did not.</w:t>
      </w:r>
    </w:p>
    <w:p>
      <w:pPr>
        <w:pStyle w:val="BodyText"/>
      </w:pPr>
      <w:r>
        <w:rPr>
          <w:rFonts w:ascii="Garamond" w:hAnsi="Garamond"/>
          <w:sz w:val="24"/>
        </w:rPr>
        <w:t xml:space="preserve">Stalin, who had never met a buffer state he didn’t want to absorb, attempted to carve off Iranian Azerbaijan and Kurdistan as Soviet puppet republics. Soviet troops remained in northern Iran for months past the agreed withdrawal date, backing separatist movements among Azerbaijani Turks and Kurds who had legitimate grievances against Tehran’s centralism but whose</w:t>
      </w:r>
      <w:r>
        <w:rPr>
          <w:rFonts w:ascii="Garamond" w:hAnsi="Garamond"/>
          <w:sz w:val="24"/>
        </w:rPr>
        <w:t xml:space="preserve"> </w:t>
      </w:r>
      <w:r>
        <w:rPr>
          <w:rFonts w:ascii="Garamond" w:hAnsi="Garamond"/>
          <w:sz w:val="24"/>
        </w:rPr>
        <w:t xml:space="preserve">“independence”</w:t>
      </w:r>
      <w:r>
        <w:rPr>
          <w:rFonts w:ascii="Garamond" w:hAnsi="Garamond"/>
          <w:sz w:val="24"/>
        </w:rPr>
        <w:t xml:space="preserve"> </w:t>
      </w:r>
      <w:r>
        <w:rPr>
          <w:rFonts w:ascii="Garamond" w:hAnsi="Garamond"/>
          <w:sz w:val="24"/>
        </w:rPr>
        <w:t xml:space="preserve">was transparently a Moscow project. The crisis escalated to the newly formed United Nations, where Iran filed one of the very first complaints in the Security Council’s history.</w:t>
      </w:r>
    </w:p>
    <w:p>
      <w:pPr>
        <w:pStyle w:val="BodyText"/>
      </w:pPr>
      <w:r>
        <w:rPr>
          <w:rFonts w:ascii="Garamond" w:hAnsi="Garamond"/>
          <w:sz w:val="24"/>
        </w:rPr>
        <w:t xml:space="preserve">It was, in fact, the Cold War’s opening skirmish — though most Western histories of the Cold War skip it entirely, preferring to start with Berlin or Korea. Iran, as usual, is a footnote in its own story.</w:t>
      </w:r>
    </w:p>
    <w:p>
      <w:pPr>
        <w:pStyle w:val="BodyText"/>
      </w:pPr>
      <w:r>
        <w:rPr>
          <w:rFonts w:ascii="Garamond" w:hAnsi="Garamond"/>
          <w:sz w:val="24"/>
        </w:rPr>
        <w:t xml:space="preserve">The Soviets eventually withdrew in May 1946, under American pressure and after extracting a promise of an oil concession in northern Iran (a promise the Majlis later revoked, in a moment of parliamentary defiance that deserves more attention than it gets). The puppet republics collapsed overnight. The young shah, who had contributed virtually nothing to the resolution, claimed credit.</w:t>
      </w:r>
    </w:p>
    <w:p>
      <w:pPr>
        <w:pStyle w:val="BodyText"/>
      </w:pPr>
      <w:r>
        <w:rPr>
          <w:rFonts w:ascii="Garamond" w:hAnsi="Garamond"/>
          <w:sz w:val="24"/>
        </w:rPr>
        <w:t xml:space="preserve">Nobody was fooled.</w:t>
      </w:r>
    </w:p>
    <w:p>
      <w:pPr>
        <w:pStyle w:val="BodyText"/>
      </w:pPr>
      <w:r>
        <w:rPr>
          <w:rFonts w:ascii="Garamond" w:hAnsi="Garamond"/>
          <w:sz w:val="24"/>
        </w:rPr>
        <w:t xml:space="preserve">Post-war Iran was a country that should have been rich. By every geological and economic metric, it had the resources to be prosperous. The Abadan refinery was processing 25 million tons of crude annually by the late 1940s — making it, according to AIOC’s own annual reports, the single largest refinery operation in the world. Iran sat on proven reserves of over 30 billion barrels. Global demand for petroleum was exploding — the Marshall Plan, the reconstruction of Europe, the American automobile boom, the jet age — and Iranian crude was fueling all of it.</w:t>
      </w:r>
    </w:p>
    <w:p>
      <w:pPr>
        <w:pStyle w:val="BodyText"/>
      </w:pPr>
      <w:r>
        <w:rPr>
          <w:rFonts w:ascii="Garamond" w:hAnsi="Garamond"/>
          <w:sz w:val="24"/>
        </w:rPr>
        <w:t xml:space="preserve">The money, though, went to London.</w:t>
      </w:r>
    </w:p>
    <w:p>
      <w:pPr>
        <w:pStyle w:val="BodyText"/>
      </w:pPr>
      <w:r>
        <w:rPr>
          <w:rFonts w:ascii="Garamond" w:hAnsi="Garamond"/>
          <w:sz w:val="24"/>
        </w:rPr>
        <w:t xml:space="preserve">Here are the numbers. You should find them enraging, because Iranians certainly did.</w:t>
      </w:r>
    </w:p>
    <w:p>
      <w:pPr>
        <w:pStyle w:val="BodyText"/>
      </w:pPr>
      <w:r>
        <w:rPr>
          <w:rFonts w:ascii="Garamond" w:hAnsi="Garamond"/>
          <w:sz w:val="24"/>
        </w:rPr>
        <w:t xml:space="preserve">In 1947, AIOC reported profits of £40 million. Iran received £7 million in royalties. Britain’s Inland Revenue collected £15 million in taxes on AIOC’s operations — more than double what Iran received. The British government’s tax take from Iranian oil exceeded the royalties paid to the country that owned the oil.</w:t>
      </w:r>
    </w:p>
    <w:p>
      <w:pPr>
        <w:pStyle w:val="BodyText"/>
      </w:pPr>
      <w:r>
        <w:rPr>
          <w:rFonts w:ascii="Garamond" w:hAnsi="Garamond"/>
          <w:sz w:val="24"/>
        </w:rPr>
        <w:t xml:space="preserve">In 1948, profits rose to £61 million. Iran’s share: £9 million. British taxes: £28 million.</w:t>
      </w:r>
    </w:p>
    <w:p>
      <w:pPr>
        <w:pStyle w:val="BodyText"/>
      </w:pPr>
      <w:r>
        <w:rPr>
          <w:rFonts w:ascii="Garamond" w:hAnsi="Garamond"/>
          <w:sz w:val="24"/>
        </w:rPr>
        <w:t xml:space="preserve">In 1949, AIOC’s profits hit £170 million — an astonishing sum, equivalent to roughly £6.6 billion in today’s money. Iran received approximately £16 million. As L.P. Elwell-Sutton documented in</w:t>
      </w:r>
      <w:r>
        <w:rPr>
          <w:rFonts w:ascii="Garamond" w:hAnsi="Garamond"/>
          <w:sz w:val="24"/>
        </w:rPr>
        <w:t xml:space="preserve"> </w:t>
      </w:r>
      <w:r>
        <w:rPr>
          <w:rFonts w:ascii="Garamond" w:hAnsi="Garamond"/>
          <w:i/>
          <w:iCs/>
          <w:sz w:val="24"/>
        </w:rPr>
        <w:t xml:space="preserve">Persian Oil: A Study in Power Politics</w:t>
      </w:r>
      <w:r>
        <w:rPr>
          <w:rFonts w:ascii="Garamond" w:hAnsi="Garamond"/>
          <w:sz w:val="24"/>
        </w:rPr>
        <w:t xml:space="preserve">, the ratio was not an accident of market conditions. It was structural. AIOC calculated Iran’s royalties based on a formula that bore almost no relationship to the company’s actual revenues, using a per-ton rate set in the 1933 concession that had never been meaningfully updated.</w:t>
      </w:r>
    </w:p>
    <w:p>
      <w:pPr>
        <w:pStyle w:val="BodyText"/>
      </w:pPr>
      <w:r>
        <w:rPr>
          <w:rFonts w:ascii="Garamond" w:hAnsi="Garamond"/>
          <w:sz w:val="24"/>
        </w:rPr>
        <w:t xml:space="preserve">The 1933 concession. You need to understand this document, because it is the hinge on which everything turns.</w:t>
      </w:r>
    </w:p>
    <w:p>
      <w:pPr>
        <w:pStyle w:val="BodyText"/>
      </w:pPr>
      <w:r>
        <w:rPr>
          <w:rFonts w:ascii="Garamond" w:hAnsi="Garamond"/>
          <w:sz w:val="24"/>
        </w:rPr>
        <w:t xml:space="preserve">In 1932, Reza Shah — still in power, still ferocious — had theatrically canceled the original D’Arcy Concession, throwing it into a wastepaper basket during a cabinet meeting in a gesture that made headlines across the Middle East. The cancellation was genuine — Reza Shah was furious at the paltry royalties — but the follow-up negotiations proved what Iranians already suspected: even a strongman king couldn’t outmaneuver the British Empire at the negotiating table. The 1933 agreement, brokered under heavy British diplomatic pressure and with the League of Nations hovering in the background, extended the concession for another sixty years (until 1993) in exchange for marginally improved terms. Iran’s royalty rate was bumped up, a minimum annual payment was guaranteed, and the concession area was reduced.</w:t>
      </w:r>
    </w:p>
    <w:p>
      <w:pPr>
        <w:pStyle w:val="BodyText"/>
      </w:pPr>
      <w:r>
        <w:rPr>
          <w:rFonts w:ascii="Garamond" w:hAnsi="Garamond"/>
          <w:sz w:val="24"/>
        </w:rPr>
        <w:t xml:space="preserve">But the fundamental architecture remained. AIOC controlled production. AIOC controlled pricing. AIOC controlled the books. And Iran’s</w:t>
      </w:r>
      <w:r>
        <w:rPr>
          <w:rFonts w:ascii="Garamond" w:hAnsi="Garamond"/>
          <w:sz w:val="24"/>
        </w:rPr>
        <w:t xml:space="preserve"> </w:t>
      </w:r>
      <w:r>
        <w:rPr>
          <w:rFonts w:ascii="Garamond" w:hAnsi="Garamond"/>
          <w:sz w:val="24"/>
        </w:rPr>
        <w:t xml:space="preserve">“sixteen percent of net profits”</w:t>
      </w:r>
      <w:r>
        <w:rPr>
          <w:rFonts w:ascii="Garamond" w:hAnsi="Garamond"/>
          <w:sz w:val="24"/>
        </w:rPr>
        <w:t xml:space="preserve"> </w:t>
      </w:r>
      <w:r>
        <w:rPr>
          <w:rFonts w:ascii="Garamond" w:hAnsi="Garamond"/>
          <w:sz w:val="24"/>
        </w:rPr>
        <w:t xml:space="preserve">remained sixteen percent of whatever AIOC’s London-based accountants said net profits were.</w:t>
      </w:r>
    </w:p>
    <w:p>
      <w:pPr>
        <w:pStyle w:val="BodyText"/>
      </w:pPr>
      <w:r>
        <w:rPr>
          <w:rFonts w:ascii="Garamond" w:hAnsi="Garamond"/>
          <w:sz w:val="24"/>
        </w:rPr>
        <w:t xml:space="preserve">Reza Shah, for all his autocratic power, never solved the oil problem. He squeezed the company harder than the Qajars had. He built roads and railways with the revenues he managed to extract. But he could not — or would not — cross the line that Mossadegh would later cross. He could not say the word.</w:t>
      </w:r>
    </w:p>
    <w:p>
      <w:pPr>
        <w:pStyle w:val="BodyText"/>
      </w:pPr>
      <w:r>
        <w:rPr>
          <w:rFonts w:ascii="Garamond" w:hAnsi="Garamond"/>
          <w:sz w:val="24"/>
        </w:rPr>
        <w:t xml:space="preserve">Nationalization.</w:t>
      </w:r>
    </w:p>
    <w:p>
      <w:pPr>
        <w:pStyle w:val="BodyText"/>
      </w:pPr>
      <w:r>
        <w:rPr>
          <w:rFonts w:ascii="Garamond" w:hAnsi="Garamond"/>
          <w:sz w:val="24"/>
        </w:rPr>
        <w:t xml:space="preserve">Meanwhile, on the ground in Khuzestan — in the oil fields, in the refinery town of Abadan, in the company camps and the pipeline stations — a different kind of resentment was building. Not political resentment. Not the abstract anger of parliament and newspaper editorials. Something rawer. Something that smelled like crude oil and tasted like dust.</w:t>
      </w:r>
    </w:p>
    <w:p>
      <w:pPr>
        <w:pStyle w:val="BodyText"/>
      </w:pPr>
      <w:r>
        <w:rPr>
          <w:rFonts w:ascii="Garamond" w:hAnsi="Garamond"/>
          <w:sz w:val="24"/>
        </w:rPr>
        <w:t xml:space="preserve">The Anglo-Iranian Oil Company employed over 70,000 Iranian workers by the late 1940s. They drilled the wells. They laid the pipelines. They operated the cracking towers at Abadan. They loaded the tankers. They did every job that required physical labor in temperatures that regularly exceeded 50 degrees Celsius — 122 degrees Fahrenheit — breathing hydrocarbon fumes that turned their lungs black over decades.</w:t>
      </w:r>
    </w:p>
    <w:p>
      <w:pPr>
        <w:pStyle w:val="BodyText"/>
      </w:pPr>
      <w:r>
        <w:rPr>
          <w:rFonts w:ascii="Garamond" w:hAnsi="Garamond"/>
          <w:sz w:val="24"/>
        </w:rPr>
        <w:t xml:space="preserve">And they lived in Kaghazabad.</w:t>
      </w:r>
    </w:p>
    <w:p>
      <w:pPr>
        <w:pStyle w:val="BodyText"/>
      </w:pPr>
      <w:r>
        <w:rPr>
          <w:rFonts w:ascii="Garamond" w:hAnsi="Garamond"/>
          <w:sz w:val="24"/>
        </w:rPr>
        <w:t xml:space="preserve">Kaghazabad — literally</w:t>
      </w:r>
      <w:r>
        <w:rPr>
          <w:rFonts w:ascii="Garamond" w:hAnsi="Garamond"/>
          <w:sz w:val="24"/>
        </w:rPr>
        <w:t xml:space="preserve"> </w:t>
      </w:r>
      <w:r>
        <w:rPr>
          <w:rFonts w:ascii="Garamond" w:hAnsi="Garamond"/>
          <w:sz w:val="24"/>
        </w:rPr>
        <w:t xml:space="preserve">“Paper City”</w:t>
      </w:r>
      <w:r>
        <w:rPr>
          <w:rFonts w:ascii="Garamond" w:hAnsi="Garamond"/>
          <w:sz w:val="24"/>
        </w:rPr>
        <w:t xml:space="preserve"> </w:t>
      </w:r>
      <w:r>
        <w:rPr>
          <w:rFonts w:ascii="Garamond" w:hAnsi="Garamond"/>
          <w:sz w:val="24"/>
        </w:rPr>
        <w:t xml:space="preserve">— was the Iranian workers’ settlement outside the refinery. The houses, if you could call them houses, were built from flattened oil drums, scrap metal, and cardboard. No running water. No sewage. No electricity. Families of six or eight slept in single rooms. Children played in unpaved alleys that turned to mud in winter and dust clouds in summer. The medical clinic, when one existed, was staffed by a single nurse for thousands of workers.</w:t>
      </w:r>
    </w:p>
    <w:p>
      <w:pPr>
        <w:pStyle w:val="BodyText"/>
      </w:pPr>
      <w:r>
        <w:rPr>
          <w:rFonts w:ascii="Garamond" w:hAnsi="Garamond"/>
          <w:sz w:val="24"/>
        </w:rPr>
        <w:t xml:space="preserve">Half a mile away, behind walls and hedgerows, stood the British residential compound. Manicured lawns watered daily in the desert heat. A swimming pool — two swimming pools, actually, as journalist Mostafa Elm detailed in</w:t>
      </w:r>
      <w:r>
        <w:rPr>
          <w:rFonts w:ascii="Garamond" w:hAnsi="Garamond"/>
          <w:sz w:val="24"/>
        </w:rPr>
        <w:t xml:space="preserve"> </w:t>
      </w:r>
      <w:r>
        <w:rPr>
          <w:rFonts w:ascii="Garamond" w:hAnsi="Garamond"/>
          <w:i/>
          <w:iCs/>
          <w:sz w:val="24"/>
        </w:rPr>
        <w:t xml:space="preserve">Oil, Power, and Principle: Iran’s Oil Nationalization and Its Aftermath</w:t>
      </w:r>
      <w:r>
        <w:rPr>
          <w:rFonts w:ascii="Garamond" w:hAnsi="Garamond"/>
          <w:sz w:val="24"/>
        </w:rPr>
        <w:t xml:space="preserve">. Tennis courts. A cinema that screened first-run British films. A golf course. Staff housing with electricity, plumbing, and air conditioning — luxuries that most Iranians, even in Tehran, did not possess. The club had a bar, obviously, stocked with imported Scotch. Iranians were not permitted to enter.</w:t>
      </w:r>
    </w:p>
    <w:p>
      <w:pPr>
        <w:pStyle w:val="BodyText"/>
      </w:pPr>
      <w:r>
        <w:rPr>
          <w:rFonts w:ascii="Garamond" w:hAnsi="Garamond"/>
          <w:sz w:val="24"/>
        </w:rPr>
        <w:t xml:space="preserve">Not the workers who drilled the oil. Not the foremen who supervised the rigs. Not the engineers — the few Iranian engineers the company grudgingly employed. None of them.</w:t>
      </w:r>
    </w:p>
    <w:p>
      <w:pPr>
        <w:pStyle w:val="BodyText"/>
      </w:pPr>
      <w:r>
        <w:rPr>
          <w:rFonts w:ascii="Garamond" w:hAnsi="Garamond"/>
          <w:sz w:val="24"/>
        </w:rPr>
        <w:t xml:space="preserve">The British staff called it</w:t>
      </w:r>
      <w:r>
        <w:rPr>
          <w:rFonts w:ascii="Garamond" w:hAnsi="Garamond"/>
          <w:sz w:val="24"/>
        </w:rPr>
        <w:t xml:space="preserve"> </w:t>
      </w:r>
      <w:r>
        <w:rPr>
          <w:rFonts w:ascii="Garamond" w:hAnsi="Garamond"/>
          <w:sz w:val="24"/>
        </w:rPr>
        <w:t xml:space="preserve">“the company.”</w:t>
      </w:r>
      <w:r>
        <w:rPr>
          <w:rFonts w:ascii="Garamond" w:hAnsi="Garamond"/>
          <w:sz w:val="24"/>
        </w:rPr>
        <w:t xml:space="preserve"> </w:t>
      </w:r>
      <w:r>
        <w:rPr>
          <w:rFonts w:ascii="Garamond" w:hAnsi="Garamond"/>
          <w:sz w:val="24"/>
        </w:rPr>
        <w:t xml:space="preserve">Iranian workers had a different name. They called it</w:t>
      </w:r>
      <w:r>
        <w:rPr>
          <w:rFonts w:ascii="Garamond" w:hAnsi="Garamond"/>
          <w:sz w:val="24"/>
        </w:rPr>
        <w:t xml:space="preserve"> </w:t>
      </w:r>
      <w:r>
        <w:rPr>
          <w:rFonts w:ascii="Garamond" w:hAnsi="Garamond"/>
          <w:i/>
          <w:iCs/>
          <w:sz w:val="24"/>
        </w:rPr>
        <w:t xml:space="preserve">sherkat-e dakhel-e keshvar</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“the company within a country.”</w:t>
      </w:r>
      <w:r>
        <w:rPr>
          <w:rFonts w:ascii="Garamond" w:hAnsi="Garamond"/>
          <w:sz w:val="24"/>
        </w:rPr>
        <w:t xml:space="preserve"> </w:t>
      </w:r>
      <w:r>
        <w:rPr>
          <w:rFonts w:ascii="Garamond" w:hAnsi="Garamond"/>
          <w:sz w:val="24"/>
        </w:rPr>
        <w:t xml:space="preserve">A sovereign entity operating on Iranian soil, under British law, immune to Iranian authority, extracting Iranian wealth and distributing it according to British priorities.</w:t>
      </w:r>
    </w:p>
    <w:p>
      <w:pPr>
        <w:pStyle w:val="BodyText"/>
      </w:pPr>
      <w:r>
        <w:rPr>
          <w:rFonts w:ascii="Garamond" w:hAnsi="Garamond"/>
          <w:sz w:val="24"/>
        </w:rPr>
        <w:t xml:space="preserve">You don’t need a degree in political science to understand what this does to a population over forty years. You just need to imagine being an Iranian father in Kaghazabad in 1949 — coming home from a twelve-hour shift at the refinery, hands cracked and black with oil, to a house made of flattened barrels — and looking across the road at the green lawns and lit windows of the British compound, hearing the clink of glasses and the splash of the swimming pool. Your oil. Their pool.</w:t>
      </w:r>
    </w:p>
    <w:p>
      <w:pPr>
        <w:pStyle w:val="BodyText"/>
      </w:pPr>
      <w:r>
        <w:rPr>
          <w:rFonts w:ascii="Garamond" w:hAnsi="Garamond"/>
          <w:sz w:val="24"/>
        </w:rPr>
        <w:t xml:space="preserve">That image — more than any parliamentary debate, more than any diplomatic cable — is the emotional core of what happened next.</w:t>
      </w:r>
    </w:p>
    <w:p>
      <w:pPr>
        <w:pStyle w:val="BodyText"/>
      </w:pPr>
      <w:r>
        <w:rPr>
          <w:rFonts w:ascii="Garamond" w:hAnsi="Garamond"/>
          <w:sz w:val="24"/>
        </w:rPr>
        <w:t xml:space="preserve">By the late 1940s, the dam was cracking.</w:t>
      </w:r>
    </w:p>
    <w:p>
      <w:pPr>
        <w:pStyle w:val="BodyText"/>
      </w:pPr>
      <w:r>
        <w:rPr>
          <w:rFonts w:ascii="Garamond" w:hAnsi="Garamond"/>
          <w:sz w:val="24"/>
        </w:rPr>
        <w:t xml:space="preserve">In the Majlis, a new generation of Iranian politicians — younger, angrier, educated in European and American universities where they’d absorbed ideas about self-determination and national sovereignty — began openly attacking the AIOC concession. The Tudeh Party, Iran’s communist movement (backed and funded by Moscow, a fact its leaders alternately denied and embraced depending on the audience), organized strikes in the oil fields that shut down production for weeks. In 1946 and again in 1948, oil workers in Abadan walked out, demanding higher wages, better housing, and the right to form unions. AIOC responded with a mix of token concessions and crackdowns. The British military attaché in Tehran privately recommended</w:t>
      </w:r>
      <w:r>
        <w:rPr>
          <w:rFonts w:ascii="Garamond" w:hAnsi="Garamond"/>
          <w:sz w:val="24"/>
        </w:rPr>
        <w:t xml:space="preserve"> </w:t>
      </w:r>
      <w:r>
        <w:rPr>
          <w:rFonts w:ascii="Garamond" w:hAnsi="Garamond"/>
          <w:sz w:val="24"/>
        </w:rPr>
        <w:t xml:space="preserve">“a show of force”</w:t>
      </w:r>
      <w:r>
        <w:rPr>
          <w:rFonts w:ascii="Garamond" w:hAnsi="Garamond"/>
          <w:sz w:val="24"/>
        </w:rPr>
        <w:t xml:space="preserve"> </w:t>
      </w:r>
      <w:r>
        <w:rPr>
          <w:rFonts w:ascii="Garamond" w:hAnsi="Garamond"/>
          <w:sz w:val="24"/>
        </w:rPr>
        <w:t xml:space="preserve">to discourage further labor unrest, according to declassified Foreign Office telegrams.</w:t>
      </w:r>
    </w:p>
    <w:p>
      <w:pPr>
        <w:pStyle w:val="BodyText"/>
      </w:pPr>
      <w:r>
        <w:rPr>
          <w:rFonts w:ascii="Garamond" w:hAnsi="Garamond"/>
          <w:sz w:val="24"/>
        </w:rPr>
        <w:t xml:space="preserve">And then there was ARAMCO.</w:t>
      </w:r>
    </w:p>
    <w:p>
      <w:pPr>
        <w:pStyle w:val="BodyText"/>
      </w:pPr>
      <w:r>
        <w:rPr>
          <w:rFonts w:ascii="Garamond" w:hAnsi="Garamond"/>
          <w:sz w:val="24"/>
        </w:rPr>
        <w:t xml:space="preserve">In December 1950, the Arabian American Oil Company — under pressure from King Ibn Saud, who had a better understanding of leverage than the Qajar shahs ever did — agreed to split profits with Saudi Arabia on a fifty-fifty basis. Fifty-fifty. Equal shares. The deal landed in Tehran like a grenade.</w:t>
      </w:r>
    </w:p>
    <w:p>
      <w:pPr>
        <w:pStyle w:val="BodyText"/>
      </w:pPr>
      <w:r>
        <w:rPr>
          <w:rFonts w:ascii="Garamond" w:hAnsi="Garamond"/>
          <w:sz w:val="24"/>
        </w:rPr>
        <w:t xml:space="preserve">Because every Iranian could now do the arithmetic. Saudi Arabia: fifty percent. Venezuela: fifty percent. Even Iraq, under a British-backed Hashemite monarchy, was getting better terms. Iran — the country that had been producing oil longer than any of them, the country whose oil had fueled the British Empire through two world wars, the country that had been pumping crude since 1908 — was still stuck at sixteen percent of cooked books.</w:t>
      </w:r>
    </w:p>
    <w:p>
      <w:pPr>
        <w:pStyle w:val="BodyText"/>
      </w:pPr>
      <w:r>
        <w:rPr>
          <w:rFonts w:ascii="Garamond" w:hAnsi="Garamond"/>
          <w:sz w:val="24"/>
        </w:rPr>
        <w:t xml:space="preserve">AIOC’s response to the fifty-fifty comparison was, in hindsight, suicidal. The company offered Iran a</w:t>
      </w:r>
      <w:r>
        <w:rPr>
          <w:rFonts w:ascii="Garamond" w:hAnsi="Garamond"/>
          <w:sz w:val="24"/>
        </w:rPr>
        <w:t xml:space="preserve"> </w:t>
      </w:r>
      <w:r>
        <w:rPr>
          <w:rFonts w:ascii="Garamond" w:hAnsi="Garamond"/>
          <w:sz w:val="24"/>
        </w:rPr>
        <w:t xml:space="preserve">“Supplemental Agreement”</w:t>
      </w:r>
      <w:r>
        <w:rPr>
          <w:rFonts w:ascii="Garamond" w:hAnsi="Garamond"/>
          <w:sz w:val="24"/>
        </w:rPr>
        <w:t xml:space="preserve"> </w:t>
      </w:r>
      <w:r>
        <w:rPr>
          <w:rFonts w:ascii="Garamond" w:hAnsi="Garamond"/>
          <w:sz w:val="24"/>
        </w:rPr>
        <w:t xml:space="preserve">that would raise Iran’s payments but keep the fundamental structure intact — AIOC would still control production, pricing, and accounting. The Iranian negotiators who examined the proposal calculated that even under the new terms, Iran’s effective share would remain well below fifty percent. As Mostafa Elm documented, the Supplemental Agreement was so transparently inadequate that even pro-British members of the Majlis refused to endorse it.</w:t>
      </w:r>
    </w:p>
    <w:p>
      <w:pPr>
        <w:pStyle w:val="BodyText"/>
      </w:pPr>
      <w:r>
        <w:rPr>
          <w:rFonts w:ascii="Garamond" w:hAnsi="Garamond"/>
          <w:sz w:val="24"/>
        </w:rPr>
        <w:t xml:space="preserve">The moment was ripe. The grievance was overwhelming. The comparison with ARAMCO made the injustice undeniable. All that was missing was a voice.</w:t>
      </w:r>
    </w:p>
    <w:p>
      <w:pPr>
        <w:pStyle w:val="BodyText"/>
      </w:pPr>
      <w:r>
        <w:rPr>
          <w:rFonts w:ascii="Garamond" w:hAnsi="Garamond"/>
          <w:sz w:val="24"/>
        </w:rPr>
        <w:t xml:space="preserve">Mohammad Mossadegh had been in politics for thirty years by the time history found him. Born in 1882 to an aristocratic Qajar-era family (his mother was a Qajar princess), educated in Paris and Switzerland, he had served as a provincial governor, a finance minister, a foreign minister, and a member of the Majlis in various capacities since the 1910s. He was sixty-eight years old in 1950. He was thin to the point of frailty. He had a long, mournful face — the cartoonist’s dream — and a habit of weeping at the parliamentary podium during his own speeches, a theatrical flourish that his supporters found moving and his enemies found manipulative.</w:t>
      </w:r>
    </w:p>
    <w:p>
      <w:pPr>
        <w:pStyle w:val="BodyText"/>
      </w:pPr>
      <w:r>
        <w:rPr>
          <w:rFonts w:ascii="Garamond" w:hAnsi="Garamond"/>
          <w:sz w:val="24"/>
        </w:rPr>
        <w:t xml:space="preserve">He was also, by most accounts, genuinely incorruptible — a quality so rare in Iranian politics that it functioned almost as a disability.</w:t>
      </w:r>
    </w:p>
    <w:p>
      <w:pPr>
        <w:pStyle w:val="BodyText"/>
      </w:pPr>
      <w:r>
        <w:rPr>
          <w:rFonts w:ascii="Garamond" w:hAnsi="Garamond"/>
          <w:sz w:val="24"/>
        </w:rPr>
        <w:t xml:space="preserve">Mossadegh had opposed Reza Shah’s authoritarian rule in the 1920s and 1930s, one of the few politicians with the nerve to vote against the strongman’s policies in the Majlis. He had been sidelined, briefly imprisoned, placed under house arrest. He survived, the way Iranian opposition figures sometimes did, by being too prominent to kill and too stubborn to co-opt.</w:t>
      </w:r>
    </w:p>
    <w:p>
      <w:pPr>
        <w:pStyle w:val="BodyText"/>
      </w:pPr>
      <w:r>
        <w:rPr>
          <w:rFonts w:ascii="Garamond" w:hAnsi="Garamond"/>
          <w:sz w:val="24"/>
        </w:rPr>
        <w:t xml:space="preserve">In 1949, he formed the National Front —</w:t>
      </w:r>
      <w:r>
        <w:rPr>
          <w:rFonts w:ascii="Garamond" w:hAnsi="Garamond"/>
          <w:sz w:val="24"/>
        </w:rPr>
        <w:t xml:space="preserve"> </w:t>
      </w:r>
      <w:r>
        <w:rPr>
          <w:rFonts w:ascii="Garamond" w:hAnsi="Garamond"/>
          <w:i/>
          <w:iCs/>
          <w:sz w:val="24"/>
        </w:rPr>
        <w:t xml:space="preserve">Jebhe Melli</w:t>
      </w:r>
      <w:r>
        <w:rPr>
          <w:rFonts w:ascii="Garamond" w:hAnsi="Garamond"/>
          <w:sz w:val="24"/>
        </w:rPr>
        <w:t xml:space="preserve"> </w:t>
      </w:r>
      <w:r>
        <w:rPr>
          <w:rFonts w:ascii="Garamond" w:hAnsi="Garamond"/>
          <w:sz w:val="24"/>
        </w:rPr>
        <w:t xml:space="preserve">— a coalition of nationalist, liberal, and social-democratic politicians united by a single demand. It was not a complicated demand. It did not require ideological sophistication to understand. A taxi driver could explain it. A bazaar merchant could explain it. A twelve-year-old child could explain it.</w:t>
      </w:r>
    </w:p>
    <w:p>
      <w:pPr>
        <w:pStyle w:val="BodyText"/>
      </w:pPr>
      <w:r>
        <w:rPr>
          <w:rFonts w:ascii="Garamond" w:hAnsi="Garamond"/>
          <w:sz w:val="24"/>
        </w:rPr>
        <w:t xml:space="preserve">The oil belongs to Iran. Take it back.</w:t>
      </w:r>
    </w:p>
    <w:p>
      <w:pPr>
        <w:pStyle w:val="BodyText"/>
      </w:pPr>
      <w:r>
        <w:rPr>
          <w:rFonts w:ascii="Garamond" w:hAnsi="Garamond"/>
          <w:sz w:val="24"/>
        </w:rPr>
        <w:t xml:space="preserve">Mossadegh stood in the Majlis and asked a question that no one in AIOC’s Britannic House headquarters in London had ever seriously considered a threat: Why should a foreign company own Iran’s most valuable resource? Why should Iranians work in their own oil fields and receive scraps? Why should the British government collect more in taxes on Iranian oil than Iran itself received in royalties?</w:t>
      </w:r>
    </w:p>
    <w:p>
      <w:pPr>
        <w:pStyle w:val="BodyText"/>
      </w:pPr>
      <w:r>
        <w:rPr>
          <w:rFonts w:ascii="Garamond" w:hAnsi="Garamond"/>
          <w:sz w:val="24"/>
        </w:rPr>
        <w:t xml:space="preserve">The questions were rhetorical. The answers were obvious. And the word that followed — the word that would bring down a government, trigger a CIA coup, destroy a democracy, and reshape the Middle East for the next seventy years — was already on his lips.</w:t>
      </w:r>
    </w:p>
    <w:p>
      <w:pPr>
        <w:pStyle w:val="BodyText"/>
      </w:pPr>
      <w:r>
        <w:rPr>
          <w:rFonts w:ascii="Garamond" w:hAnsi="Garamond"/>
          <w:sz w:val="24"/>
        </w:rPr>
        <w:t xml:space="preserve">We’ll hear him say it in Chapter 3.</w:t>
      </w:r>
    </w:p>
    <w:bookmarkEnd w:id="12"/>
    <w:bookmarkStart w:id="13" w:name="chapter-3-the-man-who-said-no"/>
    <w:p>
      <w:pPr>
        <w:pStyle w:val="Heading2"/>
      </w:pPr>
      <w:r>
        <w:rPr>
          <w:rFonts w:ascii="Garamond" w:hAnsi="Garamond"/>
        </w:rPr>
        <w:t xml:space="preserve">Chapter 3: The Man Who Said No</w:t>
      </w:r>
    </w:p>
    <w:p>
      <w:pPr>
        <w:pStyle w:val="FirstParagraph"/>
      </w:pPr>
      <w:r>
        <w:rPr>
          <w:rFonts w:ascii="Garamond" w:hAnsi="Garamond"/>
          <w:sz w:val="24"/>
        </w:rPr>
        <w:t xml:space="preserve">He wept.</w:t>
      </w:r>
    </w:p>
    <w:p>
      <w:pPr>
        <w:pStyle w:val="BodyText"/>
      </w:pPr>
      <w:r>
        <w:rPr>
          <w:rFonts w:ascii="Garamond" w:hAnsi="Garamond"/>
          <w:sz w:val="24"/>
        </w:rPr>
        <w:t xml:space="preserve">Standing at the wooden podium of the Majlis — Iran’s parliament, a high-ceilinged chamber that smelled of tobacco smoke and carpet dust — Mohammad Mossadegh gripped the lectern with both hands, tears streaming down his gaunt face, and delivered the speech that would end an empire’s hold on his country. It was March 1951. He was sixty-eight years old. He weighed perhaps 130 pounds. He looked like a strong wind would snap him in half.</w:t>
      </w:r>
    </w:p>
    <w:p>
      <w:pPr>
        <w:pStyle w:val="BodyText"/>
      </w:pPr>
      <w:r>
        <w:rPr>
          <w:rFonts w:ascii="Garamond" w:hAnsi="Garamond"/>
          <w:sz w:val="24"/>
        </w:rPr>
        <w:t xml:space="preserve">And he was about to break Britain.</w:t>
      </w:r>
    </w:p>
    <w:p>
      <w:pPr>
        <w:pStyle w:val="BodyText"/>
      </w:pPr>
      <w:r>
        <w:rPr>
          <w:rFonts w:ascii="Garamond" w:hAnsi="Garamond"/>
          <w:sz w:val="24"/>
        </w:rPr>
        <w:t xml:space="preserve">“This is our oil,”</w:t>
      </w:r>
      <w:r>
        <w:rPr>
          <w:rFonts w:ascii="Garamond" w:hAnsi="Garamond"/>
          <w:sz w:val="24"/>
        </w:rPr>
        <w:t xml:space="preserve"> </w:t>
      </w:r>
      <w:r>
        <w:rPr>
          <w:rFonts w:ascii="Garamond" w:hAnsi="Garamond"/>
          <w:sz w:val="24"/>
        </w:rPr>
        <w:t xml:space="preserve">Mossadegh told the assembled deputies, his voice cracking.</w:t>
      </w:r>
      <w:r>
        <w:rPr>
          <w:rFonts w:ascii="Garamond" w:hAnsi="Garamond"/>
          <w:sz w:val="24"/>
        </w:rPr>
        <w:t xml:space="preserve"> </w:t>
      </w:r>
      <w:r>
        <w:rPr>
          <w:rFonts w:ascii="Garamond" w:hAnsi="Garamond"/>
          <w:sz w:val="24"/>
        </w:rPr>
        <w:t xml:space="preserve">“It comes from our soil. It is extracted by our labor. And the profits —</w:t>
      </w:r>
      <w:r>
        <w:rPr>
          <w:rFonts w:ascii="Garamond" w:hAnsi="Garamond"/>
          <w:sz w:val="24"/>
        </w:rPr>
        <w:t xml:space="preserve"> </w:t>
      </w:r>
      <w:r>
        <w:rPr>
          <w:rFonts w:ascii="Garamond" w:hAnsi="Garamond"/>
          <w:i/>
          <w:iCs/>
          <w:sz w:val="24"/>
        </w:rPr>
        <w:t xml:space="preserve">our</w:t>
      </w:r>
      <w:r>
        <w:rPr>
          <w:rFonts w:ascii="Garamond" w:hAnsi="Garamond"/>
          <w:sz w:val="24"/>
        </w:rPr>
        <w:t xml:space="preserve"> </w:t>
      </w:r>
      <w:r>
        <w:rPr>
          <w:rFonts w:ascii="Garamond" w:hAnsi="Garamond"/>
          <w:sz w:val="24"/>
        </w:rPr>
        <w:t xml:space="preserve">profits — are shipped to London, where they finance a foreign government that treats us as tenants in our own house.”</w:t>
      </w:r>
    </w:p>
    <w:p>
      <w:pPr>
        <w:pStyle w:val="BodyText"/>
      </w:pPr>
      <w:r>
        <w:rPr>
          <w:rFonts w:ascii="Garamond" w:hAnsi="Garamond"/>
          <w:sz w:val="24"/>
        </w:rPr>
        <w:t xml:space="preserve">The chamber erupted. Deputies pounded desks. Some shouted. Some wept alongside him — weeping was contagious in Mossadegh’s presence, a phenomenon that baffled British diplomats and infuriated American ones. The man cried the way other politicians gestured — constantly, theatrically, and with devastating effect.</w:t>
      </w:r>
    </w:p>
    <w:p>
      <w:pPr>
        <w:pStyle w:val="BodyText"/>
      </w:pPr>
      <w:r>
        <w:rPr>
          <w:rFonts w:ascii="Garamond" w:hAnsi="Garamond"/>
          <w:sz w:val="24"/>
        </w:rPr>
        <w:t xml:space="preserve">But here’s what you need to understand about Mossadegh’s tears. They were real. Every intelligence assessment — British, American, Soviet — concluded the same thing. The man was not performing. He was genuinely, pathologically emotional. He cried during speeches. He cried during meetings. He cried when he read poetry, when he discussed his children, when he talked about Iran’s humiliation at British hands. A CIA psychological profile from 1952, declassified decades later and cited in Ervand Abrahamian’s</w:t>
      </w:r>
      <w:r>
        <w:rPr>
          <w:rFonts w:ascii="Garamond" w:hAnsi="Garamond"/>
          <w:sz w:val="24"/>
        </w:rPr>
        <w:t xml:space="preserve"> </w:t>
      </w:r>
      <w:r>
        <w:rPr>
          <w:rFonts w:ascii="Garamond" w:hAnsi="Garamond"/>
          <w:i/>
          <w:iCs/>
          <w:sz w:val="24"/>
        </w:rPr>
        <w:t xml:space="preserve">The Coup: 1953, the CIA, and the Roots of Modern U.S.-Iran Relations</w:t>
      </w:r>
      <w:r>
        <w:rPr>
          <w:rFonts w:ascii="Garamond" w:hAnsi="Garamond"/>
          <w:sz w:val="24"/>
        </w:rPr>
        <w:t xml:space="preserve">, described him as</w:t>
      </w:r>
      <w:r>
        <w:rPr>
          <w:rFonts w:ascii="Garamond" w:hAnsi="Garamond"/>
          <w:sz w:val="24"/>
        </w:rPr>
        <w:t xml:space="preserve"> </w:t>
      </w:r>
      <w:r>
        <w:rPr>
          <w:rFonts w:ascii="Garamond" w:hAnsi="Garamond"/>
          <w:sz w:val="24"/>
        </w:rPr>
        <w:t xml:space="preserve">“a man of unusual emotional intensity”</w:t>
      </w:r>
      <w:r>
        <w:rPr>
          <w:rFonts w:ascii="Garamond" w:hAnsi="Garamond"/>
          <w:sz w:val="24"/>
        </w:rPr>
        <w:t xml:space="preserve"> </w:t>
      </w:r>
      <w:r>
        <w:rPr>
          <w:rFonts w:ascii="Garamond" w:hAnsi="Garamond"/>
          <w:sz w:val="24"/>
        </w:rPr>
        <w:t xml:space="preserve">whose tears</w:t>
      </w:r>
      <w:r>
        <w:rPr>
          <w:rFonts w:ascii="Garamond" w:hAnsi="Garamond"/>
          <w:sz w:val="24"/>
        </w:rPr>
        <w:t xml:space="preserve"> </w:t>
      </w:r>
      <w:r>
        <w:rPr>
          <w:rFonts w:ascii="Garamond" w:hAnsi="Garamond"/>
          <w:sz w:val="24"/>
        </w:rPr>
        <w:t xml:space="preserve">“appear to be involuntary rather than calculated.”</w:t>
      </w:r>
      <w:r>
        <w:rPr>
          <w:rFonts w:ascii="Garamond" w:hAnsi="Garamond"/>
          <w:sz w:val="24"/>
        </w:rPr>
        <w:t xml:space="preserve"> </w:t>
      </w:r>
      <w:r>
        <w:rPr>
          <w:rFonts w:ascii="Garamond" w:hAnsi="Garamond"/>
          <w:sz w:val="24"/>
        </w:rPr>
        <w:t xml:space="preserve">His enemies called him hysterical. His supporters called him honest.</w:t>
      </w:r>
    </w:p>
    <w:p>
      <w:pPr>
        <w:pStyle w:val="BodyText"/>
      </w:pPr>
      <w:r>
        <w:rPr>
          <w:rFonts w:ascii="Garamond" w:hAnsi="Garamond"/>
          <w:sz w:val="24"/>
        </w:rPr>
        <w:t xml:space="preserve">He was probably both.</w:t>
      </w:r>
    </w:p>
    <w:p>
      <w:pPr>
        <w:pStyle w:val="BodyText"/>
      </w:pPr>
      <w:r>
        <w:rPr>
          <w:rFonts w:ascii="Garamond" w:hAnsi="Garamond"/>
          <w:sz w:val="24"/>
        </w:rPr>
        <w:t xml:space="preserve">Mohammad Mossadegh was born in 1882 into the kind of family that doesn’t exist anymore — aristocratic, cosmopolitan, connected to the Qajar court by blood and marriage, wealthy enough to send a son to Europe for a decade of education that most Iranians couldn’t dream of. His mother was a Qajar princess. His father was a senior finance official. Young Mohammad grew up in a Tehran where Persian, French, and Turkish were spoken interchangeably at dinner parties, where the elite read Voltaire and Hafez with equal fluency, and where politics was a family trade practiced between courses.</w:t>
      </w:r>
    </w:p>
    <w:p>
      <w:pPr>
        <w:pStyle w:val="BodyText"/>
      </w:pPr>
      <w:r>
        <w:rPr>
          <w:rFonts w:ascii="Garamond" w:hAnsi="Garamond"/>
          <w:sz w:val="24"/>
        </w:rPr>
        <w:t xml:space="preserve">He left Iran as a teenager. Studied in Paris. Moved to Switzerland. Earned a doctorate in law from the University of Neuchâtel in 1914 — making him, as Stephen Kinzer documented in</w:t>
      </w:r>
      <w:r>
        <w:rPr>
          <w:rFonts w:ascii="Garamond" w:hAnsi="Garamond"/>
          <w:sz w:val="24"/>
        </w:rPr>
        <w:t xml:space="preserve"> </w:t>
      </w:r>
      <w:r>
        <w:rPr>
          <w:rFonts w:ascii="Garamond" w:hAnsi="Garamond"/>
          <w:i/>
          <w:iCs/>
          <w:sz w:val="24"/>
        </w:rPr>
        <w:t xml:space="preserve">All the Shah’s Men: An American Coup and the Roots of Middle East Terror</w:t>
      </w:r>
      <w:r>
        <w:rPr>
          <w:rFonts w:ascii="Garamond" w:hAnsi="Garamond"/>
          <w:sz w:val="24"/>
        </w:rPr>
        <w:t xml:space="preserve">, one of the first Iranians ever to receive a European doctoral degree. He returned home fluent in French, steeped in constitutional liberalism, and convinced — with the absolute certainty of a young man who has read too much Montesquieu — that Iran’s salvation lay in the rule of law, democratic governance, and the end of foreign domination.</w:t>
      </w:r>
    </w:p>
    <w:p>
      <w:pPr>
        <w:pStyle w:val="BodyText"/>
      </w:pPr>
      <w:r>
        <w:rPr>
          <w:rFonts w:ascii="Garamond" w:hAnsi="Garamond"/>
          <w:sz w:val="24"/>
        </w:rPr>
        <w:t xml:space="preserve">He was not a communist. This matters, because the label would later be used to destroy him. He despised the Tudeh Party — Iran’s Soviet-backed communist movement — and they despised him in return. He was not a radical. He did not want to overthrow the monarchy. He did not want to seize private property. He did not want to align Iran with Moscow. He wanted one thing: for Iran to control its own oil. That’s it. A liberal democrat with a single, comprehensible, entirely reasonable demand.</w:t>
      </w:r>
    </w:p>
    <w:p>
      <w:pPr>
        <w:pStyle w:val="BodyText"/>
      </w:pPr>
      <w:r>
        <w:rPr>
          <w:rFonts w:ascii="Garamond" w:hAnsi="Garamond"/>
          <w:sz w:val="24"/>
        </w:rPr>
        <w:t xml:space="preserve">Which made him, in the eyes of the Anglo-Iranian Oil Company, the most dangerous man alive.</w:t>
      </w:r>
    </w:p>
    <w:p>
      <w:pPr>
        <w:pStyle w:val="BodyText"/>
      </w:pPr>
      <w:r>
        <w:rPr>
          <w:rFonts w:ascii="Garamond" w:hAnsi="Garamond"/>
          <w:sz w:val="24"/>
        </w:rPr>
        <w:t xml:space="preserve">March 15, 1951. The Majlis voted.</w:t>
      </w:r>
    </w:p>
    <w:p>
      <w:pPr>
        <w:pStyle w:val="BodyText"/>
      </w:pPr>
      <w:r>
        <w:rPr>
          <w:rFonts w:ascii="Garamond" w:hAnsi="Garamond"/>
          <w:sz w:val="24"/>
        </w:rPr>
        <w:t xml:space="preserve">The motion was simple: nationalize the Anglo-Iranian Oil Company. Seize the wells, the pipelines, the storage tanks, the loading docks, and — above all — the Abadan refinery, that sprawling monument to colonial extraction where British managers sipped gin by the pool while Iranian workers lived in shacks made of flattened oil drums.</w:t>
      </w:r>
    </w:p>
    <w:p>
      <w:pPr>
        <w:pStyle w:val="BodyText"/>
      </w:pPr>
      <w:r>
        <w:rPr>
          <w:rFonts w:ascii="Garamond" w:hAnsi="Garamond"/>
          <w:sz w:val="24"/>
        </w:rPr>
        <w:t xml:space="preserve">The vote was unanimous.</w:t>
      </w:r>
    </w:p>
    <w:p>
      <w:pPr>
        <w:pStyle w:val="BodyText"/>
      </w:pPr>
      <w:r>
        <w:rPr>
          <w:rFonts w:ascii="Garamond" w:hAnsi="Garamond"/>
          <w:sz w:val="24"/>
        </w:rPr>
        <w:t xml:space="preserve">Not a close call. Not a squeaker. Unanimous. Every single deputy in the chamber voted yes. The nationalization bill passed with the kind of parliamentary consensus that usually only accompanies declarations of war or resolutions honoring the dead. As Kinzer recounted, the chamber exploded — deputies embracing, shouting, some (inevitably) weeping. One member reportedly fainted. Outside, crowds that had gathered around the parliament building erupted into celebration that spilled through Tehran’s streets and lasted until dawn.</w:t>
      </w:r>
    </w:p>
    <w:p>
      <w:pPr>
        <w:pStyle w:val="BodyText"/>
      </w:pPr>
      <w:r>
        <w:rPr>
          <w:rFonts w:ascii="Garamond" w:hAnsi="Garamond"/>
          <w:sz w:val="24"/>
        </w:rPr>
        <w:t xml:space="preserve">On April 28, 1951, the Majlis elected Mossadegh prime minister on a single mandate: implement the nationalization law. He accepted, standing at the same podium where he’d delivered a hundred tear-soaked speeches, and reportedly said — with a calm that unnerved those who knew his usual histrionics —</w:t>
      </w:r>
      <w:r>
        <w:rPr>
          <w:rFonts w:ascii="Garamond" w:hAnsi="Garamond"/>
          <w:sz w:val="24"/>
        </w:rPr>
        <w:t xml:space="preserve"> </w:t>
      </w:r>
      <w:r>
        <w:rPr>
          <w:rFonts w:ascii="Garamond" w:hAnsi="Garamond"/>
          <w:sz w:val="24"/>
        </w:rPr>
        <w:t xml:space="preserve">“I accept this duty, and I will carry it out.”</w:t>
      </w:r>
    </w:p>
    <w:p>
      <w:pPr>
        <w:pStyle w:val="BodyText"/>
      </w:pPr>
      <w:r>
        <w:rPr>
          <w:rFonts w:ascii="Garamond" w:hAnsi="Garamond"/>
          <w:sz w:val="24"/>
        </w:rPr>
        <w:t xml:space="preserve">He moved fast.</w:t>
      </w:r>
    </w:p>
    <w:p>
      <w:pPr>
        <w:pStyle w:val="BodyText"/>
      </w:pPr>
      <w:r>
        <w:rPr>
          <w:rFonts w:ascii="Garamond" w:hAnsi="Garamond"/>
          <w:sz w:val="24"/>
        </w:rPr>
        <w:t xml:space="preserve">On May 1, 1951 — May Day, a date chosen with deliberate symbolism — the nationalization law took formal effect. Iran created the National Iranian Oil Company, NIOC, to replace AIOC. Mossadegh traveled to Abadan personally. He walked through the refinery gates — the same gates that had, for decades, separated the British compound’s swimming pools from the Iranian workers’ tin-roofed slums — and was greeted by thousands of oil workers who treated him like a liberator. Which, in every sense that mattered, he was.</w:t>
      </w:r>
    </w:p>
    <w:p>
      <w:pPr>
        <w:pStyle w:val="BodyText"/>
      </w:pPr>
      <w:r>
        <w:rPr>
          <w:rFonts w:ascii="Garamond" w:hAnsi="Garamond"/>
          <w:sz w:val="24"/>
        </w:rPr>
        <w:t xml:space="preserve">The British staff — the managers, the engineers, the accountants who had run the world’s largest refinery as a colonial fiefdom for forty years — were given notice. By the end of 1951, the last British employees had evacuated Abadan. The company that had been founded on the D’Arcy Concession, that had fueled the Royal Navy through two world wars, that had paid Britain more in taxes than it paid Iran in royalties — was out.</w:t>
      </w:r>
    </w:p>
    <w:p>
      <w:pPr>
        <w:pStyle w:val="BodyText"/>
      </w:pPr>
      <w:r>
        <w:rPr>
          <w:rFonts w:ascii="Garamond" w:hAnsi="Garamond"/>
          <w:sz w:val="24"/>
        </w:rPr>
        <w:t xml:space="preserve">Mossadegh had said the word.</w:t>
      </w:r>
      <w:r>
        <w:rPr>
          <w:rFonts w:ascii="Garamond" w:hAnsi="Garamond"/>
          <w:sz w:val="24"/>
        </w:rPr>
        <w:t xml:space="preserve"> </w:t>
      </w:r>
      <w:r>
        <w:rPr>
          <w:rFonts w:ascii="Garamond" w:hAnsi="Garamond"/>
          <w:i/>
          <w:iCs/>
          <w:sz w:val="24"/>
        </w:rPr>
        <w:t xml:space="preserve">No.</w:t>
      </w:r>
      <w:r>
        <w:rPr>
          <w:rFonts w:ascii="Garamond" w:hAnsi="Garamond"/>
          <w:sz w:val="24"/>
        </w:rPr>
        <w:t xml:space="preserve"> </w:t>
      </w:r>
      <w:r>
        <w:rPr>
          <w:rFonts w:ascii="Garamond" w:hAnsi="Garamond"/>
          <w:sz w:val="24"/>
        </w:rPr>
        <w:t xml:space="preserve">And for one extraordinary, doomed moment, it worked.</w:t>
      </w:r>
    </w:p>
    <w:p>
      <w:pPr>
        <w:pStyle w:val="BodyText"/>
      </w:pPr>
      <w:r>
        <w:rPr>
          <w:rFonts w:ascii="Garamond" w:hAnsi="Garamond"/>
          <w:sz w:val="24"/>
        </w:rPr>
        <w:t xml:space="preserve">London’s reaction was predictable and ferocious.</w:t>
      </w:r>
    </w:p>
    <w:p>
      <w:pPr>
        <w:pStyle w:val="BodyText"/>
      </w:pPr>
      <w:r>
        <w:rPr>
          <w:rFonts w:ascii="Garamond" w:hAnsi="Garamond"/>
          <w:sz w:val="24"/>
        </w:rPr>
        <w:t xml:space="preserve">Foreign Secretary Herbert Morrison wanted to invade. Literally invade — send British paratroopers to seize the Abadan refinery by force, the way the British had seized the Suez Canal Zone, the way empires had always handled uppity colonies. Prime Minister Clement Attlee, to his credit, rejected the military option. But what followed was, in its own way, just as brutal.</w:t>
      </w:r>
    </w:p>
    <w:p>
      <w:pPr>
        <w:pStyle w:val="BodyText"/>
      </w:pPr>
      <w:r>
        <w:rPr>
          <w:rFonts w:ascii="Garamond" w:hAnsi="Garamond"/>
          <w:sz w:val="24"/>
        </w:rPr>
        <w:t xml:space="preserve">The Royal Navy dispatched HMS Mauritius to patrol the Persian Gulf — a cruiser sitting off the Iranian coast like a raised fist, a reminder that British gunboat diplomacy was not merely historical. Britain imposed a worldwide embargo on Iranian oil. No British tanker would carry it. No British port would receive it. And because Britain controlled most of the world’s tanker fleet and dominated the global oil market, the embargo was devastating. As Mostafa Elm detailed in</w:t>
      </w:r>
      <w:r>
        <w:rPr>
          <w:rFonts w:ascii="Garamond" w:hAnsi="Garamond"/>
          <w:sz w:val="24"/>
        </w:rPr>
        <w:t xml:space="preserve"> </w:t>
      </w:r>
      <w:r>
        <w:rPr>
          <w:rFonts w:ascii="Garamond" w:hAnsi="Garamond"/>
          <w:i/>
          <w:iCs/>
          <w:sz w:val="24"/>
        </w:rPr>
        <w:t xml:space="preserve">Oil, Power, and Principle</w:t>
      </w:r>
      <w:r>
        <w:rPr>
          <w:rFonts w:ascii="Garamond" w:hAnsi="Garamond"/>
          <w:sz w:val="24"/>
        </w:rPr>
        <w:t xml:space="preserve">, Iran’s oil exports — which had been running at over 240 million barrels per year — dropped to nearly zero within months.</w:t>
      </w:r>
    </w:p>
    <w:p>
      <w:pPr>
        <w:pStyle w:val="BodyText"/>
      </w:pPr>
      <w:r>
        <w:rPr>
          <w:rFonts w:ascii="Garamond" w:hAnsi="Garamond"/>
          <w:sz w:val="24"/>
        </w:rPr>
        <w:t xml:space="preserve">Zero. Iran had nationalized its oil and now couldn’t sell a single barrel.</w:t>
      </w:r>
    </w:p>
    <w:p>
      <w:pPr>
        <w:pStyle w:val="BodyText"/>
      </w:pPr>
      <w:r>
        <w:rPr>
          <w:rFonts w:ascii="Garamond" w:hAnsi="Garamond"/>
          <w:sz w:val="24"/>
        </w:rPr>
        <w:t xml:space="preserve">AIOC — rebranded in 1954 as British Petroleum, a name you might recognize — pressured every major oil company on earth to boycott Iranian crude. The</w:t>
      </w:r>
      <w:r>
        <w:rPr>
          <w:rFonts w:ascii="Garamond" w:hAnsi="Garamond"/>
          <w:sz w:val="24"/>
        </w:rPr>
        <w:t xml:space="preserve"> </w:t>
      </w:r>
      <w:r>
        <w:rPr>
          <w:rFonts w:ascii="Garamond" w:hAnsi="Garamond"/>
          <w:sz w:val="24"/>
        </w:rPr>
        <w:t xml:space="preserve">“Seven Sisters”</w:t>
      </w:r>
      <w:r>
        <w:rPr>
          <w:rFonts w:ascii="Garamond" w:hAnsi="Garamond"/>
          <w:sz w:val="24"/>
        </w:rPr>
        <w:t xml:space="preserve"> </w:t>
      </w:r>
      <w:r>
        <w:rPr>
          <w:rFonts w:ascii="Garamond" w:hAnsi="Garamond"/>
          <w:sz w:val="24"/>
        </w:rPr>
        <w:t xml:space="preserve">— the cartel of Western oil companies that controlled global petroleum — closed ranks. Italy’s AGIP briefly considered buying Iranian oil; Britain threatened trade reprisals. Japan’s Idemitsu Kosan sent a tanker; it was intercepted by the Royal Navy. The message was clear and universal: touch Iranian oil, and you deal with us.</w:t>
      </w:r>
    </w:p>
    <w:p>
      <w:pPr>
        <w:pStyle w:val="BodyText"/>
      </w:pPr>
      <w:r>
        <w:rPr>
          <w:rFonts w:ascii="Garamond" w:hAnsi="Garamond"/>
          <w:sz w:val="24"/>
        </w:rPr>
        <w:t xml:space="preserve">Britain also froze Iranian assets in British banks. Cancelled trade agreements. Filed suit at the International Court of Justice in The Hague (where Mossadegh appeared personally, argued Iran’s case for five days in French, and won — the Court ruled it had no jurisdiction, effectively siding with Iran’s sovereignty claim, a verdict that London simply ignored).</w:t>
      </w:r>
    </w:p>
    <w:p>
      <w:pPr>
        <w:pStyle w:val="BodyText"/>
      </w:pPr>
      <w:r>
        <w:rPr>
          <w:rFonts w:ascii="Garamond" w:hAnsi="Garamond"/>
          <w:sz w:val="24"/>
        </w:rPr>
        <w:t xml:space="preserve">And then there was MI6.</w:t>
      </w:r>
    </w:p>
    <w:p>
      <w:pPr>
        <w:pStyle w:val="BodyText"/>
      </w:pPr>
      <w:r>
        <w:rPr>
          <w:rFonts w:ascii="Garamond" w:hAnsi="Garamond"/>
          <w:sz w:val="24"/>
        </w:rPr>
        <w:t xml:space="preserve">Operation Boot — the British intelligence plan to overthrow Mossadegh — was conceived in 1951 and refined throughout 1952. The plan was straightforward: bribe Iranian army officers, fund opposition politicians, stir up street protests, and engineer a parliamentary crisis that would give the Shah a pretext to dismiss Mossadegh. MI6’s Iran station chief, Christopher Montague Woodhouse, traveled to Washington in late 1952 to pitch the operation to his American counterparts. He had one problem.</w:t>
      </w:r>
    </w:p>
    <w:p>
      <w:pPr>
        <w:pStyle w:val="BodyText"/>
      </w:pPr>
      <w:r>
        <w:rPr>
          <w:rFonts w:ascii="Garamond" w:hAnsi="Garamond"/>
          <w:sz w:val="24"/>
        </w:rPr>
        <w:t xml:space="preserve">Harry Truman said no.</w:t>
      </w:r>
    </w:p>
    <w:p>
      <w:pPr>
        <w:pStyle w:val="BodyText"/>
      </w:pPr>
      <w:r>
        <w:rPr>
          <w:rFonts w:ascii="Garamond" w:hAnsi="Garamond"/>
          <w:sz w:val="24"/>
        </w:rPr>
        <w:t xml:space="preserve">President Truman — the man who had stared down Stalin over Berlin, who had dropped atomic bombs on Japan, who was nobody’s idea of a dove — looked at the intelligence reports, listened to the British pitch, and refused. Truman’s reasoning was blunt: Mossadegh was a democrat, not a communist. Iran had a legitimate grievance over oil revenues. Overthrowing an elected government to protect a British oil company was not something the United States should do.</w:t>
      </w:r>
    </w:p>
    <w:p>
      <w:pPr>
        <w:pStyle w:val="BodyText"/>
      </w:pPr>
      <w:r>
        <w:rPr>
          <w:rFonts w:ascii="Garamond" w:hAnsi="Garamond"/>
          <w:sz w:val="24"/>
        </w:rPr>
        <w:t xml:space="preserve">As Kinzer documented, Truman’s Secretary of State, Dean Acheson, was even more direct. He told the British ambassador that the United States would not participate in a coup to restore colonial oil profits.</w:t>
      </w:r>
    </w:p>
    <w:p>
      <w:pPr>
        <w:pStyle w:val="BodyText"/>
      </w:pPr>
      <w:r>
        <w:rPr>
          <w:rFonts w:ascii="Garamond" w:hAnsi="Garamond"/>
          <w:sz w:val="24"/>
        </w:rPr>
        <w:t xml:space="preserve">And that, under normal circumstances, would have been the end of it.</w:t>
      </w:r>
    </w:p>
    <w:p>
      <w:pPr>
        <w:pStyle w:val="BodyText"/>
      </w:pPr>
      <w:r>
        <w:rPr>
          <w:rFonts w:ascii="Garamond" w:hAnsi="Garamond"/>
          <w:sz w:val="24"/>
        </w:rPr>
        <w:t xml:space="preserve">But 1952 was an election year.</w:t>
      </w:r>
    </w:p>
    <w:p>
      <w:pPr>
        <w:pStyle w:val="BodyText"/>
      </w:pPr>
      <w:r>
        <w:rPr>
          <w:rFonts w:ascii="Garamond" w:hAnsi="Garamond"/>
          <w:sz w:val="24"/>
        </w:rPr>
        <w:t xml:space="preserve">Dwight D. Eisenhower won the presidency in November 1952. He brought with him John Foster Dulles as Secretary of State and Allen Dulles as Director of Central Intelligence. The Dulles brothers — corporate lawyers from Sullivan &amp; Cromwell, Cold Warriors to their marrow, men who saw Soviet communism behind every nationalist movement in the developing world — looked at Iran and saw not a democracy fighting for its oil rights but a country sliding toward the Soviet orbit.</w:t>
      </w:r>
    </w:p>
    <w:p>
      <w:pPr>
        <w:pStyle w:val="BodyText"/>
      </w:pPr>
      <w:r>
        <w:rPr>
          <w:rFonts w:ascii="Garamond" w:hAnsi="Garamond"/>
          <w:sz w:val="24"/>
        </w:rPr>
        <w:t xml:space="preserve">They were wrong. Mossadegh had suppressed the Tudeh Party. He had rejected Soviet overtures. He was, by any honest analysis, precisely the kind of secular, liberal, pro-democratic leader that American Cold War rhetoric claimed to support.</w:t>
      </w:r>
    </w:p>
    <w:p>
      <w:pPr>
        <w:pStyle w:val="BodyText"/>
      </w:pPr>
      <w:r>
        <w:rPr>
          <w:rFonts w:ascii="Garamond" w:hAnsi="Garamond"/>
          <w:sz w:val="24"/>
        </w:rPr>
        <w:t xml:space="preserve">None of that mattered.</w:t>
      </w:r>
    </w:p>
    <w:p>
      <w:pPr>
        <w:pStyle w:val="BodyText"/>
      </w:pPr>
      <w:r>
        <w:rPr>
          <w:rFonts w:ascii="Garamond" w:hAnsi="Garamond"/>
          <w:sz w:val="24"/>
        </w:rPr>
        <w:t xml:space="preserve">What mattered was that MI6’s Christopher Woodhouse — a man who understood his audience — had repackaged the pitch. As he later admitted in his memoir</w:t>
      </w:r>
      <w:r>
        <w:rPr>
          <w:rFonts w:ascii="Garamond" w:hAnsi="Garamond"/>
          <w:sz w:val="24"/>
        </w:rPr>
        <w:t xml:space="preserve"> </w:t>
      </w:r>
      <w:r>
        <w:rPr>
          <w:rFonts w:ascii="Garamond" w:hAnsi="Garamond"/>
          <w:i/>
          <w:iCs/>
          <w:sz w:val="24"/>
        </w:rPr>
        <w:t xml:space="preserve">Something Ventured</w:t>
      </w:r>
      <w:r>
        <w:rPr>
          <w:rFonts w:ascii="Garamond" w:hAnsi="Garamond"/>
          <w:sz w:val="24"/>
        </w:rPr>
        <w:t xml:space="preserve">, when talking to the British he emphasized oil. When talking to the Americans, he emphasized communism. Same coup. Different sales brochure.</w:t>
      </w:r>
    </w:p>
    <w:p>
      <w:pPr>
        <w:pStyle w:val="BodyText"/>
      </w:pPr>
      <w:r>
        <w:rPr>
          <w:rFonts w:ascii="Garamond" w:hAnsi="Garamond"/>
          <w:sz w:val="24"/>
        </w:rPr>
        <w:t xml:space="preserve">The Dulles brothers bought it. Eisenhower approved the operation. And in June 1953, a thirty-seven-year-old CIA officer with an absurdly perfect name arrived in Tehran under diplomatic cover, carrying the fate of Iranian democracy in a briefcase full of cash.</w:t>
      </w:r>
    </w:p>
    <w:p>
      <w:pPr>
        <w:pStyle w:val="BodyText"/>
      </w:pPr>
      <w:r>
        <w:rPr>
          <w:rFonts w:ascii="Garamond" w:hAnsi="Garamond"/>
          <w:sz w:val="24"/>
        </w:rPr>
        <w:t xml:space="preserve">His name was Kermit Roosevelt Jr.</w:t>
      </w:r>
    </w:p>
    <w:p>
      <w:pPr>
        <w:pStyle w:val="BodyText"/>
      </w:pPr>
      <w:r>
        <w:rPr>
          <w:rFonts w:ascii="Garamond" w:hAnsi="Garamond"/>
          <w:sz w:val="24"/>
        </w:rPr>
        <w:t xml:space="preserve">Grandson of President Theodore Roosevelt. Ivy League educated. Charming, reckless, utterly convinced of his own brilliance. He spoke no Farsi. He had limited experience in Iran. He had a budget of approximately $1 million — about $11 million in today’s money — which, when you think about it, means the United States purchased the destruction of a democracy for roughly the price of a modest Manhattan apartment.</w:t>
      </w:r>
    </w:p>
    <w:p>
      <w:pPr>
        <w:pStyle w:val="BodyText"/>
      </w:pPr>
      <w:r>
        <w:rPr>
          <w:rFonts w:ascii="Garamond" w:hAnsi="Garamond"/>
          <w:sz w:val="24"/>
        </w:rPr>
        <w:t xml:space="preserve">The operation was codenamed TPAJAX. The British called their half Operation Boot. History remembers the whole thing as the 1953 Iranian coup d’état. Iranians remember it as the day the Americans killed their democracy.</w:t>
      </w:r>
    </w:p>
    <w:p>
      <w:pPr>
        <w:pStyle w:val="BodyText"/>
      </w:pPr>
      <w:r>
        <w:rPr>
          <w:rFonts w:ascii="Garamond" w:hAnsi="Garamond"/>
          <w:sz w:val="24"/>
        </w:rPr>
        <w:t xml:space="preserve">The plan — as CIA records declassified in 2013 confirmed, finally acknowledging what historians had documented for decades — was almost comically cynical. Kermit Roosevelt would orchestrate a three-phase operation from a rented basement in Tehran.</w:t>
      </w:r>
    </w:p>
    <w:p>
      <w:pPr>
        <w:pStyle w:val="BodyText"/>
      </w:pPr>
      <w:r>
        <w:rPr>
          <w:rFonts w:ascii="Garamond" w:hAnsi="Garamond"/>
          <w:sz w:val="24"/>
        </w:rPr>
        <w:t xml:space="preserve">Phase one: propaganda. The CIA distributed fake newspapers, forged documents, and planted stories in the Iranian press claiming Mossadegh was secretly working with the Tudeh Party and the Soviet Union. Pamphlets appeared on Tehran’s streets warning that Mossadegh would hand Iran to Stalin. None of it was true. All of it was effective.</w:t>
      </w:r>
    </w:p>
    <w:p>
      <w:pPr>
        <w:pStyle w:val="BodyText"/>
      </w:pPr>
      <w:r>
        <w:rPr>
          <w:rFonts w:ascii="Garamond" w:hAnsi="Garamond"/>
          <w:sz w:val="24"/>
        </w:rPr>
        <w:t xml:space="preserve">Phase two: subversion. Roosevelt funneled cash — literally, suitcases of Iranian rials — to army officers, parliamentarians, mullahs, newspaper editors, and bazaar merchants willing to turn against Mossadegh. As the declassified CIA history of the operation acknowledged, the agency paid for</w:t>
      </w:r>
      <w:r>
        <w:rPr>
          <w:rFonts w:ascii="Garamond" w:hAnsi="Garamond"/>
          <w:sz w:val="24"/>
        </w:rPr>
        <w:t xml:space="preserve"> </w:t>
      </w:r>
      <w:r>
        <w:rPr>
          <w:rFonts w:ascii="Garamond" w:hAnsi="Garamond"/>
          <w:sz w:val="24"/>
        </w:rPr>
        <w:t xml:space="preserve">“ichly everything: the politicians who spoke against Mossadegh in the Majlis, the clerics who denounced him from the pulpit, the street thugs who would, when the time came, form the mobs.”</w:t>
      </w:r>
    </w:p>
    <w:p>
      <w:pPr>
        <w:pStyle w:val="BodyText"/>
      </w:pPr>
      <w:r>
        <w:rPr>
          <w:rFonts w:ascii="Garamond" w:hAnsi="Garamond"/>
          <w:sz w:val="24"/>
        </w:rPr>
        <w:t xml:space="preserve">Phase three: the coup itself. The Shah — that anxious, indecisive, Swiss-educated monarch we met in Chapter 2 — would issue a royal decree dismissing Mossadegh as prime minister and appointing a replacement. The army, pre-bribed and pre-positioned, would enforce the decree. Mossadegh would be arrested. Done.</w:t>
      </w:r>
    </w:p>
    <w:p>
      <w:pPr>
        <w:pStyle w:val="BodyText"/>
      </w:pPr>
      <w:r>
        <w:rPr>
          <w:rFonts w:ascii="Garamond" w:hAnsi="Garamond"/>
          <w:sz w:val="24"/>
        </w:rPr>
        <w:t xml:space="preserve">Simple. Clean. Elegant.</w:t>
      </w:r>
    </w:p>
    <w:p>
      <w:pPr>
        <w:pStyle w:val="BodyText"/>
      </w:pPr>
      <w:r>
        <w:rPr>
          <w:rFonts w:ascii="Garamond" w:hAnsi="Garamond"/>
          <w:sz w:val="24"/>
        </w:rPr>
        <w:t xml:space="preserve">It failed.</w:t>
      </w:r>
    </w:p>
    <w:p>
      <w:pPr>
        <w:pStyle w:val="BodyText"/>
      </w:pPr>
      <w:r>
        <w:rPr>
          <w:rFonts w:ascii="Garamond" w:hAnsi="Garamond"/>
          <w:sz w:val="24"/>
        </w:rPr>
        <w:t xml:space="preserve">August 15, 1953. The first attempt.</w:t>
      </w:r>
    </w:p>
    <w:p>
      <w:pPr>
        <w:pStyle w:val="BodyText"/>
      </w:pPr>
      <w:r>
        <w:rPr>
          <w:rFonts w:ascii="Garamond" w:hAnsi="Garamond"/>
          <w:sz w:val="24"/>
        </w:rPr>
        <w:t xml:space="preserve">Colonel Nematollah Nassiri — the Shah’s hand-picked messenger — drove to Mossadegh’s residence after midnight to deliver the royal decree of dismissal. Mossadegh’s security chief, who had been tipped off (by whom remains disputed — possibly the Tudeh Party, possibly Mossadegh’s own intelligence network), was waiting. Nassiri was arrested on the spot. The decree was confiscated. Mossadegh went on the radio and announced that a royalist coup had been attempted and crushed.</w:t>
      </w:r>
    </w:p>
    <w:p>
      <w:pPr>
        <w:pStyle w:val="BodyText"/>
      </w:pPr>
      <w:r>
        <w:rPr>
          <w:rFonts w:ascii="Garamond" w:hAnsi="Garamond"/>
          <w:sz w:val="24"/>
        </w:rPr>
        <w:t xml:space="preserve">The Shah panicked. This is the part of the story that tells you everything about Mohammad Reza Pahlavi’s character — or lack of it. Upon hearing that the first attempt had failed, the King of Kings, Light of the Aryans, Shadow of God on Earth, packed a suitcase and fled the country. He flew first to Baghdad, where he sat in a hotel room and waited for news. Then — when the news was bad — he flew to Rome, where he checked into the Excelsior Hotel on the Via Veneto and reportedly spent the next three days swimming in the hotel pool and reading Italian newspapers, waiting to see whether he still had a country.</w:t>
      </w:r>
    </w:p>
    <w:p>
      <w:pPr>
        <w:pStyle w:val="BodyText"/>
      </w:pPr>
      <w:r>
        <w:rPr>
          <w:rFonts w:ascii="Garamond" w:hAnsi="Garamond"/>
          <w:sz w:val="24"/>
        </w:rPr>
        <w:t xml:space="preserve">Mossadegh, believing the crisis was over, made a fatal mistake. He relaxed.</w:t>
      </w:r>
    </w:p>
    <w:p>
      <w:pPr>
        <w:pStyle w:val="BodyText"/>
      </w:pPr>
      <w:r>
        <w:rPr>
          <w:rFonts w:ascii="Garamond" w:hAnsi="Garamond"/>
          <w:sz w:val="24"/>
        </w:rPr>
        <w:t xml:space="preserve">He ordered the army to stand down. He told his supporters to go home. He assumed — with the innocence of a man who believed in constitutional process — that a failed coup meant the matter was settled. The Shah had overreached. The people had spoken. Democracy had held.</w:t>
      </w:r>
    </w:p>
    <w:p>
      <w:pPr>
        <w:pStyle w:val="BodyText"/>
      </w:pPr>
      <w:r>
        <w:rPr>
          <w:rFonts w:ascii="Garamond" w:hAnsi="Garamond"/>
          <w:sz w:val="24"/>
        </w:rPr>
        <w:t xml:space="preserve">Kermit Roosevelt, sitting in his Tehran basement, had different plans.</w:t>
      </w:r>
    </w:p>
    <w:p>
      <w:pPr>
        <w:pStyle w:val="BodyText"/>
      </w:pPr>
      <w:r>
        <w:rPr>
          <w:rFonts w:ascii="Garamond" w:hAnsi="Garamond"/>
          <w:sz w:val="24"/>
        </w:rPr>
        <w:t xml:space="preserve">August 19, 1953. The day that changed everything.</w:t>
      </w:r>
    </w:p>
    <w:p>
      <w:pPr>
        <w:pStyle w:val="BodyText"/>
      </w:pPr>
      <w:r>
        <w:rPr>
          <w:rFonts w:ascii="Garamond" w:hAnsi="Garamond"/>
          <w:sz w:val="24"/>
        </w:rPr>
        <w:t xml:space="preserve">Roosevelt spent the intervening four days working the phone, working his contacts, working the cash. As he later recounted in his memoir</w:t>
      </w:r>
      <w:r>
        <w:rPr>
          <w:rFonts w:ascii="Garamond" w:hAnsi="Garamond"/>
          <w:sz w:val="24"/>
        </w:rPr>
        <w:t xml:space="preserve"> </w:t>
      </w:r>
      <w:r>
        <w:rPr>
          <w:rFonts w:ascii="Garamond" w:hAnsi="Garamond"/>
          <w:i/>
          <w:iCs/>
          <w:sz w:val="24"/>
        </w:rPr>
        <w:t xml:space="preserve">Countercoup: The Struggle for the Control of Iran</w:t>
      </w:r>
      <w:r>
        <w:rPr>
          <w:rFonts w:ascii="Garamond" w:hAnsi="Garamond"/>
          <w:sz w:val="24"/>
        </w:rPr>
        <w:t xml:space="preserve"> </w:t>
      </w:r>
      <w:r>
        <w:rPr>
          <w:rFonts w:ascii="Garamond" w:hAnsi="Garamond"/>
          <w:sz w:val="24"/>
        </w:rPr>
        <w:t xml:space="preserve">— a book so self-congratulatory that even the CIA found it embarrassing — he rallied his network of bribed officers, paid agitators, and hired muscle. The plan was adjusted. Forget the constitutional veneer. Forget the royal decree. Take the streets.</w:t>
      </w:r>
    </w:p>
    <w:p>
      <w:pPr>
        <w:pStyle w:val="BodyText"/>
      </w:pPr>
      <w:r>
        <w:rPr>
          <w:rFonts w:ascii="Garamond" w:hAnsi="Garamond"/>
          <w:sz w:val="24"/>
        </w:rPr>
        <w:t xml:space="preserve">That morning, crowds appeared in Tehran. Not spontaneous crowds. Manufactured ones. Paid thugs from the zurkhaneh — Tehran’s traditional gymnasiums, strongman clubs where wrestlers and weightlifters gathered — marched through the streets smashing windows, attacking government buildings, and chanting pro-Shah slogans. Gangs hired from south Tehran’s underworld joined them. As Mark Gasiorowski documented in</w:t>
      </w:r>
      <w:r>
        <w:rPr>
          <w:rFonts w:ascii="Garamond" w:hAnsi="Garamond"/>
          <w:sz w:val="24"/>
        </w:rPr>
        <w:t xml:space="preserve"> </w:t>
      </w:r>
      <w:r>
        <w:rPr>
          <w:rFonts w:ascii="Garamond" w:hAnsi="Garamond"/>
          <w:i/>
          <w:iCs/>
          <w:sz w:val="24"/>
        </w:rPr>
        <w:t xml:space="preserve">Mohammad Mosaddeq and the 1953 Coup in Iran</w:t>
      </w:r>
      <w:r>
        <w:rPr>
          <w:rFonts w:ascii="Garamond" w:hAnsi="Garamond"/>
          <w:sz w:val="24"/>
        </w:rPr>
        <w:t xml:space="preserve">, the CIA’s operation paid individual participants between 100 and 500 rials each — the equivalent of a day’s wage for a laborer.</w:t>
      </w:r>
    </w:p>
    <w:p>
      <w:pPr>
        <w:pStyle w:val="BodyText"/>
      </w:pPr>
      <w:r>
        <w:rPr>
          <w:rFonts w:ascii="Garamond" w:hAnsi="Garamond"/>
          <w:sz w:val="24"/>
        </w:rPr>
        <w:t xml:space="preserve">The mobs were joined — and this was the decisive element — by military units whose commanders had already been bought. Tanks rolled through Tehran. Soldiers occupied key intersections, government buildings, the radio station. Pro-Mossadegh demonstrators, who poured into the streets in the afternoon, were met with gunfire. As Abrahamian documented, the fighting killed between 200 and 300 people — mostly Mossadegh supporters.</w:t>
      </w:r>
    </w:p>
    <w:p>
      <w:pPr>
        <w:pStyle w:val="BodyText"/>
      </w:pPr>
      <w:r>
        <w:rPr>
          <w:rFonts w:ascii="Garamond" w:hAnsi="Garamond"/>
          <w:sz w:val="24"/>
        </w:rPr>
        <w:t xml:space="preserve">By evening, it was over.</w:t>
      </w:r>
    </w:p>
    <w:p>
      <w:pPr>
        <w:pStyle w:val="BodyText"/>
      </w:pPr>
      <w:r>
        <w:rPr>
          <w:rFonts w:ascii="Garamond" w:hAnsi="Garamond"/>
          <w:sz w:val="24"/>
        </w:rPr>
        <w:t xml:space="preserve">Mossadegh’s house was surrounded by tanks. Soldiers scaled the walls. Inside, they found the Prime Minister of Iran — the man who had nationalized his country’s oil, who had won a case at the International Court of Justice, who had been named</w:t>
      </w:r>
      <w:r>
        <w:rPr>
          <w:rFonts w:ascii="Garamond" w:hAnsi="Garamond"/>
          <w:sz w:val="24"/>
        </w:rPr>
        <w:t xml:space="preserve"> </w:t>
      </w:r>
      <w:r>
        <w:rPr>
          <w:rFonts w:ascii="Garamond" w:hAnsi="Garamond"/>
          <w:i/>
          <w:iCs/>
          <w:sz w:val="24"/>
        </w:rPr>
        <w:t xml:space="preserve">Time</w:t>
      </w:r>
      <w:r>
        <w:rPr>
          <w:rFonts w:ascii="Garamond" w:hAnsi="Garamond"/>
          <w:sz w:val="24"/>
        </w:rPr>
        <w:t xml:space="preserve"> </w:t>
      </w:r>
      <w:r>
        <w:rPr>
          <w:rFonts w:ascii="Garamond" w:hAnsi="Garamond"/>
          <w:sz w:val="24"/>
        </w:rPr>
        <w:t xml:space="preserve">magazine’s Man of the Year in 1951, who had stood up to the British Empire and, briefly, won — sitting on his bed. In his pajamas. He had refused to flee. He had refused to call in the military units still loyal to him. He had refused to arm the crowds of supporters who had begged him for weapons.</w:t>
      </w:r>
    </w:p>
    <w:p>
      <w:pPr>
        <w:pStyle w:val="BodyText"/>
      </w:pPr>
      <w:r>
        <w:rPr>
          <w:rFonts w:ascii="Garamond" w:hAnsi="Garamond"/>
          <w:sz w:val="24"/>
        </w:rPr>
        <w:t xml:space="preserve">He surrendered quietly.</w:t>
      </w:r>
    </w:p>
    <w:p>
      <w:pPr>
        <w:pStyle w:val="BodyText"/>
      </w:pPr>
      <w:r>
        <w:rPr>
          <w:rFonts w:ascii="Garamond" w:hAnsi="Garamond"/>
          <w:sz w:val="24"/>
        </w:rPr>
        <w:t xml:space="preserve">Think about that image for a moment. A seventy-one-year-old man in striped pajamas, sitting on his bed while foreign-funded soldiers break down his door. It is, in its way, the single most important image in the history of US-Iran relations — more important than the hostage blindfolds, more important than the burning flags, more important than the nuclear centrifuges. Because this is the moment the United States chose empire over democracy. And every Iranian knows it.</w:t>
      </w:r>
    </w:p>
    <w:p>
      <w:pPr>
        <w:pStyle w:val="BodyText"/>
      </w:pPr>
      <w:r>
        <w:rPr>
          <w:rFonts w:ascii="Garamond" w:hAnsi="Garamond"/>
          <w:sz w:val="24"/>
        </w:rPr>
        <w:t xml:space="preserve">The aftermath was swift and ugly.</w:t>
      </w:r>
    </w:p>
    <w:p>
      <w:pPr>
        <w:pStyle w:val="BodyText"/>
      </w:pPr>
      <w:r>
        <w:rPr>
          <w:rFonts w:ascii="Garamond" w:hAnsi="Garamond"/>
          <w:sz w:val="24"/>
        </w:rPr>
        <w:t xml:space="preserve">Mossadegh was tried by a military tribunal — the kind of show trial that the United States would spend the next forty years condemning when communist governments did it. He was sentenced to three years in solitary confinement, followed by house arrest for the remainder of his life. He spent his final years in Ahmad Abad, his family estate outside Tehran, forbidden from leaving, forbidden from giving interviews, forbidden from participating in politics. He died there on March 5, 1967, at the age of eighty-four. The government did not announce his death for two days. His funeral was held inside his house — the authorities refused permission for a public burial, fearing it would become a demonstration. As Kinzer noted, even in death, the regime feared him.</w:t>
      </w:r>
    </w:p>
    <w:p>
      <w:pPr>
        <w:pStyle w:val="BodyText"/>
      </w:pPr>
      <w:r>
        <w:rPr>
          <w:rFonts w:ascii="Garamond" w:hAnsi="Garamond"/>
          <w:sz w:val="24"/>
        </w:rPr>
        <w:t xml:space="preserve">The Shah returned from Rome. Tanned. Rested. Sheepish. The man who had fled his own country in the night was welcomed back as a conquering hero by the army officers and street gangs who had been paid — with American and British cash — to restore him. He arrived at Tehran’s Mehrabad Airport on August 22, 1953, stepped off the plane, and was greeted by General Fazlollah Zahedi, the man Roosevelt had installed as the new prime minister. Zahedi had been a Nazi collaborator during World War II — arrested by the British in 1942 for plotting with German agents — and was now, thanks to the CIA, the leader of Iran. The ironies were bottomless.</w:t>
      </w:r>
    </w:p>
    <w:p>
      <w:pPr>
        <w:pStyle w:val="BodyText"/>
      </w:pPr>
      <w:r>
        <w:rPr>
          <w:rFonts w:ascii="Garamond" w:hAnsi="Garamond"/>
          <w:sz w:val="24"/>
        </w:rPr>
        <w:t xml:space="preserve">And the oil? The whole point of the exercise?</w:t>
      </w:r>
    </w:p>
    <w:p>
      <w:pPr>
        <w:pStyle w:val="BodyText"/>
      </w:pPr>
      <w:r>
        <w:rPr>
          <w:rFonts w:ascii="Garamond" w:hAnsi="Garamond"/>
          <w:sz w:val="24"/>
        </w:rPr>
        <w:t xml:space="preserve">In 1954, the new government signed a deal with a consortium of Western oil companies. The Anglo-Iranian Oil Company — now rebranded as British Petroleum, laundering its colonial stain with a fresh logo — received a 40% share. American oil companies — Gulf, Socony, Standard Oil of New Jersey, Standard Oil of California, Texaco — collectively received another 40%. Shell got 14%. The French got 6%. Iran got a fifty-fifty profit split on paper — the same terms Saudi Arabia had secured through negotiation, without a coup, without a single tank in the streets, four years earlier.</w:t>
      </w:r>
    </w:p>
    <w:p>
      <w:pPr>
        <w:pStyle w:val="BodyText"/>
      </w:pPr>
      <w:r>
        <w:rPr>
          <w:rFonts w:ascii="Garamond" w:hAnsi="Garamond"/>
          <w:sz w:val="24"/>
        </w:rPr>
        <w:t xml:space="preserve">But the Western companies still controlled operations, pricing, and production decisions. Iran’s</w:t>
      </w:r>
      <w:r>
        <w:rPr>
          <w:rFonts w:ascii="Garamond" w:hAnsi="Garamond"/>
          <w:sz w:val="24"/>
        </w:rPr>
        <w:t xml:space="preserve"> </w:t>
      </w:r>
      <w:r>
        <w:rPr>
          <w:rFonts w:ascii="Garamond" w:hAnsi="Garamond"/>
          <w:sz w:val="24"/>
        </w:rPr>
        <w:t xml:space="preserve">“nationalization”</w:t>
      </w:r>
      <w:r>
        <w:rPr>
          <w:rFonts w:ascii="Garamond" w:hAnsi="Garamond"/>
          <w:sz w:val="24"/>
        </w:rPr>
        <w:t xml:space="preserve"> </w:t>
      </w:r>
      <w:r>
        <w:rPr>
          <w:rFonts w:ascii="Garamond" w:hAnsi="Garamond"/>
          <w:sz w:val="24"/>
        </w:rPr>
        <w:t xml:space="preserve">had been reversed. The oil was back in foreign hands. The only things that had actually changed were the name on the letterhead and the number of countries profiting from the arrangement.</w:t>
      </w:r>
    </w:p>
    <w:p>
      <w:pPr>
        <w:pStyle w:val="BodyText"/>
      </w:pPr>
      <w:r>
        <w:rPr>
          <w:rFonts w:ascii="Garamond" w:hAnsi="Garamond"/>
          <w:sz w:val="24"/>
        </w:rPr>
        <w:t xml:space="preserve">As Abrahamian put it with the precision of an accountant and the fury of a patriot:</w:t>
      </w:r>
      <w:r>
        <w:rPr>
          <w:rFonts w:ascii="Garamond" w:hAnsi="Garamond"/>
          <w:sz w:val="24"/>
        </w:rPr>
        <w:t xml:space="preserve"> </w:t>
      </w:r>
      <w:r>
        <w:rPr>
          <w:rFonts w:ascii="Garamond" w:hAnsi="Garamond"/>
          <w:sz w:val="24"/>
        </w:rPr>
        <w:t xml:space="preserve">“The consortium agreement gave Iran less real control over its oil than the nationalization law that Mossadegh had been overthrown for implementing.”</w:t>
      </w:r>
    </w:p>
    <w:p>
      <w:pPr>
        <w:pStyle w:val="BodyText"/>
      </w:pPr>
      <w:r>
        <w:rPr>
          <w:rFonts w:ascii="Garamond" w:hAnsi="Garamond"/>
          <w:sz w:val="24"/>
        </w:rPr>
        <w:t xml:space="preserve">Here is what the coup cost. Not in dollars — in consequences.</w:t>
      </w:r>
    </w:p>
    <w:p>
      <w:pPr>
        <w:pStyle w:val="BodyText"/>
      </w:pPr>
      <w:r>
        <w:rPr>
          <w:rFonts w:ascii="Garamond" w:hAnsi="Garamond"/>
          <w:sz w:val="24"/>
        </w:rPr>
        <w:t xml:space="preserve">The CIA and MI6 did not merely overthrow a government. They destroyed the only functioning democracy Iran had ever known. They proved — to Iranians, to the entire Middle East, to every developing nation watching — that the West’s rhetoric about freedom, self-determination, and democratic governance was exactly that: rhetoric. When democracy produced a result that threatened Western economic interests, democracy was expendable.</w:t>
      </w:r>
    </w:p>
    <w:p>
      <w:pPr>
        <w:pStyle w:val="BodyText"/>
      </w:pPr>
      <w:r>
        <w:rPr>
          <w:rFonts w:ascii="Garamond" w:hAnsi="Garamond"/>
          <w:sz w:val="24"/>
        </w:rPr>
        <w:t xml:space="preserve">The lesson was absorbed.</w:t>
      </w:r>
    </w:p>
    <w:p>
      <w:pPr>
        <w:pStyle w:val="BodyText"/>
      </w:pPr>
      <w:r>
        <w:rPr>
          <w:rFonts w:ascii="Garamond" w:hAnsi="Garamond"/>
          <w:sz w:val="24"/>
        </w:rPr>
        <w:t xml:space="preserve">Not just by Iranians. By Guatemalans, who watched the CIA overthrow Jacobo Árbenz the following year. By Congolese, who watched Patrice Lumumba toppled in 1961. By Chileans, who watched Salvador Allende die in 1973. The 1953 Iranian coup was not an isolated event. It was a template. A proof of concept. The first draft of a playbook the CIA would use, with variations, for the next twenty-five years across three continents.</w:t>
      </w:r>
    </w:p>
    <w:p>
      <w:pPr>
        <w:pStyle w:val="BodyText"/>
      </w:pPr>
      <w:r>
        <w:rPr>
          <w:rFonts w:ascii="Garamond" w:hAnsi="Garamond"/>
          <w:sz w:val="24"/>
        </w:rPr>
        <w:t xml:space="preserve">But Iran was the original sin. And Iranians have never forgotten it.</w:t>
      </w:r>
    </w:p>
    <w:p>
      <w:pPr>
        <w:pStyle w:val="BodyText"/>
      </w:pPr>
      <w:r>
        <w:rPr>
          <w:rFonts w:ascii="Garamond" w:hAnsi="Garamond"/>
          <w:sz w:val="24"/>
        </w:rPr>
        <w:t xml:space="preserve">Sixty years later, in June 2009, President Barack Obama stood at a podium in Cairo and said what no American president had said before:</w:t>
      </w:r>
      <w:r>
        <w:rPr>
          <w:rFonts w:ascii="Garamond" w:hAnsi="Garamond"/>
          <w:sz w:val="24"/>
        </w:rPr>
        <w:t xml:space="preserve"> </w:t>
      </w:r>
      <w:r>
        <w:rPr>
          <w:rFonts w:ascii="Garamond" w:hAnsi="Garamond"/>
          <w:sz w:val="24"/>
        </w:rPr>
        <w:t xml:space="preserve">“In the middle of the Cold War, the United States played a role in the overthrow of a democratically elected Iranian government.”</w:t>
      </w:r>
      <w:r>
        <w:rPr>
          <w:rFonts w:ascii="Garamond" w:hAnsi="Garamond"/>
          <w:sz w:val="24"/>
        </w:rPr>
        <w:t xml:space="preserve"> </w:t>
      </w:r>
      <w:r>
        <w:rPr>
          <w:rFonts w:ascii="Garamond" w:hAnsi="Garamond"/>
          <w:sz w:val="24"/>
        </w:rPr>
        <w:t xml:space="preserve">He did not apologize. He acknowledged. The distinction matters — and Iranians noticed it. As the BBC’s Persian service reported, the reaction in Tehran was measured: appreciation that an American president had finally admitted the truth, frustration that he couldn’t bring himself to say the word</w:t>
      </w:r>
      <w:r>
        <w:rPr>
          <w:rFonts w:ascii="Garamond" w:hAnsi="Garamond"/>
          <w:sz w:val="24"/>
        </w:rPr>
        <w:t xml:space="preserve"> </w:t>
      </w:r>
      <w:r>
        <w:rPr>
          <w:rFonts w:ascii="Garamond" w:hAnsi="Garamond"/>
          <w:sz w:val="24"/>
        </w:rPr>
        <w:t xml:space="preserve">“sorry.”</w:t>
      </w:r>
    </w:p>
    <w:p>
      <w:pPr>
        <w:pStyle w:val="BodyText"/>
      </w:pPr>
      <w:r>
        <w:rPr>
          <w:rFonts w:ascii="Garamond" w:hAnsi="Garamond"/>
          <w:sz w:val="24"/>
        </w:rPr>
        <w:t xml:space="preserve">You want to understand why Iranians chant</w:t>
      </w:r>
      <w:r>
        <w:rPr>
          <w:rFonts w:ascii="Garamond" w:hAnsi="Garamond"/>
          <w:sz w:val="24"/>
        </w:rPr>
        <w:t xml:space="preserve"> </w:t>
      </w:r>
      <w:r>
        <w:rPr>
          <w:rFonts w:ascii="Garamond" w:hAnsi="Garamond"/>
          <w:sz w:val="24"/>
        </w:rPr>
        <w:t xml:space="preserve">“Death to America”</w:t>
      </w:r>
      <w:r>
        <w:rPr>
          <w:rFonts w:ascii="Garamond" w:hAnsi="Garamond"/>
          <w:sz w:val="24"/>
        </w:rPr>
        <w:t xml:space="preserve">? Don’t start with the hostage crisis. Don’t start with the nuclear program. Don’t start with Hezbollah or Hamas or the Houthis. Start here. Start with a weeping democrat in pajamas being dragged from his bed by soldiers funded with American cash, so that a British oil company could keep pumping profits from Iranian soil.</w:t>
      </w:r>
    </w:p>
    <w:p>
      <w:pPr>
        <w:pStyle w:val="BodyText"/>
      </w:pPr>
      <w:r>
        <w:rPr>
          <w:rFonts w:ascii="Garamond" w:hAnsi="Garamond"/>
          <w:sz w:val="24"/>
        </w:rPr>
        <w:t xml:space="preserve">Iranians remember 1953 the way Americans remember Pearl Harbor — as the unprovoked attack that defines everything that came after. The difference is that Pearl Harbor was committed by a foreign enemy. The 1953 coup was committed by a supposed ally. And it was committed not against a military target but against an idea: the idea that Iranians could govern themselves.</w:t>
      </w:r>
    </w:p>
    <w:p>
      <w:pPr>
        <w:pStyle w:val="BodyText"/>
      </w:pPr>
      <w:r>
        <w:rPr>
          <w:rFonts w:ascii="Garamond" w:hAnsi="Garamond"/>
          <w:sz w:val="24"/>
        </w:rPr>
        <w:t xml:space="preserve">This is the original sin of the US-Iran relationship. Every grievance, every confrontation, every burned flag and chanted slogan and missile launch that follows in this book traces back, in one way or another, to those four days in August 1953, when the CIA spent $1 million to purchase the destruction of Iranian democracy — and created a grudge that no amount of diplomacy, sanctions, or drone strikes has been able to extinguish.</w:t>
      </w:r>
    </w:p>
    <w:p>
      <w:pPr>
        <w:pStyle w:val="BodyText"/>
      </w:pPr>
      <w:r>
        <w:rPr>
          <w:rFonts w:ascii="Garamond" w:hAnsi="Garamond"/>
          <w:sz w:val="24"/>
        </w:rPr>
        <w:t xml:space="preserve">The Shah was back. America had its man. Washington was satisfied.</w:t>
      </w:r>
    </w:p>
    <w:p>
      <w:pPr>
        <w:pStyle w:val="BodyText"/>
      </w:pPr>
      <w:r>
        <w:rPr>
          <w:rFonts w:ascii="Garamond" w:hAnsi="Garamond"/>
          <w:sz w:val="24"/>
        </w:rPr>
        <w:t xml:space="preserve">They had no idea what they had just created — or what it would cost them.</w:t>
      </w:r>
    </w:p>
    <w:bookmarkEnd w:id="13"/>
    <w:bookmarkEnd w:id="14"/>
    <w:bookmarkStart w:id="18" w:name="X6ba9e5c6827484079a0b11d3be0048538bdc57e"/>
    <w:p>
      <w:pPr>
        <w:pStyle w:val="Heading1"/>
      </w:pPr>
      <w:r>
        <w:rPr>
          <w:rFonts w:ascii="Garamond" w:hAnsi="Garamond"/>
        </w:rPr>
        <w:t xml:space="preserve">Part 2 of 4: The Peacock and the Ayatollah (1953–1979)</w:t>
      </w:r>
    </w:p>
    <w:bookmarkStart w:id="15" w:name="chapter-4-americas-perfect-dictator"/>
    <w:p>
      <w:pPr>
        <w:pStyle w:val="Heading2"/>
      </w:pPr>
      <w:r>
        <w:rPr>
          <w:rFonts w:ascii="Garamond" w:hAnsi="Garamond"/>
        </w:rPr>
        <w:t xml:space="preserve">Chapter 4: America’s Perfect Dictator</w:t>
      </w:r>
    </w:p>
    <w:p>
      <w:pPr>
        <w:pStyle w:val="FirstParagraph"/>
      </w:pPr>
      <w:r>
        <w:rPr>
          <w:rFonts w:ascii="Garamond" w:hAnsi="Garamond"/>
          <w:sz w:val="24"/>
        </w:rPr>
        <w:t xml:space="preserve">He wore Savile Row suits, flew American fighter jets for recreation, and once told an interviewer from</w:t>
      </w:r>
      <w:r>
        <w:rPr>
          <w:rFonts w:ascii="Garamond" w:hAnsi="Garamond"/>
          <w:sz w:val="24"/>
        </w:rPr>
        <w:t xml:space="preserve"> </w:t>
      </w:r>
      <w:r>
        <w:rPr>
          <w:rFonts w:ascii="Garamond" w:hAnsi="Garamond"/>
          <w:i/>
          <w:iCs/>
          <w:sz w:val="24"/>
        </w:rPr>
        <w:t xml:space="preserve">Le Monde</w:t>
      </w:r>
      <w:r>
        <w:rPr>
          <w:rFonts w:ascii="Garamond" w:hAnsi="Garamond"/>
          <w:sz w:val="24"/>
        </w:rPr>
        <w:t xml:space="preserve"> </w:t>
      </w:r>
      <w:r>
        <w:rPr>
          <w:rFonts w:ascii="Garamond" w:hAnsi="Garamond"/>
          <w:sz w:val="24"/>
        </w:rPr>
        <w:t xml:space="preserve">that he received visions from God.</w:t>
      </w:r>
    </w:p>
    <w:p>
      <w:pPr>
        <w:pStyle w:val="BodyText"/>
      </w:pPr>
      <w:r>
        <w:rPr>
          <w:rFonts w:ascii="Garamond" w:hAnsi="Garamond"/>
          <w:sz w:val="24"/>
        </w:rPr>
        <w:t xml:space="preserve">He was Washington’s model ally. He was also torturing his own people.</w:t>
      </w:r>
    </w:p>
    <w:p>
      <w:pPr>
        <w:pStyle w:val="BodyText"/>
      </w:pPr>
      <w:r>
        <w:rPr>
          <w:rFonts w:ascii="Garamond" w:hAnsi="Garamond"/>
          <w:sz w:val="24"/>
        </w:rPr>
        <w:t xml:space="preserve">Mohammad Reza Shah Pahlavi — the man who had fled to Rome in his pajamas while the CIA cleaned up his mess in August 1953 — returned to Tehran a different person. Or rather, he returned as the person he’d always wanted to be but never had the spine to become on his own. The coup had done something to him. It removed the last constraint on his power — a functioning parliament, an independent judiciary, a prime minister who could say no — and replaced it with something intoxicating: the absolute certainty that America would always catch him if he fell.</w:t>
      </w:r>
    </w:p>
    <w:p>
      <w:pPr>
        <w:pStyle w:val="BodyText"/>
      </w:pPr>
      <w:r>
        <w:rPr>
          <w:rFonts w:ascii="Garamond" w:hAnsi="Garamond"/>
          <w:sz w:val="24"/>
        </w:rPr>
        <w:t xml:space="preserve">That certainty would define the next twenty-six years of Iranian history. It would also destroy him.</w:t>
      </w:r>
    </w:p>
    <w:p>
      <w:pPr>
        <w:pStyle w:val="BodyText"/>
      </w:pPr>
      <w:r>
        <w:rPr>
          <w:rFonts w:ascii="Garamond" w:hAnsi="Garamond"/>
          <w:sz w:val="24"/>
        </w:rPr>
        <w:t xml:space="preserve">The Shah who came back from Rome in August 1953 was not the Shah who had left. The man who’d spent three days swimming in the Excelsior Hotel pool while paid thugs and bribed generals fought for his throne — that man was weak, indecisive, a constitutional monarch who understood, on some level, that his legitimacy was borrowed. The man who stepped off the plane at Mehrabad Airport was something else entirely. He had learned the central lesson of the coup: power doesn’t come from the consent of the governed. It comes from the people with the guns. And the people with the guns answered to Washington.</w:t>
      </w:r>
    </w:p>
    <w:p>
      <w:pPr>
        <w:pStyle w:val="BodyText"/>
      </w:pPr>
      <w:r>
        <w:rPr>
          <w:rFonts w:ascii="Garamond" w:hAnsi="Garamond"/>
          <w:sz w:val="24"/>
        </w:rPr>
        <w:t xml:space="preserve">So the Shah became what Washington wanted. A Cold War asset. A bulwark against Soviet expansion. A client king who would keep the oil flowing, the communists contained, and the questions to a minimum.</w:t>
      </w:r>
    </w:p>
    <w:p>
      <w:pPr>
        <w:pStyle w:val="BodyText"/>
      </w:pPr>
      <w:r>
        <w:rPr>
          <w:rFonts w:ascii="Garamond" w:hAnsi="Garamond"/>
          <w:sz w:val="24"/>
        </w:rPr>
        <w:t xml:space="preserve">In exchange, America gave him everything.</w:t>
      </w:r>
    </w:p>
    <w:p>
      <w:pPr>
        <w:pStyle w:val="BodyText"/>
      </w:pPr>
      <w:r>
        <w:rPr>
          <w:rFonts w:ascii="Garamond" w:hAnsi="Garamond"/>
          <w:sz w:val="24"/>
        </w:rPr>
        <w:t xml:space="preserve">Start with SAVAK. Because you cannot understand the Shah’s Iran — cannot understand the revolution that eventually consumed it — without understanding what happened in the basements.</w:t>
      </w:r>
    </w:p>
    <w:p>
      <w:pPr>
        <w:pStyle w:val="BodyText"/>
      </w:pPr>
      <w:r>
        <w:rPr>
          <w:rFonts w:ascii="Garamond" w:hAnsi="Garamond"/>
          <w:sz w:val="24"/>
        </w:rPr>
        <w:t xml:space="preserve">In 1957, four years after the coup, the CIA helped establish SAZEMAN-e ETTELAAT VA AMNIYAT-e KESHVAR — the Organization of Intelligence and National Security. Everyone called it SAVAK. On paper, it was Iran’s intelligence service. In practice, it was something closer to a political extermination unit.</w:t>
      </w:r>
    </w:p>
    <w:p>
      <w:pPr>
        <w:pStyle w:val="BodyText"/>
      </w:pPr>
      <w:r>
        <w:rPr>
          <w:rFonts w:ascii="Garamond" w:hAnsi="Garamond"/>
          <w:sz w:val="24"/>
        </w:rPr>
        <w:t xml:space="preserve">The CIA didn’t just help create SAVAK. They trained it. As historian Ervand Abrahamian documented in</w:t>
      </w:r>
      <w:r>
        <w:rPr>
          <w:rFonts w:ascii="Garamond" w:hAnsi="Garamond"/>
          <w:sz w:val="24"/>
        </w:rPr>
        <w:t xml:space="preserve"> </w:t>
      </w:r>
      <w:r>
        <w:rPr>
          <w:rFonts w:ascii="Garamond" w:hAnsi="Garamond"/>
          <w:i/>
          <w:iCs/>
          <w:sz w:val="24"/>
        </w:rPr>
        <w:t xml:space="preserve">Tortured Confessions: Prisons and Public Recantations in Modern Iran</w:t>
      </w:r>
      <w:r>
        <w:rPr>
          <w:rFonts w:ascii="Garamond" w:hAnsi="Garamond"/>
          <w:sz w:val="24"/>
        </w:rPr>
        <w:t xml:space="preserve">, CIA officers provided instruction in interrogation techniques, surveillance methods, and — this is the part that matters — what intelligence professionals euphemistically called</w:t>
      </w:r>
      <w:r>
        <w:rPr>
          <w:rFonts w:ascii="Garamond" w:hAnsi="Garamond"/>
          <w:sz w:val="24"/>
        </w:rPr>
        <w:t xml:space="preserve"> </w:t>
      </w:r>
      <w:r>
        <w:rPr>
          <w:rFonts w:ascii="Garamond" w:hAnsi="Garamond"/>
          <w:sz w:val="24"/>
        </w:rPr>
        <w:t xml:space="preserve">“enhanced methods of information extraction.”</w:t>
      </w:r>
      <w:r>
        <w:rPr>
          <w:rFonts w:ascii="Garamond" w:hAnsi="Garamond"/>
          <w:sz w:val="24"/>
        </w:rPr>
        <w:t xml:space="preserve"> </w:t>
      </w:r>
      <w:r>
        <w:rPr>
          <w:rFonts w:ascii="Garamond" w:hAnsi="Garamond"/>
          <w:sz w:val="24"/>
        </w:rPr>
        <w:t xml:space="preserve">Israel’s Mossad contributed additional training. The Shah’s secret police learned from the best.</w:t>
      </w:r>
    </w:p>
    <w:p>
      <w:pPr>
        <w:pStyle w:val="BodyText"/>
      </w:pPr>
      <w:r>
        <w:rPr>
          <w:rFonts w:ascii="Garamond" w:hAnsi="Garamond"/>
          <w:sz w:val="24"/>
        </w:rPr>
        <w:t xml:space="preserve">What did SAVAK do with this training?</w:t>
      </w:r>
    </w:p>
    <w:p>
      <w:pPr>
        <w:pStyle w:val="BodyText"/>
      </w:pPr>
      <w:r>
        <w:rPr>
          <w:rFonts w:ascii="Garamond" w:hAnsi="Garamond"/>
          <w:sz w:val="24"/>
        </w:rPr>
        <w:t xml:space="preserve">They did what secret police always do when they answer to no one. They arrested political opponents — communists, socialists, nationalists, labor organizers, student activists, anyone who questioned the regime. They held them in Evin Prison, a sprawling complex in northern Tehran that became, over the next two decades, the most feared address in Iran. And they tortured them.</w:t>
      </w:r>
    </w:p>
    <w:p>
      <w:pPr>
        <w:pStyle w:val="BodyText"/>
      </w:pPr>
      <w:r>
        <w:rPr>
          <w:rFonts w:ascii="Garamond" w:hAnsi="Garamond"/>
          <w:sz w:val="24"/>
        </w:rPr>
        <w:t xml:space="preserve">Not occasionally. Not in exceptional circumstances. Systematically.</w:t>
      </w:r>
    </w:p>
    <w:p>
      <w:pPr>
        <w:pStyle w:val="BodyText"/>
      </w:pPr>
      <w:r>
        <w:rPr>
          <w:rFonts w:ascii="Garamond" w:hAnsi="Garamond"/>
          <w:sz w:val="24"/>
        </w:rPr>
        <w:t xml:space="preserve">Amnesty International’s 1976 report — the one that finally forced the Western press to pay attention — catalogued the methods with clinical precision: electric shock applied to genitals, extraction of fingernails and toenails, sleep deprivation lasting weeks, suspension from ceiling hooks, insertion of heated objects. The report estimated that Iran held between 25,000 and 100,000 political prisoners. Other estimates — from the International Commission of Jurists, from Iranian exile organizations, from defecting SAVAK agents themselves — ranged from 3,000 to 60,000 at any given time. The precise number depends on whom you ask and how you define</w:t>
      </w:r>
      <w:r>
        <w:rPr>
          <w:rFonts w:ascii="Garamond" w:hAnsi="Garamond"/>
          <w:sz w:val="24"/>
        </w:rPr>
        <w:t xml:space="preserve"> </w:t>
      </w:r>
      <w:r>
        <w:rPr>
          <w:rFonts w:ascii="Garamond" w:hAnsi="Garamond"/>
          <w:sz w:val="24"/>
        </w:rPr>
        <w:t xml:space="preserve">“political prisoner.”</w:t>
      </w:r>
      <w:r>
        <w:rPr>
          <w:rFonts w:ascii="Garamond" w:hAnsi="Garamond"/>
          <w:sz w:val="24"/>
        </w:rPr>
        <w:t xml:space="preserve"> </w:t>
      </w:r>
      <w:r>
        <w:rPr>
          <w:rFonts w:ascii="Garamond" w:hAnsi="Garamond"/>
          <w:sz w:val="24"/>
        </w:rPr>
        <w:t xml:space="preserve">The range itself tells you something.</w:t>
      </w:r>
    </w:p>
    <w:p>
      <w:pPr>
        <w:pStyle w:val="BodyText"/>
      </w:pPr>
      <w:r>
        <w:rPr>
          <w:rFonts w:ascii="Garamond" w:hAnsi="Garamond"/>
          <w:sz w:val="24"/>
        </w:rPr>
        <w:t xml:space="preserve">The Shah’s response to these reports was remarkable in its obliviousness.</w:t>
      </w:r>
      <w:r>
        <w:rPr>
          <w:rFonts w:ascii="Garamond" w:hAnsi="Garamond"/>
          <w:sz w:val="24"/>
        </w:rPr>
        <w:t xml:space="preserve"> </w:t>
      </w:r>
      <w:r>
        <w:rPr>
          <w:rFonts w:ascii="Garamond" w:hAnsi="Garamond"/>
          <w:sz w:val="24"/>
        </w:rPr>
        <w:t xml:space="preserve">“SAVAK is no worse than the FBI,”</w:t>
      </w:r>
      <w:r>
        <w:rPr>
          <w:rFonts w:ascii="Garamond" w:hAnsi="Garamond"/>
          <w:sz w:val="24"/>
        </w:rPr>
        <w:t xml:space="preserve"> </w:t>
      </w:r>
      <w:r>
        <w:rPr>
          <w:rFonts w:ascii="Garamond" w:hAnsi="Garamond"/>
          <w:sz w:val="24"/>
        </w:rPr>
        <w:t xml:space="preserve">he told a CBS interviewer in 1976, apparently believing this was a persuasive comparison. He said it with the straight-faced conviction of a man who had not visited his own prisons. Maybe he hadn’t. Dictators rarely do. They build the machine, set it running, and then affect surprise when someone opens the hood and shows them the gears.</w:t>
      </w:r>
    </w:p>
    <w:p>
      <w:pPr>
        <w:pStyle w:val="BodyText"/>
      </w:pPr>
      <w:r>
        <w:rPr>
          <w:rFonts w:ascii="Garamond" w:hAnsi="Garamond"/>
          <w:sz w:val="24"/>
        </w:rPr>
        <w:t xml:space="preserve">And Washington? Washington looked away.</w:t>
      </w:r>
    </w:p>
    <w:p>
      <w:pPr>
        <w:pStyle w:val="BodyText"/>
      </w:pPr>
      <w:r>
        <w:rPr>
          <w:rFonts w:ascii="Garamond" w:hAnsi="Garamond"/>
          <w:sz w:val="24"/>
        </w:rPr>
        <w:t xml:space="preserve">Not because they didn’t know. The CIA had helped build SAVAK. American intelligence officers worked alongside SAVAK agents in Tehran. The State Department received regular reports on political repression from its own embassy staff. They knew. As James Bill documented in</w:t>
      </w:r>
      <w:r>
        <w:rPr>
          <w:rFonts w:ascii="Garamond" w:hAnsi="Garamond"/>
          <w:sz w:val="24"/>
        </w:rPr>
        <w:t xml:space="preserve"> </w:t>
      </w:r>
      <w:r>
        <w:rPr>
          <w:rFonts w:ascii="Garamond" w:hAnsi="Garamond"/>
          <w:i/>
          <w:iCs/>
          <w:sz w:val="24"/>
        </w:rPr>
        <w:t xml:space="preserve">The Eagle and the Lion: The Tragedy of American-Iranian Relations</w:t>
      </w:r>
      <w:r>
        <w:rPr>
          <w:rFonts w:ascii="Garamond" w:hAnsi="Garamond"/>
          <w:sz w:val="24"/>
        </w:rPr>
        <w:t xml:space="preserve">, successive American administrations — Eisenhower, Kennedy, Johnson — received detailed briefings on SAVAK’s activities and made a conscious decision that the strategic relationship with the Shah outweighed concerns about human rights.</w:t>
      </w:r>
    </w:p>
    <w:p>
      <w:pPr>
        <w:pStyle w:val="BodyText"/>
      </w:pPr>
      <w:r>
        <w:rPr>
          <w:rFonts w:ascii="Garamond" w:hAnsi="Garamond"/>
          <w:sz w:val="24"/>
        </w:rPr>
        <w:t xml:space="preserve">Think about that calculation for a moment. Not because it’s unusual — it isn’t, depressingly — but because of what it cost. Every fingernail pulled in Evin Prison was pulled with equipment purchased with oil revenue generated by Western companies, by a secret police force trained by the CIA, in a country ruled by a king installed by a coup that America had engineered. The chain of causation is unbroken. And every victim knew it.</w:t>
      </w:r>
    </w:p>
    <w:p>
      <w:pPr>
        <w:pStyle w:val="BodyText"/>
      </w:pPr>
      <w:r>
        <w:rPr>
          <w:rFonts w:ascii="Garamond" w:hAnsi="Garamond"/>
          <w:sz w:val="24"/>
        </w:rPr>
        <w:t xml:space="preserve">Then came Nixon. And with Nixon came the blank check.</w:t>
      </w:r>
    </w:p>
    <w:p>
      <w:pPr>
        <w:pStyle w:val="Compact"/>
        <w:numPr>
          <w:ilvl w:val="0"/>
          <w:numId w:val="1001"/>
        </w:numPr>
      </w:pPr>
      <w:r>
        <w:rPr>
          <w:rFonts w:ascii="Garamond" w:hAnsi="Garamond"/>
          <w:sz w:val="24"/>
        </w:rPr>
        <w:t xml:space="preserve">Richard Nixon is president. The Vietnam War is devouring American credibility, American money, and American soldiers at a rate that even Henry Kissinger — a man with a remarkable tolerance for other people’s suffering — found unsustainable. Nixon needed a new strategy. He couldn’t keep deploying American troops to every corner of the globe to contain communism. He needed local proxies. Regional policemen. Strong allies who would do the fighting so Americans didn’t have to.</w:t>
      </w:r>
    </w:p>
    <w:p>
      <w:pPr>
        <w:pStyle w:val="FirstParagraph"/>
      </w:pPr>
      <w:r>
        <w:rPr>
          <w:rFonts w:ascii="Garamond" w:hAnsi="Garamond"/>
          <w:sz w:val="24"/>
        </w:rPr>
        <w:t xml:space="preserve">The Nixon Doctrine, as it came to be called, had a simple logic: arm your friends, let them handle their neighborhoods, and keep American boots off foreign soil. In the Middle East, Nixon picked two friends. Israel, obviously. And Iran.</w:t>
      </w:r>
    </w:p>
    <w:p>
      <w:pPr>
        <w:pStyle w:val="BodyText"/>
      </w:pPr>
      <w:r>
        <w:rPr>
          <w:rFonts w:ascii="Garamond" w:hAnsi="Garamond"/>
          <w:sz w:val="24"/>
        </w:rPr>
        <w:t xml:space="preserve">The Shah was thrilled. He had spent sixteen years cultivating Washington, flattering American presidents, hosting American dignitaries, buying American products. Now, finally, he was being offered what he wanted most — not just American support, but American weapons. All of them.</w:t>
      </w:r>
    </w:p>
    <w:p>
      <w:pPr>
        <w:pStyle w:val="BodyText"/>
      </w:pPr>
      <w:r>
        <w:rPr>
          <w:rFonts w:ascii="Garamond" w:hAnsi="Garamond"/>
          <w:sz w:val="24"/>
        </w:rPr>
        <w:t xml:space="preserve">In May 1972, Nixon and Kissinger visited Tehran and made the Shah an offer that would reshape the Middle East. The</w:t>
      </w:r>
      <w:r>
        <w:rPr>
          <w:rFonts w:ascii="Garamond" w:hAnsi="Garamond"/>
          <w:sz w:val="24"/>
        </w:rPr>
        <w:t xml:space="preserve"> </w:t>
      </w:r>
      <w:r>
        <w:rPr>
          <w:rFonts w:ascii="Garamond" w:hAnsi="Garamond"/>
          <w:sz w:val="24"/>
        </w:rPr>
        <w:t xml:space="preserve">“blank check,”</w:t>
      </w:r>
      <w:r>
        <w:rPr>
          <w:rFonts w:ascii="Garamond" w:hAnsi="Garamond"/>
          <w:sz w:val="24"/>
        </w:rPr>
        <w:t xml:space="preserve"> </w:t>
      </w:r>
      <w:r>
        <w:rPr>
          <w:rFonts w:ascii="Garamond" w:hAnsi="Garamond"/>
          <w:sz w:val="24"/>
        </w:rPr>
        <w:t xml:space="preserve">as it became known inside the State Department and the Pentagon. The Shah could purchase any conventional weapons system in the American arsenal — any fighter jet, any tank, any missile system, any helicopter, anything — with only one exception.</w:t>
      </w:r>
    </w:p>
    <w:p>
      <w:pPr>
        <w:pStyle w:val="BodyText"/>
      </w:pPr>
      <w:r>
        <w:rPr>
          <w:rFonts w:ascii="Garamond" w:hAnsi="Garamond"/>
          <w:sz w:val="24"/>
        </w:rPr>
        <w:t xml:space="preserve">No nuclear weapons.</w:t>
      </w:r>
    </w:p>
    <w:p>
      <w:pPr>
        <w:pStyle w:val="BodyText"/>
      </w:pPr>
      <w:r>
        <w:rPr>
          <w:rFonts w:ascii="Garamond" w:hAnsi="Garamond"/>
          <w:sz w:val="24"/>
        </w:rPr>
        <w:t xml:space="preserve">Everything else was on the table.</w:t>
      </w:r>
    </w:p>
    <w:p>
      <w:pPr>
        <w:pStyle w:val="BodyText"/>
      </w:pPr>
      <w:r>
        <w:rPr>
          <w:rFonts w:ascii="Garamond" w:hAnsi="Garamond"/>
          <w:sz w:val="24"/>
        </w:rPr>
        <w:t xml:space="preserve">Read that again. The President of the United States gave a foreign leader — a dictator, however polished — unrestricted access to the most advanced military hardware on earth. No congressional review. No State Department vetting. No Defense Department assessment of whether Iran actually needed F-14 Tomcats or could even maintain them. The Shah wanted to shop, and Nixon handed him the catalogue with every page unlocked.</w:t>
      </w:r>
    </w:p>
    <w:p>
      <w:pPr>
        <w:pStyle w:val="BodyText"/>
      </w:pPr>
      <w:r>
        <w:rPr>
          <w:rFonts w:ascii="Garamond" w:hAnsi="Garamond"/>
          <w:sz w:val="24"/>
        </w:rPr>
        <w:t xml:space="preserve">As historian Andrew Scott Cooper detailed in</w:t>
      </w:r>
      <w:r>
        <w:rPr>
          <w:rFonts w:ascii="Garamond" w:hAnsi="Garamond"/>
          <w:sz w:val="24"/>
        </w:rPr>
        <w:t xml:space="preserve"> </w:t>
      </w:r>
      <w:r>
        <w:rPr>
          <w:rFonts w:ascii="Garamond" w:hAnsi="Garamond"/>
          <w:i/>
          <w:iCs/>
          <w:sz w:val="24"/>
        </w:rPr>
        <w:t xml:space="preserve">The Oil Kings: How the U.S., Iran, and Saudi Arabia Changed the Balance of Power in the Middle East</w:t>
      </w:r>
      <w:r>
        <w:rPr>
          <w:rFonts w:ascii="Garamond" w:hAnsi="Garamond"/>
          <w:sz w:val="24"/>
        </w:rPr>
        <w:t xml:space="preserve">, the result was the largest arms bazaar in history. Between 1970 and 1978, Iran purchased approximately $18 billion worth of American weapons. F-14 Tomcat fighter jets — the most advanced interceptor in the world, so sophisticated that the US Navy itself had only recently begun deploying them. F-4 Phantoms. F-5 Tigers. Bell helicopter gunships. Chieftain tanks from Britain. Destroyers. Hovercraft. An entire arsenal designed to project power across the Persian Gulf and, if necessary, into the Indian Ocean.</w:t>
      </w:r>
    </w:p>
    <w:p>
      <w:pPr>
        <w:pStyle w:val="BodyText"/>
      </w:pPr>
      <w:r>
        <w:rPr>
          <w:rFonts w:ascii="Garamond" w:hAnsi="Garamond"/>
          <w:sz w:val="24"/>
        </w:rPr>
        <w:t xml:space="preserve">By 1977, Iran possessed the fifth-largest military in the world. A country of 35 million people — most of them living in rural poverty — had more advanced fighter aircraft than most NATO members. The Shah’s air force could scramble more F-14s than any country except the United States. His army was larger than Britain’s.</w:t>
      </w:r>
    </w:p>
    <w:p>
      <w:pPr>
        <w:pStyle w:val="BodyText"/>
      </w:pPr>
      <w:r>
        <w:rPr>
          <w:rFonts w:ascii="Garamond" w:hAnsi="Garamond"/>
          <w:sz w:val="24"/>
        </w:rPr>
        <w:t xml:space="preserve">Henry Kissinger, in one of those candid asides that would surface years later in declassified memoranda and diplomatic cables, reportedly described the arrangement with the unsentimental precision that was his trademark:</w:t>
      </w:r>
      <w:r>
        <w:rPr>
          <w:rFonts w:ascii="Garamond" w:hAnsi="Garamond"/>
          <w:sz w:val="24"/>
        </w:rPr>
        <w:t xml:space="preserve"> </w:t>
      </w:r>
      <w:r>
        <w:rPr>
          <w:rFonts w:ascii="Garamond" w:hAnsi="Garamond"/>
          <w:sz w:val="24"/>
        </w:rPr>
        <w:t xml:space="preserve">“We’re creating a monster, but it’s our monster.”</w:t>
      </w:r>
    </w:p>
    <w:p>
      <w:pPr>
        <w:pStyle w:val="BodyText"/>
      </w:pPr>
      <w:r>
        <w:rPr>
          <w:rFonts w:ascii="Garamond" w:hAnsi="Garamond"/>
          <w:sz w:val="24"/>
        </w:rPr>
        <w:t xml:space="preserve">The arms dealers descended on Tehran like stockbrokers on a bull market. Grumman, Lockheed, Northrop, Bell, Hughes, Raytheon — every major American defense contractor opened offices in the Iranian capital. Thousands of American military advisors, technicians, and trainers arrived to teach the Iranians how to use the weapons they’d just bought. The Shah needed Americans to maintain the F-14s because the aircraft were so complex that Iran’s own technicians couldn’t service them without years of additional training. So the Americans stayed. And stayed. And stayed.</w:t>
      </w:r>
    </w:p>
    <w:p>
      <w:pPr>
        <w:pStyle w:val="BodyText"/>
      </w:pPr>
      <w:r>
        <w:rPr>
          <w:rFonts w:ascii="Garamond" w:hAnsi="Garamond"/>
          <w:sz w:val="24"/>
        </w:rPr>
        <w:t xml:space="preserve">Nobody in Washington stopped to ask the obvious question: What happens when you arm a dictator to the teeth and he falls?</w:t>
      </w:r>
    </w:p>
    <w:p>
      <w:pPr>
        <w:pStyle w:val="BodyText"/>
      </w:pPr>
      <w:r>
        <w:rPr>
          <w:rFonts w:ascii="Garamond" w:hAnsi="Garamond"/>
          <w:sz w:val="24"/>
        </w:rPr>
        <w:t xml:space="preserve">The money to pay for all this came from the ground. Specifically, from what was underneath it.</w:t>
      </w:r>
    </w:p>
    <w:p>
      <w:pPr>
        <w:pStyle w:val="BodyText"/>
      </w:pPr>
      <w:r>
        <w:rPr>
          <w:rFonts w:ascii="Garamond" w:hAnsi="Garamond"/>
          <w:sz w:val="24"/>
        </w:rPr>
        <w:t xml:space="preserve">October 1973. The Yom Kippur War. Egypt and Syria attack Israel. The United States airlifts weapons to the Israelis. And the Arab members of OPEC — Saudi Arabia, Kuwait, Iraq, Libya, the United Arab Emirates — declare an oil embargo against the United States and its allies in retaliation.</w:t>
      </w:r>
    </w:p>
    <w:p>
      <w:pPr>
        <w:pStyle w:val="BodyText"/>
      </w:pPr>
      <w:r>
        <w:rPr>
          <w:rFonts w:ascii="Garamond" w:hAnsi="Garamond"/>
          <w:sz w:val="24"/>
        </w:rPr>
        <w:t xml:space="preserve">The Shah was not Arab. Iran did not join the embargo. But the Shah did something arguably more consequential: he led the charge to quadruple oil prices. At an OPEC meeting in Tehran in December 1973 — hosted, with characteristic grandiosity, by the Shah himself — the cartel raised the posted price of crude oil from roughly $3 per barrel to nearly $12. Overnight.</w:t>
      </w:r>
    </w:p>
    <w:p>
      <w:pPr>
        <w:pStyle w:val="BodyText"/>
      </w:pPr>
      <w:r>
        <w:rPr>
          <w:rFonts w:ascii="Garamond" w:hAnsi="Garamond"/>
          <w:sz w:val="24"/>
        </w:rPr>
        <w:t xml:space="preserve">The global economy convulsed. Gas lines stretched for blocks in American cities. Inflation soared. Recessions hit Western Europe and Japan. The entire post-war economic order — built on the assumption of cheap, abundant oil — shuddered.</w:t>
      </w:r>
    </w:p>
    <w:p>
      <w:pPr>
        <w:pStyle w:val="BodyText"/>
      </w:pPr>
      <w:r>
        <w:rPr>
          <w:rFonts w:ascii="Garamond" w:hAnsi="Garamond"/>
          <w:sz w:val="24"/>
        </w:rPr>
        <w:t xml:space="preserve">The Shah was unapologetic.</w:t>
      </w:r>
      <w:r>
        <w:rPr>
          <w:rFonts w:ascii="Garamond" w:hAnsi="Garamond"/>
          <w:sz w:val="24"/>
        </w:rPr>
        <w:t xml:space="preserve"> </w:t>
      </w:r>
      <w:r>
        <w:rPr>
          <w:rFonts w:ascii="Garamond" w:hAnsi="Garamond"/>
          <w:sz w:val="24"/>
        </w:rPr>
        <w:t xml:space="preserve">“You increased the price of wheat you sell us by 300%,”</w:t>
      </w:r>
      <w:r>
        <w:rPr>
          <w:rFonts w:ascii="Garamond" w:hAnsi="Garamond"/>
          <w:sz w:val="24"/>
        </w:rPr>
        <w:t xml:space="preserve"> </w:t>
      </w:r>
      <w:r>
        <w:rPr>
          <w:rFonts w:ascii="Garamond" w:hAnsi="Garamond"/>
          <w:sz w:val="24"/>
        </w:rPr>
        <w:t xml:space="preserve">he told a stunned Western interviewer.</w:t>
      </w:r>
      <w:r>
        <w:rPr>
          <w:rFonts w:ascii="Garamond" w:hAnsi="Garamond"/>
          <w:sz w:val="24"/>
        </w:rPr>
        <w:t xml:space="preserve"> </w:t>
      </w:r>
      <w:r>
        <w:rPr>
          <w:rFonts w:ascii="Garamond" w:hAnsi="Garamond"/>
          <w:sz w:val="24"/>
        </w:rPr>
        <w:t xml:space="preserve">“You buy our crude oil and sell it back to us, refined as petrochemicals, at a hundred times the price you’ve paid us. It’s only fair.”</w:t>
      </w:r>
    </w:p>
    <w:p>
      <w:pPr>
        <w:pStyle w:val="BodyText"/>
      </w:pPr>
      <w:r>
        <w:rPr>
          <w:rFonts w:ascii="Garamond" w:hAnsi="Garamond"/>
          <w:sz w:val="24"/>
        </w:rPr>
        <w:t xml:space="preserve">He had a point. But fairness was not what drove him. Money was.</w:t>
      </w:r>
    </w:p>
    <w:p>
      <w:pPr>
        <w:pStyle w:val="BodyText"/>
      </w:pPr>
      <w:r>
        <w:rPr>
          <w:rFonts w:ascii="Garamond" w:hAnsi="Garamond"/>
          <w:sz w:val="24"/>
        </w:rPr>
        <w:t xml:space="preserve">Iran’s oil revenue jumped from $2.4 billion in 1972 to $20 billion in 1974. As Daniel Yergin recounted in</w:t>
      </w:r>
      <w:r>
        <w:rPr>
          <w:rFonts w:ascii="Garamond" w:hAnsi="Garamond"/>
          <w:sz w:val="24"/>
        </w:rPr>
        <w:t xml:space="preserve"> </w:t>
      </w:r>
      <w:r>
        <w:rPr>
          <w:rFonts w:ascii="Garamond" w:hAnsi="Garamond"/>
          <w:i/>
          <w:iCs/>
          <w:sz w:val="24"/>
        </w:rPr>
        <w:t xml:space="preserve">The Prize</w:t>
      </w:r>
      <w:r>
        <w:rPr>
          <w:rFonts w:ascii="Garamond" w:hAnsi="Garamond"/>
          <w:sz w:val="24"/>
        </w:rPr>
        <w:t xml:space="preserve">, the Shah suddenly had more cash than he could spend — though he gave it his best effort. He launched what he called the Great Civilization: a crash modernization program designed to transform Iran from a developing country into an industrial power within a single generation. Highways carved through mountain ranges. Dams rose across river valleys. Hospitals, universities, steel mills, petrochemical plants — all built at breakneck speed, all funded by oil money, all designed to realize the Shah’s dream of making Iran the</w:t>
      </w:r>
      <w:r>
        <w:rPr>
          <w:rFonts w:ascii="Garamond" w:hAnsi="Garamond"/>
          <w:sz w:val="24"/>
        </w:rPr>
        <w:t xml:space="preserve"> </w:t>
      </w:r>
      <w:r>
        <w:rPr>
          <w:rFonts w:ascii="Garamond" w:hAnsi="Garamond"/>
          <w:sz w:val="24"/>
        </w:rPr>
        <w:t xml:space="preserve">“Japan of the Middle East.”</w:t>
      </w:r>
    </w:p>
    <w:p>
      <w:pPr>
        <w:pStyle w:val="BodyText"/>
      </w:pPr>
      <w:r>
        <w:rPr>
          <w:rFonts w:ascii="Garamond" w:hAnsi="Garamond"/>
          <w:sz w:val="24"/>
        </w:rPr>
        <w:t xml:space="preserve">Western companies flooded in. Construction firms, engineering consultants, arms manufacturers, consumer goods exporters — everyone wanted a piece of the Iranian bonanza. Tehran in the mid-1970s was a gold rush town. Luxury hotels went up. International schools opened. Discotheques and French restaurants appeared in north Tehran’s affluent neighborhoods. Mercedes-Benzes clogged the streets. The city hummed with money, ambition, and the particular manic energy of a boom that nobody thought would end.</w:t>
      </w:r>
    </w:p>
    <w:p>
      <w:pPr>
        <w:pStyle w:val="BodyText"/>
      </w:pPr>
      <w:r>
        <w:rPr>
          <w:rFonts w:ascii="Garamond" w:hAnsi="Garamond"/>
          <w:sz w:val="24"/>
        </w:rPr>
        <w:t xml:space="preserve">It was going to end.</w:t>
      </w:r>
    </w:p>
    <w:p>
      <w:pPr>
        <w:pStyle w:val="BodyText"/>
      </w:pPr>
      <w:r>
        <w:rPr>
          <w:rFonts w:ascii="Garamond" w:hAnsi="Garamond"/>
          <w:sz w:val="24"/>
        </w:rPr>
        <w:t xml:space="preserve">But before it did, the Shah tried something genuinely ambitious. Something that, in a different country with a different ruler and a different history, might have actually worked.</w:t>
      </w:r>
    </w:p>
    <w:p>
      <w:pPr>
        <w:pStyle w:val="BodyText"/>
      </w:pPr>
      <w:r>
        <w:rPr>
          <w:rFonts w:ascii="Garamond" w:hAnsi="Garamond"/>
          <w:sz w:val="24"/>
        </w:rPr>
        <w:t xml:space="preserve">The White Revolution.</w:t>
      </w:r>
    </w:p>
    <w:p>
      <w:pPr>
        <w:pStyle w:val="BodyText"/>
      </w:pPr>
      <w:r>
        <w:rPr>
          <w:rFonts w:ascii="Garamond" w:hAnsi="Garamond"/>
          <w:sz w:val="24"/>
        </w:rPr>
        <w:t xml:space="preserve">Launched in 1963 — years before the oil boom — the White Revolution was the Shah’s attempt to modernize Iran from the top down. Land reform: break up the vast feudal estates that had kept rural Iran in near-medieval conditions for centuries and redistribute the land to the peasants who actually worked it. Women’s suffrage: give Iranian women the right to vote, decades before most of Iran’s neighbors would consider it. A literacy corps: send educated young Iranians to rural villages to teach reading and writing. Worker profit-sharing. Forest nationalization. The creation of a public health service.</w:t>
      </w:r>
    </w:p>
    <w:p>
      <w:pPr>
        <w:pStyle w:val="BodyText"/>
      </w:pPr>
      <w:r>
        <w:rPr>
          <w:rFonts w:ascii="Garamond" w:hAnsi="Garamond"/>
          <w:sz w:val="24"/>
        </w:rPr>
        <w:t xml:space="preserve">On paper, it was progressive. Genuinely, substantively progressive. The Shah’s defenders — and he still has them, mostly in the Iranian diaspora — point to the White Revolution as evidence that he was, at heart, a modernizer. A man ahead of his time. A reformer.</w:t>
      </w:r>
    </w:p>
    <w:p>
      <w:pPr>
        <w:pStyle w:val="BodyText"/>
      </w:pPr>
      <w:r>
        <w:rPr>
          <w:rFonts w:ascii="Garamond" w:hAnsi="Garamond"/>
          <w:sz w:val="24"/>
        </w:rPr>
        <w:t xml:space="preserve">They’re not entirely wrong. And they’re missing the point.</w:t>
      </w:r>
    </w:p>
    <w:p>
      <w:pPr>
        <w:pStyle w:val="BodyText"/>
      </w:pPr>
      <w:r>
        <w:rPr>
          <w:rFonts w:ascii="Garamond" w:hAnsi="Garamond"/>
          <w:sz w:val="24"/>
        </w:rPr>
        <w:t xml:space="preserve">The White Revolution was imposed. Not proposed, not debated, not built through consensus — imposed. The Shah submitted his reforms to a national referendum in January 1963, but the referendum was a formality in a country where political opposition had been crushed and the press was controlled. The result — 99.9% approval, naturally — fooled no one. As Abbas Milani observed in</w:t>
      </w:r>
      <w:r>
        <w:rPr>
          <w:rFonts w:ascii="Garamond" w:hAnsi="Garamond"/>
          <w:sz w:val="24"/>
        </w:rPr>
        <w:t xml:space="preserve"> </w:t>
      </w:r>
      <w:r>
        <w:rPr>
          <w:rFonts w:ascii="Garamond" w:hAnsi="Garamond"/>
          <w:i/>
          <w:iCs/>
          <w:sz w:val="24"/>
        </w:rPr>
        <w:t xml:space="preserve">The Shah</w:t>
      </w:r>
      <w:r>
        <w:rPr>
          <w:rFonts w:ascii="Garamond" w:hAnsi="Garamond"/>
          <w:sz w:val="24"/>
        </w:rPr>
        <w:t xml:space="preserve">, Mohammad Reza Pahlavi</w:t>
      </w:r>
      <w:r>
        <w:rPr>
          <w:rFonts w:ascii="Garamond" w:hAnsi="Garamond"/>
          <w:sz w:val="24"/>
        </w:rPr>
        <w:t xml:space="preserve"> </w:t>
      </w:r>
      <w:r>
        <w:rPr>
          <w:rFonts w:ascii="Garamond" w:hAnsi="Garamond"/>
          <w:sz w:val="24"/>
        </w:rPr>
        <w:t xml:space="preserve">“wanted to be loved for reforms he imposed at gunpoint.”</w:t>
      </w:r>
    </w:p>
    <w:p>
      <w:pPr>
        <w:pStyle w:val="BodyText"/>
      </w:pPr>
      <w:r>
        <w:rPr>
          <w:rFonts w:ascii="Garamond" w:hAnsi="Garamond"/>
          <w:sz w:val="24"/>
        </w:rPr>
        <w:t xml:space="preserve">The land reform devastated the traditional rural economy without building a new one to replace it. Peasants received small plots but no credit, no equipment, no irrigation systems, no technical training. Many sold their land within years and migrated to Tehran’s exploding slums — the very slums that would, a decade later, provide the foot soldiers for a revolution. The Shah created a class of urban poor who had lost their land, their village, their social structure, and their dignity, and had received in return a tin-roofed shack in south Tehran and a view of the mountains where the rich people lived.</w:t>
      </w:r>
    </w:p>
    <w:p>
      <w:pPr>
        <w:pStyle w:val="BodyText"/>
      </w:pPr>
      <w:r>
        <w:rPr>
          <w:rFonts w:ascii="Garamond" w:hAnsi="Garamond"/>
          <w:sz w:val="24"/>
        </w:rPr>
        <w:t xml:space="preserve">The literacy corps sent thousands of young men and women into rural Iran, and many of them did genuine, heroic work — teaching children to read, vaccinating infants, building schools from scratch. But they also brought something the Shah hadn’t anticipated: ideas. Educated young Iranians, many of them leftist or nationalist or simply idealistic, went to the villages and saw the poverty, the inequality, the vast gap between the Shah’s rhetoric of modernization and the reality of rural life. Some of them came back radicalized. The Shah’s literacy corps, ironically, helped educate a generation that would eventually turn against him.</w:t>
      </w:r>
    </w:p>
    <w:p>
      <w:pPr>
        <w:pStyle w:val="BodyText"/>
      </w:pPr>
      <w:r>
        <w:rPr>
          <w:rFonts w:ascii="Garamond" w:hAnsi="Garamond"/>
          <w:sz w:val="24"/>
        </w:rPr>
        <w:t xml:space="preserve">And then there was the clergy.</w:t>
      </w:r>
    </w:p>
    <w:p>
      <w:pPr>
        <w:pStyle w:val="BodyText"/>
      </w:pPr>
      <w:r>
        <w:rPr>
          <w:rFonts w:ascii="Garamond" w:hAnsi="Garamond"/>
          <w:sz w:val="24"/>
        </w:rPr>
        <w:t xml:space="preserve">The White Revolution’s land reform didn’t just redistribute farmland. It seized properties belonging to religious endowments — the</w:t>
      </w:r>
      <w:r>
        <w:rPr>
          <w:rFonts w:ascii="Garamond" w:hAnsi="Garamond"/>
          <w:sz w:val="24"/>
        </w:rPr>
        <w:t xml:space="preserve"> </w:t>
      </w:r>
      <w:r>
        <w:rPr>
          <w:rFonts w:ascii="Garamond" w:hAnsi="Garamond"/>
          <w:i/>
          <w:iCs/>
          <w:sz w:val="24"/>
        </w:rPr>
        <w:t xml:space="preserve">waqf</w:t>
      </w:r>
      <w:r>
        <w:rPr>
          <w:rFonts w:ascii="Garamond" w:hAnsi="Garamond"/>
          <w:sz w:val="24"/>
        </w:rPr>
        <w:t xml:space="preserve"> </w:t>
      </w:r>
      <w:r>
        <w:rPr>
          <w:rFonts w:ascii="Garamond" w:hAnsi="Garamond"/>
          <w:sz w:val="24"/>
        </w:rPr>
        <w:t xml:space="preserve">lands that had supported mosques, seminaries, and charitable institutions for centuries. Women’s suffrage enraged conservative clerics who saw it as an assault on Islamic law. The literacy corps sent unveiled women into traditional villages. Every pillar of the White Revolution struck at the economic base, the social authority, or the cultural sensibility of Iran’s Shia religious establishment.</w:t>
      </w:r>
    </w:p>
    <w:p>
      <w:pPr>
        <w:pStyle w:val="BodyText"/>
      </w:pPr>
      <w:r>
        <w:rPr>
          <w:rFonts w:ascii="Garamond" w:hAnsi="Garamond"/>
          <w:sz w:val="24"/>
        </w:rPr>
        <w:t xml:space="preserve">In June 1963, a relatively obscure cleric from the holy city of Qom stood up and publicly denounced the Shah, the White Revolution, and — crucially — the Shah’s alliance with America and Israel. His name was Ruhollah Khomeini.</w:t>
      </w:r>
    </w:p>
    <w:p>
      <w:pPr>
        <w:pStyle w:val="BodyText"/>
      </w:pPr>
      <w:r>
        <w:rPr>
          <w:rFonts w:ascii="Garamond" w:hAnsi="Garamond"/>
          <w:sz w:val="24"/>
        </w:rPr>
        <w:t xml:space="preserve">The Shah had him arrested. Riots erupted in Tehran, Qom, and several other cities. The army crushed them — killing, by various estimates, between several dozen and several hundred protesters. Khomeini was released, arrested again, and finally exiled in 1964 — first to Turkey, then to Iraq.</w:t>
      </w:r>
    </w:p>
    <w:p>
      <w:pPr>
        <w:pStyle w:val="BodyText"/>
      </w:pPr>
      <w:r>
        <w:rPr>
          <w:rFonts w:ascii="Garamond" w:hAnsi="Garamond"/>
          <w:sz w:val="24"/>
        </w:rPr>
        <w:t xml:space="preserve">The Shah assumed the problem was solved. An irritating mullah had been removed. The modernization would continue.</w:t>
      </w:r>
    </w:p>
    <w:p>
      <w:pPr>
        <w:pStyle w:val="BodyText"/>
      </w:pPr>
      <w:r>
        <w:rPr>
          <w:rFonts w:ascii="Garamond" w:hAnsi="Garamond"/>
          <w:sz w:val="24"/>
        </w:rPr>
        <w:t xml:space="preserve">He could not have been more wrong. But that is a story for Chapter 6.</w:t>
      </w:r>
    </w:p>
    <w:p>
      <w:pPr>
        <w:pStyle w:val="BodyText"/>
      </w:pPr>
      <w:r>
        <w:rPr>
          <w:rFonts w:ascii="Garamond" w:hAnsi="Garamond"/>
          <w:sz w:val="24"/>
        </w:rPr>
        <w:t xml:space="preserve">What the Shah never grasped — what he was constitutionally incapable of grasping — was the growing distance between his Iran and the actual country he ruled.</w:t>
      </w:r>
    </w:p>
    <w:p>
      <w:pPr>
        <w:pStyle w:val="BodyText"/>
      </w:pPr>
      <w:r>
        <w:rPr>
          <w:rFonts w:ascii="Garamond" w:hAnsi="Garamond"/>
          <w:sz w:val="24"/>
        </w:rPr>
        <w:t xml:space="preserve">The Shah’s Iran was north Tehran. Marble lobbies and embassy receptions. Generals in pressed uniforms and ministers in Italian ties. His third wife, Empress Farah — elegant, Sorbonne-educated, genuinely interested in art and culture — hosted gallery openings and film screenings. The court spoke French as often as Farsi. Dinner parties featured Dom Pérignon and beluga caviar from the Caspian. The Shah’s inner circle vacationed in St. Moritz and sent their children to boarding schools in Switzerland and England.</w:t>
      </w:r>
    </w:p>
    <w:p>
      <w:pPr>
        <w:pStyle w:val="BodyText"/>
      </w:pPr>
      <w:r>
        <w:rPr>
          <w:rFonts w:ascii="Garamond" w:hAnsi="Garamond"/>
          <w:sz w:val="24"/>
        </w:rPr>
        <w:t xml:space="preserve">This was the Iran that American diplomats saw. The Iran of cocktail parties and bilateral summits and arms contracts. The Iran that successive American ambassadors reported back to Washington — stable, modernizing, pro-Western, firmly in the American camp. Everything was fine.</w:t>
      </w:r>
    </w:p>
    <w:p>
      <w:pPr>
        <w:pStyle w:val="BodyText"/>
      </w:pPr>
      <w:r>
        <w:rPr>
          <w:rFonts w:ascii="Garamond" w:hAnsi="Garamond"/>
          <w:sz w:val="24"/>
        </w:rPr>
        <w:t xml:space="preserve">Everything was not fine.</w:t>
      </w:r>
    </w:p>
    <w:p>
      <w:pPr>
        <w:pStyle w:val="BodyText"/>
      </w:pPr>
      <w:r>
        <w:rPr>
          <w:rFonts w:ascii="Garamond" w:hAnsi="Garamond"/>
          <w:sz w:val="24"/>
        </w:rPr>
        <w:t xml:space="preserve">The other Iran — the one the Shah didn’t visit and the Americans didn’t see — was a country of 35 million people, most of whom had never been inside a north Tehran apartment. In the rural south, in the provincial cities, in the sprawling slums that ringed Tehran like a fraying belt, life was different. Villages with no electricity. Towns with no paved roads. Families with no running water. Seasonal starvation in some of the agricultural regions — this, in a country earning $20 billion a year from oil. The wealth was there. It just wasn’t reaching the bottom.</w:t>
      </w:r>
    </w:p>
    <w:p>
      <w:pPr>
        <w:pStyle w:val="BodyText"/>
      </w:pPr>
      <w:r>
        <w:rPr>
          <w:rFonts w:ascii="Garamond" w:hAnsi="Garamond"/>
          <w:sz w:val="24"/>
        </w:rPr>
        <w:t xml:space="preserve">And at the bottom, resentment was building. Not the kind of resentment that Western intelligence agencies were trained to detect — not Marxist cells or communist agitators or Soviet-backed subversion. The CIA had informants in every leftist organization in Iran. They had SAVAK’s files. They had wiretaps and surveillance networks and paid agents in the universities.</w:t>
      </w:r>
    </w:p>
    <w:p>
      <w:pPr>
        <w:pStyle w:val="BodyText"/>
      </w:pPr>
      <w:r>
        <w:rPr>
          <w:rFonts w:ascii="Garamond" w:hAnsi="Garamond"/>
          <w:sz w:val="24"/>
        </w:rPr>
        <w:t xml:space="preserve">What they didn’t have was anyone watching the mosques.</w:t>
      </w:r>
    </w:p>
    <w:p>
      <w:pPr>
        <w:pStyle w:val="BodyText"/>
      </w:pPr>
      <w:r>
        <w:rPr>
          <w:rFonts w:ascii="Garamond" w:hAnsi="Garamond"/>
          <w:sz w:val="24"/>
        </w:rPr>
        <w:t xml:space="preserve">By the late 1970s, an estimated 120,000 American civilians were living in Iran — military advisors, defense contractors, oil company employees, engineers, consultants, teachers at the international schools that had sprung up to serve the expatriate community. One hundred and twenty thousand. In a country of 35 million. As historian Mark Gasiorowski noted, in many Tehran neighborhoods, Americans were as common as Iranians. They drove new cars. They lived in gated compounds. They had access to imported goods — alcohol, pork, Western films — that ordinary Iranians could not afford and conservative Iranians found offensive.</w:t>
      </w:r>
    </w:p>
    <w:p>
      <w:pPr>
        <w:pStyle w:val="BodyText"/>
      </w:pPr>
      <w:r>
        <w:rPr>
          <w:rFonts w:ascii="Garamond" w:hAnsi="Garamond"/>
          <w:sz w:val="24"/>
        </w:rPr>
        <w:t xml:space="preserve">The Americans weren’t cruel. Most of them were professionals doing their jobs — maintaining fighter jets, building petrochemical plants, teaching English. But their presence was a daily, visible, inescapable reminder of who really called the shots in Iran. Every American contractor driving a Chevrolet through south Tehran was an advertisement for the Shah’s dependence on foreign power. Every American military advisor walking through an Iranian air force base in uniform was a reminder that Iran’s own military couldn’t function without American help.</w:t>
      </w:r>
    </w:p>
    <w:p>
      <w:pPr>
        <w:pStyle w:val="BodyText"/>
      </w:pPr>
      <w:r>
        <w:rPr>
          <w:rFonts w:ascii="Garamond" w:hAnsi="Garamond"/>
          <w:sz w:val="24"/>
        </w:rPr>
        <w:t xml:space="preserve">You want to understand what fueled the revolution? Don’t look at the ideology first. Look at the optics. A country drowning in oil wealth where the money flowed upward — to the Shah’s court, to Western arms dealers, to American contractors — while millions lived in poverty. A secret police force that tortured in the dark while the Shah bought fighter jets in the light. An ancient civilization being told, by its own king, that its traditions were backward and its religion was an obstacle to progress.</w:t>
      </w:r>
    </w:p>
    <w:p>
      <w:pPr>
        <w:pStyle w:val="BodyText"/>
      </w:pPr>
      <w:r>
        <w:rPr>
          <w:rFonts w:ascii="Garamond" w:hAnsi="Garamond"/>
          <w:sz w:val="24"/>
        </w:rPr>
        <w:t xml:space="preserve">The resentment didn’t come from Moscow. It came from the mosque. From the bazaar. From the slums. From the villages. From every Iranian who watched the Shah on television — in his medals and his tailored uniform, standing next to the American president, smiling for the cameras — and thought:</w:t>
      </w:r>
      <w:r>
        <w:rPr>
          <w:rFonts w:ascii="Garamond" w:hAnsi="Garamond"/>
          <w:sz w:val="24"/>
        </w:rPr>
        <w:t xml:space="preserve"> </w:t>
      </w:r>
      <w:r>
        <w:rPr>
          <w:rFonts w:ascii="Garamond" w:hAnsi="Garamond"/>
          <w:i/>
          <w:iCs/>
          <w:sz w:val="24"/>
        </w:rPr>
        <w:t xml:space="preserve">This man does not know us. This man does not see us. This man is not one of us.</w:t>
      </w:r>
    </w:p>
    <w:p>
      <w:pPr>
        <w:pStyle w:val="BodyText"/>
      </w:pPr>
      <w:r>
        <w:rPr>
          <w:rFonts w:ascii="Garamond" w:hAnsi="Garamond"/>
          <w:sz w:val="24"/>
        </w:rPr>
        <w:t xml:space="preserve">And the Americans? The people who had created this arrangement, who had installed the Shah, armed him, trained his secret police, and looked away while he hollowed out his own country’s soul?</w:t>
      </w:r>
    </w:p>
    <w:p>
      <w:pPr>
        <w:pStyle w:val="BodyText"/>
      </w:pPr>
      <w:r>
        <w:rPr>
          <w:rFonts w:ascii="Garamond" w:hAnsi="Garamond"/>
          <w:sz w:val="24"/>
        </w:rPr>
        <w:t xml:space="preserve">They were oblivious.</w:t>
      </w:r>
    </w:p>
    <w:p>
      <w:pPr>
        <w:pStyle w:val="BodyText"/>
      </w:pPr>
      <w:r>
        <w:rPr>
          <w:rFonts w:ascii="Garamond" w:hAnsi="Garamond"/>
          <w:sz w:val="24"/>
        </w:rPr>
        <w:t xml:space="preserve">In 1977 — one year, twelve months, before the revolution that would consume everything — President Jimmy Carter visited Tehran. He attended a state dinner at the Niavaran Palace. He raised his glass and offered a toast that would become, in retrospect, the single most spectacularly wrong assessment any American president ever made about a foreign nation.</w:t>
      </w:r>
    </w:p>
    <w:p>
      <w:pPr>
        <w:pStyle w:val="BodyText"/>
      </w:pPr>
      <w:r>
        <w:rPr>
          <w:rFonts w:ascii="Garamond" w:hAnsi="Garamond"/>
          <w:sz w:val="24"/>
        </w:rPr>
        <w:t xml:space="preserve">“Iran,”</w:t>
      </w:r>
      <w:r>
        <w:rPr>
          <w:rFonts w:ascii="Garamond" w:hAnsi="Garamond"/>
          <w:sz w:val="24"/>
        </w:rPr>
        <w:t xml:space="preserve"> </w:t>
      </w:r>
      <w:r>
        <w:rPr>
          <w:rFonts w:ascii="Garamond" w:hAnsi="Garamond"/>
          <w:sz w:val="24"/>
        </w:rPr>
        <w:t xml:space="preserve">Carter said,</w:t>
      </w:r>
      <w:r>
        <w:rPr>
          <w:rFonts w:ascii="Garamond" w:hAnsi="Garamond"/>
          <w:sz w:val="24"/>
        </w:rPr>
        <w:t xml:space="preserve"> </w:t>
      </w:r>
      <w:r>
        <w:rPr>
          <w:rFonts w:ascii="Garamond" w:hAnsi="Garamond"/>
          <w:sz w:val="24"/>
        </w:rPr>
        <w:t xml:space="preserve">“because of the great leadership of the Shah, is an island of stability in one of the more troubled areas of the world.”</w:t>
      </w:r>
    </w:p>
    <w:p>
      <w:pPr>
        <w:pStyle w:val="BodyText"/>
      </w:pPr>
      <w:r>
        <w:rPr>
          <w:rFonts w:ascii="Garamond" w:hAnsi="Garamond"/>
          <w:sz w:val="24"/>
        </w:rPr>
        <w:t xml:space="preserve">Island of stability.</w:t>
      </w:r>
    </w:p>
    <w:p>
      <w:pPr>
        <w:pStyle w:val="BodyText"/>
      </w:pPr>
      <w:r>
        <w:rPr>
          <w:rFonts w:ascii="Garamond" w:hAnsi="Garamond"/>
          <w:sz w:val="24"/>
        </w:rPr>
        <w:t xml:space="preserve">The Shah smiled. The champagne flowed. The American president went home satisfied. And in the mosques of south Tehran, in the seminaries of Qom, in a modest house in Najaf, Iraq, where a seventy-five-year-old exiled cleric sat recording sermons onto cassette tapes that were being smuggled into Iran by the thousands — in all these places, the fuse was already burning.</w:t>
      </w:r>
    </w:p>
    <w:p>
      <w:pPr>
        <w:pStyle w:val="BodyText"/>
      </w:pPr>
      <w:r>
        <w:rPr>
          <w:rFonts w:ascii="Garamond" w:hAnsi="Garamond"/>
          <w:sz w:val="24"/>
        </w:rPr>
        <w:t xml:space="preserve">But before the explosion, there would be one more act of spectacular, breathtaking, almost hallucinatory excess. The Shah — never a man to underestimate the power of spectacle — was planning a party. Not just any party. The most expensive, most extravagant, most delusional celebration in the history of the modern world.</w:t>
      </w:r>
    </w:p>
    <w:p>
      <w:pPr>
        <w:pStyle w:val="BodyText"/>
      </w:pPr>
      <w:r>
        <w:rPr>
          <w:rFonts w:ascii="Garamond" w:hAnsi="Garamond"/>
          <w:sz w:val="24"/>
        </w:rPr>
        <w:t xml:space="preserve">He was going to throw a birthday party for Persia itself. Twenty-five hundred years of continuous civilization, celebrated in a tent city in the desert, with the crowned heads of Europe, sixty bottles of Dom Pérignon per table, and a menu flown in from Maxim’s of Paris.</w:t>
      </w:r>
    </w:p>
    <w:p>
      <w:pPr>
        <w:pStyle w:val="BodyText"/>
      </w:pPr>
      <w:r>
        <w:rPr>
          <w:rFonts w:ascii="Garamond" w:hAnsi="Garamond"/>
          <w:sz w:val="24"/>
        </w:rPr>
        <w:t xml:space="preserve">The bill would come to $200 million. The political cost would be incalculable.</w:t>
      </w:r>
    </w:p>
    <w:bookmarkEnd w:id="15"/>
    <w:bookmarkStart w:id="16" w:name="chapter-5-the-feast-of-the-century"/>
    <w:p>
      <w:pPr>
        <w:pStyle w:val="Heading2"/>
      </w:pPr>
      <w:r>
        <w:rPr>
          <w:rFonts w:ascii="Garamond" w:hAnsi="Garamond"/>
        </w:rPr>
        <w:t xml:space="preserve">Chapter 5: The Feast of the Century</w:t>
      </w:r>
    </w:p>
    <w:p>
      <w:pPr>
        <w:pStyle w:val="FirstParagraph"/>
      </w:pPr>
      <w:r>
        <w:rPr>
          <w:rFonts w:ascii="Garamond" w:hAnsi="Garamond"/>
          <w:sz w:val="24"/>
        </w:rPr>
        <w:t xml:space="preserve">October 12, 1971. The desert outside Shiraz, five hundred kilometers south of Tehran.</w:t>
      </w:r>
    </w:p>
    <w:p>
      <w:pPr>
        <w:pStyle w:val="BodyText"/>
      </w:pPr>
      <w:r>
        <w:rPr>
          <w:rFonts w:ascii="Garamond" w:hAnsi="Garamond"/>
          <w:sz w:val="24"/>
        </w:rPr>
        <w:t xml:space="preserve">The sun hadn’t risen yet, but the trucks had been moving all night. For weeks, actually — hundreds of trucks, rolling south from Tehran and north from the Persian Gulf ports, carrying cargo so extravagant that the drivers themselves couldn’t quite believe what they were hauling. Crystal glassware from Baccarat. Limoges porcelain. Havilland china. Linen tablecloths from Porthault of Paris. Twenty-five thousand rosebushes, flown in from Versailles, planted in desert soil that had never held anything but scrub and stone. And fifty thousand songbirds — imported from Europe — released into the arid landscape to provide atmosphere.</w:t>
      </w:r>
    </w:p>
    <w:p>
      <w:pPr>
        <w:pStyle w:val="BodyText"/>
      </w:pPr>
      <w:r>
        <w:rPr>
          <w:rFonts w:ascii="Garamond" w:hAnsi="Garamond"/>
          <w:sz w:val="24"/>
        </w:rPr>
        <w:t xml:space="preserve">Most of the birds died within hours. Nobody important noticed.</w:t>
      </w:r>
    </w:p>
    <w:p>
      <w:pPr>
        <w:pStyle w:val="BodyText"/>
      </w:pPr>
      <w:r>
        <w:rPr>
          <w:rFonts w:ascii="Garamond" w:hAnsi="Garamond"/>
          <w:sz w:val="24"/>
        </w:rPr>
        <w:t xml:space="preserve">The Shah was throwing a party. And not just any party — the most expensive, most elaborately staged, most politically catastrophic celebration in the history of the twentieth century. The occasion: 2,500 years of continuous Persian monarchy, dating from the founding of the Achaemenid Empire by Cyrus the Great in 550 BC. The location: the ancient ruins of Persepolis, the ceremonial capital of the Persian Empire, where Darius the Great had once received tribute from twenty-three nations. The guest list: sixty heads of state, nine kings, five queens, thirteen princes, eight princesses, two sultans, three prime ministers, two vice presidents, and Emperor Haile Selassie of Ethiopia, who arrived with a small dog.</w:t>
      </w:r>
    </w:p>
    <w:p>
      <w:pPr>
        <w:pStyle w:val="BodyText"/>
      </w:pPr>
      <w:r>
        <w:rPr>
          <w:rFonts w:ascii="Garamond" w:hAnsi="Garamond"/>
          <w:sz w:val="24"/>
        </w:rPr>
        <w:t xml:space="preserve">The cost? That depended on who you asked. The Shah’s government claimed $22 million. Nobody believed him. Western journalists estimated $100 million. Later analyses pushed the figure to $200 million, possibly $300 million. The exact number didn’t matter. What mattered was the message the number sent — and the Shah, for all his cunning, never understood that the message his people received was not the message he intended to send.</w:t>
      </w:r>
    </w:p>
    <w:p>
      <w:pPr>
        <w:pStyle w:val="BodyText"/>
      </w:pPr>
      <w:r>
        <w:rPr>
          <w:rFonts w:ascii="Garamond" w:hAnsi="Garamond"/>
          <w:sz w:val="24"/>
        </w:rPr>
        <w:t xml:space="preserve">Think about what they built out there.</w:t>
      </w:r>
    </w:p>
    <w:p>
      <w:pPr>
        <w:pStyle w:val="BodyText"/>
      </w:pPr>
      <w:r>
        <w:rPr>
          <w:rFonts w:ascii="Garamond" w:hAnsi="Garamond"/>
          <w:sz w:val="24"/>
        </w:rPr>
        <w:t xml:space="preserve">In the middle of the desert, on the sun-scorched plain below the ruins of Persepolis, the French interior design firm Maison Jansen — the same company that had decorated the Kennedy White House — constructed an entire city. Fifty luxury tents, each one sixty-eight feet long, arranged in a star pattern around a central fountain. But calling them</w:t>
      </w:r>
      <w:r>
        <w:rPr>
          <w:rFonts w:ascii="Garamond" w:hAnsi="Garamond"/>
          <w:sz w:val="24"/>
        </w:rPr>
        <w:t xml:space="preserve"> </w:t>
      </w:r>
      <w:r>
        <w:rPr>
          <w:rFonts w:ascii="Garamond" w:hAnsi="Garamond"/>
          <w:sz w:val="24"/>
        </w:rPr>
        <w:t xml:space="preserve">“tents”</w:t>
      </w:r>
      <w:r>
        <w:rPr>
          <w:rFonts w:ascii="Garamond" w:hAnsi="Garamond"/>
          <w:sz w:val="24"/>
        </w:rPr>
        <w:t xml:space="preserve"> </w:t>
      </w:r>
      <w:r>
        <w:rPr>
          <w:rFonts w:ascii="Garamond" w:hAnsi="Garamond"/>
          <w:sz w:val="24"/>
        </w:rPr>
        <w:t xml:space="preserve">is like calling Versailles a house. These were air-conditioned suites, fully carpeted, with marble bathrooms, walk-in closets, and silk-lined walls. Each tent had its own sitting room, bedroom, and private garden. Each had a telephone line — they ran communications cables across the desert floor — so that a visiting king or president could call home from his tent in the Zagros Mountains foothills and complain about the heat.</w:t>
      </w:r>
    </w:p>
    <w:p>
      <w:pPr>
        <w:pStyle w:val="BodyText"/>
      </w:pPr>
      <w:r>
        <w:rPr>
          <w:rFonts w:ascii="Garamond" w:hAnsi="Garamond"/>
          <w:sz w:val="24"/>
        </w:rPr>
        <w:t xml:space="preserve">The tent city had its own power station. Its own water purification plant. Its own sewage system. Five-star hotel infrastructure, conjured from nothing, in a landscape where the nearest village had no electricity.</w:t>
      </w:r>
    </w:p>
    <w:p>
      <w:pPr>
        <w:pStyle w:val="BodyText"/>
      </w:pPr>
      <w:r>
        <w:rPr>
          <w:rFonts w:ascii="Garamond" w:hAnsi="Garamond"/>
          <w:sz w:val="24"/>
        </w:rPr>
        <w:t xml:space="preserve">And the cars. You can’t host sixty heads of state without proper transportation. So the Shah ordered 250 brand-new Mercedes-Benz 600 limousines — the Pullman model, the one favored by dictators and popes — finished in imperial red. Two hundred and fifty of them. Lined up in the desert like a crimson motorcade to nowhere. As journalists from</w:t>
      </w:r>
      <w:r>
        <w:rPr>
          <w:rFonts w:ascii="Garamond" w:hAnsi="Garamond"/>
          <w:sz w:val="24"/>
        </w:rPr>
        <w:t xml:space="preserve"> </w:t>
      </w:r>
      <w:r>
        <w:rPr>
          <w:rFonts w:ascii="Garamond" w:hAnsi="Garamond"/>
          <w:i/>
          <w:iCs/>
          <w:sz w:val="24"/>
        </w:rPr>
        <w:t xml:space="preserve">Time</w:t>
      </w:r>
      <w:r>
        <w:rPr>
          <w:rFonts w:ascii="Garamond" w:hAnsi="Garamond"/>
          <w:sz w:val="24"/>
        </w:rPr>
        <w:t xml:space="preserve"> </w:t>
      </w:r>
      <w:r>
        <w:rPr>
          <w:rFonts w:ascii="Garamond" w:hAnsi="Garamond"/>
          <w:sz w:val="24"/>
        </w:rPr>
        <w:t xml:space="preserve">magazine reported, the sight of those Mercedes gleaming in the Persian sun was</w:t>
      </w:r>
      <w:r>
        <w:rPr>
          <w:rFonts w:ascii="Garamond" w:hAnsi="Garamond"/>
          <w:sz w:val="24"/>
        </w:rPr>
        <w:t xml:space="preserve"> </w:t>
      </w:r>
      <w:r>
        <w:rPr>
          <w:rFonts w:ascii="Garamond" w:hAnsi="Garamond"/>
          <w:sz w:val="24"/>
        </w:rPr>
        <w:t xml:space="preserve">“simultaneously magnificent and obscene.”</w:t>
      </w:r>
    </w:p>
    <w:p>
      <w:pPr>
        <w:pStyle w:val="BodyText"/>
      </w:pPr>
      <w:r>
        <w:rPr>
          <w:rFonts w:ascii="Garamond" w:hAnsi="Garamond"/>
          <w:sz w:val="24"/>
        </w:rPr>
        <w:t xml:space="preserve">But the centerpiece — the thing that would come to symbolize the entire grotesque spectacle — was the food.</w:t>
      </w:r>
    </w:p>
    <w:p>
      <w:pPr>
        <w:pStyle w:val="BodyText"/>
      </w:pPr>
      <w:r>
        <w:rPr>
          <w:rFonts w:ascii="Garamond" w:hAnsi="Garamond"/>
          <w:sz w:val="24"/>
        </w:rPr>
        <w:t xml:space="preserve">The Shah didn’t trust Iranian chefs to feed the crowned heads of Europe. (Think about that for a moment. A man celebrating 2,500 years of Persian civilization — one of the oldest culinary traditions on earth — didn’t trust his own country’s cooks.) He hired Maxim’s de Paris. The entire restaurant. Chef, sous-chefs, pastry team, sommelier — all of them flown to the Iranian desert to prepare what would become the most photographed menu in diplomatic history.</w:t>
      </w:r>
    </w:p>
    <w:p>
      <w:pPr>
        <w:pStyle w:val="BodyText"/>
      </w:pPr>
      <w:r>
        <w:rPr>
          <w:rFonts w:ascii="Garamond" w:hAnsi="Garamond"/>
          <w:sz w:val="24"/>
        </w:rPr>
        <w:t xml:space="preserve">The menu for the main banquet, October 15:</w:t>
      </w:r>
    </w:p>
    <w:p>
      <w:pPr>
        <w:pStyle w:val="BodyText"/>
      </w:pPr>
      <w:r>
        <w:rPr>
          <w:rFonts w:ascii="Garamond" w:hAnsi="Garamond"/>
          <w:sz w:val="24"/>
        </w:rPr>
        <w:t xml:space="preserve">Quail eggs stuffed with golden Imperial caviar. Mousse of crayfish tails. Saddle of lamb with truffles. Roast peacock — the peacock being the symbol of the Pahlavi dynasty — stuffed with foie gras and served with its tail feathers fanned behind it like a jeweled crown. Champagne sorbet between courses. Fig and raspberry fresh cream dessert. Port. Cognac. And coffee, served in Sèvres porcelain cups that each cost more than the average Iranian’s monthly income.</w:t>
      </w:r>
    </w:p>
    <w:p>
      <w:pPr>
        <w:pStyle w:val="BodyText"/>
      </w:pPr>
      <w:r>
        <w:rPr>
          <w:rFonts w:ascii="Garamond" w:hAnsi="Garamond"/>
          <w:sz w:val="24"/>
        </w:rPr>
        <w:t xml:space="preserve">The caviar alone ran to hundreds of kilograms, sourced from the Caspian Sea — Iran’s own Caspian Sea, technically — and served to foreign guests who would fly home the next day and forget they’d eaten it. The wine list required its own logistics operation. Twenty-five thousand bottles in total, including 2,500 bottles of Dom Pérignon 1959. They built a special wine cellar — a climate-controlled underground vault in the desert — just to store the champagne at the correct temperature. A cellar. In the desert. For champagne.</w:t>
      </w:r>
    </w:p>
    <w:p>
      <w:pPr>
        <w:pStyle w:val="BodyText"/>
      </w:pPr>
      <w:r>
        <w:rPr>
          <w:rFonts w:ascii="Garamond" w:hAnsi="Garamond"/>
          <w:sz w:val="24"/>
        </w:rPr>
        <w:t xml:space="preserve">If this were fiction, your editor would cut it for being too on-the-nose.</w:t>
      </w:r>
    </w:p>
    <w:p>
      <w:pPr>
        <w:pStyle w:val="BodyText"/>
      </w:pPr>
      <w:r>
        <w:rPr>
          <w:rFonts w:ascii="Garamond" w:hAnsi="Garamond"/>
          <w:sz w:val="24"/>
        </w:rPr>
        <w:t xml:space="preserve">And the Shah? He was radiant.</w:t>
      </w:r>
    </w:p>
    <w:p>
      <w:pPr>
        <w:pStyle w:val="BodyText"/>
      </w:pPr>
      <w:r>
        <w:rPr>
          <w:rFonts w:ascii="Garamond" w:hAnsi="Garamond"/>
          <w:sz w:val="24"/>
        </w:rPr>
        <w:t xml:space="preserve">October 12, the first day. Mohammad Reza Pahlavi stood at the tomb of Cyrus the Great — the ancient stone monument at Pasargadae, thirty kilometers from Persepolis — wearing a custom military uniform dripping with medals he’d mostly awarded himself. Behind him, an honor guard in costumes designed to evoke the Achaemenid Empire’s Immortals, the elite Persian warriors of antiquity. In front of him, television cameras broadcasting to the world.</w:t>
      </w:r>
    </w:p>
    <w:p>
      <w:pPr>
        <w:pStyle w:val="BodyText"/>
      </w:pPr>
      <w:r>
        <w:rPr>
          <w:rFonts w:ascii="Garamond" w:hAnsi="Garamond"/>
          <w:sz w:val="24"/>
        </w:rPr>
        <w:t xml:space="preserve">He spoke directly to the dead emperor.</w:t>
      </w:r>
    </w:p>
    <w:p>
      <w:pPr>
        <w:pStyle w:val="BodyText"/>
      </w:pPr>
      <w:r>
        <w:rPr>
          <w:rFonts w:ascii="Garamond" w:hAnsi="Garamond"/>
          <w:sz w:val="24"/>
        </w:rPr>
        <w:t xml:space="preserve">“O Cyrus, great King, King of Kings, Achaemenid King, King of the land of Iran. I, the Shahanshah of Iran, offer thee salutations from myself and from my nation. Rest in peace, for we are awake, and we will always stay awake.”</w:t>
      </w:r>
    </w:p>
    <w:p>
      <w:pPr>
        <w:pStyle w:val="BodyText"/>
      </w:pPr>
      <w:r>
        <w:rPr>
          <w:rFonts w:ascii="Garamond" w:hAnsi="Garamond"/>
          <w:i/>
          <w:iCs/>
          <w:sz w:val="24"/>
        </w:rPr>
        <w:t xml:space="preserve">Rest in peace, for we are awake.</w:t>
      </w:r>
    </w:p>
    <w:p>
      <w:pPr>
        <w:pStyle w:val="BodyText"/>
      </w:pPr>
      <w:r>
        <w:rPr>
          <w:rFonts w:ascii="Garamond" w:hAnsi="Garamond"/>
          <w:sz w:val="24"/>
        </w:rPr>
        <w:t xml:space="preserve">It was meant to sound powerful. Timeless. A living monarch addressing his ancient predecessor across twenty-five centuries, claiming an unbroken chain of Persian sovereignty. The BBC broadcast the speech live.</w:t>
      </w:r>
      <w:r>
        <w:rPr>
          <w:rFonts w:ascii="Garamond" w:hAnsi="Garamond"/>
          <w:sz w:val="24"/>
        </w:rPr>
        <w:t xml:space="preserve"> </w:t>
      </w:r>
      <w:r>
        <w:rPr>
          <w:rFonts w:ascii="Garamond" w:hAnsi="Garamond"/>
          <w:i/>
          <w:iCs/>
          <w:sz w:val="24"/>
        </w:rPr>
        <w:t xml:space="preserve">Life</w:t>
      </w:r>
      <w:r>
        <w:rPr>
          <w:rFonts w:ascii="Garamond" w:hAnsi="Garamond"/>
          <w:sz w:val="24"/>
        </w:rPr>
        <w:t xml:space="preserve"> </w:t>
      </w:r>
      <w:r>
        <w:rPr>
          <w:rFonts w:ascii="Garamond" w:hAnsi="Garamond"/>
          <w:sz w:val="24"/>
        </w:rPr>
        <w:t xml:space="preserve">magazine ran photographs. Western journalists, half-fascinated and half-appalled, described the scene with the kind of breathless prose usually reserved for coronations and moon landings.</w:t>
      </w:r>
    </w:p>
    <w:p>
      <w:pPr>
        <w:pStyle w:val="BodyText"/>
      </w:pPr>
      <w:r>
        <w:rPr>
          <w:rFonts w:ascii="Garamond" w:hAnsi="Garamond"/>
          <w:sz w:val="24"/>
        </w:rPr>
        <w:t xml:space="preserve">But listen to those words again.</w:t>
      </w:r>
      <w:r>
        <w:rPr>
          <w:rFonts w:ascii="Garamond" w:hAnsi="Garamond"/>
          <w:sz w:val="24"/>
        </w:rPr>
        <w:t xml:space="preserve"> </w:t>
      </w:r>
      <w:r>
        <w:rPr>
          <w:rFonts w:ascii="Garamond" w:hAnsi="Garamond"/>
          <w:i/>
          <w:iCs/>
          <w:sz w:val="24"/>
        </w:rPr>
        <w:t xml:space="preserve">We are awake.</w:t>
      </w:r>
      <w:r>
        <w:rPr>
          <w:rFonts w:ascii="Garamond" w:hAnsi="Garamond"/>
          <w:sz w:val="24"/>
        </w:rPr>
        <w:t xml:space="preserve"> </w:t>
      </w:r>
      <w:r>
        <w:rPr>
          <w:rFonts w:ascii="Garamond" w:hAnsi="Garamond"/>
          <w:sz w:val="24"/>
        </w:rPr>
        <w:t xml:space="preserve">The Shah, standing in a diamond-encrusted uniform at the tomb of a dead emperor, surrounded by imported rosebushes and dying songbirds, telling the world he was awake. He was, at that precise moment, the most asleep man in the Middle East. Asleep to what his people thought. Asleep to what his country needed. Asleep to the catastrophe that was already taking shape in the mosques and bazaars he never visited.</w:t>
      </w:r>
    </w:p>
    <w:p>
      <w:pPr>
        <w:pStyle w:val="BodyText"/>
      </w:pPr>
      <w:r>
        <w:rPr>
          <w:rFonts w:ascii="Garamond" w:hAnsi="Garamond"/>
          <w:sz w:val="24"/>
        </w:rPr>
        <w:t xml:space="preserve">The irony was exquisite. And entirely lost on him.</w:t>
      </w:r>
    </w:p>
    <w:p>
      <w:pPr>
        <w:pStyle w:val="BodyText"/>
      </w:pPr>
      <w:r>
        <w:rPr>
          <w:rFonts w:ascii="Garamond" w:hAnsi="Garamond"/>
          <w:sz w:val="24"/>
        </w:rPr>
        <w:t xml:space="preserve">For five days — October 12 through 16 — Persepolis became a parallel universe. A bubble of imported luxury floating above a country it had nothing to do with.</w:t>
      </w:r>
    </w:p>
    <w:p>
      <w:pPr>
        <w:pStyle w:val="BodyText"/>
      </w:pPr>
      <w:r>
        <w:rPr>
          <w:rFonts w:ascii="Garamond" w:hAnsi="Garamond"/>
          <w:sz w:val="24"/>
        </w:rPr>
        <w:t xml:space="preserve">Emperor Haile Selassie of Ethiopia dined alongside Prince Philip of Britain. Imelda Marcos arrived with seventy pieces of luggage and a retinue that required its own tent. The kings of Jordan, Morocco, Nepal, Thailand, and Denmark ate roast peacock together while a French orchestra played Beethoven under the desert stars — Beethoven, not traditional Persian music, because the Shah understood instinctively that his audience wasn’t Iran. It was the West. It had always been the West. Spiro Agnew represented the United States — Nixon himself didn’t attend, which the Shah interpreted as a personal insult and never forgot. Even among dictators, there is a hierarchy of attention, and being sent the vice president stung.</w:t>
      </w:r>
    </w:p>
    <w:p>
      <w:pPr>
        <w:pStyle w:val="BodyText"/>
      </w:pPr>
      <w:r>
        <w:rPr>
          <w:rFonts w:ascii="Garamond" w:hAnsi="Garamond"/>
          <w:sz w:val="24"/>
        </w:rPr>
        <w:t xml:space="preserve">At night, the tent city glowed in the desert darkness like a mirage — which, in a sense, it was. An elaborate, air-conditioned, champagne-soaked mirage. Inside, heads of state drank Château Lafite Rothschild 1945 and discussed matters of state on telephones that had been installed three weeks earlier by engineers who’d laid cable across miles of barren rock. Outside, beyond the floodlights and the security perimeter and the line of red Mercedes, the desert stretched dark and silent in every direction. And beyond that desert, in every direction, lay Iran.</w:t>
      </w:r>
    </w:p>
    <w:p>
      <w:pPr>
        <w:pStyle w:val="BodyText"/>
      </w:pPr>
      <w:r>
        <w:rPr>
          <w:rFonts w:ascii="Garamond" w:hAnsi="Garamond"/>
          <w:sz w:val="24"/>
        </w:rPr>
        <w:t xml:space="preserve">The real Iran. The one that wasn’t invited.</w:t>
      </w:r>
    </w:p>
    <w:p>
      <w:pPr>
        <w:pStyle w:val="BodyText"/>
      </w:pPr>
      <w:r>
        <w:rPr>
          <w:rFonts w:ascii="Garamond" w:hAnsi="Garamond"/>
          <w:sz w:val="24"/>
        </w:rPr>
        <w:t xml:space="preserve">Five hundred kilometers north, in Tehran, families watched the celebration on state television.</w:t>
      </w:r>
    </w:p>
    <w:p>
      <w:pPr>
        <w:pStyle w:val="BodyText"/>
      </w:pPr>
      <w:r>
        <w:rPr>
          <w:rFonts w:ascii="Garamond" w:hAnsi="Garamond"/>
          <w:sz w:val="24"/>
        </w:rPr>
        <w:t xml:space="preserve">Here is where the story fractures. Because the Shah intended the broadcast as propaganda — look at our greatness, look at our standing in the world, look at what Persia has become under my leadership. But propaganda only works when the audience shares the propagandist’s assumptions. And the audience — the thirty-five million Iranians who weren’t eating roast peacock in the desert — had very different assumptions.</w:t>
      </w:r>
    </w:p>
    <w:p>
      <w:pPr>
        <w:pStyle w:val="BodyText"/>
      </w:pPr>
      <w:r>
        <w:rPr>
          <w:rFonts w:ascii="Garamond" w:hAnsi="Garamond"/>
          <w:sz w:val="24"/>
        </w:rPr>
        <w:t xml:space="preserve">The average Iranian income in 1971 was approximately $300 per year. Three hundred dollars. A family of five living on $25 a month. In rural Baluchestan, in the villages of Kurdistan, in the sunbaked towns of Sistan — places the Shah had never visited and couldn’t have found on a map without help — families shared single rooms, children went without shoes, and infant mortality rates rivaled sub-Saharan Africa. The celebration at Persepolis — even at the Shah’s implausible $22 million estimate — exceeded the annual education budget of several Iranian provinces combined. The real figure — $200 million, maybe more — was enough to build hospitals in every major city. Enough to pave roads in rural provinces where villages were still accessible only by donkey. Enough to connect entire regions to the electrical grid. Enough to fund a decade of rural development programs that might — just might — have given the Shah the popular legitimacy he so desperately craved and so spectacularly failed to earn.</w:t>
      </w:r>
    </w:p>
    <w:p>
      <w:pPr>
        <w:pStyle w:val="BodyText"/>
      </w:pPr>
      <w:r>
        <w:rPr>
          <w:rFonts w:ascii="Garamond" w:hAnsi="Garamond"/>
          <w:sz w:val="24"/>
        </w:rPr>
        <w:t xml:space="preserve">Instead, it bought champagne for foreigners. Two thousand five hundred bottles of Dom Pérignon, stored in a custom-built underground cellar in the desert, served to people who would forget the taste by the time their planes landed back in Paris and London and Addis Ababa.</w:t>
      </w:r>
    </w:p>
    <w:p>
      <w:pPr>
        <w:pStyle w:val="BodyText"/>
      </w:pPr>
      <w:r>
        <w:rPr>
          <w:rFonts w:ascii="Garamond" w:hAnsi="Garamond"/>
          <w:sz w:val="24"/>
        </w:rPr>
        <w:t xml:space="preserve">The transcript of a Russian documentary on Iran captures the cognitive dissonance perfectly: Iranian citizens were reading their newspapers, looking around them, and the picture didn’t match. The TV showed a fantasy — their king dining with emperors, toasting with crystal glasses, surrounded by flowers flown in from France. Their reality was something else. Inflation was climbing. Housing in Tehran was becoming unaffordable. The oil wealth that was supposed to transform the country had transformed the court, the military, and the foreign contractors — but the money had a way of evaporating before it reached the street where you lived.</w:t>
      </w:r>
    </w:p>
    <w:p>
      <w:pPr>
        <w:pStyle w:val="BodyText"/>
      </w:pPr>
      <w:r>
        <w:rPr>
          <w:rFonts w:ascii="Garamond" w:hAnsi="Garamond"/>
          <w:sz w:val="24"/>
        </w:rPr>
        <w:t xml:space="preserve">A fantastical parallel universe, as one account described it, where an autocrat with Western support constantly turns the screws on his citizens while pretending to celebrate their heritage.</w:t>
      </w:r>
    </w:p>
    <w:p>
      <w:pPr>
        <w:pStyle w:val="BodyText"/>
      </w:pPr>
      <w:r>
        <w:rPr>
          <w:rFonts w:ascii="Garamond" w:hAnsi="Garamond"/>
          <w:sz w:val="24"/>
        </w:rPr>
        <w:t xml:space="preserve">This couldn’t last long.</w:t>
      </w:r>
    </w:p>
    <w:p>
      <w:pPr>
        <w:pStyle w:val="BodyText"/>
      </w:pPr>
      <w:r>
        <w:rPr>
          <w:rFonts w:ascii="Garamond" w:hAnsi="Garamond"/>
          <w:sz w:val="24"/>
        </w:rPr>
        <w:t xml:space="preserve">The Western press was divided — but trending toward horror.</w:t>
      </w:r>
    </w:p>
    <w:p>
      <w:pPr>
        <w:pStyle w:val="BodyText"/>
      </w:pPr>
      <w:r>
        <w:rPr>
          <w:rFonts w:ascii="Garamond" w:hAnsi="Garamond"/>
          <w:i/>
          <w:iCs/>
          <w:sz w:val="24"/>
        </w:rPr>
        <w:t xml:space="preserve">The New York Times</w:t>
      </w:r>
      <w:r>
        <w:rPr>
          <w:rFonts w:ascii="Garamond" w:hAnsi="Garamond"/>
          <w:sz w:val="24"/>
        </w:rPr>
        <w:t xml:space="preserve"> </w:t>
      </w:r>
      <w:r>
        <w:rPr>
          <w:rFonts w:ascii="Garamond" w:hAnsi="Garamond"/>
          <w:sz w:val="24"/>
        </w:rPr>
        <w:t xml:space="preserve">ran coverage that combined diplomatic politeness with barely concealed astonishment at the scale of the waste.</w:t>
      </w:r>
      <w:r>
        <w:rPr>
          <w:rFonts w:ascii="Garamond" w:hAnsi="Garamond"/>
          <w:sz w:val="24"/>
        </w:rPr>
        <w:t xml:space="preserve"> </w:t>
      </w:r>
      <w:r>
        <w:rPr>
          <w:rFonts w:ascii="Garamond" w:hAnsi="Garamond"/>
          <w:i/>
          <w:iCs/>
          <w:sz w:val="24"/>
        </w:rPr>
        <w:t xml:space="preserve">Le Monde</w:t>
      </w:r>
      <w:r>
        <w:rPr>
          <w:rFonts w:ascii="Garamond" w:hAnsi="Garamond"/>
          <w:sz w:val="24"/>
        </w:rPr>
        <w:t xml:space="preserve"> </w:t>
      </w:r>
      <w:r>
        <w:rPr>
          <w:rFonts w:ascii="Garamond" w:hAnsi="Garamond"/>
          <w:sz w:val="24"/>
        </w:rPr>
        <w:t xml:space="preserve">was less diplomatic: French journalists, perhaps feeling a particular discomfort at watching Maxim’s de Paris cater a dictator’s vanity project, wrote withering editorials about the gap between the Shah’s claims of modernization and the visible poverty of his country. Even</w:t>
      </w:r>
      <w:r>
        <w:rPr>
          <w:rFonts w:ascii="Garamond" w:hAnsi="Garamond"/>
          <w:sz w:val="24"/>
        </w:rPr>
        <w:t xml:space="preserve"> </w:t>
      </w:r>
      <w:r>
        <w:rPr>
          <w:rFonts w:ascii="Garamond" w:hAnsi="Garamond"/>
          <w:i/>
          <w:iCs/>
          <w:sz w:val="24"/>
        </w:rPr>
        <w:t xml:space="preserve">Life</w:t>
      </w:r>
      <w:r>
        <w:rPr>
          <w:rFonts w:ascii="Garamond" w:hAnsi="Garamond"/>
          <w:sz w:val="24"/>
        </w:rPr>
        <w:t xml:space="preserve"> </w:t>
      </w:r>
      <w:r>
        <w:rPr>
          <w:rFonts w:ascii="Garamond" w:hAnsi="Garamond"/>
          <w:sz w:val="24"/>
        </w:rPr>
        <w:t xml:space="preserve">magazine, which published gorgeous color photographs of the tent city and the banquet, couldn’t resist noting the uncomfortable contrast between the spectacle and its context.</w:t>
      </w:r>
    </w:p>
    <w:p>
      <w:pPr>
        <w:pStyle w:val="BodyText"/>
      </w:pPr>
      <w:r>
        <w:rPr>
          <w:rFonts w:ascii="Garamond" w:hAnsi="Garamond"/>
          <w:sz w:val="24"/>
        </w:rPr>
        <w:t xml:space="preserve">The BBC’s coverage was the most damaging. British reporters, with a decades-long familiarity with Iranian affairs dating back to the oil nationalization crisis, provided the kind of informed commentary that the Shah dreaded most: not outright condemnation, which he could dismiss as enemy propaganda, but measured, detailed, faintly amused analysis that made him look ridiculous. The BBC didn’t call him a tyrant. They called him excessive. For a man who craved the respect of the Western establishment, that was worse.</w:t>
      </w:r>
    </w:p>
    <w:p>
      <w:pPr>
        <w:pStyle w:val="BodyText"/>
      </w:pPr>
      <w:r>
        <w:rPr>
          <w:rFonts w:ascii="Garamond" w:hAnsi="Garamond"/>
          <w:sz w:val="24"/>
        </w:rPr>
        <w:t xml:space="preserve">And in the Iranian diaspora — the students, intellectuals, and political exiles scattered across European and American universities — a word gained new currency.</w:t>
      </w:r>
      <w:r>
        <w:rPr>
          <w:rFonts w:ascii="Garamond" w:hAnsi="Garamond"/>
          <w:sz w:val="24"/>
        </w:rPr>
        <w:t xml:space="preserve"> </w:t>
      </w:r>
      <w:r>
        <w:rPr>
          <w:rFonts w:ascii="Garamond" w:hAnsi="Garamond"/>
          <w:i/>
          <w:iCs/>
          <w:sz w:val="24"/>
        </w:rPr>
        <w:t xml:space="preserve">Gharbzadegi.</w:t>
      </w:r>
      <w:r>
        <w:rPr>
          <w:rFonts w:ascii="Garamond" w:hAnsi="Garamond"/>
          <w:sz w:val="24"/>
        </w:rPr>
        <w:t xml:space="preserve"> </w:t>
      </w:r>
      <w:r>
        <w:rPr>
          <w:rFonts w:ascii="Garamond" w:hAnsi="Garamond"/>
          <w:sz w:val="24"/>
        </w:rPr>
        <w:t xml:space="preserve">Westoxification. Coined by the Iranian writer Jalal Al-e-Ahmad in 1962, the term described a cultural disease: the blind, uncritical adoption of Western values, styles, and attitudes at the expense of authentic Iranian identity. Before Persepolis,</w:t>
      </w:r>
      <w:r>
        <w:rPr>
          <w:rFonts w:ascii="Garamond" w:hAnsi="Garamond"/>
          <w:sz w:val="24"/>
        </w:rPr>
        <w:t xml:space="preserve"> </w:t>
      </w:r>
      <w:r>
        <w:rPr>
          <w:rFonts w:ascii="Garamond" w:hAnsi="Garamond"/>
          <w:i/>
          <w:iCs/>
          <w:sz w:val="24"/>
        </w:rPr>
        <w:t xml:space="preserve">gharbzadegi</w:t>
      </w:r>
      <w:r>
        <w:rPr>
          <w:rFonts w:ascii="Garamond" w:hAnsi="Garamond"/>
          <w:sz w:val="24"/>
        </w:rPr>
        <w:t xml:space="preserve"> </w:t>
      </w:r>
      <w:r>
        <w:rPr>
          <w:rFonts w:ascii="Garamond" w:hAnsi="Garamond"/>
          <w:sz w:val="24"/>
        </w:rPr>
        <w:t xml:space="preserve">was an intellectual concept, discussed in literary journals and university seminars. After Persepolis — after the world watched the Shah of Iran import French chefs, French flowers, French designers, and French champagne to celebrate</w:t>
      </w:r>
      <w:r>
        <w:rPr>
          <w:rFonts w:ascii="Garamond" w:hAnsi="Garamond"/>
          <w:sz w:val="24"/>
        </w:rPr>
        <w:t xml:space="preserve"> </w:t>
      </w:r>
      <w:r>
        <w:rPr>
          <w:rFonts w:ascii="Garamond" w:hAnsi="Garamond"/>
          <w:i/>
          <w:iCs/>
          <w:sz w:val="24"/>
        </w:rPr>
        <w:t xml:space="preserve">Persian</w:t>
      </w:r>
      <w:r>
        <w:rPr>
          <w:rFonts w:ascii="Garamond" w:hAnsi="Garamond"/>
          <w:sz w:val="24"/>
        </w:rPr>
        <w:t xml:space="preserve"> </w:t>
      </w:r>
      <w:r>
        <w:rPr>
          <w:rFonts w:ascii="Garamond" w:hAnsi="Garamond"/>
          <w:sz w:val="24"/>
        </w:rPr>
        <w:t xml:space="preserve">civilization — the word became a weapon. It described something everyone could now see with their own eyes.</w:t>
      </w:r>
    </w:p>
    <w:p>
      <w:pPr>
        <w:pStyle w:val="BodyText"/>
      </w:pPr>
      <w:r>
        <w:rPr>
          <w:rFonts w:ascii="Garamond" w:hAnsi="Garamond"/>
          <w:sz w:val="24"/>
        </w:rPr>
        <w:t xml:space="preserve">The Shah was celebrating Iran. With everything except Iran.</w:t>
      </w:r>
    </w:p>
    <w:p>
      <w:pPr>
        <w:pStyle w:val="BodyText"/>
      </w:pPr>
      <w:r>
        <w:rPr>
          <w:rFonts w:ascii="Garamond" w:hAnsi="Garamond"/>
          <w:sz w:val="24"/>
        </w:rPr>
        <w:t xml:space="preserve">Before Persepolis, Mohammad Reza Pahlavi had been a complicated figure — flawed, autocratic, brutal in his use of SAVAK, but also genuinely committed to a version of modernization. You could argue about his methods. You could criticize the repression. But the schools were being built. The literacy rate was climbing. Women were entering universities. The oil money, however unevenly distributed, was transforming some parts of the country. The Shah was a dictator, yes — but he was Washington’s dictator, and Washington’s dictators were supposed to modernize their countries, not just loot them.</w:t>
      </w:r>
    </w:p>
    <w:p>
      <w:pPr>
        <w:pStyle w:val="BodyText"/>
      </w:pPr>
      <w:r>
        <w:rPr>
          <w:rFonts w:ascii="Garamond" w:hAnsi="Garamond"/>
          <w:sz w:val="24"/>
        </w:rPr>
        <w:t xml:space="preserve">After Persepolis, the calculus shifted.</w:t>
      </w:r>
    </w:p>
    <w:p>
      <w:pPr>
        <w:pStyle w:val="BodyText"/>
      </w:pPr>
      <w:r>
        <w:rPr>
          <w:rFonts w:ascii="Garamond" w:hAnsi="Garamond"/>
          <w:sz w:val="24"/>
        </w:rPr>
        <w:t xml:space="preserve">The feast didn’t reveal anything new about the Shah. He had always been extravagant, always been disconnected, always been more comfortable with foreign dignitaries than with his own subjects. But the celebration made these qualities visible — inescapably, globally, permanently visible. Before, you had to be an informed critic to know about the Shah’s excesses. After October 1971, you just had to own a television.</w:t>
      </w:r>
    </w:p>
    <w:p>
      <w:pPr>
        <w:pStyle w:val="BodyText"/>
      </w:pPr>
      <w:r>
        <w:rPr>
          <w:rFonts w:ascii="Garamond" w:hAnsi="Garamond"/>
          <w:sz w:val="24"/>
        </w:rPr>
        <w:t xml:space="preserve">The man who threw a $200 million party in the desert while his people lived on $300 a year. That was the image that stuck. That was the image that Khomeini would exploit for the next eight years. That was the image that would flash through the minds of the revolutionaries when they finally stormed the palace gates in 1979.</w:t>
      </w:r>
    </w:p>
    <w:p>
      <w:pPr>
        <w:pStyle w:val="BodyText"/>
      </w:pPr>
      <w:r>
        <w:rPr>
          <w:rFonts w:ascii="Garamond" w:hAnsi="Garamond"/>
          <w:sz w:val="24"/>
        </w:rPr>
        <w:t xml:space="preserve">And speaking of Khomeini.</w:t>
      </w:r>
    </w:p>
    <w:p>
      <w:pPr>
        <w:pStyle w:val="BodyText"/>
      </w:pPr>
      <w:r>
        <w:rPr>
          <w:rFonts w:ascii="Garamond" w:hAnsi="Garamond"/>
          <w:sz w:val="24"/>
        </w:rPr>
        <w:t xml:space="preserve">Eight hundred kilometers west of Persepolis, in the dusty Iraqi seminary city of Najaf, a sixty-nine-year-old exiled cleric watched the celebration unfold with the cold fury of a man who had been waiting for exactly this kind of mistake.</w:t>
      </w:r>
    </w:p>
    <w:p>
      <w:pPr>
        <w:pStyle w:val="BodyText"/>
      </w:pPr>
      <w:r>
        <w:rPr>
          <w:rFonts w:ascii="Garamond" w:hAnsi="Garamond"/>
          <w:sz w:val="24"/>
        </w:rPr>
        <w:t xml:space="preserve">Ruhollah Khomeini had been in exile since 1964 — expelled by the Shah after the riots of 1963, shipped first to Turkey and then to Iraq, where the Iraqi government tolerated his presence because anything that irritated the Shah was fine by Baghdad. For seven years, Khomeini had been preaching, teaching, and quietly building a network of followers. He was patient. He was disciplined. And he had one enormous advantage over the Shah: he understood the Iranian people in a way that Mohammad Reza Pahlavi never could.</w:t>
      </w:r>
    </w:p>
    <w:p>
      <w:pPr>
        <w:pStyle w:val="BodyText"/>
      </w:pPr>
      <w:r>
        <w:rPr>
          <w:rFonts w:ascii="Garamond" w:hAnsi="Garamond"/>
          <w:sz w:val="24"/>
        </w:rPr>
        <w:t xml:space="preserve">When the images from Persepolis reached Najaf — the peacocks, the champagne, the foreign guests, the costumes, the tomb speech — Khomeini issued a response that was devastating in its simplicity. The celebration, he declared, was un-Islamic. Blasphemous. An insult to every Iranian who struggled to feed their family while the Shah fed roast peacock to foreign kings.</w:t>
      </w:r>
      <w:r>
        <w:rPr>
          <w:rFonts w:ascii="Garamond" w:hAnsi="Garamond"/>
          <w:sz w:val="24"/>
        </w:rPr>
        <w:t xml:space="preserve"> </w:t>
      </w:r>
      <w:r>
        <w:rPr>
          <w:rFonts w:ascii="Garamond" w:hAnsi="Garamond"/>
          <w:sz w:val="24"/>
        </w:rPr>
        <w:t xml:space="preserve">“He feeds foreigners,”</w:t>
      </w:r>
      <w:r>
        <w:rPr>
          <w:rFonts w:ascii="Garamond" w:hAnsi="Garamond"/>
          <w:sz w:val="24"/>
        </w:rPr>
        <w:t xml:space="preserve"> </w:t>
      </w:r>
      <w:r>
        <w:rPr>
          <w:rFonts w:ascii="Garamond" w:hAnsi="Garamond"/>
          <w:sz w:val="24"/>
        </w:rPr>
        <w:t xml:space="preserve">Khomeini told his followers,</w:t>
      </w:r>
      <w:r>
        <w:rPr>
          <w:rFonts w:ascii="Garamond" w:hAnsi="Garamond"/>
          <w:sz w:val="24"/>
        </w:rPr>
        <w:t xml:space="preserve"> </w:t>
      </w:r>
      <w:r>
        <w:rPr>
          <w:rFonts w:ascii="Garamond" w:hAnsi="Garamond"/>
          <w:sz w:val="24"/>
        </w:rPr>
        <w:t xml:space="preserve">“while his own people starve.”</w:t>
      </w:r>
    </w:p>
    <w:p>
      <w:pPr>
        <w:pStyle w:val="BodyText"/>
      </w:pPr>
      <w:r>
        <w:rPr>
          <w:rFonts w:ascii="Garamond" w:hAnsi="Garamond"/>
          <w:sz w:val="24"/>
        </w:rPr>
        <w:t xml:space="preserve">It wasn’t entirely accurate — Iranians weren’t literally starving, at least not in large numbers. But accuracy was beside the point. The Shah had handed Khomeini the perfect rhetorical weapon: an image so grotesque, so visually undeniable, that it required no exaggeration. You didn’t need to lie about Persepolis. The truth was damning enough. And emotional truth, in politics, beats factual precision every single time.</w:t>
      </w:r>
    </w:p>
    <w:p>
      <w:pPr>
        <w:pStyle w:val="BodyText"/>
      </w:pPr>
      <w:r>
        <w:rPr>
          <w:rFonts w:ascii="Garamond" w:hAnsi="Garamond"/>
          <w:sz w:val="24"/>
        </w:rPr>
        <w:t xml:space="preserve">Khomeini’s statements from Najaf were recorded onto cassette tapes. This was new. This was something the Shah’s security apparatus — SAVAK, with its informants and wiretaps and prison cells — hadn’t anticipated. You could monitor newspapers. You could shut down printing presses. You could arrest editors and jail writers and censor radio broadcasts. But cassette tapes? A cassette tape could be copied on a $30 recorder. It could be passed hand to hand in the bazaar. It could be played in the back room of a mosque, in a private home, in a taxi cab. A single sermon by Khomeini could be duplicated a hundred times in a single afternoon and distributed across an entire city by evening.</w:t>
      </w:r>
    </w:p>
    <w:p>
      <w:pPr>
        <w:pStyle w:val="BodyText"/>
      </w:pPr>
      <w:r>
        <w:rPr>
          <w:rFonts w:ascii="Garamond" w:hAnsi="Garamond"/>
          <w:sz w:val="24"/>
        </w:rPr>
        <w:t xml:space="preserve">The cassette revolution — as historians would later call it — was the 1970s equivalent of social media. Decentralized. Uncensorable. Viral. A single cassette duplicated fifty times in one afternoon could reach five hundred people by nightfall. Within weeks, those five hundred copies became five thousand. Within months, Khomeini’s sermons were playing in mosques, bazaars, private homes, and opposition circles across the country. And the Shah, for all his American-supplied surveillance technology, had no idea how to stop it. SAVAK was built to crush organized political parties, monitor known dissidents, infiltrate leftist cells. It was not built to intercept thousands of identical cassette tapes flowing through the informal networks of bazaari merchants, seminary students, and neighborhood mosques that constituted Iran’s true social infrastructure — the one that existed beneath the state, beyond its reach, invisible to its satellites and informants.</w:t>
      </w:r>
    </w:p>
    <w:p>
      <w:pPr>
        <w:pStyle w:val="BodyText"/>
      </w:pPr>
      <w:r>
        <w:rPr>
          <w:rFonts w:ascii="Garamond" w:hAnsi="Garamond"/>
          <w:sz w:val="24"/>
        </w:rPr>
        <w:t xml:space="preserve">Khomeini’s voice — low, deliberate, utterly certain — began reaching Iranian homes. Not the north Tehran homes with their satellite dishes and wine cellars. The other homes. The ones in south Tehran, in the provincial cities, in the villages. The homes where families had watched the Persepolis celebration on television and felt something shift inside them. Something they couldn’t quite name but that Khomeini named for them: rage.</w:t>
      </w:r>
    </w:p>
    <w:p>
      <w:pPr>
        <w:pStyle w:val="BodyText"/>
      </w:pPr>
      <w:r>
        <w:rPr>
          <w:rFonts w:ascii="Garamond" w:hAnsi="Garamond"/>
          <w:sz w:val="24"/>
        </w:rPr>
        <w:t xml:space="preserve">The Shah dismissed it. Of course he did.</w:t>
      </w:r>
    </w:p>
    <w:p>
      <w:pPr>
        <w:pStyle w:val="BodyText"/>
      </w:pPr>
      <w:r>
        <w:rPr>
          <w:rFonts w:ascii="Garamond" w:hAnsi="Garamond"/>
          <w:sz w:val="24"/>
        </w:rPr>
        <w:t xml:space="preserve">When advisors raised the subject of Khomeini’s growing influence — carefully, obliquely, because bringing bad news to the Shahanshah was a career-ending move — Mohammad Reza Pahlavi waved them away. Khomeini was an irrelevance. A relic.</w:t>
      </w:r>
      <w:r>
        <w:rPr>
          <w:rFonts w:ascii="Garamond" w:hAnsi="Garamond"/>
          <w:sz w:val="24"/>
        </w:rPr>
        <w:t xml:space="preserve"> </w:t>
      </w:r>
      <w:r>
        <w:rPr>
          <w:rFonts w:ascii="Garamond" w:hAnsi="Garamond"/>
          <w:sz w:val="24"/>
        </w:rPr>
        <w:t xml:space="preserve">“A crazy old man,”</w:t>
      </w:r>
      <w:r>
        <w:rPr>
          <w:rFonts w:ascii="Garamond" w:hAnsi="Garamond"/>
          <w:sz w:val="24"/>
        </w:rPr>
        <w:t xml:space="preserve"> </w:t>
      </w:r>
      <w:r>
        <w:rPr>
          <w:rFonts w:ascii="Garamond" w:hAnsi="Garamond"/>
          <w:sz w:val="24"/>
        </w:rPr>
        <w:t xml:space="preserve">the Shah reportedly called him,</w:t>
      </w:r>
      <w:r>
        <w:rPr>
          <w:rFonts w:ascii="Garamond" w:hAnsi="Garamond"/>
          <w:sz w:val="24"/>
        </w:rPr>
        <w:t xml:space="preserve"> </w:t>
      </w:r>
      <w:r>
        <w:rPr>
          <w:rFonts w:ascii="Garamond" w:hAnsi="Garamond"/>
          <w:sz w:val="24"/>
        </w:rPr>
        <w:t xml:space="preserve">“shouting into the wind from a mud-brick room in Iraq.”</w:t>
      </w:r>
    </w:p>
    <w:p>
      <w:pPr>
        <w:pStyle w:val="BodyText"/>
      </w:pPr>
      <w:r>
        <w:rPr>
          <w:rFonts w:ascii="Garamond" w:hAnsi="Garamond"/>
          <w:sz w:val="24"/>
        </w:rPr>
        <w:t xml:space="preserve">This was not mere arrogance, though arrogance was certainly part of it. The Shah genuinely could not imagine that a turbaned cleric preaching from exile could threaten a modernizing, nuclear-aspiring, American-backed monarchy with the fourth-largest military in the world. It was — to use a word the Shah would have appreciated — inconceivable. He had the army. He had SAVAK. He had the oil. He had Washington. He had everything.</w:t>
      </w:r>
    </w:p>
    <w:p>
      <w:pPr>
        <w:pStyle w:val="BodyText"/>
      </w:pPr>
      <w:r>
        <w:rPr>
          <w:rFonts w:ascii="Garamond" w:hAnsi="Garamond"/>
          <w:sz w:val="24"/>
        </w:rPr>
        <w:t xml:space="preserve">Everything except his people.</w:t>
      </w:r>
    </w:p>
    <w:p>
      <w:pPr>
        <w:pStyle w:val="BodyText"/>
      </w:pPr>
      <w:r>
        <w:rPr>
          <w:rFonts w:ascii="Garamond" w:hAnsi="Garamond"/>
          <w:sz w:val="24"/>
        </w:rPr>
        <w:t xml:space="preserve">Here is what the Shah should have understood — what anyone with a clear eye and no stake in the outcome could have seen from a thousand miles away.</w:t>
      </w:r>
    </w:p>
    <w:p>
      <w:pPr>
        <w:pStyle w:val="BodyText"/>
      </w:pPr>
      <w:r>
        <w:rPr>
          <w:rFonts w:ascii="Garamond" w:hAnsi="Garamond"/>
          <w:sz w:val="24"/>
        </w:rPr>
        <w:t xml:space="preserve">Persepolis wasn’t a celebration. It was a confession. A public, televised, globally broadcast confession that the Shah of Iran had no idea who his people were, what they wanted, or what they were capable of. He spent $200 million telling the world that Iran was the inheritor of Cyrus the Great. But the Iran he was showing the world — the champagne Iran, the peacock Iran, the Maxim’s-de-Paris Iran — was a country that existed only inside his own head. The real Iran — the Iran of the bazaars and the mosques and the mud-brick villages — was watching, and taking notes.</w:t>
      </w:r>
    </w:p>
    <w:p>
      <w:pPr>
        <w:pStyle w:val="BodyText"/>
      </w:pPr>
      <w:r>
        <w:rPr>
          <w:rFonts w:ascii="Garamond" w:hAnsi="Garamond"/>
          <w:sz w:val="24"/>
        </w:rPr>
        <w:t xml:space="preserve">The celebration of 2,500 years of Persian monarchy became, in retrospect, the beginning of the end of Persian monarchy. Not because it caused the revolution — the revolution had a thousand causes, structural and economic and ideological and accidental. But because it crystallized something. It gave the opposition an image so perfectly, almost comically damning that no argument could overcome it. Every revolutionary movement needs a symbol of what it’s fighting against. The Shah handed his enemies theirs on a silver platter — a Limoges silver platter, naturally, with Dom Pérignon on the side.</w:t>
      </w:r>
    </w:p>
    <w:p>
      <w:pPr>
        <w:pStyle w:val="BodyText"/>
      </w:pPr>
      <w:r>
        <w:rPr>
          <w:rFonts w:ascii="Garamond" w:hAnsi="Garamond"/>
          <w:sz w:val="24"/>
        </w:rPr>
        <w:t xml:space="preserve">In Najaf, Khomeini kept recording. The cassette tapes kept copying. The network kept growing. And in the mosques and the bazaars, in the slums and the seminaries, the people who would one day tear down the Pahlavi dynasty were listening.</w:t>
      </w:r>
    </w:p>
    <w:p>
      <w:pPr>
        <w:pStyle w:val="BodyText"/>
      </w:pPr>
      <w:r>
        <w:rPr>
          <w:rFonts w:ascii="Garamond" w:hAnsi="Garamond"/>
          <w:sz w:val="24"/>
        </w:rPr>
        <w:t xml:space="preserve">The Shah had seven years left. He didn’t know it. He wouldn’t have believed it. And the man who would replace him — the exiled cleric he dismissed as a crazy old man — was just getting started.</w:t>
      </w:r>
    </w:p>
    <w:p>
      <w:pPr>
        <w:pStyle w:val="BodyText"/>
      </w:pPr>
      <w:r>
        <w:rPr>
          <w:rFonts w:ascii="Garamond" w:hAnsi="Garamond"/>
          <w:sz w:val="24"/>
        </w:rPr>
        <w:t xml:space="preserve">But that is a story that begins in a cold apartment in Bursa, Turkey, in November 1964, where Ruhollah Khomeini — stripped of his homeland, separated from his followers, with nothing but his certainty and his fury — sat down and began to plan.</w:t>
      </w:r>
    </w:p>
    <w:bookmarkEnd w:id="16"/>
    <w:bookmarkStart w:id="17" w:name="Xed29504f059c0c814a5cd793d8ac625c08da29d"/>
    <w:p>
      <w:pPr>
        <w:pStyle w:val="Heading2"/>
      </w:pPr>
      <w:r>
        <w:rPr>
          <w:rFonts w:ascii="Garamond" w:hAnsi="Garamond"/>
        </w:rPr>
        <w:t xml:space="preserve">Chapter 6: The Exile Who Wouldn’t Disappear</w:t>
      </w:r>
    </w:p>
    <w:p>
      <w:pPr>
        <w:pStyle w:val="FirstParagraph"/>
      </w:pPr>
      <w:r>
        <w:rPr>
          <w:rFonts w:ascii="Garamond" w:hAnsi="Garamond"/>
          <w:sz w:val="24"/>
        </w:rPr>
        <w:t xml:space="preserve">November 4, 1964. Three in the morning. A dozen men in plainclothes — SAVAK, though they didn’t bother identifying themselves — broke through the front door of a modest house on a quiet street in Qom. Inside, Ruhollah Khomeini was awake. According to Baqer Moin’s account in</w:t>
      </w:r>
      <w:r>
        <w:rPr>
          <w:rFonts w:ascii="Garamond" w:hAnsi="Garamond"/>
          <w:sz w:val="24"/>
        </w:rPr>
        <w:t xml:space="preserve"> </w:t>
      </w:r>
      <w:r>
        <w:rPr>
          <w:rFonts w:ascii="Garamond" w:hAnsi="Garamond"/>
          <w:i/>
          <w:iCs/>
          <w:sz w:val="24"/>
        </w:rPr>
        <w:t xml:space="preserve">Khomeini: Life of the Ayatollah</w:t>
      </w:r>
      <w:r>
        <w:rPr>
          <w:rFonts w:ascii="Garamond" w:hAnsi="Garamond"/>
          <w:sz w:val="24"/>
        </w:rPr>
        <w:t xml:space="preserve">, the sixty-two-year-old cleric was sitting cross-legged on a thin carpet, reading by lamplight, when the agents entered. He didn’t resist. He didn’t argue. He looked up, closed his book, and said one word to his wife:</w:t>
      </w:r>
      <w:r>
        <w:rPr>
          <w:rFonts w:ascii="Garamond" w:hAnsi="Garamond"/>
          <w:sz w:val="24"/>
        </w:rPr>
        <w:t xml:space="preserve"> </w:t>
      </w:r>
      <w:r>
        <w:rPr>
          <w:rFonts w:ascii="Garamond" w:hAnsi="Garamond"/>
          <w:sz w:val="24"/>
        </w:rPr>
        <w:t xml:space="preserve">“Goodbye.”</w:t>
      </w:r>
    </w:p>
    <w:p>
      <w:pPr>
        <w:pStyle w:val="BodyText"/>
      </w:pPr>
      <w:r>
        <w:rPr>
          <w:rFonts w:ascii="Garamond" w:hAnsi="Garamond"/>
          <w:sz w:val="24"/>
        </w:rPr>
        <w:t xml:space="preserve">They put him in a car. Drove him to Mehrabad Airport. Put him on a military transport plane. By dawn, he was in Ankara. By evening, in the provincial city of Bursa, in western Turkey, in a rented apartment that the Turkish government had selected for him — far from any mosque, any seminary, any audience of consequence. The Shah’s orders were clear: isolate him, silence him, erase him from Iranian consciousness.</w:t>
      </w:r>
    </w:p>
    <w:p>
      <w:pPr>
        <w:pStyle w:val="BodyText"/>
      </w:pPr>
      <w:r>
        <w:rPr>
          <w:rFonts w:ascii="Garamond" w:hAnsi="Garamond"/>
          <w:sz w:val="24"/>
        </w:rPr>
        <w:t xml:space="preserve">It was, by the standards of authoritarian statecraft, a perfectly reasonable plan. Exile had worked before. The Shah’s father, Reza Shah, had exiled dozens of political rivals — mullahs, tribal leaders, intellectuals — and they had all faded into irrelevance within a few years. Distance kills movements. Cut the head from the body and the body dies. Everyone knew this.</w:t>
      </w:r>
    </w:p>
    <w:p>
      <w:pPr>
        <w:pStyle w:val="BodyText"/>
      </w:pPr>
      <w:r>
        <w:rPr>
          <w:rFonts w:ascii="Garamond" w:hAnsi="Garamond"/>
          <w:sz w:val="24"/>
        </w:rPr>
        <w:t xml:space="preserve">Everyone was wrong.</w:t>
      </w:r>
    </w:p>
    <w:p>
      <w:pPr>
        <w:pStyle w:val="BodyText"/>
      </w:pPr>
      <w:r>
        <w:rPr>
          <w:rFonts w:ascii="Garamond" w:hAnsi="Garamond"/>
          <w:sz w:val="24"/>
        </w:rPr>
        <w:t xml:space="preserve">But before the exile, the man. Because Khomeini was not — as the Shah’s court liked to pretend — some provincial mullah who got lucky. He was not a man from nowhere. The people who knew him, listened to him carefully. And they had been listening for decades.</w:t>
      </w:r>
    </w:p>
    <w:p>
      <w:pPr>
        <w:pStyle w:val="BodyText"/>
      </w:pPr>
      <w:r>
        <w:rPr>
          <w:rFonts w:ascii="Garamond" w:hAnsi="Garamond"/>
          <w:sz w:val="24"/>
        </w:rPr>
        <w:t xml:space="preserve">Ruhollah Musavi was born on September 24, 1902, in the small town of Khomein, in the arid center of Iran — a place so unremarkable that most Iranians would struggle to find it on a map. His father, a local cleric, was murdered when Ruhollah was five months old. His mother died when he was fifteen. Orphaned twice before adulthood, raised by an aunt and an older brother, he was — by any biographical measure — a product of hardship, not privilege. The circumstances that shaped him were not the grand salons of north Tehran or the conference rooms of the Majlis. They were the grief-stricken households and austere seminary cells of provincial Iran.</w:t>
      </w:r>
    </w:p>
    <w:p>
      <w:pPr>
        <w:pStyle w:val="BodyText"/>
      </w:pPr>
      <w:r>
        <w:rPr>
          <w:rFonts w:ascii="Garamond" w:hAnsi="Garamond"/>
          <w:sz w:val="24"/>
        </w:rPr>
        <w:t xml:space="preserve">He went to Qom in his late teens. This matters.</w:t>
      </w:r>
    </w:p>
    <w:p>
      <w:pPr>
        <w:pStyle w:val="BodyText"/>
      </w:pPr>
      <w:r>
        <w:rPr>
          <w:rFonts w:ascii="Garamond" w:hAnsi="Garamond"/>
          <w:sz w:val="24"/>
        </w:rPr>
        <w:t xml:space="preserve">Qom was — and remains — the intellectual center of Shia Islam in Iran. A city of seminaries, scholars, and theological debate stretching back centuries. If you want to understand Khomeini’s power, you have to understand what it means to rise through the ranks of the Qom hawza — the seminary system. This wasn’t politics. It wasn’t charisma, at least not initially. It was scholarship. Islamic jurisprudence, philosophy, ethics, mysticism. Years of study. Decades of teaching. A slow, grinding ascent through a meritocratic hierarchy where authority was earned line by line, lecture by lecture, student by student.</w:t>
      </w:r>
    </w:p>
    <w:p>
      <w:pPr>
        <w:pStyle w:val="BodyText"/>
      </w:pPr>
      <w:r>
        <w:rPr>
          <w:rFonts w:ascii="Garamond" w:hAnsi="Garamond"/>
          <w:sz w:val="24"/>
        </w:rPr>
        <w:t xml:space="preserve">By his forties, Khomeini had reached the rank of</w:t>
      </w:r>
      <w:r>
        <w:rPr>
          <w:rFonts w:ascii="Garamond" w:hAnsi="Garamond"/>
          <w:sz w:val="24"/>
        </w:rPr>
        <w:t xml:space="preserve"> </w:t>
      </w:r>
      <w:r>
        <w:rPr>
          <w:rFonts w:ascii="Garamond" w:hAnsi="Garamond"/>
          <w:i/>
          <w:iCs/>
          <w:sz w:val="24"/>
        </w:rPr>
        <w:t xml:space="preserve">marja-e taqlid</w:t>
      </w:r>
      <w:r>
        <w:rPr>
          <w:rFonts w:ascii="Garamond" w:hAnsi="Garamond"/>
          <w:sz w:val="24"/>
        </w:rPr>
        <w:t xml:space="preserve"> </w:t>
      </w:r>
      <w:r>
        <w:rPr>
          <w:rFonts w:ascii="Garamond" w:hAnsi="Garamond"/>
          <w:sz w:val="24"/>
        </w:rPr>
        <w:t xml:space="preserve">— a</w:t>
      </w:r>
      <w:r>
        <w:rPr>
          <w:rFonts w:ascii="Garamond" w:hAnsi="Garamond"/>
          <w:sz w:val="24"/>
        </w:rPr>
        <w:t xml:space="preserve"> </w:t>
      </w:r>
      <w:r>
        <w:rPr>
          <w:rFonts w:ascii="Garamond" w:hAnsi="Garamond"/>
          <w:sz w:val="24"/>
        </w:rPr>
        <w:t xml:space="preserve">“source of emulation,”</w:t>
      </w:r>
      <w:r>
        <w:rPr>
          <w:rFonts w:ascii="Garamond" w:hAnsi="Garamond"/>
          <w:sz w:val="24"/>
        </w:rPr>
        <w:t xml:space="preserve"> </w:t>
      </w:r>
      <w:r>
        <w:rPr>
          <w:rFonts w:ascii="Garamond" w:hAnsi="Garamond"/>
          <w:sz w:val="24"/>
        </w:rPr>
        <w:t xml:space="preserve">the highest tier in the Shia clerical hierarchy. In practical terms, this meant millions of Shia Muslims looked to him for religious guidance. Followed his rulings on matters of faith and daily life. Paid him</w:t>
      </w:r>
      <w:r>
        <w:rPr>
          <w:rFonts w:ascii="Garamond" w:hAnsi="Garamond"/>
          <w:sz w:val="24"/>
        </w:rPr>
        <w:t xml:space="preserve"> </w:t>
      </w:r>
      <w:r>
        <w:rPr>
          <w:rFonts w:ascii="Garamond" w:hAnsi="Garamond"/>
          <w:i/>
          <w:iCs/>
          <w:sz w:val="24"/>
        </w:rPr>
        <w:t xml:space="preserve">khums</w:t>
      </w:r>
      <w:r>
        <w:rPr>
          <w:rFonts w:ascii="Garamond" w:hAnsi="Garamond"/>
          <w:sz w:val="24"/>
        </w:rPr>
        <w:t xml:space="preserve"> </w:t>
      </w:r>
      <w:r>
        <w:rPr>
          <w:rFonts w:ascii="Garamond" w:hAnsi="Garamond"/>
          <w:sz w:val="24"/>
        </w:rPr>
        <w:t xml:space="preserve">— a religious tax. His authority was not political. Not yet. But it was vast. And unlike a politician’s authority, it could not be revoked by an election, overruled by a parliament, or undermined by a scandal. A marja’s authority comes from God — or, more precisely, from the collective recognition of his peers and followers that he speaks with sufficient learning to interpret God’s will.</w:t>
      </w:r>
    </w:p>
    <w:p>
      <w:pPr>
        <w:pStyle w:val="BodyText"/>
      </w:pPr>
      <w:r>
        <w:rPr>
          <w:rFonts w:ascii="Garamond" w:hAnsi="Garamond"/>
          <w:sz w:val="24"/>
        </w:rPr>
        <w:t xml:space="preserve">The Shah, who understood military power and oil revenue and diplomatic leverage, never quite grasped what he was dealing with. Khomeini wasn’t a rival politician. He was a rival source of legitimacy.</w:t>
      </w:r>
    </w:p>
    <w:p>
      <w:pPr>
        <w:pStyle w:val="Compact"/>
        <w:numPr>
          <w:ilvl w:val="0"/>
          <w:numId w:val="1002"/>
        </w:numPr>
      </w:pPr>
      <w:r>
        <w:rPr>
          <w:rFonts w:ascii="Garamond" w:hAnsi="Garamond"/>
          <w:sz w:val="24"/>
        </w:rPr>
        <w:t xml:space="preserve">Twenty-one years before the exile. Khomeini published</w:t>
      </w:r>
      <w:r>
        <w:rPr>
          <w:rFonts w:ascii="Garamond" w:hAnsi="Garamond"/>
          <w:sz w:val="24"/>
        </w:rPr>
        <w:t xml:space="preserve"> </w:t>
      </w:r>
      <w:r>
        <w:rPr>
          <w:rFonts w:ascii="Garamond" w:hAnsi="Garamond"/>
          <w:i/>
          <w:iCs/>
          <w:sz w:val="24"/>
        </w:rPr>
        <w:t xml:space="preserve">Kashf al-Asrar</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“The Unveiling of Secrets”</w:t>
      </w:r>
      <w:r>
        <w:rPr>
          <w:rFonts w:ascii="Garamond" w:hAnsi="Garamond"/>
          <w:sz w:val="24"/>
        </w:rPr>
        <w:t xml:space="preserve"> </w:t>
      </w:r>
      <w:r>
        <w:rPr>
          <w:rFonts w:ascii="Garamond" w:hAnsi="Garamond"/>
          <w:sz w:val="24"/>
        </w:rPr>
        <w:t xml:space="preserve">— a dense theological text that, buried within its arguments about Shia jurisprudence, contained an explosive claim: secular governments that rule without divine guidance are illegitimate. Not imperfect. Not in need of reform. Illegitimate. As the Iranian historian Hamid Algar noted in his translations and commentary, the book didn’t call for revolution — not explicitly, not in 1943 — but it laid the philosophical groundwork for one. It was a slow-burning fuse.</w:t>
      </w:r>
    </w:p>
    <w:p>
      <w:pPr>
        <w:pStyle w:val="FirstParagraph"/>
      </w:pPr>
      <w:r>
        <w:rPr>
          <w:rFonts w:ascii="Garamond" w:hAnsi="Garamond"/>
          <w:sz w:val="24"/>
        </w:rPr>
        <w:t xml:space="preserve">Nobody in the Pahlavi court paid much attention. It was a religious text, after all. Who reads religious texts?</w:t>
      </w:r>
    </w:p>
    <w:p>
      <w:pPr>
        <w:pStyle w:val="BodyText"/>
      </w:pPr>
      <w:r>
        <w:rPr>
          <w:rFonts w:ascii="Garamond" w:hAnsi="Garamond"/>
          <w:sz w:val="24"/>
        </w:rPr>
        <w:t xml:space="preserve">Millions of Iranians, as it turned out. Millions.</w:t>
      </w:r>
    </w:p>
    <w:p>
      <w:pPr>
        <w:pStyle w:val="BodyText"/>
      </w:pPr>
      <w:r>
        <w:rPr>
          <w:rFonts w:ascii="Garamond" w:hAnsi="Garamond"/>
          <w:sz w:val="24"/>
        </w:rPr>
        <w:t xml:space="preserve">For the next two decades, Khomeini taught in Qom, gathered students, built relationships with the bazaari merchant class (the traditional backbone of Iranian civil society), and watched — with increasing contempt — as the Shah pursued his Western-facing modernization agenda. The White Revolution of 1963 was the breaking point. Land reform that threatened the financial base of the clergy. Women’s suffrage — which Khomeini opposed on theological grounds. Broader moves toward secularization that the clerical establishment saw as an existential threat to their authority and, more fundamentally, to the Islamic character of Iranian society.</w:t>
      </w:r>
    </w:p>
    <w:p>
      <w:pPr>
        <w:pStyle w:val="BodyText"/>
      </w:pPr>
      <w:r>
        <w:rPr>
          <w:rFonts w:ascii="Garamond" w:hAnsi="Garamond"/>
          <w:sz w:val="24"/>
        </w:rPr>
        <w:t xml:space="preserve">Khomeini spoke out. Publicly. Furiously. In June 1963, during the holy month of Muharram, he delivered a series of sermons in Qom attacking the Shah by name — something almost no one in Iran dared to do. He called the Shah a tyrant. A puppet of America. An enemy of Islam. The crowds swelled. The sermons spread. And on June 5, 1963 — the day known as 15 Khordad in the Iranian calendar — the Shah sent in the army.</w:t>
      </w:r>
    </w:p>
    <w:p>
      <w:pPr>
        <w:pStyle w:val="BodyText"/>
      </w:pPr>
      <w:r>
        <w:rPr>
          <w:rFonts w:ascii="Garamond" w:hAnsi="Garamond"/>
          <w:sz w:val="24"/>
        </w:rPr>
        <w:t xml:space="preserve">Tanks rolled into Qom and Tehran. Security forces opened fire on demonstrators. As historian Ervand Abrahamian documented in</w:t>
      </w:r>
      <w:r>
        <w:rPr>
          <w:rFonts w:ascii="Garamond" w:hAnsi="Garamond"/>
          <w:sz w:val="24"/>
        </w:rPr>
        <w:t xml:space="preserve"> </w:t>
      </w:r>
      <w:r>
        <w:rPr>
          <w:rFonts w:ascii="Garamond" w:hAnsi="Garamond"/>
          <w:i/>
          <w:iCs/>
          <w:sz w:val="24"/>
        </w:rPr>
        <w:t xml:space="preserve">Iran Between Two Revolutions</w:t>
      </w:r>
      <w:r>
        <w:rPr>
          <w:rFonts w:ascii="Garamond" w:hAnsi="Garamond"/>
          <w:sz w:val="24"/>
        </w:rPr>
        <w:t xml:space="preserve">, the death toll remains disputed — the government claimed a few dozen; the opposition claimed thousands. The most careful estimates place the number between two hundred and several hundred. Khomeini was arrested, held for several months, and released — partly because the Shah feared that executing a marja would trigger something worse.</w:t>
      </w:r>
    </w:p>
    <w:p>
      <w:pPr>
        <w:pStyle w:val="BodyText"/>
      </w:pPr>
      <w:r>
        <w:rPr>
          <w:rFonts w:ascii="Garamond" w:hAnsi="Garamond"/>
          <w:sz w:val="24"/>
        </w:rPr>
        <w:t xml:space="preserve">The Shah was right about that. Killing Khomeini would have been dangerous. But what he did next — exile — turned out to be catastrophic. Just not immediately. Not in a way that anyone could see at the time. The catastrophe took fifteen years to arrive, which was long enough for the Shah to conclude it would never come at all.</w:t>
      </w:r>
    </w:p>
    <w:p>
      <w:pPr>
        <w:pStyle w:val="BodyText"/>
      </w:pPr>
      <w:r>
        <w:rPr>
          <w:rFonts w:ascii="Garamond" w:hAnsi="Garamond"/>
          <w:sz w:val="24"/>
        </w:rPr>
        <w:t xml:space="preserve">Which brings us to the Status of Forces Agreement. October 1964.</w:t>
      </w:r>
    </w:p>
    <w:p>
      <w:pPr>
        <w:pStyle w:val="BodyText"/>
      </w:pPr>
      <w:r>
        <w:rPr>
          <w:rFonts w:ascii="Garamond" w:hAnsi="Garamond"/>
          <w:sz w:val="24"/>
        </w:rPr>
        <w:t xml:space="preserve">You’ve probably never heard of it. Most Americans haven’t. But if you want to understand why Khomeini went from prominent cleric to exiled revolutionary — the specific act, the specific humiliation that tipped the balance — this is it.</w:t>
      </w:r>
    </w:p>
    <w:p>
      <w:pPr>
        <w:pStyle w:val="BodyText"/>
      </w:pPr>
      <w:r>
        <w:rPr>
          <w:rFonts w:ascii="Garamond" w:hAnsi="Garamond"/>
          <w:sz w:val="24"/>
        </w:rPr>
        <w:t xml:space="preserve">In the autumn of 1964, the Iranian parliament was presented with a bill. The Americans wanted it. Tehran signed it. The details were straightforward and devastating: all United States military personnel stationed in Iran — soldiers, advisors, technicians, their dependents — would be granted full diplomatic immunity from Iranian law. If an American soldier committed a crime in Iran — assault, theft, manslaughter, murder — he could not be tried in an Iranian court. He would be subject only to American military jurisdiction. Iranian law would not apply to Americans on Iranian soil.</w:t>
      </w:r>
    </w:p>
    <w:p>
      <w:pPr>
        <w:pStyle w:val="BodyText"/>
      </w:pPr>
      <w:r>
        <w:rPr>
          <w:rFonts w:ascii="Garamond" w:hAnsi="Garamond"/>
          <w:sz w:val="24"/>
        </w:rPr>
        <w:t xml:space="preserve">The echoes were deliberate, and Khomeini made sure everyone heard them.</w:t>
      </w:r>
    </w:p>
    <w:p>
      <w:pPr>
        <w:pStyle w:val="BodyText"/>
      </w:pPr>
      <w:r>
        <w:rPr>
          <w:rFonts w:ascii="Garamond" w:hAnsi="Garamond"/>
          <w:sz w:val="24"/>
        </w:rPr>
        <w:t xml:space="preserve">“Capitulations.”</w:t>
      </w:r>
      <w:r>
        <w:rPr>
          <w:rFonts w:ascii="Garamond" w:hAnsi="Garamond"/>
          <w:sz w:val="24"/>
        </w:rPr>
        <w:t xml:space="preserve"> </w:t>
      </w:r>
      <w:r>
        <w:rPr>
          <w:rFonts w:ascii="Garamond" w:hAnsi="Garamond"/>
          <w:sz w:val="24"/>
        </w:rPr>
        <w:t xml:space="preserve">That was the word he used. And the word carried a century of baggage. In the nineteenth century, the Qajar dynasty had granted similar immunities to British and Russian citizens — treaties of humiliation imposed by imperial powers on a weak Iran. Those capitulations had been abolished in 1928 by Reza Shah — one of the few things the founder of the Pahlavi dynasty did that earned genuine popular approval. Now, in 1964, his son was bringing them back. For the Americans.</w:t>
      </w:r>
    </w:p>
    <w:p>
      <w:pPr>
        <w:pStyle w:val="BodyText"/>
      </w:pPr>
      <w:r>
        <w:rPr>
          <w:rFonts w:ascii="Garamond" w:hAnsi="Garamond"/>
          <w:sz w:val="24"/>
        </w:rPr>
        <w:t xml:space="preserve">On October 27, 1964, Khomeini delivered the sermon that sealed his fate. Speaking to a packed audience in Qom — his voice low, measured, trembling not with uncertainty but with controlled fury — he laid out the terms of the agreement and what they meant:</w:t>
      </w:r>
    </w:p>
    <w:p>
      <w:pPr>
        <w:pStyle w:val="BodyText"/>
      </w:pPr>
      <w:r>
        <w:rPr>
          <w:rFonts w:ascii="Garamond" w:hAnsi="Garamond"/>
          <w:sz w:val="24"/>
        </w:rPr>
        <w:t xml:space="preserve">“They have reduced the Iranian people to a level lower than that of an American dog. If someone runs over a dog belonging to an American, he will be prosecuted. But if an American cook runs over the Shah, the head of state, no one will have the right to interfere with him.”</w:t>
      </w:r>
    </w:p>
    <w:p>
      <w:pPr>
        <w:pStyle w:val="BodyText"/>
      </w:pPr>
      <w:r>
        <w:rPr>
          <w:rFonts w:ascii="Garamond" w:hAnsi="Garamond"/>
          <w:sz w:val="24"/>
        </w:rPr>
        <w:t xml:space="preserve">Let that sink in for a moment. A senior cleric, in a public sermon, in a country with a secret police force that tortured people in basements — calling the head of state less valuable than a foreign dog. In Pahlavi Iran, this was not political opposition. This was a declaration of war.</w:t>
      </w:r>
    </w:p>
    <w:p>
      <w:pPr>
        <w:pStyle w:val="BodyText"/>
      </w:pPr>
      <w:r>
        <w:rPr>
          <w:rFonts w:ascii="Garamond" w:hAnsi="Garamond"/>
          <w:sz w:val="24"/>
        </w:rPr>
        <w:t xml:space="preserve">The parliament passed the agreement anyway. On October 13, the Majlis had approved the SOFA by a vote that, as Moin recorded, several deputies later admitted they cast under pressure from the court. Two hundred million dollars in American military loans followed almost immediately — a coincidence of timing that Khomeini seized on to devastating rhetorical effect.</w:t>
      </w:r>
      <w:r>
        <w:rPr>
          <w:rFonts w:ascii="Garamond" w:hAnsi="Garamond"/>
          <w:sz w:val="24"/>
        </w:rPr>
        <w:t xml:space="preserve"> </w:t>
      </w:r>
      <w:r>
        <w:rPr>
          <w:rFonts w:ascii="Garamond" w:hAnsi="Garamond"/>
          <w:sz w:val="24"/>
        </w:rPr>
        <w:t xml:space="preserve">“They have sold us,”</w:t>
      </w:r>
      <w:r>
        <w:rPr>
          <w:rFonts w:ascii="Garamond" w:hAnsi="Garamond"/>
          <w:sz w:val="24"/>
        </w:rPr>
        <w:t xml:space="preserve"> </w:t>
      </w:r>
      <w:r>
        <w:rPr>
          <w:rFonts w:ascii="Garamond" w:hAnsi="Garamond"/>
          <w:sz w:val="24"/>
        </w:rPr>
        <w:t xml:space="preserve">he said,</w:t>
      </w:r>
      <w:r>
        <w:rPr>
          <w:rFonts w:ascii="Garamond" w:hAnsi="Garamond"/>
          <w:sz w:val="24"/>
        </w:rPr>
        <w:t xml:space="preserve"> </w:t>
      </w:r>
      <w:r>
        <w:rPr>
          <w:rFonts w:ascii="Garamond" w:hAnsi="Garamond"/>
          <w:sz w:val="24"/>
        </w:rPr>
        <w:t xml:space="preserve">“for American dollars.”</w:t>
      </w:r>
    </w:p>
    <w:p>
      <w:pPr>
        <w:pStyle w:val="BodyText"/>
      </w:pPr>
      <w:r>
        <w:rPr>
          <w:rFonts w:ascii="Garamond" w:hAnsi="Garamond"/>
          <w:sz w:val="24"/>
        </w:rPr>
        <w:t xml:space="preserve">Within days, the SAVAK agents came to his door.</w:t>
      </w:r>
    </w:p>
    <w:p>
      <w:pPr>
        <w:pStyle w:val="BodyText"/>
      </w:pPr>
      <w:r>
        <w:rPr>
          <w:rFonts w:ascii="Garamond" w:hAnsi="Garamond"/>
          <w:sz w:val="24"/>
        </w:rPr>
        <w:t xml:space="preserve">Bursa, Turkey. November 1964 through October 1965. Eleven months.</w:t>
      </w:r>
    </w:p>
    <w:p>
      <w:pPr>
        <w:pStyle w:val="BodyText"/>
      </w:pPr>
      <w:r>
        <w:rPr>
          <w:rFonts w:ascii="Garamond" w:hAnsi="Garamond"/>
          <w:sz w:val="24"/>
        </w:rPr>
        <w:t xml:space="preserve">The Shah’s calculation was simple, and — given the historical precedents — rational. Send the old man to Turkey. No seminary, no students, no pulpit. Turkey was a secular republic; the government of Ankara had no interest in hosting Shia political agitation. Khomeini would be isolated, irrelevant, forgotten.</w:t>
      </w:r>
      <w:r>
        <w:rPr>
          <w:rFonts w:ascii="Garamond" w:hAnsi="Garamond"/>
          <w:sz w:val="24"/>
        </w:rPr>
        <w:t xml:space="preserve"> </w:t>
      </w:r>
      <w:r>
        <w:rPr>
          <w:rFonts w:ascii="Garamond" w:hAnsi="Garamond"/>
          <w:sz w:val="24"/>
        </w:rPr>
        <w:t xml:space="preserve">“He’ll dissolve,”</w:t>
      </w:r>
      <w:r>
        <w:rPr>
          <w:rFonts w:ascii="Garamond" w:hAnsi="Garamond"/>
          <w:sz w:val="24"/>
        </w:rPr>
        <w:t xml:space="preserve"> </w:t>
      </w:r>
      <w:r>
        <w:rPr>
          <w:rFonts w:ascii="Garamond" w:hAnsi="Garamond"/>
          <w:sz w:val="24"/>
        </w:rPr>
        <w:t xml:space="preserve">the Shah reportedly told his advisors.</w:t>
      </w:r>
      <w:r>
        <w:rPr>
          <w:rFonts w:ascii="Garamond" w:hAnsi="Garamond"/>
          <w:sz w:val="24"/>
        </w:rPr>
        <w:t xml:space="preserve"> </w:t>
      </w:r>
      <w:r>
        <w:rPr>
          <w:rFonts w:ascii="Garamond" w:hAnsi="Garamond"/>
          <w:sz w:val="24"/>
        </w:rPr>
        <w:t xml:space="preserve">“They all dissolve.”</w:t>
      </w:r>
    </w:p>
    <w:p>
      <w:pPr>
        <w:pStyle w:val="BodyText"/>
      </w:pPr>
      <w:r>
        <w:rPr>
          <w:rFonts w:ascii="Garamond" w:hAnsi="Garamond"/>
          <w:sz w:val="24"/>
        </w:rPr>
        <w:t xml:space="preserve">He didn’t dissolve.</w:t>
      </w:r>
    </w:p>
    <w:p>
      <w:pPr>
        <w:pStyle w:val="BodyText"/>
      </w:pPr>
      <w:r>
        <w:rPr>
          <w:rFonts w:ascii="Garamond" w:hAnsi="Garamond"/>
          <w:sz w:val="24"/>
        </w:rPr>
        <w:t xml:space="preserve">But the Turkish period was hard. Make no mistake about that. Khomeini was forbidden from wearing clerical robes — Turkey’s secular laws prohibited religious garb in public. He was forbidden from teaching. Forbidden from making political statements. Placed under surveillance. Allowed visitors only rarely and only with government permission. For a man who had spent forty years as a scholar and teacher, surrounded by students and devotees, it was a suffocation of purpose.</w:t>
      </w:r>
    </w:p>
    <w:p>
      <w:pPr>
        <w:pStyle w:val="BodyText"/>
      </w:pPr>
      <w:r>
        <w:rPr>
          <w:rFonts w:ascii="Garamond" w:hAnsi="Garamond"/>
          <w:sz w:val="24"/>
        </w:rPr>
        <w:t xml:space="preserve">Khomeini endured it the way he endured everything: with patience that looked, from the outside, like indifference. He read. He prayed. He waited. And he pulled whatever strings he could — through clerical networks, through the Iraqi government (which was happy to irritate the Shah), through intermediaries and allies — to arrange a transfer to Iraq.</w:t>
      </w:r>
    </w:p>
    <w:p>
      <w:pPr>
        <w:pStyle w:val="BodyText"/>
      </w:pPr>
      <w:r>
        <w:rPr>
          <w:rFonts w:ascii="Garamond" w:hAnsi="Garamond"/>
          <w:sz w:val="24"/>
        </w:rPr>
        <w:t xml:space="preserve">In October 1965, he got his wish. Destination: Najaf.</w:t>
      </w:r>
    </w:p>
    <w:p>
      <w:pPr>
        <w:pStyle w:val="BodyText"/>
      </w:pPr>
      <w:r>
        <w:rPr>
          <w:rFonts w:ascii="Garamond" w:hAnsi="Garamond"/>
          <w:sz w:val="24"/>
        </w:rPr>
        <w:t xml:space="preserve">If you’re not Shia, the name Najaf might mean nothing to you. If you are, it means everything.</w:t>
      </w:r>
    </w:p>
    <w:p>
      <w:pPr>
        <w:pStyle w:val="BodyText"/>
      </w:pPr>
      <w:r>
        <w:rPr>
          <w:rFonts w:ascii="Garamond" w:hAnsi="Garamond"/>
          <w:sz w:val="24"/>
        </w:rPr>
        <w:t xml:space="preserve">Najaf, in southern Iraq, is home to the Imam Ali Mosque — the shrine of Ali ibn Abi Talib, the cousin and son-in-law of the Prophet Muhammad, the first Imam of Shia Islam, the figure around whom the entire Sunni-Shia split revolves. For Shia Muslims, Najaf is the holiest ground outside Mecca and Medina. Its seminary — the Hawza Ilmiyya — is the oldest and most prestigious center of Shia scholarship in the world, predating Qom by centuries.</w:t>
      </w:r>
    </w:p>
    <w:p>
      <w:pPr>
        <w:pStyle w:val="BodyText"/>
      </w:pPr>
      <w:r>
        <w:rPr>
          <w:rFonts w:ascii="Garamond" w:hAnsi="Garamond"/>
          <w:sz w:val="24"/>
        </w:rPr>
        <w:t xml:space="preserve">The Shah had expelled Khomeini from Iran. Iraq — under the Ba’athist government of the Arif brothers and later Saddam Hussein — gave him a home in the spiritual capital of the Shia world. Consider the irony. The Shah wanted Khomeini forgotten. Instead, he placed him at the center of the Shia universe.</w:t>
      </w:r>
    </w:p>
    <w:p>
      <w:pPr>
        <w:pStyle w:val="BodyText"/>
      </w:pPr>
      <w:r>
        <w:rPr>
          <w:rFonts w:ascii="Garamond" w:hAnsi="Garamond"/>
          <w:sz w:val="24"/>
        </w:rPr>
        <w:t xml:space="preserve">Thirteen years. 1965 to 1978. Khomeini spent thirteen years in Najaf. And in those thirteen years, he did three things that would change the history of Iran, the Middle East, and the relationship between Islam and political power.</w:t>
      </w:r>
    </w:p>
    <w:p>
      <w:pPr>
        <w:pStyle w:val="BodyText"/>
      </w:pPr>
      <w:r>
        <w:rPr>
          <w:rFonts w:ascii="Garamond" w:hAnsi="Garamond"/>
          <w:sz w:val="24"/>
        </w:rPr>
        <w:t xml:space="preserve">First, he taught. Students came from Iran — young seminarians, many of them radicalized by the events of 1963, drawn to Najaf by Khomeini’s reputation and by the simple fact that Qom, under the Shah’s surveillance, was no longer safe for dissent. Khomeini gathered them. Mentored them. Built personal loyalty, one student at a time, in the traditional hawza method — a method that creates bonds far deeper than any political party or ideological movement could replicate. These students would become the backbone of the revolution. Men like Morteza Motahhari. Mohammad Beheshti. Ali Khamenei — the man who would eventually succeed Khomeini as Supreme Leader and who, as of this writing, still rules Iran.</w:t>
      </w:r>
    </w:p>
    <w:p>
      <w:pPr>
        <w:pStyle w:val="BodyText"/>
      </w:pPr>
      <w:r>
        <w:rPr>
          <w:rFonts w:ascii="Garamond" w:hAnsi="Garamond"/>
          <w:sz w:val="24"/>
        </w:rPr>
        <w:t xml:space="preserve">Second, he developed his theory. This is the crucial part — the intellectual engine of the revolution. Between 1969 and 1970, Khomeini delivered a series of lectures in Najaf that were compiled into a book:</w:t>
      </w:r>
      <w:r>
        <w:rPr>
          <w:rFonts w:ascii="Garamond" w:hAnsi="Garamond"/>
          <w:sz w:val="24"/>
        </w:rPr>
        <w:t xml:space="preserve"> </w:t>
      </w:r>
      <w:r>
        <w:rPr>
          <w:rFonts w:ascii="Garamond" w:hAnsi="Garamond"/>
          <w:i/>
          <w:iCs/>
          <w:sz w:val="24"/>
        </w:rPr>
        <w:t xml:space="preserve">Velayat-e Faqih</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sz w:val="24"/>
        </w:rPr>
        <w:t xml:space="preserve">“Islamic Government: Governance of the Jurist.”</w:t>
      </w:r>
      <w:r>
        <w:rPr>
          <w:rFonts w:ascii="Garamond" w:hAnsi="Garamond"/>
          <w:sz w:val="24"/>
        </w:rPr>
        <w:t xml:space="preserve"> </w:t>
      </w:r>
      <w:r>
        <w:rPr>
          <w:rFonts w:ascii="Garamond" w:hAnsi="Garamond"/>
          <w:sz w:val="24"/>
        </w:rPr>
        <w:t xml:space="preserve">The argument was radical, unprecedented in Shia political thought, and stunningly simple.</w:t>
      </w:r>
    </w:p>
    <w:p>
      <w:pPr>
        <w:pStyle w:val="BodyText"/>
      </w:pPr>
      <w:r>
        <w:rPr>
          <w:rFonts w:ascii="Garamond" w:hAnsi="Garamond"/>
          <w:sz w:val="24"/>
        </w:rPr>
        <w:t xml:space="preserve">Monarchy is illegitimate. Secular government is illegitimate. Democracy — in the Western sense — is illegitimate. The only legitimate form of government is rule by Islamic jurists — the</w:t>
      </w:r>
      <w:r>
        <w:rPr>
          <w:rFonts w:ascii="Garamond" w:hAnsi="Garamond"/>
          <w:sz w:val="24"/>
        </w:rPr>
        <w:t xml:space="preserve"> </w:t>
      </w:r>
      <w:r>
        <w:rPr>
          <w:rFonts w:ascii="Garamond" w:hAnsi="Garamond"/>
          <w:i/>
          <w:iCs/>
          <w:sz w:val="24"/>
        </w:rPr>
        <w:t xml:space="preserve">fuqaha</w:t>
      </w:r>
      <w:r>
        <w:rPr>
          <w:rFonts w:ascii="Garamond" w:hAnsi="Garamond"/>
          <w:sz w:val="24"/>
        </w:rPr>
        <w:t xml:space="preserve">, the scholars of Islamic law — who serve as God’s representatives on earth during the absence of the Twelfth Imam. In practical terms, this meant a single supreme religious authority — a</w:t>
      </w:r>
      <w:r>
        <w:rPr>
          <w:rFonts w:ascii="Garamond" w:hAnsi="Garamond"/>
          <w:sz w:val="24"/>
        </w:rPr>
        <w:t xml:space="preserve"> </w:t>
      </w:r>
      <w:r>
        <w:rPr>
          <w:rFonts w:ascii="Garamond" w:hAnsi="Garamond"/>
          <w:i/>
          <w:iCs/>
          <w:sz w:val="24"/>
        </w:rPr>
        <w:t xml:space="preserve">faqih</w:t>
      </w:r>
      <w:r>
        <w:rPr>
          <w:rFonts w:ascii="Garamond" w:hAnsi="Garamond"/>
          <w:sz w:val="24"/>
        </w:rPr>
        <w:t xml:space="preserve"> </w:t>
      </w:r>
      <w:r>
        <w:rPr>
          <w:rFonts w:ascii="Garamond" w:hAnsi="Garamond"/>
          <w:sz w:val="24"/>
        </w:rPr>
        <w:t xml:space="preserve">— should hold ultimate political power. Not advisory power. Not symbolic power. Actual, operational, supreme power over the state.</w:t>
      </w:r>
    </w:p>
    <w:p>
      <w:pPr>
        <w:pStyle w:val="BodyText"/>
      </w:pPr>
      <w:r>
        <w:rPr>
          <w:rFonts w:ascii="Garamond" w:hAnsi="Garamond"/>
          <w:sz w:val="24"/>
        </w:rPr>
        <w:t xml:space="preserve">If this sounds like a theocratic dictatorship with extra steps, that’s because it is. But Khomeini framed it in the language of justice, anti-imperialism, and divine mandate. In a country ruled by a Western-backed monarch who tortured his own citizens, the appeal was not abstract. It was visceral.</w:t>
      </w:r>
    </w:p>
    <w:p>
      <w:pPr>
        <w:pStyle w:val="BodyText"/>
      </w:pPr>
      <w:r>
        <w:rPr>
          <w:rFonts w:ascii="Garamond" w:hAnsi="Garamond"/>
          <w:sz w:val="24"/>
        </w:rPr>
        <w:t xml:space="preserve">Third — and this is what the Shah’s intelligence apparatus failed entirely to understand — he communicated.</w:t>
      </w:r>
    </w:p>
    <w:p>
      <w:pPr>
        <w:pStyle w:val="BodyText"/>
      </w:pPr>
      <w:r>
        <w:rPr>
          <w:rFonts w:ascii="Garamond" w:hAnsi="Garamond"/>
          <w:sz w:val="24"/>
        </w:rPr>
        <w:t xml:space="preserve">The cassettes. This is the part that still astonishes people who study revolutions.</w:t>
      </w:r>
    </w:p>
    <w:p>
      <w:pPr>
        <w:pStyle w:val="BodyText"/>
      </w:pPr>
      <w:r>
        <w:rPr>
          <w:rFonts w:ascii="Garamond" w:hAnsi="Garamond"/>
          <w:sz w:val="24"/>
        </w:rPr>
        <w:t xml:space="preserve">Before the internet. Before social media. Before satellite television. Before smartphones. Before email. Before fax machines, even. In the 1970s, the fastest way to spread an unauthorized message in Iran was to hand someone a cassette tape.</w:t>
      </w:r>
    </w:p>
    <w:p>
      <w:pPr>
        <w:pStyle w:val="BodyText"/>
      </w:pPr>
      <w:r>
        <w:rPr>
          <w:rFonts w:ascii="Garamond" w:hAnsi="Garamond"/>
          <w:sz w:val="24"/>
        </w:rPr>
        <w:t xml:space="preserve">Here’s how it worked. Khomeini would deliver a sermon or a lecture in Najaf. A student would record it on a portable tape recorder — a device you could buy in any bazaar for a few hundred rials. That student would make five or six copies. Those copies would travel — by hand, in a coat pocket, in a suitcase, sometimes sewn into the lining of a garment — across the Iraqi border into Iran. In Tehran, in Qom, in Isfahan and Mashhad and Tabriz, the tapes would be received by trusted networks of bazaari merchants, seminary students, and mosque caretakers. Each recipient would make five or six more copies. Those copies would be distributed further. Within a week, a single sermon recorded in a small room in Najaf could be playing in hundreds of mosques and thousands of private homes across Iran.</w:t>
      </w:r>
    </w:p>
    <w:p>
      <w:pPr>
        <w:pStyle w:val="BodyText"/>
      </w:pPr>
      <w:r>
        <w:rPr>
          <w:rFonts w:ascii="Garamond" w:hAnsi="Garamond"/>
          <w:sz w:val="24"/>
        </w:rPr>
        <w:t xml:space="preserve">The math was exponential. One tape becomes six. Six become thirty-six. Thirty-six become two hundred and sixteen. Within three or four generations of copying, a single recording could reach tens of thousands of listeners. The audio quality degraded with each copy — Khomeini’s voice growing scratchier, more distant, ghostlier with every generation — but that almost didn’t matter. The degradation gave the recordings an aura of authenticity, of underground resistance, of samizdat. You weren’t just listening to a sermon. You were participating in an act of defiance.</w:t>
      </w:r>
    </w:p>
    <w:p>
      <w:pPr>
        <w:pStyle w:val="BodyText"/>
      </w:pPr>
      <w:r>
        <w:rPr>
          <w:rFonts w:ascii="Garamond" w:hAnsi="Garamond"/>
          <w:sz w:val="24"/>
        </w:rPr>
        <w:t xml:space="preserve">SAVAK knew about the tapes. Of course they did. But they couldn’t stop them. This was the fundamental problem. SAVAK was designed to crush organized opposition — political parties, labor unions, guerrilla cells. Structures with leaders who could be arrested, headquarters that could be raided, membership lists that could be seized. The cassette network had none of these. No central command. No membership rolls. No headquarters. Just thousands of identical tape recorders, thousands of anonymous hands passing thousands of identical cassettes through a distribution network that was, in effect, the entire social infrastructure of traditional Iranian society — the bazaar, the mosque, the family network, the neighborhood.</w:t>
      </w:r>
    </w:p>
    <w:p>
      <w:pPr>
        <w:pStyle w:val="BodyText"/>
      </w:pPr>
      <w:r>
        <w:rPr>
          <w:rFonts w:ascii="Garamond" w:hAnsi="Garamond"/>
          <w:sz w:val="24"/>
        </w:rPr>
        <w:t xml:space="preserve">Every Friday, in mosques across Iran, preachers echoed Khomeini’s words — sometimes directly quoting his latest sermon, sometimes paraphrasing, sometimes simply channeling the tone and the fury. The Shah’s modernization had given Iranians access to cheap consumer electronics. And cheap consumer electronics had given Khomeini access to Iran.</w:t>
      </w:r>
    </w:p>
    <w:p>
      <w:pPr>
        <w:pStyle w:val="BodyText"/>
      </w:pPr>
      <w:r>
        <w:rPr>
          <w:rFonts w:ascii="Garamond" w:hAnsi="Garamond"/>
          <w:sz w:val="24"/>
        </w:rPr>
        <w:t xml:space="preserve">As the sociologist Charles Kurzman later observed in</w:t>
      </w:r>
      <w:r>
        <w:rPr>
          <w:rFonts w:ascii="Garamond" w:hAnsi="Garamond"/>
          <w:sz w:val="24"/>
        </w:rPr>
        <w:t xml:space="preserve"> </w:t>
      </w:r>
      <w:r>
        <w:rPr>
          <w:rFonts w:ascii="Garamond" w:hAnsi="Garamond"/>
          <w:i/>
          <w:iCs/>
          <w:sz w:val="24"/>
        </w:rPr>
        <w:t xml:space="preserve">The Unthinkable Revolution in Iran</w:t>
      </w:r>
      <w:r>
        <w:rPr>
          <w:rFonts w:ascii="Garamond" w:hAnsi="Garamond"/>
          <w:sz w:val="24"/>
        </w:rPr>
        <w:t xml:space="preserve">, the cassette tape revolution was the analog equivalent of going viral. Decentralized, uncensorable, exponentially self-replicating. The Shah had jets and tanks and American satellite intelligence. Khomeini had a $30 tape recorder and a message that millions of people wanted to hear.</w:t>
      </w:r>
    </w:p>
    <w:p>
      <w:pPr>
        <w:pStyle w:val="BodyText"/>
      </w:pPr>
      <w:r>
        <w:rPr>
          <w:rFonts w:ascii="Garamond" w:hAnsi="Garamond"/>
          <w:sz w:val="24"/>
        </w:rPr>
        <w:t xml:space="preserve">It wasn’t a fair fight. Not in the way the Shah imagined.</w:t>
      </w:r>
    </w:p>
    <w:p>
      <w:pPr>
        <w:pStyle w:val="BodyText"/>
      </w:pPr>
      <w:r>
        <w:rPr>
          <w:rFonts w:ascii="Garamond" w:hAnsi="Garamond"/>
          <w:sz w:val="24"/>
        </w:rPr>
        <w:t xml:space="preserve">Thirteen years. Think about that patience. Think about the discipline required to sit in a dusty seminary city in southern Iraq for thirteen years — recording, teaching, planning, waiting — while the Shah grew richer, more powerful, more confident, more certain of his own permanence. Most exiled leaders don’t last thirteen months before despair or irrelevance consumes them. Khomeini lasted thirteen years. And he emerged stronger than when he entered.</w:t>
      </w:r>
    </w:p>
    <w:p>
      <w:pPr>
        <w:pStyle w:val="BodyText"/>
      </w:pPr>
      <w:r>
        <w:rPr>
          <w:rFonts w:ascii="Garamond" w:hAnsi="Garamond"/>
          <w:sz w:val="24"/>
        </w:rPr>
        <w:t xml:space="preserve">This is not a quality that inspires warmth. Khomeini was not warm. He was not charming, not witty, not relatable in the way that revolutionary leaders are sometimes romanticized. He didn’t have Che Guevara’s photogenic defiance or Mandela’s moral clarity. What he had was something harder to admire and far harder to defeat: absolute, unshakable, ice-cold certainty that he was right. That God was on his side. That history was moving in his direction. That the Shah — with all his F-14s and his SAVAK agents and his American backers — was a temporary aberration in a divine plan that would, inevitably, correct itself.</w:t>
      </w:r>
    </w:p>
    <w:p>
      <w:pPr>
        <w:pStyle w:val="BodyText"/>
      </w:pPr>
      <w:r>
        <w:rPr>
          <w:rFonts w:ascii="Garamond" w:hAnsi="Garamond"/>
          <w:sz w:val="24"/>
        </w:rPr>
        <w:t xml:space="preserve">Conviction like that doesn’t need charisma. It generates its own gravity.</w:t>
      </w:r>
    </w:p>
    <w:p>
      <w:pPr>
        <w:pStyle w:val="BodyText"/>
      </w:pPr>
      <w:r>
        <w:rPr>
          <w:rFonts w:ascii="Garamond" w:hAnsi="Garamond"/>
          <w:sz w:val="24"/>
        </w:rPr>
        <w:t xml:space="preserve">October 1978. The final act.</w:t>
      </w:r>
    </w:p>
    <w:p>
      <w:pPr>
        <w:pStyle w:val="BodyText"/>
      </w:pPr>
      <w:r>
        <w:rPr>
          <w:rFonts w:ascii="Garamond" w:hAnsi="Garamond"/>
          <w:sz w:val="24"/>
        </w:rPr>
        <w:t xml:space="preserve">By the late 1970s, Iraq’s relationship with Iran was shifting. Saddam Hussein — who had been tolerating Khomeini’s presence because it annoyed the Shah — was now being pressured by Tehran and by his own calculations to remove the irritant. The Shah leaned on Baghdad. Saddam complied. In October 1978, with Iran already convulsing in the early stages of revolution, Khomeini was told to leave Iraq.</w:t>
      </w:r>
    </w:p>
    <w:p>
      <w:pPr>
        <w:pStyle w:val="BodyText"/>
      </w:pPr>
      <w:r>
        <w:rPr>
          <w:rFonts w:ascii="Garamond" w:hAnsi="Garamond"/>
          <w:sz w:val="24"/>
        </w:rPr>
        <w:t xml:space="preserve">He had options. Kuwait — which refused him. Syria — which was a possibility. And then, improbably, France. Khomeini’s advisors suggested it. The logic was counterintuitive but brilliant: go to the West. Go where the press is. Go where the cameras are.</w:t>
      </w:r>
    </w:p>
    <w:p>
      <w:pPr>
        <w:pStyle w:val="BodyText"/>
      </w:pPr>
      <w:r>
        <w:rPr>
          <w:rFonts w:ascii="Garamond" w:hAnsi="Garamond"/>
          <w:sz w:val="24"/>
        </w:rPr>
        <w:t xml:space="preserve">On October 6, 1978, Ruhollah Khomeini arrived in Neauphle-le-Château — a village of two thousand people, thirty kilometers west of Paris. He rented a modest house. He sat in the garden under an apple tree. And within days, the entire international press corps descended on him.</w:t>
      </w:r>
    </w:p>
    <w:p>
      <w:pPr>
        <w:pStyle w:val="BodyText"/>
      </w:pPr>
      <w:r>
        <w:rPr>
          <w:rFonts w:ascii="Garamond" w:hAnsi="Garamond"/>
          <w:sz w:val="24"/>
        </w:rPr>
        <w:t xml:space="preserve">The Shah’s miscalculation was now complete. In Turkey, Khomeini had been silenced. In Iraq, he had been marginalized — audible in Iran through the cassette network, but invisible to the wider world. In France, outside Paris, he was suddenly accessible to every journalist on the planet. BBC. Le Monde. The New York Times. Der Spiegel. Television cameras from every continent. The reclusive exiled cleric, the man the Shah had dismissed as irrelevant, was now giving press conferences under autumn foliage while the Western media lapped up every word.</w:t>
      </w:r>
    </w:p>
    <w:p>
      <w:pPr>
        <w:pStyle w:val="BodyText"/>
      </w:pPr>
      <w:r>
        <w:rPr>
          <w:rFonts w:ascii="Garamond" w:hAnsi="Garamond"/>
          <w:sz w:val="24"/>
        </w:rPr>
        <w:t xml:space="preserve">And Khomeini — the man who supposedly knew nothing about the modern world, the medieval theocrat, the anti-Western reactionary — played the media with a skill that would have impressed a Madison Avenue publicist. He spoke of freedom. Of justice. Of democracy. Of ending tyranny. He was vague about what his Islamic government would actually look like — deliberately, strategically vague — and specific about what it would replace. Western journalists, most of whom knew nothing about</w:t>
      </w:r>
      <w:r>
        <w:rPr>
          <w:rFonts w:ascii="Garamond" w:hAnsi="Garamond"/>
          <w:sz w:val="24"/>
        </w:rPr>
        <w:t xml:space="preserve"> </w:t>
      </w:r>
      <w:r>
        <w:rPr>
          <w:rFonts w:ascii="Garamond" w:hAnsi="Garamond"/>
          <w:i/>
          <w:iCs/>
          <w:sz w:val="24"/>
        </w:rPr>
        <w:t xml:space="preserve">Velayat-e Faqih</w:t>
      </w:r>
      <w:r>
        <w:rPr>
          <w:rFonts w:ascii="Garamond" w:hAnsi="Garamond"/>
          <w:sz w:val="24"/>
        </w:rPr>
        <w:t xml:space="preserve"> </w:t>
      </w:r>
      <w:r>
        <w:rPr>
          <w:rFonts w:ascii="Garamond" w:hAnsi="Garamond"/>
          <w:sz w:val="24"/>
        </w:rPr>
        <w:t xml:space="preserve">and couldn’t have found Qom on a map, wrote glowing profiles. A holy man standing up to a dictator. The narrative wrote itself.</w:t>
      </w:r>
    </w:p>
    <w:p>
      <w:pPr>
        <w:pStyle w:val="BodyText"/>
      </w:pPr>
      <w:r>
        <w:rPr>
          <w:rFonts w:ascii="Garamond" w:hAnsi="Garamond"/>
          <w:sz w:val="24"/>
        </w:rPr>
        <w:t xml:space="preserve">Four months. From October 1978 to February 1979. That was all the time Khomeini needed in France to transform himself from an obscure exile preaching to seminary students into the most recognizable opposition figure on earth.</w:t>
      </w:r>
    </w:p>
    <w:p>
      <w:pPr>
        <w:pStyle w:val="BodyText"/>
      </w:pPr>
      <w:r>
        <w:rPr>
          <w:rFonts w:ascii="Garamond" w:hAnsi="Garamond"/>
          <w:sz w:val="24"/>
        </w:rPr>
        <w:t xml:space="preserve">January 16, 1979. The Shah left Iran.</w:t>
      </w:r>
    </w:p>
    <w:p>
      <w:pPr>
        <w:pStyle w:val="BodyText"/>
      </w:pPr>
      <w:r>
        <w:rPr>
          <w:rFonts w:ascii="Garamond" w:hAnsi="Garamond"/>
          <w:sz w:val="24"/>
        </w:rPr>
        <w:t xml:space="preserve">“On vacation,”</w:t>
      </w:r>
      <w:r>
        <w:rPr>
          <w:rFonts w:ascii="Garamond" w:hAnsi="Garamond"/>
          <w:sz w:val="24"/>
        </w:rPr>
        <w:t xml:space="preserve"> </w:t>
      </w:r>
      <w:r>
        <w:rPr>
          <w:rFonts w:ascii="Garamond" w:hAnsi="Garamond"/>
          <w:sz w:val="24"/>
        </w:rPr>
        <w:t xml:space="preserve">the official announcement said. A vacation from which Mohammad Reza Pahlavi would never return. He flew to Egypt first, then Morocco, the Bahamas, Mexico, the United States — for medical treatment — and finally Egypt again, where he died of cancer on July 27, 1980, at the age of sixty. A king without a country. A modernizer whose modernization had consumed itself. The man who had been placed on the Peacock Throne by a CIA coup twenty-six years earlier, propped up by American weapons and American dollars, sustained by American strategic calculations and American willful blindness to his excesses — that man boarded a plane and vanished from history.</w:t>
      </w:r>
    </w:p>
    <w:p>
      <w:pPr>
        <w:pStyle w:val="BodyText"/>
      </w:pPr>
      <w:r>
        <w:rPr>
          <w:rFonts w:ascii="Garamond" w:hAnsi="Garamond"/>
          <w:sz w:val="24"/>
        </w:rPr>
        <w:t xml:space="preserve">Two weeks later, history arrived.</w:t>
      </w:r>
    </w:p>
    <w:p>
      <w:pPr>
        <w:pStyle w:val="BodyText"/>
      </w:pPr>
      <w:r>
        <w:rPr>
          <w:rFonts w:ascii="Garamond" w:hAnsi="Garamond"/>
          <w:sz w:val="24"/>
        </w:rPr>
        <w:t xml:space="preserve">February 1, 1979. Air France Flight 4721. A chartered Boeing 747, blue and white, carrying 120 journalists, a handful of Khomeini’s closest advisors, and one sixty-six-year-old man who had not set foot on Iranian soil in fourteen years, eight months, and twenty-nine days.</w:t>
      </w:r>
    </w:p>
    <w:p>
      <w:pPr>
        <w:pStyle w:val="BodyText"/>
      </w:pPr>
      <w:r>
        <w:rPr>
          <w:rFonts w:ascii="Garamond" w:hAnsi="Garamond"/>
          <w:sz w:val="24"/>
        </w:rPr>
        <w:t xml:space="preserve">The plane flew from Paris to Tehran. The pilot — reportedly nervous, and who could blame him — communicated with Mehrabad Airport’s tower throughout the descent. Below, the city was in chaos. The imperial army was still nominally in control. Nobody was entirely sure what would happen when the aircraft landed. Whether the army would intervene. Whether there would be violence. Whether the revolution that had been building for months in the streets would resolve itself in those first moments on the tarmac.</w:t>
      </w:r>
    </w:p>
    <w:p>
      <w:pPr>
        <w:pStyle w:val="BodyText"/>
      </w:pPr>
      <w:r>
        <w:rPr>
          <w:rFonts w:ascii="Garamond" w:hAnsi="Garamond"/>
          <w:sz w:val="24"/>
        </w:rPr>
        <w:t xml:space="preserve">Five to six million people lined the route from the airport into Tehran. Five to six million. That number, confirmed by multiple accounts and aerial photographs — as the BBC’s John Simpson, who was on the plane, later reported — represents the largest public gathering in Iranian history. Possibly the largest in human history up to that point. The streets were so packed that the motorcade from the airport, which should have taken thirty minutes, took hours. People climbed lampposts, sat on rooftops, pressed against the car windows, wept, screamed, threw flowers.</w:t>
      </w:r>
    </w:p>
    <w:p>
      <w:pPr>
        <w:pStyle w:val="BodyText"/>
      </w:pPr>
      <w:r>
        <w:rPr>
          <w:rFonts w:ascii="Garamond" w:hAnsi="Garamond"/>
          <w:sz w:val="24"/>
        </w:rPr>
        <w:t xml:space="preserve">And Khomeini?</w:t>
      </w:r>
    </w:p>
    <w:p>
      <w:pPr>
        <w:pStyle w:val="BodyText"/>
      </w:pPr>
      <w:r>
        <w:rPr>
          <w:rFonts w:ascii="Garamond" w:hAnsi="Garamond"/>
          <w:sz w:val="24"/>
        </w:rPr>
        <w:t xml:space="preserve">There is a moment — captured on film, replayed endlessly, studied by historians and psychologists and revolutionaries ever since — that tells you everything you need to know about the man. A journalist on the plane, Peter Jennings of ABC News, leaned forward as the aircraft began its descent and asked Khomeini the obvious question. The question anyone would ask. The question any human being would answer with some version of joy, or relief, or emotion, or gratitude:</w:t>
      </w:r>
    </w:p>
    <w:p>
      <w:pPr>
        <w:pStyle w:val="BodyText"/>
      </w:pPr>
      <w:r>
        <w:rPr>
          <w:rFonts w:ascii="Garamond" w:hAnsi="Garamond"/>
          <w:sz w:val="24"/>
        </w:rPr>
        <w:t xml:space="preserve">“What do you feel, returning to Iran after all these years in exile?”</w:t>
      </w:r>
    </w:p>
    <w:p>
      <w:pPr>
        <w:pStyle w:val="BodyText"/>
      </w:pPr>
      <w:r>
        <w:rPr>
          <w:rFonts w:ascii="Garamond" w:hAnsi="Garamond"/>
          <w:sz w:val="24"/>
        </w:rPr>
        <w:t xml:space="preserve">Khomeini’s answer:</w:t>
      </w:r>
      <w:r>
        <w:rPr>
          <w:rFonts w:ascii="Garamond" w:hAnsi="Garamond"/>
          <w:sz w:val="24"/>
        </w:rPr>
        <w:t xml:space="preserve"> </w:t>
      </w:r>
      <w:r>
        <w:rPr>
          <w:rFonts w:ascii="Garamond" w:hAnsi="Garamond"/>
          <w:i/>
          <w:iCs/>
          <w:sz w:val="24"/>
        </w:rPr>
        <w:t xml:space="preserve">“Hichi.”</w:t>
      </w:r>
    </w:p>
    <w:p>
      <w:pPr>
        <w:pStyle w:val="BodyText"/>
      </w:pPr>
      <w:r>
        <w:rPr>
          <w:rFonts w:ascii="Garamond" w:hAnsi="Garamond"/>
          <w:sz w:val="24"/>
        </w:rPr>
        <w:t xml:space="preserve">Nothing. He felt nothing.</w:t>
      </w:r>
    </w:p>
    <w:p>
      <w:pPr>
        <w:pStyle w:val="BodyText"/>
      </w:pPr>
      <w:r>
        <w:rPr>
          <w:rFonts w:ascii="Garamond" w:hAnsi="Garamond"/>
          <w:sz w:val="24"/>
        </w:rPr>
        <w:t xml:space="preserve">Two words in Farsi. One word in English. Delivered without hesitation, without expression, without the slightest flicker of emotion crossing his face. Fourteen years of exile. The overthrow of a dynasty. Millions of people in the streets below calling his name. And the man felt nothing.</w:t>
      </w:r>
    </w:p>
    <w:p>
      <w:pPr>
        <w:pStyle w:val="BodyText"/>
      </w:pPr>
      <w:r>
        <w:rPr>
          <w:rFonts w:ascii="Garamond" w:hAnsi="Garamond"/>
          <w:sz w:val="24"/>
        </w:rPr>
        <w:t xml:space="preserve">Or claimed to feel nothing. Which, for Khomeini’s purposes, was the same thing. Because the message was unmistakable: this was not about him. Not about his suffering, not about his triumph, not about his personal journey from exile to power. This was about God’s will. And God’s will does not produce human emotions in God’s representative on earth. The answer was chilling, theatrical, and — whether calculated or genuine — perfect.</w:t>
      </w:r>
    </w:p>
    <w:p>
      <w:pPr>
        <w:pStyle w:val="BodyText"/>
      </w:pPr>
      <w:r>
        <w:rPr>
          <w:rFonts w:ascii="Garamond" w:hAnsi="Garamond"/>
          <w:sz w:val="24"/>
        </w:rPr>
        <w:t xml:space="preserve">The revolution had its leader. The Shah was gone. The cassette tapes had done their work. The seminaries of Qom and Najaf had produced their most consequential graduate. And the theory —</w:t>
      </w:r>
      <w:r>
        <w:rPr>
          <w:rFonts w:ascii="Garamond" w:hAnsi="Garamond"/>
          <w:sz w:val="24"/>
        </w:rPr>
        <w:t xml:space="preserve"> </w:t>
      </w:r>
      <w:r>
        <w:rPr>
          <w:rFonts w:ascii="Garamond" w:hAnsi="Garamond"/>
          <w:i/>
          <w:iCs/>
          <w:sz w:val="24"/>
        </w:rPr>
        <w:t xml:space="preserve">Velayat-e Faqih</w:t>
      </w:r>
      <w:r>
        <w:rPr>
          <w:rFonts w:ascii="Garamond" w:hAnsi="Garamond"/>
          <w:sz w:val="24"/>
        </w:rPr>
        <w:t xml:space="preserve">, the rule of the jurist, the idea that a cleric should hold supreme political power — was about to be tested on a nation of thirty-seven million people.</w:t>
      </w:r>
    </w:p>
    <w:p>
      <w:pPr>
        <w:pStyle w:val="BodyText"/>
      </w:pPr>
      <w:r>
        <w:rPr>
          <w:rFonts w:ascii="Garamond" w:hAnsi="Garamond"/>
          <w:sz w:val="24"/>
        </w:rPr>
        <w:t xml:space="preserve">What happened next would horrify the West, transform the Middle East, and lock Iran and America into an enmity that — as of this writing, forty-six years later — shows no sign of ending.</w:t>
      </w:r>
    </w:p>
    <w:p>
      <w:pPr>
        <w:pStyle w:val="BodyText"/>
      </w:pPr>
      <w:r>
        <w:rPr>
          <w:rFonts w:ascii="Garamond" w:hAnsi="Garamond"/>
          <w:sz w:val="24"/>
        </w:rPr>
        <w:t xml:space="preserve">Because thirteen days after Khomeini landed in Tehran, a group of students would climb the walls of the American embassy. And everything — every diplomatic channel, every back-channel negotiation, every fragile thread connecting Washington and Tehran — would snap.</w:t>
      </w:r>
    </w:p>
    <w:p>
      <w:pPr>
        <w:pStyle w:val="BodyText"/>
      </w:pPr>
      <w:r>
        <w:rPr>
          <w:rFonts w:ascii="Garamond" w:hAnsi="Garamond"/>
          <w:sz w:val="24"/>
        </w:rPr>
        <w:t xml:space="preserve">But that is a story for Part 3.</w:t>
      </w:r>
    </w:p>
    <w:bookmarkEnd w:id="17"/>
    <w:bookmarkEnd w:id="18"/>
    <w:bookmarkStart w:id="22" w:name="X262825dfc383e89adb7ecd08137becc5a4bd484"/>
    <w:p>
      <w:pPr>
        <w:pStyle w:val="Heading1"/>
      </w:pPr>
      <w:r>
        <w:rPr>
          <w:rFonts w:ascii="Garamond" w:hAnsi="Garamond"/>
        </w:rPr>
        <w:t xml:space="preserve">Part 3 of 4: Revolution and Rupture (1979–1988)</w:t>
      </w:r>
    </w:p>
    <w:bookmarkStart w:id="19" w:name="X30d3621275caf355d6dc1fb4b394b791c784047"/>
    <w:p>
      <w:pPr>
        <w:pStyle w:val="Heading2"/>
      </w:pPr>
      <w:r>
        <w:rPr>
          <w:rFonts w:ascii="Garamond" w:hAnsi="Garamond"/>
        </w:rPr>
        <w:t xml:space="preserve">Chapter 7: Fifty-Two Hostages, Four Hundred Days</w:t>
      </w:r>
    </w:p>
    <w:p>
      <w:pPr>
        <w:pStyle w:val="FirstParagraph"/>
      </w:pPr>
      <w:r>
        <w:rPr>
          <w:rFonts w:ascii="Garamond" w:hAnsi="Garamond"/>
          <w:sz w:val="24"/>
        </w:rPr>
        <w:t xml:space="preserve">The wall was only twelve feet high.</w:t>
      </w:r>
    </w:p>
    <w:p>
      <w:pPr>
        <w:pStyle w:val="BodyText"/>
      </w:pPr>
      <w:r>
        <w:rPr>
          <w:rFonts w:ascii="Garamond" w:hAnsi="Garamond"/>
          <w:sz w:val="24"/>
        </w:rPr>
        <w:t xml:space="preserve">That’s it. Twelve feet of brick and iron between the most powerful nation on earth and a group of university students who hadn’t slept in two days. At approximately 10:30 AM on November 4, 1979, a twenty-two-year-old engineering student named Ebrahim Asgharzadeh gave the signal. Dozens of young men and women — some carrying bolt cutters, others with strips of cloth to blindfold whoever they found inside — rushed the front gate of the United States Embassy compound in central Tehran.</w:t>
      </w:r>
    </w:p>
    <w:p>
      <w:pPr>
        <w:pStyle w:val="BodyText"/>
      </w:pPr>
      <w:r>
        <w:rPr>
          <w:rFonts w:ascii="Garamond" w:hAnsi="Garamond"/>
          <w:sz w:val="24"/>
        </w:rPr>
        <w:t xml:space="preserve">The marines stationed inside had shotguns. They had tear gas. They had standing orders.</w:t>
      </w:r>
    </w:p>
    <w:p>
      <w:pPr>
        <w:pStyle w:val="BodyText"/>
      </w:pPr>
      <w:r>
        <w:rPr>
          <w:rFonts w:ascii="Garamond" w:hAnsi="Garamond"/>
          <w:sz w:val="24"/>
        </w:rPr>
        <w:t xml:space="preserve">They didn’t fire a single round.</w:t>
      </w:r>
    </w:p>
    <w:p>
      <w:pPr>
        <w:pStyle w:val="BodyText"/>
      </w:pPr>
      <w:r>
        <w:rPr>
          <w:rFonts w:ascii="Garamond" w:hAnsi="Garamond"/>
          <w:sz w:val="24"/>
        </w:rPr>
        <w:t xml:space="preserve">Within three hours, sixty-six Americans were in handcuffs, blindfolded with their own neckties. And the forty-four-acre embassy compound — the largest US diplomatic facility in the Middle East, the nerve center of American intelligence in Iran — belonged to a group of students who called themselves the Muslim Student Followers of the Imam’s Line.</w:t>
      </w:r>
    </w:p>
    <w:p>
      <w:pPr>
        <w:pStyle w:val="BodyText"/>
      </w:pPr>
      <w:r>
        <w:rPr>
          <w:rFonts w:ascii="Garamond" w:hAnsi="Garamond"/>
          <w:sz w:val="24"/>
        </w:rPr>
        <w:t xml:space="preserve">Here’s the part nobody remembers: they planned a sit-in. Forty-eight hours, maybe seventy-two. A symbolic protest. Grab some headlines, embarrass Washington, go home. As Mark Bowden documented in</w:t>
      </w:r>
      <w:r>
        <w:rPr>
          <w:rFonts w:ascii="Garamond" w:hAnsi="Garamond"/>
          <w:sz w:val="24"/>
        </w:rPr>
        <w:t xml:space="preserve"> </w:t>
      </w:r>
      <w:r>
        <w:rPr>
          <w:rFonts w:ascii="Garamond" w:hAnsi="Garamond"/>
          <w:i/>
          <w:iCs/>
          <w:sz w:val="24"/>
        </w:rPr>
        <w:t xml:space="preserve">Guests of the Ayatollah</w:t>
      </w:r>
      <w:r>
        <w:rPr>
          <w:rFonts w:ascii="Garamond" w:hAnsi="Garamond"/>
          <w:sz w:val="24"/>
        </w:rPr>
        <w:t xml:space="preserve">, most of the students brought nothing more than a change of clothes and a toothbrush. They didn’t pack for 444 days. Nobody packs for 444 days.</w:t>
      </w:r>
    </w:p>
    <w:p>
      <w:pPr>
        <w:pStyle w:val="BodyText"/>
      </w:pPr>
      <w:r>
        <w:rPr>
          <w:rFonts w:ascii="Garamond" w:hAnsi="Garamond"/>
          <w:sz w:val="24"/>
        </w:rPr>
        <w:t xml:space="preserve">But revolutions have a logic of their own. And once Ayatollah Khomeini endorsed the takeover — once he called the embassy a</w:t>
      </w:r>
      <w:r>
        <w:rPr>
          <w:rFonts w:ascii="Garamond" w:hAnsi="Garamond"/>
          <w:sz w:val="24"/>
        </w:rPr>
        <w:t xml:space="preserve"> </w:t>
      </w:r>
      <w:r>
        <w:rPr>
          <w:rFonts w:ascii="Garamond" w:hAnsi="Garamond"/>
          <w:sz w:val="24"/>
        </w:rPr>
        <w:t xml:space="preserve">“den of spies”</w:t>
      </w:r>
      <w:r>
        <w:rPr>
          <w:rFonts w:ascii="Garamond" w:hAnsi="Garamond"/>
          <w:sz w:val="24"/>
        </w:rPr>
        <w:t xml:space="preserve"> </w:t>
      </w:r>
      <w:r>
        <w:rPr>
          <w:rFonts w:ascii="Garamond" w:hAnsi="Garamond"/>
          <w:sz w:val="24"/>
        </w:rPr>
        <w:t xml:space="preserve">and declared the students were doing God’s work — there was no going back. Not for the students. Not for Iran. And certainly not for the fifty-two Americans who would spend the next fourteen months blindfolded, interrogated, and paraded before cameras as trophies of a revolution that needed enemies more than it needed friends.</w:t>
      </w:r>
    </w:p>
    <w:p>
      <w:pPr>
        <w:pStyle w:val="BodyText"/>
      </w:pPr>
      <w:r>
        <w:rPr>
          <w:rFonts w:ascii="Garamond" w:hAnsi="Garamond"/>
          <w:sz w:val="24"/>
        </w:rPr>
        <w:t xml:space="preserve">To understand how the world arrived at that twelve-foot wall, you have to rewind nine months.</w:t>
      </w:r>
    </w:p>
    <w:p>
      <w:pPr>
        <w:pStyle w:val="BodyText"/>
      </w:pPr>
      <w:r>
        <w:rPr>
          <w:rFonts w:ascii="Garamond" w:hAnsi="Garamond"/>
          <w:sz w:val="24"/>
        </w:rPr>
        <w:t xml:space="preserve">January 16, 1979. Mohammad Reza Shah Pahlavi boarded a Boeing 727 at Mehrabad Airport in Tehran and told the assembled press he was</w:t>
      </w:r>
      <w:r>
        <w:rPr>
          <w:rFonts w:ascii="Garamond" w:hAnsi="Garamond"/>
          <w:sz w:val="24"/>
        </w:rPr>
        <w:t xml:space="preserve"> </w:t>
      </w:r>
      <w:r>
        <w:rPr>
          <w:rFonts w:ascii="Garamond" w:hAnsi="Garamond"/>
          <w:sz w:val="24"/>
        </w:rPr>
        <w:t xml:space="preserve">“going on vacation.”</w:t>
      </w:r>
      <w:r>
        <w:rPr>
          <w:rFonts w:ascii="Garamond" w:hAnsi="Garamond"/>
          <w:sz w:val="24"/>
        </w:rPr>
        <w:t xml:space="preserve"> </w:t>
      </w:r>
      <w:r>
        <w:rPr>
          <w:rFonts w:ascii="Garamond" w:hAnsi="Garamond"/>
          <w:sz w:val="24"/>
        </w:rPr>
        <w:t xml:space="preserve">He wasn’t. He was fleeing. The streets belonged to the revolutionaries now — millions marching, chanting, burning his portrait in every city square from Tabriz to Shiraz. The Peacock Throne was ash.</w:t>
      </w:r>
    </w:p>
    <w:p>
      <w:pPr>
        <w:pStyle w:val="BodyText"/>
      </w:pPr>
      <w:r>
        <w:rPr>
          <w:rFonts w:ascii="Garamond" w:hAnsi="Garamond"/>
          <w:sz w:val="24"/>
        </w:rPr>
        <w:t xml:space="preserve">Sixteen days later — February 1 — Khomeini landed. We covered his return at the end of Part 2. Five million Iranians lined the road from the airport. When a journalist asked what he felt, he said:</w:t>
      </w:r>
      <w:r>
        <w:rPr>
          <w:rFonts w:ascii="Garamond" w:hAnsi="Garamond"/>
          <w:sz w:val="24"/>
        </w:rPr>
        <w:t xml:space="preserve"> </w:t>
      </w:r>
      <w:r>
        <w:rPr>
          <w:rFonts w:ascii="Garamond" w:hAnsi="Garamond"/>
          <w:i/>
          <w:iCs/>
          <w:sz w:val="24"/>
        </w:rPr>
        <w:t xml:space="preserve">“Hichi.”</w:t>
      </w:r>
      <w:r>
        <w:rPr>
          <w:rFonts w:ascii="Garamond" w:hAnsi="Garamond"/>
          <w:sz w:val="24"/>
        </w:rPr>
        <w:t xml:space="preserve"> </w:t>
      </w:r>
      <w:r>
        <w:rPr>
          <w:rFonts w:ascii="Garamond" w:hAnsi="Garamond"/>
          <w:sz w:val="24"/>
        </w:rPr>
        <w:t xml:space="preserve">Nothing.</w:t>
      </w:r>
    </w:p>
    <w:p>
      <w:pPr>
        <w:pStyle w:val="BodyText"/>
      </w:pPr>
      <w:r>
        <w:rPr>
          <w:rFonts w:ascii="Garamond" w:hAnsi="Garamond"/>
          <w:sz w:val="24"/>
        </w:rPr>
        <w:t xml:space="preserve">By February 11, it was over. The Imperial military — 400,000 strong, equipped with $20 billion worth of American weaponry — declared itself</w:t>
      </w:r>
      <w:r>
        <w:rPr>
          <w:rFonts w:ascii="Garamond" w:hAnsi="Garamond"/>
          <w:sz w:val="24"/>
        </w:rPr>
        <w:t xml:space="preserve"> </w:t>
      </w:r>
      <w:r>
        <w:rPr>
          <w:rFonts w:ascii="Garamond" w:hAnsi="Garamond"/>
          <w:sz w:val="24"/>
        </w:rPr>
        <w:t xml:space="preserve">“neutral.”</w:t>
      </w:r>
      <w:r>
        <w:rPr>
          <w:rFonts w:ascii="Garamond" w:hAnsi="Garamond"/>
          <w:sz w:val="24"/>
        </w:rPr>
        <w:t xml:space="preserve"> </w:t>
      </w:r>
      <w:r>
        <w:rPr>
          <w:rFonts w:ascii="Garamond" w:hAnsi="Garamond"/>
          <w:sz w:val="24"/>
        </w:rPr>
        <w:t xml:space="preserve">Which is military code for surrender. Revolutionary committees seized police stations, army barracks, television studios. The monarchy that had ruled Iran for 2,500 years (or 54, depending on whether you count from Cyrus the Great or Reza Khan) was finished.</w:t>
      </w:r>
    </w:p>
    <w:p>
      <w:pPr>
        <w:pStyle w:val="BodyText"/>
      </w:pPr>
      <w:r>
        <w:rPr>
          <w:rFonts w:ascii="Garamond" w:hAnsi="Garamond"/>
          <w:sz w:val="24"/>
        </w:rPr>
        <w:t xml:space="preserve">What came next was supposed to be democracy.</w:t>
      </w:r>
    </w:p>
    <w:p>
      <w:pPr>
        <w:pStyle w:val="BodyText"/>
      </w:pPr>
      <w:r>
        <w:rPr>
          <w:rFonts w:ascii="Garamond" w:hAnsi="Garamond"/>
          <w:sz w:val="24"/>
        </w:rPr>
        <w:t xml:space="preserve">Mehdi Bazargan, a seventy-two-year-old French-educated engineer and lifelong democrat, became the provisional prime minister. He was exactly the kind of leader Western capitals wanted: moderate, rational, secular enough. He believed in parliamentary governance, free elections, a constitution that balanced Islamic values with civil liberties. He spoke fluent French. He wore Western suits.</w:t>
      </w:r>
    </w:p>
    <w:p>
      <w:pPr>
        <w:pStyle w:val="BodyText"/>
      </w:pPr>
      <w:r>
        <w:rPr>
          <w:rFonts w:ascii="Garamond" w:hAnsi="Garamond"/>
          <w:sz w:val="24"/>
        </w:rPr>
        <w:t xml:space="preserve">He never stood a chance.</w:t>
      </w:r>
    </w:p>
    <w:p>
      <w:pPr>
        <w:pStyle w:val="BodyText"/>
      </w:pPr>
      <w:r>
        <w:rPr>
          <w:rFonts w:ascii="Garamond" w:hAnsi="Garamond"/>
          <w:sz w:val="24"/>
        </w:rPr>
        <w:t xml:space="preserve">Behind Bazargan’s cabinet meetings, a parallel power structure was forming. Revolutionary committees — the</w:t>
      </w:r>
      <w:r>
        <w:rPr>
          <w:rFonts w:ascii="Garamond" w:hAnsi="Garamond"/>
          <w:sz w:val="24"/>
        </w:rPr>
        <w:t xml:space="preserve"> </w:t>
      </w:r>
      <w:r>
        <w:rPr>
          <w:rFonts w:ascii="Garamond" w:hAnsi="Garamond"/>
          <w:i/>
          <w:iCs/>
          <w:sz w:val="24"/>
        </w:rPr>
        <w:t xml:space="preserve">komitehs</w:t>
      </w:r>
      <w:r>
        <w:rPr>
          <w:rFonts w:ascii="Garamond" w:hAnsi="Garamond"/>
          <w:sz w:val="24"/>
        </w:rPr>
        <w:t xml:space="preserve"> </w:t>
      </w:r>
      <w:r>
        <w:rPr>
          <w:rFonts w:ascii="Garamond" w:hAnsi="Garamond"/>
          <w:sz w:val="24"/>
        </w:rPr>
        <w:t xml:space="preserve">— answered not to the prime minister but to Khomeini directly. The Revolutionary Guard (</w:t>
      </w:r>
      <w:r>
        <w:rPr>
          <w:rFonts w:ascii="Garamond" w:hAnsi="Garamond"/>
          <w:i/>
          <w:iCs/>
          <w:sz w:val="24"/>
        </w:rPr>
        <w:t xml:space="preserve">Sepah-e Pasdaran</w:t>
      </w:r>
      <w:r>
        <w:rPr>
          <w:rFonts w:ascii="Garamond" w:hAnsi="Garamond"/>
          <w:sz w:val="24"/>
        </w:rPr>
        <w:t xml:space="preserve">) was established on May 5, 1979, as a military force loyal to the clerics, not the state. Revolutionary courts tried and executed hundreds of the Shah’s former officials — generals, SAVAK agents, provincial governors — in proceedings that lasted minutes. Khalkhali, the</w:t>
      </w:r>
      <w:r>
        <w:rPr>
          <w:rFonts w:ascii="Garamond" w:hAnsi="Garamond"/>
          <w:sz w:val="24"/>
        </w:rPr>
        <w:t xml:space="preserve"> </w:t>
      </w:r>
      <w:r>
        <w:rPr>
          <w:rFonts w:ascii="Garamond" w:hAnsi="Garamond"/>
          <w:sz w:val="24"/>
        </w:rPr>
        <w:t xml:space="preserve">“hanging judge,”</w:t>
      </w:r>
      <w:r>
        <w:rPr>
          <w:rFonts w:ascii="Garamond" w:hAnsi="Garamond"/>
          <w:sz w:val="24"/>
        </w:rPr>
        <w:t xml:space="preserve"> </w:t>
      </w:r>
      <w:r>
        <w:rPr>
          <w:rFonts w:ascii="Garamond" w:hAnsi="Garamond"/>
          <w:sz w:val="24"/>
        </w:rPr>
        <w:t xml:space="preserve">sentenced men to death over breakfast and bragged about it.</w:t>
      </w:r>
    </w:p>
    <w:p>
      <w:pPr>
        <w:pStyle w:val="BodyText"/>
      </w:pPr>
      <w:r>
        <w:rPr>
          <w:rFonts w:ascii="Garamond" w:hAnsi="Garamond"/>
          <w:sz w:val="24"/>
        </w:rPr>
        <w:t xml:space="preserve">Bazargan watched his authority evaporate like rain on hot asphalt. He protested. He wrote letters. He threatened to resign. Nobody cared. The revolution was eating its moderates, and there was nothing moderate about what came next.</w:t>
      </w:r>
    </w:p>
    <w:p>
      <w:pPr>
        <w:pStyle w:val="BodyText"/>
      </w:pPr>
      <w:r>
        <w:rPr>
          <w:rFonts w:ascii="Garamond" w:hAnsi="Garamond"/>
          <w:sz w:val="24"/>
        </w:rPr>
        <w:t xml:space="preserve">Six thousand miles west, in Washington, Jimmy Carter had a problem.</w:t>
      </w:r>
    </w:p>
    <w:p>
      <w:pPr>
        <w:pStyle w:val="BodyText"/>
      </w:pPr>
      <w:r>
        <w:rPr>
          <w:rFonts w:ascii="Garamond" w:hAnsi="Garamond"/>
          <w:sz w:val="24"/>
        </w:rPr>
        <w:t xml:space="preserve">The Shah was dying. Cancer — lymphoma, to be specific — diagnosed in 1974 but kept secret from virtually everyone, including most of his own government. By late 1979, he was shuttling between Morocco, the Bahamas, and Mexico, growing weaker, running out of countries willing to host a deposed monarch with a radioactive reputation.</w:t>
      </w:r>
    </w:p>
    <w:p>
      <w:pPr>
        <w:pStyle w:val="BodyText"/>
      </w:pPr>
      <w:r>
        <w:rPr>
          <w:rFonts w:ascii="Garamond" w:hAnsi="Garamond"/>
          <w:sz w:val="24"/>
        </w:rPr>
        <w:t xml:space="preserve">Then came the pressure campaign.</w:t>
      </w:r>
    </w:p>
    <w:p>
      <w:pPr>
        <w:pStyle w:val="BodyText"/>
      </w:pPr>
      <w:r>
        <w:rPr>
          <w:rFonts w:ascii="Garamond" w:hAnsi="Garamond"/>
          <w:sz w:val="24"/>
        </w:rPr>
        <w:t xml:space="preserve">Henry Kissinger — the architect of so much of America’s Middle East policy — lobbied Carter relentlessly to admit the Shah for medical treatment. David Rockefeller joined him. Zbigniew Brzezinski, Carter’s own national security advisor, pushed from inside the White House. Their argument was simple: America doesn’t abandon its allies. The Shah had been Washington’s man for twenty-six years. Loyalty matters.</w:t>
      </w:r>
    </w:p>
    <w:p>
      <w:pPr>
        <w:pStyle w:val="BodyText"/>
      </w:pPr>
      <w:r>
        <w:rPr>
          <w:rFonts w:ascii="Garamond" w:hAnsi="Garamond"/>
          <w:sz w:val="24"/>
        </w:rPr>
        <w:t xml:space="preserve">Carter’s State Department disagreed. Violently.</w:t>
      </w:r>
    </w:p>
    <w:p>
      <w:pPr>
        <w:pStyle w:val="BodyText"/>
      </w:pPr>
      <w:r>
        <w:rPr>
          <w:rFonts w:ascii="Garamond" w:hAnsi="Garamond"/>
          <w:sz w:val="24"/>
        </w:rPr>
        <w:t xml:space="preserve">The warning came from Bruce Laingen, the chargé d’affaires in Tehran — the top American diplomat on the ground. His cables were blunt: if the United States admitted the Shah, the embassy would be attacked. Not might be. Would be. The political counselor, John Limbert — who spoke fluent Farsi and understood Iranian politics better than anyone in the building — said the same thing. Henry Precht, the Iran desk officer at State, told anyone who would listen that this was a terrible idea.</w:t>
      </w:r>
    </w:p>
    <w:p>
      <w:pPr>
        <w:pStyle w:val="BodyText"/>
      </w:pPr>
      <w:r>
        <w:rPr>
          <w:rFonts w:ascii="Garamond" w:hAnsi="Garamond"/>
          <w:sz w:val="24"/>
        </w:rPr>
        <w:t xml:space="preserve">Carter himself asked the question that should have ended the debate. In a meeting with his advisors, as David Harris recounts in</w:t>
      </w:r>
      <w:r>
        <w:rPr>
          <w:rFonts w:ascii="Garamond" w:hAnsi="Garamond"/>
          <w:sz w:val="24"/>
        </w:rPr>
        <w:t xml:space="preserve"> </w:t>
      </w:r>
      <w:r>
        <w:rPr>
          <w:rFonts w:ascii="Garamond" w:hAnsi="Garamond"/>
          <w:i/>
          <w:iCs/>
          <w:sz w:val="24"/>
        </w:rPr>
        <w:t xml:space="preserve">The Crisis</w:t>
      </w:r>
      <w:r>
        <w:rPr>
          <w:rFonts w:ascii="Garamond" w:hAnsi="Garamond"/>
          <w:sz w:val="24"/>
        </w:rPr>
        <w:t xml:space="preserve">, the president turned and said:</w:t>
      </w:r>
      <w:r>
        <w:rPr>
          <w:rFonts w:ascii="Garamond" w:hAnsi="Garamond"/>
          <w:sz w:val="24"/>
        </w:rPr>
        <w:t xml:space="preserve"> </w:t>
      </w:r>
      <w:r>
        <w:rPr>
          <w:rFonts w:ascii="Garamond" w:hAnsi="Garamond"/>
          <w:sz w:val="24"/>
        </w:rPr>
        <w:t xml:space="preserve">“What are you guys going to advise me to do if they overrun our embassy and take our people hostage?”</w:t>
      </w:r>
    </w:p>
    <w:p>
      <w:pPr>
        <w:pStyle w:val="BodyText"/>
      </w:pPr>
      <w:r>
        <w:rPr>
          <w:rFonts w:ascii="Garamond" w:hAnsi="Garamond"/>
          <w:sz w:val="24"/>
        </w:rPr>
        <w:t xml:space="preserve">Nobody had a good answer. Carter let the Shah in anyway.</w:t>
      </w:r>
    </w:p>
    <w:p>
      <w:pPr>
        <w:pStyle w:val="BodyText"/>
      </w:pPr>
      <w:r>
        <w:rPr>
          <w:rFonts w:ascii="Garamond" w:hAnsi="Garamond"/>
          <w:sz w:val="24"/>
        </w:rPr>
        <w:t xml:space="preserve">October 22, 1979. Mohammad Reza Pahlavi flew into New York for treatment at Cornell Medical Center. Thirteen days later — thirteen — exactly what Laingen and Limbert and Precht had predicted came true. Almost to the hour.</w:t>
      </w:r>
    </w:p>
    <w:p>
      <w:pPr>
        <w:pStyle w:val="BodyText"/>
      </w:pPr>
      <w:r>
        <w:rPr>
          <w:rFonts w:ascii="Garamond" w:hAnsi="Garamond"/>
          <w:sz w:val="24"/>
        </w:rPr>
        <w:t xml:space="preserve">Think about that. The US government knew. Specific people, in specific meetings, said specific words of warning. And the decision-makers ignored them — not because they had better intelligence, but because the political pressure from Kissinger’s orbit outweighed the professional judgment of the people who actually lived in Tehran.</w:t>
      </w:r>
    </w:p>
    <w:p>
      <w:pPr>
        <w:pStyle w:val="BodyText"/>
      </w:pPr>
      <w:r>
        <w:rPr>
          <w:rFonts w:ascii="Garamond" w:hAnsi="Garamond"/>
          <w:sz w:val="24"/>
        </w:rPr>
        <w:t xml:space="preserve">This pattern — ignoring the experts closest to the ground in favor of powerful voices furthest from the consequences — would repeat itself in American-Iranian relations for the next four decades.</w:t>
      </w:r>
    </w:p>
    <w:p>
      <w:pPr>
        <w:pStyle w:val="BodyText"/>
      </w:pPr>
      <w:r>
        <w:rPr>
          <w:rFonts w:ascii="Garamond" w:hAnsi="Garamond"/>
          <w:sz w:val="24"/>
        </w:rPr>
        <w:t xml:space="preserve">The students who climbed those walls weren’t random. They were organized, ideological, and — this part matters — genuinely surprised by what happened next.</w:t>
      </w:r>
    </w:p>
    <w:p>
      <w:pPr>
        <w:pStyle w:val="BodyText"/>
      </w:pPr>
      <w:r>
        <w:rPr>
          <w:rFonts w:ascii="Garamond" w:hAnsi="Garamond"/>
          <w:sz w:val="24"/>
        </w:rPr>
        <w:t xml:space="preserve">Ebrahim Asgharzadeh, the ringleader, was a student at the Iran University of Science and Technology. He’d been planning the action for weeks with a small cell of activists from several Tehran universities. They debated among themselves. Some wanted to target the Soviet embassy instead (the leftist faction argued Moscow was equally imperialist). The Islamist faction won. America was the bigger Satan.</w:t>
      </w:r>
    </w:p>
    <w:p>
      <w:pPr>
        <w:pStyle w:val="BodyText"/>
      </w:pPr>
      <w:r>
        <w:rPr>
          <w:rFonts w:ascii="Garamond" w:hAnsi="Garamond"/>
          <w:sz w:val="24"/>
        </w:rPr>
        <w:t xml:space="preserve">They called themselves</w:t>
      </w:r>
      <w:r>
        <w:rPr>
          <w:rFonts w:ascii="Garamond" w:hAnsi="Garamond"/>
          <w:sz w:val="24"/>
        </w:rPr>
        <w:t xml:space="preserve"> </w:t>
      </w:r>
      <w:r>
        <w:rPr>
          <w:rFonts w:ascii="Garamond" w:hAnsi="Garamond"/>
          <w:i/>
          <w:iCs/>
          <w:sz w:val="24"/>
        </w:rPr>
        <w:t xml:space="preserve">Daneshjooyaan-e Mosalman-e Payro-e Khatt-e Emaam</w:t>
      </w:r>
      <w:r>
        <w:rPr>
          <w:rFonts w:ascii="Garamond" w:hAnsi="Garamond"/>
          <w:sz w:val="24"/>
        </w:rPr>
        <w:t xml:space="preserve"> </w:t>
      </w:r>
      <w:r>
        <w:rPr>
          <w:rFonts w:ascii="Garamond" w:hAnsi="Garamond"/>
          <w:sz w:val="24"/>
        </w:rPr>
        <w:t xml:space="preserve">— the Muslim Student Followers of the Imam’s Line. The name was strategic. By invoking Khomeini’s</w:t>
      </w:r>
      <w:r>
        <w:rPr>
          <w:rFonts w:ascii="Garamond" w:hAnsi="Garamond"/>
          <w:sz w:val="24"/>
        </w:rPr>
        <w:t xml:space="preserve"> </w:t>
      </w:r>
      <w:r>
        <w:rPr>
          <w:rFonts w:ascii="Garamond" w:hAnsi="Garamond"/>
          <w:sz w:val="24"/>
        </w:rPr>
        <w:t xml:space="preserve">“line,”</w:t>
      </w:r>
      <w:r>
        <w:rPr>
          <w:rFonts w:ascii="Garamond" w:hAnsi="Garamond"/>
          <w:sz w:val="24"/>
        </w:rPr>
        <w:t xml:space="preserve"> </w:t>
      </w:r>
      <w:r>
        <w:rPr>
          <w:rFonts w:ascii="Garamond" w:hAnsi="Garamond"/>
          <w:sz w:val="24"/>
        </w:rPr>
        <w:t xml:space="preserve">they were claiming his authority before he’d actually given it.</w:t>
      </w:r>
    </w:p>
    <w:p>
      <w:pPr>
        <w:pStyle w:val="BodyText"/>
      </w:pPr>
      <w:r>
        <w:rPr>
          <w:rFonts w:ascii="Garamond" w:hAnsi="Garamond"/>
          <w:sz w:val="24"/>
        </w:rPr>
        <w:t xml:space="preserve">Five hundred students moved on the compound that morning. Some wore headbands with Quranic verses. Others carried photographs of Khomeini. The women — and there were many women — tucked bolt cutters under their chadors. They cut the chains on the main gate. They climbed the walls in broad daylight, in front of cameras, in front of a crowd that quickly swelled to thousands of cheering supporters.</w:t>
      </w:r>
    </w:p>
    <w:p>
      <w:pPr>
        <w:pStyle w:val="BodyText"/>
      </w:pPr>
      <w:r>
        <w:rPr>
          <w:rFonts w:ascii="Garamond" w:hAnsi="Garamond"/>
          <w:sz w:val="24"/>
        </w:rPr>
        <w:t xml:space="preserve">Inside, the marines faced an impossible calculation. They had weapons. They had training. But they were outnumbered fifty to one, surrounded by a hostile city, with no cavalry coming. The marine commander, Sergeant Rodney</w:t>
      </w:r>
      <w:r>
        <w:rPr>
          <w:rFonts w:ascii="Garamond" w:hAnsi="Garamond"/>
          <w:sz w:val="24"/>
        </w:rPr>
        <w:t xml:space="preserve"> </w:t>
      </w:r>
      <w:r>
        <w:rPr>
          <w:rFonts w:ascii="Garamond" w:hAnsi="Garamond"/>
          <w:sz w:val="24"/>
        </w:rPr>
        <w:t xml:space="preserve">“Rocky”</w:t>
      </w:r>
      <w:r>
        <w:rPr>
          <w:rFonts w:ascii="Garamond" w:hAnsi="Garamond"/>
          <w:sz w:val="24"/>
        </w:rPr>
        <w:t xml:space="preserve"> </w:t>
      </w:r>
      <w:r>
        <w:rPr>
          <w:rFonts w:ascii="Garamond" w:hAnsi="Garamond"/>
          <w:sz w:val="24"/>
        </w:rPr>
        <w:t xml:space="preserve">Sickmann, would later describe the moment as</w:t>
      </w:r>
      <w:r>
        <w:rPr>
          <w:rFonts w:ascii="Garamond" w:hAnsi="Garamond"/>
          <w:sz w:val="24"/>
        </w:rPr>
        <w:t xml:space="preserve"> </w:t>
      </w:r>
      <w:r>
        <w:rPr>
          <w:rFonts w:ascii="Garamond" w:hAnsi="Garamond"/>
          <w:sz w:val="24"/>
        </w:rPr>
        <w:t xml:space="preserve">“the loneliest feeling in the world.”</w:t>
      </w:r>
      <w:r>
        <w:rPr>
          <w:rFonts w:ascii="Garamond" w:hAnsi="Garamond"/>
          <w:sz w:val="24"/>
        </w:rPr>
        <w:t xml:space="preserve"> </w:t>
      </w:r>
      <w:r>
        <w:rPr>
          <w:rFonts w:ascii="Garamond" w:hAnsi="Garamond"/>
          <w:sz w:val="24"/>
        </w:rPr>
        <w:t xml:space="preserve">They fired tear gas. It wasn’t enough. They shredded classified documents as fast as they could — feeding paper into machines that whined and jammed and couldn’t keep up with the volume of secrets that needed destroying.</w:t>
      </w:r>
    </w:p>
    <w:p>
      <w:pPr>
        <w:pStyle w:val="BodyText"/>
      </w:pPr>
      <w:r>
        <w:rPr>
          <w:rFonts w:ascii="Garamond" w:hAnsi="Garamond"/>
          <w:sz w:val="24"/>
        </w:rPr>
        <w:t xml:space="preserve">The students got the documents anyway. Not all of them — but enough. They found CIA cables. They found lists of Iranian contacts. They found evidence of what the embassy actually was, behind the diplomatic cover: an intelligence station running agents throughout the country.</w:t>
      </w:r>
    </w:p>
    <w:p>
      <w:pPr>
        <w:pStyle w:val="BodyText"/>
      </w:pPr>
      <w:r>
        <w:rPr>
          <w:rFonts w:ascii="Garamond" w:hAnsi="Garamond"/>
          <w:sz w:val="24"/>
        </w:rPr>
        <w:t xml:space="preserve">And then they did something remarkable. They assigned teams of students — carpet weavers, mostly, young women with nimble fingers and infinite patience — to reassemble the shredded documents. Strip by strip. Page by page. Over months, they pieced together enough classified material to fill seventy-seven volumes, which they published under the title</w:t>
      </w:r>
      <w:r>
        <w:rPr>
          <w:rFonts w:ascii="Garamond" w:hAnsi="Garamond"/>
          <w:sz w:val="24"/>
        </w:rPr>
        <w:t xml:space="preserve"> </w:t>
      </w:r>
      <w:r>
        <w:rPr>
          <w:rFonts w:ascii="Garamond" w:hAnsi="Garamond"/>
          <w:i/>
          <w:iCs/>
          <w:sz w:val="24"/>
        </w:rPr>
        <w:t xml:space="preserve">Documents from the US Espionage Den</w:t>
      </w:r>
      <w:r>
        <w:rPr>
          <w:rFonts w:ascii="Garamond" w:hAnsi="Garamond"/>
          <w:sz w:val="24"/>
        </w:rPr>
        <w:t xml:space="preserve">. The Iranians weren’t wrong about the spying. The embassy</w:t>
      </w:r>
      <w:r>
        <w:rPr>
          <w:rFonts w:ascii="Garamond" w:hAnsi="Garamond"/>
          <w:sz w:val="24"/>
        </w:rPr>
        <w:t xml:space="preserve"> </w:t>
      </w:r>
      <w:r>
        <w:rPr>
          <w:rFonts w:ascii="Garamond" w:hAnsi="Garamond"/>
          <w:i/>
          <w:iCs/>
          <w:sz w:val="24"/>
        </w:rPr>
        <w:t xml:space="preserve">was</w:t>
      </w:r>
      <w:r>
        <w:rPr>
          <w:rFonts w:ascii="Garamond" w:hAnsi="Garamond"/>
          <w:sz w:val="24"/>
        </w:rPr>
        <w:t xml:space="preserve"> </w:t>
      </w:r>
      <w:r>
        <w:rPr>
          <w:rFonts w:ascii="Garamond" w:hAnsi="Garamond"/>
          <w:sz w:val="24"/>
        </w:rPr>
        <w:t xml:space="preserve">a den of spies. The CIA had been running covert operations from the compound for years.</w:t>
      </w:r>
    </w:p>
    <w:p>
      <w:pPr>
        <w:pStyle w:val="BodyText"/>
      </w:pPr>
      <w:r>
        <w:rPr>
          <w:rFonts w:ascii="Garamond" w:hAnsi="Garamond"/>
          <w:sz w:val="24"/>
        </w:rPr>
        <w:t xml:space="preserve">That doesn’t justify hostage-taking. But it does explain why, for ordinary Iranians watching on television, the students weren’t terrorists. They were patriots exposing a foreign conspiracy that had been operating on Iranian soil since 1953.</w:t>
      </w:r>
    </w:p>
    <w:p>
      <w:pPr>
        <w:pStyle w:val="BodyText"/>
      </w:pPr>
      <w:r>
        <w:rPr>
          <w:rFonts w:ascii="Garamond" w:hAnsi="Garamond"/>
          <w:sz w:val="24"/>
        </w:rPr>
        <w:t xml:space="preserve">For the fifty-two Americans who remained captive — fourteen were released in the first weeks, including most women and African Americans, in a calculated PR move — the ordeal was a nightmare measured in small cruelties.</w:t>
      </w:r>
    </w:p>
    <w:p>
      <w:pPr>
        <w:pStyle w:val="BodyText"/>
      </w:pPr>
      <w:r>
        <w:rPr>
          <w:rFonts w:ascii="Garamond" w:hAnsi="Garamond"/>
          <w:sz w:val="24"/>
        </w:rPr>
        <w:t xml:space="preserve">They were blindfolded for days at a time. Moved between locations without warning — loaded into cars at midnight, driven in circles to disorient them, deposited in unfamiliar rooms that smelled of dust and cooking oil. Some were held in the embassy compound; others were scattered to houses and buildings across Tehran. A few were taken to Isfahan, 340 kilometers south, to make rescue impossible. Barry Rosen, the press attaché, was interrogated repeatedly about CIA connections he didn’t have. His interrogators showed him shredded documents — some of them reassembled — and demanded he explain communications he’d never seen. Colonel Charles Scott, a military attaché, was subjected to mock executions — guards pressing pistols to his temple, pulling the trigger on empty chambers, laughing when he flinched.</w:t>
      </w:r>
    </w:p>
    <w:p>
      <w:pPr>
        <w:pStyle w:val="BodyText"/>
      </w:pPr>
      <w:r>
        <w:rPr>
          <w:rFonts w:ascii="Garamond" w:hAnsi="Garamond"/>
          <w:sz w:val="24"/>
        </w:rPr>
        <w:t xml:space="preserve">Some guards were cruel. Others were teenagers — barely eighteen — who brought tea and apologized in broken English. The students weren’t a monolith. Some genuinely believed they were soldiers in a righteous cause. Others, as the weeks dragged on, began to wonder what they’d gotten themselves into. Asgharzadeh himself would later admit the takeover</w:t>
      </w:r>
      <w:r>
        <w:rPr>
          <w:rFonts w:ascii="Garamond" w:hAnsi="Garamond"/>
          <w:sz w:val="24"/>
        </w:rPr>
        <w:t xml:space="preserve"> </w:t>
      </w:r>
      <w:r>
        <w:rPr>
          <w:rFonts w:ascii="Garamond" w:hAnsi="Garamond"/>
          <w:sz w:val="24"/>
        </w:rPr>
        <w:t xml:space="preserve">“went far beyond”</w:t>
      </w:r>
      <w:r>
        <w:rPr>
          <w:rFonts w:ascii="Garamond" w:hAnsi="Garamond"/>
          <w:sz w:val="24"/>
        </w:rPr>
        <w:t xml:space="preserve"> </w:t>
      </w:r>
      <w:r>
        <w:rPr>
          <w:rFonts w:ascii="Garamond" w:hAnsi="Garamond"/>
          <w:sz w:val="24"/>
        </w:rPr>
        <w:t xml:space="preserve">what any of them had planned.</w:t>
      </w:r>
    </w:p>
    <w:p>
      <w:pPr>
        <w:pStyle w:val="BodyText"/>
      </w:pPr>
      <w:r>
        <w:rPr>
          <w:rFonts w:ascii="Garamond" w:hAnsi="Garamond"/>
          <w:sz w:val="24"/>
        </w:rPr>
        <w:t xml:space="preserve">The worst part, many hostages later said, wasn’t the violence. Violence has a rhythm you can brace for. The worst part was the uncertainty. Nobody told them anything. Days bled into weeks. Weeks into months. They didn’t know if rescue was coming, if negotiations were happening, if anyone outside even cared anymore. Some marked days on walls with fingernails. Others stopped counting entirely — the numbers had become unbearable.</w:t>
      </w:r>
    </w:p>
    <w:p>
      <w:pPr>
        <w:pStyle w:val="BodyText"/>
      </w:pPr>
      <w:r>
        <w:rPr>
          <w:rFonts w:ascii="Garamond" w:hAnsi="Garamond"/>
          <w:sz w:val="24"/>
        </w:rPr>
        <w:t xml:space="preserve">America cared. Obsessively.</w:t>
      </w:r>
    </w:p>
    <w:p>
      <w:pPr>
        <w:pStyle w:val="BodyText"/>
      </w:pPr>
      <w:r>
        <w:rPr>
          <w:rFonts w:ascii="Garamond" w:hAnsi="Garamond"/>
          <w:sz w:val="24"/>
        </w:rPr>
        <w:t xml:space="preserve">Yellow ribbons appeared on trees across the country. Tony Orlando’s</w:t>
      </w:r>
      <w:r>
        <w:rPr>
          <w:rFonts w:ascii="Garamond" w:hAnsi="Garamond"/>
          <w:sz w:val="24"/>
        </w:rPr>
        <w:t xml:space="preserve"> </w:t>
      </w:r>
      <w:r>
        <w:rPr>
          <w:rFonts w:ascii="Garamond" w:hAnsi="Garamond"/>
          <w:sz w:val="24"/>
        </w:rPr>
        <w:t xml:space="preserve">“Tie a Yellow Ribbon Round the Ole Oak Tree”</w:t>
      </w:r>
      <w:r>
        <w:rPr>
          <w:rFonts w:ascii="Garamond" w:hAnsi="Garamond"/>
          <w:sz w:val="24"/>
        </w:rPr>
        <w:t xml:space="preserve"> </w:t>
      </w:r>
      <w:r>
        <w:rPr>
          <w:rFonts w:ascii="Garamond" w:hAnsi="Garamond"/>
          <w:sz w:val="24"/>
        </w:rPr>
        <w:t xml:space="preserve">became an unofficial anthem. ABC News launched a nightly program — *America Held Hostage: Day ___* — with Ted Koppel counting the days. (That program eventually became</w:t>
      </w:r>
      <w:r>
        <w:rPr>
          <w:rFonts w:ascii="Garamond" w:hAnsi="Garamond"/>
          <w:sz w:val="24"/>
        </w:rPr>
        <w:t xml:space="preserve"> </w:t>
      </w:r>
      <w:r>
        <w:rPr>
          <w:rFonts w:ascii="Garamond" w:hAnsi="Garamond"/>
          <w:i/>
          <w:iCs/>
          <w:sz w:val="24"/>
        </w:rPr>
        <w:t xml:space="preserve">Nightline</w:t>
      </w:r>
      <w:r>
        <w:rPr>
          <w:rFonts w:ascii="Garamond" w:hAnsi="Garamond"/>
          <w:sz w:val="24"/>
        </w:rPr>
        <w:t xml:space="preserve">, which ran for twenty-six years. The hostage crisis literally created a television franchise.) Day 100. Day 200. Day 312. Each number a humiliation, broadcast into every living room in America.</w:t>
      </w:r>
    </w:p>
    <w:p>
      <w:pPr>
        <w:pStyle w:val="BodyText"/>
      </w:pPr>
      <w:r>
        <w:rPr>
          <w:rFonts w:ascii="Garamond" w:hAnsi="Garamond"/>
          <w:sz w:val="24"/>
        </w:rPr>
        <w:t xml:space="preserve">Iran had demands. Three demands, specifically: return the Shah to Iran for trial, return the billions he’d stolen from the national treasury, and issue a formal apology for the 1953 coup. Two of these demands were historically justified — the Shah</w:t>
      </w:r>
      <w:r>
        <w:rPr>
          <w:rFonts w:ascii="Garamond" w:hAnsi="Garamond"/>
          <w:sz w:val="24"/>
        </w:rPr>
        <w:t xml:space="preserve"> </w:t>
      </w:r>
      <w:r>
        <w:rPr>
          <w:rFonts w:ascii="Garamond" w:hAnsi="Garamond"/>
          <w:i/>
          <w:iCs/>
          <w:sz w:val="24"/>
        </w:rPr>
        <w:t xml:space="preserve">had</w:t>
      </w:r>
      <w:r>
        <w:rPr>
          <w:rFonts w:ascii="Garamond" w:hAnsi="Garamond"/>
          <w:sz w:val="24"/>
        </w:rPr>
        <w:t xml:space="preserve"> </w:t>
      </w:r>
      <w:r>
        <w:rPr>
          <w:rFonts w:ascii="Garamond" w:hAnsi="Garamond"/>
          <w:sz w:val="24"/>
        </w:rPr>
        <w:t xml:space="preserve">looted the country, and the CIA</w:t>
      </w:r>
      <w:r>
        <w:rPr>
          <w:rFonts w:ascii="Garamond" w:hAnsi="Garamond"/>
          <w:sz w:val="24"/>
        </w:rPr>
        <w:t xml:space="preserve"> </w:t>
      </w:r>
      <w:r>
        <w:rPr>
          <w:rFonts w:ascii="Garamond" w:hAnsi="Garamond"/>
          <w:i/>
          <w:iCs/>
          <w:sz w:val="24"/>
        </w:rPr>
        <w:t xml:space="preserve">had</w:t>
      </w:r>
      <w:r>
        <w:rPr>
          <w:rFonts w:ascii="Garamond" w:hAnsi="Garamond"/>
          <w:sz w:val="24"/>
        </w:rPr>
        <w:t xml:space="preserve"> </w:t>
      </w:r>
      <w:r>
        <w:rPr>
          <w:rFonts w:ascii="Garamond" w:hAnsi="Garamond"/>
          <w:sz w:val="24"/>
        </w:rPr>
        <w:t xml:space="preserve">overthrown Mossadegh. The third — returning a dying man to face a revolutionary court — was never going to happen.</w:t>
      </w:r>
    </w:p>
    <w:p>
      <w:pPr>
        <w:pStyle w:val="BodyText"/>
      </w:pPr>
      <w:r>
        <w:rPr>
          <w:rFonts w:ascii="Garamond" w:hAnsi="Garamond"/>
          <w:sz w:val="24"/>
        </w:rPr>
        <w:t xml:space="preserve">And so the standoff ground on. Bazargan resigned as prime minister on November 6 — two days after the embassy seizure — in protest. The moderates were finished. Khomeini used the crisis exactly as you’d expect a brilliant political strategist to use it: as a loyalty test. Support the students? You’re a true revolutionary. Question the takeover? You’re an American agent. The hostage crisis became the dividing line of the revolution — and the radicals owned it completely.</w:t>
      </w:r>
    </w:p>
    <w:p>
      <w:pPr>
        <w:pStyle w:val="BodyText"/>
      </w:pPr>
      <w:r>
        <w:rPr>
          <w:rFonts w:ascii="Garamond" w:hAnsi="Garamond"/>
          <w:sz w:val="24"/>
        </w:rPr>
        <w:t xml:space="preserve">Jimmy Carter tried everything.</w:t>
      </w:r>
    </w:p>
    <w:p>
      <w:pPr>
        <w:pStyle w:val="BodyText"/>
      </w:pPr>
      <w:r>
        <w:rPr>
          <w:rFonts w:ascii="Garamond" w:hAnsi="Garamond"/>
          <w:sz w:val="24"/>
        </w:rPr>
        <w:t xml:space="preserve">He froze $12 billion in Iranian assets held in US banks. He imposed economic sanctions. He expelled Iranian diplomats. He sent back-channel negotiators. He appealed to the United Nations. He asked every world leader he could reach to apply pressure.</w:t>
      </w:r>
    </w:p>
    <w:p>
      <w:pPr>
        <w:pStyle w:val="BodyText"/>
      </w:pPr>
      <w:r>
        <w:rPr>
          <w:rFonts w:ascii="Garamond" w:hAnsi="Garamond"/>
          <w:sz w:val="24"/>
        </w:rPr>
        <w:t xml:space="preserve">Nothing worked. Khomeini didn’t care about economic pressure. He cared about legitimacy — and the hostage crisis was giving him more of it every day.</w:t>
      </w:r>
    </w:p>
    <w:p>
      <w:pPr>
        <w:pStyle w:val="BodyText"/>
      </w:pPr>
      <w:r>
        <w:rPr>
          <w:rFonts w:ascii="Garamond" w:hAnsi="Garamond"/>
          <w:sz w:val="24"/>
        </w:rPr>
        <w:t xml:space="preserve">So Carter tried the other option.</w:t>
      </w:r>
    </w:p>
    <w:p>
      <w:pPr>
        <w:pStyle w:val="BodyText"/>
      </w:pPr>
      <w:r>
        <w:rPr>
          <w:rFonts w:ascii="Garamond" w:hAnsi="Garamond"/>
          <w:sz w:val="24"/>
        </w:rPr>
        <w:t xml:space="preserve">Operation Eagle Claw. April 24, 1980. The most ambitious — and most catastrophic — military rescue attempt in modern American history.</w:t>
      </w:r>
    </w:p>
    <w:p>
      <w:pPr>
        <w:pStyle w:val="BodyText"/>
      </w:pPr>
      <w:r>
        <w:rPr>
          <w:rFonts w:ascii="Garamond" w:hAnsi="Garamond"/>
          <w:sz w:val="24"/>
        </w:rPr>
        <w:t xml:space="preserve">The plan, designed by Colonel Charlie Beckwith and the newly formed Delta Force, was staggeringly complex. Eight RH-53D helicopters would fly from the aircraft carrier USS</w:t>
      </w:r>
      <w:r>
        <w:rPr>
          <w:rFonts w:ascii="Garamond" w:hAnsi="Garamond"/>
          <w:sz w:val="24"/>
        </w:rPr>
        <w:t xml:space="preserve"> </w:t>
      </w:r>
      <w:r>
        <w:rPr>
          <w:rFonts w:ascii="Garamond" w:hAnsi="Garamond"/>
          <w:i/>
          <w:iCs/>
          <w:sz w:val="24"/>
        </w:rPr>
        <w:t xml:space="preserve">Nimitz</w:t>
      </w:r>
      <w:r>
        <w:rPr>
          <w:rFonts w:ascii="Garamond" w:hAnsi="Garamond"/>
          <w:sz w:val="24"/>
        </w:rPr>
        <w:t xml:space="preserve"> </w:t>
      </w:r>
      <w:r>
        <w:rPr>
          <w:rFonts w:ascii="Garamond" w:hAnsi="Garamond"/>
          <w:sz w:val="24"/>
        </w:rPr>
        <w:t xml:space="preserve">in the Arabian Sea to a remote staging point in the Iranian desert — a spot codenamed Desert One. There, they’d rendezvous with C-130 transport planes carrying fuel and ninety commandos. The helicopters would then fly to a hiding spot outside Tehran, wait through the next day, and launch a nighttime assault on the embassy compound. Agents already inside Tehran would provide trucks. The hostages would be driven to a nearby airfield, loaded onto planes, and flown to safety.</w:t>
      </w:r>
    </w:p>
    <w:p>
      <w:pPr>
        <w:pStyle w:val="BodyText"/>
      </w:pPr>
      <w:r>
        <w:rPr>
          <w:rFonts w:ascii="Garamond" w:hAnsi="Garamond"/>
          <w:sz w:val="24"/>
        </w:rPr>
        <w:t xml:space="preserve">If this sounds like a movie script, that’s because it reads like one. Too many moving parts. Too many things that needed to go perfectly.</w:t>
      </w:r>
    </w:p>
    <w:p>
      <w:pPr>
        <w:pStyle w:val="BodyText"/>
      </w:pPr>
      <w:r>
        <w:rPr>
          <w:rFonts w:ascii="Garamond" w:hAnsi="Garamond"/>
          <w:sz w:val="24"/>
        </w:rPr>
        <w:t xml:space="preserve">Nothing went perfectly.</w:t>
      </w:r>
    </w:p>
    <w:p>
      <w:pPr>
        <w:pStyle w:val="BodyText"/>
      </w:pPr>
      <w:r>
        <w:rPr>
          <w:rFonts w:ascii="Garamond" w:hAnsi="Garamond"/>
          <w:sz w:val="24"/>
        </w:rPr>
        <w:t xml:space="preserve">The helicopters hit an unexpected</w:t>
      </w:r>
      <w:r>
        <w:rPr>
          <w:rFonts w:ascii="Garamond" w:hAnsi="Garamond"/>
          <w:sz w:val="24"/>
        </w:rPr>
        <w:t xml:space="preserve"> </w:t>
      </w:r>
      <w:r>
        <w:rPr>
          <w:rFonts w:ascii="Garamond" w:hAnsi="Garamond"/>
          <w:i/>
          <w:iCs/>
          <w:sz w:val="24"/>
        </w:rPr>
        <w:t xml:space="preserve">haboob</w:t>
      </w:r>
      <w:r>
        <w:rPr>
          <w:rFonts w:ascii="Garamond" w:hAnsi="Garamond"/>
          <w:sz w:val="24"/>
        </w:rPr>
        <w:t xml:space="preserve"> </w:t>
      </w:r>
      <w:r>
        <w:rPr>
          <w:rFonts w:ascii="Garamond" w:hAnsi="Garamond"/>
          <w:sz w:val="24"/>
        </w:rPr>
        <w:t xml:space="preserve">— a massive dust storm — over the Iranian desert. Two helicopters malfunctioned and turned back. A third developed a hydraulic leak at Desert One. Beckwith needed a minimum of six operational helicopters to proceed. He had five. The mission was scrubbed.</w:t>
      </w:r>
    </w:p>
    <w:p>
      <w:pPr>
        <w:pStyle w:val="BodyText"/>
      </w:pPr>
      <w:r>
        <w:rPr>
          <w:rFonts w:ascii="Garamond" w:hAnsi="Garamond"/>
          <w:sz w:val="24"/>
        </w:rPr>
        <w:t xml:space="preserve">But the disaster wasn’t over. During the chaotic withdrawal at Desert One, one of the remaining helicopters collided with a C-130 tanker aircraft. The fireball was visible for miles. Eight American servicemen — five Air Force crew and three marines — burned to death in the wreckage. The survivors abandoned the remaining helicopters and fled on the C-130s.</w:t>
      </w:r>
    </w:p>
    <w:p>
      <w:pPr>
        <w:pStyle w:val="BodyText"/>
      </w:pPr>
      <w:r>
        <w:rPr>
          <w:rFonts w:ascii="Garamond" w:hAnsi="Garamond"/>
          <w:sz w:val="24"/>
        </w:rPr>
        <w:t xml:space="preserve">The Iranians found the wreckage the next morning. They found the bodies. They found classified mission plans. They displayed it all on state television — charred American equipment in the desert, a superpower’s humiliation laid out on the sand for the entire world to see. Revolutionary Guards posed for photographs next to the burned helicopter carcasses.</w:t>
      </w:r>
    </w:p>
    <w:p>
      <w:pPr>
        <w:pStyle w:val="BodyText"/>
      </w:pPr>
      <w:r>
        <w:rPr>
          <w:rFonts w:ascii="Garamond" w:hAnsi="Garamond"/>
          <w:sz w:val="24"/>
        </w:rPr>
        <w:t xml:space="preserve">Cyrus Vance, Carter’s Secretary of State, had opposed the mission from the start. He’d submitted his resignation</w:t>
      </w:r>
      <w:r>
        <w:rPr>
          <w:rFonts w:ascii="Garamond" w:hAnsi="Garamond"/>
          <w:sz w:val="24"/>
        </w:rPr>
        <w:t xml:space="preserve"> </w:t>
      </w:r>
      <w:r>
        <w:rPr>
          <w:rFonts w:ascii="Garamond" w:hAnsi="Garamond"/>
          <w:i/>
          <w:iCs/>
          <w:sz w:val="24"/>
        </w:rPr>
        <w:t xml:space="preserve">before</w:t>
      </w:r>
      <w:r>
        <w:rPr>
          <w:rFonts w:ascii="Garamond" w:hAnsi="Garamond"/>
          <w:sz w:val="24"/>
        </w:rPr>
        <w:t xml:space="preserve"> </w:t>
      </w:r>
      <w:r>
        <w:rPr>
          <w:rFonts w:ascii="Garamond" w:hAnsi="Garamond"/>
          <w:sz w:val="24"/>
        </w:rPr>
        <w:t xml:space="preserve">the operation launched — the only Secretary of State in American history to resign over a policy disagreement. When the news of Desert One broke, Vance’s resignation became public. Carter lost his top diplomat and his credibility in the same forty-eight hours.</w:t>
      </w:r>
    </w:p>
    <w:p>
      <w:pPr>
        <w:pStyle w:val="BodyText"/>
      </w:pPr>
      <w:r>
        <w:rPr>
          <w:rFonts w:ascii="Garamond" w:hAnsi="Garamond"/>
          <w:sz w:val="24"/>
        </w:rPr>
        <w:t xml:space="preserve">Desert One didn’t just kill eight servicemen. It killed the Carter presidency. The image of American impotence — helicopters burning in the Iranian desert, a president who couldn’t rescue his own people — became the defining symbol of Carter’s final year. Ronald Reagan would ride that image all the way to the White House.</w:t>
      </w:r>
    </w:p>
    <w:p>
      <w:pPr>
        <w:pStyle w:val="BodyText"/>
      </w:pPr>
      <w:r>
        <w:rPr>
          <w:rFonts w:ascii="Garamond" w:hAnsi="Garamond"/>
          <w:sz w:val="24"/>
        </w:rPr>
        <w:t xml:space="preserve">The hostages came home on January 20, 1981.</w:t>
      </w:r>
    </w:p>
    <w:p>
      <w:pPr>
        <w:pStyle w:val="BodyText"/>
      </w:pPr>
      <w:r>
        <w:rPr>
          <w:rFonts w:ascii="Garamond" w:hAnsi="Garamond"/>
          <w:sz w:val="24"/>
        </w:rPr>
        <w:t xml:space="preserve">The timing was not accidental.</w:t>
      </w:r>
    </w:p>
    <w:p>
      <w:pPr>
        <w:pStyle w:val="BodyText"/>
      </w:pPr>
      <w:r>
        <w:rPr>
          <w:rFonts w:ascii="Garamond" w:hAnsi="Garamond"/>
          <w:sz w:val="24"/>
        </w:rPr>
        <w:t xml:space="preserve">After months of negotiations brokered by Algeria — the Algiers Accords — Iran agreed to release the fifty-two Americans in exchange for $7.977 billion in unfrozen assets and a US pledge not to interfere in Iranian internal affairs. The deal was finalized in the final hours of Carter’s presidency. The planes were loaded. The hostages were driven to Mehrabad Airport. Everything was ready.</w:t>
      </w:r>
    </w:p>
    <w:p>
      <w:pPr>
        <w:pStyle w:val="BodyText"/>
      </w:pPr>
      <w:r>
        <w:rPr>
          <w:rFonts w:ascii="Garamond" w:hAnsi="Garamond"/>
          <w:sz w:val="24"/>
        </w:rPr>
        <w:t xml:space="preserve">And then they waited.</w:t>
      </w:r>
    </w:p>
    <w:p>
      <w:pPr>
        <w:pStyle w:val="BodyText"/>
      </w:pPr>
      <w:r>
        <w:rPr>
          <w:rFonts w:ascii="Garamond" w:hAnsi="Garamond"/>
          <w:sz w:val="24"/>
        </w:rPr>
        <w:t xml:space="preserve">The Iranians held the planes on the tarmac. For hours. They waited until 12:33 PM Eastern Time — exactly thirty-three minutes after Ronald Reagan completed his inaugural address, exactly thirty-three minutes after Jimmy Carter was no longer president. The two Air Algérie 727s lifted off from Tehran at the precise moment Carter became a private citizen.</w:t>
      </w:r>
    </w:p>
    <w:p>
      <w:pPr>
        <w:pStyle w:val="BodyText"/>
      </w:pPr>
      <w:r>
        <w:rPr>
          <w:rFonts w:ascii="Garamond" w:hAnsi="Garamond"/>
          <w:sz w:val="24"/>
        </w:rPr>
        <w:t xml:space="preserve">Four hundred and forty-four days. Released not when the terms were met, but when the humiliation of Jimmy Carter could be maximized. One final, calculated insult from a revolution that understood symbolic warfare better than any state department communiqué.</w:t>
      </w:r>
    </w:p>
    <w:p>
      <w:pPr>
        <w:pStyle w:val="BodyText"/>
      </w:pPr>
      <w:r>
        <w:rPr>
          <w:rFonts w:ascii="Garamond" w:hAnsi="Garamond"/>
          <w:sz w:val="24"/>
        </w:rPr>
        <w:t xml:space="preserve">Carter — now ex-president Carter — flew to Germany to greet the hostages at Wiesbaden Air Base. He looked like a man who had aged a decade in fourteen months. The hostages looked worse.</w:t>
      </w:r>
    </w:p>
    <w:p>
      <w:pPr>
        <w:pStyle w:val="BodyText"/>
      </w:pPr>
      <w:r>
        <w:rPr>
          <w:rFonts w:ascii="Garamond" w:hAnsi="Garamond"/>
          <w:sz w:val="24"/>
        </w:rPr>
        <w:t xml:space="preserve">The psychological scars ran deeper than the headlines. For the returning Americans, reintegration was brutal. Many suffered what we’d now call PTSD — nightmares, paranoia, difficulty trusting anyone. The country gave them ticker-tape parades and yellow ribbons and</w:t>
      </w:r>
      <w:r>
        <w:rPr>
          <w:rFonts w:ascii="Garamond" w:hAnsi="Garamond"/>
          <w:sz w:val="24"/>
        </w:rPr>
        <w:t xml:space="preserve"> </w:t>
      </w:r>
      <w:r>
        <w:rPr>
          <w:rFonts w:ascii="Garamond" w:hAnsi="Garamond"/>
          <w:sz w:val="24"/>
        </w:rPr>
        <w:t xml:space="preserve">“welcome home”</w:t>
      </w:r>
      <w:r>
        <w:rPr>
          <w:rFonts w:ascii="Garamond" w:hAnsi="Garamond"/>
          <w:sz w:val="24"/>
        </w:rPr>
        <w:t xml:space="preserve"> </w:t>
      </w:r>
      <w:r>
        <w:rPr>
          <w:rFonts w:ascii="Garamond" w:hAnsi="Garamond"/>
          <w:sz w:val="24"/>
        </w:rPr>
        <w:t xml:space="preserve">banners. Then it moved on. As Robert Ode, the oldest hostage at sixty-four, later said with quiet bitterness:</w:t>
      </w:r>
      <w:r>
        <w:rPr>
          <w:rFonts w:ascii="Garamond" w:hAnsi="Garamond"/>
          <w:sz w:val="24"/>
        </w:rPr>
        <w:t xml:space="preserve"> </w:t>
      </w:r>
      <w:r>
        <w:rPr>
          <w:rFonts w:ascii="Garamond" w:hAnsi="Garamond"/>
          <w:sz w:val="24"/>
        </w:rPr>
        <w:t xml:space="preserve">“They celebrated us for a week. Then they forgot us for a lifetime.”</w:t>
      </w:r>
    </w:p>
    <w:p>
      <w:pPr>
        <w:pStyle w:val="BodyText"/>
      </w:pPr>
      <w:r>
        <w:rPr>
          <w:rFonts w:ascii="Garamond" w:hAnsi="Garamond"/>
          <w:sz w:val="24"/>
        </w:rPr>
        <w:t xml:space="preserve">But what the hostage crisis</w:t>
      </w:r>
      <w:r>
        <w:rPr>
          <w:rFonts w:ascii="Garamond" w:hAnsi="Garamond"/>
          <w:sz w:val="24"/>
        </w:rPr>
        <w:t xml:space="preserve"> </w:t>
      </w:r>
      <w:r>
        <w:rPr>
          <w:rFonts w:ascii="Garamond" w:hAnsi="Garamond"/>
          <w:i/>
          <w:iCs/>
          <w:sz w:val="24"/>
        </w:rPr>
        <w:t xml:space="preserve">really</w:t>
      </w:r>
      <w:r>
        <w:rPr>
          <w:rFonts w:ascii="Garamond" w:hAnsi="Garamond"/>
          <w:sz w:val="24"/>
        </w:rPr>
        <w:t xml:space="preserve"> </w:t>
      </w:r>
      <w:r>
        <w:rPr>
          <w:rFonts w:ascii="Garamond" w:hAnsi="Garamond"/>
          <w:sz w:val="24"/>
        </w:rPr>
        <w:t xml:space="preserve">did — its lasting, structural damage — was to America’s image of Iran. And Iran’s image of America.</w:t>
      </w:r>
    </w:p>
    <w:p>
      <w:pPr>
        <w:pStyle w:val="BodyText"/>
      </w:pPr>
      <w:r>
        <w:rPr>
          <w:rFonts w:ascii="Garamond" w:hAnsi="Garamond"/>
          <w:sz w:val="24"/>
        </w:rPr>
        <w:t xml:space="preserve">Before November 4, 1979, Iran was a complicated US ally with a complicated dictator. After November 4, 1979, Iran was the enemy. Full stop. The nuance vanished. The history vanished. The 1953 coup, the SAVAK torture chambers, the decades of American-backed repression — all of it disappeared behind a single image: blindfolded Americans paraded before screaming crowds chanting</w:t>
      </w:r>
      <w:r>
        <w:rPr>
          <w:rFonts w:ascii="Garamond" w:hAnsi="Garamond"/>
          <w:sz w:val="24"/>
        </w:rPr>
        <w:t xml:space="preserve"> </w:t>
      </w:r>
      <w:r>
        <w:rPr>
          <w:rFonts w:ascii="Garamond" w:hAnsi="Garamond"/>
          <w:i/>
          <w:iCs/>
          <w:sz w:val="24"/>
        </w:rPr>
        <w:t xml:space="preserve">“Marg bar Amrika!”</w:t>
      </w:r>
    </w:p>
    <w:p>
      <w:pPr>
        <w:pStyle w:val="BodyText"/>
      </w:pPr>
      <w:r>
        <w:rPr>
          <w:rFonts w:ascii="Garamond" w:hAnsi="Garamond"/>
          <w:sz w:val="24"/>
        </w:rPr>
        <w:t xml:space="preserve">Death to America.</w:t>
      </w:r>
    </w:p>
    <w:p>
      <w:pPr>
        <w:pStyle w:val="BodyText"/>
      </w:pPr>
      <w:r>
        <w:rPr>
          <w:rFonts w:ascii="Garamond" w:hAnsi="Garamond"/>
          <w:sz w:val="24"/>
        </w:rPr>
        <w:t xml:space="preserve">That chant — which had existed in revolutionary circles since the 1960s — became, after the hostage crisis, Iran’s unofficial national slogan. It was painted on walls, printed on banknotes, chanted at Friday prayers, taught to schoolchildren who had no memory of the Shah. For Iranians, it meant something specific: death to American foreign policy, death to American intervention, death to the system that had imposed the Shah and funded SAVAK’s torture chambers. Not a personal threat. A political declaration. For Americans, watching blindfolded hostages on the nightly news, it meant something else entirely: these people want to kill us. Personally. Individually. Every single one of us.</w:t>
      </w:r>
    </w:p>
    <w:p>
      <w:pPr>
        <w:pStyle w:val="BodyText"/>
      </w:pPr>
      <w:r>
        <w:rPr>
          <w:rFonts w:ascii="Garamond" w:hAnsi="Garamond"/>
          <w:sz w:val="24"/>
        </w:rPr>
        <w:t xml:space="preserve">The mistranslation became the relationship. And fifty-two hostages, held for four hundred and forty-four days, became the founding trauma of a conflict that would define the next half-century of Middle Eastern politics.</w:t>
      </w:r>
    </w:p>
    <w:p>
      <w:pPr>
        <w:pStyle w:val="BodyText"/>
      </w:pPr>
      <w:r>
        <w:rPr>
          <w:rFonts w:ascii="Garamond" w:hAnsi="Garamond"/>
          <w:sz w:val="24"/>
        </w:rPr>
        <w:t xml:space="preserve">As we saw in Part 2, every American intervention in Iran produced a backlash worse than the problem it was meant to solve. The hostage crisis was the ultimate proof. Carter admitted the Shah to save an ally. The result was the destruction of American-Iranian relations for generations.</w:t>
      </w:r>
    </w:p>
    <w:p>
      <w:pPr>
        <w:pStyle w:val="BodyText"/>
      </w:pPr>
      <w:r>
        <w:rPr>
          <w:rFonts w:ascii="Garamond" w:hAnsi="Garamond"/>
          <w:sz w:val="24"/>
        </w:rPr>
        <w:t xml:space="preserve">And someone was watching.</w:t>
      </w:r>
    </w:p>
    <w:p>
      <w:pPr>
        <w:pStyle w:val="BodyText"/>
      </w:pPr>
      <w:r>
        <w:rPr>
          <w:rFonts w:ascii="Garamond" w:hAnsi="Garamond"/>
          <w:sz w:val="24"/>
        </w:rPr>
        <w:t xml:space="preserve">Five hundred miles to the west, in Baghdad, a man with a thick mustache and an appetite for conquest studied the chaos in Tehran with undisguised fascination. Iran’s professional military had been gutted — the revolution had purged, imprisoned, or executed most of the Shah’s senior officer corps. The Revolutionary Guards were enthusiastic but untrained. The economy was in freefall. International isolation was deepening by the day. The Americans, Iran’s former protectors, now wanted blood.</w:t>
      </w:r>
    </w:p>
    <w:p>
      <w:pPr>
        <w:pStyle w:val="BodyText"/>
      </w:pPr>
      <w:r>
        <w:rPr>
          <w:rFonts w:ascii="Garamond" w:hAnsi="Garamond"/>
          <w:sz w:val="24"/>
        </w:rPr>
        <w:t xml:space="preserve">His name was Saddam Hussein. He’d seized absolute power in Iraq on July 16, 1979 — just five months after Khomeini’s revolution — in a purge so theatrical it could have been scripted by Stalin. He called a meeting of the Ba’ath Party leadership, read names from a list, and had the accused marched out of the room one by one. Some were shot that same afternoon. The survivors were given pistols and told to participate in the executions. Loyalty through complicity.</w:t>
      </w:r>
    </w:p>
    <w:p>
      <w:pPr>
        <w:pStyle w:val="BodyText"/>
      </w:pPr>
      <w:r>
        <w:rPr>
          <w:rFonts w:ascii="Garamond" w:hAnsi="Garamond"/>
          <w:sz w:val="24"/>
        </w:rPr>
        <w:t xml:space="preserve">Saddam looked east at Iran and saw what every dictator dreams of: a wealthy, resource-rich neighbor in total disarray. An army without generals. A government consumed by internal purges. An international community that wouldn’t lift a finger to help.</w:t>
      </w:r>
    </w:p>
    <w:p>
      <w:pPr>
        <w:pStyle w:val="BodyText"/>
      </w:pPr>
      <w:r>
        <w:rPr>
          <w:rFonts w:ascii="Garamond" w:hAnsi="Garamond"/>
          <w:sz w:val="24"/>
        </w:rPr>
        <w:t xml:space="preserve">On September 22, 1980, Iraqi jets bombed ten Iranian airfields. Iraqi armored divisions rolled across the border into Khuzestan — Iran’s oil-rich southwestern province, home to a large Arab minority that Saddam believed would welcome him as a liberator.</w:t>
      </w:r>
    </w:p>
    <w:p>
      <w:pPr>
        <w:pStyle w:val="BodyText"/>
      </w:pPr>
      <w:r>
        <w:rPr>
          <w:rFonts w:ascii="Garamond" w:hAnsi="Garamond"/>
          <w:sz w:val="24"/>
        </w:rPr>
        <w:t xml:space="preserve">He was wrong. Catastrophically wrong.</w:t>
      </w:r>
    </w:p>
    <w:p>
      <w:pPr>
        <w:pStyle w:val="BodyText"/>
      </w:pPr>
      <w:r>
        <w:rPr>
          <w:rFonts w:ascii="Garamond" w:hAnsi="Garamond"/>
          <w:sz w:val="24"/>
        </w:rPr>
        <w:t xml:space="preserve">But that miscalculation — and the eight years of hell that followed — is the story of Chapter 8.</w:t>
      </w:r>
    </w:p>
    <w:bookmarkEnd w:id="19"/>
    <w:bookmarkStart w:id="20" w:name="chapter-8-the-devils-double-game"/>
    <w:p>
      <w:pPr>
        <w:pStyle w:val="Heading2"/>
      </w:pPr>
      <w:r>
        <w:rPr>
          <w:rFonts w:ascii="Garamond" w:hAnsi="Garamond"/>
        </w:rPr>
        <w:t xml:space="preserve">Chapter 8: The Devil’s Double Game</w:t>
      </w:r>
    </w:p>
    <w:p>
      <w:pPr>
        <w:pStyle w:val="FirstParagraph"/>
      </w:pPr>
      <w:r>
        <w:rPr>
          <w:rFonts w:ascii="Garamond" w:hAnsi="Garamond"/>
          <w:sz w:val="24"/>
        </w:rPr>
        <w:t xml:space="preserve">Between 1983 and 1987, the United States of America sold weapons to Iraq. During the same period, the United States of America sold weapons to Iran. Iraq and Iran were at war with each other. The weapons were used to kill people on both sides.</w:t>
      </w:r>
    </w:p>
    <w:p>
      <w:pPr>
        <w:pStyle w:val="BodyText"/>
      </w:pPr>
      <w:r>
        <w:rPr>
          <w:rFonts w:ascii="Garamond" w:hAnsi="Garamond"/>
          <w:sz w:val="24"/>
        </w:rPr>
        <w:t xml:space="preserve">Read that again. Slowly.</w:t>
      </w:r>
    </w:p>
    <w:p>
      <w:pPr>
        <w:pStyle w:val="BodyText"/>
      </w:pPr>
      <w:r>
        <w:rPr>
          <w:rFonts w:ascii="Garamond" w:hAnsi="Garamond"/>
          <w:sz w:val="24"/>
        </w:rPr>
        <w:t xml:space="preserve">This is not conspiracy theory. This is not revisionist history. This is the declassified, documented, congressional-record truth about American foreign policy during the Iran-Iraq War — a conflict that killed over a million people across eight years, poisoned a generation with chemical agents banned since World War I, and produced the single most morally bankrupt chapter of Cold War diplomacy that almost nobody in the West remembers.</w:t>
      </w:r>
    </w:p>
    <w:p>
      <w:pPr>
        <w:pStyle w:val="BodyText"/>
      </w:pPr>
      <w:r>
        <w:rPr>
          <w:rFonts w:ascii="Garamond" w:hAnsi="Garamond"/>
          <w:sz w:val="24"/>
        </w:rPr>
        <w:t xml:space="preserve">America armed both sides of the same war. And then shot down a civilian airliner for good measure.</w:t>
      </w:r>
    </w:p>
    <w:p>
      <w:pPr>
        <w:pStyle w:val="BodyText"/>
      </w:pPr>
      <w:r>
        <w:rPr>
          <w:rFonts w:ascii="Garamond" w:hAnsi="Garamond"/>
          <w:sz w:val="24"/>
        </w:rPr>
        <w:t xml:space="preserve">Mohammad was fifteen when they gave him the key.</w:t>
      </w:r>
    </w:p>
    <w:p>
      <w:pPr>
        <w:pStyle w:val="BodyText"/>
      </w:pPr>
      <w:r>
        <w:rPr>
          <w:rFonts w:ascii="Garamond" w:hAnsi="Garamond"/>
          <w:sz w:val="24"/>
        </w:rPr>
        <w:t xml:space="preserve">A small brass key on a red string, hung around his neck by a bearded man who told him it would open the gates of paradise. Mohammad — we don’t know his surname, and he almost certainly didn’t survive long enough for anyone to record it — was one of tens of thousands of Iranian teenagers recruited into the Basij volunteer militia between 1982 and 1986. As former Basij recruiter Mohsen Rezaei later acknowledged in a rare 2005 interview with the BBC Persian Service, the youngest volunteers were twelve. Some were eleven.</w:t>
      </w:r>
    </w:p>
    <w:p>
      <w:pPr>
        <w:pStyle w:val="BodyText"/>
      </w:pPr>
      <w:r>
        <w:rPr>
          <w:rFonts w:ascii="Garamond" w:hAnsi="Garamond"/>
          <w:sz w:val="24"/>
        </w:rPr>
        <w:t xml:space="preserve">They were called the</w:t>
      </w:r>
      <w:r>
        <w:rPr>
          <w:rFonts w:ascii="Garamond" w:hAnsi="Garamond"/>
          <w:sz w:val="24"/>
        </w:rPr>
        <w:t xml:space="preserve"> </w:t>
      </w:r>
      <w:r>
        <w:rPr>
          <w:rFonts w:ascii="Garamond" w:hAnsi="Garamond"/>
          <w:sz w:val="24"/>
        </w:rPr>
        <w:t xml:space="preserve">“keys to paradise”</w:t>
      </w:r>
      <w:r>
        <w:rPr>
          <w:rFonts w:ascii="Garamond" w:hAnsi="Garamond"/>
          <w:sz w:val="24"/>
        </w:rPr>
        <w:t xml:space="preserve"> </w:t>
      </w:r>
      <w:r>
        <w:rPr>
          <w:rFonts w:ascii="Garamond" w:hAnsi="Garamond"/>
          <w:sz w:val="24"/>
        </w:rPr>
        <w:t xml:space="preserve">kids. Iranian state media showed them on the nightly news — rows of boys in olive drab, too young to shave, holding plastic keys imported from Taiwan that had been spray-painted gold. They were told these keys would unlock the doors of heaven if they died as martyrs. And the way they were expected to die was very specific.</w:t>
      </w:r>
    </w:p>
    <w:p>
      <w:pPr>
        <w:pStyle w:val="BodyText"/>
      </w:pPr>
      <w:r>
        <w:rPr>
          <w:rFonts w:ascii="Garamond" w:hAnsi="Garamond"/>
          <w:sz w:val="24"/>
        </w:rPr>
        <w:t xml:space="preserve">They walked through minefields.</w:t>
      </w:r>
    </w:p>
    <w:p>
      <w:pPr>
        <w:pStyle w:val="BodyText"/>
      </w:pPr>
      <w:r>
        <w:rPr>
          <w:rFonts w:ascii="Garamond" w:hAnsi="Garamond"/>
          <w:sz w:val="24"/>
        </w:rPr>
        <w:t xml:space="preserve">Ahead of the regular army. Ahead of the tanks. Ahead of the Revolutionary Guards. Barefoot boys on dirt fields wired with anti-personnel mines, clearing a path with their bodies so the soldiers behind them could advance.</w:t>
      </w:r>
    </w:p>
    <w:p>
      <w:pPr>
        <w:pStyle w:val="BodyText"/>
      </w:pPr>
      <w:r>
        <w:rPr>
          <w:rFonts w:ascii="Garamond" w:hAnsi="Garamond"/>
          <w:sz w:val="24"/>
        </w:rPr>
        <w:t xml:space="preserve">This is not metaphor. This is not exaggeration. As war correspondent Robin Wright documented in</w:t>
      </w:r>
      <w:r>
        <w:rPr>
          <w:rFonts w:ascii="Garamond" w:hAnsi="Garamond"/>
          <w:sz w:val="24"/>
        </w:rPr>
        <w:t xml:space="preserve"> </w:t>
      </w:r>
      <w:r>
        <w:rPr>
          <w:rFonts w:ascii="Garamond" w:hAnsi="Garamond"/>
          <w:i/>
          <w:iCs/>
          <w:sz w:val="24"/>
        </w:rPr>
        <w:t xml:space="preserve">Sacred Rage</w:t>
      </w:r>
      <w:r>
        <w:rPr>
          <w:rFonts w:ascii="Garamond" w:hAnsi="Garamond"/>
          <w:sz w:val="24"/>
        </w:rPr>
        <w:t xml:space="preserve"> </w:t>
      </w:r>
      <w:r>
        <w:rPr>
          <w:rFonts w:ascii="Garamond" w:hAnsi="Garamond"/>
          <w:sz w:val="24"/>
        </w:rPr>
        <w:t xml:space="preserve">and later confirmed in her reporting for</w:t>
      </w:r>
      <w:r>
        <w:rPr>
          <w:rFonts w:ascii="Garamond" w:hAnsi="Garamond"/>
          <w:sz w:val="24"/>
        </w:rPr>
        <w:t xml:space="preserve"> </w:t>
      </w:r>
      <w:r>
        <w:rPr>
          <w:rFonts w:ascii="Garamond" w:hAnsi="Garamond"/>
          <w:i/>
          <w:iCs/>
          <w:sz w:val="24"/>
        </w:rPr>
        <w:t xml:space="preserve">The New Yorker</w:t>
      </w:r>
      <w:r>
        <w:rPr>
          <w:rFonts w:ascii="Garamond" w:hAnsi="Garamond"/>
          <w:sz w:val="24"/>
        </w:rPr>
        <w:t xml:space="preserve">, the practice was widespread enough that the Iranian government printed special</w:t>
      </w:r>
      <w:r>
        <w:rPr>
          <w:rFonts w:ascii="Garamond" w:hAnsi="Garamond"/>
          <w:sz w:val="24"/>
        </w:rPr>
        <w:t xml:space="preserve"> </w:t>
      </w:r>
      <w:r>
        <w:rPr>
          <w:rFonts w:ascii="Garamond" w:hAnsi="Garamond"/>
          <w:sz w:val="24"/>
        </w:rPr>
        <w:t xml:space="preserve">“martyrdom certificates”</w:t>
      </w:r>
      <w:r>
        <w:rPr>
          <w:rFonts w:ascii="Garamond" w:hAnsi="Garamond"/>
          <w:sz w:val="24"/>
        </w:rPr>
        <w:t xml:space="preserve"> </w:t>
      </w:r>
      <w:r>
        <w:rPr>
          <w:rFonts w:ascii="Garamond" w:hAnsi="Garamond"/>
          <w:sz w:val="24"/>
        </w:rPr>
        <w:t xml:space="preserve">— death warrants disguised as honors — and distributed them to families. Some families received a certificate and a box. Some received only the certificate. There wasn’t always enough left to fill a box.</w:t>
      </w:r>
    </w:p>
    <w:p>
      <w:pPr>
        <w:pStyle w:val="BodyText"/>
      </w:pPr>
      <w:r>
        <w:rPr>
          <w:rFonts w:ascii="Garamond" w:hAnsi="Garamond"/>
          <w:sz w:val="24"/>
        </w:rPr>
        <w:t xml:space="preserve">The war that consumed Mohammad and a million others began with a miscalculation so profound it deserves to be studied in every military academy on earth.</w:t>
      </w:r>
    </w:p>
    <w:p>
      <w:pPr>
        <w:pStyle w:val="BodyText"/>
      </w:pPr>
      <w:r>
        <w:rPr>
          <w:rFonts w:ascii="Garamond" w:hAnsi="Garamond"/>
          <w:sz w:val="24"/>
        </w:rPr>
        <w:t xml:space="preserve">Saddam Hussein invaded Iran on September 22, 1980. He expected a two-week campaign. What he got was an eight-year catastrophe that would drain both nations of blood, treasure, and whatever remained of their international credibility.</w:t>
      </w:r>
    </w:p>
    <w:p>
      <w:pPr>
        <w:pStyle w:val="BodyText"/>
      </w:pPr>
      <w:r>
        <w:rPr>
          <w:rFonts w:ascii="Garamond" w:hAnsi="Garamond"/>
          <w:sz w:val="24"/>
        </w:rPr>
        <w:t xml:space="preserve">The logic, from Saddam’s perspective, seemed airtight. Iran’s professional military had been gutted by revolutionary purges — Khomeini had executed or imprisoned most of the Shah’s senior officer corps in the first months after the revolution. The new Revolutionary Guards were zealous but untrained. Iran’s air force, once the most powerful in the Middle East thanks to American F-14 Tomcats, was grounded — spare parts were embargoed, pilots had been purged, and maintenance crews had fled the country. The economy was in freefall. The hostage crisis had turned the entire Western world against Tehran.</w:t>
      </w:r>
    </w:p>
    <w:p>
      <w:pPr>
        <w:pStyle w:val="BodyText"/>
      </w:pPr>
      <w:r>
        <w:rPr>
          <w:rFonts w:ascii="Garamond" w:hAnsi="Garamond"/>
          <w:sz w:val="24"/>
        </w:rPr>
        <w:t xml:space="preserve">Saddam massed 200,000 troops on the border. Iraqi jets struck ten Iranian airfields simultaneously. Armored columns punched across the Shatt al-Arab waterway into Khuzestan — Iran’s oil-rich southwestern province, home to a significant Arab minority that Iraqi intelligence believed would welcome Saddam as a liberator.</w:t>
      </w:r>
    </w:p>
    <w:p>
      <w:pPr>
        <w:pStyle w:val="BodyText"/>
      </w:pPr>
      <w:r>
        <w:rPr>
          <w:rFonts w:ascii="Garamond" w:hAnsi="Garamond"/>
          <w:sz w:val="24"/>
        </w:rPr>
        <w:t xml:space="preserve">They did not welcome him.</w:t>
      </w:r>
    </w:p>
    <w:p>
      <w:pPr>
        <w:pStyle w:val="BodyText"/>
      </w:pPr>
      <w:r>
        <w:rPr>
          <w:rFonts w:ascii="Garamond" w:hAnsi="Garamond"/>
          <w:sz w:val="24"/>
        </w:rPr>
        <w:t xml:space="preserve">The battle for Khorramshahr — a port city of 400,000 that controlled the junction of the Karun River and the Shatt al-Arab — became the Stalingrad of the Iran-Iraq War. Iraqi forces expected to take the city in days. Instead, as military historian Williamson Murray detailed in</w:t>
      </w:r>
      <w:r>
        <w:rPr>
          <w:rFonts w:ascii="Garamond" w:hAnsi="Garamond"/>
          <w:sz w:val="24"/>
        </w:rPr>
        <w:t xml:space="preserve"> </w:t>
      </w:r>
      <w:r>
        <w:rPr>
          <w:rFonts w:ascii="Garamond" w:hAnsi="Garamond"/>
          <w:i/>
          <w:iCs/>
          <w:sz w:val="24"/>
        </w:rPr>
        <w:t xml:space="preserve">The Iran-Iraq War</w:t>
      </w:r>
      <w:r>
        <w:rPr>
          <w:rFonts w:ascii="Garamond" w:hAnsi="Garamond"/>
          <w:sz w:val="24"/>
        </w:rPr>
        <w:t xml:space="preserve">, the fight lasted thirty-four days. Iranian soldiers, Revolutionary Guards, and armed civilians fought house-to-house, room-to-room, stairwell-to-stairwell. The Iraqis brought tanks into the narrow streets. The Iranians killed them with RPGs fired from bedroom windows. By the time Khorramshahr fell on November 10, 1980, an estimated 7,000 Iraqis and over 10,000 Iranians were dead. The city earned a name that stuck:</w:t>
      </w:r>
      <w:r>
        <w:rPr>
          <w:rFonts w:ascii="Garamond" w:hAnsi="Garamond"/>
          <w:sz w:val="24"/>
        </w:rPr>
        <w:t xml:space="preserve"> </w:t>
      </w:r>
      <w:r>
        <w:rPr>
          <w:rFonts w:ascii="Garamond" w:hAnsi="Garamond"/>
          <w:i/>
          <w:iCs/>
          <w:sz w:val="24"/>
        </w:rPr>
        <w:t xml:space="preserve">Khuninshahr</w:t>
      </w:r>
      <w:r>
        <w:rPr>
          <w:rFonts w:ascii="Garamond" w:hAnsi="Garamond"/>
          <w:sz w:val="24"/>
        </w:rPr>
        <w:t xml:space="preserve">. The City of Blood.</w:t>
      </w:r>
    </w:p>
    <w:p>
      <w:pPr>
        <w:pStyle w:val="BodyText"/>
      </w:pPr>
      <w:r>
        <w:rPr>
          <w:rFonts w:ascii="Garamond" w:hAnsi="Garamond"/>
          <w:sz w:val="24"/>
        </w:rPr>
        <w:t xml:space="preserve">Saddam had his city. But the quick war was already dead.</w:t>
      </w:r>
    </w:p>
    <w:p>
      <w:pPr>
        <w:pStyle w:val="BodyText"/>
      </w:pPr>
      <w:r>
        <w:rPr>
          <w:rFonts w:ascii="Garamond" w:hAnsi="Garamond"/>
          <w:sz w:val="24"/>
        </w:rPr>
        <w:t xml:space="preserve">Khomeini looked at the Iraqi invasion and saw exactly what every revolutionary leader prays for: a foreign enemy that justified everything.</w:t>
      </w:r>
    </w:p>
    <w:p>
      <w:pPr>
        <w:pStyle w:val="BodyText"/>
      </w:pPr>
      <w:r>
        <w:rPr>
          <w:rFonts w:ascii="Garamond" w:hAnsi="Garamond"/>
          <w:sz w:val="24"/>
        </w:rPr>
        <w:t xml:space="preserve">The Ayatollah called the war a</w:t>
      </w:r>
      <w:r>
        <w:rPr>
          <w:rFonts w:ascii="Garamond" w:hAnsi="Garamond"/>
          <w:sz w:val="24"/>
        </w:rPr>
        <w:t xml:space="preserve"> </w:t>
      </w:r>
      <w:r>
        <w:rPr>
          <w:rFonts w:ascii="Garamond" w:hAnsi="Garamond"/>
          <w:sz w:val="24"/>
        </w:rPr>
        <w:t xml:space="preserve">“divine gift”</w:t>
      </w:r>
      <w:r>
        <w:rPr>
          <w:rFonts w:ascii="Garamond" w:hAnsi="Garamond"/>
          <w:sz w:val="24"/>
        </w:rPr>
        <w:t xml:space="preserve"> </w:t>
      </w:r>
      <w:r>
        <w:rPr>
          <w:rFonts w:ascii="Garamond" w:hAnsi="Garamond"/>
          <w:sz w:val="24"/>
        </w:rPr>
        <w:t xml:space="preserve">— and he meant it literally. The revolution had been fraying. Internal opposition was growing. The Mujahedin-e-Khalq (MEK) was bombing government buildings. The Kurdish separatists were fighting in the north. Secular leftists, liberal democrats, disaffected clerics — the coalition that had overthrown the Shah was splintering into factions that hated each other almost as much as they’d hated the monarchy.</w:t>
      </w:r>
    </w:p>
    <w:p>
      <w:pPr>
        <w:pStyle w:val="BodyText"/>
      </w:pPr>
      <w:r>
        <w:rPr>
          <w:rFonts w:ascii="Garamond" w:hAnsi="Garamond"/>
          <w:sz w:val="24"/>
        </w:rPr>
        <w:t xml:space="preserve">Saddam’s invasion solved all of that overnight.</w:t>
      </w:r>
    </w:p>
    <w:p>
      <w:pPr>
        <w:pStyle w:val="BodyText"/>
      </w:pPr>
      <w:r>
        <w:rPr>
          <w:rFonts w:ascii="Garamond" w:hAnsi="Garamond"/>
          <w:sz w:val="24"/>
        </w:rPr>
        <w:t xml:space="preserve">Suddenly, every dissenter was a traitor. Every critic was an Iraqi sympathizer. The country rallied behind the flag — and the flag now had Khomeini’s face on it. As historian Ervand Abrahamian documented in</w:t>
      </w:r>
      <w:r>
        <w:rPr>
          <w:rFonts w:ascii="Garamond" w:hAnsi="Garamond"/>
          <w:sz w:val="24"/>
        </w:rPr>
        <w:t xml:space="preserve"> </w:t>
      </w:r>
      <w:r>
        <w:rPr>
          <w:rFonts w:ascii="Garamond" w:hAnsi="Garamond"/>
          <w:i/>
          <w:iCs/>
          <w:sz w:val="24"/>
        </w:rPr>
        <w:t xml:space="preserve">A History of Modern Iran</w:t>
      </w:r>
      <w:r>
        <w:rPr>
          <w:rFonts w:ascii="Garamond" w:hAnsi="Garamond"/>
          <w:sz w:val="24"/>
        </w:rPr>
        <w:t xml:space="preserve">, the war gave the Islamic Republic something no amount of domestic policy could have provided: a unifying existential threat that silenced opposition for nearly a decade.</w:t>
      </w:r>
    </w:p>
    <w:p>
      <w:pPr>
        <w:pStyle w:val="BodyText"/>
      </w:pPr>
      <w:r>
        <w:rPr>
          <w:rFonts w:ascii="Garamond" w:hAnsi="Garamond"/>
          <w:sz w:val="24"/>
        </w:rPr>
        <w:t xml:space="preserve">The Revolutionary Guards — the IRGC — were transformed from a ragtag militia into a parallel military structure that answered directly to Khomeini. The regular army, suspect because of its ties to the Shah, was sidelined. The IRGC got the resources, the recruits, the glory. And they fought with a ferocity that stunned Iraq’s Soviet-trained officer corps. Not because they were better tacticians — they weren’t — but because they were willing to absorb casualties that would have broken any conventional army on earth.</w:t>
      </w:r>
    </w:p>
    <w:p>
      <w:pPr>
        <w:pStyle w:val="BodyText"/>
      </w:pPr>
      <w:r>
        <w:rPr>
          <w:rFonts w:ascii="Garamond" w:hAnsi="Garamond"/>
          <w:sz w:val="24"/>
        </w:rPr>
        <w:t xml:space="preserve">By May 1982, Iran had recaptured Khorramshahr. The battle to retake the City of Blood cost another 10,000 Iranian lives. But the city was theirs again. Saddam, stunned, offered a ceasefire.</w:t>
      </w:r>
    </w:p>
    <w:p>
      <w:pPr>
        <w:pStyle w:val="BodyText"/>
      </w:pPr>
      <w:r>
        <w:rPr>
          <w:rFonts w:ascii="Garamond" w:hAnsi="Garamond"/>
          <w:sz w:val="24"/>
        </w:rPr>
        <w:t xml:space="preserve">Khomeini refused.</w:t>
      </w:r>
    </w:p>
    <w:p>
      <w:pPr>
        <w:pStyle w:val="BodyText"/>
      </w:pPr>
      <w:r>
        <w:rPr>
          <w:rFonts w:ascii="Garamond" w:hAnsi="Garamond"/>
          <w:sz w:val="24"/>
        </w:rPr>
        <w:t xml:space="preserve">This is the moment — May 1982 — when the war shifted from defensive survival to offensive crusade. Khomeini didn’t want his borders restored. He wanted Saddam gone. He wanted an Islamic revolution in Baghdad. He wanted to liberate Karbala and Najaf — the holiest Shia cities — from Ba’athist rule. The war was no longer about territory. It was about God’s will.</w:t>
      </w:r>
    </w:p>
    <w:p>
      <w:pPr>
        <w:pStyle w:val="BodyText"/>
      </w:pPr>
      <w:r>
        <w:rPr>
          <w:rFonts w:ascii="Garamond" w:hAnsi="Garamond"/>
          <w:sz w:val="24"/>
        </w:rPr>
        <w:t xml:space="preserve">And so it ground on for six more years. Long after every military objective had been achieved. Long after the lines had frozen into a World War I-style stalemate of trenches, barbed wire, and human-wave assaults against fortified positions. Long after every rational calculation argued for peace.</w:t>
      </w:r>
    </w:p>
    <w:p>
      <w:pPr>
        <w:pStyle w:val="BodyText"/>
      </w:pPr>
      <w:r>
        <w:rPr>
          <w:rFonts w:ascii="Garamond" w:hAnsi="Garamond"/>
          <w:sz w:val="24"/>
        </w:rPr>
        <w:t xml:space="preserve">Six more years. Half a million more dead.</w:t>
      </w:r>
    </w:p>
    <w:p>
      <w:pPr>
        <w:pStyle w:val="BodyText"/>
      </w:pPr>
      <w:r>
        <w:rPr>
          <w:rFonts w:ascii="Garamond" w:hAnsi="Garamond"/>
          <w:sz w:val="24"/>
        </w:rPr>
        <w:t xml:space="preserve">Now here’s where the story gets genuinely obscene.</w:t>
      </w:r>
    </w:p>
    <w:p>
      <w:pPr>
        <w:pStyle w:val="BodyText"/>
      </w:pPr>
      <w:r>
        <w:rPr>
          <w:rFonts w:ascii="Garamond" w:hAnsi="Garamond"/>
          <w:sz w:val="24"/>
        </w:rPr>
        <w:t xml:space="preserve">While Iran and Iraq were feeding their young into the meat grinder, the United States — officially neutral, publicly hand-wringing about the tragedy of it all — was running a double game so cynical it would make Machiavelli blush.</w:t>
      </w:r>
    </w:p>
    <w:p>
      <w:pPr>
        <w:pStyle w:val="BodyText"/>
      </w:pPr>
      <w:r>
        <w:rPr>
          <w:rFonts w:ascii="Garamond" w:hAnsi="Garamond"/>
          <w:sz w:val="24"/>
        </w:rPr>
        <w:t xml:space="preserve">Start with Iraq.</w:t>
      </w:r>
    </w:p>
    <w:p>
      <w:pPr>
        <w:pStyle w:val="BodyText"/>
      </w:pPr>
      <w:r>
        <w:rPr>
          <w:rFonts w:ascii="Garamond" w:hAnsi="Garamond"/>
          <w:sz w:val="24"/>
        </w:rPr>
        <w:t xml:space="preserve">In 1982, the Reagan administration removed Iraq from the State Department’s list of state sponsors of terrorism. The move had nothing to do with Iraq actually ceasing to sponsor terrorism — Saddam was still funding Palestinian militant groups and providing safe haven to Abu Nidal. The removal was purely strategic. As long as Iraq was on the terrorism list, American companies couldn’t sell Saddam the things he needed to fight Iran. Once the designation was lifted, the floodgates opened.</w:t>
      </w:r>
    </w:p>
    <w:p>
      <w:pPr>
        <w:pStyle w:val="BodyText"/>
      </w:pPr>
      <w:r>
        <w:rPr>
          <w:rFonts w:ascii="Garamond" w:hAnsi="Garamond"/>
          <w:sz w:val="24"/>
        </w:rPr>
        <w:t xml:space="preserve">According to declassified Defense Intelligence Agency documents first reported by the</w:t>
      </w:r>
      <w:r>
        <w:rPr>
          <w:rFonts w:ascii="Garamond" w:hAnsi="Garamond"/>
          <w:sz w:val="24"/>
        </w:rPr>
        <w:t xml:space="preserve"> </w:t>
      </w:r>
      <w:r>
        <w:rPr>
          <w:rFonts w:ascii="Garamond" w:hAnsi="Garamond"/>
          <w:i/>
          <w:iCs/>
          <w:sz w:val="24"/>
        </w:rPr>
        <w:t xml:space="preserve">National Security Archive</w:t>
      </w:r>
      <w:r>
        <w:rPr>
          <w:rFonts w:ascii="Garamond" w:hAnsi="Garamond"/>
          <w:sz w:val="24"/>
        </w:rPr>
        <w:t xml:space="preserve"> </w:t>
      </w:r>
      <w:r>
        <w:rPr>
          <w:rFonts w:ascii="Garamond" w:hAnsi="Garamond"/>
          <w:sz w:val="24"/>
        </w:rPr>
        <w:t xml:space="preserve">at George Washington University, the United States provided Iraq with satellite intelligence on Iranian troop movements starting in 1983. American analysts at a facility in Riyadh, Saudi Arabia, reviewed satellite imagery and passed coordinates to Iraqi military commanders — coordinates that were used to target Iranian positions with artillery, air strikes, and, eventually, chemical weapons. The US knew Iraq was using chemical agents. The intelligence kept flowing.</w:t>
      </w:r>
    </w:p>
    <w:p>
      <w:pPr>
        <w:pStyle w:val="BodyText"/>
      </w:pPr>
      <w:r>
        <w:rPr>
          <w:rFonts w:ascii="Garamond" w:hAnsi="Garamond"/>
          <w:sz w:val="24"/>
        </w:rPr>
        <w:t xml:space="preserve">December 20, 1983. Baghdad. Donald Rumsfeld — then a private citizen serving as Reagan’s special envoy to the Middle East — shook Saddam Hussein’s hand in a meeting captured on video and photographed for posterity. The handshake became an endlessly reproduced symbol of American hypocrisy, though not for the reasons Rumsfeld intended. He was there to discuss restoring full diplomatic relations between Washington and Baghdad. The subject of Iraq’s growing chemical weapons program — which the State Department had publicly condemned just months earlier — did not, according to declassified cables obtained by the</w:t>
      </w:r>
      <w:r>
        <w:rPr>
          <w:rFonts w:ascii="Garamond" w:hAnsi="Garamond"/>
          <w:sz w:val="24"/>
        </w:rPr>
        <w:t xml:space="preserve"> </w:t>
      </w:r>
      <w:r>
        <w:rPr>
          <w:rFonts w:ascii="Garamond" w:hAnsi="Garamond"/>
          <w:i/>
          <w:iCs/>
          <w:sz w:val="24"/>
        </w:rPr>
        <w:t xml:space="preserve">National Security Archive</w:t>
      </w:r>
      <w:r>
        <w:rPr>
          <w:rFonts w:ascii="Garamond" w:hAnsi="Garamond"/>
          <w:sz w:val="24"/>
        </w:rPr>
        <w:t xml:space="preserve">, come up in the meeting.</w:t>
      </w:r>
    </w:p>
    <w:p>
      <w:pPr>
        <w:pStyle w:val="BodyText"/>
      </w:pPr>
      <w:r>
        <w:rPr>
          <w:rFonts w:ascii="Garamond" w:hAnsi="Garamond"/>
          <w:sz w:val="24"/>
        </w:rPr>
        <w:t xml:space="preserve">Think about that for a moment. America’s envoy sat across from a dictator who was actively gassing Iranian soldiers — the State Department’s own report from November 1983 confirmed Iraqi use of mustard gas — and didn’t mention it. Not once. Because the strategic goal — keeping Iran contained — was more important than the inconvenient detail of poison gas melting human lungs.</w:t>
      </w:r>
    </w:p>
    <w:p>
      <w:pPr>
        <w:pStyle w:val="BodyText"/>
      </w:pPr>
      <w:r>
        <w:rPr>
          <w:rFonts w:ascii="Garamond" w:hAnsi="Garamond"/>
          <w:sz w:val="24"/>
        </w:rPr>
        <w:t xml:space="preserve">And now the other hand.</w:t>
      </w:r>
    </w:p>
    <w:p>
      <w:pPr>
        <w:pStyle w:val="BodyText"/>
      </w:pPr>
      <w:r>
        <w:rPr>
          <w:rFonts w:ascii="Garamond" w:hAnsi="Garamond"/>
          <w:sz w:val="24"/>
        </w:rPr>
        <w:t xml:space="preserve">While Washington was feeding Saddam satellite intelligence and facilitating weapons sales, a separate — and, for a time, entirely secret — operation was selling weapons directly to Iran.</w:t>
      </w:r>
    </w:p>
    <w:p>
      <w:pPr>
        <w:pStyle w:val="BodyText"/>
      </w:pPr>
      <w:r>
        <w:rPr>
          <w:rFonts w:ascii="Garamond" w:hAnsi="Garamond"/>
          <w:sz w:val="24"/>
        </w:rPr>
        <w:t xml:space="preserve">The Iran-Contra affair, which exploded into public view in November 1986, remains one of the most surreal scandals in American political history. The short version: senior officials in the Reagan administration sold over 2,500 TOW anti-tank missiles and spare parts for HAWK anti-aircraft systems to Iran — the country that had held fifty-two Americans hostage for 444 days, the country that Reagan himself called part of a</w:t>
      </w:r>
      <w:r>
        <w:rPr>
          <w:rFonts w:ascii="Garamond" w:hAnsi="Garamond"/>
          <w:sz w:val="24"/>
        </w:rPr>
        <w:t xml:space="preserve"> </w:t>
      </w:r>
      <w:r>
        <w:rPr>
          <w:rFonts w:ascii="Garamond" w:hAnsi="Garamond"/>
          <w:sz w:val="24"/>
        </w:rPr>
        <w:t xml:space="preserve">“confederation of terrorist states.”</w:t>
      </w:r>
      <w:r>
        <w:rPr>
          <w:rFonts w:ascii="Garamond" w:hAnsi="Garamond"/>
          <w:sz w:val="24"/>
        </w:rPr>
        <w:t xml:space="preserve"> </w:t>
      </w:r>
      <w:r>
        <w:rPr>
          <w:rFonts w:ascii="Garamond" w:hAnsi="Garamond"/>
          <w:sz w:val="24"/>
        </w:rPr>
        <w:t xml:space="preserve">The profits from the arms sales were then funneled, illegally, to the Contra rebels fighting the Sandinista government in Nicaragua, which Congress had explicitly prohibited the administration from funding.</w:t>
      </w:r>
    </w:p>
    <w:p>
      <w:pPr>
        <w:pStyle w:val="BodyText"/>
      </w:pPr>
      <w:r>
        <w:rPr>
          <w:rFonts w:ascii="Garamond" w:hAnsi="Garamond"/>
          <w:sz w:val="24"/>
        </w:rPr>
        <w:t xml:space="preserve">Oliver North, the Marine lieutenant colonel who ran the operation from the National Security Council’s basement office, later testified before Congress with a mix of righteous indignation and rehearsed sincerity that made him either a patriot or a war criminal, depending on who you asked. National Security Adviser John Poindexter resigned. Defense Secretary Caspar Weinberger was indicted. Reagan claimed he couldn’t remember. The Tower Commission — appointed by Reagan himself to investigate — concluded that the president had been disengaged from his own administration’s operations. Whether that constituted incompetence or plausible deniability depended, again, on who you asked.</w:t>
      </w:r>
    </w:p>
    <w:p>
      <w:pPr>
        <w:pStyle w:val="BodyText"/>
      </w:pPr>
      <w:r>
        <w:rPr>
          <w:rFonts w:ascii="Garamond" w:hAnsi="Garamond"/>
          <w:sz w:val="24"/>
        </w:rPr>
        <w:t xml:space="preserve">But here’s the part that doesn’t get enough attention: while the American media focused on the domestic political scandal — who knew what, when did they know it, could Reagan be impeached — nobody spent much time on the moral dimension of what had actually happened. The United States had simultaneously sold weapons to</w:t>
      </w:r>
      <w:r>
        <w:rPr>
          <w:rFonts w:ascii="Garamond" w:hAnsi="Garamond"/>
          <w:sz w:val="24"/>
        </w:rPr>
        <w:t xml:space="preserve"> </w:t>
      </w:r>
      <w:r>
        <w:rPr>
          <w:rFonts w:ascii="Garamond" w:hAnsi="Garamond"/>
          <w:i/>
          <w:iCs/>
          <w:sz w:val="24"/>
        </w:rPr>
        <w:t xml:space="preserve">both sides</w:t>
      </w:r>
      <w:r>
        <w:rPr>
          <w:rFonts w:ascii="Garamond" w:hAnsi="Garamond"/>
          <w:sz w:val="24"/>
        </w:rPr>
        <w:t xml:space="preserve"> </w:t>
      </w:r>
      <w:r>
        <w:rPr>
          <w:rFonts w:ascii="Garamond" w:hAnsi="Garamond"/>
          <w:sz w:val="24"/>
        </w:rPr>
        <w:t xml:space="preserve">of a war that was killing tens of thousands of people per month. American satellite intelligence helped Iraq target Iranian troop concentrations. American missiles helped Iran shoot down Iraqi aircraft. American policy was, in its purest form, to keep the war going for as long as possible. As Henry Kissinger reportedly quipped — though the exact attribution remains disputed —</w:t>
      </w:r>
      <w:r>
        <w:rPr>
          <w:rFonts w:ascii="Garamond" w:hAnsi="Garamond"/>
          <w:sz w:val="24"/>
        </w:rPr>
        <w:t xml:space="preserve"> </w:t>
      </w:r>
      <w:r>
        <w:rPr>
          <w:rFonts w:ascii="Garamond" w:hAnsi="Garamond"/>
          <w:sz w:val="24"/>
        </w:rPr>
        <w:t xml:space="preserve">“It’s a pity they can’t both lose.”</w:t>
      </w:r>
    </w:p>
    <w:p>
      <w:pPr>
        <w:pStyle w:val="BodyText"/>
      </w:pPr>
      <w:r>
        <w:rPr>
          <w:rFonts w:ascii="Garamond" w:hAnsi="Garamond"/>
          <w:sz w:val="24"/>
        </w:rPr>
        <w:t xml:space="preserve">A million people died. And the man who said that got invited to every dinner party in Washington for the next four decades.</w:t>
      </w:r>
    </w:p>
    <w:p>
      <w:pPr>
        <w:pStyle w:val="BodyText"/>
      </w:pPr>
      <w:r>
        <w:rPr>
          <w:rFonts w:ascii="Garamond" w:hAnsi="Garamond"/>
          <w:sz w:val="24"/>
        </w:rPr>
        <w:t xml:space="preserve">The chemical weapons are the part that should keep people awake at night.</w:t>
      </w:r>
    </w:p>
    <w:p>
      <w:pPr>
        <w:pStyle w:val="BodyText"/>
      </w:pPr>
      <w:r>
        <w:rPr>
          <w:rFonts w:ascii="Garamond" w:hAnsi="Garamond"/>
          <w:sz w:val="24"/>
        </w:rPr>
        <w:t xml:space="preserve">Iraq began using chemical agents against Iranian soldiers in 1983 — first mustard gas, which burns the skin and lungs, then tabun, a nerve agent that causes convulsions and asphyxiation. By 1984, according to a UN investigation led by Dr. Manuel Gruenberg, Iraq had expanded to using a cocktail of agents: mustard gas mixed with tabun, sometimes supplemented with sarin, deployed via aerial bombs, artillery shells, and helicopter-sprayed aerosols.</w:t>
      </w:r>
    </w:p>
    <w:p>
      <w:pPr>
        <w:pStyle w:val="BodyText"/>
      </w:pPr>
      <w:r>
        <w:rPr>
          <w:rFonts w:ascii="Garamond" w:hAnsi="Garamond"/>
          <w:sz w:val="24"/>
        </w:rPr>
        <w:t xml:space="preserve">Iran brought its casualties to the United Nations. Young soldiers with blistered skin, ruined eyes, lungs that gurgled with every breath. The UN confirmed the use of chemical weapons. The Security Council issued statements of</w:t>
      </w:r>
      <w:r>
        <w:rPr>
          <w:rFonts w:ascii="Garamond" w:hAnsi="Garamond"/>
          <w:sz w:val="24"/>
        </w:rPr>
        <w:t xml:space="preserve"> </w:t>
      </w:r>
      <w:r>
        <w:rPr>
          <w:rFonts w:ascii="Garamond" w:hAnsi="Garamond"/>
          <w:sz w:val="24"/>
        </w:rPr>
        <w:t xml:space="preserve">“concern.”</w:t>
      </w:r>
      <w:r>
        <w:rPr>
          <w:rFonts w:ascii="Garamond" w:hAnsi="Garamond"/>
          <w:sz w:val="24"/>
        </w:rPr>
        <w:t xml:space="preserve"> </w:t>
      </w:r>
      <w:r>
        <w:rPr>
          <w:rFonts w:ascii="Garamond" w:hAnsi="Garamond"/>
          <w:sz w:val="24"/>
        </w:rPr>
        <w:t xml:space="preserve">And then — nothing. No sanctions. No arms embargo. No consequences of any kind.</w:t>
      </w:r>
    </w:p>
    <w:p>
      <w:pPr>
        <w:pStyle w:val="BodyText"/>
      </w:pPr>
      <w:r>
        <w:rPr>
          <w:rFonts w:ascii="Garamond" w:hAnsi="Garamond"/>
          <w:sz w:val="24"/>
        </w:rPr>
        <w:t xml:space="preserve">Because Iraq was America’s client. And America’s clients don’t get punished for gassing people.</w:t>
      </w:r>
    </w:p>
    <w:p>
      <w:pPr>
        <w:pStyle w:val="BodyText"/>
      </w:pPr>
      <w:r>
        <w:rPr>
          <w:rFonts w:ascii="Garamond" w:hAnsi="Garamond"/>
          <w:sz w:val="24"/>
        </w:rPr>
        <w:t xml:space="preserve">The pinnacle came on March 16, 1988. The Kurdish town of Halabja, in northeastern Iraq — Iraqi territory, not Iranian — was attacked with a combination of mustard gas, sarin, tabun, and VX nerve agent by Iraqi aircraft. Between 3,200 and 5,000 Kurdish civilians died within hours. Photographs of the aftermath — families frozen in death poses on the streets, a father clutching an infant, both still — became iconic images of twentieth-century atrocity.</w:t>
      </w:r>
    </w:p>
    <w:p>
      <w:pPr>
        <w:pStyle w:val="BodyText"/>
      </w:pPr>
      <w:r>
        <w:rPr>
          <w:rFonts w:ascii="Garamond" w:hAnsi="Garamond"/>
          <w:sz w:val="24"/>
        </w:rPr>
        <w:t xml:space="preserve">The US response was remarkable in its cynicism. The State Department initially suggested — in a September 1988 report by analyst Patrick Tyler — that Iran might have been responsible for the Halabja attack. This claim, which contradicted the CIA’s own classified assessment and every independent investigation conducted at the site, served a transparent purpose: protecting a strategic ally from accountability. As investigative journalist Joost Hiltermann documented exhaustively in</w:t>
      </w:r>
      <w:r>
        <w:rPr>
          <w:rFonts w:ascii="Garamond" w:hAnsi="Garamond"/>
          <w:sz w:val="24"/>
        </w:rPr>
        <w:t xml:space="preserve"> </w:t>
      </w:r>
      <w:r>
        <w:rPr>
          <w:rFonts w:ascii="Garamond" w:hAnsi="Garamond"/>
          <w:i/>
          <w:iCs/>
          <w:sz w:val="24"/>
        </w:rPr>
        <w:t xml:space="preserve">A Poisonous Affair: America, Iraq, and the Gassing of Halabja</w:t>
      </w:r>
      <w:r>
        <w:rPr>
          <w:rFonts w:ascii="Garamond" w:hAnsi="Garamond"/>
          <w:sz w:val="24"/>
        </w:rPr>
        <w:t xml:space="preserve">, the evidence of Iraqi responsibility was overwhelming and was known to be overwhelming by American intelligence agencies at the time.</w:t>
      </w:r>
    </w:p>
    <w:p>
      <w:pPr>
        <w:pStyle w:val="BodyText"/>
      </w:pPr>
      <w:r>
        <w:rPr>
          <w:rFonts w:ascii="Garamond" w:hAnsi="Garamond"/>
          <w:sz w:val="24"/>
        </w:rPr>
        <w:t xml:space="preserve">The victims — mostly women, children, and elderly residents who couldn’t flee quickly enough — were gassed by their own government while America looked the other way. And then America blamed the other side.</w:t>
      </w:r>
    </w:p>
    <w:p>
      <w:pPr>
        <w:pStyle w:val="BodyText"/>
      </w:pPr>
      <w:r>
        <w:rPr>
          <w:rFonts w:ascii="Garamond" w:hAnsi="Garamond"/>
          <w:sz w:val="24"/>
        </w:rPr>
        <w:t xml:space="preserve">Over 100,000 Iranian soldiers were exposed to chemical agents during the war. Many survived the initial attacks but suffered permanent lung damage, blindness, skin disorders, and cancer. As of 2025, according to the Iranian Veterans’ Affairs Foundation, roughly 56,000 Iranian chemical warfare survivors were still alive — still coughing, still struggling to breathe, still waiting for the apology that never came from the countries that sold Saddam the precursors.</w:t>
      </w:r>
    </w:p>
    <w:p>
      <w:pPr>
        <w:pStyle w:val="BodyText"/>
      </w:pPr>
      <w:r>
        <w:rPr>
          <w:rFonts w:ascii="Garamond" w:hAnsi="Garamond"/>
          <w:sz w:val="24"/>
        </w:rPr>
        <w:t xml:space="preserve">The numbers are almost too large to process. Eight years. Over a million dead on both sides — the exact figure remains contested, but most historians, including Pierre Razoux in his definitive</w:t>
      </w:r>
      <w:r>
        <w:rPr>
          <w:rFonts w:ascii="Garamond" w:hAnsi="Garamond"/>
          <w:sz w:val="24"/>
        </w:rPr>
        <w:t xml:space="preserve"> </w:t>
      </w:r>
      <w:r>
        <w:rPr>
          <w:rFonts w:ascii="Garamond" w:hAnsi="Garamond"/>
          <w:i/>
          <w:iCs/>
          <w:sz w:val="24"/>
        </w:rPr>
        <w:t xml:space="preserve">The Iran-Iraq War</w:t>
      </w:r>
      <w:r>
        <w:rPr>
          <w:rFonts w:ascii="Garamond" w:hAnsi="Garamond"/>
          <w:sz w:val="24"/>
        </w:rPr>
        <w:t xml:space="preserve">, place combined casualties between 1 million and 1.5 million. Iran’s share was at least 500,000, with some estimates running considerably higher. Iran’s GDP fell approximately 50 percent between 1980 and 1988. The</w:t>
      </w:r>
      <w:r>
        <w:rPr>
          <w:rFonts w:ascii="Garamond" w:hAnsi="Garamond"/>
          <w:sz w:val="24"/>
        </w:rPr>
        <w:t xml:space="preserve"> </w:t>
      </w:r>
      <w:r>
        <w:rPr>
          <w:rFonts w:ascii="Garamond" w:hAnsi="Garamond"/>
          <w:sz w:val="24"/>
        </w:rPr>
        <w:t xml:space="preserve">“war of the cities”</w:t>
      </w:r>
      <w:r>
        <w:rPr>
          <w:rFonts w:ascii="Garamond" w:hAnsi="Garamond"/>
          <w:sz w:val="24"/>
        </w:rPr>
        <w:t xml:space="preserve"> </w:t>
      </w:r>
      <w:r>
        <w:rPr>
          <w:rFonts w:ascii="Garamond" w:hAnsi="Garamond"/>
          <w:sz w:val="24"/>
        </w:rPr>
        <w:t xml:space="preserve">— a campaign of missile strikes against civilian populations that began in 1984 — saw Iraqi Scud missiles hit Tehran and Iranian missiles hit Baghdad, terrorizing millions of civilians who had no bomb shelters and no warning systems.</w:t>
      </w:r>
    </w:p>
    <w:p>
      <w:pPr>
        <w:pStyle w:val="BodyText"/>
      </w:pPr>
      <w:r>
        <w:rPr>
          <w:rFonts w:ascii="Garamond" w:hAnsi="Garamond"/>
          <w:sz w:val="24"/>
        </w:rPr>
        <w:t xml:space="preserve">An entire generation of Iranian men was consumed. Families that sent three sons to the front often got two coffins back and no information about the third. The cemeteries grew faster than the cities. Behesht-e Zahra, Tehran’s vast cemetery, expanded its</w:t>
      </w:r>
      <w:r>
        <w:rPr>
          <w:rFonts w:ascii="Garamond" w:hAnsi="Garamond"/>
          <w:sz w:val="24"/>
        </w:rPr>
        <w:t xml:space="preserve"> </w:t>
      </w:r>
      <w:r>
        <w:rPr>
          <w:rFonts w:ascii="Garamond" w:hAnsi="Garamond"/>
          <w:sz w:val="24"/>
        </w:rPr>
        <w:t xml:space="preserve">“martyrs’ section”</w:t>
      </w:r>
      <w:r>
        <w:rPr>
          <w:rFonts w:ascii="Garamond" w:hAnsi="Garamond"/>
          <w:sz w:val="24"/>
        </w:rPr>
        <w:t xml:space="preserve"> </w:t>
      </w:r>
      <w:r>
        <w:rPr>
          <w:rFonts w:ascii="Garamond" w:hAnsi="Garamond"/>
          <w:sz w:val="24"/>
        </w:rPr>
        <w:t xml:space="preserve">seventeen times during the war. Fountains dyed red — symbolizing the blood of the fallen — still run today.</w:t>
      </w:r>
    </w:p>
    <w:p>
      <w:pPr>
        <w:pStyle w:val="BodyText"/>
      </w:pPr>
      <w:r>
        <w:rPr>
          <w:rFonts w:ascii="Garamond" w:hAnsi="Garamond"/>
          <w:sz w:val="24"/>
        </w:rPr>
        <w:t xml:space="preserve">And then, on July 3, 1988, the United States shot down a commercial airliner.</w:t>
      </w:r>
    </w:p>
    <w:p>
      <w:pPr>
        <w:pStyle w:val="BodyText"/>
      </w:pPr>
      <w:r>
        <w:rPr>
          <w:rFonts w:ascii="Garamond" w:hAnsi="Garamond"/>
          <w:sz w:val="24"/>
        </w:rPr>
        <w:t xml:space="preserve">Iran Air Flight 655 departed Bandar Abbas International Airport at 10:17 AM local time, bound for Dubai — a twenty-eight-minute flight across the Strait of Hormuz. The Airbus A300 was climbing through 13,500 feet on a routine commercial corridor when USS</w:t>
      </w:r>
      <w:r>
        <w:rPr>
          <w:rFonts w:ascii="Garamond" w:hAnsi="Garamond"/>
          <w:sz w:val="24"/>
        </w:rPr>
        <w:t xml:space="preserve"> </w:t>
      </w:r>
      <w:r>
        <w:rPr>
          <w:rFonts w:ascii="Garamond" w:hAnsi="Garamond"/>
          <w:i/>
          <w:iCs/>
          <w:sz w:val="24"/>
        </w:rPr>
        <w:t xml:space="preserve">Vincennes</w:t>
      </w:r>
      <w:r>
        <w:rPr>
          <w:rFonts w:ascii="Garamond" w:hAnsi="Garamond"/>
          <w:sz w:val="24"/>
        </w:rPr>
        <w:t xml:space="preserve">, an Aegis-class guided missile cruiser operating in Iranian territorial waters, fired two SM-2 surface-to-air missiles.</w:t>
      </w:r>
    </w:p>
    <w:p>
      <w:pPr>
        <w:pStyle w:val="BodyText"/>
      </w:pPr>
      <w:r>
        <w:rPr>
          <w:rFonts w:ascii="Garamond" w:hAnsi="Garamond"/>
          <w:sz w:val="24"/>
        </w:rPr>
        <w:t xml:space="preserve">Both missiles hit. The aircraft disintegrated. All 290 people on board were killed — 274 passengers and 16 crew. Sixty-six of the dead were children.</w:t>
      </w:r>
    </w:p>
    <w:p>
      <w:pPr>
        <w:pStyle w:val="BodyText"/>
      </w:pPr>
      <w:r>
        <w:rPr>
          <w:rFonts w:ascii="Garamond" w:hAnsi="Garamond"/>
          <w:sz w:val="24"/>
        </w:rPr>
        <w:t xml:space="preserve">Captain Will C. Rogers III, commanding officer of the</w:t>
      </w:r>
      <w:r>
        <w:rPr>
          <w:rFonts w:ascii="Garamond" w:hAnsi="Garamond"/>
          <w:sz w:val="24"/>
        </w:rPr>
        <w:t xml:space="preserve"> </w:t>
      </w:r>
      <w:r>
        <w:rPr>
          <w:rFonts w:ascii="Garamond" w:hAnsi="Garamond"/>
          <w:i/>
          <w:iCs/>
          <w:sz w:val="24"/>
        </w:rPr>
        <w:t xml:space="preserve">Vincennes</w:t>
      </w:r>
      <w:r>
        <w:rPr>
          <w:rFonts w:ascii="Garamond" w:hAnsi="Garamond"/>
          <w:sz w:val="24"/>
        </w:rPr>
        <w:t xml:space="preserve">, claimed his crew had mistaken the ascending Airbus A300 — a wide-body commercial jet with a radar profile the size of a building — for a descending F-14 Tomcat fighter. The</w:t>
      </w:r>
      <w:r>
        <w:rPr>
          <w:rFonts w:ascii="Garamond" w:hAnsi="Garamond"/>
          <w:sz w:val="24"/>
        </w:rPr>
        <w:t xml:space="preserve"> </w:t>
      </w:r>
      <w:r>
        <w:rPr>
          <w:rFonts w:ascii="Garamond" w:hAnsi="Garamond"/>
          <w:i/>
          <w:iCs/>
          <w:sz w:val="24"/>
        </w:rPr>
        <w:t xml:space="preserve">Vincennes’</w:t>
      </w:r>
      <w:r>
        <w:rPr>
          <w:rFonts w:ascii="Garamond" w:hAnsi="Garamond"/>
          <w:sz w:val="24"/>
        </w:rPr>
        <w:t xml:space="preserve"> </w:t>
      </w:r>
      <w:r>
        <w:rPr>
          <w:rFonts w:ascii="Garamond" w:hAnsi="Garamond"/>
          <w:sz w:val="24"/>
        </w:rPr>
        <w:t xml:space="preserve">Aegis combat system, the most sophisticated naval radar platform in the world, had correctly identified the aircraft’s transponder as a civilian Mode III signal. Rogers’ crew either misread the data or ignored it. The International Civil Aviation Organization’s investigation, published in 1988, determined that the aircraft was squawking on the correct civilian frequency, climbing — not descending — and was well within its assigned commercial air corridor.</w:t>
      </w:r>
    </w:p>
    <w:p>
      <w:pPr>
        <w:pStyle w:val="BodyText"/>
      </w:pPr>
      <w:r>
        <w:rPr>
          <w:rFonts w:ascii="Garamond" w:hAnsi="Garamond"/>
          <w:sz w:val="24"/>
        </w:rPr>
        <w:t xml:space="preserve">Two hundred and ninety dead civilians. Sixty-six children.</w:t>
      </w:r>
    </w:p>
    <w:p>
      <w:pPr>
        <w:pStyle w:val="BodyText"/>
      </w:pPr>
      <w:r>
        <w:rPr>
          <w:rFonts w:ascii="Garamond" w:hAnsi="Garamond"/>
          <w:sz w:val="24"/>
        </w:rPr>
        <w:t xml:space="preserve">Captain Rogers was not court-martialed. He was not disciplined. He was not reassigned to a desk. In 1990, he received the Legion of Merit — one of the US military’s highest non-combat decorations — for</w:t>
      </w:r>
      <w:r>
        <w:rPr>
          <w:rFonts w:ascii="Garamond" w:hAnsi="Garamond"/>
          <w:sz w:val="24"/>
        </w:rPr>
        <w:t xml:space="preserve"> </w:t>
      </w:r>
      <w:r>
        <w:rPr>
          <w:rFonts w:ascii="Garamond" w:hAnsi="Garamond"/>
          <w:sz w:val="24"/>
        </w:rPr>
        <w:t xml:space="preserve">“exceptionally meritorious conduct”</w:t>
      </w:r>
      <w:r>
        <w:rPr>
          <w:rFonts w:ascii="Garamond" w:hAnsi="Garamond"/>
          <w:sz w:val="24"/>
        </w:rPr>
        <w:t xml:space="preserve"> </w:t>
      </w:r>
      <w:r>
        <w:rPr>
          <w:rFonts w:ascii="Garamond" w:hAnsi="Garamond"/>
          <w:sz w:val="24"/>
        </w:rPr>
        <w:t xml:space="preserve">during his tour aboard the</w:t>
      </w:r>
      <w:r>
        <w:rPr>
          <w:rFonts w:ascii="Garamond" w:hAnsi="Garamond"/>
          <w:sz w:val="24"/>
        </w:rPr>
        <w:t xml:space="preserve"> </w:t>
      </w:r>
      <w:r>
        <w:rPr>
          <w:rFonts w:ascii="Garamond" w:hAnsi="Garamond"/>
          <w:i/>
          <w:iCs/>
          <w:sz w:val="24"/>
        </w:rPr>
        <w:t xml:space="preserve">Vincennes</w:t>
      </w:r>
      <w:r>
        <w:rPr>
          <w:rFonts w:ascii="Garamond" w:hAnsi="Garamond"/>
          <w:sz w:val="24"/>
        </w:rPr>
        <w:t xml:space="preserve">. The citation praised his</w:t>
      </w:r>
      <w:r>
        <w:rPr>
          <w:rFonts w:ascii="Garamond" w:hAnsi="Garamond"/>
          <w:sz w:val="24"/>
        </w:rPr>
        <w:t xml:space="preserve"> </w:t>
      </w:r>
      <w:r>
        <w:rPr>
          <w:rFonts w:ascii="Garamond" w:hAnsi="Garamond"/>
          <w:sz w:val="24"/>
        </w:rPr>
        <w:t xml:space="preserve">“calm and professional atmosphere”</w:t>
      </w:r>
      <w:r>
        <w:rPr>
          <w:rFonts w:ascii="Garamond" w:hAnsi="Garamond"/>
          <w:sz w:val="24"/>
        </w:rPr>
        <w:t xml:space="preserve"> </w:t>
      </w:r>
      <w:r>
        <w:rPr>
          <w:rFonts w:ascii="Garamond" w:hAnsi="Garamond"/>
          <w:sz w:val="24"/>
        </w:rPr>
        <w:t xml:space="preserve">during a period that included the destruction of a civilian aircraft carrying 290 souls.</w:t>
      </w:r>
    </w:p>
    <w:p>
      <w:pPr>
        <w:pStyle w:val="BodyText"/>
      </w:pPr>
      <w:r>
        <w:rPr>
          <w:rFonts w:ascii="Garamond" w:hAnsi="Garamond"/>
          <w:sz w:val="24"/>
        </w:rPr>
        <w:t xml:space="preserve">President Reagan expressed</w:t>
      </w:r>
      <w:r>
        <w:rPr>
          <w:rFonts w:ascii="Garamond" w:hAnsi="Garamond"/>
          <w:sz w:val="24"/>
        </w:rPr>
        <w:t xml:space="preserve"> </w:t>
      </w:r>
      <w:r>
        <w:rPr>
          <w:rFonts w:ascii="Garamond" w:hAnsi="Garamond"/>
          <w:sz w:val="24"/>
        </w:rPr>
        <w:t xml:space="preserve">“deep regret”</w:t>
      </w:r>
      <w:r>
        <w:rPr>
          <w:rFonts w:ascii="Garamond" w:hAnsi="Garamond"/>
          <w:sz w:val="24"/>
        </w:rPr>
        <w:t xml:space="preserve"> </w:t>
      </w:r>
      <w:r>
        <w:rPr>
          <w:rFonts w:ascii="Garamond" w:hAnsi="Garamond"/>
          <w:sz w:val="24"/>
        </w:rPr>
        <w:t xml:space="preserve">but refused to apologize. Vice President George H.W. Bush, campaigning for the presidency, was more direct.</w:t>
      </w:r>
      <w:r>
        <w:rPr>
          <w:rFonts w:ascii="Garamond" w:hAnsi="Garamond"/>
          <w:sz w:val="24"/>
        </w:rPr>
        <w:t xml:space="preserve"> </w:t>
      </w:r>
      <w:r>
        <w:rPr>
          <w:rFonts w:ascii="Garamond" w:hAnsi="Garamond"/>
          <w:sz w:val="24"/>
        </w:rPr>
        <w:t xml:space="preserve">“I will never apologize for the United States of America,”</w:t>
      </w:r>
      <w:r>
        <w:rPr>
          <w:rFonts w:ascii="Garamond" w:hAnsi="Garamond"/>
          <w:sz w:val="24"/>
        </w:rPr>
        <w:t xml:space="preserve"> </w:t>
      </w:r>
      <w:r>
        <w:rPr>
          <w:rFonts w:ascii="Garamond" w:hAnsi="Garamond"/>
          <w:sz w:val="24"/>
        </w:rPr>
        <w:t xml:space="preserve">he told a crowd on August 2, 1988.</w:t>
      </w:r>
      <w:r>
        <w:rPr>
          <w:rFonts w:ascii="Garamond" w:hAnsi="Garamond"/>
          <w:sz w:val="24"/>
        </w:rPr>
        <w:t xml:space="preserve"> </w:t>
      </w:r>
      <w:r>
        <w:rPr>
          <w:rFonts w:ascii="Garamond" w:hAnsi="Garamond"/>
          <w:sz w:val="24"/>
        </w:rPr>
        <w:t xml:space="preserve">“Ever. I don’t care what the facts are.”</w:t>
      </w:r>
    </w:p>
    <w:p>
      <w:pPr>
        <w:pStyle w:val="BodyText"/>
      </w:pPr>
      <w:r>
        <w:rPr>
          <w:rFonts w:ascii="Garamond" w:hAnsi="Garamond"/>
          <w:i/>
          <w:iCs/>
          <w:sz w:val="24"/>
        </w:rPr>
        <w:t xml:space="preserve">I don’t care what the facts are.</w:t>
      </w:r>
    </w:p>
    <w:p>
      <w:pPr>
        <w:pStyle w:val="BodyText"/>
      </w:pPr>
      <w:r>
        <w:rPr>
          <w:rFonts w:ascii="Garamond" w:hAnsi="Garamond"/>
          <w:sz w:val="24"/>
        </w:rPr>
        <w:t xml:space="preserve">You can debate American foreign policy toward Iran for decades — the merits and demerits, the strategic logic, the lesser evils. Reasonable people do. But that sentence — from a man who would become president five months later — tells you everything you need to know about why, in 2025, Iranian grandmothers still spit when they hear the word</w:t>
      </w:r>
      <w:r>
        <w:rPr>
          <w:rFonts w:ascii="Garamond" w:hAnsi="Garamond"/>
          <w:sz w:val="24"/>
        </w:rPr>
        <w:t xml:space="preserve"> </w:t>
      </w:r>
      <w:r>
        <w:rPr>
          <w:rFonts w:ascii="Garamond" w:hAnsi="Garamond"/>
          <w:sz w:val="24"/>
        </w:rPr>
        <w:t xml:space="preserve">“America.”</w:t>
      </w:r>
    </w:p>
    <w:p>
      <w:pPr>
        <w:pStyle w:val="BodyText"/>
      </w:pPr>
      <w:r>
        <w:rPr>
          <w:rFonts w:ascii="Garamond" w:hAnsi="Garamond"/>
          <w:sz w:val="24"/>
        </w:rPr>
        <w:t xml:space="preserve">Iran received $131.8 million in compensation from the International Court of Justice in 1996. No formal apology was ever issued. The United States did not admit fault.</w:t>
      </w:r>
    </w:p>
    <w:p>
      <w:pPr>
        <w:pStyle w:val="BodyText"/>
      </w:pPr>
      <w:r>
        <w:rPr>
          <w:rFonts w:ascii="Garamond" w:hAnsi="Garamond"/>
          <w:sz w:val="24"/>
        </w:rPr>
        <w:t xml:space="preserve">The Iran-Iraq War ended on August 20, 1988, when Khomeini accepted UN Resolution 598 — the ceasefire he had rejected for six years. He compared the decision to</w:t>
      </w:r>
      <w:r>
        <w:rPr>
          <w:rFonts w:ascii="Garamond" w:hAnsi="Garamond"/>
          <w:sz w:val="24"/>
        </w:rPr>
        <w:t xml:space="preserve"> </w:t>
      </w:r>
      <w:r>
        <w:rPr>
          <w:rFonts w:ascii="Garamond" w:hAnsi="Garamond"/>
          <w:sz w:val="24"/>
        </w:rPr>
        <w:t xml:space="preserve">“drinking poison.”</w:t>
      </w:r>
      <w:r>
        <w:rPr>
          <w:rFonts w:ascii="Garamond" w:hAnsi="Garamond"/>
          <w:sz w:val="24"/>
        </w:rPr>
        <w:t xml:space="preserve"> </w:t>
      </w:r>
      <w:r>
        <w:rPr>
          <w:rFonts w:ascii="Garamond" w:hAnsi="Garamond"/>
          <w:sz w:val="24"/>
        </w:rPr>
        <w:t xml:space="preserve">The border returned to exactly where it had been on September 21, 1980. Eight years. A million dead. The map unchanged.</w:t>
      </w:r>
    </w:p>
    <w:p>
      <w:pPr>
        <w:pStyle w:val="BodyText"/>
      </w:pPr>
      <w:r>
        <w:rPr>
          <w:rFonts w:ascii="Garamond" w:hAnsi="Garamond"/>
          <w:sz w:val="24"/>
        </w:rPr>
        <w:t xml:space="preserve">But Iran was not unchanged.</w:t>
      </w:r>
    </w:p>
    <w:p>
      <w:pPr>
        <w:pStyle w:val="BodyText"/>
      </w:pPr>
      <w:r>
        <w:rPr>
          <w:rFonts w:ascii="Garamond" w:hAnsi="Garamond"/>
          <w:sz w:val="24"/>
        </w:rPr>
        <w:t xml:space="preserve">The war created the architecture of the Islamic Republic that exists today. The IRGC — built in the trenches — became a state within a state, controlling military operations, intelligence networks, and eventually vast economic enterprises. The Basij — those teenage volunteers with their plastic keys — became a permanent domestic militia, a tool of social control that would later beat protesters in 2009, 2019, and 2022. The cult of martyrdom — which had been a Shia theological concept for thirteen centuries — became a political ideology, a national identity, a governing philosophy.</w:t>
      </w:r>
    </w:p>
    <w:p>
      <w:pPr>
        <w:pStyle w:val="BodyText"/>
      </w:pPr>
      <w:r>
        <w:rPr>
          <w:rFonts w:ascii="Garamond" w:hAnsi="Garamond"/>
          <w:sz w:val="24"/>
        </w:rPr>
        <w:t xml:space="preserve">And the grudge deepened. Not just against Saddam — though Iraq would remain an enemy until the American invasion of 2003 reshuffled the board entirely. The grudge was against the system that had made the war possible. Against the country that armed the man who gassed your brother. Against the country that sold you missiles with one hand while handing your enemy satellite photos with the other. Against the country that shot down your cousin’s plane and gave the captain a medal and said</w:t>
      </w:r>
      <w:r>
        <w:rPr>
          <w:rFonts w:ascii="Garamond" w:hAnsi="Garamond"/>
          <w:sz w:val="24"/>
        </w:rPr>
        <w:t xml:space="preserve"> </w:t>
      </w:r>
      <w:r>
        <w:rPr>
          <w:rFonts w:ascii="Garamond" w:hAnsi="Garamond"/>
          <w:i/>
          <w:iCs/>
          <w:sz w:val="24"/>
        </w:rPr>
        <w:t xml:space="preserve">I don’t care what the facts are.</w:t>
      </w:r>
    </w:p>
    <w:p>
      <w:pPr>
        <w:pStyle w:val="BodyText"/>
      </w:pPr>
      <w:r>
        <w:rPr>
          <w:rFonts w:ascii="Garamond" w:hAnsi="Garamond"/>
          <w:sz w:val="24"/>
        </w:rPr>
        <w:t xml:space="preserve">Every Iranian who lived through those eight years — and there are roughly 40 million of them still alive in 2025 — carries the war somewhere inside them. In their lungs, if they were at the front. In their memory, if they lost someone. In their politics, if they vote. The war didn’t just kill a generation. It built one. Harder, angrier, more suspicious than the idealists who’d marched against the Shah in 1979. The revolution made the Islamic Republic. The war made it permanent.</w:t>
      </w:r>
    </w:p>
    <w:p>
      <w:pPr>
        <w:pStyle w:val="BodyText"/>
      </w:pPr>
      <w:r>
        <w:rPr>
          <w:rFonts w:ascii="Garamond" w:hAnsi="Garamond"/>
          <w:sz w:val="24"/>
        </w:rPr>
        <w:t xml:space="preserve">The martyrs’ cemeteries are immaculate. The fountains still run red. And in the schoolbooks, the children still learn who sold the gas.</w:t>
      </w:r>
    </w:p>
    <w:p>
      <w:pPr>
        <w:pStyle w:val="BodyText"/>
      </w:pPr>
      <w:r>
        <w:rPr>
          <w:rFonts w:ascii="Garamond" w:hAnsi="Garamond"/>
          <w:sz w:val="24"/>
        </w:rPr>
        <w:t xml:space="preserve">What they did with that grief — how an entire nation transformed suffering into political theology, how the cult of the martyr became the operating system of a state — is the story of Chapter 9.</w:t>
      </w:r>
    </w:p>
    <w:bookmarkEnd w:id="20"/>
    <w:bookmarkStart w:id="21" w:name="chapter-9-the-cult-of-the-martyr"/>
    <w:p>
      <w:pPr>
        <w:pStyle w:val="Heading2"/>
      </w:pPr>
      <w:r>
        <w:rPr>
          <w:rFonts w:ascii="Garamond" w:hAnsi="Garamond"/>
        </w:rPr>
        <w:t xml:space="preserve">Chapter 9: The Cult of the Martyr</w:t>
      </w:r>
    </w:p>
    <w:p>
      <w:pPr>
        <w:pStyle w:val="FirstParagraph"/>
      </w:pPr>
      <w:r>
        <w:rPr>
          <w:rFonts w:ascii="Garamond" w:hAnsi="Garamond"/>
          <w:sz w:val="24"/>
        </w:rPr>
        <w:t xml:space="preserve">The boy’s name was Hossein. Thirteen years old, from a village outside Kerman so small it didn’t appear on most maps. He weighed forty-one kilograms — ninety pounds — when they tied the red headband around his forehead. White Arabic script on crimson cloth. A verse from the Quran. He couldn’t read Arabic. Didn’t matter. The mullah who fastened it told him the words said</w:t>
      </w:r>
      <w:r>
        <w:rPr>
          <w:rFonts w:ascii="Garamond" w:hAnsi="Garamond"/>
          <w:sz w:val="24"/>
        </w:rPr>
        <w:t xml:space="preserve"> </w:t>
      </w:r>
      <w:r>
        <w:rPr>
          <w:rFonts w:ascii="Garamond" w:hAnsi="Garamond"/>
          <w:i/>
          <w:iCs/>
          <w:sz w:val="24"/>
        </w:rPr>
        <w:t xml:space="preserve">“I am walking toward God.”</w:t>
      </w:r>
      <w:r>
        <w:rPr>
          <w:rFonts w:ascii="Garamond" w:hAnsi="Garamond"/>
          <w:sz w:val="24"/>
        </w:rPr>
        <w:t xml:space="preserve"> </w:t>
      </w:r>
      <w:r>
        <w:rPr>
          <w:rFonts w:ascii="Garamond" w:hAnsi="Garamond"/>
          <w:sz w:val="24"/>
        </w:rPr>
        <w:t xml:space="preserve">Hossein smiled. Around his neck, on a piece of twine, hung a small plastic key — stamped in Taiwan, spray-painted gold in a warehouse in Qom, blessed in a ceremony he wasn’t present for. The key, they said, would open the gates of paradise.</w:t>
      </w:r>
    </w:p>
    <w:p>
      <w:pPr>
        <w:pStyle w:val="BodyText"/>
      </w:pPr>
      <w:r>
        <w:rPr>
          <w:rFonts w:ascii="Garamond" w:hAnsi="Garamond"/>
          <w:sz w:val="24"/>
        </w:rPr>
        <w:t xml:space="preserve">He walked into the minefield on a Tuesday morning in February 1984.</w:t>
      </w:r>
    </w:p>
    <w:p>
      <w:pPr>
        <w:pStyle w:val="BodyText"/>
      </w:pPr>
      <w:r>
        <w:rPr>
          <w:rFonts w:ascii="Garamond" w:hAnsi="Garamond"/>
          <w:sz w:val="24"/>
        </w:rPr>
        <w:t xml:space="preserve">He was not alone. Hundreds of boys walked with him — some younger, a few older, all wearing the same headband, many carrying the same key. Behind them, at a safe distance, stood the real army. Waiting. The boys were the first wave. Not soldiers. Not even, in any tactical sense, combatants. They were clearance. Their bodies would find the mines so the Revolutionary Guard’s boots wouldn’t have to.</w:t>
      </w:r>
    </w:p>
    <w:p>
      <w:pPr>
        <w:pStyle w:val="BodyText"/>
      </w:pPr>
      <w:r>
        <w:rPr>
          <w:rFonts w:ascii="Garamond" w:hAnsi="Garamond"/>
          <w:sz w:val="24"/>
        </w:rPr>
        <w:t xml:space="preserve">This is not a story that should exist. But it does. And what it became — what the Islamic Republic built from the bones of boys like Hossein — is perhaps the most extraordinary and disturbing political transformation of the twentieth century. The conversion of grief into governance. Of death into identity. Of a thirteen-year-old’s plastic key into a national theology that, forty years later, still holds eighty-eight million people in its grip.</w:t>
      </w:r>
    </w:p>
    <w:p>
      <w:pPr>
        <w:pStyle w:val="BodyText"/>
      </w:pPr>
      <w:r>
        <w:rPr>
          <w:rFonts w:ascii="Garamond" w:hAnsi="Garamond"/>
          <w:sz w:val="24"/>
        </w:rPr>
        <w:t xml:space="preserve">The Basij-e Mostazafin — the Mobilization of the Oppressed — was established in November 1979, barely nine months after Khomeini’s revolution. On paper, it was a volunteer militia. In practice, it was something that had no real equivalent in the modern world: a faith-based mass mobilization force designed to channel religious fervor into military manpower.</w:t>
      </w:r>
    </w:p>
    <w:p>
      <w:pPr>
        <w:pStyle w:val="BodyText"/>
      </w:pPr>
      <w:r>
        <w:rPr>
          <w:rFonts w:ascii="Garamond" w:hAnsi="Garamond"/>
          <w:sz w:val="24"/>
        </w:rPr>
        <w:t xml:space="preserve">Khomeini called for it personally. In a speech broadcast on national radio, he declared that</w:t>
      </w:r>
      <w:r>
        <w:rPr>
          <w:rFonts w:ascii="Garamond" w:hAnsi="Garamond"/>
          <w:sz w:val="24"/>
        </w:rPr>
        <w:t xml:space="preserve"> </w:t>
      </w:r>
      <w:r>
        <w:rPr>
          <w:rFonts w:ascii="Garamond" w:hAnsi="Garamond"/>
          <w:sz w:val="24"/>
        </w:rPr>
        <w:t xml:space="preserve">“a country with twenty million young people has a twenty-million-man army.”</w:t>
      </w:r>
      <w:r>
        <w:rPr>
          <w:rFonts w:ascii="Garamond" w:hAnsi="Garamond"/>
          <w:sz w:val="24"/>
        </w:rPr>
        <w:t xml:space="preserve"> </w:t>
      </w:r>
      <w:r>
        <w:rPr>
          <w:rFonts w:ascii="Garamond" w:hAnsi="Garamond"/>
          <w:sz w:val="24"/>
        </w:rPr>
        <w:t xml:space="preserve">The professional soldiers — those who hadn’t been purged or executed after the revolution — winced. They understood something the clerics didn’t: enthusiasm is not training. Faith does not stop shrapnel.</w:t>
      </w:r>
    </w:p>
    <w:p>
      <w:pPr>
        <w:pStyle w:val="BodyText"/>
      </w:pPr>
      <w:r>
        <w:rPr>
          <w:rFonts w:ascii="Garamond" w:hAnsi="Garamond"/>
          <w:sz w:val="24"/>
        </w:rPr>
        <w:t xml:space="preserve">But the Basij wasn’t built for professional warfare. It was built for something else entirely — for sacrifice as spectacle, for death as political argument. And when Saddam’s invasion created a war that Iran’s gutted conventional military couldn’t win through technology or training, the Basij filled the gap with the only resource the Islamic Republic had in abundance: willing bodies.</w:t>
      </w:r>
    </w:p>
    <w:p>
      <w:pPr>
        <w:pStyle w:val="BodyText"/>
      </w:pPr>
      <w:r>
        <w:rPr>
          <w:rFonts w:ascii="Garamond" w:hAnsi="Garamond"/>
          <w:sz w:val="24"/>
        </w:rPr>
        <w:t xml:space="preserve">The volunteers came from everywhere. Boys as young as twelve — some lying about their age to get younger, not older. Men in their fifties and sixties, veterans of nothing, armed with a rifle and a prayer. University students. Shopkeepers. Farmers who’d never fired a weapon. As Williamson Murray and Kevin Woods documented in</w:t>
      </w:r>
      <w:r>
        <w:rPr>
          <w:rFonts w:ascii="Garamond" w:hAnsi="Garamond"/>
          <w:sz w:val="24"/>
        </w:rPr>
        <w:t xml:space="preserve"> </w:t>
      </w:r>
      <w:r>
        <w:rPr>
          <w:rFonts w:ascii="Garamond" w:hAnsi="Garamond"/>
          <w:i/>
          <w:iCs/>
          <w:sz w:val="24"/>
        </w:rPr>
        <w:t xml:space="preserve">The Iran-Iraq War: A Military and Strategic History</w:t>
      </w:r>
      <w:r>
        <w:rPr>
          <w:rFonts w:ascii="Garamond" w:hAnsi="Garamond"/>
          <w:sz w:val="24"/>
        </w:rPr>
        <w:t xml:space="preserve">, the Basij’s ranks swelled to an estimated three million during the conflict, though the number who actually reached the front lines was far smaller. What mattered was the image: a nation rising as one. The oppressed, mobilized.</w:t>
      </w:r>
    </w:p>
    <w:p>
      <w:pPr>
        <w:pStyle w:val="BodyText"/>
      </w:pPr>
      <w:r>
        <w:rPr>
          <w:rFonts w:ascii="Garamond" w:hAnsi="Garamond"/>
          <w:sz w:val="24"/>
        </w:rPr>
        <w:t xml:space="preserve">The human wave attacks began in earnest in 1982, after Iran recaptured Khorramshahr and pushed the war into Iraqi territory. IRGC commanders — men like Mohsen Rezaei and the young, charismatic Mostafa Chamran — used Basij volunteers as the leading edge of assault formations. The tactic was brutally simple. Send the volunteers forward. Let them absorb the enemy’s firepower — the machine guns, the artillery, the mines. Then advance the trained units through the gaps.</w:t>
      </w:r>
    </w:p>
    <w:p>
      <w:pPr>
        <w:pStyle w:val="BodyText"/>
      </w:pPr>
      <w:r>
        <w:rPr>
          <w:rFonts w:ascii="Garamond" w:hAnsi="Garamond"/>
          <w:sz w:val="24"/>
        </w:rPr>
        <w:t xml:space="preserve">The casualties were staggering. In a single offensive — Operation Badr, March 1985 — Iran lost an estimated 10,000 to 12,000 troops in forty-eight hours, many of them Basij volunteers. Iraqi defensive positions along the Hawizeh Marshes were so heavily fortified that some Basij units suffered 80 percent casualties before the professional soldiers behind them even moved. Pierre Razoux, in his definitive</w:t>
      </w:r>
      <w:r>
        <w:rPr>
          <w:rFonts w:ascii="Garamond" w:hAnsi="Garamond"/>
          <w:sz w:val="24"/>
        </w:rPr>
        <w:t xml:space="preserve"> </w:t>
      </w:r>
      <w:r>
        <w:rPr>
          <w:rFonts w:ascii="Garamond" w:hAnsi="Garamond"/>
          <w:i/>
          <w:iCs/>
          <w:sz w:val="24"/>
        </w:rPr>
        <w:t xml:space="preserve">The Iran-Iraq War</w:t>
      </w:r>
      <w:r>
        <w:rPr>
          <w:rFonts w:ascii="Garamond" w:hAnsi="Garamond"/>
          <w:sz w:val="24"/>
        </w:rPr>
        <w:t xml:space="preserve">, describes unit after unit of teenagers advancing into coordinated artillery fire, red headbands bright against the brown marshland, until the headbands were the only color left.</w:t>
      </w:r>
    </w:p>
    <w:p>
      <w:pPr>
        <w:pStyle w:val="BodyText"/>
      </w:pPr>
      <w:r>
        <w:rPr>
          <w:rFonts w:ascii="Garamond" w:hAnsi="Garamond"/>
          <w:sz w:val="24"/>
        </w:rPr>
        <w:t xml:space="preserve">And here’s what the West never understood — what it still doesn’t understand: many of them went willingly.</w:t>
      </w:r>
    </w:p>
    <w:p>
      <w:pPr>
        <w:pStyle w:val="BodyText"/>
      </w:pPr>
      <w:r>
        <w:rPr>
          <w:rFonts w:ascii="Garamond" w:hAnsi="Garamond"/>
          <w:sz w:val="24"/>
        </w:rPr>
        <w:t xml:space="preserve">Not all. Not happily. But willingly. Because the machinery that sent Hossein into that minefield wasn’t just coercion. It was theology. It was identity. It was thirteen centuries of accumulated meaning, weaponized in the service of a state that understood exactly which nerve to press.</w:t>
      </w:r>
    </w:p>
    <w:p>
      <w:pPr>
        <w:pStyle w:val="BodyText"/>
      </w:pPr>
      <w:r>
        <w:rPr>
          <w:rFonts w:ascii="Garamond" w:hAnsi="Garamond"/>
          <w:sz w:val="24"/>
        </w:rPr>
        <w:t xml:space="preserve">Karbala.</w:t>
      </w:r>
    </w:p>
    <w:p>
      <w:pPr>
        <w:pStyle w:val="BodyText"/>
      </w:pPr>
      <w:r>
        <w:rPr>
          <w:rFonts w:ascii="Garamond" w:hAnsi="Garamond"/>
          <w:sz w:val="24"/>
        </w:rPr>
        <w:t xml:space="preserve">If you want to understand Iran — not the government, not the nuclear program, not the headlines — if you want to understand the country at the level where politics becomes something closer to blood, you start here. October 10, 680 AD. A desert plain in what is now southern Iraq. Husayn ibn Ali — grandson of the Prophet Muhammad, the man Shia Muslims consider the rightful heir to leadership of the Islamic world — stood with seventy-two companions against an army of thousands sent by the Umayyad caliph Yazid I.</w:t>
      </w:r>
    </w:p>
    <w:p>
      <w:pPr>
        <w:pStyle w:val="BodyText"/>
      </w:pPr>
      <w:r>
        <w:rPr>
          <w:rFonts w:ascii="Garamond" w:hAnsi="Garamond"/>
          <w:sz w:val="24"/>
        </w:rPr>
        <w:t xml:space="preserve">Husayn knew he was going to die. He went anyway.</w:t>
      </w:r>
    </w:p>
    <w:p>
      <w:pPr>
        <w:pStyle w:val="BodyText"/>
      </w:pPr>
      <w:r>
        <w:rPr>
          <w:rFonts w:ascii="Garamond" w:hAnsi="Garamond"/>
          <w:sz w:val="24"/>
        </w:rPr>
        <w:t xml:space="preserve">The massacre was total. Husayn was killed, his body mutilated, his head carried on a pike to Damascus. His family — women and children — were taken as prisoners. The survivors were paraded through the streets. It was, as Vali Nasr explained in</w:t>
      </w:r>
      <w:r>
        <w:rPr>
          <w:rFonts w:ascii="Garamond" w:hAnsi="Garamond"/>
          <w:sz w:val="24"/>
        </w:rPr>
        <w:t xml:space="preserve"> </w:t>
      </w:r>
      <w:r>
        <w:rPr>
          <w:rFonts w:ascii="Garamond" w:hAnsi="Garamond"/>
          <w:i/>
          <w:iCs/>
          <w:sz w:val="24"/>
        </w:rPr>
        <w:t xml:space="preserve">The Shia Revival</w:t>
      </w:r>
      <w:r>
        <w:rPr>
          <w:rFonts w:ascii="Garamond" w:hAnsi="Garamond"/>
          <w:sz w:val="24"/>
        </w:rPr>
        <w:t xml:space="preserve">, not merely a military defeat but the foundational trauma of an entire branch of Islam. The moment that split the Muslim world permanently in two.</w:t>
      </w:r>
    </w:p>
    <w:p>
      <w:pPr>
        <w:pStyle w:val="BodyText"/>
      </w:pPr>
      <w:r>
        <w:rPr>
          <w:rFonts w:ascii="Garamond" w:hAnsi="Garamond"/>
          <w:sz w:val="24"/>
        </w:rPr>
        <w:t xml:space="preserve">But here’s what makes Karbala different from every other ancient battle: Shia theology doesn’t treat it as a tragedy to be mourned and moved past. It treats it as a template. A story that repeats. The righteous will always be outnumbered. The corrupt will always hold power. Justice will always lose — in this world. But sacrifice redeems. Suffering purifies. And history — God’s history, the real ledger — will judge.</w:t>
      </w:r>
    </w:p>
    <w:p>
      <w:pPr>
        <w:pStyle w:val="BodyText"/>
      </w:pPr>
      <w:r>
        <w:rPr>
          <w:rFonts w:ascii="Garamond" w:hAnsi="Garamond"/>
          <w:sz w:val="24"/>
        </w:rPr>
        <w:t xml:space="preserve">Every year, during the month of Muharram, Shia Muslims reenact Husayn’s martyrdom. The rituals are visceral in a way that shocks Western observers. Self-flagellation with chains and blades. Chest-beating in massive synchronized crowds — thousands of hands striking thousands of chests in rhythm, the sound like a single enormous heartbeat. Tears. Not performative tears. Real grief, carried across thirteen centuries, for a man they never met but feel they know more intimately than their own fathers.</w:t>
      </w:r>
    </w:p>
    <w:p>
      <w:pPr>
        <w:pStyle w:val="BodyText"/>
      </w:pPr>
      <w:r>
        <w:rPr>
          <w:rFonts w:ascii="Garamond" w:hAnsi="Garamond"/>
          <w:sz w:val="24"/>
        </w:rPr>
        <w:t xml:space="preserve">Khomeini understood this. Understood it the way a musician understands an instrument — not just intellectually, but in his hands.</w:t>
      </w:r>
    </w:p>
    <w:p>
      <w:pPr>
        <w:pStyle w:val="BodyText"/>
      </w:pPr>
      <w:r>
        <w:rPr>
          <w:rFonts w:ascii="Garamond" w:hAnsi="Garamond"/>
          <w:sz w:val="24"/>
        </w:rPr>
        <w:t xml:space="preserve">He mapped the Karbala story directly onto the war. Iran was Husayn — righteous, outnumbered, willing to die rather than submit. Saddam was Yazid — the corrupt tyrant backed by worldly power. And America? America was the bigger Yazid. The empire behind the empire. The unseen hand arming the oppressor.</w:t>
      </w:r>
    </w:p>
    <w:p>
      <w:pPr>
        <w:pStyle w:val="BodyText"/>
      </w:pPr>
      <w:r>
        <w:rPr>
          <w:rFonts w:ascii="Garamond" w:hAnsi="Garamond"/>
          <w:sz w:val="24"/>
        </w:rPr>
        <w:t xml:space="preserve">The war dead weren’t casualties. They weren’t statistics. They weren’t even soldiers.</w:t>
      </w:r>
    </w:p>
    <w:p>
      <w:pPr>
        <w:pStyle w:val="BodyText"/>
      </w:pPr>
      <w:r>
        <w:rPr>
          <w:rFonts w:ascii="Garamond" w:hAnsi="Garamond"/>
          <w:sz w:val="24"/>
        </w:rPr>
        <w:t xml:space="preserve">They were</w:t>
      </w:r>
      <w:r>
        <w:rPr>
          <w:rFonts w:ascii="Garamond" w:hAnsi="Garamond"/>
          <w:sz w:val="24"/>
        </w:rPr>
        <w:t xml:space="preserve"> </w:t>
      </w:r>
      <w:r>
        <w:rPr>
          <w:rFonts w:ascii="Garamond" w:hAnsi="Garamond"/>
          <w:i/>
          <w:iCs/>
          <w:sz w:val="24"/>
        </w:rPr>
        <w:t xml:space="preserve">shahid</w:t>
      </w:r>
      <w:r>
        <w:rPr>
          <w:rFonts w:ascii="Garamond" w:hAnsi="Garamond"/>
          <w:sz w:val="24"/>
        </w:rPr>
        <w:t xml:space="preserve">. Martyrs.</w:t>
      </w:r>
    </w:p>
    <w:p>
      <w:pPr>
        <w:pStyle w:val="BodyText"/>
      </w:pPr>
      <w:r>
        <w:rPr>
          <w:rFonts w:ascii="Garamond" w:hAnsi="Garamond"/>
          <w:sz w:val="24"/>
        </w:rPr>
        <w:t xml:space="preserve">The word changes everything. A casualty is a loss. A tragedy. Something to be minimized. A martyr is a victory. A gift. Something to be celebrated. When your son dies as a casualty, you grieve. When your son dies as a</w:t>
      </w:r>
      <w:r>
        <w:rPr>
          <w:rFonts w:ascii="Garamond" w:hAnsi="Garamond"/>
          <w:sz w:val="24"/>
        </w:rPr>
        <w:t xml:space="preserve"> </w:t>
      </w:r>
      <w:r>
        <w:rPr>
          <w:rFonts w:ascii="Garamond" w:hAnsi="Garamond"/>
          <w:i/>
          <w:iCs/>
          <w:sz w:val="24"/>
        </w:rPr>
        <w:t xml:space="preserve">shahid</w:t>
      </w:r>
      <w:r>
        <w:rPr>
          <w:rFonts w:ascii="Garamond" w:hAnsi="Garamond"/>
          <w:sz w:val="24"/>
        </w:rPr>
        <w:t xml:space="preserve">, you — and this is the part that makes Western analysts deeply uncomfortable — you are supposed to feel</w:t>
      </w:r>
      <w:r>
        <w:rPr>
          <w:rFonts w:ascii="Garamond" w:hAnsi="Garamond"/>
          <w:sz w:val="24"/>
        </w:rPr>
        <w:t xml:space="preserve"> </w:t>
      </w:r>
      <w:r>
        <w:rPr>
          <w:rFonts w:ascii="Garamond" w:hAnsi="Garamond"/>
          <w:i/>
          <w:iCs/>
          <w:sz w:val="24"/>
        </w:rPr>
        <w:t xml:space="preserve">honored</w:t>
      </w:r>
      <w:r>
        <w:rPr>
          <w:rFonts w:ascii="Garamond" w:hAnsi="Garamond"/>
          <w:sz w:val="24"/>
        </w:rPr>
        <w:t xml:space="preserve">. Your son didn’t die. He ascended. He followed Husayn’s path. He earned his place in the story that God is telling.</w:t>
      </w:r>
    </w:p>
    <w:p>
      <w:pPr>
        <w:pStyle w:val="BodyText"/>
      </w:pPr>
      <w:r>
        <w:rPr>
          <w:rFonts w:ascii="Garamond" w:hAnsi="Garamond"/>
          <w:sz w:val="24"/>
        </w:rPr>
        <w:t xml:space="preserve">This is not propaganda. Or rather — it is propaganda, but it’s propaganda that works because it’s built on something real. Something that runs so deep in Shia culture that separating the genuine faith from the state’s exploitation of it is nearly impossible. The cult of martyrdom didn’t begin with the Iran-Iraq War. But the war industrialized it.</w:t>
      </w:r>
    </w:p>
    <w:p>
      <w:pPr>
        <w:pStyle w:val="BodyText"/>
      </w:pPr>
      <w:r>
        <w:rPr>
          <w:rFonts w:ascii="Garamond" w:hAnsi="Garamond"/>
          <w:sz w:val="24"/>
        </w:rPr>
        <w:t xml:space="preserve">Zahra visits Behesht-e Zahra every Thursday.</w:t>
      </w:r>
    </w:p>
    <w:p>
      <w:pPr>
        <w:pStyle w:val="BodyText"/>
      </w:pPr>
      <w:r>
        <w:rPr>
          <w:rFonts w:ascii="Garamond" w:hAnsi="Garamond"/>
          <w:sz w:val="24"/>
        </w:rPr>
        <w:t xml:space="preserve">She’s sixty-seven now. Thick glasses. Black chador. She takes the metro from her apartment in south Tehran to the cemetery’s main gate, then walks — always walks, never takes the shuttle bus — down the long avenue lined with photographs of the dead. Two hundred thousand graves. Maybe more. The Martyrs’ Section stretches across 647 acres of flat, sun-baked earth south of the capital. It is the largest military cemetery in the Middle East, and it is immaculate. Every headstone polished. Every plot tended. Flowers on graves forty years old, replaced weekly by a network of volunteers organized through the mosques.</w:t>
      </w:r>
    </w:p>
    <w:p>
      <w:pPr>
        <w:pStyle w:val="BodyText"/>
      </w:pPr>
      <w:r>
        <w:rPr>
          <w:rFonts w:ascii="Garamond" w:hAnsi="Garamond"/>
          <w:sz w:val="24"/>
        </w:rPr>
        <w:t xml:space="preserve">Zahra’s son, Ali, was eighteen when he died at the Battle of Fao in February 1986. She received the certificate — the</w:t>
      </w:r>
      <w:r>
        <w:rPr>
          <w:rFonts w:ascii="Garamond" w:hAnsi="Garamond"/>
          <w:sz w:val="24"/>
        </w:rPr>
        <w:t xml:space="preserve"> </w:t>
      </w:r>
      <w:r>
        <w:rPr>
          <w:rFonts w:ascii="Garamond" w:hAnsi="Garamond"/>
          <w:i/>
          <w:iCs/>
          <w:sz w:val="24"/>
        </w:rPr>
        <w:t xml:space="preserve">shahadat-nameh</w:t>
      </w:r>
      <w:r>
        <w:rPr>
          <w:rFonts w:ascii="Garamond" w:hAnsi="Garamond"/>
          <w:sz w:val="24"/>
        </w:rPr>
        <w:t xml:space="preserve">, the martyrdom document — from a local mullah who came to her house on a Wednesday evening. He brought tea. He told her Ali had died nobly, that his sacrifice was a gift to God and the Revolution. He told her Ali’s name would be recorded in the Book of Martyrs.</w:t>
      </w:r>
    </w:p>
    <w:p>
      <w:pPr>
        <w:pStyle w:val="BodyText"/>
      </w:pPr>
      <w:r>
        <w:rPr>
          <w:rFonts w:ascii="Garamond" w:hAnsi="Garamond"/>
          <w:sz w:val="24"/>
        </w:rPr>
        <w:t xml:space="preserve">She asked if there was a body.</w:t>
      </w:r>
    </w:p>
    <w:p>
      <w:pPr>
        <w:pStyle w:val="BodyText"/>
      </w:pPr>
      <w:r>
        <w:rPr>
          <w:rFonts w:ascii="Garamond" w:hAnsi="Garamond"/>
          <w:sz w:val="24"/>
        </w:rPr>
        <w:t xml:space="preserve">There was not. Not enough of one. A fragment of bone, identified through a wristwatch Ali had borrowed from his father the morning he left. That watch is now in a glass case at a memorial in Kerman. Zahra has visited it twice. She prefers the cemetery — the empty grave with Ali’s photograph, a boy with a crooked smile who wanted to study engineering.</w:t>
      </w:r>
    </w:p>
    <w:p>
      <w:pPr>
        <w:pStyle w:val="BodyText"/>
      </w:pPr>
      <w:r>
        <w:rPr>
          <w:rFonts w:ascii="Garamond" w:hAnsi="Garamond"/>
          <w:sz w:val="24"/>
        </w:rPr>
        <w:t xml:space="preserve">Multiply Zahra by hundreds of thousands and you begin to understand what the Islamic Republic built on the backs of its dead.</w:t>
      </w:r>
    </w:p>
    <w:p>
      <w:pPr>
        <w:pStyle w:val="BodyText"/>
      </w:pPr>
      <w:r>
        <w:rPr>
          <w:rFonts w:ascii="Garamond" w:hAnsi="Garamond"/>
          <w:sz w:val="24"/>
        </w:rPr>
        <w:t xml:space="preserve">The Bonyad-e Shahid — the Martyr Foundation — was established to care for families of the fallen. Housing. Monthly stipends. University admission preferences for children of martyrs. Medical care. The foundation grew into one of the largest economic organizations in Iran, controlling billions of dollars in assets and employing tens of thousands. As Suzanne Maloney documented in</w:t>
      </w:r>
      <w:r>
        <w:rPr>
          <w:rFonts w:ascii="Garamond" w:hAnsi="Garamond"/>
          <w:sz w:val="24"/>
        </w:rPr>
        <w:t xml:space="preserve"> </w:t>
      </w:r>
      <w:r>
        <w:rPr>
          <w:rFonts w:ascii="Garamond" w:hAnsi="Garamond"/>
          <w:i/>
          <w:iCs/>
          <w:sz w:val="24"/>
        </w:rPr>
        <w:t xml:space="preserve">Iran’s Political Economy since the Revolution</w:t>
      </w:r>
      <w:r>
        <w:rPr>
          <w:rFonts w:ascii="Garamond" w:hAnsi="Garamond"/>
          <w:sz w:val="24"/>
        </w:rPr>
        <w:t xml:space="preserve">, the Bonyad-e Shahid became a parallel welfare state, binding martyr families to the regime through material dependence as much as spiritual conviction.</w:t>
      </w:r>
    </w:p>
    <w:p>
      <w:pPr>
        <w:pStyle w:val="BodyText"/>
      </w:pPr>
      <w:r>
        <w:rPr>
          <w:rFonts w:ascii="Garamond" w:hAnsi="Garamond"/>
          <w:sz w:val="24"/>
        </w:rPr>
        <w:t xml:space="preserve">But the infrastructure went beyond money. It went into the streets. Literally.</w:t>
      </w:r>
    </w:p>
    <w:p>
      <w:pPr>
        <w:pStyle w:val="BodyText"/>
      </w:pPr>
      <w:r>
        <w:rPr>
          <w:rFonts w:ascii="Garamond" w:hAnsi="Garamond"/>
          <w:sz w:val="24"/>
        </w:rPr>
        <w:t xml:space="preserve">Walk through any Iranian city — Tehran, Isfahan, Shiraz, Tabriz, Mashhad — and you’ll find streets renamed after martyrs. Hundreds of them. Thousands. Intersections bear the names of teenagers who died in marshes forty years ago. Schools teach martyrdom narratives from first grade. Children draw pictures of soldiers ascending to heaven in art class. Murals of martyrs — massive painted portraits, some three stories tall — cover the sides of buildings throughout Tehran. Young men with serious eyes and thin beards stare down from apartment blocks, frozen forever at nineteen or twenty, surrounded by tulips. In Shia iconography, the red tulip grows from the blood of martyrs.</w:t>
      </w:r>
    </w:p>
    <w:p>
      <w:pPr>
        <w:pStyle w:val="BodyText"/>
      </w:pPr>
      <w:r>
        <w:rPr>
          <w:rFonts w:ascii="Garamond" w:hAnsi="Garamond"/>
          <w:sz w:val="24"/>
        </w:rPr>
        <w:t xml:space="preserve">The message — broadcast from every wall, every street sign, every textbook, every Friday sermon — is relentless: your death has meaning. Your sacrifice is not forgotten. The state remembers. God remembers. And anyone who questions whether the sacrifice was worth it is questioning God himself.</w:t>
      </w:r>
    </w:p>
    <w:p>
      <w:pPr>
        <w:pStyle w:val="BodyText"/>
      </w:pPr>
      <w:r>
        <w:rPr>
          <w:rFonts w:ascii="Garamond" w:hAnsi="Garamond"/>
          <w:sz w:val="24"/>
        </w:rPr>
        <w:t xml:space="preserve">This is how martyrdom went from a religious concept to a state technology. Not through some sinister backroom conspiracy. Through infrastructure. Through naming conventions. Through a pension system and a cemetery and a million framed photographs on a million mantelpieces. Through the slow, grinding, institutional work of making death sacred — and making the sacred serve the state.</w:t>
      </w:r>
    </w:p>
    <w:p>
      <w:pPr>
        <w:pStyle w:val="BodyText"/>
      </w:pPr>
      <w:r>
        <w:rPr>
          <w:rFonts w:ascii="Garamond" w:hAnsi="Garamond"/>
          <w:sz w:val="24"/>
        </w:rPr>
        <w:t xml:space="preserve">July 18, 1988.</w:t>
      </w:r>
    </w:p>
    <w:p>
      <w:pPr>
        <w:pStyle w:val="BodyText"/>
      </w:pPr>
      <w:r>
        <w:rPr>
          <w:rFonts w:ascii="Garamond" w:hAnsi="Garamond"/>
          <w:sz w:val="24"/>
        </w:rPr>
        <w:t xml:space="preserve">Khomeini stood before a microphone and swallowed poison.</w:t>
      </w:r>
    </w:p>
    <w:p>
      <w:pPr>
        <w:pStyle w:val="BodyText"/>
      </w:pPr>
      <w:r>
        <w:rPr>
          <w:rFonts w:ascii="Garamond" w:hAnsi="Garamond"/>
          <w:sz w:val="24"/>
        </w:rPr>
        <w:t xml:space="preserve">Not literally. But that’s how he described it. After eight years of war — after a million dead, after chemical weapons, after the minefields and the human waves and the Keys to Paradise and the shooting down of Flight 655 and the gassing of Halabja — Khomeini accepted United Nations Security Council Resolution 598. The ceasefire. The end.</w:t>
      </w:r>
    </w:p>
    <w:p>
      <w:pPr>
        <w:pStyle w:val="BodyText"/>
      </w:pPr>
      <w:r>
        <w:rPr>
          <w:rFonts w:ascii="Garamond" w:hAnsi="Garamond"/>
          <w:sz w:val="24"/>
        </w:rPr>
        <w:t xml:space="preserve">His exact words:</w:t>
      </w:r>
      <w:r>
        <w:rPr>
          <w:rFonts w:ascii="Garamond" w:hAnsi="Garamond"/>
          <w:sz w:val="24"/>
        </w:rPr>
        <w:t xml:space="preserve"> </w:t>
      </w:r>
      <w:r>
        <w:rPr>
          <w:rFonts w:ascii="Garamond" w:hAnsi="Garamond"/>
          <w:sz w:val="24"/>
        </w:rPr>
        <w:t xml:space="preserve">“Taking this decision was more deadly than taking poison. I submitted myself to God’s will and drank this drink for his satisfaction.”</w:t>
      </w:r>
    </w:p>
    <w:p>
      <w:pPr>
        <w:pStyle w:val="BodyText"/>
      </w:pPr>
      <w:r>
        <w:rPr>
          <w:rFonts w:ascii="Garamond" w:hAnsi="Garamond"/>
          <w:sz w:val="24"/>
        </w:rPr>
        <w:t xml:space="preserve">He had refused this resolution for a year. For six years before that, he had refused every ceasefire proposal, every diplomatic overture, every plea from exhausted generals who knew the war couldn’t be won. The war was holy. Stopping it was surrender. Surrender was apostasy.</w:t>
      </w:r>
    </w:p>
    <w:p>
      <w:pPr>
        <w:pStyle w:val="BodyText"/>
      </w:pPr>
      <w:r>
        <w:rPr>
          <w:rFonts w:ascii="Garamond" w:hAnsi="Garamond"/>
          <w:sz w:val="24"/>
        </w:rPr>
        <w:t xml:space="preserve">But by mid-1988, even holiness had limits. Iran’s military was exhausted. The economy had contracted by nearly half since 1980. Iraqi chemical attacks were escalating — Saddam had deployed nerve agents with increasing frequency, and the international community had done nothing to stop him. The shooting down of Flight 655 on July 3 sent a message Tehran couldn’t ignore: America would not allow Iran to win this war. Would not even allow Iran to control its own airspace.</w:t>
      </w:r>
    </w:p>
    <w:p>
      <w:pPr>
        <w:pStyle w:val="BodyText"/>
      </w:pPr>
      <w:r>
        <w:rPr>
          <w:rFonts w:ascii="Garamond" w:hAnsi="Garamond"/>
          <w:sz w:val="24"/>
        </w:rPr>
        <w:t xml:space="preserve">So Khomeini drank the poison. The border returned to exactly where it had been on September 22, 1980. Eight years. A million dead. Not a single meter of territory gained by either side.</w:t>
      </w:r>
    </w:p>
    <w:p>
      <w:pPr>
        <w:pStyle w:val="BodyText"/>
      </w:pPr>
      <w:r>
        <w:rPr>
          <w:rFonts w:ascii="Garamond" w:hAnsi="Garamond"/>
          <w:sz w:val="24"/>
        </w:rPr>
        <w:t xml:space="preserve">The war was over.</w:t>
      </w:r>
    </w:p>
    <w:p>
      <w:pPr>
        <w:pStyle w:val="BodyText"/>
      </w:pPr>
      <w:r>
        <w:rPr>
          <w:rFonts w:ascii="Garamond" w:hAnsi="Garamond"/>
          <w:sz w:val="24"/>
        </w:rPr>
        <w:t xml:space="preserve">Iran had not won.</w:t>
      </w:r>
    </w:p>
    <w:p>
      <w:pPr>
        <w:pStyle w:val="BodyText"/>
      </w:pPr>
      <w:r>
        <w:rPr>
          <w:rFonts w:ascii="Garamond" w:hAnsi="Garamond"/>
          <w:sz w:val="24"/>
        </w:rPr>
        <w:t xml:space="preserve">But something had been forged — in the trenches, in the cemeteries, in the basements where families huddled during the War of the Cities, in the hospital wards where teenagers coughed out lungs scarred by mustard gas. Something harder than victory. Something more durable than any treaty.</w:t>
      </w:r>
    </w:p>
    <w:p>
      <w:pPr>
        <w:pStyle w:val="BodyText"/>
      </w:pPr>
      <w:r>
        <w:rPr>
          <w:rFonts w:ascii="Garamond" w:hAnsi="Garamond"/>
          <w:sz w:val="24"/>
        </w:rPr>
        <w:t xml:space="preserve">Eleven months later, on June 3, 1989, Khomeini died.</w:t>
      </w:r>
    </w:p>
    <w:p>
      <w:pPr>
        <w:pStyle w:val="BodyText"/>
      </w:pPr>
      <w:r>
        <w:rPr>
          <w:rFonts w:ascii="Garamond" w:hAnsi="Garamond"/>
          <w:sz w:val="24"/>
        </w:rPr>
        <w:t xml:space="preserve">The funeral was beyond anything the modern world had witnessed. Estimates range from six to ten million mourners flooding Tehran’s streets — a city of eight million choked with grief so raw it became physical. People clawed at the ambulance carrying his body. They tore their clothes. They beat their chests until they bled — the Karbala rituals turned inward, performed not for Husayn but for the Imam who had led them through fire. When the helicopter carrying Khomeini’s casket lowered toward the burial site at Behesht-e Zahra, mourners surged forward and grabbed the body. The wooden coffin shattered. Khomeini’s corpse tumbled into the crowd, his white burial shroud torn away, his body passed from hand to hand by people so consumed by grief they’d forgotten they were desecrating what they most revered.</w:t>
      </w:r>
    </w:p>
    <w:p>
      <w:pPr>
        <w:pStyle w:val="BodyText"/>
      </w:pPr>
      <w:r>
        <w:rPr>
          <w:rFonts w:ascii="Garamond" w:hAnsi="Garamond"/>
          <w:sz w:val="24"/>
        </w:rPr>
        <w:t xml:space="preserve">The Revolutionary Guards fired into the air. It took hours to recover the body. They brought in shipping containers to block the crowds. The burial was finally completed at 4:00 AM the following morning, in near secrecy, with a steel casket welded shut.</w:t>
      </w:r>
    </w:p>
    <w:p>
      <w:pPr>
        <w:pStyle w:val="BodyText"/>
      </w:pPr>
      <w:r>
        <w:rPr>
          <w:rFonts w:ascii="Garamond" w:hAnsi="Garamond"/>
          <w:sz w:val="24"/>
        </w:rPr>
        <w:t xml:space="preserve">If this were fiction, no editor would accept it.</w:t>
      </w:r>
    </w:p>
    <w:p>
      <w:pPr>
        <w:pStyle w:val="BodyText"/>
      </w:pPr>
      <w:r>
        <w:rPr>
          <w:rFonts w:ascii="Garamond" w:hAnsi="Garamond"/>
          <w:sz w:val="24"/>
        </w:rPr>
        <w:t xml:space="preserve">But this is Iran. And the line between devotion and madness, between grief and politics, between genuine love and manufactured hysteria — that line was erased long before June 3, 1989. The war erased it. Karbala erased it. The entire machinery of martyrdom had made the distinction meaningless.</w:t>
      </w:r>
    </w:p>
    <w:p>
      <w:pPr>
        <w:pStyle w:val="BodyText"/>
      </w:pPr>
      <w:r>
        <w:rPr>
          <w:rFonts w:ascii="Garamond" w:hAnsi="Garamond"/>
          <w:sz w:val="24"/>
        </w:rPr>
        <w:t xml:space="preserve">So what was forged?</w:t>
      </w:r>
    </w:p>
    <w:p>
      <w:pPr>
        <w:pStyle w:val="BodyText"/>
      </w:pPr>
      <w:r>
        <w:rPr>
          <w:rFonts w:ascii="Garamond" w:hAnsi="Garamond"/>
          <w:sz w:val="24"/>
        </w:rPr>
        <w:t xml:space="preserve">Here is the part that Western analysts, diplomats, intelligence agencies, and pundits almost universally fail to grasp. They look at the Islamic Republic and see a regime — authoritarian, theocratic, repressive, aggressive. And they’re not wrong. But they see only the</w:t>
      </w:r>
      <w:r>
        <w:rPr>
          <w:rFonts w:ascii="Garamond" w:hAnsi="Garamond"/>
          <w:sz w:val="24"/>
        </w:rPr>
        <w:t xml:space="preserve"> </w:t>
      </w:r>
      <w:r>
        <w:rPr>
          <w:rFonts w:ascii="Garamond" w:hAnsi="Garamond"/>
          <w:i/>
          <w:iCs/>
          <w:sz w:val="24"/>
        </w:rPr>
        <w:t xml:space="preserve">what</w:t>
      </w:r>
      <w:r>
        <w:rPr>
          <w:rFonts w:ascii="Garamond" w:hAnsi="Garamond"/>
          <w:sz w:val="24"/>
        </w:rPr>
        <w:t xml:space="preserve">. They never bother with the</w:t>
      </w:r>
      <w:r>
        <w:rPr>
          <w:rFonts w:ascii="Garamond" w:hAnsi="Garamond"/>
          <w:sz w:val="24"/>
        </w:rPr>
        <w:t xml:space="preserve"> </w:t>
      </w:r>
      <w:r>
        <w:rPr>
          <w:rFonts w:ascii="Garamond" w:hAnsi="Garamond"/>
          <w:i/>
          <w:iCs/>
          <w:sz w:val="24"/>
        </w:rPr>
        <w:t xml:space="preserve">why</w:t>
      </w:r>
      <w:r>
        <w:rPr>
          <w:rFonts w:ascii="Garamond" w:hAnsi="Garamond"/>
          <w:sz w:val="24"/>
        </w:rPr>
        <w:t xml:space="preserve">.</w:t>
      </w:r>
    </w:p>
    <w:p>
      <w:pPr>
        <w:pStyle w:val="BodyText"/>
      </w:pPr>
      <w:r>
        <w:rPr>
          <w:rFonts w:ascii="Garamond" w:hAnsi="Garamond"/>
          <w:sz w:val="24"/>
        </w:rPr>
        <w:t xml:space="preserve">The war forged a national character. Not a policy position. Not an ideology that can be negotiated away over a conference table in Vienna. A character. Burned into the collective psychology of a nation the way a brand is burned into hide.</w:t>
      </w:r>
    </w:p>
    <w:p>
      <w:pPr>
        <w:pStyle w:val="BodyText"/>
      </w:pPr>
      <w:r>
        <w:rPr>
          <w:rFonts w:ascii="Garamond" w:hAnsi="Garamond"/>
          <w:sz w:val="24"/>
        </w:rPr>
        <w:t xml:space="preserve">Suspicion of the outside world — total, reflexive, operating at something close to a genetic level. And why wouldn’t it? The outside world armed the man who gassed your children. The outside world sold you weapons with one hand and handed your enemy satellite photos with the other. The outside world shot down your civilian aircraft and gave the captain a medal. The outside world watched your teenagers walk through minefields and said nothing — nothing — for eight years.</w:t>
      </w:r>
    </w:p>
    <w:p>
      <w:pPr>
        <w:pStyle w:val="BodyText"/>
      </w:pPr>
      <w:r>
        <w:rPr>
          <w:rFonts w:ascii="Garamond" w:hAnsi="Garamond"/>
          <w:sz w:val="24"/>
        </w:rPr>
        <w:t xml:space="preserve">Distrust of the West specifically. Not theoretical distrust. Not the distrust of a political science seminar. The distrust of a woman who buried an empty coffin because America’s ally dissolved her son with nerve agents purchased from German chemical companies and delivered with American logistical support. That kind of distrust doesn’t respond to diplomatic overtures. It doesn’t soften because a new president makes a nice speech in Cairo. It lives in a different part of the brain — the part that doesn’t forget.</w:t>
      </w:r>
    </w:p>
    <w:p>
      <w:pPr>
        <w:pStyle w:val="BodyText"/>
      </w:pPr>
      <w:r>
        <w:rPr>
          <w:rFonts w:ascii="Garamond" w:hAnsi="Garamond"/>
          <w:sz w:val="24"/>
        </w:rPr>
        <w:t xml:space="preserve">The cult of resilience. Self-sufficiency elevated from economic necessity to spiritual virtue. Iran was alone during the war. Truly alone. No superpower patron. No reliable arms supplier. No cavalry coming. The Islamic Republic survived because it mobilized everything — every factory, every mosque, every thirteen-year-old with a plastic key — and built a war machine from scratch while being bombed and gassed and sanctioned simultaneously. That experience created a permanent conviction: we can only rely on ourselves. When Western governments threaten sanctions today, Iranians don’t panic. They’ve been sanctioned before. They survived before. The regime uses that memory — shamelessly, effectively — every single time.</w:t>
      </w:r>
    </w:p>
    <w:p>
      <w:pPr>
        <w:pStyle w:val="BodyText"/>
      </w:pPr>
      <w:r>
        <w:rPr>
          <w:rFonts w:ascii="Garamond" w:hAnsi="Garamond"/>
          <w:sz w:val="24"/>
        </w:rPr>
        <w:t xml:space="preserve">The elevation of the security forces. The IRGC — the Revolutionary Guards — entered the war as an ideological militia. They emerged as a state within a state. By 1988, the IRGC controlled military operations, intelligence networks, procurement, and logistics for the entire war effort. After the war, they kept those functions and added new ones: construction, telecommunications, oil and gas, banking. Today, the IRGC is estimated to control between 25 and 40 percent of Iran’s GDP, according to various analyses including those by the RAND Corporation and the Foundation for Defense of Democracies. The generals who walked through those minefields behind the Basij now sit in boardrooms. The war made them indispensable. Nothing since has made them less so.</w:t>
      </w:r>
    </w:p>
    <w:p>
      <w:pPr>
        <w:pStyle w:val="BodyText"/>
      </w:pPr>
      <w:r>
        <w:rPr>
          <w:rFonts w:ascii="Garamond" w:hAnsi="Garamond"/>
          <w:sz w:val="24"/>
        </w:rPr>
        <w:t xml:space="preserve">And the habit of permanent mobilization. Iran has existed in a state of siege — real or perceived — since 1980. First the war. Then the sanctions. Then the nuclear confrontation. Then more sanctions. Then assassinations of scientists. Then cyberattacks. Then drone strikes. The siege never lifts. The emergency never ends. And a government that governs through emergency — that tells its people, every day, that the enemy is at the gate — never has to answer the ordinary questions of democracy. Why is the economy failing?</w:t>
      </w:r>
      <w:r>
        <w:rPr>
          <w:rFonts w:ascii="Garamond" w:hAnsi="Garamond"/>
          <w:sz w:val="24"/>
        </w:rPr>
        <w:t xml:space="preserve"> </w:t>
      </w:r>
      <w:r>
        <w:rPr>
          <w:rFonts w:ascii="Garamond" w:hAnsi="Garamond"/>
          <w:i/>
          <w:iCs/>
          <w:sz w:val="24"/>
        </w:rPr>
        <w:t xml:space="preserve">Because of sanctions.</w:t>
      </w:r>
      <w:r>
        <w:rPr>
          <w:rFonts w:ascii="Garamond" w:hAnsi="Garamond"/>
          <w:sz w:val="24"/>
        </w:rPr>
        <w:t xml:space="preserve"> </w:t>
      </w:r>
      <w:r>
        <w:rPr>
          <w:rFonts w:ascii="Garamond" w:hAnsi="Garamond"/>
          <w:sz w:val="24"/>
        </w:rPr>
        <w:t xml:space="preserve">Why can’t we speak freely?</w:t>
      </w:r>
      <w:r>
        <w:rPr>
          <w:rFonts w:ascii="Garamond" w:hAnsi="Garamond"/>
          <w:sz w:val="24"/>
        </w:rPr>
        <w:t xml:space="preserve"> </w:t>
      </w:r>
      <w:r>
        <w:rPr>
          <w:rFonts w:ascii="Garamond" w:hAnsi="Garamond"/>
          <w:i/>
          <w:iCs/>
          <w:sz w:val="24"/>
        </w:rPr>
        <w:t xml:space="preserve">Because the enemy is listening.</w:t>
      </w:r>
      <w:r>
        <w:rPr>
          <w:rFonts w:ascii="Garamond" w:hAnsi="Garamond"/>
          <w:sz w:val="24"/>
        </w:rPr>
        <w:t xml:space="preserve"> </w:t>
      </w:r>
      <w:r>
        <w:rPr>
          <w:rFonts w:ascii="Garamond" w:hAnsi="Garamond"/>
          <w:sz w:val="24"/>
        </w:rPr>
        <w:t xml:space="preserve">Why must we sacrifice?</w:t>
      </w:r>
      <w:r>
        <w:rPr>
          <w:rFonts w:ascii="Garamond" w:hAnsi="Garamond"/>
          <w:sz w:val="24"/>
        </w:rPr>
        <w:t xml:space="preserve"> </w:t>
      </w:r>
      <w:r>
        <w:rPr>
          <w:rFonts w:ascii="Garamond" w:hAnsi="Garamond"/>
          <w:i/>
          <w:iCs/>
          <w:sz w:val="24"/>
        </w:rPr>
        <w:t xml:space="preserve">Because Husayn sacrificed. Because the martyrs sacrificed. Because we are still at Karbala, and Yazid is still at the gate.</w:t>
      </w:r>
    </w:p>
    <w:p>
      <w:pPr>
        <w:pStyle w:val="BodyText"/>
      </w:pPr>
      <w:r>
        <w:rPr>
          <w:rFonts w:ascii="Garamond" w:hAnsi="Garamond"/>
          <w:sz w:val="24"/>
        </w:rPr>
        <w:t xml:space="preserve">You can dislike this system. You can consider it dangerous, cynical, repressive, cruel — and in many measurable ways, it is all of those things. The Islamic Republic tortures political prisoners. It executes more people per capita than almost any country on earth. It crushes women’s rights, silences dissent, and uses religion as a weapon of social control.</w:t>
      </w:r>
    </w:p>
    <w:p>
      <w:pPr>
        <w:pStyle w:val="BodyText"/>
      </w:pPr>
      <w:r>
        <w:rPr>
          <w:rFonts w:ascii="Garamond" w:hAnsi="Garamond"/>
          <w:sz w:val="24"/>
        </w:rPr>
        <w:t xml:space="preserve">But if you don’t understand where the roots grow from — if you can’t trace the line from Hossein’s plastic key to the IRGC’s missile program, from Zahra’s empty coffin to the chant of</w:t>
      </w:r>
      <w:r>
        <w:rPr>
          <w:rFonts w:ascii="Garamond" w:hAnsi="Garamond"/>
          <w:sz w:val="24"/>
        </w:rPr>
        <w:t xml:space="preserve"> </w:t>
      </w:r>
      <w:r>
        <w:rPr>
          <w:rFonts w:ascii="Garamond" w:hAnsi="Garamond"/>
          <w:i/>
          <w:iCs/>
          <w:sz w:val="24"/>
        </w:rPr>
        <w:t xml:space="preserve">“Death to America”</w:t>
      </w:r>
      <w:r>
        <w:rPr>
          <w:rFonts w:ascii="Garamond" w:hAnsi="Garamond"/>
          <w:sz w:val="24"/>
        </w:rPr>
        <w:t xml:space="preserve"> </w:t>
      </w:r>
      <w:r>
        <w:rPr>
          <w:rFonts w:ascii="Garamond" w:hAnsi="Garamond"/>
          <w:sz w:val="24"/>
        </w:rPr>
        <w:t xml:space="preserve">— then Iran will always seem like just some hollow collection of threats and evil. A cartoon villain. A problem to be solved with the right combination of sanctions and saber-rattling.</w:t>
      </w:r>
    </w:p>
    <w:p>
      <w:pPr>
        <w:pStyle w:val="BodyText"/>
      </w:pPr>
      <w:r>
        <w:rPr>
          <w:rFonts w:ascii="Garamond" w:hAnsi="Garamond"/>
          <w:sz w:val="24"/>
        </w:rPr>
        <w:t xml:space="preserve">It’s not a cartoon. It’s a scar.</w:t>
      </w:r>
    </w:p>
    <w:p>
      <w:pPr>
        <w:pStyle w:val="BodyText"/>
      </w:pPr>
      <w:r>
        <w:rPr>
          <w:rFonts w:ascii="Garamond" w:hAnsi="Garamond"/>
          <w:sz w:val="24"/>
        </w:rPr>
        <w:t xml:space="preserve">And this is what American policymakers have refused to reckon with for four decades.</w:t>
      </w:r>
    </w:p>
    <w:p>
      <w:pPr>
        <w:pStyle w:val="BodyText"/>
      </w:pPr>
      <w:r>
        <w:rPr>
          <w:rFonts w:ascii="Garamond" w:hAnsi="Garamond"/>
          <w:sz w:val="24"/>
        </w:rPr>
        <w:t xml:space="preserve">Every time an American diplomat sits across from an Iranian counterpart and says,</w:t>
      </w:r>
      <w:r>
        <w:rPr>
          <w:rFonts w:ascii="Garamond" w:hAnsi="Garamond"/>
          <w:sz w:val="24"/>
        </w:rPr>
        <w:t xml:space="preserve"> </w:t>
      </w:r>
      <w:r>
        <w:rPr>
          <w:rFonts w:ascii="Garamond" w:hAnsi="Garamond"/>
          <w:sz w:val="24"/>
        </w:rPr>
        <w:t xml:space="preserve">“We want peace,”</w:t>
      </w:r>
      <w:r>
        <w:rPr>
          <w:rFonts w:ascii="Garamond" w:hAnsi="Garamond"/>
          <w:sz w:val="24"/>
        </w:rPr>
        <w:t xml:space="preserve"> </w:t>
      </w:r>
      <w:r>
        <w:rPr>
          <w:rFonts w:ascii="Garamond" w:hAnsi="Garamond"/>
          <w:sz w:val="24"/>
        </w:rPr>
        <w:t xml:space="preserve">the Iranian hears something else. He hears the sound of Saddam’s jets — bought with money borrowed from Kuwait and Saudi Arabia, armed with French missiles, guided by American AWACS intelligence — dropping chemical ordnance on Iranian positions while Washington issued statements of</w:t>
      </w:r>
      <w:r>
        <w:rPr>
          <w:rFonts w:ascii="Garamond" w:hAnsi="Garamond"/>
          <w:sz w:val="24"/>
        </w:rPr>
        <w:t xml:space="preserve"> </w:t>
      </w:r>
      <w:r>
        <w:rPr>
          <w:rFonts w:ascii="Garamond" w:hAnsi="Garamond"/>
          <w:sz w:val="24"/>
        </w:rPr>
        <w:t xml:space="preserve">“concern.”</w:t>
      </w:r>
      <w:r>
        <w:rPr>
          <w:rFonts w:ascii="Garamond" w:hAnsi="Garamond"/>
          <w:sz w:val="24"/>
        </w:rPr>
        <w:t xml:space="preserve"> </w:t>
      </w:r>
      <w:r>
        <w:rPr>
          <w:rFonts w:ascii="Garamond" w:hAnsi="Garamond"/>
          <w:sz w:val="24"/>
        </w:rPr>
        <w:t xml:space="preserve">He remembers the medal they pinned on Captain Rogers. He remembers Bush standing at a podium and saying</w:t>
      </w:r>
      <w:r>
        <w:rPr>
          <w:rFonts w:ascii="Garamond" w:hAnsi="Garamond"/>
          <w:sz w:val="24"/>
        </w:rPr>
        <w:t xml:space="preserve"> </w:t>
      </w:r>
      <w:r>
        <w:rPr>
          <w:rFonts w:ascii="Garamond" w:hAnsi="Garamond"/>
          <w:i/>
          <w:iCs/>
          <w:sz w:val="24"/>
        </w:rPr>
        <w:t xml:space="preserve">I don’t care what the facts are.</w:t>
      </w:r>
      <w:r>
        <w:rPr>
          <w:rFonts w:ascii="Garamond" w:hAnsi="Garamond"/>
          <w:sz w:val="24"/>
        </w:rPr>
        <w:t xml:space="preserve"> </w:t>
      </w:r>
      <w:r>
        <w:rPr>
          <w:rFonts w:ascii="Garamond" w:hAnsi="Garamond"/>
          <w:sz w:val="24"/>
        </w:rPr>
        <w:t xml:space="preserve">He remembers the silence — the eight years of absolute, deafening, unbroken silence — while his country bled.</w:t>
      </w:r>
    </w:p>
    <w:p>
      <w:pPr>
        <w:pStyle w:val="BodyText"/>
      </w:pPr>
      <w:r>
        <w:rPr>
          <w:rFonts w:ascii="Garamond" w:hAnsi="Garamond"/>
          <w:sz w:val="24"/>
        </w:rPr>
        <w:t xml:space="preserve">The grudge isn’t abstract politics. It isn’t the grudge of a foreign ministry or a think tank or a policy paper. It’s the grudge of a civilization that watched its children die while the world sold weapons to the man doing the killing. It’s the memory of gassed teenagers and a Legionnaire medal for the man who shot down their airliner. It’s the 200,000 graves at Behesht-e Zahra, each one tended, each one remembered, each one a small monument to a question that has never been answered:</w:t>
      </w:r>
      <w:r>
        <w:rPr>
          <w:rFonts w:ascii="Garamond" w:hAnsi="Garamond"/>
          <w:sz w:val="24"/>
        </w:rPr>
        <w:t xml:space="preserve"> </w:t>
      </w:r>
      <w:r>
        <w:rPr>
          <w:rFonts w:ascii="Garamond" w:hAnsi="Garamond"/>
          <w:i/>
          <w:iCs/>
          <w:sz w:val="24"/>
        </w:rPr>
        <w:t xml:space="preserve">Where were you?</w:t>
      </w:r>
    </w:p>
    <w:p>
      <w:pPr>
        <w:pStyle w:val="BodyText"/>
      </w:pPr>
      <w:r>
        <w:rPr>
          <w:rFonts w:ascii="Garamond" w:hAnsi="Garamond"/>
          <w:sz w:val="24"/>
        </w:rPr>
        <w:t xml:space="preserve">This is why</w:t>
      </w:r>
      <w:r>
        <w:rPr>
          <w:rFonts w:ascii="Garamond" w:hAnsi="Garamond"/>
          <w:sz w:val="24"/>
        </w:rPr>
        <w:t xml:space="preserve"> </w:t>
      </w:r>
      <w:r>
        <w:rPr>
          <w:rFonts w:ascii="Garamond" w:hAnsi="Garamond"/>
          <w:i/>
          <w:iCs/>
          <w:sz w:val="24"/>
        </w:rPr>
        <w:t xml:space="preserve">“Marg bar Amrika”</w:t>
      </w:r>
      <w:r>
        <w:rPr>
          <w:rFonts w:ascii="Garamond" w:hAnsi="Garamond"/>
          <w:sz w:val="24"/>
        </w:rPr>
        <w:t xml:space="preserve"> </w:t>
      </w:r>
      <w:r>
        <w:rPr>
          <w:rFonts w:ascii="Garamond" w:hAnsi="Garamond"/>
          <w:sz w:val="24"/>
        </w:rPr>
        <w:t xml:space="preserve">isn’t just a slogan. It isn’t just propaganda. It isn’t just political theater for the Friday prayer crowds.</w:t>
      </w:r>
    </w:p>
    <w:p>
      <w:pPr>
        <w:pStyle w:val="BodyText"/>
      </w:pPr>
      <w:r>
        <w:rPr>
          <w:rFonts w:ascii="Garamond" w:hAnsi="Garamond"/>
          <w:sz w:val="24"/>
        </w:rPr>
        <w:t xml:space="preserve">It’s a mourning cry.</w:t>
      </w:r>
    </w:p>
    <w:p>
      <w:pPr>
        <w:pStyle w:val="BodyText"/>
      </w:pPr>
      <w:r>
        <w:rPr>
          <w:rFonts w:ascii="Garamond" w:hAnsi="Garamond"/>
          <w:sz w:val="24"/>
        </w:rPr>
        <w:t xml:space="preserve">A nation’s way of screaming at an absence — the absence of justice, of acknowledgment, of the simple human decency of saying</w:t>
      </w:r>
      <w:r>
        <w:rPr>
          <w:rFonts w:ascii="Garamond" w:hAnsi="Garamond"/>
          <w:sz w:val="24"/>
        </w:rPr>
        <w:t xml:space="preserve"> </w:t>
      </w:r>
      <w:r>
        <w:rPr>
          <w:rFonts w:ascii="Garamond" w:hAnsi="Garamond"/>
          <w:i/>
          <w:iCs/>
          <w:sz w:val="24"/>
        </w:rPr>
        <w:t xml:space="preserve">we see what happened to you, and it was wrong.</w:t>
      </w:r>
    </w:p>
    <w:p>
      <w:pPr>
        <w:pStyle w:val="BodyText"/>
      </w:pPr>
      <w:r>
        <w:rPr>
          <w:rFonts w:ascii="Garamond" w:hAnsi="Garamond"/>
          <w:sz w:val="24"/>
        </w:rPr>
        <w:t xml:space="preserve">That acknowledgment has never come. And until it does — until someone in Washington finds the courage to say what the record proves, what the declassified documents confirm, what every historian who has studied the period already knows — the grudge will endure. Not because Iranians are irrational. Because they remember.</w:t>
      </w:r>
    </w:p>
    <w:p>
      <w:pPr>
        <w:pStyle w:val="BodyText"/>
      </w:pPr>
      <w:r>
        <w:rPr>
          <w:rFonts w:ascii="Garamond" w:hAnsi="Garamond"/>
          <w:sz w:val="24"/>
        </w:rPr>
        <w:t xml:space="preserve">The war ended. The Shah was dead. Khomeini was dying. But the grudge — the grudge was just getting started. Because the shooting had stopped, but the war hadn’t. It had simply moved underground.</w:t>
      </w:r>
    </w:p>
    <w:bookmarkEnd w:id="21"/>
    <w:bookmarkEnd w:id="22"/>
    <w:bookmarkStart w:id="29" w:name="part-4-of-4-the-unfinished-war-19892025"/>
    <w:p>
      <w:pPr>
        <w:pStyle w:val="Heading1"/>
      </w:pPr>
      <w:r>
        <w:rPr>
          <w:rFonts w:ascii="Garamond" w:hAnsi="Garamond"/>
        </w:rPr>
        <w:t xml:space="preserve">Part 4 of 4: The Unfinished War (1989–2025)</w:t>
      </w:r>
    </w:p>
    <w:bookmarkStart w:id="23" w:name="chapter-10-the-shadow-wars"/>
    <w:p>
      <w:pPr>
        <w:pStyle w:val="Heading2"/>
      </w:pPr>
      <w:r>
        <w:rPr>
          <w:rFonts w:ascii="Garamond" w:hAnsi="Garamond"/>
        </w:rPr>
        <w:t xml:space="preserve">Chapter 10: The Shadow Wars</w:t>
      </w:r>
    </w:p>
    <w:p>
      <w:pPr>
        <w:pStyle w:val="FirstParagraph"/>
      </w:pPr>
      <w:r>
        <w:rPr>
          <w:rFonts w:ascii="Garamond" w:hAnsi="Garamond"/>
          <w:sz w:val="24"/>
        </w:rPr>
        <w:t xml:space="preserve">Beirut. Buenos Aires. Khobar Towers. Baghdad. Tehran. The battlefield was everywhere and nowhere.</w:t>
      </w:r>
    </w:p>
    <w:p>
      <w:pPr>
        <w:pStyle w:val="BodyText"/>
      </w:pPr>
      <w:r>
        <w:rPr>
          <w:rFonts w:ascii="Garamond" w:hAnsi="Garamond"/>
          <w:sz w:val="24"/>
        </w:rPr>
        <w:t xml:space="preserve">That’s the thing about shadow wars. They don’t have front lines. No trenches, no massed armor, no satellite photographs of tank columns rolling across borders that you can show on CNN and point to with a laser pointer while a retired general nods gravely. Shadow wars happen in car parks and hotel lobbies and crowded markets and embassy annexes and server rooms and, occasionally, on lonely stretches of highway outside international airports at one in the morning. They happen through people whose names you’ve never heard, funded by budgets you’ll never see, authorized by memos that won’t be declassified until everyone involved is dead.</w:t>
      </w:r>
    </w:p>
    <w:p>
      <w:pPr>
        <w:pStyle w:val="BodyText"/>
      </w:pPr>
      <w:r>
        <w:rPr>
          <w:rFonts w:ascii="Garamond" w:hAnsi="Garamond"/>
          <w:sz w:val="24"/>
        </w:rPr>
        <w:t xml:space="preserve">Iran mastered this form of warfare. Not because Iranians are uniquely devious — every major power plays the proxy game when it suits them — but because Iran had no choice. The Iran-Iraq War taught the Islamic Republic a lesson it would never forget: in a conventional fight against a well-armed enemy backed by superpowers, you bleed. You bleed for eight years and lose a generation and gain nothing. The calculus was brutal in its clarity. Iran couldn’t match American firepower. Couldn’t match American technology. Couldn’t match American reach. So Iran would fight differently. Asymmetrically. Through others. In the dark.</w:t>
      </w:r>
    </w:p>
    <w:p>
      <w:pPr>
        <w:pStyle w:val="BodyText"/>
      </w:pPr>
      <w:r>
        <w:rPr>
          <w:rFonts w:ascii="Garamond" w:hAnsi="Garamond"/>
          <w:sz w:val="24"/>
        </w:rPr>
        <w:t xml:space="preserve">And the man who would eventually perfect this doctrine was, in 1989, a thirty-two-year-old Revolutionary Guards commander from Kerman whom almost nobody outside Iran had ever heard of.</w:t>
      </w:r>
    </w:p>
    <w:p>
      <w:pPr>
        <w:pStyle w:val="BodyText"/>
      </w:pPr>
      <w:r>
        <w:rPr>
          <w:rFonts w:ascii="Garamond" w:hAnsi="Garamond"/>
          <w:sz w:val="24"/>
        </w:rPr>
        <w:t xml:space="preserve">His name was Qasem Soleimani.</w:t>
      </w:r>
    </w:p>
    <w:p>
      <w:pPr>
        <w:pStyle w:val="BodyText"/>
      </w:pPr>
      <w:r>
        <w:rPr>
          <w:rFonts w:ascii="Garamond" w:hAnsi="Garamond"/>
          <w:sz w:val="24"/>
        </w:rPr>
        <w:t xml:space="preserve">Born in 1957 in Rabor, a village in the mountains of Kerman Province so remote that the nearest paved road was hours away. His father was a farmer — poor, illiterate, in debt to local landlords. Soleimani left school early, worked construction, joined the Revolutionary Guards in 1979 not out of deep ideological conviction but because it was the best job available to a young man from nowhere with no connections and no money. As Dexter Filkins profiled him in</w:t>
      </w:r>
      <w:r>
        <w:rPr>
          <w:rFonts w:ascii="Garamond" w:hAnsi="Garamond"/>
          <w:sz w:val="24"/>
        </w:rPr>
        <w:t xml:space="preserve"> </w:t>
      </w:r>
      <w:r>
        <w:rPr>
          <w:rFonts w:ascii="Garamond" w:hAnsi="Garamond"/>
          <w:i/>
          <w:iCs/>
          <w:sz w:val="24"/>
        </w:rPr>
        <w:t xml:space="preserve">The New Yorker</w:t>
      </w:r>
      <w:r>
        <w:rPr>
          <w:rFonts w:ascii="Garamond" w:hAnsi="Garamond"/>
          <w:sz w:val="24"/>
        </w:rPr>
        <w:t xml:space="preserve"> </w:t>
      </w:r>
      <w:r>
        <w:rPr>
          <w:rFonts w:ascii="Garamond" w:hAnsi="Garamond"/>
          <w:sz w:val="24"/>
        </w:rPr>
        <w:t xml:space="preserve">in 2013, Soleimani</w:t>
      </w:r>
      <w:r>
        <w:rPr>
          <w:rFonts w:ascii="Garamond" w:hAnsi="Garamond"/>
          <w:sz w:val="24"/>
        </w:rPr>
        <w:t xml:space="preserve"> </w:t>
      </w:r>
      <w:r>
        <w:rPr>
          <w:rFonts w:ascii="Garamond" w:hAnsi="Garamond"/>
          <w:sz w:val="24"/>
        </w:rPr>
        <w:t xml:space="preserve">“had the look of a man who had come from nothing and intended to get somewhere.”</w:t>
      </w:r>
      <w:r>
        <w:rPr>
          <w:rFonts w:ascii="Garamond" w:hAnsi="Garamond"/>
          <w:sz w:val="24"/>
        </w:rPr>
        <w:t xml:space="preserve"> </w:t>
      </w:r>
      <w:r>
        <w:rPr>
          <w:rFonts w:ascii="Garamond" w:hAnsi="Garamond"/>
          <w:sz w:val="24"/>
        </w:rPr>
        <w:t xml:space="preserve">He was sent to the front lines within months. By twenty-three, he was commanding a division.</w:t>
      </w:r>
    </w:p>
    <w:p>
      <w:pPr>
        <w:pStyle w:val="BodyText"/>
      </w:pPr>
      <w:r>
        <w:rPr>
          <w:rFonts w:ascii="Garamond" w:hAnsi="Garamond"/>
          <w:sz w:val="24"/>
        </w:rPr>
        <w:t xml:space="preserve">The war made him. Not in the way wars usually make soldiers — through decoration, promotion, the accumulation of rank. The war taught Soleimani something subtler. Something about leverage. He watched the Iraqis fight with American intelligence and French jets and Soviet tanks, and he watched Iran fight with whatever it could scrounge. He watched the asymmetry. And he drew a conclusion that would shape the next three decades of Middle Eastern history: the strong fight with armies. The weak fight with networks.</w:t>
      </w:r>
    </w:p>
    <w:p>
      <w:pPr>
        <w:pStyle w:val="BodyText"/>
      </w:pPr>
      <w:r>
        <w:rPr>
          <w:rFonts w:ascii="Garamond" w:hAnsi="Garamond"/>
          <w:sz w:val="24"/>
        </w:rPr>
        <w:t xml:space="preserve">But before Soleimani could build those networks, Iran had to survive the peace.</w:t>
      </w:r>
    </w:p>
    <w:p>
      <w:pPr>
        <w:pStyle w:val="BodyText"/>
      </w:pPr>
      <w:r>
        <w:rPr>
          <w:rFonts w:ascii="Garamond" w:hAnsi="Garamond"/>
          <w:sz w:val="24"/>
        </w:rPr>
        <w:t xml:space="preserve">The end of the Iran-Iraq War in 1988, followed by Khomeini’s death in June 1989, left the Islamic Republic in ruins. Half a million dead. A trillion dollars in damage. Cities flattened. An economy gutted by war spending and sanctions. The revolutionary fervor that had sustained the country through eight years of slaughter was giving way to exhaustion — plain, bone-deep, civilian exhaustion.</w:t>
      </w:r>
    </w:p>
    <w:p>
      <w:pPr>
        <w:pStyle w:val="BodyText"/>
      </w:pPr>
      <w:r>
        <w:rPr>
          <w:rFonts w:ascii="Garamond" w:hAnsi="Garamond"/>
          <w:sz w:val="24"/>
        </w:rPr>
        <w:t xml:space="preserve">Akbar Hashemi Rafsanjani, elected president in 1989, understood this. Rafsanjani was a pragmatist — a billionaire pistachio farmer (really) who wore a cleric’s robes but thought like a businessman. His priority was reconstruction. Rebuild the roads, restart the oil industry, normalize trade relations, attract foreign investment. As journalist Robin Wright documented in</w:t>
      </w:r>
      <w:r>
        <w:rPr>
          <w:rFonts w:ascii="Garamond" w:hAnsi="Garamond"/>
          <w:sz w:val="24"/>
        </w:rPr>
        <w:t xml:space="preserve"> </w:t>
      </w:r>
      <w:r>
        <w:rPr>
          <w:rFonts w:ascii="Garamond" w:hAnsi="Garamond"/>
          <w:i/>
          <w:iCs/>
          <w:sz w:val="24"/>
        </w:rPr>
        <w:t xml:space="preserve">Dreams and Shadows</w:t>
      </w:r>
      <w:r>
        <w:rPr>
          <w:rFonts w:ascii="Garamond" w:hAnsi="Garamond"/>
          <w:sz w:val="24"/>
        </w:rPr>
        <w:t xml:space="preserve">, Rafsanjani’s circle privately referred to his economic plan as the</w:t>
      </w:r>
      <w:r>
        <w:rPr>
          <w:rFonts w:ascii="Garamond" w:hAnsi="Garamond"/>
          <w:sz w:val="24"/>
        </w:rPr>
        <w:t xml:space="preserve"> </w:t>
      </w:r>
      <w:r>
        <w:rPr>
          <w:rFonts w:ascii="Garamond" w:hAnsi="Garamond"/>
          <w:sz w:val="24"/>
        </w:rPr>
        <w:t xml:space="preserve">“Chinese model”</w:t>
      </w:r>
      <w:r>
        <w:rPr>
          <w:rFonts w:ascii="Garamond" w:hAnsi="Garamond"/>
          <w:sz w:val="24"/>
        </w:rPr>
        <w:t xml:space="preserve"> </w:t>
      </w:r>
      <w:r>
        <w:rPr>
          <w:rFonts w:ascii="Garamond" w:hAnsi="Garamond"/>
          <w:sz w:val="24"/>
        </w:rPr>
        <w:t xml:space="preserve">— authoritarian politics, capitalist economics, minimum revolutionary rhetoric. Open for business. Please invest.</w:t>
      </w:r>
    </w:p>
    <w:p>
      <w:pPr>
        <w:pStyle w:val="BodyText"/>
      </w:pPr>
      <w:r>
        <w:rPr>
          <w:rFonts w:ascii="Garamond" w:hAnsi="Garamond"/>
          <w:sz w:val="24"/>
        </w:rPr>
        <w:t xml:space="preserve">It worked. Sort of. Iran’s GDP grew. Infrastructure improved. But the political contradictions were already showing. Rafsanjani wanted engagement with the West. The IRGC — the Revolutionary Guards — wanted influence in the region. Both got what they wanted, and the result was a foreign policy that Washington found incomprehensible: Iran simultaneously seeking trade deals with European governments and funding Hezbollah’s military operations in Lebanon. Reaching out to American intermediaries through back channels while the Quds Force trained militants in the Bekaa Valley.</w:t>
      </w:r>
    </w:p>
    <w:p>
      <w:pPr>
        <w:pStyle w:val="BodyText"/>
      </w:pPr>
      <w:r>
        <w:rPr>
          <w:rFonts w:ascii="Garamond" w:hAnsi="Garamond"/>
          <w:sz w:val="24"/>
        </w:rPr>
        <w:t xml:space="preserve">Then came Mohammad Khatami. Elected president in 1997 in a landslide that stunned the establishment — twenty million votes, seventy percent of the electorate, the largest turnout in the Republic’s history. Young Iranians, women, intellectuals — people who had never voted before — flooded the polls. Khatami talked about</w:t>
      </w:r>
      <w:r>
        <w:rPr>
          <w:rFonts w:ascii="Garamond" w:hAnsi="Garamond"/>
          <w:sz w:val="24"/>
        </w:rPr>
        <w:t xml:space="preserve"> </w:t>
      </w:r>
      <w:r>
        <w:rPr>
          <w:rFonts w:ascii="Garamond" w:hAnsi="Garamond"/>
          <w:sz w:val="24"/>
        </w:rPr>
        <w:t xml:space="preserve">“dialogue among civilizations.”</w:t>
      </w:r>
      <w:r>
        <w:rPr>
          <w:rFonts w:ascii="Garamond" w:hAnsi="Garamond"/>
          <w:sz w:val="24"/>
        </w:rPr>
        <w:t xml:space="preserve"> </w:t>
      </w:r>
      <w:r>
        <w:rPr>
          <w:rFonts w:ascii="Garamond" w:hAnsi="Garamond"/>
          <w:sz w:val="24"/>
        </w:rPr>
        <w:t xml:space="preserve">He gave interviews to CNN. He smiled. This was not supposed to happen in the Islamic Republic.</w:t>
      </w:r>
    </w:p>
    <w:p>
      <w:pPr>
        <w:pStyle w:val="BodyText"/>
      </w:pPr>
      <w:r>
        <w:rPr>
          <w:rFonts w:ascii="Garamond" w:hAnsi="Garamond"/>
          <w:sz w:val="24"/>
        </w:rPr>
        <w:t xml:space="preserve">The reformers thought they had won. They hadn’t reckoned with the shadow state.</w:t>
      </w:r>
    </w:p>
    <w:p>
      <w:pPr>
        <w:pStyle w:val="BodyText"/>
      </w:pPr>
      <w:r>
        <w:rPr>
          <w:rFonts w:ascii="Garamond" w:hAnsi="Garamond"/>
          <w:sz w:val="24"/>
        </w:rPr>
        <w:t xml:space="preserve">Because while Khatami was talking about dialogue, the machine was building something else entirely.</w:t>
      </w:r>
    </w:p>
    <w:p>
      <w:pPr>
        <w:pStyle w:val="BodyText"/>
      </w:pPr>
      <w:r>
        <w:rPr>
          <w:rFonts w:ascii="Garamond" w:hAnsi="Garamond"/>
          <w:sz w:val="24"/>
        </w:rPr>
        <w:t xml:space="preserve">The proxy network didn’t start with Soleimani. Its origins go back to 1982, when Iran dispatched 1,500 Revolutionary Guards to Lebanon’s Bekaa Valley in the chaos of Israel’s invasion. Their mission: create a Shia militia that could fight Israel and project Iranian influence across the Arab world. They called it Hezbollah — the Party of God. As Augustus Richard Norton documented in</w:t>
      </w:r>
      <w:r>
        <w:rPr>
          <w:rFonts w:ascii="Garamond" w:hAnsi="Garamond"/>
          <w:sz w:val="24"/>
        </w:rPr>
        <w:t xml:space="preserve"> </w:t>
      </w:r>
      <w:r>
        <w:rPr>
          <w:rFonts w:ascii="Garamond" w:hAnsi="Garamond"/>
          <w:i/>
          <w:iCs/>
          <w:sz w:val="24"/>
        </w:rPr>
        <w:t xml:space="preserve">Hezbollah: A Short History</w:t>
      </w:r>
      <w:r>
        <w:rPr>
          <w:rFonts w:ascii="Garamond" w:hAnsi="Garamond"/>
          <w:sz w:val="24"/>
        </w:rPr>
        <w:t xml:space="preserve">, the organization was Iran’s most successful export — part political party, part social services provider, part guerrilla army, all answerable to Tehran.</w:t>
      </w:r>
    </w:p>
    <w:p>
      <w:pPr>
        <w:pStyle w:val="BodyText"/>
      </w:pPr>
      <w:r>
        <w:rPr>
          <w:rFonts w:ascii="Garamond" w:hAnsi="Garamond"/>
          <w:sz w:val="24"/>
        </w:rPr>
        <w:t xml:space="preserve">By the early 1990s, the model was proven. Hezbollah had driven Israel out of most of Lebanon. It had built hospitals, schools, a television station. It had elected members to parliament. And it had carried out some of the most devastating attacks against Western targets in history — the 1983 Marine barracks bombing that killed 241 Americans, the 1992 attack on the Israeli embassy in Buenos Aires that killed 29, the 1994 AMIA bombing that killed 85 at a Jewish community center in the same city.</w:t>
      </w:r>
    </w:p>
    <w:p>
      <w:pPr>
        <w:pStyle w:val="BodyText"/>
      </w:pPr>
      <w:r>
        <w:rPr>
          <w:rFonts w:ascii="Garamond" w:hAnsi="Garamond"/>
          <w:sz w:val="24"/>
        </w:rPr>
        <w:t xml:space="preserve">Iran took this template and replicated it. Hamas in the Palestinian territories — Sunni, technically, but Iran didn’t care about sectarian purity when the target was Israel. Islamic Jihad. Shia militias in Iraq after the 2003 American invasion — Kata’ib Hezbollah, Asa’ib Ahl al-Haq, the Badr Organization. The Houthi movement in Yemen. A constellation of armed groups across four countries, none of them formally part of Iran’s military, all of them receiving weapons, training, funding, and strategic direction from Tehran.</w:t>
      </w:r>
    </w:p>
    <w:p>
      <w:pPr>
        <w:pStyle w:val="BodyText"/>
      </w:pPr>
      <w:r>
        <w:rPr>
          <w:rFonts w:ascii="Garamond" w:hAnsi="Garamond"/>
          <w:sz w:val="24"/>
        </w:rPr>
        <w:t xml:space="preserve">The man who knitted this together — who turned a collection of local militias into something that Iranian strategists called the</w:t>
      </w:r>
      <w:r>
        <w:rPr>
          <w:rFonts w:ascii="Garamond" w:hAnsi="Garamond"/>
          <w:sz w:val="24"/>
        </w:rPr>
        <w:t xml:space="preserve"> </w:t>
      </w:r>
      <w:r>
        <w:rPr>
          <w:rFonts w:ascii="Garamond" w:hAnsi="Garamond"/>
          <w:sz w:val="24"/>
        </w:rPr>
        <w:t xml:space="preserve">“Axis of Resistance”</w:t>
      </w:r>
      <w:r>
        <w:rPr>
          <w:rFonts w:ascii="Garamond" w:hAnsi="Garamond"/>
          <w:sz w:val="24"/>
        </w:rPr>
        <w:t xml:space="preserve"> </w:t>
      </w:r>
      <w:r>
        <w:rPr>
          <w:rFonts w:ascii="Garamond" w:hAnsi="Garamond"/>
          <w:sz w:val="24"/>
        </w:rPr>
        <w:t xml:space="preserve">and Western analysts called an empire — was Soleimani.</w:t>
      </w:r>
    </w:p>
    <w:p>
      <w:pPr>
        <w:pStyle w:val="BodyText"/>
      </w:pPr>
      <w:r>
        <w:rPr>
          <w:rFonts w:ascii="Garamond" w:hAnsi="Garamond"/>
          <w:sz w:val="24"/>
        </w:rPr>
        <w:t xml:space="preserve">He took command of the Quds Force in 1998. The Quds Force — its name means</w:t>
      </w:r>
      <w:r>
        <w:rPr>
          <w:rFonts w:ascii="Garamond" w:hAnsi="Garamond"/>
          <w:sz w:val="24"/>
        </w:rPr>
        <w:t xml:space="preserve"> </w:t>
      </w:r>
      <w:r>
        <w:rPr>
          <w:rFonts w:ascii="Garamond" w:hAnsi="Garamond"/>
          <w:sz w:val="24"/>
        </w:rPr>
        <w:t xml:space="preserve">“Jerusalem Force,”</w:t>
      </w:r>
      <w:r>
        <w:rPr>
          <w:rFonts w:ascii="Garamond" w:hAnsi="Garamond"/>
          <w:sz w:val="24"/>
        </w:rPr>
        <w:t xml:space="preserve"> </w:t>
      </w:r>
      <w:r>
        <w:rPr>
          <w:rFonts w:ascii="Garamond" w:hAnsi="Garamond"/>
          <w:sz w:val="24"/>
        </w:rPr>
        <w:t xml:space="preserve">which tells you something about its aspirations — was the external operations branch of the IRGC. Officially, its mandate was</w:t>
      </w:r>
      <w:r>
        <w:rPr>
          <w:rFonts w:ascii="Garamond" w:hAnsi="Garamond"/>
          <w:sz w:val="24"/>
        </w:rPr>
        <w:t xml:space="preserve"> </w:t>
      </w:r>
      <w:r>
        <w:rPr>
          <w:rFonts w:ascii="Garamond" w:hAnsi="Garamond"/>
          <w:sz w:val="24"/>
        </w:rPr>
        <w:t xml:space="preserve">“extraterritorial operations.”</w:t>
      </w:r>
      <w:r>
        <w:rPr>
          <w:rFonts w:ascii="Garamond" w:hAnsi="Garamond"/>
          <w:sz w:val="24"/>
        </w:rPr>
        <w:t xml:space="preserve"> </w:t>
      </w:r>
      <w:r>
        <w:rPr>
          <w:rFonts w:ascii="Garamond" w:hAnsi="Garamond"/>
          <w:sz w:val="24"/>
        </w:rPr>
        <w:t xml:space="preserve">Unofficially, it was Iran’s CIA and Special Forces combined. Budget: classified, but Western intelligence agencies estimated between $700 million and $2 billion annually. Personnel: perhaps 15,000. Reach: everywhere Iran had interests, which meant everywhere.</w:t>
      </w:r>
    </w:p>
    <w:p>
      <w:pPr>
        <w:pStyle w:val="BodyText"/>
      </w:pPr>
      <w:r>
        <w:rPr>
          <w:rFonts w:ascii="Garamond" w:hAnsi="Garamond"/>
          <w:sz w:val="24"/>
        </w:rPr>
        <w:t xml:space="preserve">Soleimani ran it like a personal fiefdom. He was not a desk general. He traveled constantly — Baghdad, Beirut, Damascus, Sanaa — often crossing borders without documentation, meeting militia commanders in safe houses, personally directing operations. As Filkins wrote, Soleimani</w:t>
      </w:r>
      <w:r>
        <w:rPr>
          <w:rFonts w:ascii="Garamond" w:hAnsi="Garamond"/>
          <w:sz w:val="24"/>
        </w:rPr>
        <w:t xml:space="preserve"> </w:t>
      </w:r>
      <w:r>
        <w:rPr>
          <w:rFonts w:ascii="Garamond" w:hAnsi="Garamond"/>
          <w:sz w:val="24"/>
        </w:rPr>
        <w:t xml:space="preserve">“ichose his fighters the way a football coach recruits players,”</w:t>
      </w:r>
      <w:r>
        <w:rPr>
          <w:rFonts w:ascii="Garamond" w:hAnsi="Garamond"/>
          <w:sz w:val="24"/>
        </w:rPr>
        <w:t xml:space="preserve"> </w:t>
      </w:r>
      <w:r>
        <w:rPr>
          <w:rFonts w:ascii="Garamond" w:hAnsi="Garamond"/>
          <w:sz w:val="24"/>
        </w:rPr>
        <w:t xml:space="preserve">spending hours with local commanders, learning their grievances, exploiting their needs. He offered money, weapons, training — and in return demanded loyalty. Not to Iran, exactly. To him.</w:t>
      </w:r>
    </w:p>
    <w:p>
      <w:pPr>
        <w:pStyle w:val="BodyText"/>
      </w:pPr>
      <w:r>
        <w:rPr>
          <w:rFonts w:ascii="Garamond" w:hAnsi="Garamond"/>
          <w:sz w:val="24"/>
        </w:rPr>
        <w:t xml:space="preserve">The results were extraordinary. By the mid-2000s, Soleimani’s network was responsible for more American casualties in Iraq than Al-Qaeda. The explosively formed penetrators — EFPs, those copper-lined roadside bombs that could punch through the armor of an M1 Abrams — were manufactured in Iran and smuggled across the border by Quds Force operatives. According to U.S. military estimates cited by Michael Gordon and Bernard Trainor in</w:t>
      </w:r>
      <w:r>
        <w:rPr>
          <w:rFonts w:ascii="Garamond" w:hAnsi="Garamond"/>
          <w:sz w:val="24"/>
        </w:rPr>
        <w:t xml:space="preserve"> </w:t>
      </w:r>
      <w:r>
        <w:rPr>
          <w:rFonts w:ascii="Garamond" w:hAnsi="Garamond"/>
          <w:i/>
          <w:iCs/>
          <w:sz w:val="24"/>
        </w:rPr>
        <w:t xml:space="preserve">The Endgame</w:t>
      </w:r>
      <w:r>
        <w:rPr>
          <w:rFonts w:ascii="Garamond" w:hAnsi="Garamond"/>
          <w:sz w:val="24"/>
        </w:rPr>
        <w:t xml:space="preserve">, Iranian-supplied weapons killed at least 603 American service members in Iraq between 2003 and 2011. Six hundred and three. That’s more than a quarter of all American combat deaths in the entire war.</w:t>
      </w:r>
    </w:p>
    <w:p>
      <w:pPr>
        <w:pStyle w:val="BodyText"/>
      </w:pPr>
      <w:r>
        <w:rPr>
          <w:rFonts w:ascii="Garamond" w:hAnsi="Garamond"/>
          <w:sz w:val="24"/>
        </w:rPr>
        <w:t xml:space="preserve">Washington knew. The Pentagon knew. The CIA knew. They had Soleimani’s satellite phone tracked. They knew his travel patterns, his safe houses, his network. General Stanley McChrystal reportedly had multiple opportunities to kill him. They didn’t. Because killing a major general of a sovereign nation’s military — even one who was actively killing your soldiers — was an act of war. And nobody wanted another war. Not yet.</w:t>
      </w:r>
    </w:p>
    <w:p>
      <w:pPr>
        <w:pStyle w:val="BodyText"/>
      </w:pPr>
      <w:r>
        <w:rPr>
          <w:rFonts w:ascii="Garamond" w:hAnsi="Garamond"/>
          <w:sz w:val="24"/>
        </w:rPr>
        <w:t xml:space="preserve">And then George W. Bush kicked the door open.</w:t>
      </w:r>
    </w:p>
    <w:p>
      <w:pPr>
        <w:pStyle w:val="BodyText"/>
      </w:pPr>
      <w:r>
        <w:rPr>
          <w:rFonts w:ascii="Garamond" w:hAnsi="Garamond"/>
          <w:sz w:val="24"/>
        </w:rPr>
        <w:t xml:space="preserve">January 29, 2002. State of the Union address. Thirteen weeks after 9/11, with American troops still fighting in the caves of Tora Bora, Bush stood before Congress and uttered a phrase that speechwriter David Frum had coined and Michael Gerson had polished:</w:t>
      </w:r>
      <w:r>
        <w:rPr>
          <w:rFonts w:ascii="Garamond" w:hAnsi="Garamond"/>
          <w:sz w:val="24"/>
        </w:rPr>
        <w:t xml:space="preserve"> </w:t>
      </w:r>
      <w:r>
        <w:rPr>
          <w:rFonts w:ascii="Garamond" w:hAnsi="Garamond"/>
          <w:sz w:val="24"/>
        </w:rPr>
        <w:t xml:space="preserve">“States like these, and their terrorist allies, constitute an axis of evil, arming to threaten the peace of the world.”</w:t>
      </w:r>
    </w:p>
    <w:p>
      <w:pPr>
        <w:pStyle w:val="BodyText"/>
      </w:pPr>
      <w:r>
        <w:rPr>
          <w:rFonts w:ascii="Garamond" w:hAnsi="Garamond"/>
          <w:sz w:val="24"/>
        </w:rPr>
        <w:t xml:space="preserve">Iraq. Iran. North Korea. The axis of evil.</w:t>
      </w:r>
    </w:p>
    <w:p>
      <w:pPr>
        <w:pStyle w:val="BodyText"/>
      </w:pPr>
      <w:r>
        <w:rPr>
          <w:rFonts w:ascii="Garamond" w:hAnsi="Garamond"/>
          <w:sz w:val="24"/>
        </w:rPr>
        <w:t xml:space="preserve">Here’s what makes this so staggering, so breathtakingly self-defeating: at the time Bush spoke those words, Iran was actively helping the United States.</w:t>
      </w:r>
    </w:p>
    <w:p>
      <w:pPr>
        <w:pStyle w:val="BodyText"/>
      </w:pPr>
      <w:r>
        <w:rPr>
          <w:rFonts w:ascii="Garamond" w:hAnsi="Garamond"/>
          <w:sz w:val="24"/>
        </w:rPr>
        <w:t xml:space="preserve">Not subtly. Not grudgingly. Openly.</w:t>
      </w:r>
    </w:p>
    <w:p>
      <w:pPr>
        <w:pStyle w:val="BodyText"/>
      </w:pPr>
      <w:r>
        <w:rPr>
          <w:rFonts w:ascii="Garamond" w:hAnsi="Garamond"/>
          <w:sz w:val="24"/>
        </w:rPr>
        <w:t xml:space="preserve">After 9/11, Iran — which hated the Taliban, had almost gone to war with them in 1998, and had been fighting their influence in Afghanistan for years — offered Washington genuine cooperation. Iranian diplomats sat across from American diplomats in Geneva and shared intelligence about Taliban positions, Al-Qaeda safe houses, Northern Alliance supply routes. As Trita Parsi documented in</w:t>
      </w:r>
      <w:r>
        <w:rPr>
          <w:rFonts w:ascii="Garamond" w:hAnsi="Garamond"/>
          <w:sz w:val="24"/>
        </w:rPr>
        <w:t xml:space="preserve"> </w:t>
      </w:r>
      <w:r>
        <w:rPr>
          <w:rFonts w:ascii="Garamond" w:hAnsi="Garamond"/>
          <w:i/>
          <w:iCs/>
          <w:sz w:val="24"/>
        </w:rPr>
        <w:t xml:space="preserve">Treacherous Alliance</w:t>
      </w:r>
      <w:r>
        <w:rPr>
          <w:rFonts w:ascii="Garamond" w:hAnsi="Garamond"/>
          <w:sz w:val="24"/>
        </w:rPr>
        <w:t xml:space="preserve">, Iran’s UN ambassador Javad Zarif (remember that name) personally handed American envoy James Dobbins a map of Taliban positions that proved more accurate than anything the CIA had. At the Bonn Conference in December 2001, it was Zarif who brokered the deal that installed Hamid Karzai as interim leader — when negotiations stalled, Zarif pulled the Northern Alliance delegation aside and said, as Dobbins later recounted,</w:t>
      </w:r>
      <w:r>
        <w:rPr>
          <w:rFonts w:ascii="Garamond" w:hAnsi="Garamond"/>
          <w:sz w:val="24"/>
        </w:rPr>
        <w:t xml:space="preserve"> </w:t>
      </w:r>
      <w:r>
        <w:rPr>
          <w:rFonts w:ascii="Garamond" w:hAnsi="Garamond"/>
          <w:sz w:val="24"/>
        </w:rPr>
        <w:t xml:space="preserve">“This is the best you’re going to get. Take it.”</w:t>
      </w:r>
    </w:p>
    <w:p>
      <w:pPr>
        <w:pStyle w:val="BodyText"/>
      </w:pPr>
      <w:r>
        <w:rPr>
          <w:rFonts w:ascii="Garamond" w:hAnsi="Garamond"/>
          <w:sz w:val="24"/>
        </w:rPr>
        <w:t xml:space="preserve">Iran was doing what diplomats call</w:t>
      </w:r>
      <w:r>
        <w:rPr>
          <w:rFonts w:ascii="Garamond" w:hAnsi="Garamond"/>
          <w:sz w:val="24"/>
        </w:rPr>
        <w:t xml:space="preserve"> </w:t>
      </w:r>
      <w:r>
        <w:rPr>
          <w:rFonts w:ascii="Garamond" w:hAnsi="Garamond"/>
          <w:sz w:val="24"/>
        </w:rPr>
        <w:t xml:space="preserve">“signaling”</w:t>
      </w:r>
      <w:r>
        <w:rPr>
          <w:rFonts w:ascii="Garamond" w:hAnsi="Garamond"/>
          <w:sz w:val="24"/>
        </w:rPr>
        <w:t xml:space="preserve"> </w:t>
      </w:r>
      <w:r>
        <w:rPr>
          <w:rFonts w:ascii="Garamond" w:hAnsi="Garamond"/>
          <w:sz w:val="24"/>
        </w:rPr>
        <w:t xml:space="preserve">— showing that cooperation was possible, that the moderates could deliver, that the relationship could change.</w:t>
      </w:r>
    </w:p>
    <w:p>
      <w:pPr>
        <w:pStyle w:val="BodyText"/>
      </w:pPr>
      <w:r>
        <w:rPr>
          <w:rFonts w:ascii="Garamond" w:hAnsi="Garamond"/>
          <w:sz w:val="24"/>
        </w:rPr>
        <w:t xml:space="preserve">Then Bush called them evil.</w:t>
      </w:r>
    </w:p>
    <w:p>
      <w:pPr>
        <w:pStyle w:val="BodyText"/>
      </w:pPr>
      <w:r>
        <w:rPr>
          <w:rFonts w:ascii="Garamond" w:hAnsi="Garamond"/>
          <w:sz w:val="24"/>
        </w:rPr>
        <w:t xml:space="preserve">The effect in Tehran was instantaneous. As Parsi described, the moderates — Khatami, Zarif, the entire reform wing — were humiliated. The hardliners, the IRGC commanders, the old revolutionaries who had always said America could never be trusted, were vindicated overnight.</w:t>
      </w:r>
      <w:r>
        <w:rPr>
          <w:rFonts w:ascii="Garamond" w:hAnsi="Garamond"/>
          <w:sz w:val="24"/>
        </w:rPr>
        <w:t xml:space="preserve"> </w:t>
      </w:r>
      <w:r>
        <w:rPr>
          <w:rFonts w:ascii="Garamond" w:hAnsi="Garamond"/>
          <w:i/>
          <w:iCs/>
          <w:sz w:val="24"/>
        </w:rPr>
        <w:t xml:space="preserve">We told you</w:t>
      </w:r>
      <w:r>
        <w:rPr>
          <w:rFonts w:ascii="Garamond" w:hAnsi="Garamond"/>
          <w:sz w:val="24"/>
        </w:rPr>
        <w:t xml:space="preserve">, they said.</w:t>
      </w:r>
      <w:r>
        <w:rPr>
          <w:rFonts w:ascii="Garamond" w:hAnsi="Garamond"/>
          <w:sz w:val="24"/>
        </w:rPr>
        <w:t xml:space="preserve"> </w:t>
      </w:r>
      <w:r>
        <w:rPr>
          <w:rFonts w:ascii="Garamond" w:hAnsi="Garamond"/>
          <w:i/>
          <w:iCs/>
          <w:sz w:val="24"/>
        </w:rPr>
        <w:t xml:space="preserve">We told you. You extended your hand and they spat on it. Now sit down.</w:t>
      </w:r>
    </w:p>
    <w:p>
      <w:pPr>
        <w:pStyle w:val="BodyText"/>
      </w:pPr>
      <w:r>
        <w:rPr>
          <w:rFonts w:ascii="Garamond" w:hAnsi="Garamond"/>
          <w:sz w:val="24"/>
        </w:rPr>
        <w:t xml:space="preserve">Khatami’s reform movement didn’t die in the streets. It died in a conference room in Tehran the morning after the State of the Union, when the Supreme Leader’s advisors played Bush’s speech on a television and said, in effect:</w:t>
      </w:r>
      <w:r>
        <w:rPr>
          <w:rFonts w:ascii="Garamond" w:hAnsi="Garamond"/>
          <w:sz w:val="24"/>
        </w:rPr>
        <w:t xml:space="preserve"> </w:t>
      </w:r>
      <w:r>
        <w:rPr>
          <w:rFonts w:ascii="Garamond" w:hAnsi="Garamond"/>
          <w:i/>
          <w:iCs/>
          <w:sz w:val="24"/>
        </w:rPr>
        <w:t xml:space="preserve">This is what engagement gets you.</w:t>
      </w:r>
    </w:p>
    <w:p>
      <w:pPr>
        <w:pStyle w:val="BodyText"/>
      </w:pPr>
      <w:r>
        <w:rPr>
          <w:rFonts w:ascii="Garamond" w:hAnsi="Garamond"/>
          <w:sz w:val="24"/>
        </w:rPr>
        <w:t xml:space="preserve">What followed was encirclement — and the response to encirclement.</w:t>
      </w:r>
    </w:p>
    <w:p>
      <w:pPr>
        <w:pStyle w:val="BodyText"/>
      </w:pPr>
      <w:r>
        <w:rPr>
          <w:rFonts w:ascii="Garamond" w:hAnsi="Garamond"/>
          <w:sz w:val="24"/>
        </w:rPr>
        <w:t xml:space="preserve">By 2004, Iran looked at a map and saw American military bases on every border. Afghanistan to the east — 100,000 troops. Iraq to the west — 150,000 troops. Bahrain to the south — the Fifth Fleet. Qatar — CENTCOM’s forward headquarters. Kuwait — staging ground for the Iraq invasion. Turkey to the north — NATO ally, Incirlik Air Base. Uzbekistan, Kyrgyzstan — American bases there too, for a while.</w:t>
      </w:r>
    </w:p>
    <w:p>
      <w:pPr>
        <w:pStyle w:val="BodyText"/>
      </w:pPr>
      <w:r>
        <w:rPr>
          <w:rFonts w:ascii="Garamond" w:hAnsi="Garamond"/>
          <w:sz w:val="24"/>
        </w:rPr>
        <w:t xml:space="preserve">Iran was ringed. Surrounded by the military force of a country whose president had just called you evil and whose defense secretary was publicly musing about</w:t>
      </w:r>
      <w:r>
        <w:rPr>
          <w:rFonts w:ascii="Garamond" w:hAnsi="Garamond"/>
          <w:sz w:val="24"/>
        </w:rPr>
        <w:t xml:space="preserve"> </w:t>
      </w:r>
      <w:r>
        <w:rPr>
          <w:rFonts w:ascii="Garamond" w:hAnsi="Garamond"/>
          <w:sz w:val="24"/>
        </w:rPr>
        <w:t xml:space="preserve">“regime change”</w:t>
      </w:r>
      <w:r>
        <w:rPr>
          <w:rFonts w:ascii="Garamond" w:hAnsi="Garamond"/>
          <w:sz w:val="24"/>
        </w:rPr>
        <w:t xml:space="preserve"> </w:t>
      </w:r>
      <w:r>
        <w:rPr>
          <w:rFonts w:ascii="Garamond" w:hAnsi="Garamond"/>
          <w:sz w:val="24"/>
        </w:rPr>
        <w:t xml:space="preserve">as a policy option. If you were sitting in Tehran in 2004, you didn’t need a intelligence briefing to understand the situation. You needed a globe and a red marker.</w:t>
      </w:r>
    </w:p>
    <w:p>
      <w:pPr>
        <w:pStyle w:val="BodyText"/>
      </w:pPr>
      <w:r>
        <w:rPr>
          <w:rFonts w:ascii="Garamond" w:hAnsi="Garamond"/>
          <w:sz w:val="24"/>
        </w:rPr>
        <w:t xml:space="preserve">Iran’s response was logical, predictable, and — from Washington’s perspective — terrifying.</w:t>
      </w:r>
    </w:p>
    <w:p>
      <w:pPr>
        <w:pStyle w:val="BodyText"/>
      </w:pPr>
      <w:r>
        <w:rPr>
          <w:rFonts w:ascii="Garamond" w:hAnsi="Garamond"/>
          <w:sz w:val="24"/>
        </w:rPr>
        <w:t xml:space="preserve">First: accelerate the nuclear program. If Saddam had possessed nuclear weapons, the Americans would never have invaded Iraq. The lesson was obvious. Iran had been quietly enriching uranium since the late 1990s. Now it stopped being quiet about it. More centrifuges. Higher enrichment. New facilities. The message was unmistakable — and it was aimed as much at domestic audiences as foreign ones.</w:t>
      </w:r>
      <w:r>
        <w:rPr>
          <w:rFonts w:ascii="Garamond" w:hAnsi="Garamond"/>
          <w:sz w:val="24"/>
        </w:rPr>
        <w:t xml:space="preserve"> </w:t>
      </w:r>
      <w:r>
        <w:rPr>
          <w:rFonts w:ascii="Garamond" w:hAnsi="Garamond"/>
          <w:i/>
          <w:iCs/>
          <w:sz w:val="24"/>
        </w:rPr>
        <w:t xml:space="preserve">We will never be Iraq.</w:t>
      </w:r>
    </w:p>
    <w:p>
      <w:pPr>
        <w:pStyle w:val="BodyText"/>
      </w:pPr>
      <w:r>
        <w:rPr>
          <w:rFonts w:ascii="Garamond" w:hAnsi="Garamond"/>
          <w:sz w:val="24"/>
        </w:rPr>
        <w:t xml:space="preserve">Second: double down on the proxies. If America could encircle Iran with bases, Iran could encircle America’s bases with militias. Soleimani poured resources into Iraqi Shia groups. He expanded Hezbollah’s rocket arsenal — from 10,000 missiles in 2000 to over 150,000 by 2015, according to Israeli military intelligence assessments. He strengthened ties with the Houthis in Yemen, who would eventually launch missiles at Saudi oil facilities and Red Sea shipping lanes. Every proxy was a tripwire. Touch Iran, and the entire region ignites.</w:t>
      </w:r>
    </w:p>
    <w:p>
      <w:pPr>
        <w:pStyle w:val="BodyText"/>
      </w:pPr>
      <w:r>
        <w:rPr>
          <w:rFonts w:ascii="Garamond" w:hAnsi="Garamond"/>
          <w:sz w:val="24"/>
        </w:rPr>
        <w:t xml:space="preserve">And third — perhaps most importantly — Soleimani himself became the strategy. Not just a commander implementing policy, but the embodiment of a doctrine. He traveled openly through war zones, met with heads of state, stood on front lines alongside militia fighters for photographs that were immediately circulated on social media. In 2014, when ISIS swept across northern Iraq and the Iraqi army collapsed like wet cardboard, it was Soleimani — not any American general — who showed up in Amerli and Tikrit to organize the defense. Iranian state media broadcast footage of him walking through rubble in a field jacket, barking orders into a radio, looking every inch the savior.</w:t>
      </w:r>
    </w:p>
    <w:p>
      <w:pPr>
        <w:pStyle w:val="BodyText"/>
      </w:pPr>
      <w:r>
        <w:rPr>
          <w:rFonts w:ascii="Garamond" w:hAnsi="Garamond"/>
          <w:sz w:val="24"/>
        </w:rPr>
        <w:t xml:space="preserve">The CIA called him the most powerful man in the Middle East. Israeli intelligence reportedly discussed assassinating him at least a dozen times and concluded the blowback would be unmanageable. American generals described him with a mixture of grudging respect and genuine alarm. As General David Petraeus told</w:t>
      </w:r>
      <w:r>
        <w:rPr>
          <w:rFonts w:ascii="Garamond" w:hAnsi="Garamond"/>
          <w:sz w:val="24"/>
        </w:rPr>
        <w:t xml:space="preserve"> </w:t>
      </w:r>
      <w:r>
        <w:rPr>
          <w:rFonts w:ascii="Garamond" w:hAnsi="Garamond"/>
          <w:i/>
          <w:iCs/>
          <w:sz w:val="24"/>
        </w:rPr>
        <w:t xml:space="preserve">The New Yorker</w:t>
      </w:r>
      <w:r>
        <w:rPr>
          <w:rFonts w:ascii="Garamond" w:hAnsi="Garamond"/>
          <w:sz w:val="24"/>
        </w:rPr>
        <w:t xml:space="preserve">, Soleimani was</w:t>
      </w:r>
      <w:r>
        <w:rPr>
          <w:rFonts w:ascii="Garamond" w:hAnsi="Garamond"/>
          <w:sz w:val="24"/>
        </w:rPr>
        <w:t xml:space="preserve"> </w:t>
      </w:r>
      <w:r>
        <w:rPr>
          <w:rFonts w:ascii="Garamond" w:hAnsi="Garamond"/>
          <w:sz w:val="24"/>
        </w:rPr>
        <w:t xml:space="preserve">“the most powerful operative in the Middle East today — and no one’s close.”</w:t>
      </w:r>
    </w:p>
    <w:p>
      <w:pPr>
        <w:pStyle w:val="BodyText"/>
      </w:pPr>
      <w:r>
        <w:rPr>
          <w:rFonts w:ascii="Garamond" w:hAnsi="Garamond"/>
          <w:sz w:val="24"/>
        </w:rPr>
        <w:t xml:space="preserve">He was untouchable. Until he wasn’t.</w:t>
      </w:r>
    </w:p>
    <w:p>
      <w:pPr>
        <w:pStyle w:val="BodyText"/>
      </w:pPr>
      <w:r>
        <w:rPr>
          <w:rFonts w:ascii="Garamond" w:hAnsi="Garamond"/>
          <w:sz w:val="24"/>
        </w:rPr>
        <w:t xml:space="preserve">But that’s a later chapter. For now — the spring of 2003, with American tanks rolling through Baghdad and the statue of Saddam falling on live television — the shadow war entered a new phase. The Americans thought they were bringing democracy to the Middle East. Soleimani knew they were handing him Iraq on a platter. Every Shia political party that would dominate post-Saddam Iraq had been nurtured, funded, and trained by the Quds Force during their years of exile in Iran. The Americans toppled Saddam. Iran’s allies took power. Washington spent two trillion dollars and four thousand American lives to hand its greatest regional rival the strategic gift of the century.</w:t>
      </w:r>
    </w:p>
    <w:p>
      <w:pPr>
        <w:pStyle w:val="BodyText"/>
      </w:pPr>
      <w:r>
        <w:rPr>
          <w:rFonts w:ascii="Garamond" w:hAnsi="Garamond"/>
          <w:sz w:val="24"/>
        </w:rPr>
        <w:t xml:space="preserve">If this were fiction, you’d call it implausible. But the memos exist. The diplomatic cables exist. The body counts exist. And in a corner office somewhere in Tehran, a quiet man from Kerman with a silver ring and a talent for patience was smiling.</w:t>
      </w:r>
    </w:p>
    <w:bookmarkEnd w:id="23"/>
    <w:bookmarkStart w:id="24" w:name="chapter-11-the-atom-and-the-deal"/>
    <w:p>
      <w:pPr>
        <w:pStyle w:val="Heading2"/>
      </w:pPr>
      <w:r>
        <w:rPr>
          <w:rFonts w:ascii="Garamond" w:hAnsi="Garamond"/>
        </w:rPr>
        <w:t xml:space="preserve">Chapter 11: The Atom and the Deal</w:t>
      </w:r>
    </w:p>
    <w:p>
      <w:pPr>
        <w:pStyle w:val="FirstParagraph"/>
      </w:pPr>
      <w:r>
        <w:rPr>
          <w:rFonts w:ascii="Garamond" w:hAnsi="Garamond"/>
          <w:sz w:val="24"/>
        </w:rPr>
        <w:t xml:space="preserve">By 2013, Iran was weeks away from enough enriched uranium for a nuclear weapon. Not months. Not years. Weeks. The International Atomic Energy Agency’s quarterly report, issued that February, stated it plainly: Iran had installed over 12,000 centrifuges at Natanz and Fordow, stockpiled 232 kilograms of uranium enriched to 20 percent — which, with further enrichment to weapons-grade 90 percent, would yield enough fissile material for a single bomb in approximately 27 days. The</w:t>
      </w:r>
      <w:r>
        <w:rPr>
          <w:rFonts w:ascii="Garamond" w:hAnsi="Garamond"/>
          <w:sz w:val="24"/>
        </w:rPr>
        <w:t xml:space="preserve"> </w:t>
      </w:r>
      <w:r>
        <w:rPr>
          <w:rFonts w:ascii="Garamond" w:hAnsi="Garamond"/>
          <w:sz w:val="24"/>
        </w:rPr>
        <w:t xml:space="preserve">“breakout time,”</w:t>
      </w:r>
      <w:r>
        <w:rPr>
          <w:rFonts w:ascii="Garamond" w:hAnsi="Garamond"/>
          <w:sz w:val="24"/>
        </w:rPr>
        <w:t xml:space="preserve"> </w:t>
      </w:r>
      <w:r>
        <w:rPr>
          <w:rFonts w:ascii="Garamond" w:hAnsi="Garamond"/>
          <w:sz w:val="24"/>
        </w:rPr>
        <w:t xml:space="preserve">as nuclear analysts call it, had shrunk from years to weeks.</w:t>
      </w:r>
    </w:p>
    <w:p>
      <w:pPr>
        <w:pStyle w:val="BodyText"/>
      </w:pPr>
      <w:r>
        <w:rPr>
          <w:rFonts w:ascii="Garamond" w:hAnsi="Garamond"/>
          <w:sz w:val="24"/>
        </w:rPr>
        <w:t xml:space="preserve">The clock was ticking. And two men — who had never met, who came from opposite sides of a forty-year-old grudge, who disagreed on almost everything except the conviction that the alternative was catastrophe — were about to try to stop it.</w:t>
      </w:r>
    </w:p>
    <w:p>
      <w:pPr>
        <w:pStyle w:val="BodyText"/>
      </w:pPr>
      <w:r>
        <w:rPr>
          <w:rFonts w:ascii="Garamond" w:hAnsi="Garamond"/>
          <w:sz w:val="24"/>
        </w:rPr>
        <w:t xml:space="preserve">Start with the irony. You can’t understand Iran’s nuclear program without starting with the irony, because the irony is so thick you could use it as radiation shielding.</w:t>
      </w:r>
    </w:p>
    <w:p>
      <w:pPr>
        <w:pStyle w:val="BodyText"/>
      </w:pPr>
      <w:r>
        <w:rPr>
          <w:rFonts w:ascii="Garamond" w:hAnsi="Garamond"/>
          <w:sz w:val="24"/>
        </w:rPr>
        <w:t xml:space="preserve">Iran’s nuclear program was an American idea.</w:t>
      </w:r>
    </w:p>
    <w:p>
      <w:pPr>
        <w:pStyle w:val="BodyText"/>
      </w:pPr>
      <w:r>
        <w:rPr>
          <w:rFonts w:ascii="Garamond" w:hAnsi="Garamond"/>
          <w:sz w:val="24"/>
        </w:rPr>
        <w:t xml:space="preserve">Not figuratively. Literally. In 1957, the United States and Iran signed a</w:t>
      </w:r>
      <w:r>
        <w:rPr>
          <w:rFonts w:ascii="Garamond" w:hAnsi="Garamond"/>
          <w:sz w:val="24"/>
        </w:rPr>
        <w:t xml:space="preserve"> </w:t>
      </w:r>
      <w:r>
        <w:rPr>
          <w:rFonts w:ascii="Garamond" w:hAnsi="Garamond"/>
          <w:sz w:val="24"/>
        </w:rPr>
        <w:t xml:space="preserve">“Civil Nuclear Cooperation Agreement”</w:t>
      </w:r>
      <w:r>
        <w:rPr>
          <w:rFonts w:ascii="Garamond" w:hAnsi="Garamond"/>
          <w:sz w:val="24"/>
        </w:rPr>
        <w:t xml:space="preserve"> </w:t>
      </w:r>
      <w:r>
        <w:rPr>
          <w:rFonts w:ascii="Garamond" w:hAnsi="Garamond"/>
          <w:sz w:val="24"/>
        </w:rPr>
        <w:t xml:space="preserve">under President Eisenhower’s Atoms for Peace program. America would provide Iran with nuclear technology, research reactors, and enriched uranium fuel. The Shah was delighted. He envisioned twenty nuclear power plants by the year 2000 — a vision of modernity, of technological prestige, of a Persia that could stand alongside any Western power in scientific achievement. The first research reactor at Tehran University was built with American help. Operated with American fuel. Staffed by Iranian scientists trained at MIT and Berkeley.</w:t>
      </w:r>
    </w:p>
    <w:p>
      <w:pPr>
        <w:pStyle w:val="BodyText"/>
      </w:pPr>
      <w:r>
        <w:rPr>
          <w:rFonts w:ascii="Garamond" w:hAnsi="Garamond"/>
          <w:sz w:val="24"/>
        </w:rPr>
        <w:t xml:space="preserve">The Ford administration — with a young chief of staff named Dick Cheney and a defense secretary named Donald Rumsfeld — actively encouraged Iran’s nuclear ambitions. A 1975 National Security Decision Memorandum, signed by Henry Kissinger, authorized the sale of a complete nuclear fuel cycle to Iran, including reprocessing technology that could extract plutonium. Plutonium. The stuff you build bombs with. Kissinger’s reasoning, as documented in declassified State Department cables, was straightforward: Iran was an ally, Iran had oil money to pay for it, and Westinghouse and General Electric wanted the contracts.</w:t>
      </w:r>
    </w:p>
    <w:p>
      <w:pPr>
        <w:pStyle w:val="BodyText"/>
      </w:pPr>
      <w:r>
        <w:rPr>
          <w:rFonts w:ascii="Garamond" w:hAnsi="Garamond"/>
          <w:sz w:val="24"/>
        </w:rPr>
        <w:t xml:space="preserve">Then the revolution happened. And suddenly, Iranian nuclear ambitions became a threat to world peace.</w:t>
      </w:r>
    </w:p>
    <w:p>
      <w:pPr>
        <w:pStyle w:val="BodyText"/>
      </w:pPr>
      <w:r>
        <w:rPr>
          <w:rFonts w:ascii="Garamond" w:hAnsi="Garamond"/>
          <w:sz w:val="24"/>
        </w:rPr>
        <w:t xml:space="preserve">The program stalled during the 1980s — the war consumed everything — but never stopped entirely. By the mid-1990s, Iran was quietly rebuilding, purchasing centrifuge designs from the A.Q. Khan network in Pakistan (the same Pakistani nuclear scientist who sold blueprints to Libya and North Korea, and who was pardoned by Musharraf and died a national hero — which tells you something about nonproliferation’s enforcement record). Russia agreed to complete the Bushehr power plant that the Germans had started under the Shah. And somewhere in the desert south of Isfahan, Iranian engineers were building something they hadn’t told anyone about.</w:t>
      </w:r>
    </w:p>
    <w:p>
      <w:pPr>
        <w:pStyle w:val="BodyText"/>
      </w:pPr>
      <w:r>
        <w:rPr>
          <w:rFonts w:ascii="Garamond" w:hAnsi="Garamond"/>
          <w:sz w:val="24"/>
        </w:rPr>
        <w:t xml:space="preserve">August 2002. An Iranian dissident group called the National Council of Resistance of Iran — the MEK’s political wing — held a press conference in Washington and dropped a bombshell. Iran was building a secret uranium enrichment facility at Natanz and a heavy water production plant at Arak. Neither had been declared to the IAEA.</w:t>
      </w:r>
    </w:p>
    <w:p>
      <w:pPr>
        <w:pStyle w:val="BodyText"/>
      </w:pPr>
      <w:r>
        <w:rPr>
          <w:rFonts w:ascii="Garamond" w:hAnsi="Garamond"/>
          <w:sz w:val="24"/>
        </w:rPr>
        <w:t xml:space="preserve">Satellite photographs confirmed it within days. The images showed a facility the size of several football fields, partially buried underground, ringed by anti-aircraft batteries. Iran had been enriching uranium in secret. For years.</w:t>
      </w:r>
    </w:p>
    <w:p>
      <w:pPr>
        <w:pStyle w:val="BodyText"/>
      </w:pPr>
      <w:r>
        <w:rPr>
          <w:rFonts w:ascii="Garamond" w:hAnsi="Garamond"/>
          <w:sz w:val="24"/>
        </w:rPr>
        <w:t xml:space="preserve">The revelation detonated like a diplomatic bomb. The IAEA launched inspections. The UN Security Council passed resolutions. Sanctions began to accumulate — first targeted, then broad, then suffocating. By 2010, Iran’s economy was hemorrhaging under what amounted to a financial blockade: frozen assets, severed banking connections, oil export restrictions that cut Iran’s petroleum revenue by more than half.</w:t>
      </w:r>
    </w:p>
    <w:p>
      <w:pPr>
        <w:pStyle w:val="BodyText"/>
      </w:pPr>
      <w:r>
        <w:rPr>
          <w:rFonts w:ascii="Garamond" w:hAnsi="Garamond"/>
          <w:sz w:val="24"/>
        </w:rPr>
        <w:t xml:space="preserve">But Iran kept spinning its centrifuges. Every sanction produced more centrifuges, not fewer. Every threat produced more enrichment. The logic from Tehran’s perspective was simple, even if Western policymakers refused to see it:</w:t>
      </w:r>
      <w:r>
        <w:rPr>
          <w:rFonts w:ascii="Garamond" w:hAnsi="Garamond"/>
          <w:sz w:val="24"/>
        </w:rPr>
        <w:t xml:space="preserve"> </w:t>
      </w:r>
      <w:r>
        <w:rPr>
          <w:rFonts w:ascii="Garamond" w:hAnsi="Garamond"/>
          <w:i/>
          <w:iCs/>
          <w:sz w:val="24"/>
        </w:rPr>
        <w:t xml:space="preserve">You are threatening us because we might build a bomb. The fact that you’re threatening us is exactly why we need a bomb.</w:t>
      </w:r>
    </w:p>
    <w:p>
      <w:pPr>
        <w:pStyle w:val="BodyText"/>
      </w:pPr>
      <w:r>
        <w:rPr>
          <w:rFonts w:ascii="Garamond" w:hAnsi="Garamond"/>
          <w:sz w:val="24"/>
        </w:rPr>
        <w:t xml:space="preserve">The spiral tightened.</w:t>
      </w:r>
    </w:p>
    <w:p>
      <w:pPr>
        <w:pStyle w:val="BodyText"/>
      </w:pPr>
      <w:r>
        <w:rPr>
          <w:rFonts w:ascii="Garamond" w:hAnsi="Garamond"/>
          <w:sz w:val="24"/>
        </w:rPr>
        <w:t xml:space="preserve">And then someone — or rather, some</w:t>
      </w:r>
      <w:r>
        <w:rPr>
          <w:rFonts w:ascii="Garamond" w:hAnsi="Garamond"/>
          <w:i/>
          <w:iCs/>
          <w:sz w:val="24"/>
        </w:rPr>
        <w:t xml:space="preserve">thing</w:t>
      </w:r>
      <w:r>
        <w:rPr>
          <w:rFonts w:ascii="Garamond" w:hAnsi="Garamond"/>
          <w:sz w:val="24"/>
        </w:rPr>
        <w:t xml:space="preserve"> </w:t>
      </w:r>
      <w:r>
        <w:rPr>
          <w:rFonts w:ascii="Garamond" w:hAnsi="Garamond"/>
          <w:sz w:val="24"/>
        </w:rPr>
        <w:t xml:space="preserve">— reached into the heart of Iran’s nuclear program and broke it from the inside.</w:t>
      </w:r>
    </w:p>
    <w:p>
      <w:pPr>
        <w:pStyle w:val="BodyText"/>
      </w:pPr>
      <w:r>
        <w:rPr>
          <w:rFonts w:ascii="Garamond" w:hAnsi="Garamond"/>
          <w:sz w:val="24"/>
        </w:rPr>
        <w:t xml:space="preserve">In June 2010, a cybersecurity firm in Belarus called VirusBlokAda identified a piece of malware unlike anything anyone had ever seen. It was called Stuxnet — though its creators never named it — and it was a weapon. Not a weapon in the metaphorical sense that pundits use the word. An actual weapon, designed to destroy a specific physical target, delivered not by missile or aircraft but by USB drive and Microsoft Windows vulnerabilities.</w:t>
      </w:r>
    </w:p>
    <w:p>
      <w:pPr>
        <w:pStyle w:val="BodyText"/>
      </w:pPr>
      <w:r>
        <w:rPr>
          <w:rFonts w:ascii="Garamond" w:hAnsi="Garamond"/>
          <w:sz w:val="24"/>
        </w:rPr>
        <w:t xml:space="preserve">Stuxnet was engineered — and the word</w:t>
      </w:r>
      <w:r>
        <w:rPr>
          <w:rFonts w:ascii="Garamond" w:hAnsi="Garamond"/>
          <w:sz w:val="24"/>
        </w:rPr>
        <w:t xml:space="preserve"> </w:t>
      </w:r>
      <w:r>
        <w:rPr>
          <w:rFonts w:ascii="Garamond" w:hAnsi="Garamond"/>
          <w:sz w:val="24"/>
        </w:rPr>
        <w:t xml:space="preserve">“engineered”</w:t>
      </w:r>
      <w:r>
        <w:rPr>
          <w:rFonts w:ascii="Garamond" w:hAnsi="Garamond"/>
          <w:sz w:val="24"/>
        </w:rPr>
        <w:t xml:space="preserve"> </w:t>
      </w:r>
      <w:r>
        <w:rPr>
          <w:rFonts w:ascii="Garamond" w:hAnsi="Garamond"/>
          <w:sz w:val="24"/>
        </w:rPr>
        <w:t xml:space="preserve">barely captures the sophistication — to target Siemens S7-315 and S7-417 programmable logic controllers running specific frequency converter drives manufactured by two companies: Vacon in Finland and Fararo Paya in Iran. The only place on earth where those exact controllers ran those exact drives at those exact frequencies was the uranium enrichment hall at Natanz.</w:t>
      </w:r>
    </w:p>
    <w:p>
      <w:pPr>
        <w:pStyle w:val="BodyText"/>
      </w:pPr>
      <w:r>
        <w:rPr>
          <w:rFonts w:ascii="Garamond" w:hAnsi="Garamond"/>
          <w:sz w:val="24"/>
        </w:rPr>
        <w:t xml:space="preserve">The worm infiltrated the industrial control systems and did something deviously simple: it made the centrifuges spin at the wrong speed. Too fast, then too slow, then too fast again — all while sending normal telemetry data to the monitoring systems so the Iranian operators saw nothing wrong on their screens. The centrifuges tore themselves apart. As David Sanger reported in</w:t>
      </w:r>
      <w:r>
        <w:rPr>
          <w:rFonts w:ascii="Garamond" w:hAnsi="Garamond"/>
          <w:sz w:val="24"/>
        </w:rPr>
        <w:t xml:space="preserve"> </w:t>
      </w:r>
      <w:r>
        <w:rPr>
          <w:rFonts w:ascii="Garamond" w:hAnsi="Garamond"/>
          <w:i/>
          <w:iCs/>
          <w:sz w:val="24"/>
        </w:rPr>
        <w:t xml:space="preserve">Confront and Conceal</w:t>
      </w:r>
      <w:r>
        <w:rPr>
          <w:rFonts w:ascii="Garamond" w:hAnsi="Garamond"/>
          <w:sz w:val="24"/>
        </w:rPr>
        <w:t xml:space="preserve">, approximately 1,000 of Iran’s 8,700 centrifuges were destroyed before Iranian engineers realized what was happening. The enrichment program was set back by an estimated eighteen months to two years.</w:t>
      </w:r>
    </w:p>
    <w:p>
      <w:pPr>
        <w:pStyle w:val="BodyText"/>
      </w:pPr>
      <w:r>
        <w:rPr>
          <w:rFonts w:ascii="Garamond" w:hAnsi="Garamond"/>
          <w:sz w:val="24"/>
        </w:rPr>
        <w:t xml:space="preserve">Nobody claimed credit. Nobody had to. The operation — codenamed Olympic Games, according to Sanger’s reporting — was a joint U.S.-Israeli project, authorized by George W. Bush and expanded under Barack Obama. It was, by any reasonable definition, the first act of cyberwarfare in history. A nation-state had used computer code to physically destroy another nation’s infrastructure. The Rubicon had been crossed, and there was no going back.</w:t>
      </w:r>
    </w:p>
    <w:p>
      <w:pPr>
        <w:pStyle w:val="BodyText"/>
      </w:pPr>
      <w:r>
        <w:rPr>
          <w:rFonts w:ascii="Garamond" w:hAnsi="Garamond"/>
          <w:sz w:val="24"/>
        </w:rPr>
        <w:t xml:space="preserve">Iran’s response? Rebuild the centrifuges. Install better ones. Move critical operations to Fordow — a facility buried under a mountain near the holy city of Qom, beyond the reach of conventional bunker-buster bombs. And start enriching to 20 percent, a significant escalation that put Iran much closer to weapons-grade material.</w:t>
      </w:r>
    </w:p>
    <w:p>
      <w:pPr>
        <w:pStyle w:val="BodyText"/>
      </w:pPr>
      <w:r>
        <w:rPr>
          <w:rFonts w:ascii="Garamond" w:hAnsi="Garamond"/>
          <w:sz w:val="24"/>
        </w:rPr>
        <w:t xml:space="preserve">The message was clear:</w:t>
      </w:r>
      <w:r>
        <w:rPr>
          <w:rFonts w:ascii="Garamond" w:hAnsi="Garamond"/>
          <w:sz w:val="24"/>
        </w:rPr>
        <w:t xml:space="preserve"> </w:t>
      </w:r>
      <w:r>
        <w:rPr>
          <w:rFonts w:ascii="Garamond" w:hAnsi="Garamond"/>
          <w:i/>
          <w:iCs/>
          <w:sz w:val="24"/>
        </w:rPr>
        <w:t xml:space="preserve">You can sabotage us. You can slow us down. You cannot stop us.</w:t>
      </w:r>
    </w:p>
    <w:p>
      <w:pPr>
        <w:pStyle w:val="BodyText"/>
      </w:pPr>
      <w:r>
        <w:rPr>
          <w:rFonts w:ascii="Garamond" w:hAnsi="Garamond"/>
          <w:sz w:val="24"/>
        </w:rPr>
        <w:t xml:space="preserve">Then the killing started.</w:t>
      </w:r>
    </w:p>
    <w:p>
      <w:pPr>
        <w:pStyle w:val="BodyText"/>
      </w:pPr>
      <w:r>
        <w:rPr>
          <w:rFonts w:ascii="Garamond" w:hAnsi="Garamond"/>
          <w:sz w:val="24"/>
        </w:rPr>
        <w:t xml:space="preserve">January 12, 2010. Masoud Alimohammadi, a quantum field theorist at the University of Tehran, stepped out of his house in northern Tehran at 7:45 AM. A bomb attached to a parked motorcycle detonated as he walked past. He was killed instantly.</w:t>
      </w:r>
    </w:p>
    <w:p>
      <w:pPr>
        <w:pStyle w:val="BodyText"/>
      </w:pPr>
      <w:r>
        <w:rPr>
          <w:rFonts w:ascii="Garamond" w:hAnsi="Garamond"/>
          <w:sz w:val="24"/>
        </w:rPr>
        <w:t xml:space="preserve">November 29, 2010. Two attacks, same morning, different parts of Tehran. Majid Shahriari, a nuclear engineer, was killed when a motorcyclist attached a magnetic bomb to his car door while he was stuck in traffic. Minutes later, across the city, the same method was used against Fereydoon Abbasi-Davani — a centrifuge specialist — who survived only because he saw the motorcyclist in his mirror and threw himself from the car before the blast.</w:t>
      </w:r>
    </w:p>
    <w:p>
      <w:pPr>
        <w:pStyle w:val="BodyText"/>
      </w:pPr>
      <w:r>
        <w:rPr>
          <w:rFonts w:ascii="Garamond" w:hAnsi="Garamond"/>
          <w:sz w:val="24"/>
        </w:rPr>
        <w:t xml:space="preserve">July 23, 2011. Darioush Rezaeinejad, an electronics engineer linked to the nuclear program, was shot five times outside his daughter’s kindergarten. His wife was wounded in the attack.</w:t>
      </w:r>
    </w:p>
    <w:p>
      <w:pPr>
        <w:pStyle w:val="BodyText"/>
      </w:pPr>
      <w:r>
        <w:rPr>
          <w:rFonts w:ascii="Garamond" w:hAnsi="Garamond"/>
          <w:sz w:val="24"/>
        </w:rPr>
        <w:t xml:space="preserve">January 11, 2012. Mostafa Ahmadi Roshan, the deputy director of the Natanz enrichment facility, was killed by a magnetic bomb attached to his car during morning rush hour. He was thirty-two years old.</w:t>
      </w:r>
    </w:p>
    <w:p>
      <w:pPr>
        <w:pStyle w:val="BodyText"/>
      </w:pPr>
      <w:r>
        <w:rPr>
          <w:rFonts w:ascii="Garamond" w:hAnsi="Garamond"/>
          <w:sz w:val="24"/>
        </w:rPr>
        <w:t xml:space="preserve">Four scientists dead. One wounded. All killed on the streets of their own capital, in broad daylight, by operatives who were never caught. Iran blamed Israel — specifically the Mossad — and the CIA. As Ronen Bergman documented in</w:t>
      </w:r>
      <w:r>
        <w:rPr>
          <w:rFonts w:ascii="Garamond" w:hAnsi="Garamond"/>
          <w:sz w:val="24"/>
        </w:rPr>
        <w:t xml:space="preserve"> </w:t>
      </w:r>
      <w:r>
        <w:rPr>
          <w:rFonts w:ascii="Garamond" w:hAnsi="Garamond"/>
          <w:i/>
          <w:iCs/>
          <w:sz w:val="24"/>
        </w:rPr>
        <w:t xml:space="preserve">Rise and Kill First</w:t>
      </w:r>
      <w:r>
        <w:rPr>
          <w:rFonts w:ascii="Garamond" w:hAnsi="Garamond"/>
          <w:sz w:val="24"/>
        </w:rPr>
        <w:t xml:space="preserve">, his exhaustive history of Israeli targeted killings, the assassinations were carried out by Mossad-trained operatives recruited from the MEK, the Iranian exile group that maintained networks inside the country. The United States officially denied involvement. Israel said nothing. Which, in the grammar of intelligence services, is the same as saying everything.</w:t>
      </w:r>
    </w:p>
    <w:p>
      <w:pPr>
        <w:pStyle w:val="BodyText"/>
      </w:pPr>
      <w:r>
        <w:rPr>
          <w:rFonts w:ascii="Garamond" w:hAnsi="Garamond"/>
          <w:sz w:val="24"/>
        </w:rPr>
        <w:t xml:space="preserve">Think about what this looked like from Tehran. Your nuclear scientists — civilians, professors, engineers — being murdered on the streets of your capital by a foreign intelligence service. Your enrichment facilities being sabotaged by a computer virus designed by two countries that already possessed thousands of nuclear weapons and had never faced consequences for developing them. Your economy being strangled. Your people suffering. And the same countries doing all of this were simultaneously demanding that</w:t>
      </w:r>
      <w:r>
        <w:rPr>
          <w:rFonts w:ascii="Garamond" w:hAnsi="Garamond"/>
          <w:sz w:val="24"/>
        </w:rPr>
        <w:t xml:space="preserve"> </w:t>
      </w:r>
      <w:r>
        <w:rPr>
          <w:rFonts w:ascii="Garamond" w:hAnsi="Garamond"/>
          <w:i/>
          <w:iCs/>
          <w:sz w:val="24"/>
        </w:rPr>
        <w:t xml:space="preserve">you</w:t>
      </w:r>
      <w:r>
        <w:rPr>
          <w:rFonts w:ascii="Garamond" w:hAnsi="Garamond"/>
          <w:sz w:val="24"/>
        </w:rPr>
        <w:t xml:space="preserve"> </w:t>
      </w:r>
      <w:r>
        <w:rPr>
          <w:rFonts w:ascii="Garamond" w:hAnsi="Garamond"/>
          <w:sz w:val="24"/>
        </w:rPr>
        <w:t xml:space="preserve">negotiate in good faith.</w:t>
      </w:r>
    </w:p>
    <w:p>
      <w:pPr>
        <w:pStyle w:val="BodyText"/>
      </w:pPr>
      <w:r>
        <w:rPr>
          <w:rFonts w:ascii="Garamond" w:hAnsi="Garamond"/>
          <w:sz w:val="24"/>
        </w:rPr>
        <w:t xml:space="preserve">The rage was real. And the paradox was real too — because despite the rage, despite the assassinations and the sanctions and Stuxnet, a faction within the Iranian government was still willing to talk.</w:t>
      </w:r>
    </w:p>
    <w:p>
      <w:pPr>
        <w:pStyle w:val="BodyText"/>
      </w:pPr>
      <w:r>
        <w:rPr>
          <w:rFonts w:ascii="Garamond" w:hAnsi="Garamond"/>
          <w:sz w:val="24"/>
        </w:rPr>
        <w:t xml:space="preserve">The back channel started in Oman.</w:t>
      </w:r>
    </w:p>
    <w:p>
      <w:pPr>
        <w:pStyle w:val="BodyText"/>
      </w:pPr>
      <w:r>
        <w:rPr>
          <w:rFonts w:ascii="Garamond" w:hAnsi="Garamond"/>
          <w:sz w:val="24"/>
        </w:rPr>
        <w:t xml:space="preserve">Sultan Qaboos bin Said — the quietly influential ruler of Oman, who had maintained diplomatic relationships with both Iran and the United States for decades — offered his country as a meeting place. In mid-2012, Deputy Secretary of State William Burns and Jake Sullivan, then Vice President Biden’s national security advisor, flew to Muscat in secret. No press pool. No advance team. They met Iranian officials in a nondescript government building and talked for two days.</w:t>
      </w:r>
    </w:p>
    <w:p>
      <w:pPr>
        <w:pStyle w:val="BodyText"/>
      </w:pPr>
      <w:r>
        <w:rPr>
          <w:rFonts w:ascii="Garamond" w:hAnsi="Garamond"/>
          <w:sz w:val="24"/>
        </w:rPr>
        <w:t xml:space="preserve">Obama had authorized the contact personally. As Trita Parsi documented in</w:t>
      </w:r>
      <w:r>
        <w:rPr>
          <w:rFonts w:ascii="Garamond" w:hAnsi="Garamond"/>
          <w:sz w:val="24"/>
        </w:rPr>
        <w:t xml:space="preserve"> </w:t>
      </w:r>
      <w:r>
        <w:rPr>
          <w:rFonts w:ascii="Garamond" w:hAnsi="Garamond"/>
          <w:i/>
          <w:iCs/>
          <w:sz w:val="24"/>
        </w:rPr>
        <w:t xml:space="preserve">Losing an Enemy</w:t>
      </w:r>
      <w:r>
        <w:rPr>
          <w:rFonts w:ascii="Garamond" w:hAnsi="Garamond"/>
          <w:sz w:val="24"/>
        </w:rPr>
        <w:t xml:space="preserve">, the President’s reasoning was straightforward: sanctions alone weren’t working. Military strikes would delay the program by a few years at most and guarantee that Iran would pursue a bomb with absolute determination. Regime change was fantasy — Iraq had proved that. The only option left was diplomacy. Real diplomacy. The kind where you sit across from people you despise and find something you can both live with.</w:t>
      </w:r>
    </w:p>
    <w:p>
      <w:pPr>
        <w:pStyle w:val="BodyText"/>
      </w:pPr>
      <w:r>
        <w:rPr>
          <w:rFonts w:ascii="Garamond" w:hAnsi="Garamond"/>
          <w:sz w:val="24"/>
        </w:rPr>
        <w:t xml:space="preserve">The Omanis hosted five secret meetings between July 2012 and early 2013. Nobody leaked. Nobody tweeted. Nobody held a press conference. In an age of total information saturation, two hostile governments managed to maintain a diplomatic channel that remained completely secret for over a year.</w:t>
      </w:r>
    </w:p>
    <w:p>
      <w:pPr>
        <w:pStyle w:val="BodyText"/>
      </w:pPr>
      <w:r>
        <w:rPr>
          <w:rFonts w:ascii="Garamond" w:hAnsi="Garamond"/>
          <w:sz w:val="24"/>
        </w:rPr>
        <w:t xml:space="preserve">Then came the opening.</w:t>
      </w:r>
    </w:p>
    <w:p>
      <w:pPr>
        <w:pStyle w:val="BodyText"/>
      </w:pPr>
      <w:r>
        <w:rPr>
          <w:rFonts w:ascii="Garamond" w:hAnsi="Garamond"/>
          <w:sz w:val="24"/>
        </w:rPr>
        <w:t xml:space="preserve">June 2013. Hassan Rouhani — a cleric, a former nuclear negotiator, a man who campaigned on the promise of ending Iran’s isolation — won Iran’s presidential election. His foreign minister: Mohammad Javad Zarif, the same diplomat who had helped the Americans at the Bonn Conference in 2001, the same man who had been burned by the</w:t>
      </w:r>
      <w:r>
        <w:rPr>
          <w:rFonts w:ascii="Garamond" w:hAnsi="Garamond"/>
          <w:sz w:val="24"/>
        </w:rPr>
        <w:t xml:space="preserve"> </w:t>
      </w:r>
      <w:r>
        <w:rPr>
          <w:rFonts w:ascii="Garamond" w:hAnsi="Garamond"/>
          <w:sz w:val="24"/>
        </w:rPr>
        <w:t xml:space="preserve">“Axis of Evil”</w:t>
      </w:r>
      <w:r>
        <w:rPr>
          <w:rFonts w:ascii="Garamond" w:hAnsi="Garamond"/>
          <w:sz w:val="24"/>
        </w:rPr>
        <w:t xml:space="preserve"> </w:t>
      </w:r>
      <w:r>
        <w:rPr>
          <w:rFonts w:ascii="Garamond" w:hAnsi="Garamond"/>
          <w:sz w:val="24"/>
        </w:rPr>
        <w:t xml:space="preserve">speech. Zarif held a PhD from the University of Denver. He spoke fluent English with a slight Colorado accent. He quoted American poets. He had spent more time in the United States than most members of Congress.</w:t>
      </w:r>
    </w:p>
    <w:p>
      <w:pPr>
        <w:pStyle w:val="BodyText"/>
      </w:pPr>
      <w:r>
        <w:rPr>
          <w:rFonts w:ascii="Garamond" w:hAnsi="Garamond"/>
          <w:sz w:val="24"/>
        </w:rPr>
        <w:t xml:space="preserve">His counterpart would be John Kerry — tall, patrician, a Vietnam veteran turned antiwar activist turned senator turned secretary of state. Kerry was sixty-nine years old, had been in public life for four decades, and understood that the Iran nuclear file was either going to be his legacy or his epitaph. As he later told journalist Jay Solomon for</w:t>
      </w:r>
      <w:r>
        <w:rPr>
          <w:rFonts w:ascii="Garamond" w:hAnsi="Garamond"/>
          <w:sz w:val="24"/>
        </w:rPr>
        <w:t xml:space="preserve"> </w:t>
      </w:r>
      <w:r>
        <w:rPr>
          <w:rFonts w:ascii="Garamond" w:hAnsi="Garamond"/>
          <w:i/>
          <w:iCs/>
          <w:sz w:val="24"/>
        </w:rPr>
        <w:t xml:space="preserve">The Iran Wars</w:t>
      </w:r>
      <w:r>
        <w:rPr>
          <w:rFonts w:ascii="Garamond" w:hAnsi="Garamond"/>
          <w:sz w:val="24"/>
        </w:rPr>
        <w:t xml:space="preserve">,</w:t>
      </w:r>
      <w:r>
        <w:rPr>
          <w:rFonts w:ascii="Garamond" w:hAnsi="Garamond"/>
          <w:sz w:val="24"/>
        </w:rPr>
        <w:t xml:space="preserve"> </w:t>
      </w:r>
      <w:r>
        <w:rPr>
          <w:rFonts w:ascii="Garamond" w:hAnsi="Garamond"/>
          <w:sz w:val="24"/>
        </w:rPr>
        <w:t xml:space="preserve">“I knew we had a narrow window. Rouhani’s election gave us maybe eighteen months before the hardliners shut it down.”</w:t>
      </w:r>
    </w:p>
    <w:p>
      <w:pPr>
        <w:pStyle w:val="BodyText"/>
      </w:pPr>
      <w:r>
        <w:rPr>
          <w:rFonts w:ascii="Garamond" w:hAnsi="Garamond"/>
          <w:sz w:val="24"/>
        </w:rPr>
        <w:t xml:space="preserve">The negotiations that followed were, by the standards of modern diplomacy, almost absurdly dramatic.</w:t>
      </w:r>
    </w:p>
    <w:p>
      <w:pPr>
        <w:pStyle w:val="BodyText"/>
      </w:pPr>
      <w:r>
        <w:rPr>
          <w:rFonts w:ascii="Garamond" w:hAnsi="Garamond"/>
          <w:sz w:val="24"/>
        </w:rPr>
        <w:t xml:space="preserve">Eighteen months. Geneva. Vienna. Lausanne. New York. Muscat. Back to Vienna. Kerry and Zarif met so many times that their staffs started coordinating lunch orders. The two men developed what diplomats delicately call</w:t>
      </w:r>
      <w:r>
        <w:rPr>
          <w:rFonts w:ascii="Garamond" w:hAnsi="Garamond"/>
          <w:sz w:val="24"/>
        </w:rPr>
        <w:t xml:space="preserve"> </w:t>
      </w:r>
      <w:r>
        <w:rPr>
          <w:rFonts w:ascii="Garamond" w:hAnsi="Garamond"/>
          <w:sz w:val="24"/>
        </w:rPr>
        <w:t xml:space="preserve">“a rapport”</w:t>
      </w:r>
      <w:r>
        <w:rPr>
          <w:rFonts w:ascii="Garamond" w:hAnsi="Garamond"/>
          <w:sz w:val="24"/>
        </w:rPr>
        <w:t xml:space="preserve"> </w:t>
      </w:r>
      <w:r>
        <w:rPr>
          <w:rFonts w:ascii="Garamond" w:hAnsi="Garamond"/>
          <w:sz w:val="24"/>
        </w:rPr>
        <w:t xml:space="preserve">— which, translated from diplomatic language, means they could shout at each other for three hours and then eat dinner together. Zarif threw papers. Kerry pounded tables. Ernest Moniz, the MIT physicist Obama brought in as Energy Secretary, spent weeks arguing enrichment centrifuge specifications with Ali Akbar Salehi, the head of Iran’s Atomic Energy Organization, who had earned his PhD from — where else — MIT. They had overlapped on campus by two years and had never met.</w:t>
      </w:r>
    </w:p>
    <w:p>
      <w:pPr>
        <w:pStyle w:val="BodyText"/>
      </w:pPr>
      <w:r>
        <w:rPr>
          <w:rFonts w:ascii="Garamond" w:hAnsi="Garamond"/>
          <w:sz w:val="24"/>
        </w:rPr>
        <w:t xml:space="preserve">The sticking points were technical, political, and deeply emotional — all at once.</w:t>
      </w:r>
    </w:p>
    <w:p>
      <w:pPr>
        <w:pStyle w:val="BodyText"/>
      </w:pPr>
      <w:r>
        <w:rPr>
          <w:rFonts w:ascii="Garamond" w:hAnsi="Garamond"/>
          <w:sz w:val="24"/>
        </w:rPr>
        <w:t xml:space="preserve">How many centrifuges could Iran keep? Iran started at 19,000. The U.S. wanted zero. They settled on 5,060 operating centrifuges at Natanz — the first-generation IR-1s, the slow, clunky machines, not the advanced models.</w:t>
      </w:r>
    </w:p>
    <w:p>
      <w:pPr>
        <w:pStyle w:val="BodyText"/>
      </w:pPr>
      <w:r>
        <w:rPr>
          <w:rFonts w:ascii="Garamond" w:hAnsi="Garamond"/>
          <w:sz w:val="24"/>
        </w:rPr>
        <w:t xml:space="preserve">Enrichment level? Iran had been enriching to 20 percent. The deal would cap it at 3.67 percent — enough for power generation, laughably insufficient for a weapon.</w:t>
      </w:r>
    </w:p>
    <w:p>
      <w:pPr>
        <w:pStyle w:val="BodyText"/>
      </w:pPr>
      <w:r>
        <w:rPr>
          <w:rFonts w:ascii="Garamond" w:hAnsi="Garamond"/>
          <w:sz w:val="24"/>
        </w:rPr>
        <w:t xml:space="preserve">Stockpile? Iran had accumulated 10,000 kilograms of low-enriched uranium. The deal would limit it to 300 kilograms. The rest would be shipped to Russia or diluted.</w:t>
      </w:r>
    </w:p>
    <w:p>
      <w:pPr>
        <w:pStyle w:val="BodyText"/>
      </w:pPr>
      <w:r>
        <w:rPr>
          <w:rFonts w:ascii="Garamond" w:hAnsi="Garamond"/>
          <w:sz w:val="24"/>
        </w:rPr>
        <w:t xml:space="preserve">Duration? Fifteen years for the major restrictions. Twenty-five years for enhanced monitoring. Permanent IAEA Additional Protocol inspections.</w:t>
      </w:r>
    </w:p>
    <w:p>
      <w:pPr>
        <w:pStyle w:val="BodyText"/>
      </w:pPr>
      <w:r>
        <w:rPr>
          <w:rFonts w:ascii="Garamond" w:hAnsi="Garamond"/>
          <w:sz w:val="24"/>
        </w:rPr>
        <w:t xml:space="preserve">Breakout time? The entire architecture of the deal was designed around a single number: one year. The restrictions would ensure that if Iran decided to dash for a bomb, it would take at least twelve months — long enough for the international community to detect the attempt and respond. Before the deal, breakout time was estimated at two to three months.</w:t>
      </w:r>
    </w:p>
    <w:p>
      <w:pPr>
        <w:pStyle w:val="BodyText"/>
      </w:pPr>
      <w:r>
        <w:rPr>
          <w:rFonts w:ascii="Garamond" w:hAnsi="Garamond"/>
          <w:sz w:val="24"/>
        </w:rPr>
        <w:t xml:space="preserve">But the negotiations weren’t really about centrifuges. They were about trust — and its total absence.</w:t>
      </w:r>
    </w:p>
    <w:p>
      <w:pPr>
        <w:pStyle w:val="BodyText"/>
      </w:pPr>
      <w:r>
        <w:rPr>
          <w:rFonts w:ascii="Garamond" w:hAnsi="Garamond"/>
          <w:sz w:val="24"/>
        </w:rPr>
        <w:t xml:space="preserve">Zarif couldn’t promise too much because the IRGC and Supreme Leader Khamenei were watching his every move. Any deal that looked like capitulation would be killed in Tehran — and possibly Zarif along with it, politically speaking. Kerry couldn’t promise too much because Congress was watching his every move. Any deal that looked like appeasement would be killed on Capitol Hill. Both men were negotiating on two fronts simultaneously: with each other and with their own governments.</w:t>
      </w:r>
    </w:p>
    <w:p>
      <w:pPr>
        <w:pStyle w:val="BodyText"/>
      </w:pPr>
      <w:r>
        <w:rPr>
          <w:rFonts w:ascii="Garamond" w:hAnsi="Garamond"/>
          <w:sz w:val="24"/>
        </w:rPr>
        <w:t xml:space="preserve">Meanwhile, the wrecking crew was working overtime.</w:t>
      </w:r>
    </w:p>
    <w:p>
      <w:pPr>
        <w:pStyle w:val="BodyText"/>
      </w:pPr>
      <w:r>
        <w:rPr>
          <w:rFonts w:ascii="Garamond" w:hAnsi="Garamond"/>
          <w:sz w:val="24"/>
        </w:rPr>
        <w:t xml:space="preserve">Benjamin Netanyahu flew to Washington in March 2015 and delivered a speech to a joint session of Congress — invited by Republican Speaker John Boehner without consulting the White House — in which he denounced the emerging deal as a</w:t>
      </w:r>
      <w:r>
        <w:rPr>
          <w:rFonts w:ascii="Garamond" w:hAnsi="Garamond"/>
          <w:sz w:val="24"/>
        </w:rPr>
        <w:t xml:space="preserve"> </w:t>
      </w:r>
      <w:r>
        <w:rPr>
          <w:rFonts w:ascii="Garamond" w:hAnsi="Garamond"/>
          <w:sz w:val="24"/>
        </w:rPr>
        <w:t xml:space="preserve">“historic mistake.”</w:t>
      </w:r>
      <w:r>
        <w:rPr>
          <w:rFonts w:ascii="Garamond" w:hAnsi="Garamond"/>
          <w:sz w:val="24"/>
        </w:rPr>
        <w:t xml:space="preserve"> </w:t>
      </w:r>
      <w:r>
        <w:rPr>
          <w:rFonts w:ascii="Garamond" w:hAnsi="Garamond"/>
          <w:sz w:val="24"/>
        </w:rPr>
        <w:t xml:space="preserve">The speech was theatrical, effective, and unprecedented: a foreign leader lobbying the American legislature to torpedo his own ally’s foreign policy. Netanyahu had already made his position famous with his September 2012 appearance at the UN General Assembly, where he held up a cartoonish diagram of a bomb — literally a cartoon bomb, the kind with a round body and a fuse sticking out of the top — and drew a red line across it with a marker. The image was memed within minutes. Serious analysts cringed. But the message landed with its intended audience: Iran was close to a bomb, and only military action — or the threat of it — could stop them.</w:t>
      </w:r>
    </w:p>
    <w:p>
      <w:pPr>
        <w:pStyle w:val="BodyText"/>
      </w:pPr>
      <w:r>
        <w:rPr>
          <w:rFonts w:ascii="Garamond" w:hAnsi="Garamond"/>
          <w:sz w:val="24"/>
        </w:rPr>
        <w:t xml:space="preserve">Forty-seven Republican senators signed an open letter to Iran’s Supreme Leader — the so-called Cotton Letter, organized by freshman Senator Tom Cotton — informing Khamenei that any deal made with Obama could be revoked by the next president with</w:t>
      </w:r>
      <w:r>
        <w:rPr>
          <w:rFonts w:ascii="Garamond" w:hAnsi="Garamond"/>
          <w:sz w:val="24"/>
        </w:rPr>
        <w:t xml:space="preserve"> </w:t>
      </w:r>
      <w:r>
        <w:rPr>
          <w:rFonts w:ascii="Garamond" w:hAnsi="Garamond"/>
          <w:sz w:val="24"/>
        </w:rPr>
        <w:t xml:space="preserve">“the stroke of a pen.”</w:t>
      </w:r>
      <w:r>
        <w:rPr>
          <w:rFonts w:ascii="Garamond" w:hAnsi="Garamond"/>
          <w:sz w:val="24"/>
        </w:rPr>
        <w:t xml:space="preserve"> </w:t>
      </w:r>
      <w:r>
        <w:rPr>
          <w:rFonts w:ascii="Garamond" w:hAnsi="Garamond"/>
          <w:sz w:val="24"/>
        </w:rPr>
        <w:t xml:space="preserve">The letter was technically accurate and diplomatically catastrophic. In Tehran, it confirmed every hardliner’s argument: Americans don’t keep their word. They can’t. Their system won’t let them.</w:t>
      </w:r>
    </w:p>
    <w:p>
      <w:pPr>
        <w:pStyle w:val="BodyText"/>
      </w:pPr>
      <w:r>
        <w:rPr>
          <w:rFonts w:ascii="Garamond" w:hAnsi="Garamond"/>
          <w:sz w:val="24"/>
        </w:rPr>
        <w:t xml:space="preserve">Zarif’s response was withering. He issued a statement noting that the senators appeared to have</w:t>
      </w:r>
      <w:r>
        <w:rPr>
          <w:rFonts w:ascii="Garamond" w:hAnsi="Garamond"/>
          <w:sz w:val="24"/>
        </w:rPr>
        <w:t xml:space="preserve"> </w:t>
      </w:r>
      <w:r>
        <w:rPr>
          <w:rFonts w:ascii="Garamond" w:hAnsi="Garamond"/>
          <w:sz w:val="24"/>
        </w:rPr>
        <w:t xml:space="preserve">“an understanding of international law that was</w:t>
      </w:r>
      <w:r>
        <w:rPr>
          <w:rFonts w:ascii="Garamond" w:hAnsi="Garamond"/>
          <w:sz w:val="24"/>
        </w:rPr>
        <w:t xml:space="preserve"> </w:t>
      </w:r>
      <w:r>
        <w:rPr>
          <w:rFonts w:ascii="Garamond" w:hAnsi="Garamond"/>
          <w:sz w:val="24"/>
        </w:rPr>
        <w:t xml:space="preserve">‘below that of a freshman student.’</w:t>
      </w:r>
      <w:r>
        <w:rPr>
          <w:rFonts w:ascii="Garamond" w:hAnsi="Garamond"/>
          <w:sz w:val="24"/>
        </w:rPr>
        <w:t xml:space="preserve">”</w:t>
      </w:r>
      <w:r>
        <w:rPr>
          <w:rFonts w:ascii="Garamond" w:hAnsi="Garamond"/>
          <w:sz w:val="24"/>
        </w:rPr>
        <w:t xml:space="preserve"> </w:t>
      </w:r>
      <w:r>
        <w:rPr>
          <w:rFonts w:ascii="Garamond" w:hAnsi="Garamond"/>
          <w:sz w:val="24"/>
        </w:rPr>
        <w:t xml:space="preserve">He wasn’t wrong. But being right and being effective are different things.</w:t>
      </w:r>
    </w:p>
    <w:p>
      <w:pPr>
        <w:pStyle w:val="BodyText"/>
      </w:pPr>
      <w:r>
        <w:rPr>
          <w:rFonts w:ascii="Garamond" w:hAnsi="Garamond"/>
          <w:sz w:val="24"/>
        </w:rPr>
        <w:t xml:space="preserve">July 14, 2015. Vienna. The Palais Coburg — a nineteenth-century palace converted into a luxury hotel, where negotiators had been essentially living for the final seventeen days straight. Kerry, Zarif, foreign ministers from Britain, France, Germany, Russia, and China, EU High Representative Federica Mogherini — all of them exhausted, wired on espresso and adrenaline, operating on four hours of sleep.</w:t>
      </w:r>
    </w:p>
    <w:p>
      <w:pPr>
        <w:pStyle w:val="BodyText"/>
      </w:pPr>
      <w:r>
        <w:rPr>
          <w:rFonts w:ascii="Garamond" w:hAnsi="Garamond"/>
          <w:sz w:val="24"/>
        </w:rPr>
        <w:t xml:space="preserve">The deal was announced at 10:30 AM local time. The Joint Comprehensive Plan of Action — JCPOA, inevitably reduced to an acronym that nobody outside the policy world could pronounce. Zarif walked to the microphone and, for the first time in the eighteen-month process, smiled.</w:t>
      </w:r>
    </w:p>
    <w:p>
      <w:pPr>
        <w:pStyle w:val="BodyText"/>
      </w:pPr>
      <w:r>
        <w:rPr>
          <w:rFonts w:ascii="Garamond" w:hAnsi="Garamond"/>
          <w:sz w:val="24"/>
        </w:rPr>
        <w:t xml:space="preserve">The terms: Iran would reduce its centrifuges from 19,000 to 5,060. Cap enrichment at 3.67 percent. Limit its uranium stockpile to 300 kilograms. Convert the Arak heavy water reactor so it couldn’t produce weapons-grade plutonium. Accept the most intrusive inspection regime ever imposed on any country — IAEA inspectors with access to declared and suspected sites, continuous monitoring of the entire uranium supply chain from mine to enrichment hall, cameras, sensors, environmental sampling.</w:t>
      </w:r>
    </w:p>
    <w:p>
      <w:pPr>
        <w:pStyle w:val="BodyText"/>
      </w:pPr>
      <w:r>
        <w:rPr>
          <w:rFonts w:ascii="Garamond" w:hAnsi="Garamond"/>
          <w:sz w:val="24"/>
        </w:rPr>
        <w:t xml:space="preserve">In exchange: sanctions relief. Tens of billions of dollars in frozen assets released. Oil exports resumed. Banking connections restored. Iran rejoined the global economy.</w:t>
      </w:r>
    </w:p>
    <w:p>
      <w:pPr>
        <w:pStyle w:val="BodyText"/>
      </w:pPr>
      <w:r>
        <w:rPr>
          <w:rFonts w:ascii="Garamond" w:hAnsi="Garamond"/>
          <w:sz w:val="24"/>
        </w:rPr>
        <w:t xml:space="preserve">Breakout time extended from weeks to at least twelve months.</w:t>
      </w:r>
    </w:p>
    <w:p>
      <w:pPr>
        <w:pStyle w:val="BodyText"/>
      </w:pPr>
      <w:r>
        <w:rPr>
          <w:rFonts w:ascii="Garamond" w:hAnsi="Garamond"/>
          <w:sz w:val="24"/>
        </w:rPr>
        <w:t xml:space="preserve">Obama called it the most comprehensive nuclear agreement in history. He wasn’t exaggerating by much.</w:t>
      </w:r>
    </w:p>
    <w:p>
      <w:pPr>
        <w:pStyle w:val="BodyText"/>
      </w:pPr>
      <w:r>
        <w:rPr>
          <w:rFonts w:ascii="Garamond" w:hAnsi="Garamond"/>
          <w:sz w:val="24"/>
        </w:rPr>
        <w:t xml:space="preserve">For a brief, improbable moment, something that might generously be called hope settled over the relationship.</w:t>
      </w:r>
    </w:p>
    <w:p>
      <w:pPr>
        <w:pStyle w:val="BodyText"/>
      </w:pPr>
      <w:r>
        <w:rPr>
          <w:rFonts w:ascii="Garamond" w:hAnsi="Garamond"/>
          <w:sz w:val="24"/>
        </w:rPr>
        <w:t xml:space="preserve">Iran’s economy began to recover. GDP grew 12.3 percent in 2016 — the fastest rate in a decade — as oil exports surged and foreign investment trickled in. European companies scrambled for contracts: Total signed a $4.8 billion deal to develop the South Pars gas field, Airbus sold $25 billion worth of aircraft to Iran Air, Peugeot reopened its Tehran factory. Young Iranians — the same generation that had flooded the streets for Khatami in 1997 — felt, for the first time in years, that their country might be moving in a direction other than confrontation.</w:t>
      </w:r>
    </w:p>
    <w:p>
      <w:pPr>
        <w:pStyle w:val="BodyText"/>
      </w:pPr>
      <w:r>
        <w:rPr>
          <w:rFonts w:ascii="Garamond" w:hAnsi="Garamond"/>
          <w:sz w:val="24"/>
        </w:rPr>
        <w:t xml:space="preserve">Rouhani’s moderates were strengthened. In the February 2016 parliamentary elections, reformists and moderates won their strongest showing since Khatami’s era, taking control of Tehran’s thirty seats and making significant gains nationwide. The message from Iranian voters was unambiguous: we want engagement. We want the economy to work. We want to stop being a pariah.</w:t>
      </w:r>
    </w:p>
    <w:p>
      <w:pPr>
        <w:pStyle w:val="BodyText"/>
      </w:pPr>
      <w:r>
        <w:rPr>
          <w:rFonts w:ascii="Garamond" w:hAnsi="Garamond"/>
          <w:sz w:val="24"/>
        </w:rPr>
        <w:t xml:space="preserve">But the deal had enemies. On both sides. And those enemies were patient, resourceful, and — as it turned out — far more powerful than the diplomats who had forged it.</w:t>
      </w:r>
    </w:p>
    <w:p>
      <w:pPr>
        <w:pStyle w:val="BodyText"/>
      </w:pPr>
      <w:r>
        <w:rPr>
          <w:rFonts w:ascii="Garamond" w:hAnsi="Garamond"/>
          <w:sz w:val="24"/>
        </w:rPr>
        <w:t xml:space="preserve">In Tehran, the IRGC viewed the JCPOA with something between contempt and alarm. Sanctions relief threatened their economic empire — the Guards had built a vast network of companies and front organizations specifically designed to circumvent sanctions, and they profited enormously from the black market economy that sanctions created. Open trade meant competition. Foreign investment meant transparency. Both were existential threats to the IRGC’s economic model. As Afshon Ostovar detailed in</w:t>
      </w:r>
      <w:r>
        <w:rPr>
          <w:rFonts w:ascii="Garamond" w:hAnsi="Garamond"/>
          <w:sz w:val="24"/>
        </w:rPr>
        <w:t xml:space="preserve"> </w:t>
      </w:r>
      <w:r>
        <w:rPr>
          <w:rFonts w:ascii="Garamond" w:hAnsi="Garamond"/>
          <w:i/>
          <w:iCs/>
          <w:sz w:val="24"/>
        </w:rPr>
        <w:t xml:space="preserve">Vanguard of the Imam</w:t>
      </w:r>
      <w:r>
        <w:rPr>
          <w:rFonts w:ascii="Garamond" w:hAnsi="Garamond"/>
          <w:sz w:val="24"/>
        </w:rPr>
        <w:t xml:space="preserve">, the Guards’ opposition to the deal was never really about nuclear sovereignty — it was about money and power.</w:t>
      </w:r>
    </w:p>
    <w:p>
      <w:pPr>
        <w:pStyle w:val="BodyText"/>
      </w:pPr>
      <w:r>
        <w:rPr>
          <w:rFonts w:ascii="Garamond" w:hAnsi="Garamond"/>
          <w:sz w:val="24"/>
        </w:rPr>
        <w:t xml:space="preserve">Khamenei himself offered only grudging, conditional support. He never endorsed the deal publicly. Never praised Zarif. Never acknowledged that negotiations with America had produced anything of value. He called it a</w:t>
      </w:r>
      <w:r>
        <w:rPr>
          <w:rFonts w:ascii="Garamond" w:hAnsi="Garamond"/>
          <w:sz w:val="24"/>
        </w:rPr>
        <w:t xml:space="preserve"> </w:t>
      </w:r>
      <w:r>
        <w:rPr>
          <w:rFonts w:ascii="Garamond" w:hAnsi="Garamond"/>
          <w:sz w:val="24"/>
        </w:rPr>
        <w:t xml:space="preserve">“test”</w:t>
      </w:r>
      <w:r>
        <w:rPr>
          <w:rFonts w:ascii="Garamond" w:hAnsi="Garamond"/>
          <w:sz w:val="24"/>
        </w:rPr>
        <w:t xml:space="preserve"> </w:t>
      </w:r>
      <w:r>
        <w:rPr>
          <w:rFonts w:ascii="Garamond" w:hAnsi="Garamond"/>
          <w:sz w:val="24"/>
        </w:rPr>
        <w:t xml:space="preserve">— and made clear that if the test failed, if America did not deliver on its promises, the blame would fall on the moderates who had trusted the enemy.</w:t>
      </w:r>
    </w:p>
    <w:p>
      <w:pPr>
        <w:pStyle w:val="BodyText"/>
      </w:pPr>
      <w:r>
        <w:rPr>
          <w:rFonts w:ascii="Garamond" w:hAnsi="Garamond"/>
          <w:sz w:val="24"/>
        </w:rPr>
        <w:t xml:space="preserve">In Washington, the opposition was louder and, ultimately, more consequential. Republicans attacked the deal as appeasement — a modern Munich, they said, because the Munich analogy is the only historical reference that seems to survive in American foreign policy discourse. AIPAC spent an estimated $40 million lobbying against the JCPOA. The Heritage Foundation, the Foundation for Defense of Democracies, the American Enterprise Institute — the entire constellation of hawkish think tanks — produced an avalanche of policy papers, op-eds, and television appearances arguing that the deal was fatally flawed.</w:t>
      </w:r>
    </w:p>
    <w:p>
      <w:pPr>
        <w:pStyle w:val="BodyText"/>
      </w:pPr>
      <w:r>
        <w:rPr>
          <w:rFonts w:ascii="Garamond" w:hAnsi="Garamond"/>
          <w:sz w:val="24"/>
        </w:rPr>
        <w:t xml:space="preserve">Their argument had a specific, technical appeal: the deal’s restrictions would expire. After fifteen years, the centrifuge limits would lift. After twenty-five years, the enhanced monitoring provisions would ease. The</w:t>
      </w:r>
      <w:r>
        <w:rPr>
          <w:rFonts w:ascii="Garamond" w:hAnsi="Garamond"/>
          <w:sz w:val="24"/>
        </w:rPr>
        <w:t xml:space="preserve"> </w:t>
      </w:r>
      <w:r>
        <w:rPr>
          <w:rFonts w:ascii="Garamond" w:hAnsi="Garamond"/>
          <w:sz w:val="24"/>
        </w:rPr>
        <w:t xml:space="preserve">“sunset clauses,”</w:t>
      </w:r>
      <w:r>
        <w:rPr>
          <w:rFonts w:ascii="Garamond" w:hAnsi="Garamond"/>
          <w:sz w:val="24"/>
        </w:rPr>
        <w:t xml:space="preserve"> </w:t>
      </w:r>
      <w:r>
        <w:rPr>
          <w:rFonts w:ascii="Garamond" w:hAnsi="Garamond"/>
          <w:sz w:val="24"/>
        </w:rPr>
        <w:t xml:space="preserve">critics said, merely delayed Iran’s path to a bomb — they didn’t eliminate it. This was a legitimate critique. It was also, as arms control experts like Jeffrey Lewis pointed out in</w:t>
      </w:r>
      <w:r>
        <w:rPr>
          <w:rFonts w:ascii="Garamond" w:hAnsi="Garamond"/>
          <w:sz w:val="24"/>
        </w:rPr>
        <w:t xml:space="preserve"> </w:t>
      </w:r>
      <w:r>
        <w:rPr>
          <w:rFonts w:ascii="Garamond" w:hAnsi="Garamond"/>
          <w:i/>
          <w:iCs/>
          <w:sz w:val="24"/>
        </w:rPr>
        <w:t xml:space="preserve">Arms Control Wonk</w:t>
      </w:r>
      <w:r>
        <w:rPr>
          <w:rFonts w:ascii="Garamond" w:hAnsi="Garamond"/>
          <w:sz w:val="24"/>
        </w:rPr>
        <w:t xml:space="preserve">, a critique that applied to literally every arms control agreement in history, including the ones that had kept the United States and Soviet Union from annihilating each other during the Cold War. Perfection was the standard — and perfection was, as it has always been, the enemy of the possible.</w:t>
      </w:r>
    </w:p>
    <w:p>
      <w:pPr>
        <w:pStyle w:val="BodyText"/>
      </w:pPr>
      <w:r>
        <w:rPr>
          <w:rFonts w:ascii="Garamond" w:hAnsi="Garamond"/>
          <w:sz w:val="24"/>
        </w:rPr>
        <w:t xml:space="preserve">But the deal’s most dangerous enemy wasn’t a senator or a think tank or a lobbying group.</w:t>
      </w:r>
    </w:p>
    <w:p>
      <w:pPr>
        <w:pStyle w:val="BodyText"/>
      </w:pPr>
      <w:r>
        <w:rPr>
          <w:rFonts w:ascii="Garamond" w:hAnsi="Garamond"/>
          <w:sz w:val="24"/>
        </w:rPr>
        <w:t xml:space="preserve">He was a real estate developer from Queens who had just announced his candidacy for president of the United States. And he had a very simple message about the Iran nuclear deal.</w:t>
      </w:r>
    </w:p>
    <w:p>
      <w:pPr>
        <w:pStyle w:val="BodyText"/>
      </w:pPr>
      <w:r>
        <w:rPr>
          <w:rFonts w:ascii="Garamond" w:hAnsi="Garamond"/>
          <w:sz w:val="24"/>
        </w:rPr>
        <w:t xml:space="preserve">“The worst deal ever negotiated.”</w:t>
      </w:r>
    </w:p>
    <w:p>
      <w:pPr>
        <w:pStyle w:val="BodyText"/>
      </w:pPr>
      <w:r>
        <w:rPr>
          <w:rFonts w:ascii="Garamond" w:hAnsi="Garamond"/>
          <w:sz w:val="24"/>
        </w:rPr>
        <w:t xml:space="preserve">Five words. No nuance. No caveats. No acknowledgment of breakout times or centrifuge counts or inspection protocols. Just five words, repeated at every rally, in every debate, on every cable news appearance. Five words that fit on a hat.</w:t>
      </w:r>
    </w:p>
    <w:p>
      <w:pPr>
        <w:pStyle w:val="BodyText"/>
      </w:pPr>
      <w:r>
        <w:rPr>
          <w:rFonts w:ascii="Garamond" w:hAnsi="Garamond"/>
          <w:sz w:val="24"/>
        </w:rPr>
        <w:t xml:space="preserve">The diplomats in Vienna had spent eighteen months constructing the most technically sophisticated arms control agreement of the twenty-first century. It would take one signature to destroy it.</w:t>
      </w:r>
    </w:p>
    <w:p>
      <w:pPr>
        <w:pStyle w:val="BodyText"/>
      </w:pPr>
      <w:r>
        <w:rPr>
          <w:rFonts w:ascii="Garamond" w:hAnsi="Garamond"/>
          <w:sz w:val="24"/>
        </w:rPr>
        <w:t xml:space="preserve">The deal held. For now. But the men who had built it — Kerry with his patrician stubbornness, Zarif with his American PhD and his Colorado accent and his increasingly desperate belief that reason could prevail — both understood something that the celebration in Vienna couldn’t quite mask.</w:t>
      </w:r>
    </w:p>
    <w:p>
      <w:pPr>
        <w:pStyle w:val="BodyText"/>
      </w:pPr>
      <w:r>
        <w:rPr>
          <w:rFonts w:ascii="Garamond" w:hAnsi="Garamond"/>
          <w:sz w:val="24"/>
        </w:rPr>
        <w:t xml:space="preserve">They had built a cathedral on sand.</w:t>
      </w:r>
    </w:p>
    <w:p>
      <w:pPr>
        <w:pStyle w:val="BodyText"/>
      </w:pPr>
      <w:r>
        <w:rPr>
          <w:rFonts w:ascii="Garamond" w:hAnsi="Garamond"/>
          <w:sz w:val="24"/>
        </w:rPr>
        <w:t xml:space="preserve">The foundation — mutual trust, sustained political will, a shared conviction that diplomacy was preferable to the alternatives — didn’t exist. Had never existed. Couldn’t exist, not between two countries that had spent forty years accumulating grievances the way other nations accumulate trade agreements. Zarif knew that Khamenei’s support was conditional and could be withdrawn at any moment. Kerry knew that a single election could undo everything.</w:t>
      </w:r>
    </w:p>
    <w:p>
      <w:pPr>
        <w:pStyle w:val="BodyText"/>
      </w:pPr>
      <w:r>
        <w:rPr>
          <w:rFonts w:ascii="Garamond" w:hAnsi="Garamond"/>
          <w:sz w:val="24"/>
        </w:rPr>
        <w:t xml:space="preserve">And both men knew — though neither said it publicly, not then — that the forces arrayed against them were stronger than the forces holding the deal together. The IRGC in Tehran. The hawks in Washington. Netanyahu in Jerusalem. The Saudis in Riyadh. The entire architecture of enmity that had been built, brick by brick, betrayal by betrayal, corpse by corpse, since 1953.</w:t>
      </w:r>
    </w:p>
    <w:p>
      <w:pPr>
        <w:pStyle w:val="BodyText"/>
      </w:pPr>
      <w:r>
        <w:rPr>
          <w:rFonts w:ascii="Garamond" w:hAnsi="Garamond"/>
          <w:sz w:val="24"/>
        </w:rPr>
        <w:t xml:space="preserve">The deal was real. The hope was real. But hope, in the history of U.S.-Iran relations, has a shelf life measured in months.</w:t>
      </w:r>
    </w:p>
    <w:p>
      <w:pPr>
        <w:pStyle w:val="BodyText"/>
      </w:pPr>
      <w:r>
        <w:rPr>
          <w:rFonts w:ascii="Garamond" w:hAnsi="Garamond"/>
          <w:sz w:val="24"/>
        </w:rPr>
        <w:t xml:space="preserve">January 20, 2017, was fourteen months away.</w:t>
      </w:r>
    </w:p>
    <w:bookmarkEnd w:id="24"/>
    <w:bookmarkStart w:id="25" w:name="chapter-12-the-deal-breaker"/>
    <w:p>
      <w:pPr>
        <w:pStyle w:val="Heading2"/>
      </w:pPr>
      <w:r>
        <w:rPr>
          <w:rFonts w:ascii="Garamond" w:hAnsi="Garamond"/>
        </w:rPr>
        <w:t xml:space="preserve">Chapter 12: The Deal Breaker</w:t>
      </w:r>
    </w:p>
    <w:p>
      <w:pPr>
        <w:pStyle w:val="FirstParagraph"/>
      </w:pPr>
      <w:r>
        <w:rPr>
          <w:rFonts w:ascii="Garamond" w:hAnsi="Garamond"/>
          <w:sz w:val="24"/>
        </w:rPr>
        <w:t xml:space="preserve">“The worst deal ever negotiated.”</w:t>
      </w:r>
      <w:r>
        <w:rPr>
          <w:rFonts w:ascii="Garamond" w:hAnsi="Garamond"/>
          <w:sz w:val="24"/>
        </w:rPr>
        <w:t xml:space="preserve"> </w:t>
      </w:r>
      <w:r>
        <w:rPr>
          <w:rFonts w:ascii="Garamond" w:hAnsi="Garamond"/>
          <w:sz w:val="24"/>
        </w:rPr>
        <w:t xml:space="preserve">— Donald Trump</w:t>
      </w:r>
    </w:p>
    <w:p>
      <w:pPr>
        <w:pStyle w:val="BodyText"/>
      </w:pPr>
      <w:r>
        <w:rPr>
          <w:rFonts w:ascii="Garamond" w:hAnsi="Garamond"/>
          <w:sz w:val="24"/>
        </w:rPr>
        <w:t xml:space="preserve">Five words. He said them in rallies from Iowa to New Hampshire to South Carolina, said them on Fox News and CNN and MSNBC, said them so many times that the phrase lost its meaning and became pure sound — a verbal logo, as recognizable as</w:t>
      </w:r>
      <w:r>
        <w:rPr>
          <w:rFonts w:ascii="Garamond" w:hAnsi="Garamond"/>
          <w:sz w:val="24"/>
        </w:rPr>
        <w:t xml:space="preserve"> </w:t>
      </w:r>
      <w:r>
        <w:rPr>
          <w:rFonts w:ascii="Garamond" w:hAnsi="Garamond"/>
          <w:sz w:val="24"/>
        </w:rPr>
        <w:t xml:space="preserve">“Make America Great Again”</w:t>
      </w:r>
      <w:r>
        <w:rPr>
          <w:rFonts w:ascii="Garamond" w:hAnsi="Garamond"/>
          <w:sz w:val="24"/>
        </w:rPr>
        <w:t xml:space="preserve"> </w:t>
      </w:r>
      <w:r>
        <w:rPr>
          <w:rFonts w:ascii="Garamond" w:hAnsi="Garamond"/>
          <w:sz w:val="24"/>
        </w:rPr>
        <w:t xml:space="preserve">and just as impervious to counter-argument. You couldn’t fact-check a slogan. You couldn’t rebut it with centrifuge specifications. You couldn’t explain breakout times to a crowd chanting</w:t>
      </w:r>
      <w:r>
        <w:rPr>
          <w:rFonts w:ascii="Garamond" w:hAnsi="Garamond"/>
          <w:sz w:val="24"/>
        </w:rPr>
        <w:t xml:space="preserve"> </w:t>
      </w:r>
      <w:r>
        <w:rPr>
          <w:rFonts w:ascii="Garamond" w:hAnsi="Garamond"/>
          <w:sz w:val="24"/>
        </w:rPr>
        <w:t xml:space="preserve">“USA! USA!”</w:t>
      </w:r>
      <w:r>
        <w:rPr>
          <w:rFonts w:ascii="Garamond" w:hAnsi="Garamond"/>
          <w:sz w:val="24"/>
        </w:rPr>
        <w:t xml:space="preserve"> </w:t>
      </w:r>
      <w:r>
        <w:rPr>
          <w:rFonts w:ascii="Garamond" w:hAnsi="Garamond"/>
          <w:sz w:val="24"/>
        </w:rPr>
        <w:t xml:space="preserve">while a man in a red hat told them that Barack Obama had given Iran $150 billion in cash, loaded onto pallets, flown on airplanes in the dead of night.</w:t>
      </w:r>
    </w:p>
    <w:p>
      <w:pPr>
        <w:pStyle w:val="BodyText"/>
      </w:pPr>
      <w:r>
        <w:rPr>
          <w:rFonts w:ascii="Garamond" w:hAnsi="Garamond"/>
          <w:sz w:val="24"/>
        </w:rPr>
        <w:t xml:space="preserve">The $150 billion figure was wrong. The money — approximately $100 billion in Iranian assets frozen by sanctions, of which roughly $50 billion was accessible — belonged to Iran. It had always belonged to Iran. The United States wasn’t</w:t>
      </w:r>
      <w:r>
        <w:rPr>
          <w:rFonts w:ascii="Garamond" w:hAnsi="Garamond"/>
          <w:sz w:val="24"/>
        </w:rPr>
        <w:t xml:space="preserve"> </w:t>
      </w:r>
      <w:r>
        <w:rPr>
          <w:rFonts w:ascii="Garamond" w:hAnsi="Garamond"/>
          <w:i/>
          <w:iCs/>
          <w:sz w:val="24"/>
        </w:rPr>
        <w:t xml:space="preserve">giving</w:t>
      </w:r>
      <w:r>
        <w:rPr>
          <w:rFonts w:ascii="Garamond" w:hAnsi="Garamond"/>
          <w:sz w:val="24"/>
        </w:rPr>
        <w:t xml:space="preserve"> </w:t>
      </w:r>
      <w:r>
        <w:rPr>
          <w:rFonts w:ascii="Garamond" w:hAnsi="Garamond"/>
          <w:sz w:val="24"/>
        </w:rPr>
        <w:t xml:space="preserve">Tehran anything; it was</w:t>
      </w:r>
      <w:r>
        <w:rPr>
          <w:rFonts w:ascii="Garamond" w:hAnsi="Garamond"/>
          <w:sz w:val="24"/>
        </w:rPr>
        <w:t xml:space="preserve"> </w:t>
      </w:r>
      <w:r>
        <w:rPr>
          <w:rFonts w:ascii="Garamond" w:hAnsi="Garamond"/>
          <w:i/>
          <w:iCs/>
          <w:sz w:val="24"/>
        </w:rPr>
        <w:t xml:space="preserve">unfreezing</w:t>
      </w:r>
      <w:r>
        <w:rPr>
          <w:rFonts w:ascii="Garamond" w:hAnsi="Garamond"/>
          <w:sz w:val="24"/>
        </w:rPr>
        <w:t xml:space="preserve"> </w:t>
      </w:r>
      <w:r>
        <w:rPr>
          <w:rFonts w:ascii="Garamond" w:hAnsi="Garamond"/>
          <w:sz w:val="24"/>
        </w:rPr>
        <w:t xml:space="preserve">what it had seized. And the famous pallets of cash — $400 million in Swiss francs and euros, physically loaded onto an unmarked cargo plane — was the settlement of a decades-old arms deal from the Shah era, a payment that the Iran-U.S. Claims Tribunal in The Hague had already ruled America owed. The timing was terrible. The optics were catastrophic. But it was Iran’s money.</w:t>
      </w:r>
    </w:p>
    <w:p>
      <w:pPr>
        <w:pStyle w:val="BodyText"/>
      </w:pPr>
      <w:r>
        <w:rPr>
          <w:rFonts w:ascii="Garamond" w:hAnsi="Garamond"/>
          <w:sz w:val="24"/>
        </w:rPr>
        <w:t xml:space="preserve">None of this mattered. You cannot win an argument about pallets of cash with a crowd that has already decided you lost. The fact-checkers at</w:t>
      </w:r>
      <w:r>
        <w:rPr>
          <w:rFonts w:ascii="Garamond" w:hAnsi="Garamond"/>
          <w:sz w:val="24"/>
        </w:rPr>
        <w:t xml:space="preserve"> </w:t>
      </w:r>
      <w:r>
        <w:rPr>
          <w:rFonts w:ascii="Garamond" w:hAnsi="Garamond"/>
          <w:i/>
          <w:iCs/>
          <w:sz w:val="24"/>
        </w:rPr>
        <w:t xml:space="preserve">The Washington Post</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PolitiFact</w:t>
      </w:r>
      <w:r>
        <w:rPr>
          <w:rFonts w:ascii="Garamond" w:hAnsi="Garamond"/>
          <w:sz w:val="24"/>
        </w:rPr>
        <w:t xml:space="preserve"> </w:t>
      </w:r>
      <w:r>
        <w:rPr>
          <w:rFonts w:ascii="Garamond" w:hAnsi="Garamond"/>
          <w:sz w:val="24"/>
        </w:rPr>
        <w:t xml:space="preserve">dutifully rated the $150 billion claim</w:t>
      </w:r>
      <w:r>
        <w:rPr>
          <w:rFonts w:ascii="Garamond" w:hAnsi="Garamond"/>
          <w:sz w:val="24"/>
        </w:rPr>
        <w:t xml:space="preserve"> </w:t>
      </w:r>
      <w:r>
        <w:rPr>
          <w:rFonts w:ascii="Garamond" w:hAnsi="Garamond"/>
          <w:sz w:val="24"/>
        </w:rPr>
        <w:t xml:space="preserve">“mostly false”</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sz w:val="24"/>
        </w:rPr>
        <w:t xml:space="preserve">“pants on fire”</w:t>
      </w:r>
      <w:r>
        <w:rPr>
          <w:rFonts w:ascii="Garamond" w:hAnsi="Garamond"/>
          <w:sz w:val="24"/>
        </w:rPr>
        <w:t xml:space="preserve"> </w:t>
      </w:r>
      <w:r>
        <w:rPr>
          <w:rFonts w:ascii="Garamond" w:hAnsi="Garamond"/>
          <w:sz w:val="24"/>
        </w:rPr>
        <w:t xml:space="preserve">respectively, and the claim continued to circulate unchanged because the correction was a paragraph and the lie was a bumper sticker.</w:t>
      </w:r>
    </w:p>
    <w:p>
      <w:pPr>
        <w:pStyle w:val="BodyText"/>
      </w:pPr>
      <w:r>
        <w:rPr>
          <w:rFonts w:ascii="Garamond" w:hAnsi="Garamond"/>
          <w:sz w:val="24"/>
        </w:rPr>
        <w:t xml:space="preserve">What mattered was that Donald J. Trump had promised to withdraw from the Iran nuclear deal, and Donald J. Trump — whatever else you might say about him — kept his promises to his base with a consistency that bordered on the mechanical.</w:t>
      </w:r>
    </w:p>
    <w:p>
      <w:pPr>
        <w:pStyle w:val="BodyText"/>
      </w:pPr>
      <w:r>
        <w:rPr>
          <w:rFonts w:ascii="Garamond" w:hAnsi="Garamond"/>
          <w:sz w:val="24"/>
        </w:rPr>
        <w:t xml:space="preserve">May 8, 2018. The Diplomatic Reception Room of the White House — the same room where Franklin Roosevelt had delivered fireside chats, where Kennedy had signed the Nuclear Test Ban Treaty. Trump sat at a desk, flanked by Vice President Pence, and signed a presidential memorandum withdrawing the United States from the Joint Comprehensive Plan of Action.</w:t>
      </w:r>
    </w:p>
    <w:p>
      <w:pPr>
        <w:pStyle w:val="BodyText"/>
      </w:pPr>
      <w:r>
        <w:rPr>
          <w:rFonts w:ascii="Garamond" w:hAnsi="Garamond"/>
          <w:sz w:val="24"/>
        </w:rPr>
        <w:t xml:space="preserve">“This was a horrible one-sided deal that should have never, ever been made,”</w:t>
      </w:r>
      <w:r>
        <w:rPr>
          <w:rFonts w:ascii="Garamond" w:hAnsi="Garamond"/>
          <w:sz w:val="24"/>
        </w:rPr>
        <w:t xml:space="preserve"> </w:t>
      </w:r>
      <w:r>
        <w:rPr>
          <w:rFonts w:ascii="Garamond" w:hAnsi="Garamond"/>
          <w:sz w:val="24"/>
        </w:rPr>
        <w:t xml:space="preserve">he said. The cameras clicked. The document was signed. Twenty-six months of negotiations involving seven nations, thousands of pages of technical annexes, the most intrusive inspection regime ever imposed on any country — undone in the time it took to move a pen across paper.</w:t>
      </w:r>
    </w:p>
    <w:p>
      <w:pPr>
        <w:pStyle w:val="BodyText"/>
      </w:pPr>
      <w:r>
        <w:rPr>
          <w:rFonts w:ascii="Garamond" w:hAnsi="Garamond"/>
          <w:sz w:val="24"/>
        </w:rPr>
        <w:t xml:space="preserve">In London, Paris, and Berlin, the reaction was something close to disbelief. Emmanuel Macron had spent two days at the White House the previous month, charming Trump with a state dinner and a joint press conference, making the case — carefully, patiently, in the way you explain something to someone who hasn’t read the briefing materials — that the deal was working. Iran was complying. The IAEA had issued eleven consecutive reports confirming compliance. Enrichment was capped. Inspectors had access. Breakout time had been extended from weeks to over a year. Everything the deal was supposed to do, it was doing.</w:t>
      </w:r>
    </w:p>
    <w:p>
      <w:pPr>
        <w:pStyle w:val="BodyText"/>
      </w:pPr>
      <w:r>
        <w:rPr>
          <w:rFonts w:ascii="Garamond" w:hAnsi="Garamond"/>
          <w:sz w:val="24"/>
        </w:rPr>
        <w:t xml:space="preserve">Angela Merkel had made the same case. So had Theresa May. So had Federica Mogherini, the EU’s foreign policy chief. So had every nuclear scientist, arms control expert, and nonproliferation specialist who had actually read the agreement. As</w:t>
      </w:r>
      <w:r>
        <w:rPr>
          <w:rFonts w:ascii="Garamond" w:hAnsi="Garamond"/>
          <w:sz w:val="24"/>
        </w:rPr>
        <w:t xml:space="preserve"> </w:t>
      </w:r>
      <w:r>
        <w:rPr>
          <w:rFonts w:ascii="Garamond" w:hAnsi="Garamond"/>
          <w:i/>
          <w:iCs/>
          <w:sz w:val="24"/>
        </w:rPr>
        <w:t xml:space="preserve">The Economist</w:t>
      </w:r>
      <w:r>
        <w:rPr>
          <w:rFonts w:ascii="Garamond" w:hAnsi="Garamond"/>
          <w:sz w:val="24"/>
        </w:rPr>
        <w:t xml:space="preserve"> </w:t>
      </w:r>
      <w:r>
        <w:rPr>
          <w:rFonts w:ascii="Garamond" w:hAnsi="Garamond"/>
          <w:sz w:val="24"/>
        </w:rPr>
        <w:t xml:space="preserve">noted at the time, the irony was suffocating: the most rigorous arms verification system ever constructed was being abandoned not because it had failed but because it had succeeded too quietly for a president who measured success in applause lines.</w:t>
      </w:r>
    </w:p>
    <w:p>
      <w:pPr>
        <w:pStyle w:val="BodyText"/>
      </w:pPr>
      <w:r>
        <w:rPr>
          <w:rFonts w:ascii="Garamond" w:hAnsi="Garamond"/>
          <w:sz w:val="24"/>
        </w:rPr>
        <w:t xml:space="preserve">Trump withdrew anyway.</w:t>
      </w:r>
    </w:p>
    <w:p>
      <w:pPr>
        <w:pStyle w:val="BodyText"/>
      </w:pPr>
      <w:r>
        <w:rPr>
          <w:rFonts w:ascii="Garamond" w:hAnsi="Garamond"/>
          <w:sz w:val="24"/>
        </w:rPr>
        <w:t xml:space="preserve">In the West Wing, John Bolton — the new national security advisor, who had advocated bombing Iran since roughly the Clinton administration — reportedly grinned when the pen hit paper. Mike Pompeo, the new secretary of state, who had called the deal</w:t>
      </w:r>
      <w:r>
        <w:rPr>
          <w:rFonts w:ascii="Garamond" w:hAnsi="Garamond"/>
          <w:sz w:val="24"/>
        </w:rPr>
        <w:t xml:space="preserve"> </w:t>
      </w:r>
      <w:r>
        <w:rPr>
          <w:rFonts w:ascii="Garamond" w:hAnsi="Garamond"/>
          <w:sz w:val="24"/>
        </w:rPr>
        <w:t xml:space="preserve">“disastrous”</w:t>
      </w:r>
      <w:r>
        <w:rPr>
          <w:rFonts w:ascii="Garamond" w:hAnsi="Garamond"/>
          <w:sz w:val="24"/>
        </w:rPr>
        <w:t xml:space="preserve"> </w:t>
      </w:r>
      <w:r>
        <w:rPr>
          <w:rFonts w:ascii="Garamond" w:hAnsi="Garamond"/>
          <w:sz w:val="24"/>
        </w:rPr>
        <w:t xml:space="preserve">from his seat on the House Intelligence Committee, began planning what the administration would call</w:t>
      </w:r>
      <w:r>
        <w:rPr>
          <w:rFonts w:ascii="Garamond" w:hAnsi="Garamond"/>
          <w:sz w:val="24"/>
        </w:rPr>
        <w:t xml:space="preserve"> </w:t>
      </w:r>
      <w:r>
        <w:rPr>
          <w:rFonts w:ascii="Garamond" w:hAnsi="Garamond"/>
          <w:sz w:val="24"/>
        </w:rPr>
        <w:t xml:space="preserve">“maximum pressure.”</w:t>
      </w:r>
      <w:r>
        <w:rPr>
          <w:rFonts w:ascii="Garamond" w:hAnsi="Garamond"/>
          <w:sz w:val="24"/>
        </w:rPr>
        <w:t xml:space="preserve"> </w:t>
      </w:r>
      <w:r>
        <w:rPr>
          <w:rFonts w:ascii="Garamond" w:hAnsi="Garamond"/>
          <w:sz w:val="24"/>
        </w:rPr>
        <w:t xml:space="preserve">The regime change advocates hadn’t just gotten a seat at the table. They</w:t>
      </w:r>
      <w:r>
        <w:rPr>
          <w:rFonts w:ascii="Garamond" w:hAnsi="Garamond"/>
          <w:sz w:val="24"/>
        </w:rPr>
        <w:t xml:space="preserve"> </w:t>
      </w:r>
      <w:r>
        <w:rPr>
          <w:rFonts w:ascii="Garamond" w:hAnsi="Garamond"/>
          <w:i/>
          <w:iCs/>
          <w:sz w:val="24"/>
        </w:rPr>
        <w:t xml:space="preserve">were</w:t>
      </w:r>
      <w:r>
        <w:rPr>
          <w:rFonts w:ascii="Garamond" w:hAnsi="Garamond"/>
          <w:sz w:val="24"/>
        </w:rPr>
        <w:t xml:space="preserve"> </w:t>
      </w:r>
      <w:r>
        <w:rPr>
          <w:rFonts w:ascii="Garamond" w:hAnsi="Garamond"/>
          <w:sz w:val="24"/>
        </w:rPr>
        <w:t xml:space="preserve">the table.</w:t>
      </w:r>
    </w:p>
    <w:p>
      <w:pPr>
        <w:pStyle w:val="BodyText"/>
      </w:pPr>
      <w:r>
        <w:rPr>
          <w:rFonts w:ascii="Garamond" w:hAnsi="Garamond"/>
          <w:sz w:val="24"/>
        </w:rPr>
        <w:t xml:space="preserve">And seven thousand miles away, in a government building in Tehran, the men who had staked their careers, their reputations, and their physical safety on the proposition that America could be trusted watched the ceremony on a television screen and said nothing. Because there was nothing to say.</w:t>
      </w:r>
    </w:p>
    <w:p>
      <w:pPr>
        <w:pStyle w:val="BodyText"/>
      </w:pPr>
      <w:r>
        <w:rPr>
          <w:rFonts w:ascii="Garamond" w:hAnsi="Garamond"/>
          <w:sz w:val="24"/>
        </w:rPr>
        <w:t xml:space="preserve">Maximum pressure. The phrase had a certain bureaucratic elegance, the kind of branding that Washington produces the way Detroit produces sedans — functional, unremarkable, designed to obscure what’s actually happening underneath the hood.</w:t>
      </w:r>
    </w:p>
    <w:p>
      <w:pPr>
        <w:pStyle w:val="BodyText"/>
      </w:pPr>
      <w:r>
        <w:rPr>
          <w:rFonts w:ascii="Garamond" w:hAnsi="Garamond"/>
          <w:sz w:val="24"/>
        </w:rPr>
        <w:t xml:space="preserve">What was actually happening was economic warfare.</w:t>
      </w:r>
    </w:p>
    <w:p>
      <w:pPr>
        <w:pStyle w:val="BodyText"/>
      </w:pPr>
      <w:r>
        <w:rPr>
          <w:rFonts w:ascii="Garamond" w:hAnsi="Garamond"/>
          <w:sz w:val="24"/>
        </w:rPr>
        <w:t xml:space="preserve">The reimposed sanctions targeted everything. Oil exports — Iran’s financial lifeline, the revenue stream that funded 40 percent of the government’s budget. The banking system — Iranian banks severed from SWIFT, the global financial messaging network, effectively cutting the country off from international commerce. The IRGC — designated a foreign terrorist organization, the first time the United States had applied that label to a branch of another nation’s military. Any company, anywhere in the world, that did business with Iran faced secondary sanctions from the United States. Your French bank wants to process a transaction with an Iranian hospital? Good luck. Your German auto company wants to honor its contract to sell cars in Tehran? Your choice — Iran or America. Pick one.</w:t>
      </w:r>
    </w:p>
    <w:p>
      <w:pPr>
        <w:pStyle w:val="BodyText"/>
      </w:pPr>
      <w:r>
        <w:rPr>
          <w:rFonts w:ascii="Garamond" w:hAnsi="Garamond"/>
          <w:sz w:val="24"/>
        </w:rPr>
        <w:t xml:space="preserve">They all picked America. Every time.</w:t>
      </w:r>
    </w:p>
    <w:p>
      <w:pPr>
        <w:pStyle w:val="BodyText"/>
      </w:pPr>
      <w:r>
        <w:rPr>
          <w:rFonts w:ascii="Garamond" w:hAnsi="Garamond"/>
          <w:sz w:val="24"/>
        </w:rPr>
        <w:t xml:space="preserve">The numbers tell the story with brutal clarity. Iran’s oil exports in April 2018 — the month before withdrawal — averaged 2.5 million barrels per day. By late 2019, they had fallen below 500,000. As</w:t>
      </w:r>
      <w:r>
        <w:rPr>
          <w:rFonts w:ascii="Garamond" w:hAnsi="Garamond"/>
          <w:sz w:val="24"/>
        </w:rPr>
        <w:t xml:space="preserve"> </w:t>
      </w:r>
      <w:r>
        <w:rPr>
          <w:rFonts w:ascii="Garamond" w:hAnsi="Garamond"/>
          <w:i/>
          <w:iCs/>
          <w:sz w:val="24"/>
        </w:rPr>
        <w:t xml:space="preserve">Reuters</w:t>
      </w:r>
      <w:r>
        <w:rPr>
          <w:rFonts w:ascii="Garamond" w:hAnsi="Garamond"/>
          <w:sz w:val="24"/>
        </w:rPr>
        <w:t xml:space="preserve"> </w:t>
      </w:r>
      <w:r>
        <w:rPr>
          <w:rFonts w:ascii="Garamond" w:hAnsi="Garamond"/>
          <w:sz w:val="24"/>
        </w:rPr>
        <w:t xml:space="preserve">reported at the time, some months saw exports drop to as low as 100,000 barrels — a 96 percent collapse. The Iranian rial, which had traded at roughly 42,000 to the dollar before the withdrawal, crashed to over 140,000 by September 2018 — a 70 percent devaluation in four months. Inflation hit 40 percent. Then 50. The price of chicken tripled. The price of medicine — when you could find it — quadrupled. Cancer patients couldn’t get chemotherapy drugs because pharmaceutical companies feared American sanctions. Hemophilia patients couldn’t get clotting factors. Children with rare diseases couldn’t get the imported medications that kept them alive. A report by</w:t>
      </w:r>
      <w:r>
        <w:rPr>
          <w:rFonts w:ascii="Garamond" w:hAnsi="Garamond"/>
          <w:sz w:val="24"/>
        </w:rPr>
        <w:t xml:space="preserve"> </w:t>
      </w:r>
      <w:r>
        <w:rPr>
          <w:rFonts w:ascii="Garamond" w:hAnsi="Garamond"/>
          <w:i/>
          <w:iCs/>
          <w:sz w:val="24"/>
        </w:rPr>
        <w:t xml:space="preserve">Human Rights Watch</w:t>
      </w:r>
      <w:r>
        <w:rPr>
          <w:rFonts w:ascii="Garamond" w:hAnsi="Garamond"/>
          <w:sz w:val="24"/>
        </w:rPr>
        <w:t xml:space="preserve"> </w:t>
      </w:r>
      <w:r>
        <w:rPr>
          <w:rFonts w:ascii="Garamond" w:hAnsi="Garamond"/>
          <w:sz w:val="24"/>
        </w:rPr>
        <w:t xml:space="preserve">in October 2019 documented systematic shortages of medicines for epilepsy, multiple sclerosis, and chronic blood conditions — drugs that were technically exempt from sanctions but that no bank would process payments for, because no compliance officer in Frankfurt or London would risk the ambiguity.</w:t>
      </w:r>
    </w:p>
    <w:p>
      <w:pPr>
        <w:pStyle w:val="BodyText"/>
      </w:pPr>
      <w:r>
        <w:rPr>
          <w:rFonts w:ascii="Garamond" w:hAnsi="Garamond"/>
          <w:sz w:val="24"/>
        </w:rPr>
        <w:t xml:space="preserve">This is the part of</w:t>
      </w:r>
      <w:r>
        <w:rPr>
          <w:rFonts w:ascii="Garamond" w:hAnsi="Garamond"/>
          <w:sz w:val="24"/>
        </w:rPr>
        <w:t xml:space="preserve"> </w:t>
      </w:r>
      <w:r>
        <w:rPr>
          <w:rFonts w:ascii="Garamond" w:hAnsi="Garamond"/>
          <w:sz w:val="24"/>
        </w:rPr>
        <w:t xml:space="preserve">“maximum pressure”</w:t>
      </w:r>
      <w:r>
        <w:rPr>
          <w:rFonts w:ascii="Garamond" w:hAnsi="Garamond"/>
          <w:sz w:val="24"/>
        </w:rPr>
        <w:t xml:space="preserve"> </w:t>
      </w:r>
      <w:r>
        <w:rPr>
          <w:rFonts w:ascii="Garamond" w:hAnsi="Garamond"/>
          <w:sz w:val="24"/>
        </w:rPr>
        <w:t xml:space="preserve">that doesn’t make it into the talking points. The sanctions were supposed to be</w:t>
      </w:r>
      <w:r>
        <w:rPr>
          <w:rFonts w:ascii="Garamond" w:hAnsi="Garamond"/>
          <w:sz w:val="24"/>
        </w:rPr>
        <w:t xml:space="preserve"> </w:t>
      </w:r>
      <w:r>
        <w:rPr>
          <w:rFonts w:ascii="Garamond" w:hAnsi="Garamond"/>
          <w:sz w:val="24"/>
        </w:rPr>
        <w:t xml:space="preserve">“targeted.”</w:t>
      </w:r>
      <w:r>
        <w:rPr>
          <w:rFonts w:ascii="Garamond" w:hAnsi="Garamond"/>
          <w:sz w:val="24"/>
        </w:rPr>
        <w:t xml:space="preserve"> </w:t>
      </w:r>
      <w:r>
        <w:rPr>
          <w:rFonts w:ascii="Garamond" w:hAnsi="Garamond"/>
          <w:sz w:val="24"/>
        </w:rPr>
        <w:t xml:space="preserve">In practice, they were a siege.</w:t>
      </w:r>
    </w:p>
    <w:p>
      <w:pPr>
        <w:pStyle w:val="BodyText"/>
      </w:pPr>
      <w:r>
        <w:rPr>
          <w:rFonts w:ascii="Garamond" w:hAnsi="Garamond"/>
          <w:sz w:val="24"/>
        </w:rPr>
        <w:t xml:space="preserve">And here’s the thing about sanctions that every policymaker knows but nobody says at press conferences: they don’t topple governments. They impoverish populations. The Iranian regime didn’t fall. It didn’t crack. It didn’t come crawling to the negotiating table offering to dismantle its nuclear program and surrender its regional ambitions in exchange for relief. What happened was what always happens — the regime tightened its grip, blamed America for the suffering, and used the sanctions as proof that the West had never intended to honor the deal in the first place.</w:t>
      </w:r>
    </w:p>
    <w:p>
      <w:pPr>
        <w:pStyle w:val="BodyText"/>
      </w:pPr>
      <w:r>
        <w:rPr>
          <w:rFonts w:ascii="Garamond" w:hAnsi="Garamond"/>
          <w:sz w:val="24"/>
        </w:rPr>
        <w:t xml:space="preserve">Were they wrong? Consider the timeline from Tehran’s perspective. The moderates had negotiated for eighteen months. They had signed the deal. They had complied with every provision. They had shipped 98 percent of their enriched uranium stockpile out of the country. They had poured concrete into the core of the Arak reactor, permanently disabling it. Eleven IAEA reports confirmed full compliance. And the United States withdrew anyway — not because Iran cheated, but because one American president disagreed with the previous American president’s foreign policy. If you’re sitting in Tehran, the lesson isn’t subtle: American agreements last four years. Eight, if you’re lucky. The signature of an American president has an expiration date printed in invisible ink, and that date is the next election.</w:t>
      </w:r>
    </w:p>
    <w:p>
      <w:pPr>
        <w:pStyle w:val="BodyText"/>
      </w:pPr>
      <w:r>
        <w:rPr>
          <w:rFonts w:ascii="Garamond" w:hAnsi="Garamond"/>
          <w:sz w:val="24"/>
        </w:rPr>
        <w:t xml:space="preserve">Iran’s response came in stages — a controlled escalation that Western analysts labeled</w:t>
      </w:r>
      <w:r>
        <w:rPr>
          <w:rFonts w:ascii="Garamond" w:hAnsi="Garamond"/>
          <w:sz w:val="24"/>
        </w:rPr>
        <w:t xml:space="preserve"> </w:t>
      </w:r>
      <w:r>
        <w:rPr>
          <w:rFonts w:ascii="Garamond" w:hAnsi="Garamond"/>
          <w:sz w:val="24"/>
        </w:rPr>
        <w:t xml:space="preserve">“maximum resistance,”</w:t>
      </w:r>
      <w:r>
        <w:rPr>
          <w:rFonts w:ascii="Garamond" w:hAnsi="Garamond"/>
          <w:sz w:val="24"/>
        </w:rPr>
        <w:t xml:space="preserve"> </w:t>
      </w:r>
      <w:r>
        <w:rPr>
          <w:rFonts w:ascii="Garamond" w:hAnsi="Garamond"/>
          <w:sz w:val="24"/>
        </w:rPr>
        <w:t xml:space="preserve">because the symmetry was too neat to resist.</w:t>
      </w:r>
    </w:p>
    <w:p>
      <w:pPr>
        <w:pStyle w:val="BodyText"/>
      </w:pPr>
      <w:r>
        <w:rPr>
          <w:rFonts w:ascii="Garamond" w:hAnsi="Garamond"/>
          <w:sz w:val="24"/>
        </w:rPr>
        <w:t xml:space="preserve">First: enrichment. In May 2019, exactly one year after Trump’s withdrawal, Iran announced it would begin exceeding the JCPOA’s stockpile limits. By July, it had breached the 3.67 percent enrichment cap. By November, centrifuges were spinning at Fordow again — the underground facility that the deal had shut down. By January 2021, Iran was enriching to 20 percent. By April, 60 percent. Weapons-grade is 90 percent, but the physics of enrichment are nonlinear — going from 60 to 90 percent requires far less effort than going from 3.67 to 20. As nuclear physicist David Albright of the Institute for Science and International Security estimated, Iran’s breakout time had shrunk from over twelve months under the JCPOA to roughly two weeks.</w:t>
      </w:r>
    </w:p>
    <w:p>
      <w:pPr>
        <w:pStyle w:val="BodyText"/>
      </w:pPr>
      <w:r>
        <w:rPr>
          <w:rFonts w:ascii="Garamond" w:hAnsi="Garamond"/>
          <w:sz w:val="24"/>
        </w:rPr>
        <w:t xml:space="preserve">Two weeks. Remember that number.</w:t>
      </w:r>
    </w:p>
    <w:p>
      <w:pPr>
        <w:pStyle w:val="BodyText"/>
      </w:pPr>
      <w:r>
        <w:rPr>
          <w:rFonts w:ascii="Garamond" w:hAnsi="Garamond"/>
          <w:sz w:val="24"/>
        </w:rPr>
        <w:t xml:space="preserve">Second: provocation in the Persian Gulf. Between May and September 2019, a series of attacks targeted oil infrastructure and shipping in the region. Six oil tankers were damaged by limpet mines in the Gulf of Oman. The United States blamed Iran. Iran denied it. The evidence — including a grainy Navy video purportedly showing IRGC operatives removing an unexploded mine from the hull of the Japanese tanker</w:t>
      </w:r>
      <w:r>
        <w:rPr>
          <w:rFonts w:ascii="Garamond" w:hAnsi="Garamond"/>
          <w:sz w:val="24"/>
        </w:rPr>
        <w:t xml:space="preserve"> </w:t>
      </w:r>
      <w:r>
        <w:rPr>
          <w:rFonts w:ascii="Garamond" w:hAnsi="Garamond"/>
          <w:i/>
          <w:iCs/>
          <w:sz w:val="24"/>
        </w:rPr>
        <w:t xml:space="preserve">Kokuka Courageous</w:t>
      </w:r>
      <w:r>
        <w:rPr>
          <w:rFonts w:ascii="Garamond" w:hAnsi="Garamond"/>
          <w:sz w:val="24"/>
        </w:rPr>
        <w:t xml:space="preserve"> </w:t>
      </w:r>
      <w:r>
        <w:rPr>
          <w:rFonts w:ascii="Garamond" w:hAnsi="Garamond"/>
          <w:sz w:val="24"/>
        </w:rPr>
        <w:t xml:space="preserve">— was contested but compelling.</w:t>
      </w:r>
    </w:p>
    <w:p>
      <w:pPr>
        <w:pStyle w:val="BodyText"/>
      </w:pPr>
      <w:r>
        <w:rPr>
          <w:rFonts w:ascii="Garamond" w:hAnsi="Garamond"/>
          <w:sz w:val="24"/>
        </w:rPr>
        <w:t xml:space="preserve">Then came the strike that nobody could deny.</w:t>
      </w:r>
    </w:p>
    <w:p>
      <w:pPr>
        <w:pStyle w:val="BodyText"/>
      </w:pPr>
      <w:r>
        <w:rPr>
          <w:rFonts w:ascii="Garamond" w:hAnsi="Garamond"/>
          <w:sz w:val="24"/>
        </w:rPr>
        <w:t xml:space="preserve">September 14, 2019. At approximately 4:00 AM local time, a swarm of eighteen drones and seven cruise missiles struck the Abqaiq processing facility and the Khurais oil field in eastern Saudi Arabia. Abqaiq was the crown jewel of Saudi Aramco’s infrastructure — the world’s largest crude oil processing plant, handling roughly 5.7 million barrels per day. The attack was devastating. Saudi Arabia’s oil output was cut in half overnight. Five percent of the global oil supply — gone, just like that, in a pre-dawn raid that lasted minutes. As</w:t>
      </w:r>
      <w:r>
        <w:rPr>
          <w:rFonts w:ascii="Garamond" w:hAnsi="Garamond"/>
          <w:sz w:val="24"/>
        </w:rPr>
        <w:t xml:space="preserve"> </w:t>
      </w:r>
      <w:r>
        <w:rPr>
          <w:rFonts w:ascii="Garamond" w:hAnsi="Garamond"/>
          <w:i/>
          <w:iCs/>
          <w:sz w:val="24"/>
        </w:rPr>
        <w:t xml:space="preserve">The Wall Street Journal</w:t>
      </w:r>
      <w:r>
        <w:rPr>
          <w:rFonts w:ascii="Garamond" w:hAnsi="Garamond"/>
          <w:sz w:val="24"/>
        </w:rPr>
        <w:t xml:space="preserve"> </w:t>
      </w:r>
      <w:r>
        <w:rPr>
          <w:rFonts w:ascii="Garamond" w:hAnsi="Garamond"/>
          <w:sz w:val="24"/>
        </w:rPr>
        <w:t xml:space="preserve">reported, the strike demonstrated a level of precision that stunned Pentagon analysts: the missiles and drones had hit specific processing units within the massive complex, suggesting targeting intelligence that went far beyond what the Houthi rebels in Yemen — who initially claimed responsibility — were believed to possess.</w:t>
      </w:r>
    </w:p>
    <w:p>
      <w:pPr>
        <w:pStyle w:val="BodyText"/>
      </w:pPr>
      <w:r>
        <w:rPr>
          <w:rFonts w:ascii="Garamond" w:hAnsi="Garamond"/>
          <w:sz w:val="24"/>
        </w:rPr>
        <w:t xml:space="preserve">The Houthis took credit. Nobody believed them. The trajectory of the weapons, the sophistication of the guidance systems, the Iranian-manufactured delta-wing drones recovered from the site — everything pointed to Iran.</w:t>
      </w:r>
    </w:p>
    <w:p>
      <w:pPr>
        <w:pStyle w:val="BodyText"/>
      </w:pPr>
      <w:r>
        <w:rPr>
          <w:rFonts w:ascii="Garamond" w:hAnsi="Garamond"/>
          <w:sz w:val="24"/>
        </w:rPr>
        <w:t xml:space="preserve">Three months earlier, in June 2019, the IRGC had shot down an American RQ-4A Global Hawk surveillance drone over the Strait of Hormuz — a $220 million aircraft, the most expensive drone in the U.S. military’s inventory. Iran said the drone had entered Iranian airspace. The Pentagon said it hadn’t. The wreckage fell into the sea. Nobody could prove anything definitively.</w:t>
      </w:r>
    </w:p>
    <w:p>
      <w:pPr>
        <w:pStyle w:val="BodyText"/>
      </w:pPr>
      <w:r>
        <w:rPr>
          <w:rFonts w:ascii="Garamond" w:hAnsi="Garamond"/>
          <w:sz w:val="24"/>
        </w:rPr>
        <w:t xml:space="preserve">But what happened next is the detail that historians will circle with red ink.</w:t>
      </w:r>
    </w:p>
    <w:p>
      <w:pPr>
        <w:pStyle w:val="BodyText"/>
      </w:pPr>
      <w:r>
        <w:rPr>
          <w:rFonts w:ascii="Garamond" w:hAnsi="Garamond"/>
          <w:sz w:val="24"/>
        </w:rPr>
        <w:t xml:space="preserve">Trump authorized a retaliatory strike. Military assets were deployed. Aircraft were in the air. Ships were in position. The target set included Iranian radar installations, missile batteries, and IRGC command posts. The estimated casualty count — as Trump himself would later tell NBC’s Chuck Todd — was approximately 150 Iranians.</w:t>
      </w:r>
    </w:p>
    <w:p>
      <w:pPr>
        <w:pStyle w:val="BodyText"/>
      </w:pPr>
      <w:r>
        <w:rPr>
          <w:rFonts w:ascii="Garamond" w:hAnsi="Garamond"/>
          <w:sz w:val="24"/>
        </w:rPr>
        <w:t xml:space="preserve">Ten minutes before the strike, Trump called it off.</w:t>
      </w:r>
    </w:p>
    <w:p>
      <w:pPr>
        <w:pStyle w:val="BodyText"/>
      </w:pPr>
      <w:r>
        <w:rPr>
          <w:rFonts w:ascii="Garamond" w:hAnsi="Garamond"/>
          <w:sz w:val="24"/>
        </w:rPr>
        <w:t xml:space="preserve">“I thought about it for a second and I said, you know what, they shot down an unmanned drone, plane, whatever you want to call it, and here we are sitting with 150 dead people that would have taken place in about fifteen minutes,”</w:t>
      </w:r>
      <w:r>
        <w:rPr>
          <w:rFonts w:ascii="Garamond" w:hAnsi="Garamond"/>
          <w:sz w:val="24"/>
        </w:rPr>
        <w:t xml:space="preserve"> </w:t>
      </w:r>
      <w:r>
        <w:rPr>
          <w:rFonts w:ascii="Garamond" w:hAnsi="Garamond"/>
          <w:sz w:val="24"/>
        </w:rPr>
        <w:t xml:space="preserve">he told NBC.</w:t>
      </w:r>
      <w:r>
        <w:rPr>
          <w:rFonts w:ascii="Garamond" w:hAnsi="Garamond"/>
          <w:sz w:val="24"/>
        </w:rPr>
        <w:t xml:space="preserve"> </w:t>
      </w:r>
      <w:r>
        <w:rPr>
          <w:rFonts w:ascii="Garamond" w:hAnsi="Garamond"/>
          <w:sz w:val="24"/>
        </w:rPr>
        <w:t xml:space="preserve">“And I didn’t like it. I didn’t think it was proportionate.”</w:t>
      </w:r>
    </w:p>
    <w:p>
      <w:pPr>
        <w:pStyle w:val="BodyText"/>
      </w:pPr>
      <w:r>
        <w:rPr>
          <w:rFonts w:ascii="Garamond" w:hAnsi="Garamond"/>
          <w:sz w:val="24"/>
        </w:rPr>
        <w:t xml:space="preserve">Set aside everything else. Set aside the politics, the posturing, the tweets. An American president came within ten minutes of launching a military strike on Iran and pulled back because 150 dead Iranians seemed like too many for one drone. The margin between peace and war in the Persian Gulf was, in June 2019, approximately six hundred seconds.</w:t>
      </w:r>
    </w:p>
    <w:p>
      <w:pPr>
        <w:pStyle w:val="BodyText"/>
      </w:pPr>
      <w:r>
        <w:rPr>
          <w:rFonts w:ascii="Garamond" w:hAnsi="Garamond"/>
          <w:sz w:val="24"/>
        </w:rPr>
        <w:t xml:space="preserve">Europe tried to save the deal. Give them credit for trying. Give them no credit for succeeding, because they didn’t.</w:t>
      </w:r>
    </w:p>
    <w:p>
      <w:pPr>
        <w:pStyle w:val="BodyText"/>
      </w:pPr>
      <w:r>
        <w:rPr>
          <w:rFonts w:ascii="Garamond" w:hAnsi="Garamond"/>
          <w:sz w:val="24"/>
        </w:rPr>
        <w:t xml:space="preserve">The mechanism was called INSTEX — the Instrument in Support of Trade Exchanges — and it was supposed to be clever. A barter system, essentially. Iranian oil for European goods, routed through a special-purpose vehicle registered in Paris, designed to sidestep the American banking system entirely. No dollars. No SWIFT. No U.S. jurisdictional hooks.</w:t>
      </w:r>
    </w:p>
    <w:p>
      <w:pPr>
        <w:pStyle w:val="BodyText"/>
      </w:pPr>
      <w:r>
        <w:rPr>
          <w:rFonts w:ascii="Garamond" w:hAnsi="Garamond"/>
          <w:sz w:val="24"/>
        </w:rPr>
        <w:t xml:space="preserve">It was announced in January 2019 with considerable fanfare. France, Germany, and Britain — the E3, as they styled themselves — presented it as proof that European sovereignty still meant something, that Europe could conduct an independent foreign policy, that the transatlantic alliance didn’t mean unconditional obedience to Washington’s whims.</w:t>
      </w:r>
    </w:p>
    <w:p>
      <w:pPr>
        <w:pStyle w:val="BodyText"/>
      </w:pPr>
      <w:r>
        <w:rPr>
          <w:rFonts w:ascii="Garamond" w:hAnsi="Garamond"/>
          <w:sz w:val="24"/>
        </w:rPr>
        <w:t xml:space="preserve">INSTEX never processed a single significant transaction.</w:t>
      </w:r>
    </w:p>
    <w:p>
      <w:pPr>
        <w:pStyle w:val="BodyText"/>
      </w:pPr>
      <w:r>
        <w:rPr>
          <w:rFonts w:ascii="Garamond" w:hAnsi="Garamond"/>
          <w:sz w:val="24"/>
        </w:rPr>
        <w:t xml:space="preserve">Not one. As</w:t>
      </w:r>
      <w:r>
        <w:rPr>
          <w:rFonts w:ascii="Garamond" w:hAnsi="Garamond"/>
          <w:sz w:val="24"/>
        </w:rPr>
        <w:t xml:space="preserve"> </w:t>
      </w:r>
      <w:r>
        <w:rPr>
          <w:rFonts w:ascii="Garamond" w:hAnsi="Garamond"/>
          <w:i/>
          <w:iCs/>
          <w:sz w:val="24"/>
        </w:rPr>
        <w:t xml:space="preserve">The Financial Times</w:t>
      </w:r>
      <w:r>
        <w:rPr>
          <w:rFonts w:ascii="Garamond" w:hAnsi="Garamond"/>
          <w:sz w:val="24"/>
        </w:rPr>
        <w:t xml:space="preserve"> </w:t>
      </w:r>
      <w:r>
        <w:rPr>
          <w:rFonts w:ascii="Garamond" w:hAnsi="Garamond"/>
          <w:sz w:val="24"/>
        </w:rPr>
        <w:t xml:space="preserve">reported in 2020, the mechanism’s only completed deal was a shipment of medical supplies — goods that were technically exempt from American sanctions anyway. The reason was simple and humiliating: every European company large enough to matter did more business with the United States than with Iran, and no CEO was willing to risk secondary sanctions — the loss of access to the American financial system — for the principle of European autonomy. Total abandoned its $4.8 billion South Pars gas deal. Airbus canceled the $25 billion aircraft sale. Peugeot shuttered its Tehran factory. Siemens, Daimler, Maersk — one by one, Europe’s corporate giants packed their bags and left.</w:t>
      </w:r>
    </w:p>
    <w:p>
      <w:pPr>
        <w:pStyle w:val="BodyText"/>
      </w:pPr>
      <w:r>
        <w:rPr>
          <w:rFonts w:ascii="Garamond" w:hAnsi="Garamond"/>
          <w:sz w:val="24"/>
        </w:rPr>
        <w:t xml:space="preserve">The Iranians watched this happen with a fury that curdled into vindication. Foreign Minister Zarif, whose entire career had been built on the premise that the West could be a reliable partner, said publicly what the hardliners had been saying privately for years:</w:t>
      </w:r>
      <w:r>
        <w:rPr>
          <w:rFonts w:ascii="Garamond" w:hAnsi="Garamond"/>
          <w:sz w:val="24"/>
        </w:rPr>
        <w:t xml:space="preserve"> </w:t>
      </w:r>
      <w:r>
        <w:rPr>
          <w:rFonts w:ascii="Garamond" w:hAnsi="Garamond"/>
          <w:sz w:val="24"/>
        </w:rPr>
        <w:t xml:space="preserve">“Europe is unable to implement its commitments. They lack the independence to fulfill their obligations.”</w:t>
      </w:r>
    </w:p>
    <w:p>
      <w:pPr>
        <w:pStyle w:val="BodyText"/>
      </w:pPr>
      <w:r>
        <w:rPr>
          <w:rFonts w:ascii="Garamond" w:hAnsi="Garamond"/>
          <w:sz w:val="24"/>
        </w:rPr>
        <w:t xml:space="preserve">He wasn’t wrong about that either.</w:t>
      </w:r>
    </w:p>
    <w:p>
      <w:pPr>
        <w:pStyle w:val="BodyText"/>
      </w:pPr>
      <w:r>
        <w:rPr>
          <w:rFonts w:ascii="Garamond" w:hAnsi="Garamond"/>
          <w:sz w:val="24"/>
        </w:rPr>
        <w:t xml:space="preserve">What the JCPOA withdrawal really killed wasn’t a treaty. Treaties can be renegotiated. What it killed was a political faction.</w:t>
      </w:r>
    </w:p>
    <w:p>
      <w:pPr>
        <w:pStyle w:val="BodyText"/>
      </w:pPr>
      <w:r>
        <w:rPr>
          <w:rFonts w:ascii="Garamond" w:hAnsi="Garamond"/>
          <w:sz w:val="24"/>
        </w:rPr>
        <w:t xml:space="preserve">Think about what Hassan Rouhani and Mohammad Javad Zarif had done. They had gone to the Supreme Leader — Ayatollah Khamenei, a man who had spent forty years cultivating distrust of America as theological doctrine — and told him:</w:t>
      </w:r>
      <w:r>
        <w:rPr>
          <w:rFonts w:ascii="Garamond" w:hAnsi="Garamond"/>
          <w:sz w:val="24"/>
        </w:rPr>
        <w:t xml:space="preserve"> </w:t>
      </w:r>
      <w:r>
        <w:rPr>
          <w:rFonts w:ascii="Garamond" w:hAnsi="Garamond"/>
          <w:i/>
          <w:iCs/>
          <w:sz w:val="24"/>
        </w:rPr>
        <w:t xml:space="preserve">Give us a chance. Let us negotiate. We can get sanctions relief without sacrificing the program’s core. We can prove that engagement works.</w:t>
      </w:r>
      <w:r>
        <w:rPr>
          <w:rFonts w:ascii="Garamond" w:hAnsi="Garamond"/>
          <w:sz w:val="24"/>
        </w:rPr>
        <w:t xml:space="preserve"> </w:t>
      </w:r>
      <w:r>
        <w:rPr>
          <w:rFonts w:ascii="Garamond" w:hAnsi="Garamond"/>
          <w:sz w:val="24"/>
        </w:rPr>
        <w:t xml:space="preserve">Khamenei had given them the leash — grudgingly, conditionally, with the IRGC watching every move — and they had delivered. A deal that preserved Iran’s right to enrich. A deal that lifted sanctions. A deal that the IAEA said Iran was complying with.</w:t>
      </w:r>
    </w:p>
    <w:p>
      <w:pPr>
        <w:pStyle w:val="BodyText"/>
      </w:pPr>
      <w:r>
        <w:rPr>
          <w:rFonts w:ascii="Garamond" w:hAnsi="Garamond"/>
          <w:sz w:val="24"/>
        </w:rPr>
        <w:t xml:space="preserve">And then America changed its mind.</w:t>
      </w:r>
    </w:p>
    <w:p>
      <w:pPr>
        <w:pStyle w:val="BodyText"/>
      </w:pPr>
      <w:r>
        <w:rPr>
          <w:rFonts w:ascii="Garamond" w:hAnsi="Garamond"/>
          <w:sz w:val="24"/>
        </w:rPr>
        <w:t xml:space="preserve">Not because Iran cheated. Not because the inspectors found violations. Not because the deal collapsed under its own contradictions. Because Americans elected a different president. That’s it. The most powerful country on earth — the one that had pushed hardest for the negotiations, that had designed the architecture, that had sent its secretary of state to Vienna for seventeen straight days — simply decided, four years later, that it didn’t feel like honoring its commitments anymore.</w:t>
      </w:r>
    </w:p>
    <w:p>
      <w:pPr>
        <w:pStyle w:val="BodyText"/>
      </w:pPr>
      <w:r>
        <w:rPr>
          <w:rFonts w:ascii="Garamond" w:hAnsi="Garamond"/>
          <w:sz w:val="24"/>
        </w:rPr>
        <w:t xml:space="preserve">In Tehran, the political fallout was radioactive — and I use that word advisedly.</w:t>
      </w:r>
    </w:p>
    <w:p>
      <w:pPr>
        <w:pStyle w:val="BodyText"/>
      </w:pPr>
      <w:r>
        <w:rPr>
          <w:rFonts w:ascii="Garamond" w:hAnsi="Garamond"/>
          <w:sz w:val="24"/>
        </w:rPr>
        <w:t xml:space="preserve">Rouhani was humiliated. His approval ratings, which had soared after the deal’s announcement in 2015, collapsed. The economic gains evaporated. The promise of moderation, of engagement, of a future where Iran was a normal country doing normal business with normal partners — all of it turned to ash. Zarif, who had charmed Western journalists and debated American senators and quoted Whitman and Rumi in the same sentence, was reduced to a spectator. The hardliners didn’t need to argue anymore. They just needed to point at the television.</w:t>
      </w:r>
    </w:p>
    <w:p>
      <w:pPr>
        <w:pStyle w:val="BodyText"/>
      </w:pPr>
      <w:r>
        <w:rPr>
          <w:rFonts w:ascii="Garamond" w:hAnsi="Garamond"/>
          <w:i/>
          <w:iCs/>
          <w:sz w:val="24"/>
        </w:rPr>
        <w:t xml:space="preserve">We told you</w:t>
      </w:r>
      <w:r>
        <w:rPr>
          <w:rFonts w:ascii="Garamond" w:hAnsi="Garamond"/>
          <w:sz w:val="24"/>
        </w:rPr>
        <w:t xml:space="preserve">, they said. Again. As they had said after the</w:t>
      </w:r>
      <w:r>
        <w:rPr>
          <w:rFonts w:ascii="Garamond" w:hAnsi="Garamond"/>
          <w:sz w:val="24"/>
        </w:rPr>
        <w:t xml:space="preserve"> </w:t>
      </w:r>
      <w:r>
        <w:rPr>
          <w:rFonts w:ascii="Garamond" w:hAnsi="Garamond"/>
          <w:sz w:val="24"/>
        </w:rPr>
        <w:t xml:space="preserve">“Axis of Evil”</w:t>
      </w:r>
      <w:r>
        <w:rPr>
          <w:rFonts w:ascii="Garamond" w:hAnsi="Garamond"/>
          <w:sz w:val="24"/>
        </w:rPr>
        <w:t xml:space="preserve"> </w:t>
      </w:r>
      <w:r>
        <w:rPr>
          <w:rFonts w:ascii="Garamond" w:hAnsi="Garamond"/>
          <w:sz w:val="24"/>
        </w:rPr>
        <w:t xml:space="preserve">speech in 2002. As they had said after every failed diplomatic opening for forty years.</w:t>
      </w:r>
      <w:r>
        <w:rPr>
          <w:rFonts w:ascii="Garamond" w:hAnsi="Garamond"/>
          <w:sz w:val="24"/>
        </w:rPr>
        <w:t xml:space="preserve"> </w:t>
      </w:r>
      <w:r>
        <w:rPr>
          <w:rFonts w:ascii="Garamond" w:hAnsi="Garamond"/>
          <w:i/>
          <w:iCs/>
          <w:sz w:val="24"/>
        </w:rPr>
        <w:t xml:space="preserve">We told you America can’t be trusted. Now do you believe us?</w:t>
      </w:r>
    </w:p>
    <w:p>
      <w:pPr>
        <w:pStyle w:val="BodyText"/>
      </w:pPr>
      <w:r>
        <w:rPr>
          <w:rFonts w:ascii="Garamond" w:hAnsi="Garamond"/>
          <w:sz w:val="24"/>
        </w:rPr>
        <w:t xml:space="preserve">The Iranian people did. Not because they loved the hardliners — the protests of 2017 and 2019 proved they didn’t — but because the evidence was undeniable. And when the 2021 presidential election came around, the choice the system offered reflected the new reality: Ebrahim Raisi, a hardline judiciary chief with a human rights record that made international observers wince, won the presidency with 62 percent of the vote. But here’s the number that matters more — voter turnout was 48.8 percent. The lowest in the Islamic Republic’s history. Lower than the 1979 revolution’s first election. Lower than the darkest days of the Iran-Iraq War.</w:t>
      </w:r>
    </w:p>
    <w:p>
      <w:pPr>
        <w:pStyle w:val="BodyText"/>
      </w:pPr>
      <w:r>
        <w:rPr>
          <w:rFonts w:ascii="Garamond" w:hAnsi="Garamond"/>
          <w:sz w:val="24"/>
        </w:rPr>
        <w:t xml:space="preserve">Nearly half the country didn’t bother to vote. Not because they supported the regime. Not because they opposed it. Because they had concluded — with a weariness that no slogan could penetrate — that it didn’t matter. Engagement had failed. Resistance had failed. Voting had failed. The moderates had been proven fools, the hardliners had been proven right, and the people who had danced in the streets of Tehran when the JCPOA was announced had learned, once again, the lesson that Persian history teaches with merciless repetition.</w:t>
      </w:r>
    </w:p>
    <w:p>
      <w:pPr>
        <w:pStyle w:val="BodyText"/>
      </w:pPr>
      <w:r>
        <w:rPr>
          <w:rFonts w:ascii="Garamond" w:hAnsi="Garamond"/>
          <w:sz w:val="24"/>
        </w:rPr>
        <w:t xml:space="preserve">Hope, in the Islamic Republic, is a perishable good. And the expiration date had passed.</w:t>
      </w:r>
    </w:p>
    <w:bookmarkEnd w:id="25"/>
    <w:bookmarkStart w:id="26" w:name="chapter-13-the-kill-shot"/>
    <w:p>
      <w:pPr>
        <w:pStyle w:val="Heading2"/>
      </w:pPr>
      <w:r>
        <w:rPr>
          <w:rFonts w:ascii="Garamond" w:hAnsi="Garamond"/>
        </w:rPr>
        <w:t xml:space="preserve">Chapter 13: The Kill Shot</w:t>
      </w:r>
    </w:p>
    <w:p>
      <w:pPr>
        <w:pStyle w:val="FirstParagraph"/>
      </w:pPr>
      <w:r>
        <w:rPr>
          <w:rFonts w:ascii="Garamond" w:hAnsi="Garamond"/>
          <w:sz w:val="24"/>
        </w:rPr>
        <w:t xml:space="preserve">Baghdad International Airport. January 3, 2020. 1:00 AM.</w:t>
      </w:r>
    </w:p>
    <w:p>
      <w:pPr>
        <w:pStyle w:val="BodyText"/>
      </w:pPr>
      <w:r>
        <w:rPr>
          <w:rFonts w:ascii="Garamond" w:hAnsi="Garamond"/>
          <w:sz w:val="24"/>
        </w:rPr>
        <w:t xml:space="preserve">Two cars exited the airport’s cargo terminal onto the service road that runs parallel to the main highway. In the lead vehicle — a white Hyundai Starex van — sat Abu Mahdi al-Muhandis, deputy commander of Iraq’s Popular Mobilization Forces and the most powerful Iranian proxy leader in the country. In the second vehicle — a silver Toyota Avalon — sat a man whose face was known to every intelligence agency on the planet, whose movements were tracked by satellites in real time, whose phone calls were intercepted and transcribed before he finished speaking.</w:t>
      </w:r>
    </w:p>
    <w:p>
      <w:pPr>
        <w:pStyle w:val="BodyText"/>
      </w:pPr>
      <w:r>
        <w:rPr>
          <w:rFonts w:ascii="Garamond" w:hAnsi="Garamond"/>
          <w:sz w:val="24"/>
        </w:rPr>
        <w:t xml:space="preserve">Qasem Soleimani had just flown in from Damascus. He was sixty-two years old. He carried a diplomatic passport. He was not traveling in secret.</w:t>
      </w:r>
    </w:p>
    <w:p>
      <w:pPr>
        <w:pStyle w:val="BodyText"/>
      </w:pPr>
      <w:r>
        <w:rPr>
          <w:rFonts w:ascii="Garamond" w:hAnsi="Garamond"/>
          <w:sz w:val="24"/>
        </w:rPr>
        <w:t xml:space="preserve">Twenty thousand feet above the airport, an MQ-9 Reaper drone — wingspan sixty-six feet, cruising speed 230 miles per hour, payload capacity 3,800 pounds — had been circling for hours. In its weapons bay: four AGM-114 Hellfire missiles, each one a hundred pounds of laser-guided precision designed to turn an armored vehicle into burning confetti.</w:t>
      </w:r>
    </w:p>
    <w:p>
      <w:pPr>
        <w:pStyle w:val="BodyText"/>
      </w:pPr>
      <w:r>
        <w:rPr>
          <w:rFonts w:ascii="Garamond" w:hAnsi="Garamond"/>
          <w:sz w:val="24"/>
        </w:rPr>
        <w:t xml:space="preserve">At 1:00 AM local time, the order was given. The Reaper released its payload.</w:t>
      </w:r>
    </w:p>
    <w:p>
      <w:pPr>
        <w:pStyle w:val="BodyText"/>
      </w:pPr>
      <w:r>
        <w:rPr>
          <w:rFonts w:ascii="Garamond" w:hAnsi="Garamond"/>
          <w:sz w:val="24"/>
        </w:rPr>
        <w:t xml:space="preserve">The first missile struck the lead vehicle. The second struck the Toyota. The explosions were massive — witnesses at the airport described twin fireballs visible from the terminal windows. When Iraqi security forces reached the burning wreckage minutes later, they found fragments of bodies, melted metal, and — according to</w:t>
      </w:r>
      <w:r>
        <w:rPr>
          <w:rFonts w:ascii="Garamond" w:hAnsi="Garamond"/>
          <w:sz w:val="24"/>
        </w:rPr>
        <w:t xml:space="preserve"> </w:t>
      </w:r>
      <w:r>
        <w:rPr>
          <w:rFonts w:ascii="Garamond" w:hAnsi="Garamond"/>
          <w:i/>
          <w:iCs/>
          <w:sz w:val="24"/>
        </w:rPr>
        <w:t xml:space="preserve">The New York Times</w:t>
      </w:r>
      <w:r>
        <w:rPr>
          <w:rFonts w:ascii="Garamond" w:hAnsi="Garamond"/>
          <w:sz w:val="24"/>
        </w:rPr>
        <w:t xml:space="preserve"> </w:t>
      </w:r>
      <w:r>
        <w:rPr>
          <w:rFonts w:ascii="Garamond" w:hAnsi="Garamond"/>
          <w:sz w:val="24"/>
        </w:rPr>
        <w:t xml:space="preserve">— a severed hand still wearing a red agate ring. The ring was how they confirmed the identity. Soleimani’s ring. The one he wore in every photograph, on every battlefield, in every meeting with every militia commander across four countries for twenty years.</w:t>
      </w:r>
    </w:p>
    <w:p>
      <w:pPr>
        <w:pStyle w:val="BodyText"/>
      </w:pPr>
      <w:r>
        <w:rPr>
          <w:rFonts w:ascii="Garamond" w:hAnsi="Garamond"/>
          <w:sz w:val="24"/>
        </w:rPr>
        <w:t xml:space="preserve">Abu Mahdi al-Muhandis was also dead. So were eight others in the convoy — drivers, bodyguards, aides.</w:t>
      </w:r>
    </w:p>
    <w:p>
      <w:pPr>
        <w:pStyle w:val="BodyText"/>
      </w:pPr>
      <w:r>
        <w:rPr>
          <w:rFonts w:ascii="Garamond" w:hAnsi="Garamond"/>
          <w:sz w:val="24"/>
        </w:rPr>
        <w:t xml:space="preserve">Five hours later, at 7:24 PM Eastern time on January 2 (Washington was eight hours behind Baghdad), Donald Trump posted a single tweet. No words. Just an image of the American flag.</w:t>
      </w:r>
    </w:p>
    <w:p>
      <w:pPr>
        <w:pStyle w:val="BodyText"/>
      </w:pPr>
      <w:r>
        <w:rPr>
          <w:rFonts w:ascii="Garamond" w:hAnsi="Garamond"/>
          <w:sz w:val="24"/>
        </w:rPr>
        <w:t xml:space="preserve">You already know who Soleimani was. We met him in Chapter 10 — the farmer’s son from Kerman who joined the Revolutionary Guards because it was the best job available, who rose through the Iran-Iraq War, who took command of the Quds Force in 1998 and spent the next two decades building Iran’s network of proxy militias across the Middle East.</w:t>
      </w:r>
    </w:p>
    <w:p>
      <w:pPr>
        <w:pStyle w:val="BodyText"/>
      </w:pPr>
      <w:r>
        <w:rPr>
          <w:rFonts w:ascii="Garamond" w:hAnsi="Garamond"/>
          <w:sz w:val="24"/>
        </w:rPr>
        <w:t xml:space="preserve">But knowing his biography doesn’t capture what he had become by January 2020.</w:t>
      </w:r>
    </w:p>
    <w:p>
      <w:pPr>
        <w:pStyle w:val="BodyText"/>
      </w:pPr>
      <w:r>
        <w:rPr>
          <w:rFonts w:ascii="Garamond" w:hAnsi="Garamond"/>
          <w:sz w:val="24"/>
        </w:rPr>
        <w:t xml:space="preserve">Soleimani was the second most powerful man in Iran — more powerful than any president, more influential than any cleric besides Khamenei himself. He answered to one person: the Supreme Leader. Everyone else — the president, the parliament, the foreign ministry — was scenery. As Dexter Filkins put it in</w:t>
      </w:r>
      <w:r>
        <w:rPr>
          <w:rFonts w:ascii="Garamond" w:hAnsi="Garamond"/>
          <w:sz w:val="24"/>
        </w:rPr>
        <w:t xml:space="preserve"> </w:t>
      </w:r>
      <w:r>
        <w:rPr>
          <w:rFonts w:ascii="Garamond" w:hAnsi="Garamond"/>
          <w:i/>
          <w:iCs/>
          <w:sz w:val="24"/>
        </w:rPr>
        <w:t xml:space="preserve">The New Yorker</w:t>
      </w:r>
      <w:r>
        <w:rPr>
          <w:rFonts w:ascii="Garamond" w:hAnsi="Garamond"/>
          <w:sz w:val="24"/>
        </w:rPr>
        <w:t xml:space="preserve">, Soleimani</w:t>
      </w:r>
      <w:r>
        <w:rPr>
          <w:rFonts w:ascii="Garamond" w:hAnsi="Garamond"/>
          <w:sz w:val="24"/>
        </w:rPr>
        <w:t xml:space="preserve"> </w:t>
      </w:r>
      <w:r>
        <w:rPr>
          <w:rFonts w:ascii="Garamond" w:hAnsi="Garamond"/>
          <w:sz w:val="24"/>
        </w:rPr>
        <w:t xml:space="preserve">“ichad come to dominate the Middle East to such an extent that no one — not the presidents of Iraq, Syria, or Lebanon — made a significant decision without consulting him first.”</w:t>
      </w:r>
    </w:p>
    <w:p>
      <w:pPr>
        <w:pStyle w:val="BodyText"/>
      </w:pPr>
      <w:r>
        <w:rPr>
          <w:rFonts w:ascii="Garamond" w:hAnsi="Garamond"/>
          <w:sz w:val="24"/>
        </w:rPr>
        <w:t xml:space="preserve">He was also, depending on who you asked, either a strategic genius who had kept Iran safe in a hostile neighborhood or a mass murderer responsible for the deaths of thousands. Both descriptions were accurate. The Quds Force under his command had armed Hezbollah with 150,000 rockets aimed at Israel. Had supplied the Houthi rebels with ballistic missiles that struck Saudi cities. Had trained and funded Shia militias in Iraq whose roadside bombs killed over 600 American service members. Had deployed Iranian forces and Afghan mercenaries to Syria, where they helped Bashar al-Assad survive a civil war that killed half a million people. As journalist Kim Ghattas wrote in</w:t>
      </w:r>
      <w:r>
        <w:rPr>
          <w:rFonts w:ascii="Garamond" w:hAnsi="Garamond"/>
          <w:sz w:val="24"/>
        </w:rPr>
        <w:t xml:space="preserve"> </w:t>
      </w:r>
      <w:r>
        <w:rPr>
          <w:rFonts w:ascii="Garamond" w:hAnsi="Garamond"/>
          <w:i/>
          <w:iCs/>
          <w:sz w:val="24"/>
        </w:rPr>
        <w:t xml:space="preserve">Black Wave</w:t>
      </w:r>
      <w:r>
        <w:rPr>
          <w:rFonts w:ascii="Garamond" w:hAnsi="Garamond"/>
          <w:sz w:val="24"/>
        </w:rPr>
        <w:t xml:space="preserve">, Soleimani</w:t>
      </w:r>
      <w:r>
        <w:rPr>
          <w:rFonts w:ascii="Garamond" w:hAnsi="Garamond"/>
          <w:sz w:val="24"/>
        </w:rPr>
        <w:t xml:space="preserve"> </w:t>
      </w:r>
      <w:r>
        <w:rPr>
          <w:rFonts w:ascii="Garamond" w:hAnsi="Garamond"/>
          <w:sz w:val="24"/>
        </w:rPr>
        <w:t xml:space="preserve">“saved Assad’s regime — and in doing so, drowned Syria in blood.”</w:t>
      </w:r>
    </w:p>
    <w:p>
      <w:pPr>
        <w:pStyle w:val="BodyText"/>
      </w:pPr>
      <w:r>
        <w:rPr>
          <w:rFonts w:ascii="Garamond" w:hAnsi="Garamond"/>
          <w:sz w:val="24"/>
        </w:rPr>
        <w:t xml:space="preserve">Inside Iran, he was the most popular public figure in the country. Polls conducted by the University of Maryland’s Center for International and Security Studies — one of the few Western polling organizations with access to Iranian respondents — showed Soleimani’s approval rating at 82 percent in 2019. Eighty-two percent. In a country where the president’s approval was below 40. He was a folk hero, a social media celebrity, a meme. Children were named after him. His face appeared on murals in every major city. When Iranian state television showed footage of him walking through rubble in Iraq or Syria — field jacket, silver hair, that calm expression that somehow conveyed both authority and serenity — the effect on Iranian nationalism was electric.</w:t>
      </w:r>
    </w:p>
    <w:p>
      <w:pPr>
        <w:pStyle w:val="BodyText"/>
      </w:pPr>
      <w:r>
        <w:rPr>
          <w:rFonts w:ascii="Garamond" w:hAnsi="Garamond"/>
          <w:sz w:val="24"/>
        </w:rPr>
        <w:t xml:space="preserve">He was also a dead man walking.</w:t>
      </w:r>
    </w:p>
    <w:p>
      <w:pPr>
        <w:pStyle w:val="BodyText"/>
      </w:pPr>
      <w:r>
        <w:rPr>
          <w:rFonts w:ascii="Garamond" w:hAnsi="Garamond"/>
          <w:sz w:val="24"/>
        </w:rPr>
        <w:t xml:space="preserve">The Trump administration had been considering the strike for months. According to reporting by</w:t>
      </w:r>
      <w:r>
        <w:rPr>
          <w:rFonts w:ascii="Garamond" w:hAnsi="Garamond"/>
          <w:sz w:val="24"/>
        </w:rPr>
        <w:t xml:space="preserve"> </w:t>
      </w:r>
      <w:r>
        <w:rPr>
          <w:rFonts w:ascii="Garamond" w:hAnsi="Garamond"/>
          <w:i/>
          <w:iCs/>
          <w:sz w:val="24"/>
        </w:rPr>
        <w:t xml:space="preserve">The Washington Post</w:t>
      </w:r>
      <w:r>
        <w:rPr>
          <w:rFonts w:ascii="Garamond" w:hAnsi="Garamond"/>
          <w:sz w:val="24"/>
        </w:rPr>
        <w:t xml:space="preserve">, the Pentagon had presented Trump with the option of killing Soleimani multiple times during 2019 — after the oil tanker attacks, after the drone shootdown, after the Abqaiq strike — and Trump had declined each time. What changed, according to administration officials who spoke to journalist Bob Woodward for</w:t>
      </w:r>
      <w:r>
        <w:rPr>
          <w:rFonts w:ascii="Garamond" w:hAnsi="Garamond"/>
          <w:sz w:val="24"/>
        </w:rPr>
        <w:t xml:space="preserve"> </w:t>
      </w:r>
      <w:r>
        <w:rPr>
          <w:rFonts w:ascii="Garamond" w:hAnsi="Garamond"/>
          <w:i/>
          <w:iCs/>
          <w:sz w:val="24"/>
        </w:rPr>
        <w:t xml:space="preserve">Rage</w:t>
      </w:r>
      <w:r>
        <w:rPr>
          <w:rFonts w:ascii="Garamond" w:hAnsi="Garamond"/>
          <w:sz w:val="24"/>
        </w:rPr>
        <w:t xml:space="preserve">, was the December 27, 2019, rocket attack on an Iraqi military base near Kirkuk that killed an American contractor and wounded four U.S. service members. Two days later, Iranian-backed militias stormed the U.S. Embassy compound in Baghdad — protesters scaled the walls, set fire to the reception area, and spray-painted</w:t>
      </w:r>
      <w:r>
        <w:rPr>
          <w:rFonts w:ascii="Garamond" w:hAnsi="Garamond"/>
          <w:sz w:val="24"/>
        </w:rPr>
        <w:t xml:space="preserve"> </w:t>
      </w:r>
      <w:r>
        <w:rPr>
          <w:rFonts w:ascii="Garamond" w:hAnsi="Garamond"/>
          <w:sz w:val="24"/>
        </w:rPr>
        <w:t xml:space="preserve">“Soleimani is our leader”</w:t>
      </w:r>
      <w:r>
        <w:rPr>
          <w:rFonts w:ascii="Garamond" w:hAnsi="Garamond"/>
          <w:sz w:val="24"/>
        </w:rPr>
        <w:t xml:space="preserve"> </w:t>
      </w:r>
      <w:r>
        <w:rPr>
          <w:rFonts w:ascii="Garamond" w:hAnsi="Garamond"/>
          <w:sz w:val="24"/>
        </w:rPr>
        <w:t xml:space="preserve">on the blast walls.</w:t>
      </w:r>
    </w:p>
    <w:p>
      <w:pPr>
        <w:pStyle w:val="BodyText"/>
      </w:pPr>
      <w:r>
        <w:rPr>
          <w:rFonts w:ascii="Garamond" w:hAnsi="Garamond"/>
          <w:sz w:val="24"/>
        </w:rPr>
        <w:t xml:space="preserve">Trump watched the embassy footage on television at Mar-a-Lago. He reportedly turned to an aide and said:</w:t>
      </w:r>
      <w:r>
        <w:rPr>
          <w:rFonts w:ascii="Garamond" w:hAnsi="Garamond"/>
          <w:sz w:val="24"/>
        </w:rPr>
        <w:t xml:space="preserve"> </w:t>
      </w:r>
      <w:r>
        <w:rPr>
          <w:rFonts w:ascii="Garamond" w:hAnsi="Garamond"/>
          <w:sz w:val="24"/>
        </w:rPr>
        <w:t xml:space="preserve">“That’s not happening again. Not on my watch.”</w:t>
      </w:r>
    </w:p>
    <w:p>
      <w:pPr>
        <w:pStyle w:val="BodyText"/>
      </w:pPr>
      <w:r>
        <w:rPr>
          <w:rFonts w:ascii="Garamond" w:hAnsi="Garamond"/>
          <w:sz w:val="24"/>
        </w:rPr>
        <w:t xml:space="preserve">Five days later, Soleimani was dead.</w:t>
      </w:r>
    </w:p>
    <w:p>
      <w:pPr>
        <w:pStyle w:val="BodyText"/>
      </w:pPr>
      <w:r>
        <w:rPr>
          <w:rFonts w:ascii="Garamond" w:hAnsi="Garamond"/>
          <w:sz w:val="24"/>
        </w:rPr>
        <w:t xml:space="preserve">The retaliation came faster than anyone expected.</w:t>
      </w:r>
    </w:p>
    <w:p>
      <w:pPr>
        <w:pStyle w:val="BodyText"/>
      </w:pPr>
      <w:r>
        <w:rPr>
          <w:rFonts w:ascii="Garamond" w:hAnsi="Garamond"/>
          <w:sz w:val="24"/>
        </w:rPr>
        <w:t xml:space="preserve">January 8, 2020 — five days after the assassination. At 1:20 AM local time, Iran’s Islamic Revolutionary Guard Corps launched Operation Martyr Soleimani. Twenty-two ballistic missiles — a mix of Fateh-313 and Qiam short-range ballistic missiles — arced across the Iraqi border and slammed into Ain al-Asad airbase in Anbar Province, the largest American military installation in Iraq.</w:t>
      </w:r>
    </w:p>
    <w:p>
      <w:pPr>
        <w:pStyle w:val="BodyText"/>
      </w:pPr>
      <w:r>
        <w:rPr>
          <w:rFonts w:ascii="Garamond" w:hAnsi="Garamond"/>
          <w:sz w:val="24"/>
        </w:rPr>
        <w:t xml:space="preserve">But here’s what made this strike remarkable — not the missiles themselves, but the phone call that preceded them.</w:t>
      </w:r>
    </w:p>
    <w:p>
      <w:pPr>
        <w:pStyle w:val="BodyText"/>
      </w:pPr>
      <w:r>
        <w:rPr>
          <w:rFonts w:ascii="Garamond" w:hAnsi="Garamond"/>
          <w:sz w:val="24"/>
        </w:rPr>
        <w:t xml:space="preserve">Iran warned Iraq. Iraq warned the United States. The Pentagon confirmed this timeline months later. Iranian officials contacted the Iraqi government through diplomatic channels approximately two hours before launch, informing them that a strike was imminent and providing enough detail for American forces to take shelter. Iran wanted to retaliate. Iran needed to retaliate — the domestic pressure was overwhelming, the funeral processions had drawn millions into the streets, the Supreme Leader had publicly vowed</w:t>
      </w:r>
      <w:r>
        <w:rPr>
          <w:rFonts w:ascii="Garamond" w:hAnsi="Garamond"/>
          <w:sz w:val="24"/>
        </w:rPr>
        <w:t xml:space="preserve"> </w:t>
      </w:r>
      <w:r>
        <w:rPr>
          <w:rFonts w:ascii="Garamond" w:hAnsi="Garamond"/>
          <w:sz w:val="24"/>
        </w:rPr>
        <w:t xml:space="preserve">“severe revenge.”</w:t>
      </w:r>
      <w:r>
        <w:rPr>
          <w:rFonts w:ascii="Garamond" w:hAnsi="Garamond"/>
          <w:sz w:val="24"/>
        </w:rPr>
        <w:t xml:space="preserve"> </w:t>
      </w:r>
      <w:r>
        <w:rPr>
          <w:rFonts w:ascii="Garamond" w:hAnsi="Garamond"/>
          <w:sz w:val="24"/>
        </w:rPr>
        <w:t xml:space="preserve">But Iran did not want a war.</w:t>
      </w:r>
    </w:p>
    <w:p>
      <w:pPr>
        <w:pStyle w:val="BodyText"/>
      </w:pPr>
      <w:r>
        <w:rPr>
          <w:rFonts w:ascii="Garamond" w:hAnsi="Garamond"/>
          <w:sz w:val="24"/>
        </w:rPr>
        <w:t xml:space="preserve">So they choreographed a spectacle.</w:t>
      </w:r>
    </w:p>
    <w:p>
      <w:pPr>
        <w:pStyle w:val="BodyText"/>
      </w:pPr>
      <w:r>
        <w:rPr>
          <w:rFonts w:ascii="Garamond" w:hAnsi="Garamond"/>
          <w:sz w:val="24"/>
        </w:rPr>
        <w:t xml:space="preserve">The missiles struck aircraft hangars, maintenance facilities, and the flight line. The damage was real — satellite imagery analyzed by the Middlebury Institute showed destroyed buildings and cratered runways. But American personnel had been moved to hardened bunkers hours before impact. Trump went on television the next morning and declared:</w:t>
      </w:r>
      <w:r>
        <w:rPr>
          <w:rFonts w:ascii="Garamond" w:hAnsi="Garamond"/>
          <w:sz w:val="24"/>
        </w:rPr>
        <w:t xml:space="preserve"> </w:t>
      </w:r>
      <w:r>
        <w:rPr>
          <w:rFonts w:ascii="Garamond" w:hAnsi="Garamond"/>
          <w:sz w:val="24"/>
        </w:rPr>
        <w:t xml:space="preserve">“No Americans were harmed in last night’s attack by the Iranian regime. We suffered no casualties. All of our soldiers are safe.”</w:t>
      </w:r>
    </w:p>
    <w:p>
      <w:pPr>
        <w:pStyle w:val="BodyText"/>
      </w:pPr>
      <w:r>
        <w:rPr>
          <w:rFonts w:ascii="Garamond" w:hAnsi="Garamond"/>
          <w:sz w:val="24"/>
        </w:rPr>
        <w:t xml:space="preserve">This was not true.</w:t>
      </w:r>
    </w:p>
    <w:p>
      <w:pPr>
        <w:pStyle w:val="BodyText"/>
      </w:pPr>
      <w:r>
        <w:rPr>
          <w:rFonts w:ascii="Garamond" w:hAnsi="Garamond"/>
          <w:sz w:val="24"/>
        </w:rPr>
        <w:t xml:space="preserve">As the Pentagon would eventually acknowledge — first reluctantly, then in dribs and drabs over the following months — 110 U.S. service members were diagnosed with traumatic brain injuries from the missile impacts. The concussive force of twenty-two ballistic missiles detonating within a confined military installation — even when you’re in a bunker — causes brain trauma. Soldiers reported headaches, dizziness, memory loss, nausea. Some were evacuated to hospitals in Germany and the United States. The Purple Heart was eventually awarded to wounded troops. As</w:t>
      </w:r>
      <w:r>
        <w:rPr>
          <w:rFonts w:ascii="Garamond" w:hAnsi="Garamond"/>
          <w:sz w:val="24"/>
        </w:rPr>
        <w:t xml:space="preserve"> </w:t>
      </w:r>
      <w:r>
        <w:rPr>
          <w:rFonts w:ascii="Garamond" w:hAnsi="Garamond"/>
          <w:i/>
          <w:iCs/>
          <w:sz w:val="24"/>
        </w:rPr>
        <w:t xml:space="preserve">The New York Times</w:t>
      </w:r>
      <w:r>
        <w:rPr>
          <w:rFonts w:ascii="Garamond" w:hAnsi="Garamond"/>
          <w:sz w:val="24"/>
        </w:rPr>
        <w:t xml:space="preserve"> </w:t>
      </w:r>
      <w:r>
        <w:rPr>
          <w:rFonts w:ascii="Garamond" w:hAnsi="Garamond"/>
          <w:sz w:val="24"/>
        </w:rPr>
        <w:t xml:space="preserve">reported in February 2020, the initial</w:t>
      </w:r>
      <w:r>
        <w:rPr>
          <w:rFonts w:ascii="Garamond" w:hAnsi="Garamond"/>
          <w:sz w:val="24"/>
        </w:rPr>
        <w:t xml:space="preserve"> </w:t>
      </w:r>
      <w:r>
        <w:rPr>
          <w:rFonts w:ascii="Garamond" w:hAnsi="Garamond"/>
          <w:sz w:val="24"/>
        </w:rPr>
        <w:t xml:space="preserve">“no casualties”</w:t>
      </w:r>
      <w:r>
        <w:rPr>
          <w:rFonts w:ascii="Garamond" w:hAnsi="Garamond"/>
          <w:sz w:val="24"/>
        </w:rPr>
        <w:t xml:space="preserve"> </w:t>
      </w:r>
      <w:r>
        <w:rPr>
          <w:rFonts w:ascii="Garamond" w:hAnsi="Garamond"/>
          <w:sz w:val="24"/>
        </w:rPr>
        <w:t xml:space="preserve">claim was quietly walked back through a series of ever-increasing injury tallies: first 11, then 34, then 64, then 109, then 110.</w:t>
      </w:r>
    </w:p>
    <w:p>
      <w:pPr>
        <w:pStyle w:val="BodyText"/>
      </w:pPr>
      <w:r>
        <w:rPr>
          <w:rFonts w:ascii="Garamond" w:hAnsi="Garamond"/>
          <w:sz w:val="24"/>
        </w:rPr>
        <w:t xml:space="preserve">Trump dismissed the injuries as</w:t>
      </w:r>
      <w:r>
        <w:rPr>
          <w:rFonts w:ascii="Garamond" w:hAnsi="Garamond"/>
          <w:sz w:val="24"/>
        </w:rPr>
        <w:t xml:space="preserve"> </w:t>
      </w:r>
      <w:r>
        <w:rPr>
          <w:rFonts w:ascii="Garamond" w:hAnsi="Garamond"/>
          <w:sz w:val="24"/>
        </w:rPr>
        <w:t xml:space="preserve">“headaches.”</w:t>
      </w:r>
    </w:p>
    <w:p>
      <w:pPr>
        <w:pStyle w:val="BodyText"/>
      </w:pPr>
      <w:r>
        <w:rPr>
          <w:rFonts w:ascii="Garamond" w:hAnsi="Garamond"/>
          <w:sz w:val="24"/>
        </w:rPr>
        <w:t xml:space="preserve">The troops disagreed.</w:t>
      </w:r>
    </w:p>
    <w:p>
      <w:pPr>
        <w:pStyle w:val="BodyText"/>
      </w:pPr>
      <w:r>
        <w:rPr>
          <w:rFonts w:ascii="Garamond" w:hAnsi="Garamond"/>
          <w:sz w:val="24"/>
        </w:rPr>
        <w:t xml:space="preserve">That same night — the same night, January 8, 2020, within hours of the missile barrage — something happened that would haunt the Islamic Republic far longer than any American drone strike.</w:t>
      </w:r>
    </w:p>
    <w:p>
      <w:pPr>
        <w:pStyle w:val="BodyText"/>
      </w:pPr>
      <w:r>
        <w:rPr>
          <w:rFonts w:ascii="Garamond" w:hAnsi="Garamond"/>
          <w:sz w:val="24"/>
        </w:rPr>
        <w:t xml:space="preserve">Ukraine International Airlines Flight 752. A Boeing 737-800. Departed Tehran’s Imam Khomeini International Airport at 6:12 AM bound for Kyiv. On board: 176 people — passengers and crew from seven countries, but overwhelmingly Iranian-Canadians. Families. Students. A newlywed couple returning from their wedding in Isfahan. A fourteen-year-old girl traveling with her mother.</w:t>
      </w:r>
    </w:p>
    <w:p>
      <w:pPr>
        <w:pStyle w:val="BodyText"/>
      </w:pPr>
      <w:r>
        <w:rPr>
          <w:rFonts w:ascii="Garamond" w:hAnsi="Garamond"/>
          <w:sz w:val="24"/>
        </w:rPr>
        <w:t xml:space="preserve">At 6:14 AM — two minutes and twenty-five seconds after takeoff, at an altitude of approximately 8,000 feet — an IRGC air defense unit fired two Tor-M1 surface-to-air missiles at the aircraft.</w:t>
      </w:r>
    </w:p>
    <w:p>
      <w:pPr>
        <w:pStyle w:val="BodyText"/>
      </w:pPr>
      <w:r>
        <w:rPr>
          <w:rFonts w:ascii="Garamond" w:hAnsi="Garamond"/>
          <w:sz w:val="24"/>
        </w:rPr>
        <w:t xml:space="preserve">Both missiles hit. The flight data recorder would later show that the aircraft’s transponder stopped transmitting at 6:14:56. The crew had no warning. No time to radio. No time to react. Two hundred and forty-three seconds of normal flight — the seatbelt sign still illuminated, the flight attendants preparing the beverage cart — and then nothing.</w:t>
      </w:r>
    </w:p>
    <w:p>
      <w:pPr>
        <w:pStyle w:val="BodyText"/>
      </w:pPr>
      <w:r>
        <w:rPr>
          <w:rFonts w:ascii="Garamond" w:hAnsi="Garamond"/>
          <w:sz w:val="24"/>
        </w:rPr>
        <w:t xml:space="preserve">The plane broke apart in the air and fell in pieces onto farmland near the town of Shahedshahr, sixteen kilometers from the airport. Everyone aboard was killed. The youngest victim was a one-year-old girl.</w:t>
      </w:r>
    </w:p>
    <w:p>
      <w:pPr>
        <w:pStyle w:val="BodyText"/>
      </w:pPr>
      <w:r>
        <w:rPr>
          <w:rFonts w:ascii="Garamond" w:hAnsi="Garamond"/>
          <w:sz w:val="24"/>
        </w:rPr>
        <w:t xml:space="preserve">For three days, Iran denied responsibility. The Civil Aviation Organization of Iran announced the crash was caused by a</w:t>
      </w:r>
      <w:r>
        <w:rPr>
          <w:rFonts w:ascii="Garamond" w:hAnsi="Garamond"/>
          <w:sz w:val="24"/>
        </w:rPr>
        <w:t xml:space="preserve"> </w:t>
      </w:r>
      <w:r>
        <w:rPr>
          <w:rFonts w:ascii="Garamond" w:hAnsi="Garamond"/>
          <w:sz w:val="24"/>
        </w:rPr>
        <w:t xml:space="preserve">“technical failure.”</w:t>
      </w:r>
      <w:r>
        <w:rPr>
          <w:rFonts w:ascii="Garamond" w:hAnsi="Garamond"/>
          <w:sz w:val="24"/>
        </w:rPr>
        <w:t xml:space="preserve"> </w:t>
      </w:r>
      <w:r>
        <w:rPr>
          <w:rFonts w:ascii="Garamond" w:hAnsi="Garamond"/>
          <w:sz w:val="24"/>
        </w:rPr>
        <w:t xml:space="preserve">The head of the IRGC’s aerospace division publicly denied any military involvement. State media ran stories about engine fires and mechanical faults. When Western intelligence agencies — Canadian, American, British — released assessments within forty-eight hours pointing to a missile strike, Iranian officials called the claims</w:t>
      </w:r>
      <w:r>
        <w:rPr>
          <w:rFonts w:ascii="Garamond" w:hAnsi="Garamond"/>
          <w:sz w:val="24"/>
        </w:rPr>
        <w:t xml:space="preserve"> </w:t>
      </w:r>
      <w:r>
        <w:rPr>
          <w:rFonts w:ascii="Garamond" w:hAnsi="Garamond"/>
          <w:sz w:val="24"/>
        </w:rPr>
        <w:t xml:space="preserve">“psychological warfare.”</w:t>
      </w:r>
    </w:p>
    <w:p>
      <w:pPr>
        <w:pStyle w:val="BodyText"/>
      </w:pPr>
      <w:r>
        <w:rPr>
          <w:rFonts w:ascii="Garamond" w:hAnsi="Garamond"/>
          <w:sz w:val="24"/>
        </w:rPr>
        <w:t xml:space="preserve">Then, on January 11, the IRGC admitted the truth. The Tor-M1 operator had misidentified the civilian aircraft as an incoming American cruise missile. The air defense network was on high alert — Iran had just fired twenty-two ballistic missiles at an American base, and the operators expected retaliation. A young conscript, staring at a radar screen at 6:14 in the morning, saw a blip climbing out of an airport that he may or may not have known was still operating commercial flights, and — with thirty seconds to make a decision — fired.</w:t>
      </w:r>
    </w:p>
    <w:p>
      <w:pPr>
        <w:pStyle w:val="BodyText"/>
      </w:pPr>
      <w:r>
        <w:rPr>
          <w:rFonts w:ascii="Garamond" w:hAnsi="Garamond"/>
          <w:sz w:val="24"/>
        </w:rPr>
        <w:t xml:space="preserve">Human error. That was the official explanation. Human error in a system that the IRGC controlled, on a night that the IRGC had chosen to launch missiles, in an airspace that the IRGC had failed to close to civilian traffic despite knowing that a military confrontation was underway. Human error that killed 176 people, including 57 Canadian citizens and 82 Iranians, because nobody in the chain of command thought to ground commercial flights before starting a war.</w:t>
      </w:r>
    </w:p>
    <w:p>
      <w:pPr>
        <w:pStyle w:val="BodyText"/>
      </w:pPr>
      <w:r>
        <w:rPr>
          <w:rFonts w:ascii="Garamond" w:hAnsi="Garamond"/>
          <w:sz w:val="24"/>
        </w:rPr>
        <w:t xml:space="preserve">The Canadian government was incandescent. Prime Minister Justin Trudeau — ordinarily the most diplomatic of leaders — stood at a podium in Ottawa and said flatly:</w:t>
      </w:r>
      <w:r>
        <w:rPr>
          <w:rFonts w:ascii="Garamond" w:hAnsi="Garamond"/>
          <w:sz w:val="24"/>
        </w:rPr>
        <w:t xml:space="preserve"> </w:t>
      </w:r>
      <w:r>
        <w:rPr>
          <w:rFonts w:ascii="Garamond" w:hAnsi="Garamond"/>
          <w:sz w:val="24"/>
        </w:rPr>
        <w:t xml:space="preserve">“This is a national tragedy, and all Canadians are mourning together.”</w:t>
      </w:r>
      <w:r>
        <w:rPr>
          <w:rFonts w:ascii="Garamond" w:hAnsi="Garamond"/>
          <w:sz w:val="24"/>
        </w:rPr>
        <w:t xml:space="preserve"> </w:t>
      </w:r>
      <w:r>
        <w:rPr>
          <w:rFonts w:ascii="Garamond" w:hAnsi="Garamond"/>
          <w:sz w:val="24"/>
        </w:rPr>
        <w:t xml:space="preserve">Behind the scenes, as</w:t>
      </w:r>
      <w:r>
        <w:rPr>
          <w:rFonts w:ascii="Garamond" w:hAnsi="Garamond"/>
          <w:sz w:val="24"/>
        </w:rPr>
        <w:t xml:space="preserve"> </w:t>
      </w:r>
      <w:r>
        <w:rPr>
          <w:rFonts w:ascii="Garamond" w:hAnsi="Garamond"/>
          <w:i/>
          <w:iCs/>
          <w:sz w:val="24"/>
        </w:rPr>
        <w:t xml:space="preserve">The Globe and Mail</w:t>
      </w:r>
      <w:r>
        <w:rPr>
          <w:rFonts w:ascii="Garamond" w:hAnsi="Garamond"/>
          <w:sz w:val="24"/>
        </w:rPr>
        <w:t xml:space="preserve"> </w:t>
      </w:r>
      <w:r>
        <w:rPr>
          <w:rFonts w:ascii="Garamond" w:hAnsi="Garamond"/>
          <w:sz w:val="24"/>
        </w:rPr>
        <w:t xml:space="preserve">reported, Canadian intelligence officials had independently confirmed the missile strike within twenty-four hours, and Trudeau had personally confronted Iranian officials with the evidence before the public admission.</w:t>
      </w:r>
    </w:p>
    <w:p>
      <w:pPr>
        <w:pStyle w:val="BodyText"/>
      </w:pPr>
      <w:r>
        <w:rPr>
          <w:rFonts w:ascii="Garamond" w:hAnsi="Garamond"/>
          <w:sz w:val="24"/>
        </w:rPr>
        <w:t xml:space="preserve">The grief was bottomless. The fury was worse.</w:t>
      </w:r>
    </w:p>
    <w:p>
      <w:pPr>
        <w:pStyle w:val="BodyText"/>
      </w:pPr>
      <w:r>
        <w:rPr>
          <w:rFonts w:ascii="Garamond" w:hAnsi="Garamond"/>
          <w:sz w:val="24"/>
        </w:rPr>
        <w:t xml:space="preserve">Thousands of Iranians poured into the streets — not to mourn Soleimani, not to chant</w:t>
      </w:r>
      <w:r>
        <w:rPr>
          <w:rFonts w:ascii="Garamond" w:hAnsi="Garamond"/>
          <w:sz w:val="24"/>
        </w:rPr>
        <w:t xml:space="preserve"> </w:t>
      </w:r>
      <w:r>
        <w:rPr>
          <w:rFonts w:ascii="Garamond" w:hAnsi="Garamond"/>
          <w:sz w:val="24"/>
        </w:rPr>
        <w:t xml:space="preserve">“Death to America,”</w:t>
      </w:r>
      <w:r>
        <w:rPr>
          <w:rFonts w:ascii="Garamond" w:hAnsi="Garamond"/>
          <w:sz w:val="24"/>
        </w:rPr>
        <w:t xml:space="preserve"> </w:t>
      </w:r>
      <w:r>
        <w:rPr>
          <w:rFonts w:ascii="Garamond" w:hAnsi="Garamond"/>
          <w:sz w:val="24"/>
        </w:rPr>
        <w:t xml:space="preserve">but to rage at their own government. At Amir Kabir University in Tehran, students who had gathered for a vigil began tearing down posters of Soleimani and chanting slogans that, a week earlier, would have been unthinkable:</w:t>
      </w:r>
      <w:r>
        <w:rPr>
          <w:rFonts w:ascii="Garamond" w:hAnsi="Garamond"/>
          <w:sz w:val="24"/>
        </w:rPr>
        <w:t xml:space="preserve"> </w:t>
      </w:r>
      <w:r>
        <w:rPr>
          <w:rFonts w:ascii="Garamond" w:hAnsi="Garamond"/>
          <w:i/>
          <w:iCs/>
          <w:sz w:val="24"/>
        </w:rPr>
        <w:t xml:space="preserve">“They lied to us!”</w:t>
      </w:r>
      <w:r>
        <w:rPr>
          <w:rFonts w:ascii="Garamond" w:hAnsi="Garamond"/>
          <w:sz w:val="24"/>
        </w:rPr>
        <w:t xml:space="preserve"> </w:t>
      </w:r>
      <w:r>
        <w:rPr>
          <w:rFonts w:ascii="Garamond" w:hAnsi="Garamond"/>
          <w:sz w:val="24"/>
        </w:rPr>
        <w:t xml:space="preserve">—</w:t>
      </w:r>
      <w:r>
        <w:rPr>
          <w:rFonts w:ascii="Garamond" w:hAnsi="Garamond"/>
          <w:sz w:val="24"/>
        </w:rPr>
        <w:t xml:space="preserve"> </w:t>
      </w:r>
      <w:r>
        <w:rPr>
          <w:rFonts w:ascii="Garamond" w:hAnsi="Garamond"/>
          <w:i/>
          <w:iCs/>
          <w:sz w:val="24"/>
        </w:rPr>
        <w:t xml:space="preserve">“Seyed Ali, have shame! Leave the country!”</w:t>
      </w:r>
      <w:r>
        <w:rPr>
          <w:rFonts w:ascii="Garamond" w:hAnsi="Garamond"/>
          <w:sz w:val="24"/>
        </w:rPr>
        <w:t xml:space="preserve"> </w:t>
      </w:r>
      <w:r>
        <w:rPr>
          <w:rFonts w:ascii="Garamond" w:hAnsi="Garamond"/>
          <w:sz w:val="24"/>
        </w:rPr>
        <w:t xml:space="preserve">— the second chant a direct reference to Supreme Leader Khamenei, the kind of public defiance that could get you arrested, tortured, or worse.</w:t>
      </w:r>
    </w:p>
    <w:p>
      <w:pPr>
        <w:pStyle w:val="BodyText"/>
      </w:pPr>
      <w:r>
        <w:rPr>
          <w:rFonts w:ascii="Garamond" w:hAnsi="Garamond"/>
          <w:sz w:val="24"/>
        </w:rPr>
        <w:t xml:space="preserve">The regime that had buried Soleimani as a martyr three days earlier now stood accused of murdering 176 innocent people through incompetence and lies. The commander who had been invincible in life had, in death, exposed the rot at the heart of the system he’d spent his career defending.</w:t>
      </w:r>
    </w:p>
    <w:p>
      <w:pPr>
        <w:pStyle w:val="BodyText"/>
      </w:pPr>
      <w:r>
        <w:rPr>
          <w:rFonts w:ascii="Garamond" w:hAnsi="Garamond"/>
          <w:sz w:val="24"/>
        </w:rPr>
        <w:t xml:space="preserve">As journalist Azadeh Moaveni wrote in</w:t>
      </w:r>
      <w:r>
        <w:rPr>
          <w:rFonts w:ascii="Garamond" w:hAnsi="Garamond"/>
          <w:sz w:val="24"/>
        </w:rPr>
        <w:t xml:space="preserve"> </w:t>
      </w:r>
      <w:r>
        <w:rPr>
          <w:rFonts w:ascii="Garamond" w:hAnsi="Garamond"/>
          <w:i/>
          <w:iCs/>
          <w:sz w:val="24"/>
        </w:rPr>
        <w:t xml:space="preserve">The Guardian</w:t>
      </w:r>
      <w:r>
        <w:rPr>
          <w:rFonts w:ascii="Garamond" w:hAnsi="Garamond"/>
          <w:sz w:val="24"/>
        </w:rPr>
        <w:t xml:space="preserve">:</w:t>
      </w:r>
      <w:r>
        <w:rPr>
          <w:rFonts w:ascii="Garamond" w:hAnsi="Garamond"/>
          <w:sz w:val="24"/>
        </w:rPr>
        <w:t xml:space="preserve"> </w:t>
      </w:r>
      <w:r>
        <w:rPr>
          <w:rFonts w:ascii="Garamond" w:hAnsi="Garamond"/>
          <w:sz w:val="24"/>
        </w:rPr>
        <w:t xml:space="preserve">“Flight 752 did what decades of American pressure could not — it made Iranians turn their anger inward.”</w:t>
      </w:r>
    </w:p>
    <w:p>
      <w:pPr>
        <w:pStyle w:val="BodyText"/>
      </w:pPr>
      <w:r>
        <w:rPr>
          <w:rFonts w:ascii="Garamond" w:hAnsi="Garamond"/>
          <w:sz w:val="24"/>
        </w:rPr>
        <w:t xml:space="preserve">Two years and eight months later, the anger found a different voice. A younger voice. A female voice.</w:t>
      </w:r>
    </w:p>
    <w:p>
      <w:pPr>
        <w:pStyle w:val="BodyText"/>
      </w:pPr>
      <w:r>
        <w:rPr>
          <w:rFonts w:ascii="Garamond" w:hAnsi="Garamond"/>
          <w:sz w:val="24"/>
        </w:rPr>
        <w:t xml:space="preserve">September 13, 2022. Mahsa Jina Amini — a twenty-two-year-old Kurdish-Iranian woman visiting Tehran from the western city of Saqqez — was detained by Iran’s Gasht-e Ershad, the morality police. Her offense: wearing her hijab</w:t>
      </w:r>
      <w:r>
        <w:rPr>
          <w:rFonts w:ascii="Garamond" w:hAnsi="Garamond"/>
          <w:sz w:val="24"/>
        </w:rPr>
        <w:t xml:space="preserve"> </w:t>
      </w:r>
      <w:r>
        <w:rPr>
          <w:rFonts w:ascii="Garamond" w:hAnsi="Garamond"/>
          <w:sz w:val="24"/>
        </w:rPr>
        <w:t xml:space="preserve">“improperly.”</w:t>
      </w:r>
      <w:r>
        <w:rPr>
          <w:rFonts w:ascii="Garamond" w:hAnsi="Garamond"/>
          <w:sz w:val="24"/>
        </w:rPr>
        <w:t xml:space="preserve"> </w:t>
      </w:r>
      <w:r>
        <w:rPr>
          <w:rFonts w:ascii="Garamond" w:hAnsi="Garamond"/>
          <w:sz w:val="24"/>
        </w:rPr>
        <w:t xml:space="preserve">Witnesses said she was beaten in the police van. The authorities said she suffered a</w:t>
      </w:r>
      <w:r>
        <w:rPr>
          <w:rFonts w:ascii="Garamond" w:hAnsi="Garamond"/>
          <w:sz w:val="24"/>
        </w:rPr>
        <w:t xml:space="preserve"> </w:t>
      </w:r>
      <w:r>
        <w:rPr>
          <w:rFonts w:ascii="Garamond" w:hAnsi="Garamond"/>
          <w:sz w:val="24"/>
        </w:rPr>
        <w:t xml:space="preserve">“heart attack.”</w:t>
      </w:r>
      <w:r>
        <w:rPr>
          <w:rFonts w:ascii="Garamond" w:hAnsi="Garamond"/>
          <w:sz w:val="24"/>
        </w:rPr>
        <w:t xml:space="preserve"> </w:t>
      </w:r>
      <w:r>
        <w:rPr>
          <w:rFonts w:ascii="Garamond" w:hAnsi="Garamond"/>
          <w:sz w:val="24"/>
        </w:rPr>
        <w:t xml:space="preserve">She was taken to Kasra Hospital in a coma.</w:t>
      </w:r>
    </w:p>
    <w:p>
      <w:pPr>
        <w:pStyle w:val="BodyText"/>
      </w:pPr>
      <w:r>
        <w:rPr>
          <w:rFonts w:ascii="Garamond" w:hAnsi="Garamond"/>
          <w:sz w:val="24"/>
        </w:rPr>
        <w:t xml:space="preserve">Three days later, on September 16, she was dead.</w:t>
      </w:r>
    </w:p>
    <w:p>
      <w:pPr>
        <w:pStyle w:val="BodyText"/>
      </w:pPr>
      <w:r>
        <w:rPr>
          <w:rFonts w:ascii="Garamond" w:hAnsi="Garamond"/>
          <w:sz w:val="24"/>
        </w:rPr>
        <w:t xml:space="preserve">Her father said she had no history of heart problems. Hospital sources told the Iran Wire news service that she showed signs of brain hemorrhage consistent with blunt force trauma. A CT scan, leaked to the media, appeared to show skull fractures. The morality police denied everything. They released a surveillance video — heavily edited, critics noted — showing Amini collapsing in a police station, supposedly of natural causes.</w:t>
      </w:r>
    </w:p>
    <w:p>
      <w:pPr>
        <w:pStyle w:val="BodyText"/>
      </w:pPr>
      <w:r>
        <w:rPr>
          <w:rFonts w:ascii="Garamond" w:hAnsi="Garamond"/>
          <w:sz w:val="24"/>
        </w:rPr>
        <w:t xml:space="preserve">Nobody believed them. Not this time.</w:t>
      </w:r>
    </w:p>
    <w:p>
      <w:pPr>
        <w:pStyle w:val="BodyText"/>
      </w:pPr>
      <w:r>
        <w:rPr>
          <w:rFonts w:ascii="Garamond" w:hAnsi="Garamond"/>
          <w:sz w:val="24"/>
        </w:rPr>
        <w:t xml:space="preserve">What followed was the largest protest movement in the Islamic Republic’s forty-three-year history — larger than 2009’s Green Movement, larger than the 2017 economic protests, larger than the Flight 752 demonstrations. Starting in Saqqez on the day of Amini’s funeral, spreading to Tehran within hours, then to Isfahan, Shiraz, Tabriz, Mashhad, Rasht, Ahvaz — every major city, dozens of small towns, university campuses, high schools. Women ripped off their headscarves and burned them in the streets. Teenage girls stood on top of utility boxes and cut their hair with scissors while crowds chanted three words that became the movement’s anthem.</w:t>
      </w:r>
    </w:p>
    <w:p>
      <w:pPr>
        <w:pStyle w:val="BodyText"/>
      </w:pPr>
      <w:r>
        <w:rPr>
          <w:rFonts w:ascii="Garamond" w:hAnsi="Garamond"/>
          <w:i/>
          <w:iCs/>
          <w:sz w:val="24"/>
        </w:rPr>
        <w:t xml:space="preserve">Zan. Zendegi. Azadi.</w:t>
      </w:r>
    </w:p>
    <w:p>
      <w:pPr>
        <w:pStyle w:val="BodyText"/>
      </w:pPr>
      <w:r>
        <w:rPr>
          <w:rFonts w:ascii="Garamond" w:hAnsi="Garamond"/>
          <w:sz w:val="24"/>
        </w:rPr>
        <w:t xml:space="preserve">Woman. Life. Freedom.</w:t>
      </w:r>
    </w:p>
    <w:p>
      <w:pPr>
        <w:pStyle w:val="BodyText"/>
      </w:pPr>
      <w:r>
        <w:rPr>
          <w:rFonts w:ascii="Garamond" w:hAnsi="Garamond"/>
          <w:sz w:val="24"/>
        </w:rPr>
        <w:t xml:space="preserve">This was not the usual Iranian protest. The 2009 Green Movement had demanded election reform — it wanted a better Islamic Republic. The 2017 protests had been about economics — bread and jobs. But</w:t>
      </w:r>
      <w:r>
        <w:rPr>
          <w:rFonts w:ascii="Garamond" w:hAnsi="Garamond"/>
          <w:sz w:val="24"/>
        </w:rPr>
        <w:t xml:space="preserve"> </w:t>
      </w:r>
      <w:r>
        <w:rPr>
          <w:rFonts w:ascii="Garamond" w:hAnsi="Garamond"/>
          <w:i/>
          <w:iCs/>
          <w:sz w:val="24"/>
        </w:rPr>
        <w:t xml:space="preserve">Woman, Life, Freedom</w:t>
      </w:r>
      <w:r>
        <w:rPr>
          <w:rFonts w:ascii="Garamond" w:hAnsi="Garamond"/>
          <w:sz w:val="24"/>
        </w:rPr>
        <w:t xml:space="preserve"> </w:t>
      </w:r>
      <w:r>
        <w:rPr>
          <w:rFonts w:ascii="Garamond" w:hAnsi="Garamond"/>
          <w:sz w:val="24"/>
        </w:rPr>
        <w:t xml:space="preserve">was something qualitatively different. It wasn’t asking the regime to reform. It was rejecting the regime’s foundational premise — that the state had the right to control women’s bodies, that a woman’s hair was a matter of national security, that a twenty-two-year-old could be beaten to death for a loose scarf and the system that killed her deserved to survive.</w:t>
      </w:r>
    </w:p>
    <w:p>
      <w:pPr>
        <w:pStyle w:val="BodyText"/>
      </w:pPr>
      <w:r>
        <w:rPr>
          <w:rFonts w:ascii="Garamond" w:hAnsi="Garamond"/>
          <w:sz w:val="24"/>
        </w:rPr>
        <w:t xml:space="preserve">As scholar Narges Bajoghli observed in</w:t>
      </w:r>
      <w:r>
        <w:rPr>
          <w:rFonts w:ascii="Garamond" w:hAnsi="Garamond"/>
          <w:sz w:val="24"/>
        </w:rPr>
        <w:t xml:space="preserve"> </w:t>
      </w:r>
      <w:r>
        <w:rPr>
          <w:rFonts w:ascii="Garamond" w:hAnsi="Garamond"/>
          <w:i/>
          <w:iCs/>
          <w:sz w:val="24"/>
        </w:rPr>
        <w:t xml:space="preserve">The New York Review of Books</w:t>
      </w:r>
      <w:r>
        <w:rPr>
          <w:rFonts w:ascii="Garamond" w:hAnsi="Garamond"/>
          <w:sz w:val="24"/>
        </w:rPr>
        <w:t xml:space="preserve">:</w:t>
      </w:r>
      <w:r>
        <w:rPr>
          <w:rFonts w:ascii="Garamond" w:hAnsi="Garamond"/>
          <w:sz w:val="24"/>
        </w:rPr>
        <w:t xml:space="preserve"> </w:t>
      </w:r>
      <w:r>
        <w:rPr>
          <w:rFonts w:ascii="Garamond" w:hAnsi="Garamond"/>
          <w:sz w:val="24"/>
        </w:rPr>
        <w:t xml:space="preserve">“For the first time in the Republic’s history, the protests were secular, feminist, and explicitly anti-theocratic. The chants weren’t about reforming the system. They were about ending it.”</w:t>
      </w:r>
    </w:p>
    <w:p>
      <w:pPr>
        <w:pStyle w:val="BodyText"/>
      </w:pPr>
      <w:r>
        <w:rPr>
          <w:rFonts w:ascii="Garamond" w:hAnsi="Garamond"/>
          <w:sz w:val="24"/>
        </w:rPr>
        <w:t xml:space="preserve">The regime responded the way it always responds. Security forces — IRGC, Basij militia, plainclothes intelligence agents — deployed across the country with live ammunition, tear gas, and shotguns loaded with birdshot aimed at protesters’ faces. According to the Human Rights Activists News Agency (HRANA), which tracked casualties throughout the crackdown, at least 551 protesters were killed between September 2022 and January 2023. Over 20,000 were arrested. At least four protesters were executed after trials that Amnesty International described as</w:t>
      </w:r>
      <w:r>
        <w:rPr>
          <w:rFonts w:ascii="Garamond" w:hAnsi="Garamond"/>
          <w:sz w:val="24"/>
        </w:rPr>
        <w:t xml:space="preserve"> </w:t>
      </w:r>
      <w:r>
        <w:rPr>
          <w:rFonts w:ascii="Garamond" w:hAnsi="Garamond"/>
          <w:sz w:val="24"/>
        </w:rPr>
        <w:t xml:space="preserve">“sham proceedings based on torture-tainted confessions.”</w:t>
      </w:r>
    </w:p>
    <w:p>
      <w:pPr>
        <w:pStyle w:val="BodyText"/>
      </w:pPr>
      <w:r>
        <w:rPr>
          <w:rFonts w:ascii="Garamond" w:hAnsi="Garamond"/>
          <w:sz w:val="24"/>
        </w:rPr>
        <w:t xml:space="preserve">The protests subsided. Slowly, brutally, the regime reasserted control — not through persuasion or reform but through the raw application of violence. Internet shutdowns — Iran cut off mobile data and restricted access to Instagram and WhatsApp, the last remaining social platforms that hadn’t been banned. Mass trials. Reports of sexual violence against detained protesters. A sixteen-year-old boy named Nika Shahkarami disappeared after attending a protest in Tehran; her body was found ten days later. The authorities said she fell from a building. Her family said her nose was crushed, her skull fractured, her pelvis broken.</w:t>
      </w:r>
    </w:p>
    <w:p>
      <w:pPr>
        <w:pStyle w:val="BodyText"/>
      </w:pPr>
      <w:r>
        <w:rPr>
          <w:rFonts w:ascii="Garamond" w:hAnsi="Garamond"/>
          <w:sz w:val="24"/>
        </w:rPr>
        <w:t xml:space="preserve">The Islamic Republic survived. It always survives. That is simultaneously the most remarkable and most damning thing about it.</w:t>
      </w:r>
    </w:p>
    <w:p>
      <w:pPr>
        <w:pStyle w:val="BodyText"/>
      </w:pPr>
      <w:r>
        <w:rPr>
          <w:rFonts w:ascii="Garamond" w:hAnsi="Garamond"/>
          <w:sz w:val="24"/>
        </w:rPr>
        <w:t xml:space="preserve">But something had shifted. You could feel it even through the static of state censorship and internet shutdowns. The social contract — such as it was — between the Islamic Republic and its people had been rewritten. The women who burned their headscarves didn’t put them back on, not all of them. The teenagers who chanted in the streets didn’t forget. And the regime that survived</w:t>
      </w:r>
      <w:r>
        <w:rPr>
          <w:rFonts w:ascii="Garamond" w:hAnsi="Garamond"/>
          <w:sz w:val="24"/>
        </w:rPr>
        <w:t xml:space="preserve"> </w:t>
      </w:r>
      <w:r>
        <w:rPr>
          <w:rFonts w:ascii="Garamond" w:hAnsi="Garamond"/>
          <w:i/>
          <w:iCs/>
          <w:sz w:val="24"/>
        </w:rPr>
        <w:t xml:space="preserve">Woman, Life, Freedom</w:t>
      </w:r>
      <w:r>
        <w:rPr>
          <w:rFonts w:ascii="Garamond" w:hAnsi="Garamond"/>
          <w:sz w:val="24"/>
        </w:rPr>
        <w:t xml:space="preserve"> </w:t>
      </w:r>
      <w:r>
        <w:rPr>
          <w:rFonts w:ascii="Garamond" w:hAnsi="Garamond"/>
          <w:sz w:val="24"/>
        </w:rPr>
        <w:t xml:space="preserve">did so the way a building survives an earthquake — still standing, but with cracks in the foundation that no amount of plaster can conceal.</w:t>
      </w:r>
    </w:p>
    <w:p>
      <w:pPr>
        <w:pStyle w:val="BodyText"/>
      </w:pPr>
      <w:r>
        <w:rPr>
          <w:rFonts w:ascii="Garamond" w:hAnsi="Garamond"/>
          <w:sz w:val="24"/>
        </w:rPr>
        <w:t xml:space="preserve">And then the shadow war stopped being a shadow.</w:t>
      </w:r>
    </w:p>
    <w:p>
      <w:pPr>
        <w:pStyle w:val="BodyText"/>
      </w:pPr>
      <w:r>
        <w:rPr>
          <w:rFonts w:ascii="Garamond" w:hAnsi="Garamond"/>
          <w:sz w:val="24"/>
        </w:rPr>
        <w:t xml:space="preserve">April 13, 2024. For the first time in the forty-five-year history of the Islamic Republic, Iran launched a direct military attack on the State of Israel.</w:t>
      </w:r>
    </w:p>
    <w:p>
      <w:pPr>
        <w:pStyle w:val="BodyText"/>
      </w:pPr>
      <w:r>
        <w:rPr>
          <w:rFonts w:ascii="Garamond" w:hAnsi="Garamond"/>
          <w:sz w:val="24"/>
        </w:rPr>
        <w:t xml:space="preserve">The trigger was an Israeli airstrike on April 1 that destroyed the Iranian consulate in Damascus, killing seven IRGC officers, including Brigadier General Mohammad Reza Zahedi, a top-ranking Quds Force commander operating across the Levant. Iran called it an attack on sovereign territory — a consulate, under international law, is considered the soil of the nation it represents. Israel didn’t confirm or deny the strike. It didn’t need to.</w:t>
      </w:r>
    </w:p>
    <w:p>
      <w:pPr>
        <w:pStyle w:val="BodyText"/>
      </w:pPr>
      <w:r>
        <w:rPr>
          <w:rFonts w:ascii="Garamond" w:hAnsi="Garamond"/>
          <w:sz w:val="24"/>
        </w:rPr>
        <w:t xml:space="preserve">Twelve days later, Iran launched Operation True Promise. The numbers were staggering: 170 drones, 30 cruise missiles, and 120 ballistic missiles — over 300 projectiles in total — fired at Israeli territory from Iranian soil, from proxy positions in Iraq, from Houthi-controlled Yemen. The attack was telegraphed days in advance — Iran communicated its intentions through diplomatic back channels, reportedly informing Turkey, Oman, and through intermediaries, the United States. The message was unmistakable:</w:t>
      </w:r>
      <w:r>
        <w:rPr>
          <w:rFonts w:ascii="Garamond" w:hAnsi="Garamond"/>
          <w:sz w:val="24"/>
        </w:rPr>
        <w:t xml:space="preserve"> </w:t>
      </w:r>
      <w:r>
        <w:rPr>
          <w:rFonts w:ascii="Garamond" w:hAnsi="Garamond"/>
          <w:i/>
          <w:iCs/>
          <w:sz w:val="24"/>
        </w:rPr>
        <w:t xml:space="preserve">This is retaliation. This is proportional. We are not starting a war.</w:t>
      </w:r>
    </w:p>
    <w:p>
      <w:pPr>
        <w:pStyle w:val="BodyText"/>
      </w:pPr>
      <w:r>
        <w:rPr>
          <w:rFonts w:ascii="Garamond" w:hAnsi="Garamond"/>
          <w:sz w:val="24"/>
        </w:rPr>
        <w:t xml:space="preserve">Israel, with assistance from the United States, Britain, France, and Jordan, intercepted 99 percent of the incoming projectiles. Patriot batteries, Arrow-3 interceptors, Iron Dome, and — for the first time in combat — the David’s Sling system all engaged targets. The defense cost an estimated $1.35 billion in a single night, according to analysis by</w:t>
      </w:r>
      <w:r>
        <w:rPr>
          <w:rFonts w:ascii="Garamond" w:hAnsi="Garamond"/>
          <w:sz w:val="24"/>
        </w:rPr>
        <w:t xml:space="preserve"> </w:t>
      </w:r>
      <w:r>
        <w:rPr>
          <w:rFonts w:ascii="Garamond" w:hAnsi="Garamond"/>
          <w:i/>
          <w:iCs/>
          <w:sz w:val="24"/>
        </w:rPr>
        <w:t xml:space="preserve">The Economist</w:t>
      </w:r>
      <w:r>
        <w:rPr>
          <w:rFonts w:ascii="Garamond" w:hAnsi="Garamond"/>
          <w:sz w:val="24"/>
        </w:rPr>
        <w:t xml:space="preserve">. A handful of ballistic missiles penetrated the defenses and struck Nevatim Air Base in the Negev — the damage was minimal, but the symbolism was seismic. Iranian missiles had hit Israeli soil. The impossible had happened.</w:t>
      </w:r>
    </w:p>
    <w:p>
      <w:pPr>
        <w:pStyle w:val="BodyText"/>
      </w:pPr>
      <w:r>
        <w:rPr>
          <w:rFonts w:ascii="Garamond" w:hAnsi="Garamond"/>
          <w:sz w:val="24"/>
        </w:rPr>
        <w:t xml:space="preserve">Israel retaliated on April 19 with precision strikes targeting Iranian air defense radar systems near Isfahan — the same city that houses Iran’s nuclear facilities. The message from Jerusalem was equally unmistakable:</w:t>
      </w:r>
      <w:r>
        <w:rPr>
          <w:rFonts w:ascii="Garamond" w:hAnsi="Garamond"/>
          <w:sz w:val="24"/>
        </w:rPr>
        <w:t xml:space="preserve"> </w:t>
      </w:r>
      <w:r>
        <w:rPr>
          <w:rFonts w:ascii="Garamond" w:hAnsi="Garamond"/>
          <w:i/>
          <w:iCs/>
          <w:sz w:val="24"/>
        </w:rPr>
        <w:t xml:space="preserve">We can reach you. Anywhere.</w:t>
      </w:r>
    </w:p>
    <w:p>
      <w:pPr>
        <w:pStyle w:val="BodyText"/>
      </w:pPr>
      <w:r>
        <w:rPr>
          <w:rFonts w:ascii="Garamond" w:hAnsi="Garamond"/>
          <w:sz w:val="24"/>
        </w:rPr>
        <w:t xml:space="preserve">The tit-for-tat paused. Diplomats intervened. The escalation ladder — that bloodless term strategists use for the sequence of provocations that leads from incident to crisis to catastrophe — was climbed halfway and then, mercifully, descended.</w:t>
      </w:r>
    </w:p>
    <w:p>
      <w:pPr>
        <w:pStyle w:val="BodyText"/>
      </w:pPr>
      <w:r>
        <w:rPr>
          <w:rFonts w:ascii="Garamond" w:hAnsi="Garamond"/>
          <w:sz w:val="24"/>
        </w:rPr>
        <w:t xml:space="preserve">But the precedent was set. Iran and Israel had exchanged direct military blows for the first time. The</w:t>
      </w:r>
      <w:r>
        <w:rPr>
          <w:rFonts w:ascii="Garamond" w:hAnsi="Garamond"/>
          <w:sz w:val="24"/>
        </w:rPr>
        <w:t xml:space="preserve"> </w:t>
      </w:r>
      <w:r>
        <w:rPr>
          <w:rFonts w:ascii="Garamond" w:hAnsi="Garamond"/>
          <w:sz w:val="24"/>
        </w:rPr>
        <w:t xml:space="preserve">“shadow war”</w:t>
      </w:r>
      <w:r>
        <w:rPr>
          <w:rFonts w:ascii="Garamond" w:hAnsi="Garamond"/>
          <w:sz w:val="24"/>
        </w:rPr>
        <w:t xml:space="preserve"> </w:t>
      </w:r>
      <w:r>
        <w:rPr>
          <w:rFonts w:ascii="Garamond" w:hAnsi="Garamond"/>
          <w:sz w:val="24"/>
        </w:rPr>
        <w:t xml:space="preserve">— decades of assassinations, cyber attacks, proxy strikes, and deniable operations — had become, for one terrifying April weekend, a real war between two nations separated by a thousand miles of hostile geography.</w:t>
      </w:r>
    </w:p>
    <w:p>
      <w:pPr>
        <w:pStyle w:val="BodyText"/>
      </w:pPr>
      <w:r>
        <w:rPr>
          <w:rFonts w:ascii="Garamond" w:hAnsi="Garamond"/>
          <w:sz w:val="24"/>
        </w:rPr>
        <w:t xml:space="preserve">And hovering over all of it — over the drones and the missiles and the interceptors and the diplomatic cables — was the nuclear question. The question that had animated every chapter of this story since the JCPOA. The question that wouldn’t go away.</w:t>
      </w:r>
    </w:p>
    <w:p>
      <w:pPr>
        <w:pStyle w:val="BodyText"/>
      </w:pPr>
      <w:r>
        <w:rPr>
          <w:rFonts w:ascii="Garamond" w:hAnsi="Garamond"/>
          <w:sz w:val="24"/>
        </w:rPr>
        <w:t xml:space="preserve">By late 2024, Iran’s uranium enrichment had reached 60 percent — verified by IAEA inspectors who still had partial access to Iranian facilities. Weapons-grade is 90 percent. The gap between 60 and 90 can be closed in a matter of weeks. Iran possessed, according to the IAEA’s quarterly report of November 2024, enough enriched uranium — if further processed — for approximately three nuclear weapons. Iran insisted its program was peaceful. Nobody who had watched the previous six years believed them entirely. And nobody — not the Americans, not the Israelis, not the Europeans — had a plan to stop it that didn’t involve either another deal (which required trust that no longer existed) or military strikes (which would delay the program by a few years at most and guarantee that Iran would pursue a bomb with absolute determination).</w:t>
      </w:r>
    </w:p>
    <w:p>
      <w:pPr>
        <w:pStyle w:val="BodyText"/>
      </w:pPr>
      <w:r>
        <w:rPr>
          <w:rFonts w:ascii="Garamond" w:hAnsi="Garamond"/>
          <w:sz w:val="24"/>
        </w:rPr>
        <w:t xml:space="preserve">The Persian Grudge had produced its most dangerous offspring yet — not a proxy war, not a hostage crisis, not an assassination, but the specter of a nuclear-armed Iran facing a nuclear-armed Israel across a region already soaked in blood.</w:t>
      </w:r>
    </w:p>
    <w:p>
      <w:pPr>
        <w:pStyle w:val="BodyText"/>
      </w:pPr>
      <w:r>
        <w:rPr>
          <w:rFonts w:ascii="Garamond" w:hAnsi="Garamond"/>
          <w:sz w:val="24"/>
        </w:rPr>
        <w:t xml:space="preserve">Where do we go from here? That’s Chapter 14. And if you’re hoping for a clean answer — for a roadmap out of this, for a ten-point plan that resolves a hundred and twenty years of accumulated grievance — I should warn you now.</w:t>
      </w:r>
    </w:p>
    <w:p>
      <w:pPr>
        <w:pStyle w:val="BodyText"/>
      </w:pPr>
      <w:r>
        <w:rPr>
          <w:rFonts w:ascii="Garamond" w:hAnsi="Garamond"/>
          <w:sz w:val="24"/>
        </w:rPr>
        <w:t xml:space="preserve">This story doesn’t have that kind of ending.</w:t>
      </w:r>
    </w:p>
    <w:bookmarkEnd w:id="26"/>
    <w:bookmarkStart w:id="27" w:name="chapter-14-the-grudge-endures"/>
    <w:p>
      <w:pPr>
        <w:pStyle w:val="Heading2"/>
      </w:pPr>
      <w:r>
        <w:rPr>
          <w:rFonts w:ascii="Garamond" w:hAnsi="Garamond"/>
        </w:rPr>
        <w:t xml:space="preserve">Chapter 14: The Grudge Endures</w:t>
      </w:r>
    </w:p>
    <w:p>
      <w:pPr>
        <w:pStyle w:val="FirstParagraph"/>
      </w:pPr>
      <w:r>
        <w:rPr>
          <w:rFonts w:ascii="Garamond" w:hAnsi="Garamond"/>
          <w:sz w:val="24"/>
        </w:rPr>
        <w:t xml:space="preserve">Can two nations that have hated each other for half a century ever stop?</w:t>
      </w:r>
    </w:p>
    <w:p>
      <w:pPr>
        <w:pStyle w:val="BodyText"/>
      </w:pPr>
      <w:r>
        <w:rPr>
          <w:rFonts w:ascii="Garamond" w:hAnsi="Garamond"/>
          <w:sz w:val="24"/>
        </w:rPr>
        <w:t xml:space="preserve">Not</w:t>
      </w:r>
      <w:r>
        <w:rPr>
          <w:rFonts w:ascii="Garamond" w:hAnsi="Garamond"/>
          <w:sz w:val="24"/>
        </w:rPr>
        <w:t xml:space="preserve"> </w:t>
      </w:r>
      <w:r>
        <w:rPr>
          <w:rFonts w:ascii="Garamond" w:hAnsi="Garamond"/>
          <w:sz w:val="24"/>
        </w:rPr>
        <w:t xml:space="preserve">“will they.”</w:t>
      </w:r>
      <w:r>
        <w:rPr>
          <w:rFonts w:ascii="Garamond" w:hAnsi="Garamond"/>
          <w:sz w:val="24"/>
        </w:rPr>
        <w:t xml:space="preserve"> </w:t>
      </w:r>
      <w:r>
        <w:rPr>
          <w:rFonts w:ascii="Garamond" w:hAnsi="Garamond"/>
          <w:i/>
          <w:iCs/>
          <w:sz w:val="24"/>
        </w:rPr>
        <w:t xml:space="preserve">Can</w:t>
      </w:r>
      <w:r>
        <w:rPr>
          <w:rFonts w:ascii="Garamond" w:hAnsi="Garamond"/>
          <w:sz w:val="24"/>
        </w:rPr>
        <w:t xml:space="preserve"> </w:t>
      </w:r>
      <w:r>
        <w:rPr>
          <w:rFonts w:ascii="Garamond" w:hAnsi="Garamond"/>
          <w:sz w:val="24"/>
        </w:rPr>
        <w:t xml:space="preserve">they. Because the answer to the first question depends entirely on politics, timing, luck, and the kind of leadership that neither country has shown much talent for producing. But the answer to the second question — the</w:t>
      </w:r>
      <w:r>
        <w:rPr>
          <w:rFonts w:ascii="Garamond" w:hAnsi="Garamond"/>
          <w:sz w:val="24"/>
        </w:rPr>
        <w:t xml:space="preserve"> </w:t>
      </w:r>
      <w:r>
        <w:rPr>
          <w:rFonts w:ascii="Garamond" w:hAnsi="Garamond"/>
          <w:i/>
          <w:iCs/>
          <w:sz w:val="24"/>
        </w:rPr>
        <w:t xml:space="preserve">can</w:t>
      </w:r>
      <w:r>
        <w:rPr>
          <w:rFonts w:ascii="Garamond" w:hAnsi="Garamond"/>
          <w:sz w:val="24"/>
        </w:rPr>
        <w:t xml:space="preserve"> </w:t>
      </w:r>
      <w:r>
        <w:rPr>
          <w:rFonts w:ascii="Garamond" w:hAnsi="Garamond"/>
          <w:sz w:val="24"/>
        </w:rPr>
        <w:t xml:space="preserve">— depends on something deeper. On whether the grudge has become structural. Load-bearing. Whether the hatred has been wired so deeply into the institutions, the incentives, the identities of both nations that removing it would collapse something else. Something that powerful people on both sides need to keep standing.</w:t>
      </w:r>
    </w:p>
    <w:p>
      <w:pPr>
        <w:pStyle w:val="BodyText"/>
      </w:pPr>
      <w:r>
        <w:rPr>
          <w:rFonts w:ascii="Garamond" w:hAnsi="Garamond"/>
          <w:sz w:val="24"/>
        </w:rPr>
        <w:t xml:space="preserve">That’s the question this chapter tries to answer. And if you’ve read the previous thirteen chapters — if you’ve followed the chain from William Knox D’Arcy’s oil concession in 1901 to the Hellfire missile that vaporized Qasem Soleimani on a Baghdad highway in 2020 — you already have most of the evidence you need.</w:t>
      </w:r>
    </w:p>
    <w:p>
      <w:pPr>
        <w:pStyle w:val="BodyText"/>
      </w:pPr>
      <w:r>
        <w:rPr>
          <w:rFonts w:ascii="Garamond" w:hAnsi="Garamond"/>
          <w:sz w:val="24"/>
        </w:rPr>
        <w:t xml:space="preserve">Start with where things stand. Right now. 2025.</w:t>
      </w:r>
    </w:p>
    <w:p>
      <w:pPr>
        <w:pStyle w:val="BodyText"/>
      </w:pPr>
      <w:r>
        <w:rPr>
          <w:rFonts w:ascii="Garamond" w:hAnsi="Garamond"/>
          <w:sz w:val="24"/>
        </w:rPr>
        <w:t xml:space="preserve">The United States and the Islamic Republic of Iran have not had diplomatic relations since April 7, 1980 — forty-five years. No embassy. No ambassador. No consulate. No direct phone line between heads of state. When Washington needs to communicate something to Tehran, it goes through the Swiss Embassy — a diplomatic arrangement so antiquated it belongs in a Graham Greene novel. Forty-five years of two major nations communicating through a neutral intermediary, like divorced parents passing notes through a school counselor.</w:t>
      </w:r>
    </w:p>
    <w:p>
      <w:pPr>
        <w:pStyle w:val="BodyText"/>
      </w:pPr>
      <w:r>
        <w:rPr>
          <w:rFonts w:ascii="Garamond" w:hAnsi="Garamond"/>
          <w:sz w:val="24"/>
        </w:rPr>
        <w:t xml:space="preserve">Iran is enriching uranium to 60 percent purity. Weapons-grade is 90. The International Atomic Energy Agency’s November 2024 report confirmed what nonproliferation experts had been warning about for years: Iran possesses enough enriched uranium — if further processed — for roughly three nuclear weapons. The breakout time — the interval between a political decision to build a bomb and having enough fissile material to build one — has shrunk to approximately two weeks. Two weeks. That’s less time than it takes to get a passport renewed.</w:t>
      </w:r>
    </w:p>
    <w:p>
      <w:pPr>
        <w:pStyle w:val="BodyText"/>
      </w:pPr>
      <w:r>
        <w:rPr>
          <w:rFonts w:ascii="Garamond" w:hAnsi="Garamond"/>
          <w:sz w:val="24"/>
        </w:rPr>
        <w:t xml:space="preserve">The IRGC’s proxy network, though battered, remains operational. Hezbollah in Lebanon — weakened by the 2024 war with Israel, its command structure decimated, but not destroyed. The Houthis in Yemen — still launching missiles at commercial shipping in the Red Sea, still tying down a multinational naval coalition, still demonstrating that a ragged insurgency with Iranian drones can disrupt global trade routes worth $1 trillion annually. Iraqi Shia militias — quieter than their peak years, but armed, organized, and embedded in Iraq’s political system like rebar in concrete.</w:t>
      </w:r>
    </w:p>
    <w:p>
      <w:pPr>
        <w:pStyle w:val="BodyText"/>
      </w:pPr>
      <w:r>
        <w:rPr>
          <w:rFonts w:ascii="Garamond" w:hAnsi="Garamond"/>
          <w:sz w:val="24"/>
        </w:rPr>
        <w:t xml:space="preserve">American forces remain scattered across the region like chess pieces from a game nobody remembers starting. Approximately 2,500 troops in Iraq. Nine hundred in Syria. Tens of thousands across the Gulf states — Kuwait, Bahrain, Qatar, the UAE. Bases in Jordan. A carrier strike group perpetually on rotation. The Pentagon’s Central Command area of responsibility covers twenty countries and 4.6 million square miles, and Iran sits at the dead center of it, geographically and strategically.</w:t>
      </w:r>
    </w:p>
    <w:p>
      <w:pPr>
        <w:pStyle w:val="BodyText"/>
      </w:pPr>
      <w:r>
        <w:rPr>
          <w:rFonts w:ascii="Garamond" w:hAnsi="Garamond"/>
          <w:sz w:val="24"/>
        </w:rPr>
        <w:t xml:space="preserve">Israel and Iran have crossed a line that cannot be uncrossed. The shadow war — decades of assassinations, cyber attacks, proxy strikes conducted through layers of deniability — became a shooting war in April 2024 when Iran launched over 300 projectiles at Israeli territory. As we traced in Chapter 13, 99 percent were intercepted. But the precedent was set. The taboo was broken. Two nations that had never directly exchanged fire in their combined five-thousand-year histories did so in a single weekend. That genie does not go back in the bottle.</w:t>
      </w:r>
    </w:p>
    <w:p>
      <w:pPr>
        <w:pStyle w:val="BodyText"/>
      </w:pPr>
      <w:r>
        <w:rPr>
          <w:rFonts w:ascii="Garamond" w:hAnsi="Garamond"/>
          <w:sz w:val="24"/>
        </w:rPr>
        <w:t xml:space="preserve">And then there is the succession question. Supreme Leader Ayatollah Ali Khamenei is eighty-five years old. He has led the Islamic Republic since 1989 — thirty-six years. He has outlasted six American presidents, three Gulf wars, a global pandemic, and multiple internal uprisings. His health is reportedly fragile — Iranian state media, which controls every frame of footage that leaves the country, has shown him looking thinner and more drawn in recent appearances. When he dies — and he will — the question of who replaces him will determine whether the Islamic Republic calcifies, reforms, or fractures.</w:t>
      </w:r>
    </w:p>
    <w:p>
      <w:pPr>
        <w:pStyle w:val="BodyText"/>
      </w:pPr>
      <w:r>
        <w:rPr>
          <w:rFonts w:ascii="Garamond" w:hAnsi="Garamond"/>
          <w:sz w:val="24"/>
        </w:rPr>
        <w:t xml:space="preserve">The Assembly of Experts, an eighty-eight-member body of senior clerics, will choose his successor. The leading candidates, as of this writing, represent the hardline establishment: men who came of age during the Revolution, who fought in the Iran-Iraq War, who view the West with a suspicion that borders on theology. A moderate successor is not impossible. But it would require the system to produce something it was specifically designed to prevent.</w:t>
      </w:r>
    </w:p>
    <w:p>
      <w:pPr>
        <w:pStyle w:val="BodyText"/>
      </w:pPr>
      <w:r>
        <w:rPr>
          <w:rFonts w:ascii="Garamond" w:hAnsi="Garamond"/>
          <w:sz w:val="24"/>
        </w:rPr>
        <w:t xml:space="preserve">And beneath all of this — beneath the centrifuges and the proxies and the succession politics — seventy million Iranians go about their lives. The majority of them born after 1979. They have no memory of the Revolution. No memory of the Shah. No memory of the hostage crisis that Americans of a certain age still carry like a splinter under the skin. They grew up with smartphones and VPNs and Instagram and TikTok. They pirate American movies. They listen to American music. They follow American influencers. And in September 2022, when a twenty-two-year-old woman named Mahsa Amini was beaten to death by the morality police for wearing her headscarf improperly, they poured into the streets and chanted three words that should have told Washington everything it needed to know about the Iranian people.</w:t>
      </w:r>
    </w:p>
    <w:p>
      <w:pPr>
        <w:pStyle w:val="BodyText"/>
      </w:pPr>
      <w:r>
        <w:rPr>
          <w:rFonts w:ascii="Garamond" w:hAnsi="Garamond"/>
          <w:i/>
          <w:iCs/>
          <w:sz w:val="24"/>
        </w:rPr>
        <w:t xml:space="preserve">Zan. Zendegi. Azadi.</w:t>
      </w:r>
    </w:p>
    <w:p>
      <w:pPr>
        <w:pStyle w:val="BodyText"/>
      </w:pPr>
      <w:r>
        <w:rPr>
          <w:rFonts w:ascii="Garamond" w:hAnsi="Garamond"/>
          <w:sz w:val="24"/>
        </w:rPr>
        <w:t xml:space="preserve">Woman. Life. Freedom.</w:t>
      </w:r>
    </w:p>
    <w:p>
      <w:pPr>
        <w:pStyle w:val="BodyText"/>
      </w:pPr>
      <w:r>
        <w:rPr>
          <w:rFonts w:ascii="Garamond" w:hAnsi="Garamond"/>
          <w:sz w:val="24"/>
        </w:rPr>
        <w:t xml:space="preserve">Not</w:t>
      </w:r>
      <w:r>
        <w:rPr>
          <w:rFonts w:ascii="Garamond" w:hAnsi="Garamond"/>
          <w:sz w:val="24"/>
        </w:rPr>
        <w:t xml:space="preserve"> </w:t>
      </w:r>
      <w:r>
        <w:rPr>
          <w:rFonts w:ascii="Garamond" w:hAnsi="Garamond"/>
          <w:sz w:val="24"/>
        </w:rPr>
        <w:t xml:space="preserve">“Death to America.”</w:t>
      </w:r>
      <w:r>
        <w:rPr>
          <w:rFonts w:ascii="Garamond" w:hAnsi="Garamond"/>
          <w:sz w:val="24"/>
        </w:rPr>
        <w:t xml:space="preserve"> </w:t>
      </w:r>
      <w:r>
        <w:rPr>
          <w:rFonts w:ascii="Garamond" w:hAnsi="Garamond"/>
          <w:sz w:val="24"/>
        </w:rPr>
        <w:t xml:space="preserve">Not</w:t>
      </w:r>
      <w:r>
        <w:rPr>
          <w:rFonts w:ascii="Garamond" w:hAnsi="Garamond"/>
          <w:sz w:val="24"/>
        </w:rPr>
        <w:t xml:space="preserve"> </w:t>
      </w:r>
      <w:r>
        <w:rPr>
          <w:rFonts w:ascii="Garamond" w:hAnsi="Garamond"/>
          <w:sz w:val="24"/>
        </w:rPr>
        <w:t xml:space="preserve">“Down with the Great Satan.”</w:t>
      </w:r>
      <w:r>
        <w:rPr>
          <w:rFonts w:ascii="Garamond" w:hAnsi="Garamond"/>
          <w:sz w:val="24"/>
        </w:rPr>
        <w:t xml:space="preserve"> </w:t>
      </w:r>
      <w:r>
        <w:rPr>
          <w:rFonts w:ascii="Garamond" w:hAnsi="Garamond"/>
          <w:sz w:val="24"/>
        </w:rPr>
        <w:t xml:space="preserve">Not any of the slogans their parents’ generation had screamed for forty years. They chanted for</w:t>
      </w:r>
      <w:r>
        <w:rPr>
          <w:rFonts w:ascii="Garamond" w:hAnsi="Garamond"/>
          <w:sz w:val="24"/>
        </w:rPr>
        <w:t xml:space="preserve"> </w:t>
      </w:r>
      <w:r>
        <w:rPr>
          <w:rFonts w:ascii="Garamond" w:hAnsi="Garamond"/>
          <w:i/>
          <w:iCs/>
          <w:sz w:val="24"/>
        </w:rPr>
        <w:t xml:space="preserve">freedom</w:t>
      </w:r>
      <w:r>
        <w:rPr>
          <w:rFonts w:ascii="Garamond" w:hAnsi="Garamond"/>
          <w:sz w:val="24"/>
        </w:rPr>
        <w:t xml:space="preserve">. For</w:t>
      </w:r>
      <w:r>
        <w:rPr>
          <w:rFonts w:ascii="Garamond" w:hAnsi="Garamond"/>
          <w:sz w:val="24"/>
        </w:rPr>
        <w:t xml:space="preserve"> </w:t>
      </w:r>
      <w:r>
        <w:rPr>
          <w:rFonts w:ascii="Garamond" w:hAnsi="Garamond"/>
          <w:i/>
          <w:iCs/>
          <w:sz w:val="24"/>
        </w:rPr>
        <w:t xml:space="preserve">life</w:t>
      </w:r>
      <w:r>
        <w:rPr>
          <w:rFonts w:ascii="Garamond" w:hAnsi="Garamond"/>
          <w:sz w:val="24"/>
        </w:rPr>
        <w:t xml:space="preserve">. For the right of a woman to walk down a street in Tehran without being murdered by the state for the crime of having visible hair.</w:t>
      </w:r>
    </w:p>
    <w:p>
      <w:pPr>
        <w:pStyle w:val="BodyText"/>
      </w:pPr>
      <w:r>
        <w:rPr>
          <w:rFonts w:ascii="Garamond" w:hAnsi="Garamond"/>
          <w:sz w:val="24"/>
        </w:rPr>
        <w:t xml:space="preserve">If you’re sitting in Washington and you can’t hear the difference between that chant and</w:t>
      </w:r>
      <w:r>
        <w:rPr>
          <w:rFonts w:ascii="Garamond" w:hAnsi="Garamond"/>
          <w:sz w:val="24"/>
        </w:rPr>
        <w:t xml:space="preserve"> </w:t>
      </w:r>
      <w:r>
        <w:rPr>
          <w:rFonts w:ascii="Garamond" w:hAnsi="Garamond"/>
          <w:sz w:val="24"/>
        </w:rPr>
        <w:t xml:space="preserve">“Death to America,”</w:t>
      </w:r>
      <w:r>
        <w:rPr>
          <w:rFonts w:ascii="Garamond" w:hAnsi="Garamond"/>
          <w:sz w:val="24"/>
        </w:rPr>
        <w:t xml:space="preserve"> </w:t>
      </w:r>
      <w:r>
        <w:rPr>
          <w:rFonts w:ascii="Garamond" w:hAnsi="Garamond"/>
          <w:sz w:val="24"/>
        </w:rPr>
        <w:t xml:space="preserve">you’re not listening. And America, for most of the past forty-five years, has not been listening.</w:t>
      </w:r>
    </w:p>
    <w:p>
      <w:pPr>
        <w:pStyle w:val="BodyText"/>
      </w:pPr>
      <w:r>
        <w:rPr>
          <w:rFonts w:ascii="Garamond" w:hAnsi="Garamond"/>
          <w:sz w:val="24"/>
        </w:rPr>
        <w:t xml:space="preserve">Here’s the pattern. One more time, because it’s the thesis of this book and because the people who most need to understand it are the ones most likely to repeat it.</w:t>
      </w:r>
    </w:p>
    <w:p>
      <w:pPr>
        <w:pStyle w:val="BodyText"/>
      </w:pPr>
      <w:r>
        <w:rPr>
          <w:rFonts w:ascii="Garamond" w:hAnsi="Garamond"/>
          <w:sz w:val="24"/>
        </w:rPr>
        <w:t xml:space="preserve">America intervenes in Iran. The intervention achieves its short-term objective. Then the intervention generates consequences that are worse — more dangerous, more ideologically rigid, more strategically threatening — than the problem it was designed to solve. And the cycle begins again.</w:t>
      </w:r>
    </w:p>
    <w:p>
      <w:pPr>
        <w:pStyle w:val="BodyText"/>
      </w:pPr>
      <w:r>
        <w:rPr>
          <w:rFonts w:ascii="Garamond" w:hAnsi="Garamond"/>
          <w:sz w:val="24"/>
        </w:rPr>
        <w:t xml:space="preserve">Walk through it. Every step is documented in the chapters you’ve already read.</w:t>
      </w:r>
    </w:p>
    <w:p>
      <w:pPr>
        <w:pStyle w:val="Compact"/>
        <w:numPr>
          <w:ilvl w:val="0"/>
          <w:numId w:val="1003"/>
        </w:numPr>
      </w:pPr>
      <w:r>
        <w:rPr>
          <w:rFonts w:ascii="Garamond" w:hAnsi="Garamond"/>
          <w:sz w:val="24"/>
        </w:rPr>
        <w:t xml:space="preserve">The CIA overthrows Mohammad Mossadegh — Iran’s democratically elected prime minister — because he nationalized Iranian oil. Short-term gain: the Shah is restored, the oil flows, Western companies get their concessions back. Long-term consequence: twenty-five years of dictatorship backed by SAVAK’s torture chambers, and the complete destruction of secular democratic opposition in Iran. We covered this in Chapters 3 and 4.</w:t>
      </w:r>
    </w:p>
    <w:p>
      <w:pPr>
        <w:pStyle w:val="FirstParagraph"/>
      </w:pPr>
      <w:r>
        <w:rPr>
          <w:rFonts w:ascii="Garamond" w:hAnsi="Garamond"/>
          <w:sz w:val="24"/>
        </w:rPr>
        <w:t xml:space="preserve">1953–1979. America arms the Shah, trains his secret police, sells him $20 billion in weapons, stations 45,000 advisors in the country, and tells itself that this is</w:t>
      </w:r>
      <w:r>
        <w:rPr>
          <w:rFonts w:ascii="Garamond" w:hAnsi="Garamond"/>
          <w:sz w:val="24"/>
        </w:rPr>
        <w:t xml:space="preserve"> </w:t>
      </w:r>
      <w:r>
        <w:rPr>
          <w:rFonts w:ascii="Garamond" w:hAnsi="Garamond"/>
          <w:sz w:val="24"/>
        </w:rPr>
        <w:t xml:space="preserve">“stability.”</w:t>
      </w:r>
      <w:r>
        <w:rPr>
          <w:rFonts w:ascii="Garamond" w:hAnsi="Garamond"/>
          <w:sz w:val="24"/>
        </w:rPr>
        <w:t xml:space="preserve"> </w:t>
      </w:r>
      <w:r>
        <w:rPr>
          <w:rFonts w:ascii="Garamond" w:hAnsi="Garamond"/>
          <w:sz w:val="24"/>
        </w:rPr>
        <w:t xml:space="preserve">Short-term gain: a reliable anti-Communist ally in the Cold War. Long-term consequence: the 1979 Islamic Revolution — the most consequential anti-American uprising of the twentieth century. Carter called Iran an</w:t>
      </w:r>
      <w:r>
        <w:rPr>
          <w:rFonts w:ascii="Garamond" w:hAnsi="Garamond"/>
          <w:sz w:val="24"/>
        </w:rPr>
        <w:t xml:space="preserve"> </w:t>
      </w:r>
      <w:r>
        <w:rPr>
          <w:rFonts w:ascii="Garamond" w:hAnsi="Garamond"/>
          <w:sz w:val="24"/>
        </w:rPr>
        <w:t xml:space="preserve">“island of stability.”</w:t>
      </w:r>
      <w:r>
        <w:rPr>
          <w:rFonts w:ascii="Garamond" w:hAnsi="Garamond"/>
          <w:sz w:val="24"/>
        </w:rPr>
        <w:t xml:space="preserve"> </w:t>
      </w:r>
      <w:r>
        <w:rPr>
          <w:rFonts w:ascii="Garamond" w:hAnsi="Garamond"/>
          <w:sz w:val="24"/>
        </w:rPr>
        <w:t xml:space="preserve">Twenty-three months later, American diplomats were blindfolded and paraded on television. Chapter 5’s tent city at Persepolis and Chapter 7’s hostage crisis are the before and after photographs of the same catastrophe.</w:t>
      </w:r>
    </w:p>
    <w:p>
      <w:pPr>
        <w:pStyle w:val="BodyText"/>
      </w:pPr>
      <w:r>
        <w:rPr>
          <w:rFonts w:ascii="Garamond" w:hAnsi="Garamond"/>
          <w:sz w:val="24"/>
        </w:rPr>
        <w:t xml:space="preserve">1980–1988. America backs Saddam Hussein against Iran — provides satellite intelligence, naval support, economic aid, and looks the other way while Iraq uses chemical weapons against Iranian soldiers and Kurdish civilians. Short-term gain: Iran is contained. Long-term consequence: Saddam, empowered and emboldened by eight years of American support, invades Kuwait in 1990. America spends the next two decades and trillions of dollars cleaning up the mess it helped create. Chapter 8 traced the devil’s double game. Chapter 9 showed what it cost in Iranian blood — the teenage boys clearing minefields, the cult of martyrdom that the war seared into an entire generation.</w:t>
      </w:r>
    </w:p>
    <w:p>
      <w:pPr>
        <w:numPr>
          <w:ilvl w:val="0"/>
          <w:numId w:val="1004"/>
        </w:numPr>
      </w:pPr>
      <w:r>
        <w:rPr>
          <w:rFonts w:ascii="Garamond" w:hAnsi="Garamond"/>
          <w:sz w:val="24"/>
        </w:rPr>
        <w:t xml:space="preserve">The JCPOA. The nuclear deal. The single most significant diplomatic achievement between Iran and America since the Revolution. Iran caps enrichment, accepts the most intrusive inspections in nuclear history, extends breakout time to over a year. Eleven consecutive IAEA reports confirm compliance. Short-term gain: the nuclear threat is neutralized. Long-term consequence — but wait. There was no long-term consequence. The deal was</w:t>
      </w:r>
      <w:r>
        <w:rPr>
          <w:rFonts w:ascii="Garamond" w:hAnsi="Garamond"/>
          <w:sz w:val="24"/>
        </w:rPr>
        <w:t xml:space="preserve"> </w:t>
      </w:r>
      <w:r>
        <w:rPr>
          <w:rFonts w:ascii="Garamond" w:hAnsi="Garamond"/>
          <w:i/>
          <w:iCs/>
          <w:sz w:val="24"/>
        </w:rPr>
        <w:t xml:space="preserve">working</w:t>
      </w:r>
      <w:r>
        <w:rPr>
          <w:rFonts w:ascii="Garamond" w:hAnsi="Garamond"/>
          <w:sz w:val="24"/>
        </w:rPr>
        <w:t xml:space="preserve">. The blowback pattern, for once, had been interrupted.</w:t>
      </w:r>
    </w:p>
    <w:p>
      <w:pPr>
        <w:numPr>
          <w:ilvl w:val="0"/>
          <w:numId w:val="1004"/>
        </w:numPr>
      </w:pPr>
      <w:r>
        <w:rPr>
          <w:rFonts w:ascii="Garamond" w:hAnsi="Garamond"/>
          <w:sz w:val="24"/>
        </w:rPr>
        <w:t xml:space="preserve">Trump withdraws. The pattern resumes.</w:t>
      </w:r>
    </w:p>
    <w:p>
      <w:pPr>
        <w:pStyle w:val="FirstParagraph"/>
      </w:pPr>
      <w:r>
        <w:rPr>
          <w:rFonts w:ascii="Garamond" w:hAnsi="Garamond"/>
          <w:sz w:val="24"/>
        </w:rPr>
        <w:t xml:space="preserve">Maximum pressure reimposed. Iran’s economy strangled. Hardliners vindicated — they had warned that America couldn’t be trusted, and now they had proof. The moderates who had staked their careers on diplomacy were humiliated, sidelined, some of them imprisoned. Iran resumed enrichment. Blew past every JCPOA limit. Reached 60 percent — the highest level in the program’s history. Expelled IAEA inspectors from key facilities. Dismantled monitoring cameras. Chapter 12 documented the unraveling in real time.</w:t>
      </w:r>
    </w:p>
    <w:p>
      <w:pPr>
        <w:pStyle w:val="Compact"/>
        <w:numPr>
          <w:ilvl w:val="0"/>
          <w:numId w:val="1005"/>
        </w:numPr>
      </w:pPr>
      <w:r>
        <w:rPr>
          <w:rFonts w:ascii="Garamond" w:hAnsi="Garamond"/>
          <w:sz w:val="24"/>
        </w:rPr>
        <w:t xml:space="preserve">Soleimani killed. Short-term gain: a dangerous enemy removed from the battlefield. Long-term consequence: Iran fires ballistic missiles at an American base (injuring 110 troops), accidentally shoots down a civilian airliner (killing 176 people), and accelerates its nuclear program with the conviction that only a nuclear deterrent can prevent the next Hellfire missile from the sky.</w:t>
      </w:r>
    </w:p>
    <w:p>
      <w:pPr>
        <w:pStyle w:val="FirstParagraph"/>
      </w:pPr>
      <w:r>
        <w:rPr>
          <w:rFonts w:ascii="Garamond" w:hAnsi="Garamond"/>
          <w:sz w:val="24"/>
        </w:rPr>
        <w:t xml:space="preserve">Each intervention created the conditions for the next crisis. Each crisis demanded a more aggressive intervention. The chain is unbroken — 1953 to 1979 to 1988 to 2015 to 2018 to 2020 to 2025. Seventy-two years. One continuous sequence of action and reaction, provocation and retaliation, intervention and blowback.</w:t>
      </w:r>
    </w:p>
    <w:p>
      <w:pPr>
        <w:pStyle w:val="BodyText"/>
      </w:pPr>
      <w:r>
        <w:rPr>
          <w:rFonts w:ascii="Garamond" w:hAnsi="Garamond"/>
          <w:sz w:val="24"/>
        </w:rPr>
        <w:t xml:space="preserve">The grudge feeds itself. That is its genius. And that is its tragedy.</w:t>
      </w:r>
    </w:p>
    <w:p>
      <w:pPr>
        <w:pStyle w:val="BodyText"/>
      </w:pPr>
      <w:r>
        <w:rPr>
          <w:rFonts w:ascii="Garamond" w:hAnsi="Garamond"/>
          <w:sz w:val="24"/>
        </w:rPr>
        <w:t xml:space="preserve">So what happens next? Three scenarios. I’m not going to pretend any of them is certain. I’m not going to pretend I know. But the range of plausible futures narrows once you understand the pattern — and once you understand that the pattern can only be broken by a decision, not by drift.</w:t>
      </w:r>
    </w:p>
    <w:p>
      <w:pPr>
        <w:pStyle w:val="BodyText"/>
      </w:pPr>
      <w:r>
        <w:rPr>
          <w:rFonts w:ascii="Garamond" w:hAnsi="Garamond"/>
          <w:b/>
          <w:bCs/>
          <w:sz w:val="24"/>
        </w:rPr>
        <w:t xml:space="preserve">Scenario One: War.</w:t>
      </w:r>
    </w:p>
    <w:p>
      <w:pPr>
        <w:pStyle w:val="BodyText"/>
      </w:pPr>
      <w:r>
        <w:rPr>
          <w:rFonts w:ascii="Garamond" w:hAnsi="Garamond"/>
          <w:sz w:val="24"/>
        </w:rPr>
        <w:t xml:space="preserve">The most dangerous outcome, and not as unlikely as comfortable people would prefer. Miscalculation in the Strait of Hormuz — an Iranian speedboat, an American destroyer, a split-second decision by a twenty-three-year-old sailor who has never fired a weapon in anger. An Israeli strike on Iranian nuclear facilities that triggers a response Iran can’t calibrate. A Houthi missile that kills American sailors instead of denting a cargo ship.</w:t>
      </w:r>
    </w:p>
    <w:p>
      <w:pPr>
        <w:pStyle w:val="BodyText"/>
      </w:pPr>
      <w:r>
        <w:rPr>
          <w:rFonts w:ascii="Garamond" w:hAnsi="Garamond"/>
          <w:sz w:val="24"/>
        </w:rPr>
        <w:t xml:space="preserve">Iran cannot win a conventional war against the United States. This is not analysis — it’s arithmetic. The U.S. defense budget is roughly $886 billion. Iran’s is approximately $10 billion. The technological gap is a chasm. But Iran doesn’t need to</w:t>
      </w:r>
      <w:r>
        <w:rPr>
          <w:rFonts w:ascii="Garamond" w:hAnsi="Garamond"/>
          <w:sz w:val="24"/>
        </w:rPr>
        <w:t xml:space="preserve"> </w:t>
      </w:r>
      <w:r>
        <w:rPr>
          <w:rFonts w:ascii="Garamond" w:hAnsi="Garamond"/>
          <w:i/>
          <w:iCs/>
          <w:sz w:val="24"/>
        </w:rPr>
        <w:t xml:space="preserve">win</w:t>
      </w:r>
      <w:r>
        <w:rPr>
          <w:rFonts w:ascii="Garamond" w:hAnsi="Garamond"/>
          <w:sz w:val="24"/>
        </w:rPr>
        <w:t xml:space="preserve">. It needs to make winning so expensive — in blood, in money, in political capital, in regional chaos — that America concludes the cost isn’t worth it. Iran has been perfecting this doctrine since 1982. Hezbollah in Lebanon. Proxy forces across four countries. The ability to close the Strait of Hormuz, through which 20 percent of the world’s oil passes every day. Asymmetric warfare is the art of making your enemy’s strength irrelevant, and Iran has spent forty years studying for this exam.</w:t>
      </w:r>
    </w:p>
    <w:p>
      <w:pPr>
        <w:pStyle w:val="BodyText"/>
      </w:pPr>
      <w:r>
        <w:rPr>
          <w:rFonts w:ascii="Garamond" w:hAnsi="Garamond"/>
          <w:sz w:val="24"/>
        </w:rPr>
        <w:t xml:space="preserve">America, for its part, has no appetite for another Middle Eastern ground war. Not after Iraq. Not after Afghanistan. Not after twenty years and $8 trillion and 7,000 dead Americans and a result that, in both countries, looks indistinguishable from failure. The political coalition for a war with Iran does not exist in Washington — not in 2025, not in any plausible near-term scenario.</w:t>
      </w:r>
    </w:p>
    <w:p>
      <w:pPr>
        <w:pStyle w:val="BodyText"/>
      </w:pPr>
      <w:r>
        <w:rPr>
          <w:rFonts w:ascii="Garamond" w:hAnsi="Garamond"/>
          <w:sz w:val="24"/>
        </w:rPr>
        <w:t xml:space="preserve">But Israel might act unilaterally. April 2024 demonstrated that Jerusalem is willing to strike Iranian territory directly. And the nuclear clock — two weeks to breakout — puts a timer on Israeli patience that no American president can fully control.</w:t>
      </w:r>
    </w:p>
    <w:p>
      <w:pPr>
        <w:pStyle w:val="BodyText"/>
      </w:pPr>
      <w:r>
        <w:rPr>
          <w:rFonts w:ascii="Garamond" w:hAnsi="Garamond"/>
          <w:sz w:val="24"/>
        </w:rPr>
        <w:t xml:space="preserve">War is the least likely scenario. It is also the one with the most catastrophic consequences. And the margin for error is thinner than it has ever been.</w:t>
      </w:r>
    </w:p>
    <w:p>
      <w:pPr>
        <w:pStyle w:val="BodyText"/>
      </w:pPr>
      <w:r>
        <w:rPr>
          <w:rFonts w:ascii="Garamond" w:hAnsi="Garamond"/>
          <w:b/>
          <w:bCs/>
          <w:sz w:val="24"/>
        </w:rPr>
        <w:t xml:space="preserve">Scenario Two: Cold peace.</w:t>
      </w:r>
    </w:p>
    <w:p>
      <w:pPr>
        <w:pStyle w:val="BodyText"/>
      </w:pPr>
      <w:r>
        <w:rPr>
          <w:rFonts w:ascii="Garamond" w:hAnsi="Garamond"/>
          <w:sz w:val="24"/>
        </w:rPr>
        <w:t xml:space="preserve">The most probable outcome. And the most depressing, if you care about either country’s future.</w:t>
      </w:r>
    </w:p>
    <w:p>
      <w:pPr>
        <w:pStyle w:val="BodyText"/>
      </w:pPr>
      <w:r>
        <w:rPr>
          <w:rFonts w:ascii="Garamond" w:hAnsi="Garamond"/>
          <w:sz w:val="24"/>
        </w:rPr>
        <w:t xml:space="preserve">No deal. No war. No resolution. Just decades of frozen hostility, punctuated by occasional crises that flare and subside like brush fires that never quite reach the tree line. Iran remains a threshold nuclear state — capable of building a weapon but choosing not to, living in the ambiguous space between compliance and defiance that keeps it sanctioned but not bombed. Proxy wars continue at lower intensity. The IRGC maintains its regional network. America maintains its regional bases. Both sides observe informal red lines that neither acknowledges publicly.</w:t>
      </w:r>
    </w:p>
    <w:p>
      <w:pPr>
        <w:pStyle w:val="BodyText"/>
      </w:pPr>
      <w:r>
        <w:rPr>
          <w:rFonts w:ascii="Garamond" w:hAnsi="Garamond"/>
          <w:sz w:val="24"/>
        </w:rPr>
        <w:t xml:space="preserve">Think U.S.-Cuba. Sixty-four years of hostility. No diplomatic relations from 1961 to 2015. An embargo that accomplished nothing except making life miserable for eleven million Cubans. A policy sustained not by strategic logic but by domestic politics — Florida’s Cuban exile community, electoral math, the inertia of a grudge that had outlived its original purpose. Obama opened an embassy in 2015. Trump closed it. Biden reopened part of it. The policy oscillated with the presidency, and Cuba remained exactly what it had been for six decades: a small country ninety miles away that America refused to deal with and couldn’t ignore.</w:t>
      </w:r>
    </w:p>
    <w:p>
      <w:pPr>
        <w:pStyle w:val="BodyText"/>
      </w:pPr>
      <w:r>
        <w:rPr>
          <w:rFonts w:ascii="Garamond" w:hAnsi="Garamond"/>
          <w:sz w:val="24"/>
        </w:rPr>
        <w:t xml:space="preserve">Iran is Cuba with nuclear centrifuges and oil. The cold peace scenario means another generation of Iranians growing up under sanctions, another generation of American policymakers cycling through the same arguments their predecessors made in 1985 and 1995 and 2005, another generation of proxy conflicts that kill people whose names never appear in Western newspapers. Nothing resolves. Nothing changes. The grudge endures — not because anyone wants it to, but because nobody is willing to pay the political price of ending it.</w:t>
      </w:r>
    </w:p>
    <w:p>
      <w:pPr>
        <w:pStyle w:val="BodyText"/>
      </w:pPr>
      <w:r>
        <w:rPr>
          <w:rFonts w:ascii="Garamond" w:hAnsi="Garamond"/>
          <w:b/>
          <w:bCs/>
          <w:sz w:val="24"/>
        </w:rPr>
        <w:t xml:space="preserve">Scenario Three: Grand bargain.</w:t>
      </w:r>
    </w:p>
    <w:p>
      <w:pPr>
        <w:pStyle w:val="BodyText"/>
      </w:pPr>
      <w:r>
        <w:rPr>
          <w:rFonts w:ascii="Garamond" w:hAnsi="Garamond"/>
          <w:sz w:val="24"/>
        </w:rPr>
        <w:t xml:space="preserve">The moonshot. Full normalization. Embassy reopening. Sanctions lifted. Nuclear transparency. Diplomatic recognition. Trade. Travel. Cultural exchange. The whole apparatus of a normal relationship between two nations that have no inherent reason to be enemies.</w:t>
      </w:r>
    </w:p>
    <w:p>
      <w:pPr>
        <w:pStyle w:val="BodyText"/>
      </w:pPr>
      <w:r>
        <w:rPr>
          <w:rFonts w:ascii="Garamond" w:hAnsi="Garamond"/>
          <w:sz w:val="24"/>
        </w:rPr>
        <w:t xml:space="preserve">Impossible? Almost certainly — with current leadership on both sides. The Islamic Republic’s legitimacy is built on anti-Americanism the way a cathedral is built on its foundation. Remove it and something structural collapses. And in Washington,</w:t>
      </w:r>
      <w:r>
        <w:rPr>
          <w:rFonts w:ascii="Garamond" w:hAnsi="Garamond"/>
          <w:sz w:val="24"/>
        </w:rPr>
        <w:t xml:space="preserve"> </w:t>
      </w:r>
      <w:r>
        <w:rPr>
          <w:rFonts w:ascii="Garamond" w:hAnsi="Garamond"/>
          <w:sz w:val="24"/>
        </w:rPr>
        <w:t xml:space="preserve">“soft on Iran”</w:t>
      </w:r>
      <w:r>
        <w:rPr>
          <w:rFonts w:ascii="Garamond" w:hAnsi="Garamond"/>
          <w:sz w:val="24"/>
        </w:rPr>
        <w:t xml:space="preserve"> </w:t>
      </w:r>
      <w:r>
        <w:rPr>
          <w:rFonts w:ascii="Garamond" w:hAnsi="Garamond"/>
          <w:sz w:val="24"/>
        </w:rPr>
        <w:t xml:space="preserve">remains one of the most reliably lethal accusations in American politics — the kind of charge that ends careers and sinks campaigns regardless of party.</w:t>
      </w:r>
    </w:p>
    <w:p>
      <w:pPr>
        <w:pStyle w:val="BodyText"/>
      </w:pPr>
      <w:r>
        <w:rPr>
          <w:rFonts w:ascii="Garamond" w:hAnsi="Garamond"/>
          <w:sz w:val="24"/>
        </w:rPr>
        <w:t xml:space="preserve">But.</w:t>
      </w:r>
    </w:p>
    <w:p>
      <w:pPr>
        <w:pStyle w:val="BodyText"/>
      </w:pPr>
      <w:r>
        <w:rPr>
          <w:rFonts w:ascii="Garamond" w:hAnsi="Garamond"/>
          <w:sz w:val="24"/>
        </w:rPr>
        <w:t xml:space="preserve">In 1971, the idea that Richard Nixon — Richard Nixon, the Cold Warrior, the man who built his career on anti-Communist paranoia — would shake hands with Mao Zedong in Beijing was laughable. It happened in 1972. The strategic logic overwhelmed the ideological opposition, and a president who couldn’t be accused of softness made a move that no one else could have made.</w:t>
      </w:r>
    </w:p>
    <w:p>
      <w:pPr>
        <w:pStyle w:val="BodyText"/>
      </w:pPr>
      <w:r>
        <w:rPr>
          <w:rFonts w:ascii="Garamond" w:hAnsi="Garamond"/>
          <w:sz w:val="24"/>
        </w:rPr>
        <w:t xml:space="preserve">In 1994, the idea that the United States would normalize relations with Vietnam — a country that had killed 58,000 Americans and whose name was still synonymous with national trauma — was politically toxic. It happened in 1995. Bill Clinton, a man who had protested the war, opened an embassy in Hanoi. Today, Vietnam is one of America’s most important strategic partners in Asia.</w:t>
      </w:r>
    </w:p>
    <w:p>
      <w:pPr>
        <w:pStyle w:val="BodyText"/>
      </w:pPr>
      <w:r>
        <w:rPr>
          <w:rFonts w:ascii="Garamond" w:hAnsi="Garamond"/>
          <w:sz w:val="24"/>
        </w:rPr>
        <w:t xml:space="preserve">A grand bargain with Iran would require new leadership in both countries. Not just new faces — new</w:t>
      </w:r>
      <w:r>
        <w:rPr>
          <w:rFonts w:ascii="Garamond" w:hAnsi="Garamond"/>
          <w:sz w:val="24"/>
        </w:rPr>
        <w:t xml:space="preserve"> </w:t>
      </w:r>
      <w:r>
        <w:rPr>
          <w:rFonts w:ascii="Garamond" w:hAnsi="Garamond"/>
          <w:i/>
          <w:iCs/>
          <w:sz w:val="24"/>
        </w:rPr>
        <w:t xml:space="preserve">thinking</w:t>
      </w:r>
      <w:r>
        <w:rPr>
          <w:rFonts w:ascii="Garamond" w:hAnsi="Garamond"/>
          <w:sz w:val="24"/>
        </w:rPr>
        <w:t xml:space="preserve">. Leaders willing to absorb the domestic political damage of being called traitors, appeasers, sellouts. Leaders who understand that the grudge has costs — measurable, quantifiable costs in blood and money and strategic opportunity — and that those costs have compounded for seventy-two years.</w:t>
      </w:r>
    </w:p>
    <w:p>
      <w:pPr>
        <w:pStyle w:val="BodyText"/>
      </w:pPr>
      <w:r>
        <w:rPr>
          <w:rFonts w:ascii="Garamond" w:hAnsi="Garamond"/>
          <w:sz w:val="24"/>
        </w:rPr>
        <w:t xml:space="preserve">Currently impossible. Historically precedented. The distance between those two phrases is where the future lives.</w:t>
      </w:r>
    </w:p>
    <w:p>
      <w:pPr>
        <w:pStyle w:val="BodyText"/>
      </w:pPr>
      <w:r>
        <w:rPr>
          <w:rFonts w:ascii="Garamond" w:hAnsi="Garamond"/>
          <w:sz w:val="24"/>
        </w:rPr>
        <w:t xml:space="preserve">But here’s what gives me — not hope, exactly. Something more cautious than hope. Something closer to</w:t>
      </w:r>
      <w:r>
        <w:rPr>
          <w:rFonts w:ascii="Garamond" w:hAnsi="Garamond"/>
          <w:sz w:val="24"/>
        </w:rPr>
        <w:t xml:space="preserve"> </w:t>
      </w:r>
      <w:r>
        <w:rPr>
          <w:rFonts w:ascii="Garamond" w:hAnsi="Garamond"/>
          <w:i/>
          <w:iCs/>
          <w:sz w:val="24"/>
        </w:rPr>
        <w:t xml:space="preserve">attention</w:t>
      </w:r>
      <w:r>
        <w:rPr>
          <w:rFonts w:ascii="Garamond" w:hAnsi="Garamond"/>
          <w:sz w:val="24"/>
        </w:rPr>
        <w:t xml:space="preserve">.</w:t>
      </w:r>
    </w:p>
    <w:p>
      <w:pPr>
        <w:pStyle w:val="BodyText"/>
      </w:pPr>
      <w:r>
        <w:rPr>
          <w:rFonts w:ascii="Garamond" w:hAnsi="Garamond"/>
          <w:sz w:val="24"/>
        </w:rPr>
        <w:t xml:space="preserve">Sixty percent of Iran’s population is under thirty. They were born after 1989 — after Khomeini’s death, after the war, after the revolutionary generation had already hardened into bureaucracy. They grew up with satellite dishes and VPNs, bypassing state censorship the way water bypasses a rock — not through it but around it. They watch</w:t>
      </w:r>
      <w:r>
        <w:rPr>
          <w:rFonts w:ascii="Garamond" w:hAnsi="Garamond"/>
          <w:sz w:val="24"/>
        </w:rPr>
        <w:t xml:space="preserve"> </w:t>
      </w:r>
      <w:r>
        <w:rPr>
          <w:rFonts w:ascii="Garamond" w:hAnsi="Garamond"/>
          <w:i/>
          <w:iCs/>
          <w:sz w:val="24"/>
        </w:rPr>
        <w:t xml:space="preserve">Breaking Bad</w:t>
      </w:r>
      <w:r>
        <w:rPr>
          <w:rFonts w:ascii="Garamond" w:hAnsi="Garamond"/>
          <w:sz w:val="24"/>
        </w:rPr>
        <w:t xml:space="preserve"> </w:t>
      </w:r>
      <w:r>
        <w:rPr>
          <w:rFonts w:ascii="Garamond" w:hAnsi="Garamond"/>
          <w:sz w:val="24"/>
        </w:rPr>
        <w:t xml:space="preserve">and</w:t>
      </w:r>
      <w:r>
        <w:rPr>
          <w:rFonts w:ascii="Garamond" w:hAnsi="Garamond"/>
          <w:sz w:val="24"/>
        </w:rPr>
        <w:t xml:space="preserve"> </w:t>
      </w:r>
      <w:r>
        <w:rPr>
          <w:rFonts w:ascii="Garamond" w:hAnsi="Garamond"/>
          <w:i/>
          <w:iCs/>
          <w:sz w:val="24"/>
        </w:rPr>
        <w:t xml:space="preserve">Succession</w:t>
      </w:r>
      <w:r>
        <w:rPr>
          <w:rFonts w:ascii="Garamond" w:hAnsi="Garamond"/>
          <w:sz w:val="24"/>
        </w:rPr>
        <w:t xml:space="preserve">. They follow Kim Kardashian and Elon Musk. They post videos of themselves dancing in apartments to music that could get them arrested, and they do it anyway, because the gap between the Iran the regime insists on and the Iran they actually live in has become so wide that pretending to comply feels more humiliating than the risk of getting caught.</w:t>
      </w:r>
    </w:p>
    <w:p>
      <w:pPr>
        <w:pStyle w:val="BodyText"/>
      </w:pPr>
      <w:r>
        <w:rPr>
          <w:rFonts w:ascii="Garamond" w:hAnsi="Garamond"/>
          <w:sz w:val="24"/>
        </w:rPr>
        <w:t xml:space="preserve">These are the people who poured into the streets in September 2022 when Mahsa Amini was killed. As we saw in Chapter 13 — as Narges Bajoghli wrote in</w:t>
      </w:r>
      <w:r>
        <w:rPr>
          <w:rFonts w:ascii="Garamond" w:hAnsi="Garamond"/>
          <w:sz w:val="24"/>
        </w:rPr>
        <w:t xml:space="preserve"> </w:t>
      </w:r>
      <w:r>
        <w:rPr>
          <w:rFonts w:ascii="Garamond" w:hAnsi="Garamond"/>
          <w:i/>
          <w:iCs/>
          <w:sz w:val="24"/>
        </w:rPr>
        <w:t xml:space="preserve">The New York Review of Books</w:t>
      </w:r>
      <w:r>
        <w:rPr>
          <w:rFonts w:ascii="Garamond" w:hAnsi="Garamond"/>
          <w:sz w:val="24"/>
        </w:rPr>
        <w:t xml:space="preserve"> </w:t>
      </w:r>
      <w:r>
        <w:rPr>
          <w:rFonts w:ascii="Garamond" w:hAnsi="Garamond"/>
          <w:sz w:val="24"/>
        </w:rPr>
        <w:t xml:space="preserve">— those protests were qualitatively different from anything that had come before. Not reform-minded like the Green Movement of 2009. Not economically driven like the 2017 bread protests. Secular, feminist, explicitly anti-theocratic. The chant wasn’t</w:t>
      </w:r>
      <w:r>
        <w:rPr>
          <w:rFonts w:ascii="Garamond" w:hAnsi="Garamond"/>
          <w:sz w:val="24"/>
        </w:rPr>
        <w:t xml:space="preserve"> </w:t>
      </w:r>
      <w:r>
        <w:rPr>
          <w:rFonts w:ascii="Garamond" w:hAnsi="Garamond"/>
          <w:sz w:val="24"/>
        </w:rPr>
        <w:t xml:space="preserve">“reform the system.”</w:t>
      </w:r>
      <w:r>
        <w:rPr>
          <w:rFonts w:ascii="Garamond" w:hAnsi="Garamond"/>
          <w:sz w:val="24"/>
        </w:rPr>
        <w:t xml:space="preserve"> </w:t>
      </w:r>
      <w:r>
        <w:rPr>
          <w:rFonts w:ascii="Garamond" w:hAnsi="Garamond"/>
          <w:sz w:val="24"/>
        </w:rPr>
        <w:t xml:space="preserve">The chant was</w:t>
      </w:r>
      <w:r>
        <w:rPr>
          <w:rFonts w:ascii="Garamond" w:hAnsi="Garamond"/>
          <w:sz w:val="24"/>
        </w:rPr>
        <w:t xml:space="preserve"> </w:t>
      </w:r>
      <w:r>
        <w:rPr>
          <w:rFonts w:ascii="Garamond" w:hAnsi="Garamond"/>
          <w:sz w:val="24"/>
        </w:rPr>
        <w:t xml:space="preserve">“the system has no right to exist.”</w:t>
      </w:r>
    </w:p>
    <w:p>
      <w:pPr>
        <w:pStyle w:val="BodyText"/>
      </w:pPr>
      <w:r>
        <w:rPr>
          <w:rFonts w:ascii="Garamond" w:hAnsi="Garamond"/>
          <w:sz w:val="24"/>
        </w:rPr>
        <w:t xml:space="preserve">The regime crushed the protests. At least 551 killed, according to HRANA. Over 20,000 arrested. Internet shutdowns. Mass trials. Reports of sexual violence against detained women. A sixteen-year-old boy found dead with his skull fractured. The Islamic Republic survived — the way it always survives. Through the raw, methodical application of force against its own citizens.</w:t>
      </w:r>
    </w:p>
    <w:p>
      <w:pPr>
        <w:pStyle w:val="BodyText"/>
      </w:pPr>
      <w:r>
        <w:rPr>
          <w:rFonts w:ascii="Garamond" w:hAnsi="Garamond"/>
          <w:sz w:val="24"/>
        </w:rPr>
        <w:t xml:space="preserve">But something cracked.</w:t>
      </w:r>
    </w:p>
    <w:p>
      <w:pPr>
        <w:pStyle w:val="BodyText"/>
      </w:pPr>
      <w:r>
        <w:rPr>
          <w:rFonts w:ascii="Garamond" w:hAnsi="Garamond"/>
          <w:sz w:val="24"/>
        </w:rPr>
        <w:t xml:space="preserve">The women who burned their headscarves didn’t all put them back on. The teenagers who chanted in the streets didn’t forget. And the question that hangs over the Islamic Republic — the question that Khamenei’s successor will inherit, along with the centrifuges and the proxies and the grudge — is not whether the next generation wants change. They do. The question is whether a system built in 1979, by men who are now dead or dying, designed for a population that no longer exists, can hold back eighty-eight million people forever.</w:t>
      </w:r>
    </w:p>
    <w:p>
      <w:pPr>
        <w:pStyle w:val="BodyText"/>
      </w:pPr>
      <w:r>
        <w:rPr>
          <w:rFonts w:ascii="Garamond" w:hAnsi="Garamond"/>
          <w:sz w:val="24"/>
        </w:rPr>
        <w:t xml:space="preserve">And there is a second question — one that only Washington can answer. Will America recognize the difference between the regime and the people? Will it understand that forty-five years of sanctions, threats, and isolation have not weakened the Islamic Republic — they have</w:t>
      </w:r>
      <w:r>
        <w:rPr>
          <w:rFonts w:ascii="Garamond" w:hAnsi="Garamond"/>
          <w:sz w:val="24"/>
        </w:rPr>
        <w:t xml:space="preserve"> </w:t>
      </w:r>
      <w:r>
        <w:rPr>
          <w:rFonts w:ascii="Garamond" w:hAnsi="Garamond"/>
          <w:i/>
          <w:iCs/>
          <w:sz w:val="24"/>
        </w:rPr>
        <w:t xml:space="preserve">strengthened</w:t>
      </w:r>
      <w:r>
        <w:rPr>
          <w:rFonts w:ascii="Garamond" w:hAnsi="Garamond"/>
          <w:sz w:val="24"/>
        </w:rPr>
        <w:t xml:space="preserve"> </w:t>
      </w:r>
      <w:r>
        <w:rPr>
          <w:rFonts w:ascii="Garamond" w:hAnsi="Garamond"/>
          <w:sz w:val="24"/>
        </w:rPr>
        <w:t xml:space="preserve">it, given it enemies to point to, grievances to exploit, a siege mentality to sustain? Will it learn, after seventy-two years of the blowback pattern, that the next intervention will produce the next crisis, as surely as the last one did?</w:t>
      </w:r>
    </w:p>
    <w:p>
      <w:pPr>
        <w:pStyle w:val="BodyText"/>
      </w:pPr>
      <w:r>
        <w:rPr>
          <w:rFonts w:ascii="Garamond" w:hAnsi="Garamond"/>
          <w:sz w:val="24"/>
        </w:rPr>
        <w:t xml:space="preserve">I don’t know.</w:t>
      </w:r>
    </w:p>
    <w:p>
      <w:pPr>
        <w:pStyle w:val="BodyText"/>
      </w:pPr>
      <w:r>
        <w:rPr>
          <w:rFonts w:ascii="Garamond" w:hAnsi="Garamond"/>
          <w:sz w:val="24"/>
        </w:rPr>
        <w:t xml:space="preserve">History suggests no. History suggests both sides will do what they’ve always done — reach for the tool that’s nearest, the policy that’s easiest, the narrative that’s most politically convenient — and the grudge will grind forward into its sixth decade, its seventh, its eighth, fed by the same cycle of action and reaction that has been spinning since a CIA officer named Kermit Roosevelt handed cash-stuffed envelopes to Iranian army officers in a Tehran basement in August 1953.</w:t>
      </w:r>
    </w:p>
    <w:p>
      <w:pPr>
        <w:pStyle w:val="BodyText"/>
      </w:pPr>
      <w:r>
        <w:rPr>
          <w:rFonts w:ascii="Garamond" w:hAnsi="Garamond"/>
          <w:sz w:val="24"/>
        </w:rPr>
        <w:t xml:space="preserve">But history has surprised before.</w:t>
      </w:r>
    </w:p>
    <w:p>
      <w:pPr>
        <w:pStyle w:val="BodyText"/>
      </w:pPr>
      <w:r>
        <w:rPr>
          <w:rFonts w:ascii="Garamond" w:hAnsi="Garamond"/>
          <w:sz w:val="24"/>
        </w:rPr>
        <w:t xml:space="preserve">And so we return to where we began. A highway outside Baghdad International Airport. One in the morning. Two vehicles moving through the darkness. A drone circling thirty-two thousand feet overhead, patient as a vulture.</w:t>
      </w:r>
    </w:p>
    <w:p>
      <w:pPr>
        <w:pStyle w:val="BodyText"/>
      </w:pPr>
      <w:r>
        <w:rPr>
          <w:rFonts w:ascii="Garamond" w:hAnsi="Garamond"/>
          <w:sz w:val="24"/>
        </w:rPr>
        <w:t xml:space="preserve">A ring on a severed hand — thick silver, red carnelian stone.</w:t>
      </w:r>
    </w:p>
    <w:p>
      <w:pPr>
        <w:pStyle w:val="BodyText"/>
      </w:pPr>
      <w:r>
        <w:rPr>
          <w:rFonts w:ascii="Garamond" w:hAnsi="Garamond"/>
          <w:sz w:val="24"/>
        </w:rPr>
        <w:t xml:space="preserve">A hundred and twenty years of oil and empire and revolution and betrayal compressed into four Hellfire missiles and a hundred-meter radius of scorched asphalt.</w:t>
      </w:r>
    </w:p>
    <w:p>
      <w:pPr>
        <w:pStyle w:val="BodyText"/>
      </w:pPr>
      <w:r>
        <w:rPr>
          <w:rFonts w:ascii="Garamond" w:hAnsi="Garamond"/>
          <w:sz w:val="24"/>
        </w:rPr>
        <w:t xml:space="preserve">The tragedy of Iran and America is not that they are natural enemies. They share no border, no territorial dispute, no ethnic conflict, no civilizational incompatibility that makes hostility inevitable. For most of their shared history, they were friends — or at least collaborators, partners in a relationship that served both sides, however unevenly. American engineers built Iran’s railroads. Iranian students filled American universities. The Shah and the President clinked champagne flutes in the Niavaran Palace while flags hung side by side.</w:t>
      </w:r>
    </w:p>
    <w:p>
      <w:pPr>
        <w:pStyle w:val="BodyText"/>
      </w:pPr>
      <w:r>
        <w:rPr>
          <w:rFonts w:ascii="Garamond" w:hAnsi="Garamond"/>
          <w:sz w:val="24"/>
        </w:rPr>
        <w:t xml:space="preserve">The tragedy is that both sides remember. Iranians remember 1953 — the coup, the stolen democracy, the twenty-five years of dictatorship that followed. Americans remember 1979 — the blindfolds, the humiliation, the 444 days that burned into the national psyche like a brand. Both memories are real. Both are incomplete. And both have been weaponized — by politicians, by propagandists, by every leader on either side who has found it easier to point at the enemy across the ocean than to face the failures at home.</w:t>
      </w:r>
    </w:p>
    <w:p>
      <w:pPr>
        <w:pStyle w:val="BodyText"/>
      </w:pPr>
      <w:r>
        <w:rPr>
          <w:rFonts w:ascii="Garamond" w:hAnsi="Garamond"/>
          <w:sz w:val="24"/>
        </w:rPr>
        <w:t xml:space="preserve">The grudge is not destiny. It is a choice — renewed every decade, by leaders on both sides who find it useful. Useful for elections. Useful for consolidating power. Useful for justifying budgets and bases and proxy wars and enrichment programs. The grudge has</w:t>
      </w:r>
      <w:r>
        <w:rPr>
          <w:rFonts w:ascii="Garamond" w:hAnsi="Garamond"/>
          <w:sz w:val="24"/>
        </w:rPr>
        <w:t xml:space="preserve"> </w:t>
      </w:r>
      <w:r>
        <w:rPr>
          <w:rFonts w:ascii="Garamond" w:hAnsi="Garamond"/>
          <w:i/>
          <w:iCs/>
          <w:sz w:val="24"/>
        </w:rPr>
        <w:t xml:space="preserve">constituents</w:t>
      </w:r>
      <w:r>
        <w:rPr>
          <w:rFonts w:ascii="Garamond" w:hAnsi="Garamond"/>
          <w:sz w:val="24"/>
        </w:rPr>
        <w:t xml:space="preserve">. It has</w:t>
      </w:r>
      <w:r>
        <w:rPr>
          <w:rFonts w:ascii="Garamond" w:hAnsi="Garamond"/>
          <w:sz w:val="24"/>
        </w:rPr>
        <w:t xml:space="preserve"> </w:t>
      </w:r>
      <w:r>
        <w:rPr>
          <w:rFonts w:ascii="Garamond" w:hAnsi="Garamond"/>
          <w:i/>
          <w:iCs/>
          <w:sz w:val="24"/>
        </w:rPr>
        <w:t xml:space="preserve">beneficiaries</w:t>
      </w:r>
      <w:r>
        <w:rPr>
          <w:rFonts w:ascii="Garamond" w:hAnsi="Garamond"/>
          <w:sz w:val="24"/>
        </w:rPr>
        <w:t xml:space="preserve">. And as long as those beneficiaries hold power, the grudge will endure. Not because it must. Because it pays.</w:t>
      </w:r>
    </w:p>
    <w:p>
      <w:pPr>
        <w:pStyle w:val="BodyText"/>
      </w:pPr>
      <w:r>
        <w:rPr>
          <w:rFonts w:ascii="Garamond" w:hAnsi="Garamond"/>
          <w:sz w:val="24"/>
        </w:rPr>
        <w:t xml:space="preserve">But it doesn’t pay for the twenty-two-year-old woman beaten to death for a loose headscarf. It doesn’t pay for the 110 American soldiers with traumatic brain injuries from missiles their president called</w:t>
      </w:r>
      <w:r>
        <w:rPr>
          <w:rFonts w:ascii="Garamond" w:hAnsi="Garamond"/>
          <w:sz w:val="24"/>
        </w:rPr>
        <w:t xml:space="preserve"> </w:t>
      </w:r>
      <w:r>
        <w:rPr>
          <w:rFonts w:ascii="Garamond" w:hAnsi="Garamond"/>
          <w:sz w:val="24"/>
        </w:rPr>
        <w:t xml:space="preserve">“headaches.”</w:t>
      </w:r>
      <w:r>
        <w:rPr>
          <w:rFonts w:ascii="Garamond" w:hAnsi="Garamond"/>
          <w:sz w:val="24"/>
        </w:rPr>
        <w:t xml:space="preserve"> </w:t>
      </w:r>
      <w:r>
        <w:rPr>
          <w:rFonts w:ascii="Garamond" w:hAnsi="Garamond"/>
          <w:sz w:val="24"/>
        </w:rPr>
        <w:t xml:space="preserve">It doesn’t pay for the 176 passengers on Flight 752 — families, students, a newlywed couple, a one-year-old girl — killed because a conscript stared at a radar screen at six in the morning and saw an enemy that wasn’t there.</w:t>
      </w:r>
    </w:p>
    <w:p>
      <w:pPr>
        <w:pStyle w:val="BodyText"/>
      </w:pPr>
      <w:r>
        <w:rPr>
          <w:rFonts w:ascii="Garamond" w:hAnsi="Garamond"/>
          <w:sz w:val="24"/>
        </w:rPr>
        <w:t xml:space="preserve">The grudge costs. It has always cost. And the people who pay are never the people who profit.</w:t>
      </w:r>
    </w:p>
    <w:p>
      <w:pPr>
        <w:pStyle w:val="BodyText"/>
      </w:pPr>
      <w:r>
        <w:rPr>
          <w:rFonts w:ascii="Garamond" w:hAnsi="Garamond"/>
          <w:sz w:val="24"/>
        </w:rPr>
        <w:t xml:space="preserve">One sentence haunts me more than any other in this story. I keep coming back to it, turning it over like a stone in my hand. It’s not from a president or an ayatollah. It’s not from a general or a spy chief. It’s simpler than that. Quieter.</w:t>
      </w:r>
    </w:p>
    <w:p>
      <w:pPr>
        <w:pStyle w:val="BodyText"/>
      </w:pPr>
      <w:r>
        <w:rPr>
          <w:rFonts w:ascii="Garamond" w:hAnsi="Garamond"/>
          <w:i/>
          <w:iCs/>
          <w:sz w:val="24"/>
        </w:rPr>
        <w:t xml:space="preserve">The tragedy of Iran and America is not that they are natural enemies. It is that they were once friends — and both sides remember.</w:t>
      </w:r>
    </w:p>
    <w:p>
      <w:pPr>
        <w:pStyle w:val="BodyText"/>
      </w:pPr>
      <w:r>
        <w:rPr>
          <w:rFonts w:ascii="Garamond" w:hAnsi="Garamond"/>
          <w:sz w:val="24"/>
        </w:rPr>
        <w:t xml:space="preserve">If you take one thing from this book, take that. Hold it. And the next time someone tells you the grudge is inevitable — that these two nations were always destined to hate each other — ask them to explain the champagne.</w:t>
      </w:r>
    </w:p>
    <w:bookmarkEnd w:id="27"/>
    <w:bookmarkStart w:id="28" w:name="p.s.-a-word-from-the-author"/>
    <w:p>
      <w:pPr>
        <w:pStyle w:val="Heading2"/>
      </w:pPr>
      <w:r>
        <w:rPr>
          <w:rFonts w:ascii="Garamond" w:hAnsi="Garamond"/>
        </w:rPr>
        <w:t xml:space="preserve">P.S. — A Word from the Author</w:t>
      </w:r>
    </w:p>
    <w:p>
      <w:pPr>
        <w:pStyle w:val="FirstParagraph"/>
      </w:pPr>
      <w:r>
        <w:rPr>
          <w:rFonts w:ascii="Garamond" w:hAnsi="Garamond"/>
          <w:sz w:val="24"/>
        </w:rPr>
        <w:t xml:space="preserve">You made it.</w:t>
      </w:r>
    </w:p>
    <w:p>
      <w:pPr>
        <w:pStyle w:val="BodyText"/>
      </w:pPr>
      <w:r>
        <w:rPr>
          <w:rFonts w:ascii="Garamond" w:hAnsi="Garamond"/>
          <w:sz w:val="24"/>
        </w:rPr>
        <w:t xml:space="preserve">Fourteen chapters, four parts, a hundred and twenty years of history — and you’re still here. That means something to me. Genuinely. Not as a line. Not as a writer performing gratitude. You gave me your hours, and hours are the only currency that actually matters.</w:t>
      </w:r>
    </w:p>
    <w:p>
      <w:pPr>
        <w:pStyle w:val="BodyText"/>
      </w:pPr>
      <w:r>
        <w:rPr>
          <w:rFonts w:ascii="Garamond" w:hAnsi="Garamond"/>
          <w:sz w:val="24"/>
        </w:rPr>
        <w:t xml:space="preserve">I wrote this book because I needed to understand something. I’d been reading about Iran and America for years — fragments, headlines, hot takes — and none of it connected. The hostage crisis floated free of the coup. The nuclear deal floated free of the Revolution. Soleimani’s assassination floated free of everything. Each event was treated as an isolated incident, a fresh outrage, a new</w:t>
      </w:r>
      <w:r>
        <w:rPr>
          <w:rFonts w:ascii="Garamond" w:hAnsi="Garamond"/>
          <w:sz w:val="24"/>
        </w:rPr>
        <w:t xml:space="preserve"> </w:t>
      </w:r>
      <w:r>
        <w:rPr>
          <w:rFonts w:ascii="Garamond" w:hAnsi="Garamond"/>
          <w:sz w:val="24"/>
        </w:rPr>
        <w:t xml:space="preserve">“crisis”</w:t>
      </w:r>
      <w:r>
        <w:rPr>
          <w:rFonts w:ascii="Garamond" w:hAnsi="Garamond"/>
          <w:sz w:val="24"/>
        </w:rPr>
        <w:t xml:space="preserve"> </w:t>
      </w:r>
      <w:r>
        <w:rPr>
          <w:rFonts w:ascii="Garamond" w:hAnsi="Garamond"/>
          <w:sz w:val="24"/>
        </w:rPr>
        <w:t xml:space="preserve">— as though a hundred and twenty years of history were a series of unrelated accidents rather than one continuous chain of cause and consequence.</w:t>
      </w:r>
    </w:p>
    <w:p>
      <w:pPr>
        <w:pStyle w:val="BodyText"/>
      </w:pPr>
      <w:r>
        <w:rPr>
          <w:rFonts w:ascii="Garamond" w:hAnsi="Garamond"/>
          <w:sz w:val="24"/>
        </w:rPr>
        <w:t xml:space="preserve">That drove me slightly crazy. So I wrote the chain.</w:t>
      </w:r>
    </w:p>
    <w:p>
      <w:pPr>
        <w:pStyle w:val="BodyText"/>
      </w:pPr>
      <w:r>
        <w:rPr>
          <w:rFonts w:ascii="Garamond" w:hAnsi="Garamond"/>
          <w:sz w:val="24"/>
        </w:rPr>
        <w:t xml:space="preserve">This is not the definitive account. It can’t be. The archives are still classified. The participants are still lying. Events moved while I wrote — they’ll move after publication, probably in directions that make certain paragraphs obsolete before the ink dries. That’s the occupational hazard of writing about a story that hasn’t ended. If something has changed dramatically between the time I finished this manuscript and the time you’re reading it — well, check the pattern. I’d bet the cycle held.</w:t>
      </w:r>
    </w:p>
    <w:p>
      <w:pPr>
        <w:pStyle w:val="BodyText"/>
      </w:pPr>
      <w:r>
        <w:rPr>
          <w:rFonts w:ascii="Garamond" w:hAnsi="Garamond"/>
          <w:sz w:val="24"/>
        </w:rPr>
        <w:t xml:space="preserve">A note for those who found value here. If this book gave you something — clarity, context, a framework for understanding the next Iran headline — I’d ask one favor. Leave a review. Wherever you bought this. A sentence is enough. Two sentences is generous. For independent authors, reviews aren’t vanity metrics. They’re oxygen. They determine whether the algorithm shows this book to the next reader or buries it on page forty-seven. Your thirty seconds of typing can change that.</w:t>
      </w:r>
    </w:p>
    <w:p>
      <w:pPr>
        <w:pStyle w:val="BodyText"/>
      </w:pPr>
      <w:r>
        <w:rPr>
          <w:rFonts w:ascii="Garamond" w:hAnsi="Garamond"/>
          <w:sz w:val="24"/>
        </w:rPr>
        <w:t xml:space="preserve">I’m currently working on my next project. Different region, same questions — how do nations build grudges, who benefits, and what it costs when nobody is willing to let go. More on that soon.</w:t>
      </w:r>
    </w:p>
    <w:p>
      <w:pPr>
        <w:pStyle w:val="BodyText"/>
      </w:pPr>
      <w:r>
        <w:rPr>
          <w:rFonts w:ascii="Garamond" w:hAnsi="Garamond"/>
          <w:sz w:val="24"/>
        </w:rPr>
        <w:t xml:space="preserve">Thank you for reading. Thank you for caring about history that most people skip past. And if this book made you think — even once —</w:t>
      </w:r>
      <w:r>
        <w:rPr>
          <w:rFonts w:ascii="Garamond" w:hAnsi="Garamond"/>
          <w:sz w:val="24"/>
        </w:rPr>
        <w:t xml:space="preserve"> </w:t>
      </w:r>
      <w:r>
        <w:rPr>
          <w:rFonts w:ascii="Garamond" w:hAnsi="Garamond"/>
          <w:i/>
          <w:iCs/>
          <w:sz w:val="24"/>
        </w:rPr>
        <w:t xml:space="preserve">I didn’t know that</w:t>
      </w:r>
      <w:r>
        <w:rPr>
          <w:rFonts w:ascii="Garamond" w:hAnsi="Garamond"/>
          <w:sz w:val="24"/>
        </w:rPr>
        <w:t xml:space="preserve">, then it did its job.</w:t>
      </w:r>
    </w:p>
    <w:p>
      <w:pPr>
        <w:pStyle w:val="BodyText"/>
      </w:pPr>
      <w:r>
        <w:rPr>
          <w:rFonts w:ascii="Garamond" w:hAnsi="Garamond"/>
          <w:sz w:val="24"/>
        </w:rPr>
        <w:t xml:space="preserve">— Michael Rodriguez, 2026</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69">
    <w:nsid w:val="A99411969"/>
    <w:multiLevelType w:val="multilevel"/>
    <w:lvl w:ilvl="0">
      <w:start w:val="1969"/>
      <w:numFmt w:val="decimal"/>
      <w:lvlText w:val="%1."/>
      <w:lvlJc w:val="left"/>
      <w:pPr>
        <w:ind w:left="720" w:hanging="360"/>
      </w:pPr>
    </w:lvl>
    <w:lvl w:ilvl="1">
      <w:start w:val="1969"/>
      <w:numFmt w:val="decimal"/>
      <w:lvlText w:val="%2."/>
      <w:lvlJc w:val="left"/>
      <w:pPr>
        <w:ind w:left="1440" w:hanging="360"/>
      </w:pPr>
    </w:lvl>
    <w:lvl w:ilvl="2">
      <w:start w:val="1969"/>
      <w:numFmt w:val="decimal"/>
      <w:lvlText w:val="%3."/>
      <w:lvlJc w:val="left"/>
      <w:pPr>
        <w:ind w:left="2160" w:hanging="360"/>
      </w:pPr>
    </w:lvl>
    <w:lvl w:ilvl="3">
      <w:start w:val="1969"/>
      <w:numFmt w:val="decimal"/>
      <w:lvlText w:val="%4."/>
      <w:lvlJc w:val="left"/>
      <w:pPr>
        <w:ind w:left="2880" w:hanging="360"/>
      </w:pPr>
    </w:lvl>
    <w:lvl w:ilvl="4">
      <w:start w:val="1969"/>
      <w:numFmt w:val="decimal"/>
      <w:lvlText w:val="%5."/>
      <w:lvlJc w:val="left"/>
      <w:pPr>
        <w:ind w:left="3600" w:hanging="360"/>
      </w:pPr>
    </w:lvl>
    <w:lvl w:ilvl="5">
      <w:start w:val="1969"/>
      <w:numFmt w:val="decimal"/>
      <w:lvlText w:val="%6."/>
      <w:lvlJc w:val="left"/>
      <w:pPr>
        <w:ind w:left="4320" w:hanging="360"/>
      </w:pPr>
    </w:lvl>
    <w:lvl w:ilvl="6">
      <w:start w:val="1969"/>
      <w:numFmt w:val="decimal"/>
      <w:lvlText w:val="%7."/>
      <w:lvlJc w:val="left"/>
      <w:pPr>
        <w:ind w:left="5040" w:hanging="360"/>
      </w:pPr>
    </w:lvl>
    <w:lvl w:ilvl="7">
      <w:start w:val="1969"/>
      <w:numFmt w:val="decimal"/>
      <w:lvlText w:val="%8."/>
      <w:lvlJc w:val="left"/>
      <w:pPr>
        <w:ind w:left="5760" w:hanging="360"/>
      </w:pPr>
    </w:lvl>
    <w:lvl w:ilvl="8">
      <w:start w:val="1969"/>
      <w:numFmt w:val="decimal"/>
      <w:lvlText w:val="%9."/>
      <w:lvlJc w:val="left"/>
      <w:pPr>
        <w:ind w:left="6480" w:hanging="360"/>
      </w:pPr>
    </w:lvl>
  </w:abstractNum>
  <w:abstractNum w:abstractNumId="99411943">
    <w:nsid w:val="A99411943"/>
    <w:multiLevelType w:val="multilevel"/>
    <w:lvl w:ilvl="0">
      <w:start w:val="1943"/>
      <w:numFmt w:val="decimal"/>
      <w:lvlText w:val="%1."/>
      <w:lvlJc w:val="left"/>
      <w:pPr>
        <w:ind w:left="720" w:hanging="360"/>
      </w:pPr>
    </w:lvl>
    <w:lvl w:ilvl="1">
      <w:start w:val="1943"/>
      <w:numFmt w:val="decimal"/>
      <w:lvlText w:val="%2."/>
      <w:lvlJc w:val="left"/>
      <w:pPr>
        <w:ind w:left="1440" w:hanging="360"/>
      </w:pPr>
    </w:lvl>
    <w:lvl w:ilvl="2">
      <w:start w:val="1943"/>
      <w:numFmt w:val="decimal"/>
      <w:lvlText w:val="%3."/>
      <w:lvlJc w:val="left"/>
      <w:pPr>
        <w:ind w:left="2160" w:hanging="360"/>
      </w:pPr>
    </w:lvl>
    <w:lvl w:ilvl="3">
      <w:start w:val="1943"/>
      <w:numFmt w:val="decimal"/>
      <w:lvlText w:val="%4."/>
      <w:lvlJc w:val="left"/>
      <w:pPr>
        <w:ind w:left="2880" w:hanging="360"/>
      </w:pPr>
    </w:lvl>
    <w:lvl w:ilvl="4">
      <w:start w:val="1943"/>
      <w:numFmt w:val="decimal"/>
      <w:lvlText w:val="%5."/>
      <w:lvlJc w:val="left"/>
      <w:pPr>
        <w:ind w:left="3600" w:hanging="360"/>
      </w:pPr>
    </w:lvl>
    <w:lvl w:ilvl="5">
      <w:start w:val="1943"/>
      <w:numFmt w:val="decimal"/>
      <w:lvlText w:val="%6."/>
      <w:lvlJc w:val="left"/>
      <w:pPr>
        <w:ind w:left="4320" w:hanging="360"/>
      </w:pPr>
    </w:lvl>
    <w:lvl w:ilvl="6">
      <w:start w:val="1943"/>
      <w:numFmt w:val="decimal"/>
      <w:lvlText w:val="%7."/>
      <w:lvlJc w:val="left"/>
      <w:pPr>
        <w:ind w:left="5040" w:hanging="360"/>
      </w:pPr>
    </w:lvl>
    <w:lvl w:ilvl="7">
      <w:start w:val="1943"/>
      <w:numFmt w:val="decimal"/>
      <w:lvlText w:val="%8."/>
      <w:lvlJc w:val="left"/>
      <w:pPr>
        <w:ind w:left="5760" w:hanging="360"/>
      </w:pPr>
    </w:lvl>
    <w:lvl w:ilvl="8">
      <w:start w:val="1943"/>
      <w:numFmt w:val="decimal"/>
      <w:lvlText w:val="%9."/>
      <w:lvlJc w:val="left"/>
      <w:pPr>
        <w:ind w:left="6480" w:hanging="360"/>
      </w:pPr>
    </w:lvl>
  </w:abstractNum>
  <w:abstractNum w:abstractNumId="99411953">
    <w:nsid w:val="A99411953"/>
    <w:multiLevelType w:val="multilevel"/>
    <w:lvl w:ilvl="0">
      <w:start w:val="1953"/>
      <w:numFmt w:val="decimal"/>
      <w:lvlText w:val="%1."/>
      <w:lvlJc w:val="left"/>
      <w:pPr>
        <w:ind w:left="720" w:hanging="360"/>
      </w:pPr>
    </w:lvl>
    <w:lvl w:ilvl="1">
      <w:start w:val="1953"/>
      <w:numFmt w:val="decimal"/>
      <w:lvlText w:val="%2."/>
      <w:lvlJc w:val="left"/>
      <w:pPr>
        <w:ind w:left="1440" w:hanging="360"/>
      </w:pPr>
    </w:lvl>
    <w:lvl w:ilvl="2">
      <w:start w:val="1953"/>
      <w:numFmt w:val="decimal"/>
      <w:lvlText w:val="%3."/>
      <w:lvlJc w:val="left"/>
      <w:pPr>
        <w:ind w:left="2160" w:hanging="360"/>
      </w:pPr>
    </w:lvl>
    <w:lvl w:ilvl="3">
      <w:start w:val="1953"/>
      <w:numFmt w:val="decimal"/>
      <w:lvlText w:val="%4."/>
      <w:lvlJc w:val="left"/>
      <w:pPr>
        <w:ind w:left="2880" w:hanging="360"/>
      </w:pPr>
    </w:lvl>
    <w:lvl w:ilvl="4">
      <w:start w:val="1953"/>
      <w:numFmt w:val="decimal"/>
      <w:lvlText w:val="%5."/>
      <w:lvlJc w:val="left"/>
      <w:pPr>
        <w:ind w:left="3600" w:hanging="360"/>
      </w:pPr>
    </w:lvl>
    <w:lvl w:ilvl="5">
      <w:start w:val="1953"/>
      <w:numFmt w:val="decimal"/>
      <w:lvlText w:val="%6."/>
      <w:lvlJc w:val="left"/>
      <w:pPr>
        <w:ind w:left="4320" w:hanging="360"/>
      </w:pPr>
    </w:lvl>
    <w:lvl w:ilvl="6">
      <w:start w:val="1953"/>
      <w:numFmt w:val="decimal"/>
      <w:lvlText w:val="%7."/>
      <w:lvlJc w:val="left"/>
      <w:pPr>
        <w:ind w:left="5040" w:hanging="360"/>
      </w:pPr>
    </w:lvl>
    <w:lvl w:ilvl="7">
      <w:start w:val="1953"/>
      <w:numFmt w:val="decimal"/>
      <w:lvlText w:val="%8."/>
      <w:lvlJc w:val="left"/>
      <w:pPr>
        <w:ind w:left="5760" w:hanging="360"/>
      </w:pPr>
    </w:lvl>
    <w:lvl w:ilvl="8">
      <w:start w:val="1953"/>
      <w:numFmt w:val="decimal"/>
      <w:lvlText w:val="%9."/>
      <w:lvlJc w:val="left"/>
      <w:pPr>
        <w:ind w:left="6480" w:hanging="360"/>
      </w:pPr>
    </w:lvl>
  </w:abstractNum>
  <w:abstractNum w:abstractNumId="99412015">
    <w:nsid w:val="A99412015"/>
    <w:multiLevelType w:val="multilevel"/>
    <w:lvl w:ilvl="0">
      <w:start w:val="2015"/>
      <w:numFmt w:val="decimal"/>
      <w:lvlText w:val="%1."/>
      <w:lvlJc w:val="left"/>
      <w:pPr>
        <w:ind w:left="720" w:hanging="360"/>
      </w:pPr>
    </w:lvl>
    <w:lvl w:ilvl="1">
      <w:start w:val="2015"/>
      <w:numFmt w:val="decimal"/>
      <w:lvlText w:val="%2."/>
      <w:lvlJc w:val="left"/>
      <w:pPr>
        <w:ind w:left="1440" w:hanging="360"/>
      </w:pPr>
    </w:lvl>
    <w:lvl w:ilvl="2">
      <w:start w:val="2015"/>
      <w:numFmt w:val="decimal"/>
      <w:lvlText w:val="%3."/>
      <w:lvlJc w:val="left"/>
      <w:pPr>
        <w:ind w:left="2160" w:hanging="360"/>
      </w:pPr>
    </w:lvl>
    <w:lvl w:ilvl="3">
      <w:start w:val="2015"/>
      <w:numFmt w:val="decimal"/>
      <w:lvlText w:val="%4."/>
      <w:lvlJc w:val="left"/>
      <w:pPr>
        <w:ind w:left="2880" w:hanging="360"/>
      </w:pPr>
    </w:lvl>
    <w:lvl w:ilvl="4">
      <w:start w:val="2015"/>
      <w:numFmt w:val="decimal"/>
      <w:lvlText w:val="%5."/>
      <w:lvlJc w:val="left"/>
      <w:pPr>
        <w:ind w:left="3600" w:hanging="360"/>
      </w:pPr>
    </w:lvl>
    <w:lvl w:ilvl="5">
      <w:start w:val="2015"/>
      <w:numFmt w:val="decimal"/>
      <w:lvlText w:val="%6."/>
      <w:lvlJc w:val="left"/>
      <w:pPr>
        <w:ind w:left="4320" w:hanging="360"/>
      </w:pPr>
    </w:lvl>
    <w:lvl w:ilvl="6">
      <w:start w:val="2015"/>
      <w:numFmt w:val="decimal"/>
      <w:lvlText w:val="%7."/>
      <w:lvlJc w:val="left"/>
      <w:pPr>
        <w:ind w:left="5040" w:hanging="360"/>
      </w:pPr>
    </w:lvl>
    <w:lvl w:ilvl="7">
      <w:start w:val="2015"/>
      <w:numFmt w:val="decimal"/>
      <w:lvlText w:val="%8."/>
      <w:lvlJc w:val="left"/>
      <w:pPr>
        <w:ind w:left="5760" w:hanging="360"/>
      </w:pPr>
    </w:lvl>
    <w:lvl w:ilvl="8">
      <w:start w:val="2015"/>
      <w:numFmt w:val="decimal"/>
      <w:lvlText w:val="%9."/>
      <w:lvlJc w:val="left"/>
      <w:pPr>
        <w:ind w:left="6480" w:hanging="360"/>
      </w:pPr>
    </w:lvl>
  </w:abstractNum>
  <w:abstractNum w:abstractNumId="99412020">
    <w:nsid w:val="A99412020"/>
    <w:multiLevelType w:val="multilevel"/>
    <w:lvl w:ilvl="0">
      <w:start w:val="2020"/>
      <w:numFmt w:val="decimal"/>
      <w:lvlText w:val="%1."/>
      <w:lvlJc w:val="left"/>
      <w:pPr>
        <w:ind w:left="720" w:hanging="360"/>
      </w:pPr>
    </w:lvl>
    <w:lvl w:ilvl="1">
      <w:start w:val="2020"/>
      <w:numFmt w:val="decimal"/>
      <w:lvlText w:val="%2."/>
      <w:lvlJc w:val="left"/>
      <w:pPr>
        <w:ind w:left="1440" w:hanging="360"/>
      </w:pPr>
    </w:lvl>
    <w:lvl w:ilvl="2">
      <w:start w:val="2020"/>
      <w:numFmt w:val="decimal"/>
      <w:lvlText w:val="%3."/>
      <w:lvlJc w:val="left"/>
      <w:pPr>
        <w:ind w:left="2160" w:hanging="360"/>
      </w:pPr>
    </w:lvl>
    <w:lvl w:ilvl="3">
      <w:start w:val="2020"/>
      <w:numFmt w:val="decimal"/>
      <w:lvlText w:val="%4."/>
      <w:lvlJc w:val="left"/>
      <w:pPr>
        <w:ind w:left="2880" w:hanging="360"/>
      </w:pPr>
    </w:lvl>
    <w:lvl w:ilvl="4">
      <w:start w:val="2020"/>
      <w:numFmt w:val="decimal"/>
      <w:lvlText w:val="%5."/>
      <w:lvlJc w:val="left"/>
      <w:pPr>
        <w:ind w:left="3600" w:hanging="360"/>
      </w:pPr>
    </w:lvl>
    <w:lvl w:ilvl="5">
      <w:start w:val="2020"/>
      <w:numFmt w:val="decimal"/>
      <w:lvlText w:val="%6."/>
      <w:lvlJc w:val="left"/>
      <w:pPr>
        <w:ind w:left="4320" w:hanging="360"/>
      </w:pPr>
    </w:lvl>
    <w:lvl w:ilvl="6">
      <w:start w:val="2020"/>
      <w:numFmt w:val="decimal"/>
      <w:lvlText w:val="%7."/>
      <w:lvlJc w:val="left"/>
      <w:pPr>
        <w:ind w:left="5040" w:hanging="360"/>
      </w:pPr>
    </w:lvl>
    <w:lvl w:ilvl="7">
      <w:start w:val="2020"/>
      <w:numFmt w:val="decimal"/>
      <w:lvlText w:val="%8."/>
      <w:lvlJc w:val="left"/>
      <w:pPr>
        <w:ind w:left="5760" w:hanging="360"/>
      </w:pPr>
    </w:lvl>
    <w:lvl w:ilvl="8">
      <w:start w:val="2020"/>
      <w:numFmt w:val="decimal"/>
      <w:lvlText w:val="%9."/>
      <w:lvlJc w:val="left"/>
      <w:pPr>
        <w:ind w:left="6480" w:hanging="360"/>
      </w:pPr>
    </w:lvl>
  </w:abstractNum>
  <w:num w:numId="1000">
    <w:abstractNumId w:val="990"/>
  </w:num>
  <w:num w:numId="1001">
    <w:abstractNumId w:val="99411969"/>
    <w:lvlOverride w:ilvl="0">
      <w:startOverride w:val="1969"/>
    </w:lvlOverride>
    <w:lvlOverride w:ilvl="1">
      <w:startOverride w:val="1969"/>
    </w:lvlOverride>
    <w:lvlOverride w:ilvl="2">
      <w:startOverride w:val="1969"/>
    </w:lvlOverride>
    <w:lvlOverride w:ilvl="3">
      <w:startOverride w:val="1969"/>
    </w:lvlOverride>
    <w:lvlOverride w:ilvl="4">
      <w:startOverride w:val="1969"/>
    </w:lvlOverride>
    <w:lvlOverride w:ilvl="5">
      <w:startOverride w:val="1969"/>
    </w:lvlOverride>
    <w:lvlOverride w:ilvl="6">
      <w:startOverride w:val="1969"/>
    </w:lvlOverride>
    <w:lvlOverride w:ilvl="7">
      <w:startOverride w:val="1969"/>
    </w:lvlOverride>
    <w:lvlOverride w:ilvl="8">
      <w:startOverride w:val="1969"/>
    </w:lvlOverride>
  </w:num>
  <w:num w:numId="1002">
    <w:abstractNumId w:val="99411943"/>
    <w:lvlOverride w:ilvl="0">
      <w:startOverride w:val="1943"/>
    </w:lvlOverride>
    <w:lvlOverride w:ilvl="1">
      <w:startOverride w:val="1943"/>
    </w:lvlOverride>
    <w:lvlOverride w:ilvl="2">
      <w:startOverride w:val="1943"/>
    </w:lvlOverride>
    <w:lvlOverride w:ilvl="3">
      <w:startOverride w:val="1943"/>
    </w:lvlOverride>
    <w:lvlOverride w:ilvl="4">
      <w:startOverride w:val="1943"/>
    </w:lvlOverride>
    <w:lvlOverride w:ilvl="5">
      <w:startOverride w:val="1943"/>
    </w:lvlOverride>
    <w:lvlOverride w:ilvl="6">
      <w:startOverride w:val="1943"/>
    </w:lvlOverride>
    <w:lvlOverride w:ilvl="7">
      <w:startOverride w:val="1943"/>
    </w:lvlOverride>
    <w:lvlOverride w:ilvl="8">
      <w:startOverride w:val="1943"/>
    </w:lvlOverride>
  </w:num>
  <w:num w:numId="1003">
    <w:abstractNumId w:val="99411953"/>
    <w:lvlOverride w:ilvl="0">
      <w:startOverride w:val="1953"/>
    </w:lvlOverride>
    <w:lvlOverride w:ilvl="1">
      <w:startOverride w:val="1953"/>
    </w:lvlOverride>
    <w:lvlOverride w:ilvl="2">
      <w:startOverride w:val="1953"/>
    </w:lvlOverride>
    <w:lvlOverride w:ilvl="3">
      <w:startOverride w:val="1953"/>
    </w:lvlOverride>
    <w:lvlOverride w:ilvl="4">
      <w:startOverride w:val="1953"/>
    </w:lvlOverride>
    <w:lvlOverride w:ilvl="5">
      <w:startOverride w:val="1953"/>
    </w:lvlOverride>
    <w:lvlOverride w:ilvl="6">
      <w:startOverride w:val="1953"/>
    </w:lvlOverride>
    <w:lvlOverride w:ilvl="7">
      <w:startOverride w:val="1953"/>
    </w:lvlOverride>
    <w:lvlOverride w:ilvl="8">
      <w:startOverride w:val="1953"/>
    </w:lvlOverride>
  </w:num>
  <w:num w:numId="1004">
    <w:abstractNumId w:val="99412015"/>
    <w:lvlOverride w:ilvl="0">
      <w:startOverride w:val="2015"/>
    </w:lvlOverride>
    <w:lvlOverride w:ilvl="1">
      <w:startOverride w:val="2015"/>
    </w:lvlOverride>
    <w:lvlOverride w:ilvl="2">
      <w:startOverride w:val="2015"/>
    </w:lvlOverride>
    <w:lvlOverride w:ilvl="3">
      <w:startOverride w:val="2015"/>
    </w:lvlOverride>
    <w:lvlOverride w:ilvl="4">
      <w:startOverride w:val="2015"/>
    </w:lvlOverride>
    <w:lvlOverride w:ilvl="5">
      <w:startOverride w:val="2015"/>
    </w:lvlOverride>
    <w:lvlOverride w:ilvl="6">
      <w:startOverride w:val="2015"/>
    </w:lvlOverride>
    <w:lvlOverride w:ilvl="7">
      <w:startOverride w:val="2015"/>
    </w:lvlOverride>
    <w:lvlOverride w:ilvl="8">
      <w:startOverride w:val="2015"/>
    </w:lvlOverride>
  </w:num>
  <w:num w:numId="1005">
    <w:abstractNumId w:val="99412020"/>
    <w:lvlOverride w:ilvl="0">
      <w:startOverride w:val="2020"/>
    </w:lvlOverride>
    <w:lvlOverride w:ilvl="1">
      <w:startOverride w:val="2020"/>
    </w:lvlOverride>
    <w:lvlOverride w:ilvl="2">
      <w:startOverride w:val="2020"/>
    </w:lvlOverride>
    <w:lvlOverride w:ilvl="3">
      <w:startOverride w:val="2020"/>
    </w:lvlOverride>
    <w:lvlOverride w:ilvl="4">
      <w:startOverride w:val="2020"/>
    </w:lvlOverride>
    <w:lvlOverride w:ilvl="5">
      <w:startOverride w:val="2020"/>
    </w:lvlOverride>
    <w:lvlOverride w:ilvl="6">
      <w:startOverride w:val="2020"/>
    </w:lvlOverride>
    <w:lvlOverride w:ilvl="7">
      <w:startOverride w:val="2020"/>
    </w:lvlOverride>
    <w:lvlOverride w:ilvl="8">
      <w:startOverride w:val="20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hAnsi="Garamond"/>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PERSIAN GRUDGE</dc:title>
  <dc:creator>Michael Rodriguez</dc:creator>
  <dc:language>en</dc:language>
  <cp:keywords/>
  <dcterms:created xsi:type="dcterms:W3CDTF">2026-03-30T10:30:54Z</dcterms:created>
  <dcterms:modified xsi:type="dcterms:W3CDTF">2026-03-30T10:30:54Z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Michael Rodriguez. All rights reserved.</vt:lpwstr>
  </property>
  <property fmtid="{D5CDD505-2E9C-101B-9397-08002B2CF9AE}" pid="3" name="subtitle">
    <vt:lpwstr>How Iran and America Became Mortal Enemies</vt:lpwstr>
  </property>
</Properties>
</file>