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EF9" w:rsidRDefault="00866EF9">
      <w:pPr>
        <w:pStyle w:val="Title"/>
        <w:keepNext w:val="0"/>
        <w:keepLines w:val="0"/>
        <w:spacing w:after="0" w:line="240" w:lineRule="auto"/>
        <w:jc w:val="center"/>
        <w:rPr>
          <w:rFonts w:ascii="Times New Roman" w:eastAsia="Times New Roman" w:hAnsi="Times New Roman" w:cs="Times New Roman"/>
          <w:b/>
          <w:sz w:val="36"/>
          <w:szCs w:val="36"/>
        </w:rPr>
      </w:pPr>
    </w:p>
    <w:p w:rsidR="00866EF9" w:rsidRDefault="00866EF9">
      <w:pPr>
        <w:pStyle w:val="Title"/>
        <w:keepNext w:val="0"/>
        <w:keepLines w:val="0"/>
        <w:spacing w:after="0" w:line="240" w:lineRule="auto"/>
        <w:jc w:val="center"/>
        <w:rPr>
          <w:rFonts w:ascii="Times New Roman" w:eastAsia="Times New Roman" w:hAnsi="Times New Roman" w:cs="Times New Roman"/>
          <w:b/>
          <w:sz w:val="36"/>
          <w:szCs w:val="36"/>
        </w:rPr>
      </w:pPr>
    </w:p>
    <w:p w:rsidR="00866EF9" w:rsidRDefault="00BC499E">
      <w:pPr>
        <w:pStyle w:val="Title"/>
        <w:keepNext w:val="0"/>
        <w:keepLines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Boston University</w:t>
      </w:r>
    </w:p>
    <w:p w:rsidR="00866EF9" w:rsidRDefault="00BC499E">
      <w:pPr>
        <w:pStyle w:val="Title"/>
        <w:keepNext w:val="0"/>
        <w:keepLines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Electrical &amp; Computer Engineering</w:t>
      </w:r>
    </w:p>
    <w:p w:rsidR="00866EF9" w:rsidRDefault="00BC499E">
      <w:pPr>
        <w:pStyle w:val="Title"/>
        <w:keepNext w:val="0"/>
        <w:keepLines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EC463 Senior Design Project</w:t>
      </w:r>
    </w:p>
    <w:p w:rsidR="00866EF9" w:rsidRDefault="00866EF9">
      <w:pPr>
        <w:pStyle w:val="Title"/>
        <w:keepNext w:val="0"/>
        <w:keepLines w:val="0"/>
        <w:spacing w:after="0" w:line="240" w:lineRule="auto"/>
        <w:jc w:val="center"/>
        <w:rPr>
          <w:rFonts w:ascii="Times New Roman" w:eastAsia="Times New Roman" w:hAnsi="Times New Roman" w:cs="Times New Roman"/>
          <w:b/>
          <w:sz w:val="36"/>
          <w:szCs w:val="36"/>
        </w:rPr>
      </w:pPr>
    </w:p>
    <w:p w:rsidR="00866EF9" w:rsidRDefault="00BC499E">
      <w:pPr>
        <w:pStyle w:val="Title"/>
        <w:keepNext w:val="0"/>
        <w:keepLines w:val="0"/>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Customer Installation Report</w:t>
      </w:r>
    </w:p>
    <w:p w:rsidR="00866EF9" w:rsidRDefault="00866EF9">
      <w:pPr>
        <w:pStyle w:val="Title"/>
        <w:keepNext w:val="0"/>
        <w:keepLines w:val="0"/>
        <w:spacing w:after="0" w:line="240" w:lineRule="auto"/>
        <w:jc w:val="center"/>
        <w:rPr>
          <w:rFonts w:ascii="Times New Roman" w:eastAsia="Times New Roman" w:hAnsi="Times New Roman" w:cs="Times New Roman"/>
          <w:sz w:val="36"/>
          <w:szCs w:val="36"/>
        </w:rPr>
      </w:pPr>
    </w:p>
    <w:p w:rsidR="00866EF9" w:rsidRDefault="00BC499E">
      <w:pPr>
        <w:pStyle w:val="Subtitle"/>
        <w:keepNext w:val="0"/>
        <w:keepLines w:val="0"/>
        <w:spacing w:after="0" w:line="240" w:lineRule="auto"/>
        <w:jc w:val="center"/>
        <w:rPr>
          <w:b/>
          <w:color w:val="000000"/>
          <w:sz w:val="36"/>
          <w:szCs w:val="36"/>
        </w:rPr>
      </w:pPr>
      <w:r>
        <w:rPr>
          <w:b/>
          <w:color w:val="000000"/>
          <w:sz w:val="36"/>
          <w:szCs w:val="36"/>
        </w:rPr>
        <w:t>Running Safety</w:t>
      </w:r>
    </w:p>
    <w:p w:rsidR="00866EF9" w:rsidRDefault="00866EF9">
      <w:pPr>
        <w:spacing w:line="240" w:lineRule="auto"/>
        <w:jc w:val="center"/>
        <w:rPr>
          <w:rFonts w:ascii="Times New Roman" w:eastAsia="Times New Roman" w:hAnsi="Times New Roman" w:cs="Times New Roman"/>
          <w:sz w:val="20"/>
          <w:szCs w:val="20"/>
        </w:rPr>
      </w:pPr>
    </w:p>
    <w:p w:rsidR="00866EF9" w:rsidRDefault="00866EF9">
      <w:pPr>
        <w:spacing w:line="240" w:lineRule="auto"/>
        <w:jc w:val="center"/>
        <w:rPr>
          <w:rFonts w:ascii="Times New Roman" w:eastAsia="Times New Roman" w:hAnsi="Times New Roman" w:cs="Times New Roman"/>
          <w:sz w:val="20"/>
          <w:szCs w:val="20"/>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Alan Pisano</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Boston University</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(617) 353 6264</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apisano@bu.edu</w:t>
      </w:r>
    </w:p>
    <w:p w:rsidR="00866EF9" w:rsidRDefault="00866EF9">
      <w:pPr>
        <w:spacing w:line="240" w:lineRule="auto"/>
        <w:jc w:val="center"/>
        <w:rPr>
          <w:rFonts w:ascii="Times New Roman" w:eastAsia="Times New Roman" w:hAnsi="Times New Roman" w:cs="Times New Roman"/>
          <w:sz w:val="24"/>
          <w:szCs w:val="24"/>
        </w:rPr>
      </w:pPr>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22</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Safety</w:t>
      </w:r>
    </w:p>
    <w:p w:rsidR="00866EF9" w:rsidRDefault="00866EF9">
      <w:pPr>
        <w:spacing w:line="240" w:lineRule="auto"/>
        <w:jc w:val="center"/>
        <w:rPr>
          <w:rFonts w:ascii="Times New Roman" w:eastAsia="Times New Roman" w:hAnsi="Times New Roman" w:cs="Times New Roman"/>
          <w:sz w:val="24"/>
          <w:szCs w:val="24"/>
        </w:rPr>
      </w:pPr>
    </w:p>
    <w:p w:rsidR="00866EF9" w:rsidRDefault="00866EF9">
      <w:pPr>
        <w:spacing w:line="240" w:lineRule="auto"/>
        <w:jc w:val="center"/>
        <w:rPr>
          <w:rFonts w:ascii="Times New Roman" w:eastAsia="Times New Roman" w:hAnsi="Times New Roman" w:cs="Times New Roman"/>
          <w:sz w:val="24"/>
          <w:szCs w:val="24"/>
        </w:rPr>
      </w:pPr>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Cimino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tpcimino@bu.edu</w:t>
      </w:r>
      <w:r>
        <w:rPr>
          <w:rFonts w:ascii="Times New Roman" w:eastAsia="Times New Roman" w:hAnsi="Times New Roman" w:cs="Times New Roman"/>
          <w:sz w:val="24"/>
          <w:szCs w:val="24"/>
        </w:rPr>
        <w:t xml:space="preserve"> </w:t>
      </w:r>
    </w:p>
    <w:p w:rsidR="00866EF9" w:rsidRDefault="00BC499E">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Zexing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zexing@bu.edu</w:t>
      </w:r>
      <w:r>
        <w:rPr>
          <w:rFonts w:ascii="Times New Roman" w:eastAsia="Times New Roman" w:hAnsi="Times New Roman" w:cs="Times New Roman"/>
          <w:sz w:val="24"/>
          <w:szCs w:val="24"/>
        </w:rPr>
        <w:t xml:space="preserve"> </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Cong Han </w:t>
      </w:r>
      <w:r>
        <w:rPr>
          <w:rFonts w:ascii="Times New Roman" w:eastAsia="Times New Roman" w:hAnsi="Times New Roman" w:cs="Times New Roman"/>
          <w:sz w:val="20"/>
          <w:szCs w:val="20"/>
        </w:rPr>
        <w:t>hancong@bu.edu</w:t>
      </w:r>
      <w:r>
        <w:rPr>
          <w:rFonts w:ascii="Times New Roman" w:eastAsia="Times New Roman" w:hAnsi="Times New Roman" w:cs="Times New Roman"/>
          <w:sz w:val="24"/>
          <w:szCs w:val="24"/>
        </w:rPr>
        <w:t xml:space="preserve"> </w:t>
      </w: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Payton Hauck </w:t>
      </w:r>
      <w:r>
        <w:rPr>
          <w:rFonts w:ascii="Times New Roman" w:eastAsia="Times New Roman" w:hAnsi="Times New Roman" w:cs="Times New Roman"/>
          <w:sz w:val="20"/>
          <w:szCs w:val="20"/>
        </w:rPr>
        <w:t>phauck@bu.edu</w:t>
      </w:r>
      <w:r>
        <w:rPr>
          <w:rFonts w:ascii="Times New Roman" w:eastAsia="Times New Roman" w:hAnsi="Times New Roman" w:cs="Times New Roman"/>
          <w:sz w:val="24"/>
          <w:szCs w:val="24"/>
        </w:rPr>
        <w:t xml:space="preserve"> </w:t>
      </w:r>
    </w:p>
    <w:p w:rsidR="00866EF9" w:rsidRDefault="00BC499E">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Yajing</w:t>
      </w:r>
      <w:proofErr w:type="spellEnd"/>
      <w:r>
        <w:rPr>
          <w:rFonts w:ascii="Times New Roman" w:eastAsia="Times New Roman" w:hAnsi="Times New Roman" w:cs="Times New Roman"/>
          <w:sz w:val="24"/>
          <w:szCs w:val="24"/>
        </w:rPr>
        <w:t xml:space="preserve"> Lai </w:t>
      </w:r>
      <w:r>
        <w:rPr>
          <w:rFonts w:ascii="Times New Roman" w:eastAsia="Times New Roman" w:hAnsi="Times New Roman" w:cs="Times New Roman"/>
          <w:sz w:val="20"/>
          <w:szCs w:val="20"/>
        </w:rPr>
        <w:t>cassielo@bu.edu</w:t>
      </w:r>
    </w:p>
    <w:p w:rsidR="00866EF9" w:rsidRDefault="00866EF9">
      <w:pPr>
        <w:spacing w:line="240" w:lineRule="auto"/>
        <w:jc w:val="center"/>
        <w:rPr>
          <w:rFonts w:ascii="Times New Roman" w:eastAsia="Times New Roman" w:hAnsi="Times New Roman" w:cs="Times New Roman"/>
          <w:sz w:val="20"/>
          <w:szCs w:val="20"/>
        </w:rPr>
      </w:pPr>
    </w:p>
    <w:p w:rsidR="00866EF9" w:rsidRDefault="00866EF9">
      <w:pPr>
        <w:spacing w:line="240" w:lineRule="auto"/>
        <w:jc w:val="center"/>
        <w:rPr>
          <w:rFonts w:ascii="Times New Roman" w:eastAsia="Times New Roman" w:hAnsi="Times New Roman" w:cs="Times New Roman"/>
          <w:sz w:val="24"/>
          <w:szCs w:val="24"/>
        </w:rPr>
      </w:pPr>
    </w:p>
    <w:p w:rsidR="00866EF9" w:rsidRDefault="00866EF9">
      <w:pPr>
        <w:spacing w:line="240" w:lineRule="auto"/>
        <w:jc w:val="center"/>
        <w:rPr>
          <w:rFonts w:ascii="Times New Roman" w:eastAsia="Times New Roman" w:hAnsi="Times New Roman" w:cs="Times New Roman"/>
          <w:sz w:val="24"/>
          <w:szCs w:val="24"/>
        </w:rPr>
      </w:pPr>
    </w:p>
    <w:p w:rsidR="00866EF9" w:rsidRDefault="00BC499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04/25/2019</w:t>
      </w:r>
    </w:p>
    <w:p w:rsidR="00866EF9" w:rsidRDefault="00866EF9">
      <w:pPr>
        <w:spacing w:line="240" w:lineRule="auto"/>
        <w:rPr>
          <w:rFonts w:ascii="Times New Roman" w:eastAsia="Times New Roman" w:hAnsi="Times New Roman" w:cs="Times New Roman"/>
          <w:sz w:val="24"/>
          <w:szCs w:val="24"/>
        </w:rPr>
      </w:pPr>
    </w:p>
    <w:p w:rsidR="00866EF9" w:rsidRDefault="00866EF9">
      <w:pPr>
        <w:spacing w:line="240" w:lineRule="auto"/>
        <w:jc w:val="both"/>
        <w:rPr>
          <w:rFonts w:ascii="Times New Roman" w:eastAsia="Times New Roman" w:hAnsi="Times New Roman" w:cs="Times New Roman"/>
          <w:sz w:val="24"/>
          <w:szCs w:val="24"/>
        </w:rPr>
      </w:pPr>
    </w:p>
    <w:p w:rsidR="00866EF9" w:rsidRDefault="00BC499E">
      <w:pPr>
        <w:widowControl w:val="0"/>
        <w:rPr>
          <w:rFonts w:ascii="Times New Roman" w:eastAsia="Times New Roman" w:hAnsi="Times New Roman" w:cs="Times New Roman"/>
          <w:sz w:val="24"/>
          <w:szCs w:val="24"/>
        </w:rPr>
        <w:sectPr w:rsidR="00866EF9">
          <w:pgSz w:w="12240" w:h="15840"/>
          <w:pgMar w:top="1440" w:right="1440" w:bottom="1440" w:left="1440" w:header="720" w:footer="720" w:gutter="0"/>
          <w:pgNumType w:start="1"/>
          <w:cols w:space="720"/>
        </w:sectPr>
      </w:pPr>
      <w:r>
        <w:br w:type="page"/>
      </w:r>
    </w:p>
    <w:p w:rsidR="00866EF9" w:rsidRDefault="00866EF9">
      <w:pPr>
        <w:spacing w:line="240" w:lineRule="auto"/>
        <w:rPr>
          <w:rFonts w:ascii="Times New Roman" w:eastAsia="Times New Roman" w:hAnsi="Times New Roman" w:cs="Times New Roman"/>
          <w:sz w:val="20"/>
          <w:szCs w:val="20"/>
        </w:rPr>
      </w:pPr>
    </w:p>
    <w:sdt>
      <w:sdtPr>
        <w:id w:val="715241577"/>
        <w:docPartObj>
          <w:docPartGallery w:val="Table of Contents"/>
          <w:docPartUnique/>
        </w:docPartObj>
      </w:sdtPr>
      <w:sdtEndPr/>
      <w:sdtContent>
        <w:p w:rsidR="00866EF9" w:rsidRDefault="00BC499E">
          <w:pPr>
            <w:spacing w:line="240" w:lineRule="auto"/>
            <w:rPr>
              <w:rFonts w:ascii="Times New Roman" w:eastAsia="Times New Roman" w:hAnsi="Times New Roman" w:cs="Times New Roman"/>
              <w:sz w:val="20"/>
              <w:szCs w:val="20"/>
            </w:rPr>
          </w:pPr>
          <w:r>
            <w:fldChar w:fldCharType="begin"/>
          </w:r>
          <w:r>
            <w:instrText xml:space="preserve"> TOC \h \u \z </w:instrText>
          </w:r>
          <w:r>
            <w:fldChar w:fldCharType="end"/>
          </w:r>
        </w:p>
      </w:sdtContent>
    </w:sdt>
    <w:p w:rsidR="00866EF9" w:rsidRDefault="00866EF9">
      <w:pPr>
        <w:spacing w:line="240" w:lineRule="auto"/>
        <w:rPr>
          <w:rFonts w:ascii="Times New Roman" w:eastAsia="Times New Roman" w:hAnsi="Times New Roman" w:cs="Times New Roman"/>
          <w:sz w:val="20"/>
          <w:szCs w:val="20"/>
        </w:rPr>
      </w:pPr>
    </w:p>
    <w:p w:rsidR="00866EF9" w:rsidRDefault="00866EF9">
      <w:pPr>
        <w:spacing w:line="240" w:lineRule="auto"/>
        <w:rPr>
          <w:rFonts w:ascii="Times New Roman" w:eastAsia="Times New Roman" w:hAnsi="Times New Roman" w:cs="Times New Roman"/>
          <w:b/>
          <w:i/>
          <w:sz w:val="20"/>
          <w:szCs w:val="20"/>
        </w:rPr>
      </w:pPr>
    </w:p>
    <w:p w:rsidR="00866EF9" w:rsidRDefault="00866EF9">
      <w:pPr>
        <w:spacing w:line="240" w:lineRule="auto"/>
        <w:rPr>
          <w:rFonts w:ascii="Times New Roman" w:eastAsia="Times New Roman" w:hAnsi="Times New Roman" w:cs="Times New Roman"/>
          <w:sz w:val="20"/>
          <w:szCs w:val="20"/>
        </w:rPr>
      </w:pPr>
    </w:p>
    <w:tbl>
      <w:tblPr>
        <w:tblStyle w:val="a"/>
        <w:tblW w:w="9270" w:type="dxa"/>
        <w:tblBorders>
          <w:top w:val="nil"/>
          <w:left w:val="nil"/>
          <w:bottom w:val="nil"/>
          <w:right w:val="nil"/>
          <w:insideH w:val="nil"/>
          <w:insideV w:val="nil"/>
        </w:tblBorders>
        <w:tblLayout w:type="fixed"/>
        <w:tblLook w:val="0600" w:firstRow="0" w:lastRow="0" w:firstColumn="0" w:lastColumn="0" w:noHBand="1" w:noVBand="1"/>
      </w:tblPr>
      <w:tblGrid>
        <w:gridCol w:w="9270"/>
      </w:tblGrid>
      <w:tr w:rsidR="00866EF9">
        <w:trPr>
          <w:trHeight w:val="500"/>
        </w:trPr>
        <w:tc>
          <w:tcPr>
            <w:tcW w:w="9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6EF9" w:rsidRDefault="00BC499E">
            <w:pPr>
              <w:spacing w:line="360" w:lineRule="auto"/>
              <w:rPr>
                <w:sz w:val="24"/>
                <w:szCs w:val="24"/>
              </w:rPr>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We performed our customer installation on April 25, 2019, in the Senior Design Lab (113). Present were three of the team members, Tom, Payton and </w:t>
            </w:r>
            <w:proofErr w:type="spellStart"/>
            <w:r>
              <w:rPr>
                <w:rFonts w:ascii="Times New Roman" w:eastAsia="Times New Roman" w:hAnsi="Times New Roman" w:cs="Times New Roman"/>
                <w:sz w:val="24"/>
                <w:szCs w:val="24"/>
              </w:rPr>
              <w:t>Zexing</w:t>
            </w:r>
            <w:proofErr w:type="spellEnd"/>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our customer Professor Pisano.</w:t>
            </w:r>
          </w:p>
        </w:tc>
      </w:tr>
      <w:tr w:rsidR="00866EF9">
        <w:trPr>
          <w:trHeight w:val="800"/>
        </w:trPr>
        <w:tc>
          <w:tcPr>
            <w:tcW w:w="92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66EF9" w:rsidRDefault="00BC499E">
            <w:pPr>
              <w:spacing w:line="360" w:lineRule="auto"/>
              <w:rPr>
                <w:rFonts w:ascii="Times New Roman" w:eastAsia="Times New Roman" w:hAnsi="Times New Roman" w:cs="Times New Roman"/>
                <w:sz w:val="24"/>
                <w:szCs w:val="24"/>
              </w:rPr>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requirements for our device in order to prove it was functional:</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parts successfully turn on and connect to each other</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shoe device detects when force is not present and alerts the user</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whether the user’s pulse rate is abnormal or no</w:t>
            </w:r>
            <w:r>
              <w:rPr>
                <w:rFonts w:ascii="Times New Roman" w:eastAsia="Times New Roman" w:hAnsi="Times New Roman" w:cs="Times New Roman"/>
                <w:sz w:val="24"/>
                <w:szCs w:val="24"/>
              </w:rPr>
              <w:t>n-existent and alerts the user</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cancel button correctly works during a false alarm</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contact is sent the location of the user when the emergency is detected</w:t>
            </w: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pieces fit together and work while being worn by a user</w:t>
            </w:r>
          </w:p>
        </w:tc>
      </w:tr>
      <w:tr w:rsidR="00866EF9">
        <w:trPr>
          <w:trHeight w:val="1040"/>
        </w:trPr>
        <w:tc>
          <w:tcPr>
            <w:tcW w:w="92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66EF9" w:rsidRDefault="00BC499E">
            <w:pPr>
              <w:spacing w:line="360" w:lineRule="auto"/>
              <w:rPr>
                <w:sz w:val="20"/>
                <w:szCs w:val="20"/>
              </w:rPr>
            </w:pPr>
            <w:r>
              <w:rPr>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Overall, our product worked correctly and completed all of the above requirements. To start, Professor Pisano asked if during prior testing trials we noticed the show insert was uncomfortable and if we could notice that only one of the shoe inserts had the</w:t>
            </w:r>
            <w:r>
              <w:rPr>
                <w:rFonts w:ascii="Times New Roman" w:eastAsia="Times New Roman" w:hAnsi="Times New Roman" w:cs="Times New Roman"/>
                <w:sz w:val="24"/>
                <w:szCs w:val="24"/>
              </w:rPr>
              <w:t xml:space="preserve"> actual device. Payton is the team member who tested it prior to the installation and she explained that the insert a tad heavy, but not due to the overall device. In the future development, we would invest in a lighter shoe insert so it is better for runn</w:t>
            </w:r>
            <w:r>
              <w:rPr>
                <w:rFonts w:ascii="Times New Roman" w:eastAsia="Times New Roman" w:hAnsi="Times New Roman" w:cs="Times New Roman"/>
                <w:sz w:val="24"/>
                <w:szCs w:val="24"/>
              </w:rPr>
              <w:t xml:space="preserve">ers. We then begin our installation test. For the test, team member Tom </w:t>
            </w:r>
            <w:proofErr w:type="spellStart"/>
            <w:r>
              <w:rPr>
                <w:rFonts w:ascii="Times New Roman" w:eastAsia="Times New Roman" w:hAnsi="Times New Roman" w:cs="Times New Roman"/>
                <w:sz w:val="24"/>
                <w:szCs w:val="24"/>
              </w:rPr>
              <w:t>Cimino</w:t>
            </w:r>
            <w:proofErr w:type="spellEnd"/>
            <w:r>
              <w:rPr>
                <w:rFonts w:ascii="Times New Roman" w:eastAsia="Times New Roman" w:hAnsi="Times New Roman" w:cs="Times New Roman"/>
                <w:sz w:val="24"/>
                <w:szCs w:val="24"/>
              </w:rPr>
              <w:t xml:space="preserve"> demonstrated using the device by inserting both shoe inserts and wrapping the device around his chest. </w:t>
            </w:r>
            <w:proofErr w:type="spellStart"/>
            <w:r>
              <w:rPr>
                <w:rFonts w:ascii="Times New Roman" w:eastAsia="Times New Roman" w:hAnsi="Times New Roman" w:cs="Times New Roman"/>
                <w:sz w:val="24"/>
                <w:szCs w:val="24"/>
              </w:rPr>
              <w:t>Zexing</w:t>
            </w:r>
            <w:proofErr w:type="spellEnd"/>
            <w:r>
              <w:rPr>
                <w:rFonts w:ascii="Times New Roman" w:eastAsia="Times New Roman" w:hAnsi="Times New Roman" w:cs="Times New Roman"/>
                <w:sz w:val="24"/>
                <w:szCs w:val="24"/>
              </w:rPr>
              <w:t xml:space="preserve"> Gao helped with supporting data and software material. We explained</w:t>
            </w:r>
            <w:r>
              <w:rPr>
                <w:rFonts w:ascii="Times New Roman" w:eastAsia="Times New Roman" w:hAnsi="Times New Roman" w:cs="Times New Roman"/>
                <w:sz w:val="24"/>
                <w:szCs w:val="24"/>
              </w:rPr>
              <w:t xml:space="preserve"> that a new design route we took was to have the user wear the overall device on their back, while the pulse sensor and </w:t>
            </w:r>
            <w:proofErr w:type="spellStart"/>
            <w:r>
              <w:rPr>
                <w:rFonts w:ascii="Times New Roman" w:eastAsia="Times New Roman" w:hAnsi="Times New Roman" w:cs="Times New Roman"/>
                <w:sz w:val="24"/>
                <w:szCs w:val="24"/>
              </w:rPr>
              <w:t>velcro</w:t>
            </w:r>
            <w:proofErr w:type="spellEnd"/>
            <w:r>
              <w:rPr>
                <w:rFonts w:ascii="Times New Roman" w:eastAsia="Times New Roman" w:hAnsi="Times New Roman" w:cs="Times New Roman"/>
                <w:sz w:val="24"/>
                <w:szCs w:val="24"/>
              </w:rPr>
              <w:t xml:space="preserve"> straps wrap around the front of the user. We determined that this would be more comfortable for the user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not cause the d</w:t>
            </w:r>
            <w:r>
              <w:rPr>
                <w:rFonts w:ascii="Times New Roman" w:eastAsia="Times New Roman" w:hAnsi="Times New Roman" w:cs="Times New Roman"/>
                <w:sz w:val="24"/>
                <w:szCs w:val="24"/>
              </w:rPr>
              <w:t>evice to move around and fit better in comparison to the front. We demonstrated both devices turning on and connecting to one another, then reading each “emergency” separately. Because we cannot “test” of a “fake” heart rate patterns, that could not be dem</w:t>
            </w:r>
            <w:r>
              <w:rPr>
                <w:rFonts w:ascii="Times New Roman" w:eastAsia="Times New Roman" w:hAnsi="Times New Roman" w:cs="Times New Roman"/>
                <w:sz w:val="24"/>
                <w:szCs w:val="24"/>
              </w:rPr>
              <w:t xml:space="preserve">onstrated during the installation.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have performed tests during the design of our product that verified that the heart monitor can detect when one’s pulse rate is out of a certain </w:t>
            </w:r>
            <w:r>
              <w:rPr>
                <w:rFonts w:ascii="Times New Roman" w:eastAsia="Times New Roman" w:hAnsi="Times New Roman" w:cs="Times New Roman"/>
                <w:sz w:val="24"/>
                <w:szCs w:val="24"/>
              </w:rPr>
              <w:lastRenderedPageBreak/>
              <w:t xml:space="preserve">range. We did demonstrate how not having </w:t>
            </w:r>
            <w:proofErr w:type="gramStart"/>
            <w:r>
              <w:rPr>
                <w:rFonts w:ascii="Times New Roman" w:eastAsia="Times New Roman" w:hAnsi="Times New Roman" w:cs="Times New Roman"/>
                <w:sz w:val="24"/>
                <w:szCs w:val="24"/>
              </w:rPr>
              <w:t>any</w:t>
            </w:r>
            <w:proofErr w:type="gramEnd"/>
            <w:r>
              <w:rPr>
                <w:rFonts w:ascii="Times New Roman" w:eastAsia="Times New Roman" w:hAnsi="Times New Roman" w:cs="Times New Roman"/>
                <w:sz w:val="24"/>
                <w:szCs w:val="24"/>
              </w:rPr>
              <w:t xml:space="preserve"> force on the shoe insert</w:t>
            </w:r>
            <w:r>
              <w:rPr>
                <w:rFonts w:ascii="Times New Roman" w:eastAsia="Times New Roman" w:hAnsi="Times New Roman" w:cs="Times New Roman"/>
                <w:sz w:val="24"/>
                <w:szCs w:val="24"/>
              </w:rPr>
              <w:t xml:space="preserve"> would alert the device and allow the user to then cancel with the emergency button if it was not an actual emergency. We demonstrated both hitting the cancel button and not hitting the cancel button. When we did not hit the cancel button, an emergency tex</w:t>
            </w: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was sent</w:t>
            </w:r>
            <w:proofErr w:type="gramEnd"/>
            <w:r>
              <w:rPr>
                <w:rFonts w:ascii="Times New Roman" w:eastAsia="Times New Roman" w:hAnsi="Times New Roman" w:cs="Times New Roman"/>
                <w:sz w:val="24"/>
                <w:szCs w:val="24"/>
              </w:rPr>
              <w:t xml:space="preserve"> successfully to Professor Pisano’s cell phone because he previously registered with the device with his own emergency contact. All requirements </w:t>
            </w:r>
            <w:proofErr w:type="gramStart"/>
            <w:r>
              <w:rPr>
                <w:rFonts w:ascii="Times New Roman" w:eastAsia="Times New Roman" w:hAnsi="Times New Roman" w:cs="Times New Roman"/>
                <w:sz w:val="24"/>
                <w:szCs w:val="24"/>
              </w:rPr>
              <w:t>were met</w:t>
            </w:r>
            <w:proofErr w:type="gramEnd"/>
            <w:r>
              <w:rPr>
                <w:rFonts w:ascii="Times New Roman" w:eastAsia="Times New Roman" w:hAnsi="Times New Roman" w:cs="Times New Roman"/>
                <w:sz w:val="24"/>
                <w:szCs w:val="24"/>
              </w:rPr>
              <w:t xml:space="preserve"> and we successfully installed the device for Professor Pisano. Following the installation, P</w:t>
            </w:r>
            <w:r>
              <w:rPr>
                <w:rFonts w:ascii="Times New Roman" w:eastAsia="Times New Roman" w:hAnsi="Times New Roman" w:cs="Times New Roman"/>
                <w:sz w:val="24"/>
                <w:szCs w:val="24"/>
              </w:rPr>
              <w:t>rofessor Pisano gave us some feedback on how to make sure our device was ready for ECE day. He was very pleased with the overall functional part of our project, but he believes the design could be better and look a little more professional and clean cut. T</w:t>
            </w:r>
            <w:r>
              <w:rPr>
                <w:rFonts w:ascii="Times New Roman" w:eastAsia="Times New Roman" w:hAnsi="Times New Roman" w:cs="Times New Roman"/>
                <w:sz w:val="24"/>
                <w:szCs w:val="24"/>
              </w:rPr>
              <w:t xml:space="preserve">herefore, we will redesign the overall design casing for the device prior to ECE day. You can find Professor Pisano’s email below with his notes and </w:t>
            </w:r>
            <w:proofErr w:type="gramStart"/>
            <w:r>
              <w:rPr>
                <w:rFonts w:ascii="Times New Roman" w:eastAsia="Times New Roman" w:hAnsi="Times New Roman" w:cs="Times New Roman"/>
                <w:sz w:val="24"/>
                <w:szCs w:val="24"/>
              </w:rPr>
              <w:t>comments,</w:t>
            </w:r>
            <w:proofErr w:type="gramEnd"/>
            <w:r>
              <w:rPr>
                <w:rFonts w:ascii="Times New Roman" w:eastAsia="Times New Roman" w:hAnsi="Times New Roman" w:cs="Times New Roman"/>
                <w:sz w:val="24"/>
                <w:szCs w:val="24"/>
              </w:rPr>
              <w:t xml:space="preserve"> overall the installation was very successful!</w:t>
            </w:r>
          </w:p>
        </w:tc>
      </w:tr>
      <w:tr w:rsidR="00866EF9">
        <w:trPr>
          <w:trHeight w:val="500"/>
        </w:trPr>
        <w:tc>
          <w:tcPr>
            <w:tcW w:w="92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66EF9" w:rsidRDefault="00BC499E">
            <w:pPr>
              <w:spacing w:line="360" w:lineRule="auto"/>
              <w:rPr>
                <w:rFonts w:ascii="Times New Roman" w:eastAsia="Times New Roman" w:hAnsi="Times New Roman" w:cs="Times New Roman"/>
                <w:sz w:val="14"/>
                <w:szCs w:val="14"/>
              </w:rPr>
            </w:pPr>
            <w:r>
              <w:rPr>
                <w:sz w:val="20"/>
                <w:szCs w:val="20"/>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p w:rsidR="00866EF9" w:rsidRDefault="00BC499E">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Team Running Safety</w:t>
            </w:r>
          </w:p>
          <w:p w:rsidR="00866EF9" w:rsidRDefault="00866EF9">
            <w:pPr>
              <w:spacing w:line="360" w:lineRule="auto"/>
              <w:rPr>
                <w:rFonts w:ascii="Times New Roman" w:eastAsia="Times New Roman" w:hAnsi="Times New Roman" w:cs="Times New Roman"/>
                <w:color w:val="222222"/>
                <w:sz w:val="24"/>
                <w:szCs w:val="24"/>
                <w:highlight w:val="white"/>
              </w:rPr>
            </w:pPr>
          </w:p>
          <w:p w:rsidR="00866EF9" w:rsidRDefault="00BC499E">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reviewed your system today, April 25, 2019 and am very pleased with the work you have done.  I especially liked the sensor in the shoe insert and thought this was a clever idea.  While the chest strap electronics </w:t>
            </w:r>
            <w:proofErr w:type="gramStart"/>
            <w:r>
              <w:rPr>
                <w:rFonts w:ascii="Times New Roman" w:eastAsia="Times New Roman" w:hAnsi="Times New Roman" w:cs="Times New Roman"/>
                <w:color w:val="222222"/>
                <w:sz w:val="24"/>
                <w:szCs w:val="24"/>
                <w:highlight w:val="white"/>
              </w:rPr>
              <w:t>could have been streamlined</w:t>
            </w:r>
            <w:proofErr w:type="gramEnd"/>
            <w:r>
              <w:rPr>
                <w:rFonts w:ascii="Times New Roman" w:eastAsia="Times New Roman" w:hAnsi="Times New Roman" w:cs="Times New Roman"/>
                <w:color w:val="222222"/>
                <w:sz w:val="24"/>
                <w:szCs w:val="24"/>
                <w:highlight w:val="white"/>
              </w:rPr>
              <w:t xml:space="preserve"> in a better p</w:t>
            </w:r>
            <w:r>
              <w:rPr>
                <w:rFonts w:ascii="Times New Roman" w:eastAsia="Times New Roman" w:hAnsi="Times New Roman" w:cs="Times New Roman"/>
                <w:color w:val="222222"/>
                <w:sz w:val="24"/>
                <w:szCs w:val="24"/>
                <w:highlight w:val="white"/>
              </w:rPr>
              <w:t xml:space="preserve">ackage, the 3-D printed housing is certainly adequate for an “alpha” version.  However, I was a bit disappointed that the housing (with the lid attached by spacers) seemed less professional than the rest of the system.  Perhaps a new case </w:t>
            </w:r>
            <w:proofErr w:type="gramStart"/>
            <w:r>
              <w:rPr>
                <w:rFonts w:ascii="Times New Roman" w:eastAsia="Times New Roman" w:hAnsi="Times New Roman" w:cs="Times New Roman"/>
                <w:color w:val="222222"/>
                <w:sz w:val="24"/>
                <w:szCs w:val="24"/>
                <w:highlight w:val="white"/>
              </w:rPr>
              <w:t>could be produced</w:t>
            </w:r>
            <w:proofErr w:type="gramEnd"/>
            <w:r>
              <w:rPr>
                <w:rFonts w:ascii="Times New Roman" w:eastAsia="Times New Roman" w:hAnsi="Times New Roman" w:cs="Times New Roman"/>
                <w:color w:val="222222"/>
                <w:sz w:val="24"/>
                <w:szCs w:val="24"/>
                <w:highlight w:val="white"/>
              </w:rPr>
              <w:t xml:space="preserve"> for better esthetics.  That said</w:t>
            </w:r>
            <w:proofErr w:type="gramStart"/>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the team did a very good job of meeting my requirements. </w:t>
            </w:r>
            <w:proofErr w:type="gramStart"/>
            <w:r>
              <w:rPr>
                <w:rFonts w:ascii="Times New Roman" w:eastAsia="Times New Roman" w:hAnsi="Times New Roman" w:cs="Times New Roman"/>
                <w:color w:val="222222"/>
                <w:sz w:val="24"/>
                <w:szCs w:val="24"/>
                <w:highlight w:val="white"/>
              </w:rPr>
              <w:t>And</w:t>
            </w:r>
            <w:proofErr w:type="gramEnd"/>
            <w:r>
              <w:rPr>
                <w:rFonts w:ascii="Times New Roman" w:eastAsia="Times New Roman" w:hAnsi="Times New Roman" w:cs="Times New Roman"/>
                <w:color w:val="222222"/>
                <w:sz w:val="24"/>
                <w:szCs w:val="24"/>
                <w:highlight w:val="white"/>
              </w:rPr>
              <w:t xml:space="preserve"> thanks for your hard work on this project.</w:t>
            </w:r>
          </w:p>
          <w:p w:rsidR="00866EF9" w:rsidRDefault="00866EF9">
            <w:pPr>
              <w:spacing w:line="360" w:lineRule="auto"/>
              <w:rPr>
                <w:rFonts w:ascii="Times New Roman" w:eastAsia="Times New Roman" w:hAnsi="Times New Roman" w:cs="Times New Roman"/>
                <w:color w:val="222222"/>
                <w:sz w:val="24"/>
                <w:szCs w:val="24"/>
                <w:highlight w:val="white"/>
              </w:rPr>
            </w:pPr>
          </w:p>
          <w:p w:rsidR="00866EF9" w:rsidRDefault="00BC499E">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Prof. Alan Pisano</w:t>
            </w:r>
          </w:p>
          <w:p w:rsidR="00866EF9" w:rsidRDefault="00BC499E">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Client - Running Safety</w:t>
            </w:r>
          </w:p>
          <w:p w:rsidR="00866EF9" w:rsidRDefault="00866EF9">
            <w:pPr>
              <w:spacing w:line="360" w:lineRule="auto"/>
              <w:rPr>
                <w:rFonts w:ascii="Times New Roman" w:eastAsia="Times New Roman" w:hAnsi="Times New Roman" w:cs="Times New Roman"/>
                <w:color w:val="222222"/>
                <w:sz w:val="24"/>
                <w:szCs w:val="24"/>
                <w:highlight w:val="white"/>
              </w:rPr>
            </w:pPr>
          </w:p>
          <w:p w:rsidR="00866EF9" w:rsidRDefault="00BC49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Sent from my iPhone</w:t>
            </w:r>
          </w:p>
        </w:tc>
      </w:tr>
    </w:tbl>
    <w:p w:rsidR="00866EF9" w:rsidRDefault="00866EF9">
      <w:pPr>
        <w:spacing w:line="240" w:lineRule="auto"/>
        <w:rPr>
          <w:rFonts w:ascii="Times New Roman" w:eastAsia="Times New Roman" w:hAnsi="Times New Roman" w:cs="Times New Roman"/>
          <w:sz w:val="20"/>
          <w:szCs w:val="20"/>
        </w:rPr>
      </w:pPr>
    </w:p>
    <w:p w:rsidR="00866EF9" w:rsidRDefault="00866EF9">
      <w:pPr>
        <w:spacing w:line="240" w:lineRule="auto"/>
        <w:rPr>
          <w:rFonts w:ascii="Times New Roman" w:eastAsia="Times New Roman" w:hAnsi="Times New Roman" w:cs="Times New Roman"/>
          <w:sz w:val="20"/>
          <w:szCs w:val="20"/>
        </w:rPr>
      </w:pPr>
    </w:p>
    <w:p w:rsidR="00866EF9" w:rsidRDefault="00866EF9">
      <w:pPr>
        <w:spacing w:line="240" w:lineRule="auto"/>
        <w:rPr>
          <w:rFonts w:ascii="Times New Roman" w:eastAsia="Times New Roman" w:hAnsi="Times New Roman" w:cs="Times New Roman"/>
          <w:sz w:val="20"/>
          <w:szCs w:val="20"/>
        </w:rPr>
      </w:pPr>
    </w:p>
    <w:p w:rsidR="00BC499E" w:rsidRDefault="00BC499E"/>
    <w:p w:rsidR="00866EF9" w:rsidRDefault="00BC499E">
      <w:bookmarkStart w:id="0" w:name="_GoBack"/>
      <w:bookmarkEnd w:id="0"/>
      <w:r>
        <w:lastRenderedPageBreak/>
        <w:t xml:space="preserve">Appendix: </w:t>
      </w:r>
    </w:p>
    <w:p w:rsidR="00866EF9" w:rsidRDefault="00BC499E">
      <w:r>
        <w:t>Email Screen Shot</w:t>
      </w:r>
    </w:p>
    <w:p w:rsidR="00866EF9" w:rsidRDefault="00BC499E">
      <w:pPr>
        <w:jc w:val="center"/>
      </w:pPr>
      <w:r>
        <w:rPr>
          <w:noProof/>
          <w:lang w:val="en-US"/>
        </w:rPr>
        <w:drawing>
          <wp:inline distT="114300" distB="114300" distL="114300" distR="114300">
            <wp:extent cx="3611674" cy="6424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611674" cy="6424613"/>
                    </a:xfrm>
                    <a:prstGeom prst="rect">
                      <a:avLst/>
                    </a:prstGeom>
                    <a:ln/>
                  </pic:spPr>
                </pic:pic>
              </a:graphicData>
            </a:graphic>
          </wp:inline>
        </w:drawing>
      </w:r>
    </w:p>
    <w:sectPr w:rsidR="00866EF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F9"/>
    <w:rsid w:val="00866EF9"/>
    <w:rsid w:val="00BC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C6C"/>
  <w15:docId w15:val="{530B9DEC-313F-4A44-BE99-C49FFC98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3773</Characters>
  <Application>Microsoft Office Word</Application>
  <DocSecurity>0</DocSecurity>
  <Lines>31</Lines>
  <Paragraphs>8</Paragraphs>
  <ScaleCrop>false</ScaleCrop>
  <Company>Boston University</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2019-04-27T04:01:00Z</dcterms:created>
  <dcterms:modified xsi:type="dcterms:W3CDTF">2019-04-27T04:01:00Z</dcterms:modified>
</cp:coreProperties>
</file>