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color w:val="1F4E79"/>
        </w:rPr>
        <w:t xml:space="preserve">JOB DESCRIPTION</w:t>
      </w:r>
    </w:p>
    <w:p/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II Jono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 code</w:t>
            </w:r>
          </w:p>
        </w:tc>
        <w:tc>
          <w:tcPr>
            <w:tcW w:w="6000" w:type="dxa"/>
          </w:tcPr>
          <w:p>
            <w:r>
              <w:t xml:space="preserve">123123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Reports to</w:t>
            </w:r>
          </w:p>
        </w:tc>
        <w:tc>
          <w:tcPr>
            <w:tcW w:w="6000" w:type="dxa"/>
          </w:tcPr>
          <w:p>
            <w:r>
              <w:t xml:space="preserve">MANAGER Jonas Jonaitis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Position title</w:t>
            </w:r>
          </w:p>
        </w:tc>
        <w:tc>
          <w:tcPr>
            <w:tcW w:w="6000" w:type="dxa"/>
          </w:tcPr>
          <w:p>
            <w:r>
              <w:t xml:space="preserve">Safety and Compliance Officer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Department</w:t>
            </w:r>
          </w:p>
        </w:tc>
        <w:tc>
          <w:tcPr>
            <w:tcW w:w="6000" w:type="dxa"/>
          </w:tcPr>
          <w:p>
            <w:r>
              <w:t xml:space="preserve">Administration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Employment type</w:t>
            </w:r>
          </w:p>
        </w:tc>
        <w:tc>
          <w:tcPr>
            <w:tcW w:w="6000" w:type="dxa"/>
          </w:tcPr>
          <w:p>
            <w:r>
              <w:t xml:space="preserve">Full-time</w:t>
            </w:r>
          </w:p>
        </w:tc>
      </w:tr>
    </w:tbl>
    <w:p/>
    <w:p>
      <w:r>
        <w:rPr>
          <w:b/>
          <w:sz w:val="24"/>
          <w:color w:val="1F4E79"/>
        </w:rPr>
        <w:t>1. PURPOSE OF THE POSITION</w:t>
      </w:r>
    </w:p>
    <w:p>
      <w:r>
        <w:t xml:space="preserve">The Safety and Compliance Officer is responsible for developing, implementing, and monitoring occupational safety programmes and ensuring compliance with applicable legislation.</w:t>
      </w:r>
    </w:p>
    <w:p>
      <w:r>
        <w:rPr>
          <w:b/>
          <w:sz w:val="24"/>
          <w:color w:val="1F4E79"/>
        </w:rPr>
        <w:t>2. KEY RESPONSIBILITIES</w:t>
      </w:r>
    </w:p>
    <w:p>
      <w:pPr>
        <w:ind w:left="720"/>
      </w:pPr>
      <w:r>
        <w:t xml:space="preserve">1. Develop and update occupational safety policies and procedures.</w:t>
      </w:r>
    </w:p>
    <w:p>
      <w:pPr>
        <w:ind w:left="720"/>
      </w:pPr>
      <w:r>
        <w:t xml:space="preserve">2. Conduct regular workplace risk assessments.</w:t>
      </w:r>
    </w:p>
    <w:p>
      <w:pPr>
        <w:ind w:left="720"/>
      </w:pPr>
      <w:r>
        <w:t xml:space="preserve">3. Organise and deliver employee safety training.</w:t>
      </w:r>
    </w:p>
    <w:p>
      <w:pPr>
        <w:ind w:left="720"/>
      </w:pPr>
      <w:r>
        <w:t xml:space="preserve">4. Investigate workplace accidents and near-miss incidents.</w:t>
      </w:r>
    </w:p>
    <w:p>
      <w:pPr>
        <w:ind w:left="720"/>
      </w:pPr>
      <w:r>
        <w:t xml:space="preserve">5. Liaise with regulatory authorities and ensure timely reporting.</w:t>
      </w:r>
    </w:p>
    <w:p>
      <w:pPr>
        <w:ind w:left="720"/>
      </w:pPr>
      <w:r>
        <w:t xml:space="preserve">6. Maintain all required documentation related to OSH.</w:t>
      </w:r>
    </w:p>
    <w:p>
      <w:r>
        <w:rPr>
          <w:b/>
          <w:sz w:val="24"/>
          <w:color w:val="1F4E79"/>
        </w:rPr>
        <w:t>3. REQUIRED QUALIFICATIONS</w:t>
      </w:r>
    </w:p>
    <w:p>
      <w:pPr>
        <w:ind w:left="720"/>
      </w:pPr>
      <w:r>
        <w:t xml:space="preserve">• Bachelor's degree in occupational safety, engineering, or related field.</w:t>
      </w:r>
    </w:p>
    <w:p>
      <w:pPr>
        <w:ind w:left="720"/>
      </w:pPr>
      <w:r>
        <w:t xml:space="preserve">• Minimum 2 years of relevant professional experience.</w:t>
      </w:r>
    </w:p>
    <w:p>
      <w:pPr>
        <w:ind w:left="720"/>
      </w:pPr>
      <w:r>
        <w:t xml:space="preserve">• Knowledge of occupational safety legislation.</w:t>
      </w:r>
    </w:p>
    <w:p>
      <w:pPr>
        <w:ind w:left="720"/>
      </w:pPr>
      <w:r>
        <w:t xml:space="preserve">• Strong organisational and communication skills.</w:t>
      </w:r>
    </w:p>
    <w:p/>
    <w:p>
      <w:r>
        <w:rPr>
          <w:b/>
          <w:sz w:val="24"/>
          <w:color w:val="1F4E79"/>
        </w:rPr>
        <w:t xml:space="preserve">Authorised by: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MANAGER Jonas Jonaitis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II Jono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Signature</w:t>
            </w:r>
          </w:p>
        </w:tc>
        <w:tc>
          <w:tcPr>
            <w:tcW w:w="6000" w:type="dxa"/>
          </w:tcPr>
          <w:p>
            <w:r>
              <w:t xml:space="preserve">____________________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5"/>
    <w:rsid w:val="001C42E4"/>
    <w:rsid w:val="001E47EB"/>
    <w:rsid w:val="006439DE"/>
    <w:rsid w:val="00675A5B"/>
    <w:rsid w:val="006A69D7"/>
    <w:rsid w:val="00D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F507C-1C67-459A-997D-65BE26A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noProof/>
      <w:lang w:val="en-GB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D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94DF5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94DF5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94DF5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94DF5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94DF5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94DF5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94DF5"/>
    <w:rPr>
      <w:rFonts w:eastAsiaTheme="majorEastAsia" w:cstheme="majorBidi"/>
      <w:noProof/>
      <w:color w:val="272727" w:themeColor="text1" w:themeTint="D8"/>
      <w:lang w:val="en-GB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94D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94D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94DF5"/>
    <w:rPr>
      <w:i/>
      <w:iCs/>
      <w:noProof/>
      <w:color w:val="404040" w:themeColor="text1" w:themeTint="BF"/>
      <w:lang w:val="en-GB"/>
    </w:rPr>
  </w:style>
  <w:style w:type="paragraph" w:styleId="Sraopastraipa">
    <w:name w:val="List Paragraph"/>
    <w:basedOn w:val="prastasis"/>
    <w:uiPriority w:val="34"/>
    <w:qFormat/>
    <w:rsid w:val="00D94DF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94DF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94DF5"/>
    <w:rPr>
      <w:i/>
      <w:iCs/>
      <w:noProof/>
      <w:color w:val="0F4761" w:themeColor="accent1" w:themeShade="BF"/>
      <w:lang w:val="en-GB"/>
    </w:rPr>
  </w:style>
  <w:style w:type="character" w:styleId="Rykinuoroda">
    <w:name w:val="Intense Reference"/>
    <w:basedOn w:val="Numatytasispastraiposriftas"/>
    <w:uiPriority w:val="32"/>
    <w:qFormat/>
    <w:rsid w:val="00D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109</Characters>
  <Application>Microsoft Office Word</Application>
  <DocSecurity>0</DocSecurity>
  <Lines>1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2026-03-23T07:53:00Z</dcterms:created>
  <dc:creator>Aretas Ubartas</dc:creator>
  <cp:lastModifiedBy>Aretas Ubartas</cp:lastModifiedBy>
  <dcterms:modified xsi:type="dcterms:W3CDTF">2026-03-23T07:53:00Z</dcterms:modified>
  <cp:revision>2</cp:revision>
</cp:coreProperties>
</file>