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365"/>
          <w:tab w:val="left" w:pos="7560"/>
        </w:tabs>
        <w:kinsoku/>
        <w:wordWrap/>
        <w:overflowPunct/>
        <w:topLinePunct w:val="0"/>
        <w:autoSpaceDE/>
        <w:autoSpaceDN/>
        <w:bidi w:val="0"/>
        <w:adjustRightInd/>
        <w:snapToGrid/>
        <w:spacing w:after="157" w:afterLines="50" w:line="400" w:lineRule="exact"/>
        <w:ind w:left="0" w:leftChars="0" w:right="0" w:rightChars="0" w:firstLine="0" w:firstLineChars="0"/>
        <w:jc w:val="center"/>
        <w:textAlignment w:val="auto"/>
        <w:outlineLvl w:val="0"/>
        <w:rPr>
          <w:rFonts w:hint="eastAsia" w:ascii="黑体" w:eastAsia="黑体"/>
          <w:b w:val="0"/>
          <w:bCs w:val="0"/>
          <w:w w:val="90"/>
          <w:sz w:val="32"/>
          <w:szCs w:val="32"/>
        </w:rPr>
      </w:pPr>
      <w:bookmarkStart w:id="0" w:name="_GoBack"/>
      <w:bookmarkEnd w:id="0"/>
      <w:r>
        <w:rPr>
          <w:rFonts w:hint="eastAsia" w:ascii="黑体" w:eastAsia="黑体"/>
          <w:b w:val="0"/>
          <w:bCs w:val="0"/>
          <w:w w:val="90"/>
          <w:sz w:val="32"/>
          <w:szCs w:val="32"/>
        </w:rPr>
        <w:t>南昌航空大学第</w:t>
      </w:r>
      <w:r>
        <w:rPr>
          <w:rFonts w:hint="eastAsia" w:ascii="黑体" w:eastAsia="黑体"/>
          <w:b w:val="0"/>
          <w:bCs w:val="0"/>
          <w:w w:val="90"/>
          <w:sz w:val="32"/>
          <w:szCs w:val="32"/>
          <w:lang w:val="en-US" w:eastAsia="zh-CN"/>
        </w:rPr>
        <w:t>十五</w:t>
      </w:r>
      <w:r>
        <w:rPr>
          <w:rFonts w:hint="eastAsia" w:ascii="黑体" w:eastAsia="黑体"/>
          <w:b w:val="0"/>
          <w:bCs w:val="0"/>
          <w:w w:val="90"/>
          <w:sz w:val="32"/>
          <w:szCs w:val="32"/>
        </w:rPr>
        <w:t>届“三小”项目结题申请表</w:t>
      </w:r>
    </w:p>
    <w:p>
      <w:pPr>
        <w:keepNext w:val="0"/>
        <w:keepLines w:val="0"/>
        <w:pageBreakBefore w:val="0"/>
        <w:widowControl w:val="0"/>
        <w:tabs>
          <w:tab w:val="center" w:pos="4365"/>
          <w:tab w:val="left" w:pos="7560"/>
        </w:tabs>
        <w:kinsoku/>
        <w:wordWrap/>
        <w:overflowPunct/>
        <w:topLinePunct w:val="0"/>
        <w:autoSpaceDE/>
        <w:autoSpaceDN/>
        <w:bidi w:val="0"/>
        <w:adjustRightInd/>
        <w:snapToGrid/>
        <w:spacing w:after="157" w:afterLines="50" w:line="400" w:lineRule="exact"/>
        <w:ind w:right="0" w:rightChars="0"/>
        <w:jc w:val="left"/>
        <w:textAlignment w:val="auto"/>
        <w:outlineLvl w:val="0"/>
        <w:rPr>
          <w:rFonts w:hint="default" w:ascii="黑体" w:eastAsia="黑体"/>
          <w:b w:val="0"/>
          <w:bCs w:val="0"/>
          <w:w w:val="100"/>
          <w:sz w:val="24"/>
          <w:szCs w:val="24"/>
          <w:lang w:val="en-US" w:eastAsia="zh-CN"/>
        </w:rPr>
      </w:pPr>
      <w:r>
        <w:rPr>
          <w:rFonts w:hint="eastAsia" w:ascii="黑体" w:eastAsia="黑体"/>
          <w:b w:val="0"/>
          <w:bCs w:val="0"/>
          <w:w w:val="100"/>
          <w:sz w:val="24"/>
          <w:szCs w:val="24"/>
        </w:rPr>
        <w:t>项目编号: 2020RJ019            所在学院:</w:t>
      </w:r>
      <w:r>
        <w:rPr>
          <w:rFonts w:hint="eastAsia" w:ascii="黑体" w:eastAsia="黑体"/>
          <w:b w:val="0"/>
          <w:bCs w:val="0"/>
          <w:w w:val="100"/>
          <w:sz w:val="24"/>
          <w:szCs w:val="24"/>
          <w:lang w:val="en-US" w:eastAsia="zh-CN"/>
        </w:rPr>
        <w:t>软件学院</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777"/>
        <w:gridCol w:w="1"/>
        <w:gridCol w:w="885"/>
        <w:gridCol w:w="1617"/>
        <w:gridCol w:w="1"/>
        <w:gridCol w:w="1293"/>
        <w:gridCol w:w="425"/>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项目名称</w:t>
            </w:r>
          </w:p>
        </w:tc>
        <w:tc>
          <w:tcPr>
            <w:tcW w:w="7676" w:type="dxa"/>
            <w:gridSpan w:val="8"/>
            <w:noWrap w:val="0"/>
            <w:vAlign w:val="center"/>
          </w:tcPr>
          <w:p>
            <w:pPr>
              <w:keepNext w:val="0"/>
              <w:keepLines w:val="0"/>
              <w:pageBreakBefore w:val="0"/>
              <w:widowControl w:val="0"/>
              <w:kinsoku/>
              <w:wordWrap/>
              <w:overflowPunct/>
              <w:topLinePunct w:val="0"/>
              <w:bidi w:val="0"/>
              <w:adjustRightInd/>
              <w:snapToGrid w:val="0"/>
              <w:spacing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基于多元线性回归模型的高校竞赛数据管理分析及可视化平台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负责人姓名</w:t>
            </w:r>
          </w:p>
        </w:tc>
        <w:tc>
          <w:tcPr>
            <w:tcW w:w="177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eastAsia="宋体"/>
                <w:position w:val="-32"/>
                <w:szCs w:val="21"/>
                <w:lang w:val="en-US" w:eastAsia="zh-CN"/>
              </w:rPr>
            </w:pPr>
            <w:r>
              <w:rPr>
                <w:rFonts w:hint="eastAsia" w:ascii="宋体" w:hAnsi="宋体"/>
                <w:position w:val="-32"/>
                <w:szCs w:val="21"/>
                <w:lang w:val="en-US" w:eastAsia="zh-CN"/>
              </w:rPr>
              <w:t>魏泽华</w:t>
            </w:r>
          </w:p>
        </w:tc>
        <w:tc>
          <w:tcPr>
            <w:tcW w:w="885"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学号</w:t>
            </w:r>
          </w:p>
        </w:tc>
        <w:tc>
          <w:tcPr>
            <w:tcW w:w="161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default" w:ascii="宋体" w:hAnsi="宋体" w:eastAsia="宋体"/>
                <w:position w:val="-32"/>
                <w:szCs w:val="21"/>
                <w:lang w:val="en-US" w:eastAsia="zh-CN"/>
              </w:rPr>
            </w:pPr>
            <w:r>
              <w:rPr>
                <w:rFonts w:hint="eastAsia" w:ascii="宋体" w:hAnsi="宋体"/>
                <w:position w:val="-32"/>
                <w:szCs w:val="21"/>
                <w:lang w:val="en-US" w:eastAsia="zh-CN"/>
              </w:rPr>
              <w:t>18202121</w:t>
            </w:r>
          </w:p>
        </w:tc>
        <w:tc>
          <w:tcPr>
            <w:tcW w:w="171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联系电话</w:t>
            </w:r>
          </w:p>
        </w:tc>
        <w:tc>
          <w:tcPr>
            <w:tcW w:w="1677"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default" w:ascii="宋体" w:hAnsi="宋体" w:eastAsia="宋体"/>
                <w:position w:val="-32"/>
                <w:szCs w:val="21"/>
                <w:lang w:val="en-US" w:eastAsia="zh-CN"/>
              </w:rPr>
            </w:pPr>
            <w:r>
              <w:rPr>
                <w:rFonts w:hint="eastAsia" w:ascii="宋体" w:hAnsi="宋体"/>
                <w:position w:val="-32"/>
                <w:szCs w:val="21"/>
                <w:lang w:val="en-US" w:eastAsia="zh-CN"/>
              </w:rPr>
              <w:t>18146710901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导师姓名</w:t>
            </w:r>
          </w:p>
        </w:tc>
        <w:tc>
          <w:tcPr>
            <w:tcW w:w="177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eastAsia="宋体"/>
                <w:position w:val="-32"/>
                <w:szCs w:val="21"/>
                <w:lang w:val="en-US" w:eastAsia="zh-CN"/>
              </w:rPr>
            </w:pPr>
            <w:r>
              <w:rPr>
                <w:rFonts w:hint="eastAsia" w:ascii="宋体" w:hAnsi="宋体"/>
                <w:position w:val="-32"/>
                <w:szCs w:val="21"/>
                <w:lang w:val="en-US" w:eastAsia="zh-CN"/>
              </w:rPr>
              <w:t>陈英</w:t>
            </w:r>
          </w:p>
        </w:tc>
        <w:tc>
          <w:tcPr>
            <w:tcW w:w="885"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职称</w:t>
            </w:r>
          </w:p>
        </w:tc>
        <w:tc>
          <w:tcPr>
            <w:tcW w:w="161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eastAsia="宋体"/>
                <w:position w:val="-32"/>
                <w:szCs w:val="21"/>
                <w:lang w:val="en-US" w:eastAsia="zh-CN"/>
              </w:rPr>
            </w:pPr>
            <w:r>
              <w:rPr>
                <w:rFonts w:hint="eastAsia" w:ascii="宋体" w:hAnsi="宋体"/>
                <w:position w:val="-32"/>
                <w:szCs w:val="21"/>
                <w:lang w:val="en-US" w:eastAsia="zh-CN"/>
              </w:rPr>
              <w:t>副教授</w:t>
            </w:r>
          </w:p>
        </w:tc>
        <w:tc>
          <w:tcPr>
            <w:tcW w:w="1718"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联系电话</w:t>
            </w:r>
          </w:p>
        </w:tc>
        <w:tc>
          <w:tcPr>
            <w:tcW w:w="1677"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eastAsia="宋体" w:cs="宋体"/>
                <w:bCs/>
                <w:sz w:val="21"/>
                <w:szCs w:val="21"/>
              </w:rPr>
              <w:t>15079106417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起止时间</w:t>
            </w:r>
          </w:p>
        </w:tc>
        <w:tc>
          <w:tcPr>
            <w:tcW w:w="4281" w:type="dxa"/>
            <w:gridSpan w:val="5"/>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default" w:ascii="宋体" w:hAnsi="宋体" w:eastAsia="宋体"/>
                <w:position w:val="-32"/>
                <w:szCs w:val="21"/>
                <w:lang w:val="en-US" w:eastAsia="zh-CN"/>
              </w:rPr>
            </w:pPr>
            <w:r>
              <w:rPr>
                <w:rFonts w:hint="eastAsia" w:ascii="宋体" w:hAnsi="宋体"/>
                <w:position w:val="-32"/>
                <w:szCs w:val="21"/>
                <w:lang w:val="en-US" w:eastAsia="zh-CN"/>
              </w:rPr>
              <w:t>2020年7月6日</w:t>
            </w:r>
          </w:p>
        </w:tc>
        <w:tc>
          <w:tcPr>
            <w:tcW w:w="1718" w:type="dxa"/>
            <w:gridSpan w:val="2"/>
            <w:tcBorders>
              <w:top w:val="nil"/>
            </w:tcBorders>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资助经费</w:t>
            </w:r>
          </w:p>
        </w:tc>
        <w:tc>
          <w:tcPr>
            <w:tcW w:w="1677"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default" w:ascii="宋体" w:hAnsi="宋体" w:eastAsia="宋体"/>
                <w:position w:val="-32"/>
                <w:szCs w:val="21"/>
                <w:lang w:val="en-US" w:eastAsia="zh-CN"/>
              </w:rPr>
            </w:pPr>
            <w:r>
              <w:rPr>
                <w:rFonts w:hint="eastAsia" w:ascii="宋体" w:hAnsi="宋体"/>
                <w:position w:val="-32"/>
                <w:szCs w:val="21"/>
                <w:lang w:val="en-US" w:eastAsia="zh-CN"/>
              </w:rPr>
              <w:t>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9240" w:type="dxa"/>
            <w:gridSpan w:val="9"/>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课题组其他学生信息（毕业生请填毕业后去向）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姓名</w:t>
            </w:r>
          </w:p>
        </w:tc>
        <w:tc>
          <w:tcPr>
            <w:tcW w:w="1777" w:type="dxa"/>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学号</w:t>
            </w:r>
          </w:p>
        </w:tc>
        <w:tc>
          <w:tcPr>
            <w:tcW w:w="2503" w:type="dxa"/>
            <w:gridSpan w:val="3"/>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项目分工</w:t>
            </w:r>
          </w:p>
        </w:tc>
        <w:tc>
          <w:tcPr>
            <w:tcW w:w="1294"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所在院系</w:t>
            </w:r>
          </w:p>
        </w:tc>
        <w:tc>
          <w:tcPr>
            <w:tcW w:w="2102" w:type="dxa"/>
            <w:gridSpan w:val="2"/>
            <w:noWrap w:val="0"/>
            <w:vAlign w:val="center"/>
          </w:tcPr>
          <w:p>
            <w:pPr>
              <w:keepNext w:val="0"/>
              <w:keepLines w:val="0"/>
              <w:pageBreakBefore w:val="0"/>
              <w:widowControl w:val="0"/>
              <w:kinsoku/>
              <w:wordWrap/>
              <w:overflowPunct/>
              <w:topLinePunct w:val="0"/>
              <w:autoSpaceDE/>
              <w:autoSpaceDN/>
              <w:bidi w:val="0"/>
              <w:adjustRightInd/>
              <w:snapToGrid w:val="0"/>
              <w:spacing w:after="95" w:afterLines="30" w:line="240" w:lineRule="auto"/>
              <w:ind w:left="0" w:leftChars="0" w:right="0" w:rightChars="0" w:firstLine="0" w:firstLineChars="0"/>
              <w:jc w:val="center"/>
              <w:textAlignment w:val="auto"/>
              <w:outlineLvl w:val="9"/>
              <w:rPr>
                <w:rFonts w:hint="eastAsia" w:ascii="宋体" w:hAnsi="宋体"/>
                <w:position w:val="-32"/>
                <w:szCs w:val="21"/>
              </w:rPr>
            </w:pPr>
            <w:r>
              <w:rPr>
                <w:rFonts w:hint="eastAsia" w:ascii="宋体" w:hAnsi="宋体"/>
                <w:position w:val="-32"/>
                <w:szCs w:val="21"/>
              </w:rPr>
              <w:t>毕业后去向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top"/>
          </w:tcPr>
          <w:p>
            <w:pPr>
              <w:jc w:val="center"/>
              <w:rPr>
                <w:rFonts w:hint="eastAsia" w:ascii="宋体" w:hAnsi="宋体" w:eastAsia="宋体"/>
                <w:position w:val="-32"/>
                <w:szCs w:val="21"/>
                <w:lang w:val="en-US" w:eastAsia="zh-CN"/>
              </w:rPr>
            </w:pPr>
            <w:r>
              <w:rPr>
                <w:rFonts w:hint="eastAsia" w:ascii="宋体" w:hAnsi="宋体"/>
                <w:position w:val="-32"/>
                <w:szCs w:val="21"/>
                <w:lang w:val="en-US" w:eastAsia="zh-CN"/>
              </w:rPr>
              <w:t>陈道顺</w:t>
            </w:r>
          </w:p>
        </w:tc>
        <w:tc>
          <w:tcPr>
            <w:tcW w:w="1777" w:type="dxa"/>
            <w:noWrap w:val="0"/>
            <w:vAlign w:val="top"/>
          </w:tcPr>
          <w:p>
            <w:pPr>
              <w:jc w:val="center"/>
              <w:rPr>
                <w:rFonts w:hint="default" w:ascii="宋体" w:hAnsi="宋体" w:eastAsia="宋体"/>
                <w:position w:val="-32"/>
                <w:szCs w:val="21"/>
                <w:lang w:val="en-US" w:eastAsia="zh-CN"/>
              </w:rPr>
            </w:pPr>
            <w:r>
              <w:rPr>
                <w:rFonts w:hint="eastAsia" w:ascii="宋体" w:hAnsi="宋体"/>
                <w:position w:val="-32"/>
                <w:szCs w:val="21"/>
                <w:lang w:val="en-US" w:eastAsia="zh-CN"/>
              </w:rPr>
              <w:t>18201307</w:t>
            </w:r>
          </w:p>
        </w:tc>
        <w:tc>
          <w:tcPr>
            <w:tcW w:w="2503" w:type="dxa"/>
            <w:gridSpan w:val="3"/>
            <w:noWrap w:val="0"/>
            <w:vAlign w:val="top"/>
          </w:tcPr>
          <w:p>
            <w:pPr>
              <w:jc w:val="center"/>
              <w:rPr>
                <w:rFonts w:hint="default" w:ascii="宋体" w:hAnsi="宋体" w:eastAsia="宋体"/>
                <w:position w:val="-32"/>
                <w:szCs w:val="21"/>
                <w:lang w:val="en-US" w:eastAsia="zh-CN"/>
              </w:rPr>
            </w:pPr>
            <w:r>
              <w:rPr>
                <w:rFonts w:hint="eastAsia" w:ascii="宋体" w:hAnsi="宋体" w:eastAsia="宋体"/>
                <w:position w:val="-32"/>
                <w:szCs w:val="21"/>
                <w:lang w:val="en-US" w:eastAsia="zh-CN"/>
              </w:rPr>
              <w:t>协助系统设计</w:t>
            </w:r>
          </w:p>
        </w:tc>
        <w:tc>
          <w:tcPr>
            <w:tcW w:w="1294" w:type="dxa"/>
            <w:gridSpan w:val="2"/>
            <w:noWrap w:val="0"/>
            <w:vAlign w:val="top"/>
          </w:tcPr>
          <w:p>
            <w:pPr>
              <w:jc w:val="center"/>
              <w:rPr>
                <w:rFonts w:hint="eastAsia" w:ascii="宋体" w:hAnsi="宋体" w:eastAsia="宋体"/>
                <w:position w:val="-34"/>
                <w:szCs w:val="21"/>
                <w:lang w:val="en-US" w:eastAsia="zh-CN"/>
              </w:rPr>
            </w:pPr>
            <w:r>
              <w:rPr>
                <w:rFonts w:hint="eastAsia" w:ascii="宋体" w:hAnsi="宋体"/>
                <w:position w:val="-34"/>
                <w:szCs w:val="21"/>
                <w:lang w:val="en-US" w:eastAsia="zh-CN"/>
              </w:rPr>
              <w:t>软件学院</w:t>
            </w:r>
          </w:p>
        </w:tc>
        <w:tc>
          <w:tcPr>
            <w:tcW w:w="2102" w:type="dxa"/>
            <w:gridSpan w:val="2"/>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top"/>
          </w:tcPr>
          <w:p>
            <w:pPr>
              <w:jc w:val="center"/>
              <w:rPr>
                <w:rFonts w:hint="eastAsia" w:ascii="宋体" w:hAnsi="宋体" w:eastAsia="宋体"/>
                <w:position w:val="-32"/>
                <w:szCs w:val="21"/>
                <w:lang w:val="en-US" w:eastAsia="zh-CN"/>
              </w:rPr>
            </w:pPr>
            <w:r>
              <w:rPr>
                <w:rFonts w:hint="eastAsia" w:ascii="宋体" w:hAnsi="宋体"/>
                <w:position w:val="-32"/>
                <w:szCs w:val="21"/>
                <w:lang w:val="en-US" w:eastAsia="zh-CN"/>
              </w:rPr>
              <w:t>赵安逸</w:t>
            </w:r>
          </w:p>
        </w:tc>
        <w:tc>
          <w:tcPr>
            <w:tcW w:w="1777" w:type="dxa"/>
            <w:noWrap w:val="0"/>
            <w:vAlign w:val="top"/>
          </w:tcPr>
          <w:p>
            <w:pPr>
              <w:jc w:val="center"/>
              <w:rPr>
                <w:rFonts w:hint="default" w:ascii="宋体" w:hAnsi="宋体"/>
                <w:position w:val="-32"/>
                <w:szCs w:val="21"/>
                <w:lang w:val="en-US"/>
              </w:rPr>
            </w:pPr>
            <w:r>
              <w:rPr>
                <w:rFonts w:hint="eastAsia" w:ascii="宋体" w:hAnsi="宋体"/>
                <w:position w:val="-32"/>
                <w:szCs w:val="21"/>
                <w:lang w:val="en-US" w:eastAsia="zh-CN"/>
              </w:rPr>
              <w:t>18202108</w:t>
            </w:r>
          </w:p>
        </w:tc>
        <w:tc>
          <w:tcPr>
            <w:tcW w:w="2503" w:type="dxa"/>
            <w:gridSpan w:val="3"/>
            <w:noWrap w:val="0"/>
            <w:vAlign w:val="top"/>
          </w:tcPr>
          <w:p>
            <w:pPr>
              <w:jc w:val="center"/>
              <w:rPr>
                <w:rFonts w:hint="eastAsia" w:ascii="宋体" w:hAnsi="宋体" w:eastAsia="宋体"/>
                <w:kern w:val="2"/>
                <w:position w:val="-32"/>
                <w:sz w:val="21"/>
                <w:szCs w:val="21"/>
                <w:lang w:val="en-US" w:eastAsia="zh-CN" w:bidi="ar-SA"/>
              </w:rPr>
            </w:pPr>
            <w:r>
              <w:rPr>
                <w:rFonts w:hint="eastAsia" w:ascii="宋体" w:hAnsi="宋体"/>
                <w:position w:val="-32"/>
                <w:szCs w:val="21"/>
                <w:lang w:val="en-US" w:eastAsia="zh-CN"/>
              </w:rPr>
              <w:t>前端接口测试</w:t>
            </w:r>
          </w:p>
        </w:tc>
        <w:tc>
          <w:tcPr>
            <w:tcW w:w="1294" w:type="dxa"/>
            <w:gridSpan w:val="2"/>
            <w:noWrap w:val="0"/>
            <w:vAlign w:val="top"/>
          </w:tcPr>
          <w:p>
            <w:pPr>
              <w:jc w:val="center"/>
              <w:rPr>
                <w:rFonts w:hint="eastAsia" w:ascii="宋体" w:hAnsi="宋体" w:eastAsia="宋体"/>
                <w:position w:val="-34"/>
                <w:szCs w:val="21"/>
                <w:lang w:val="en-US" w:eastAsia="zh-CN"/>
              </w:rPr>
            </w:pPr>
            <w:r>
              <w:rPr>
                <w:rFonts w:hint="eastAsia" w:ascii="宋体" w:hAnsi="宋体"/>
                <w:position w:val="-34"/>
                <w:szCs w:val="21"/>
                <w:lang w:val="en-US" w:eastAsia="zh-CN"/>
              </w:rPr>
              <w:t>软件学院</w:t>
            </w:r>
          </w:p>
        </w:tc>
        <w:tc>
          <w:tcPr>
            <w:tcW w:w="2102" w:type="dxa"/>
            <w:gridSpan w:val="2"/>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top"/>
          </w:tcPr>
          <w:p>
            <w:pPr>
              <w:jc w:val="center"/>
              <w:rPr>
                <w:rFonts w:hint="eastAsia" w:ascii="宋体" w:hAnsi="宋体" w:eastAsia="宋体"/>
                <w:position w:val="-32"/>
                <w:szCs w:val="21"/>
                <w:lang w:val="en-US" w:eastAsia="zh-CN"/>
              </w:rPr>
            </w:pPr>
            <w:r>
              <w:rPr>
                <w:rFonts w:hint="eastAsia" w:ascii="宋体" w:hAnsi="宋体"/>
                <w:position w:val="-32"/>
                <w:szCs w:val="21"/>
                <w:lang w:val="en-US" w:eastAsia="zh-CN"/>
              </w:rPr>
              <w:t>王茂明</w:t>
            </w:r>
          </w:p>
        </w:tc>
        <w:tc>
          <w:tcPr>
            <w:tcW w:w="1777" w:type="dxa"/>
            <w:noWrap w:val="0"/>
            <w:vAlign w:val="top"/>
          </w:tcPr>
          <w:p>
            <w:pPr>
              <w:jc w:val="center"/>
              <w:rPr>
                <w:rFonts w:hint="default" w:ascii="宋体" w:hAnsi="宋体" w:eastAsia="宋体"/>
                <w:position w:val="-32"/>
                <w:szCs w:val="21"/>
                <w:lang w:val="en-US" w:eastAsia="zh-CN"/>
              </w:rPr>
            </w:pPr>
            <w:r>
              <w:rPr>
                <w:rFonts w:hint="eastAsia" w:ascii="宋体" w:hAnsi="宋体"/>
                <w:position w:val="-32"/>
                <w:szCs w:val="21"/>
                <w:lang w:val="en-US" w:eastAsia="zh-CN"/>
              </w:rPr>
              <w:t>18202119</w:t>
            </w:r>
          </w:p>
        </w:tc>
        <w:tc>
          <w:tcPr>
            <w:tcW w:w="2503" w:type="dxa"/>
            <w:gridSpan w:val="3"/>
            <w:noWrap w:val="0"/>
            <w:vAlign w:val="top"/>
          </w:tcPr>
          <w:p>
            <w:pPr>
              <w:jc w:val="center"/>
              <w:rPr>
                <w:rFonts w:hint="default" w:ascii="宋体" w:hAnsi="宋体" w:eastAsia="宋体"/>
                <w:kern w:val="2"/>
                <w:position w:val="-32"/>
                <w:sz w:val="21"/>
                <w:szCs w:val="21"/>
                <w:lang w:val="en-US" w:eastAsia="zh-CN" w:bidi="ar-SA"/>
              </w:rPr>
            </w:pPr>
            <w:r>
              <w:rPr>
                <w:rFonts w:hint="eastAsia" w:ascii="宋体" w:hAnsi="宋体"/>
                <w:position w:val="-32"/>
                <w:szCs w:val="21"/>
                <w:lang w:val="en-US" w:eastAsia="zh-CN"/>
              </w:rPr>
              <w:t>后端接口测试</w:t>
            </w:r>
          </w:p>
        </w:tc>
        <w:tc>
          <w:tcPr>
            <w:tcW w:w="1294" w:type="dxa"/>
            <w:gridSpan w:val="2"/>
            <w:noWrap w:val="0"/>
            <w:vAlign w:val="top"/>
          </w:tcPr>
          <w:p>
            <w:pPr>
              <w:jc w:val="center"/>
              <w:rPr>
                <w:rFonts w:hint="eastAsia" w:ascii="宋体" w:hAnsi="宋体" w:eastAsia="宋体"/>
                <w:kern w:val="2"/>
                <w:position w:val="-34"/>
                <w:sz w:val="21"/>
                <w:szCs w:val="21"/>
                <w:lang w:val="en-US" w:eastAsia="zh-CN" w:bidi="ar-SA"/>
              </w:rPr>
            </w:pPr>
            <w:r>
              <w:rPr>
                <w:rFonts w:hint="eastAsia" w:ascii="宋体" w:hAnsi="宋体"/>
                <w:position w:val="-34"/>
                <w:szCs w:val="21"/>
                <w:lang w:val="en-US" w:eastAsia="zh-CN"/>
              </w:rPr>
              <w:t>软件学院</w:t>
            </w:r>
          </w:p>
        </w:tc>
        <w:tc>
          <w:tcPr>
            <w:tcW w:w="2102" w:type="dxa"/>
            <w:gridSpan w:val="2"/>
            <w:noWrap w:val="0"/>
            <w:vAlign w:val="top"/>
          </w:tcPr>
          <w:p>
            <w:pPr>
              <w:jc w:val="center"/>
              <w:rPr>
                <w:rFonts w:hint="eastAsia" w:ascii="宋体" w:hAnsi="宋体" w:eastAsia="宋体"/>
                <w:kern w:val="2"/>
                <w:sz w:val="21"/>
                <w:szCs w:val="21"/>
                <w:lang w:val="en-US" w:eastAsia="zh-CN" w:bidi="ar-SA"/>
              </w:rPr>
            </w:pPr>
            <w:r>
              <w:rPr>
                <w:rFonts w:hint="eastAsia" w:ascii="宋体" w:hAnsi="宋体"/>
                <w:szCs w:val="21"/>
                <w:lang w:val="en-US" w:eastAsia="zh-CN"/>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3" w:hRule="exact"/>
          <w:jc w:val="center"/>
        </w:trPr>
        <w:tc>
          <w:tcPr>
            <w:tcW w:w="1564" w:type="dxa"/>
            <w:noWrap w:val="0"/>
            <w:vAlign w:val="top"/>
          </w:tcPr>
          <w:p>
            <w:pPr>
              <w:jc w:val="center"/>
              <w:rPr>
                <w:rFonts w:hint="eastAsia" w:ascii="宋体" w:hAnsi="宋体" w:eastAsia="宋体"/>
                <w:position w:val="-32"/>
                <w:szCs w:val="21"/>
                <w:lang w:val="en-US" w:eastAsia="zh-CN"/>
              </w:rPr>
            </w:pPr>
            <w:r>
              <w:rPr>
                <w:rFonts w:hint="eastAsia" w:ascii="宋体" w:hAnsi="宋体"/>
                <w:position w:val="-32"/>
                <w:szCs w:val="21"/>
                <w:lang w:val="en-US" w:eastAsia="zh-CN"/>
              </w:rPr>
              <w:t>吴佳彬</w:t>
            </w:r>
          </w:p>
        </w:tc>
        <w:tc>
          <w:tcPr>
            <w:tcW w:w="1777" w:type="dxa"/>
            <w:noWrap w:val="0"/>
            <w:vAlign w:val="top"/>
          </w:tcPr>
          <w:p>
            <w:pPr>
              <w:jc w:val="center"/>
              <w:rPr>
                <w:rFonts w:hint="default" w:ascii="宋体" w:hAnsi="宋体" w:eastAsia="宋体"/>
                <w:position w:val="-32"/>
                <w:szCs w:val="21"/>
                <w:lang w:val="en-US" w:eastAsia="zh-CN"/>
              </w:rPr>
            </w:pPr>
            <w:r>
              <w:rPr>
                <w:rFonts w:hint="eastAsia" w:ascii="宋体" w:hAnsi="宋体"/>
                <w:position w:val="-32"/>
                <w:szCs w:val="21"/>
                <w:lang w:val="en-US" w:eastAsia="zh-CN"/>
              </w:rPr>
              <w:t>18202122</w:t>
            </w:r>
          </w:p>
        </w:tc>
        <w:tc>
          <w:tcPr>
            <w:tcW w:w="2503" w:type="dxa"/>
            <w:gridSpan w:val="3"/>
            <w:noWrap w:val="0"/>
            <w:vAlign w:val="top"/>
          </w:tcPr>
          <w:p>
            <w:pPr>
              <w:jc w:val="center"/>
              <w:rPr>
                <w:rFonts w:hint="default" w:ascii="宋体" w:hAnsi="宋体" w:eastAsia="宋体"/>
                <w:position w:val="-32"/>
                <w:szCs w:val="21"/>
                <w:lang w:val="en-US" w:eastAsia="zh-CN"/>
              </w:rPr>
            </w:pPr>
            <w:r>
              <w:rPr>
                <w:rFonts w:hint="eastAsia" w:ascii="宋体" w:hAnsi="宋体"/>
                <w:position w:val="-32"/>
                <w:szCs w:val="21"/>
                <w:lang w:val="en-US" w:eastAsia="zh-CN"/>
              </w:rPr>
              <w:t>前后端结合测试</w:t>
            </w:r>
          </w:p>
        </w:tc>
        <w:tc>
          <w:tcPr>
            <w:tcW w:w="1294" w:type="dxa"/>
            <w:gridSpan w:val="2"/>
            <w:noWrap w:val="0"/>
            <w:vAlign w:val="top"/>
          </w:tcPr>
          <w:p>
            <w:pPr>
              <w:jc w:val="center"/>
              <w:rPr>
                <w:rFonts w:hint="eastAsia" w:ascii="宋体" w:hAnsi="宋体" w:eastAsia="宋体"/>
                <w:kern w:val="2"/>
                <w:position w:val="-34"/>
                <w:sz w:val="21"/>
                <w:szCs w:val="21"/>
                <w:lang w:val="en-US" w:eastAsia="zh-CN" w:bidi="ar-SA"/>
              </w:rPr>
            </w:pPr>
            <w:r>
              <w:rPr>
                <w:rFonts w:hint="eastAsia" w:ascii="宋体" w:hAnsi="宋体"/>
                <w:position w:val="-34"/>
                <w:szCs w:val="21"/>
                <w:lang w:val="en-US" w:eastAsia="zh-CN"/>
              </w:rPr>
              <w:t>软件学院</w:t>
            </w:r>
          </w:p>
        </w:tc>
        <w:tc>
          <w:tcPr>
            <w:tcW w:w="2102" w:type="dxa"/>
            <w:gridSpan w:val="2"/>
            <w:noWrap w:val="0"/>
            <w:vAlign w:val="top"/>
          </w:tcPr>
          <w:p>
            <w:pPr>
              <w:jc w:val="center"/>
              <w:rPr>
                <w:rFonts w:hint="default" w:ascii="宋体" w:hAnsi="宋体" w:eastAsia="宋体"/>
                <w:kern w:val="2"/>
                <w:sz w:val="21"/>
                <w:szCs w:val="21"/>
                <w:lang w:val="en-US" w:eastAsia="zh-CN" w:bidi="ar-SA"/>
              </w:rPr>
            </w:pPr>
            <w:r>
              <w:rPr>
                <w:rFonts w:hint="eastAsia" w:ascii="宋体" w:hAnsi="宋体" w:eastAsia="宋体"/>
                <w:kern w:val="2"/>
                <w:sz w:val="21"/>
                <w:szCs w:val="21"/>
                <w:lang w:val="en-US" w:eastAsia="zh-CN" w:bidi="ar-SA"/>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96" w:hRule="exact"/>
          <w:jc w:val="center"/>
        </w:trPr>
        <w:tc>
          <w:tcPr>
            <w:tcW w:w="9240" w:type="dxa"/>
            <w:gridSpan w:val="9"/>
            <w:noWrap w:val="0"/>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szCs w:val="21"/>
              </w:rPr>
            </w:pPr>
            <w:r>
              <w:rPr>
                <w:rFonts w:hint="eastAsia" w:ascii="宋体" w:hAnsi="宋体"/>
                <w:szCs w:val="21"/>
              </w:rPr>
              <w:t>项目简介（研究内容、研究成果、创新点）：  （300字左右）</w:t>
            </w:r>
          </w:p>
          <w:p>
            <w:pPr>
              <w:keepNext w:val="0"/>
              <w:keepLines w:val="0"/>
              <w:widowControl/>
              <w:suppressLineNumbers w:val="0"/>
              <w:spacing w:before="100" w:beforeAutospacing="1" w:after="100" w:afterAutospacing="1"/>
              <w:ind w:left="0" w:right="0" w:firstLine="420"/>
              <w:jc w:val="left"/>
              <w:rPr>
                <w:rFonts w:ascii="Segoe UI" w:hAnsi="Segoe UI" w:eastAsia="Segoe UI" w:cs="Segoe UI"/>
                <w:i w:val="0"/>
                <w:caps w:val="0"/>
                <w:color w:val="000000"/>
                <w:spacing w:val="0"/>
                <w:sz w:val="27"/>
                <w:szCs w:val="27"/>
              </w:rPr>
            </w:pPr>
            <w:r>
              <w:rPr>
                <w:rFonts w:hint="eastAsia" w:ascii="宋体" w:hAnsi="宋体" w:eastAsia="宋体" w:cs="宋体"/>
                <w:i w:val="0"/>
                <w:caps w:val="0"/>
                <w:color w:val="000000"/>
                <w:spacing w:val="0"/>
                <w:kern w:val="0"/>
                <w:sz w:val="21"/>
                <w:szCs w:val="21"/>
                <w:lang w:val="en-US" w:eastAsia="zh-CN" w:bidi="ar"/>
              </w:rPr>
              <w:t>对于大学生来说，学科竞赛活动是在紧密结合课堂教学的基础上，以竞赛的方式，激发学生理论联系实际和独立工作的能力，通过实践来发现问题、解决问题，增强学生学习和工作自信心的系列活动,学科竞赛具有探索性、创造性和科学性</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宋体" w:hAnsi="宋体" w:eastAsia="宋体" w:cs="宋体"/>
                <w:i w:val="0"/>
                <w:caps w:val="0"/>
                <w:color w:val="000000"/>
                <w:spacing w:val="0"/>
                <w:kern w:val="0"/>
                <w:sz w:val="21"/>
                <w:szCs w:val="21"/>
                <w:lang w:val="en-US" w:eastAsia="zh-CN" w:bidi="ar"/>
              </w:rPr>
              <w:t>既无任何捷径可走，又需要付出艰苦的劳动。</w:t>
            </w:r>
          </w:p>
          <w:p>
            <w:pPr>
              <w:keepNext w:val="0"/>
              <w:keepLines w:val="0"/>
              <w:widowControl/>
              <w:suppressLineNumbers w:val="0"/>
              <w:spacing w:before="100" w:beforeAutospacing="1" w:after="100" w:afterAutospacing="1"/>
              <w:ind w:left="0" w:right="0" w:firstLine="420" w:firstLineChars="200"/>
              <w:jc w:val="left"/>
              <w:rPr>
                <w:rFonts w:hint="eastAsia" w:ascii="宋体" w:hAnsi="宋体" w:cs="宋体"/>
                <w:i w:val="0"/>
                <w:caps w:val="0"/>
                <w:color w:val="000000"/>
                <w:spacing w:val="0"/>
                <w:kern w:val="0"/>
                <w:sz w:val="21"/>
                <w:szCs w:val="21"/>
                <w:lang w:val="en-US" w:eastAsia="zh-CN" w:bidi="ar"/>
              </w:rPr>
            </w:pPr>
            <w:r>
              <w:rPr>
                <w:rFonts w:hint="eastAsia" w:ascii="宋体" w:hAnsi="宋体" w:eastAsia="宋体" w:cs="宋体"/>
                <w:i w:val="0"/>
                <w:caps w:val="0"/>
                <w:color w:val="000000"/>
                <w:spacing w:val="0"/>
                <w:kern w:val="0"/>
                <w:sz w:val="21"/>
                <w:szCs w:val="21"/>
                <w:lang w:val="en-US" w:eastAsia="zh-CN" w:bidi="ar"/>
              </w:rPr>
              <w:t>对于软件学院的学生来说，最为重要</w:t>
            </w:r>
            <w:r>
              <w:rPr>
                <w:rFonts w:hint="eastAsia" w:ascii="宋体" w:hAnsi="宋体" w:cs="宋体"/>
                <w:i w:val="0"/>
                <w:caps w:val="0"/>
                <w:color w:val="000000"/>
                <w:spacing w:val="0"/>
                <w:kern w:val="0"/>
                <w:sz w:val="21"/>
                <w:szCs w:val="21"/>
                <w:lang w:val="en-US" w:eastAsia="zh-CN" w:bidi="ar"/>
              </w:rPr>
              <w:t>的</w:t>
            </w:r>
            <w:r>
              <w:rPr>
                <w:rFonts w:hint="eastAsia" w:ascii="宋体" w:hAnsi="宋体" w:eastAsia="宋体" w:cs="宋体"/>
                <w:i w:val="0"/>
                <w:caps w:val="0"/>
                <w:color w:val="000000"/>
                <w:spacing w:val="0"/>
                <w:kern w:val="0"/>
                <w:sz w:val="21"/>
                <w:szCs w:val="21"/>
                <w:lang w:val="en-US" w:eastAsia="zh-CN" w:bidi="ar"/>
              </w:rPr>
              <w:t>学科竞赛类型之一便是程序设计类竞赛。我院ACM团队自建立以来，已参加了数百场的竞赛和组织了数千场的训练的同时也积累了大量宝贵的数据。为了更好的收集、管理和分析这些数据，进一步提高团队信息化水平和监督效能</w:t>
            </w:r>
            <w:r>
              <w:rPr>
                <w:rFonts w:hint="eastAsia" w:ascii="宋体" w:hAnsi="宋体" w:cs="宋体"/>
                <w:i w:val="0"/>
                <w:caps w:val="0"/>
                <w:color w:val="000000"/>
                <w:spacing w:val="0"/>
                <w:kern w:val="0"/>
                <w:sz w:val="21"/>
                <w:szCs w:val="21"/>
                <w:lang w:val="en-US" w:eastAsia="zh-CN" w:bidi="ar"/>
              </w:rPr>
              <w:t>的同时</w:t>
            </w:r>
            <w:r>
              <w:rPr>
                <w:rFonts w:hint="eastAsia" w:ascii="宋体" w:hAnsi="宋体" w:eastAsia="宋体" w:cs="宋体"/>
                <w:i w:val="0"/>
                <w:caps w:val="0"/>
                <w:color w:val="000000"/>
                <w:spacing w:val="0"/>
                <w:kern w:val="0"/>
                <w:sz w:val="21"/>
                <w:szCs w:val="21"/>
                <w:lang w:val="en-US" w:eastAsia="zh-CN" w:bidi="ar"/>
              </w:rPr>
              <w:t>，实现数字化团队管理</w:t>
            </w:r>
            <w:r>
              <w:rPr>
                <w:rFonts w:hint="eastAsia" w:ascii="宋体" w:hAnsi="宋体" w:cs="宋体"/>
                <w:i w:val="0"/>
                <w:caps w:val="0"/>
                <w:color w:val="000000"/>
                <w:spacing w:val="0"/>
                <w:kern w:val="0"/>
                <w:sz w:val="21"/>
                <w:szCs w:val="21"/>
                <w:lang w:val="en-US" w:eastAsia="zh-CN" w:bidi="ar"/>
              </w:rPr>
              <w:t>并对学科和竞赛之间的关系进行探究</w:t>
            </w:r>
          </w:p>
          <w:p>
            <w:pPr>
              <w:keepNext w:val="0"/>
              <w:keepLines w:val="0"/>
              <w:widowControl/>
              <w:suppressLineNumbers w:val="0"/>
              <w:spacing w:before="100" w:beforeAutospacing="1" w:after="100" w:afterAutospacing="1"/>
              <w:ind w:left="0" w:right="0" w:firstLine="420" w:firstLineChars="200"/>
              <w:jc w:val="left"/>
              <w:rPr>
                <w:rFonts w:hint="default" w:ascii="宋体" w:hAnsi="宋体" w:cs="宋体"/>
                <w:i w:val="0"/>
                <w:caps w:val="0"/>
                <w:color w:val="000000"/>
                <w:spacing w:val="0"/>
                <w:kern w:val="0"/>
                <w:sz w:val="21"/>
                <w:szCs w:val="21"/>
                <w:lang w:val="en-US" w:eastAsia="zh-CN" w:bidi="ar"/>
              </w:rPr>
            </w:pPr>
            <w:r>
              <w:rPr>
                <w:rFonts w:hint="eastAsia" w:ascii="宋体" w:hAnsi="宋体" w:cs="宋体"/>
                <w:i w:val="0"/>
                <w:caps w:val="0"/>
                <w:color w:val="000000"/>
                <w:spacing w:val="0"/>
                <w:kern w:val="0"/>
                <w:sz w:val="21"/>
                <w:szCs w:val="21"/>
                <w:lang w:val="en-US" w:eastAsia="zh-CN" w:bidi="ar"/>
              </w:rPr>
              <w:t>最终我们研究发现，投入于第二课堂类竞赛并不会影响学科成绩，并且参与第二课堂类竞赛形成的发散思维有助于学科高效学习同时竞赛和学习两者之间是相互促进、相辅相成的。</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88" w:hRule="exact"/>
          <w:jc w:val="center"/>
        </w:trPr>
        <w:tc>
          <w:tcPr>
            <w:tcW w:w="9240" w:type="dxa"/>
            <w:gridSpan w:val="9"/>
            <w:noWrap w:val="0"/>
            <w:vAlign w:val="top"/>
          </w:tcPr>
          <w:p>
            <w:pPr>
              <w:rPr>
                <w:rFonts w:hint="eastAsia" w:ascii="宋体" w:hAnsi="宋体"/>
                <w:szCs w:val="21"/>
              </w:rPr>
            </w:pPr>
            <w:r>
              <w:rPr>
                <w:rFonts w:hint="eastAsia" w:ascii="宋体" w:hAnsi="宋体"/>
                <w:szCs w:val="21"/>
              </w:rPr>
              <w:t>参加竞赛、发表论文、申请专利情况</w:t>
            </w:r>
          </w:p>
          <w:p>
            <w:pPr>
              <w:rPr>
                <w:rFonts w:hint="eastAsia" w:ascii="宋体" w:hAnsi="宋体"/>
                <w:szCs w:val="21"/>
                <w:lang w:val="en-US" w:eastAsia="zh-CN"/>
              </w:rPr>
            </w:pPr>
          </w:p>
          <w:p>
            <w:pPr>
              <w:ind w:firstLine="420" w:firstLineChars="200"/>
              <w:rPr>
                <w:rFonts w:hint="default" w:ascii="宋体" w:hAnsi="宋体" w:eastAsia="宋体"/>
                <w:szCs w:val="21"/>
                <w:lang w:val="en-US" w:eastAsia="zh-CN"/>
              </w:rPr>
            </w:pPr>
            <w:r>
              <w:rPr>
                <w:rFonts w:hint="eastAsia" w:ascii="宋体" w:hAnsi="宋体"/>
                <w:szCs w:val="21"/>
                <w:lang w:val="en-US" w:eastAsia="zh-CN"/>
              </w:rPr>
              <w:t>已申请软件著作权并报名参加中国大学生计算机设计大赛</w:t>
            </w:r>
          </w:p>
          <w:p>
            <w:pP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39" w:hRule="exact"/>
          <w:jc w:val="center"/>
        </w:trPr>
        <w:tc>
          <w:tcPr>
            <w:tcW w:w="9240" w:type="dxa"/>
            <w:gridSpan w:val="9"/>
            <w:noWrap w:val="0"/>
            <w:vAlign w:val="top"/>
          </w:tcPr>
          <w:p>
            <w:pPr>
              <w:rPr>
                <w:rFonts w:hint="eastAsia" w:ascii="宋体" w:hAnsi="宋体"/>
                <w:szCs w:val="21"/>
              </w:rPr>
            </w:pPr>
            <w:r>
              <w:rPr>
                <w:rFonts w:hint="eastAsia"/>
                <w:szCs w:val="21"/>
              </w:rPr>
              <w:t>项目验收意见</w:t>
            </w:r>
          </w:p>
          <w:p>
            <w:pPr>
              <w:rPr>
                <w:rFonts w:hint="eastAsia" w:ascii="宋体" w:hAnsi="宋体"/>
                <w:szCs w:val="21"/>
              </w:rPr>
            </w:pPr>
            <w:r>
              <w:rPr>
                <w:rFonts w:hint="eastAsia" w:ascii="宋体" w:hAnsi="宋体"/>
                <w:szCs w:val="21"/>
              </w:rPr>
              <w:t xml:space="preserve">   </w:t>
            </w:r>
          </w:p>
          <w:p>
            <w:pPr>
              <w:jc w:val="center"/>
              <w:rPr>
                <w:rFonts w:hint="eastAsia" w:ascii="宋体" w:hAnsi="宋体"/>
                <w:szCs w:val="21"/>
              </w:rPr>
            </w:pPr>
            <w:r>
              <w:rPr>
                <w:rFonts w:hint="eastAsia" w:ascii="宋体" w:hAnsi="宋体"/>
                <w:szCs w:val="21"/>
              </w:rPr>
              <w:t xml:space="preserve">                                院负责人（签字）：             院（系）签章：</w:t>
            </w:r>
          </w:p>
          <w:p>
            <w:pPr>
              <w:jc w:val="center"/>
              <w:rPr>
                <w:rFonts w:hint="eastAsia" w:ascii="宋体" w:hAnsi="宋体"/>
                <w:szCs w:val="21"/>
              </w:rPr>
            </w:pP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2" w:hRule="exact"/>
          <w:jc w:val="center"/>
        </w:trPr>
        <w:tc>
          <w:tcPr>
            <w:tcW w:w="9240" w:type="dxa"/>
            <w:gridSpan w:val="9"/>
            <w:noWrap w:val="0"/>
            <w:vAlign w:val="top"/>
          </w:tcPr>
          <w:p>
            <w:pPr>
              <w:rPr>
                <w:rFonts w:hint="eastAsia"/>
                <w:szCs w:val="21"/>
              </w:rPr>
            </w:pPr>
            <w:r>
              <w:rPr>
                <w:rFonts w:hint="eastAsia"/>
                <w:szCs w:val="21"/>
              </w:rPr>
              <w:t>学校意见</w:t>
            </w:r>
          </w:p>
          <w:p>
            <w:pPr>
              <w:rPr>
                <w:rFonts w:hint="eastAsia"/>
                <w:szCs w:val="21"/>
              </w:rPr>
            </w:pPr>
          </w:p>
          <w:p>
            <w:pPr>
              <w:rPr>
                <w:rFonts w:hint="eastAsia"/>
                <w:szCs w:val="21"/>
              </w:rPr>
            </w:pPr>
          </w:p>
          <w:p>
            <w:pPr>
              <w:tabs>
                <w:tab w:val="left" w:pos="1410"/>
                <w:tab w:val="left" w:pos="3900"/>
                <w:tab w:val="center" w:pos="4464"/>
              </w:tabs>
              <w:jc w:val="left"/>
              <w:rPr>
                <w:rFonts w:hint="eastAsia" w:ascii="宋体" w:hAnsi="宋体"/>
                <w:szCs w:val="21"/>
              </w:rPr>
            </w:pPr>
            <w:r>
              <w:rPr>
                <w:rFonts w:ascii="宋体" w:hAnsi="宋体"/>
                <w:szCs w:val="21"/>
              </w:rPr>
              <w:tab/>
            </w:r>
            <w:r>
              <w:rPr>
                <w:rFonts w:ascii="宋体" w:hAnsi="宋体"/>
                <w:szCs w:val="21"/>
              </w:rPr>
              <w:tab/>
            </w:r>
            <w:r>
              <w:rPr>
                <w:rFonts w:hint="eastAsia" w:ascii="宋体" w:hAnsi="宋体"/>
                <w:szCs w:val="21"/>
              </w:rPr>
              <w:t>校</w:t>
            </w:r>
            <w:r>
              <w:rPr>
                <w:rFonts w:ascii="宋体" w:hAnsi="宋体"/>
                <w:szCs w:val="21"/>
              </w:rPr>
              <w:tab/>
            </w:r>
            <w:r>
              <w:rPr>
                <w:rFonts w:hint="eastAsia" w:ascii="宋体" w:hAnsi="宋体"/>
                <w:szCs w:val="21"/>
              </w:rPr>
              <w:t>负责人（签字）：                公   章：</w:t>
            </w:r>
          </w:p>
          <w:p>
            <w:pPr>
              <w:rPr>
                <w:rFonts w:hint="eastAsia"/>
                <w:szCs w:val="21"/>
              </w:rPr>
            </w:pPr>
            <w:r>
              <w:rPr>
                <w:rFonts w:hint="eastAsia" w:ascii="宋体" w:hAnsi="宋体"/>
                <w:szCs w:val="21"/>
              </w:rPr>
              <w:t xml:space="preserve">                                                               年  月  日</w:t>
            </w:r>
          </w:p>
        </w:tc>
      </w:tr>
    </w:tbl>
    <w:p>
      <w:pPr>
        <w:tabs>
          <w:tab w:val="center" w:pos="4365"/>
          <w:tab w:val="left" w:pos="7560"/>
        </w:tabs>
        <w:spacing w:line="400" w:lineRule="exact"/>
        <w:ind w:right="420"/>
        <w:rPr>
          <w:rFonts w:hint="eastAsia"/>
        </w:rPr>
      </w:pPr>
    </w:p>
    <w:sectPr>
      <w:pgSz w:w="11906" w:h="16838"/>
      <w:pgMar w:top="851" w:right="1418" w:bottom="851"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714A"/>
    <w:rsid w:val="000571B4"/>
    <w:rsid w:val="0007154F"/>
    <w:rsid w:val="00072084"/>
    <w:rsid w:val="000C0271"/>
    <w:rsid w:val="001149CC"/>
    <w:rsid w:val="00136CEA"/>
    <w:rsid w:val="00177B21"/>
    <w:rsid w:val="001A2F8B"/>
    <w:rsid w:val="001A6CAC"/>
    <w:rsid w:val="001B7143"/>
    <w:rsid w:val="001D0AFF"/>
    <w:rsid w:val="00217C1E"/>
    <w:rsid w:val="002251A6"/>
    <w:rsid w:val="00244724"/>
    <w:rsid w:val="0027741F"/>
    <w:rsid w:val="002C7DD5"/>
    <w:rsid w:val="002E77A2"/>
    <w:rsid w:val="00317BF4"/>
    <w:rsid w:val="003276BA"/>
    <w:rsid w:val="00330A4A"/>
    <w:rsid w:val="00332863"/>
    <w:rsid w:val="003F35F6"/>
    <w:rsid w:val="004246B1"/>
    <w:rsid w:val="004659CF"/>
    <w:rsid w:val="00537F8F"/>
    <w:rsid w:val="005C667D"/>
    <w:rsid w:val="005F7FD9"/>
    <w:rsid w:val="0066031A"/>
    <w:rsid w:val="006A72FA"/>
    <w:rsid w:val="006F3021"/>
    <w:rsid w:val="007019AA"/>
    <w:rsid w:val="00717C8C"/>
    <w:rsid w:val="00721057"/>
    <w:rsid w:val="007658CE"/>
    <w:rsid w:val="00775C2C"/>
    <w:rsid w:val="007866C0"/>
    <w:rsid w:val="00787313"/>
    <w:rsid w:val="00792916"/>
    <w:rsid w:val="007B0E09"/>
    <w:rsid w:val="007C3C13"/>
    <w:rsid w:val="008163AC"/>
    <w:rsid w:val="008428BF"/>
    <w:rsid w:val="00852078"/>
    <w:rsid w:val="00852EBF"/>
    <w:rsid w:val="008759B7"/>
    <w:rsid w:val="00876498"/>
    <w:rsid w:val="008A1DED"/>
    <w:rsid w:val="008D6DEB"/>
    <w:rsid w:val="009135AE"/>
    <w:rsid w:val="00960568"/>
    <w:rsid w:val="009660BA"/>
    <w:rsid w:val="0096747B"/>
    <w:rsid w:val="00981B04"/>
    <w:rsid w:val="00997224"/>
    <w:rsid w:val="009B3496"/>
    <w:rsid w:val="00A41474"/>
    <w:rsid w:val="00A5206B"/>
    <w:rsid w:val="00A5270E"/>
    <w:rsid w:val="00A54DDE"/>
    <w:rsid w:val="00A714B2"/>
    <w:rsid w:val="00AC0AC7"/>
    <w:rsid w:val="00AD4667"/>
    <w:rsid w:val="00AD4BFC"/>
    <w:rsid w:val="00AD5E2A"/>
    <w:rsid w:val="00AE134C"/>
    <w:rsid w:val="00B036D2"/>
    <w:rsid w:val="00B067AE"/>
    <w:rsid w:val="00B340BB"/>
    <w:rsid w:val="00C027B0"/>
    <w:rsid w:val="00C12E43"/>
    <w:rsid w:val="00C47F85"/>
    <w:rsid w:val="00C57656"/>
    <w:rsid w:val="00C721A9"/>
    <w:rsid w:val="00C7655B"/>
    <w:rsid w:val="00CF7490"/>
    <w:rsid w:val="00D40A59"/>
    <w:rsid w:val="00D666F7"/>
    <w:rsid w:val="00DA7D2A"/>
    <w:rsid w:val="00DB5251"/>
    <w:rsid w:val="00DC7A99"/>
    <w:rsid w:val="00DE2CD7"/>
    <w:rsid w:val="00E51F02"/>
    <w:rsid w:val="00ED30DB"/>
    <w:rsid w:val="00F37312"/>
    <w:rsid w:val="00F734E5"/>
    <w:rsid w:val="00FF4CEC"/>
    <w:rsid w:val="00FF4E39"/>
    <w:rsid w:val="04076C1F"/>
    <w:rsid w:val="0BE60762"/>
    <w:rsid w:val="14195989"/>
    <w:rsid w:val="17FC5EDE"/>
    <w:rsid w:val="1D2B4649"/>
    <w:rsid w:val="1DC27EC5"/>
    <w:rsid w:val="208A1CE1"/>
    <w:rsid w:val="39691D9E"/>
    <w:rsid w:val="3DE47560"/>
    <w:rsid w:val="4B6A02B5"/>
    <w:rsid w:val="4E2178AD"/>
    <w:rsid w:val="65F6459D"/>
    <w:rsid w:val="668D50D1"/>
    <w:rsid w:val="6EE75453"/>
    <w:rsid w:val="7B5118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7">
    <w:name w:val="Default Paragraph Font"/>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table" w:styleId="6">
    <w:name w:val="Table Grid"/>
    <w:basedOn w:val="5"/>
    <w:qFormat/>
    <w:uiPriority w:val="0"/>
    <w:pPr>
      <w:widowControl w:val="0"/>
      <w:jc w:val="both"/>
    </w:p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yFra\Desktop\&#19977;&#23567;&#26448;&#26009;\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75</Words>
  <Characters>429</Characters>
  <Lines>3</Lines>
  <Paragraphs>1</Paragraphs>
  <TotalTime>23</TotalTime>
  <ScaleCrop>false</ScaleCrop>
  <LinksUpToDate>false</LinksUpToDate>
  <CharactersWithSpaces>503</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2013-03-13T08:03:00Z</dcterms:created>
  <dc:creator>Tian</dc:creator>
  <cp:lastModifiedBy>ZeyFra</cp:lastModifiedBy>
  <dcterms:modified xsi:type="dcterms:W3CDTF">2021-05-09T01:38:16Z</dcterms:modified>
  <dc:title>附件1  南昌航空大学大学生第七届“三小”项目结题申请表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y fmtid="{D5CDD505-2E9C-101B-9397-08002B2CF9AE}" pid="3" name="ICV">
    <vt:lpwstr>DF89C31787074179B846E3E6FB179A6B</vt:lpwstr>
  </property>
</Properties>
</file>