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05" w:tblpY="0"/>
        <w:tblW w:w="110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770"/>
        <w:gridCol w:w="2175"/>
        <w:gridCol w:w="1620"/>
        <w:gridCol w:w="1935"/>
        <w:gridCol w:w="3570"/>
        <w:tblGridChange w:id="0">
          <w:tblGrid>
            <w:gridCol w:w="1770"/>
            <w:gridCol w:w="2175"/>
            <w:gridCol w:w="1620"/>
            <w:gridCol w:w="1935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Title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Number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Username: standard_user</w:t>
              <w:br w:type="textWrapping"/>
              <w:t xml:space="preserve">Password: secret_sauce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85" w:tblpY="0"/>
        <w:tblW w:w="10950.0" w:type="dxa"/>
        <w:jc w:val="left"/>
        <w:tblInd w:w="-85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825"/>
        <w:gridCol w:w="3570"/>
        <w:gridCol w:w="3555"/>
        <w:tblGridChange w:id="0">
          <w:tblGrid>
            <w:gridCol w:w="3825"/>
            <w:gridCol w:w="357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Login as a standard user, 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with the right credentials, </w:t>
            </w:r>
            <w:r w:rsidDel="00000000" w:rsidR="00000000" w:rsidRPr="00000000">
              <w:rPr>
                <w:rtl w:val="0"/>
              </w:rPr>
              <w:t xml:space="preserve">the user will go to the side menu bar then click on the logout button. Then check if the password field is empty or not.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 username and password,then open the side menu and click on logout.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6th Sept.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15" w:tblpY="0"/>
        <w:tblW w:w="110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95"/>
        <w:gridCol w:w="2850"/>
        <w:gridCol w:w="2715"/>
        <w:gridCol w:w="2055"/>
        <w:gridCol w:w="1005"/>
        <w:gridCol w:w="1650"/>
        <w:tblGridChange w:id="0">
          <w:tblGrid>
            <w:gridCol w:w="795"/>
            <w:gridCol w:w="2850"/>
            <w:gridCol w:w="2715"/>
            <w:gridCol w:w="2055"/>
            <w:gridCol w:w="100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ID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Description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Swag Labs</w:t>
              </w:r>
            </w:hyperlink>
            <w:r w:rsidDel="00000000" w:rsidR="00000000" w:rsidRPr="00000000">
              <w:rPr>
                <w:rtl w:val="0"/>
              </w:rPr>
              <w:t xml:space="preserve"> to get Login page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page opened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login page 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username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standard_user entered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standard_user entered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secret_sauce entered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secret_sauce entered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 login button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page opened and</w:t>
            </w:r>
            <w:r w:rsidDel="00000000" w:rsidR="00000000" w:rsidRPr="00000000">
              <w:rPr>
                <w:rtl w:val="0"/>
              </w:rPr>
              <w:t xml:space="preserve"> passed the driver to 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an inventory page. Driver passed to it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 the side menu on the top left corner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 menu opened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 menu opened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 on logout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moved from inventory page to login page with the driver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moved from inventory page to login page with the driver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more SECURE, we check if the password field is cleared after logout or not.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field cleared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field clear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as @AfterMethod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