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11CC7C" w14:textId="77777777" w:rsidR="00B615F3" w:rsidRDefault="00B615F3">
      <w:pPr>
        <w:pStyle w:val="BodyText"/>
        <w:kinsoku w:val="0"/>
        <w:overflowPunct w:val="0"/>
        <w:spacing w:before="62"/>
        <w:ind w:left="107" w:right="169"/>
        <w:rPr>
          <w:sz w:val="18"/>
          <w:szCs w:val="18"/>
        </w:rPr>
      </w:pPr>
      <w:r>
        <w:rPr>
          <w:b/>
          <w:bCs/>
          <w:i/>
          <w:iCs/>
          <w:sz w:val="18"/>
          <w:szCs w:val="18"/>
        </w:rPr>
        <w:t>(</w:t>
      </w:r>
      <w:r>
        <w:rPr>
          <w:b/>
          <w:bCs/>
          <w:i/>
          <w:iCs/>
          <w:sz w:val="18"/>
          <w:szCs w:val="18"/>
          <w:u w:val="single"/>
        </w:rPr>
        <w:t>Revised</w:t>
      </w:r>
      <w:r>
        <w:rPr>
          <w:b/>
          <w:bCs/>
          <w:i/>
          <w:iCs/>
          <w:spacing w:val="3"/>
          <w:sz w:val="18"/>
          <w:szCs w:val="18"/>
          <w:u w:val="single"/>
        </w:rPr>
        <w:t xml:space="preserve"> </w:t>
      </w:r>
      <w:r>
        <w:rPr>
          <w:b/>
          <w:bCs/>
          <w:i/>
          <w:iCs/>
          <w:sz w:val="18"/>
          <w:szCs w:val="18"/>
          <w:u w:val="single"/>
        </w:rPr>
        <w:t>4/23/19</w:t>
      </w:r>
      <w:r>
        <w:rPr>
          <w:b/>
          <w:bCs/>
          <w:i/>
          <w:iCs/>
          <w:sz w:val="18"/>
          <w:szCs w:val="18"/>
        </w:rPr>
        <w:t>)</w:t>
      </w:r>
    </w:p>
    <w:p w14:paraId="5DDEA14A" w14:textId="77777777" w:rsidR="00B615F3" w:rsidRDefault="00B615F3">
      <w:pPr>
        <w:pStyle w:val="BodyText"/>
        <w:kinsoku w:val="0"/>
        <w:overflowPunct w:val="0"/>
        <w:spacing w:before="10"/>
        <w:ind w:left="0"/>
        <w:rPr>
          <w:b/>
          <w:bCs/>
          <w:i/>
          <w:iCs/>
          <w:sz w:val="12"/>
          <w:szCs w:val="12"/>
        </w:rPr>
      </w:pPr>
    </w:p>
    <w:p w14:paraId="40DE719E" w14:textId="77777777" w:rsidR="00B615F3" w:rsidRDefault="00B615F3">
      <w:pPr>
        <w:pStyle w:val="Heading1"/>
        <w:kinsoku w:val="0"/>
        <w:overflowPunct w:val="0"/>
        <w:spacing w:before="69"/>
        <w:ind w:left="1557" w:right="169"/>
        <w:rPr>
          <w:b w:val="0"/>
          <w:bCs w:val="0"/>
          <w:u w:val="none"/>
        </w:rPr>
      </w:pPr>
      <w:r>
        <w:rPr>
          <w:u w:val="none"/>
        </w:rPr>
        <w:t>CONTRACT FOR CONSULTING/PROFESSIONAL</w:t>
      </w:r>
      <w:r>
        <w:rPr>
          <w:spacing w:val="-38"/>
          <w:u w:val="none"/>
        </w:rPr>
        <w:t xml:space="preserve"> </w:t>
      </w:r>
      <w:r>
        <w:rPr>
          <w:u w:val="none"/>
        </w:rPr>
        <w:t>SERVICES</w:t>
      </w:r>
    </w:p>
    <w:p w14:paraId="30B99D28" w14:textId="77777777" w:rsidR="00B615F3" w:rsidRDefault="00B615F3">
      <w:pPr>
        <w:pStyle w:val="BodyText"/>
        <w:kinsoku w:val="0"/>
        <w:overflowPunct w:val="0"/>
        <w:spacing w:before="10"/>
        <w:ind w:left="0"/>
        <w:rPr>
          <w:b/>
          <w:bCs/>
        </w:rPr>
      </w:pPr>
    </w:p>
    <w:p w14:paraId="5BCECA71" w14:textId="77777777" w:rsidR="00B615F3" w:rsidRDefault="00B615F3">
      <w:pPr>
        <w:pStyle w:val="BodyText"/>
        <w:tabs>
          <w:tab w:val="left" w:pos="4381"/>
          <w:tab w:val="left" w:pos="4903"/>
          <w:tab w:val="left" w:pos="6212"/>
        </w:tabs>
        <w:kinsoku w:val="0"/>
        <w:overflowPunct w:val="0"/>
        <w:spacing w:line="247" w:lineRule="auto"/>
        <w:ind w:left="107" w:right="165"/>
        <w:jc w:val="both"/>
      </w:pPr>
      <w:r>
        <w:t xml:space="preserve">This Contract is made as  </w:t>
      </w:r>
      <w:r>
        <w:rPr>
          <w:spacing w:val="29"/>
        </w:rPr>
        <w:t xml:space="preserve"> </w:t>
      </w:r>
      <w:r>
        <w:t>of</w:t>
      </w:r>
      <w:r>
        <w:rPr>
          <w:spacing w:val="29"/>
        </w:rPr>
        <w:t xml:space="preserve"> </w:t>
      </w:r>
      <w:r>
        <w:t>the</w:t>
      </w:r>
      <w:r>
        <w:rPr>
          <w:u w:val="single"/>
        </w:rPr>
        <w:t xml:space="preserve"> </w:t>
      </w:r>
      <w:r>
        <w:rPr>
          <w:u w:val="single"/>
        </w:rPr>
        <w:tab/>
      </w:r>
      <w:r>
        <w:t>day</w:t>
      </w:r>
      <w:r>
        <w:rPr>
          <w:spacing w:val="20"/>
        </w:rPr>
        <w:t xml:space="preserve"> </w:t>
      </w:r>
      <w:r>
        <w:t>of</w:t>
      </w:r>
      <w:r>
        <w:rPr>
          <w:u w:val="single"/>
        </w:rPr>
        <w:t xml:space="preserve"> </w:t>
      </w:r>
      <w:r>
        <w:rPr>
          <w:u w:val="single"/>
        </w:rPr>
        <w:tab/>
      </w:r>
      <w:r>
        <w:t xml:space="preserve">, 20    , by and between  </w:t>
      </w:r>
      <w:r>
        <w:rPr>
          <w:spacing w:val="4"/>
        </w:rPr>
        <w:t xml:space="preserve"> </w:t>
      </w:r>
      <w:r>
        <w:t>Palm</w:t>
      </w:r>
      <w:r>
        <w:rPr>
          <w:spacing w:val="27"/>
        </w:rPr>
        <w:t xml:space="preserve"> </w:t>
      </w:r>
      <w:r>
        <w:t xml:space="preserve">Beach County, a Political Subdivision of the State of Florida, by and through its Board of Commissioners, hereinafter referred to as the COUNTY, and </w:t>
      </w:r>
      <w:r>
        <w:rPr>
          <w:u w:val="single"/>
        </w:rPr>
        <w:t xml:space="preserve">(LEGAL NAME OF ENTITY), a (TYPE OF ENTITY) </w:t>
      </w:r>
      <w:r>
        <w:t>authorized to do business in the State of Florida, hereinafter referred to as the CONSULTANT, whose Federal</w:t>
      </w:r>
      <w:r>
        <w:rPr>
          <w:spacing w:val="-13"/>
        </w:rPr>
        <w:t xml:space="preserve"> </w:t>
      </w:r>
      <w:r>
        <w:t>I.D.</w:t>
      </w:r>
      <w:r>
        <w:rPr>
          <w:spacing w:val="-7"/>
        </w:rPr>
        <w:t xml:space="preserve"> </w:t>
      </w:r>
      <w:r>
        <w:t>is</w:t>
      </w:r>
      <w:r>
        <w:rPr>
          <w:u w:val="single"/>
        </w:rPr>
        <w:t xml:space="preserve"> </w:t>
      </w:r>
      <w:r>
        <w:rPr>
          <w:u w:val="single"/>
        </w:rPr>
        <w:tab/>
      </w:r>
      <w:r>
        <w:rPr>
          <w:u w:val="single"/>
        </w:rPr>
        <w:tab/>
      </w:r>
      <w:r>
        <w:t>.</w:t>
      </w:r>
    </w:p>
    <w:p w14:paraId="273932C2" w14:textId="77777777" w:rsidR="00B615F3" w:rsidRDefault="00B615F3">
      <w:pPr>
        <w:pStyle w:val="BodyText"/>
        <w:kinsoku w:val="0"/>
        <w:overflowPunct w:val="0"/>
        <w:spacing w:before="6"/>
        <w:ind w:left="0"/>
      </w:pPr>
    </w:p>
    <w:p w14:paraId="585D10EB" w14:textId="77777777" w:rsidR="00B615F3" w:rsidRDefault="00B615F3">
      <w:pPr>
        <w:pStyle w:val="BodyText"/>
        <w:kinsoku w:val="0"/>
        <w:overflowPunct w:val="0"/>
        <w:spacing w:line="247" w:lineRule="auto"/>
        <w:ind w:left="107" w:right="165"/>
        <w:jc w:val="both"/>
      </w:pPr>
      <w:r>
        <w:rPr>
          <w:spacing w:val="-3"/>
        </w:rPr>
        <w:t xml:space="preserve">In </w:t>
      </w:r>
      <w:r>
        <w:t>consideration of the mutual promises contained herein, the COUNTY and the CONSULTANT agree as</w:t>
      </w:r>
      <w:r>
        <w:rPr>
          <w:spacing w:val="-9"/>
        </w:rPr>
        <w:t xml:space="preserve"> </w:t>
      </w:r>
      <w:r>
        <w:t>follows:</w:t>
      </w:r>
    </w:p>
    <w:p w14:paraId="055EFC6A" w14:textId="77777777" w:rsidR="00B615F3" w:rsidRDefault="00B615F3">
      <w:pPr>
        <w:pStyle w:val="BodyText"/>
        <w:kinsoku w:val="0"/>
        <w:overflowPunct w:val="0"/>
        <w:spacing w:before="11"/>
        <w:ind w:left="0"/>
      </w:pPr>
    </w:p>
    <w:p w14:paraId="28061758" w14:textId="77777777" w:rsidR="00B615F3" w:rsidRDefault="00B615F3">
      <w:pPr>
        <w:pStyle w:val="Heading1"/>
        <w:kinsoku w:val="0"/>
        <w:overflowPunct w:val="0"/>
        <w:ind w:left="107"/>
        <w:jc w:val="both"/>
        <w:rPr>
          <w:b w:val="0"/>
          <w:bCs w:val="0"/>
          <w:u w:val="none"/>
        </w:rPr>
      </w:pPr>
      <w:r>
        <w:rPr>
          <w:u w:val="thick"/>
        </w:rPr>
        <w:t>ARTICLE 1 -</w:t>
      </w:r>
      <w:r>
        <w:rPr>
          <w:spacing w:val="-11"/>
          <w:u w:val="thick"/>
        </w:rPr>
        <w:t xml:space="preserve"> </w:t>
      </w:r>
      <w:r>
        <w:rPr>
          <w:u w:val="thick"/>
        </w:rPr>
        <w:t>SERVICES</w:t>
      </w:r>
    </w:p>
    <w:p w14:paraId="0CBA6496" w14:textId="77777777" w:rsidR="00B615F3" w:rsidRDefault="00B615F3">
      <w:pPr>
        <w:pStyle w:val="BodyText"/>
        <w:kinsoku w:val="0"/>
        <w:overflowPunct w:val="0"/>
        <w:spacing w:before="10"/>
        <w:ind w:left="0"/>
        <w:rPr>
          <w:b/>
          <w:bCs/>
          <w:sz w:val="18"/>
          <w:szCs w:val="18"/>
        </w:rPr>
      </w:pPr>
    </w:p>
    <w:p w14:paraId="65B18B42" w14:textId="77777777" w:rsidR="00B615F3" w:rsidRDefault="00B615F3">
      <w:pPr>
        <w:pStyle w:val="BodyText"/>
        <w:tabs>
          <w:tab w:val="left" w:pos="4315"/>
        </w:tabs>
        <w:kinsoku w:val="0"/>
        <w:overflowPunct w:val="0"/>
        <w:spacing w:before="69" w:line="247" w:lineRule="auto"/>
        <w:ind w:left="107" w:right="163"/>
        <w:jc w:val="both"/>
      </w:pPr>
      <w:r>
        <w:t>The CONSULTANT'S responsibility under this Contract is to provide professional/consultation services  in  the</w:t>
      </w:r>
      <w:r>
        <w:rPr>
          <w:spacing w:val="25"/>
        </w:rPr>
        <w:t xml:space="preserve"> </w:t>
      </w:r>
      <w:r>
        <w:t>area</w:t>
      </w:r>
      <w:r>
        <w:rPr>
          <w:spacing w:val="47"/>
        </w:rPr>
        <w:t xml:space="preserve"> </w:t>
      </w:r>
      <w:r>
        <w:t>of</w:t>
      </w:r>
      <w:r>
        <w:rPr>
          <w:u w:val="single"/>
        </w:rPr>
        <w:t xml:space="preserve"> </w:t>
      </w:r>
      <w:r>
        <w:rPr>
          <w:u w:val="single"/>
        </w:rPr>
        <w:tab/>
      </w:r>
      <w:r>
        <w:t>,  as  more  specifically set  forth  in  the  Scope</w:t>
      </w:r>
      <w:r>
        <w:rPr>
          <w:spacing w:val="12"/>
        </w:rPr>
        <w:t xml:space="preserve"> </w:t>
      </w:r>
      <w:r>
        <w:t>of</w:t>
      </w:r>
      <w:r>
        <w:rPr>
          <w:spacing w:val="48"/>
        </w:rPr>
        <w:t xml:space="preserve"> </w:t>
      </w:r>
      <w:r>
        <w:t>Work detailed in Exhibit</w:t>
      </w:r>
      <w:r>
        <w:rPr>
          <w:spacing w:val="-8"/>
        </w:rPr>
        <w:t xml:space="preserve"> </w:t>
      </w:r>
      <w:r>
        <w:t>"A".</w:t>
      </w:r>
    </w:p>
    <w:p w14:paraId="673848BA" w14:textId="77777777" w:rsidR="00B615F3" w:rsidRDefault="00B615F3">
      <w:pPr>
        <w:pStyle w:val="BodyText"/>
        <w:kinsoku w:val="0"/>
        <w:overflowPunct w:val="0"/>
        <w:spacing w:before="6"/>
        <w:ind w:left="0"/>
      </w:pPr>
    </w:p>
    <w:p w14:paraId="754AFB08" w14:textId="77777777" w:rsidR="00B615F3" w:rsidRDefault="00B615F3">
      <w:pPr>
        <w:pStyle w:val="BodyText"/>
        <w:kinsoku w:val="0"/>
        <w:overflowPunct w:val="0"/>
        <w:ind w:left="107"/>
        <w:jc w:val="both"/>
      </w:pPr>
      <w:r>
        <w:t xml:space="preserve">The   COUNTY'S   representative/liaison   during   the   performance   of   this   Contract   shall   </w:t>
      </w:r>
      <w:r>
        <w:rPr>
          <w:spacing w:val="37"/>
        </w:rPr>
        <w:t xml:space="preserve"> </w:t>
      </w:r>
      <w:r>
        <w:t>be</w:t>
      </w:r>
    </w:p>
    <w:p w14:paraId="588D5E96" w14:textId="77777777" w:rsidR="00B615F3" w:rsidRDefault="00B615F3">
      <w:pPr>
        <w:pStyle w:val="BodyText"/>
        <w:tabs>
          <w:tab w:val="left" w:pos="5507"/>
          <w:tab w:val="left" w:pos="9498"/>
        </w:tabs>
        <w:kinsoku w:val="0"/>
        <w:overflowPunct w:val="0"/>
        <w:spacing w:before="7"/>
        <w:ind w:left="107"/>
        <w:jc w:val="both"/>
      </w:pPr>
      <w:r>
        <w:rPr>
          <w:u w:val="single"/>
        </w:rPr>
        <w:t xml:space="preserve"> </w:t>
      </w:r>
      <w:r>
        <w:rPr>
          <w:u w:val="single"/>
        </w:rPr>
        <w:tab/>
      </w:r>
      <w:r>
        <w:t>,</w:t>
      </w:r>
      <w:r>
        <w:rPr>
          <w:spacing w:val="-1"/>
        </w:rPr>
        <w:t xml:space="preserve"> </w:t>
      </w:r>
      <w:r>
        <w:t>telephone</w:t>
      </w:r>
      <w:r>
        <w:rPr>
          <w:spacing w:val="-2"/>
        </w:rPr>
        <w:t xml:space="preserve"> </w:t>
      </w:r>
      <w:r>
        <w:t>no.</w:t>
      </w:r>
      <w:r>
        <w:rPr>
          <w:u w:val="single"/>
        </w:rPr>
        <w:t xml:space="preserve"> </w:t>
      </w:r>
      <w:r>
        <w:rPr>
          <w:u w:val="single"/>
        </w:rPr>
        <w:tab/>
      </w:r>
      <w:r>
        <w:t>.</w:t>
      </w:r>
    </w:p>
    <w:p w14:paraId="427283EC" w14:textId="77777777" w:rsidR="00B615F3" w:rsidRDefault="00B615F3">
      <w:pPr>
        <w:pStyle w:val="BodyText"/>
        <w:kinsoku w:val="0"/>
        <w:overflowPunct w:val="0"/>
        <w:spacing w:before="3"/>
        <w:ind w:left="0"/>
        <w:rPr>
          <w:sz w:val="25"/>
          <w:szCs w:val="25"/>
        </w:rPr>
      </w:pPr>
    </w:p>
    <w:p w14:paraId="3E3BCFFF" w14:textId="77777777" w:rsidR="00B615F3" w:rsidRDefault="00B615F3">
      <w:pPr>
        <w:pStyle w:val="BodyText"/>
        <w:kinsoku w:val="0"/>
        <w:overflowPunct w:val="0"/>
        <w:ind w:left="107"/>
        <w:jc w:val="both"/>
      </w:pPr>
      <w:r>
        <w:t xml:space="preserve">The  CONSULTANT’S  representative/liaison  during  the  performance  of  this  Contract  shall  </w:t>
      </w:r>
      <w:r>
        <w:rPr>
          <w:spacing w:val="6"/>
        </w:rPr>
        <w:t xml:space="preserve"> </w:t>
      </w:r>
      <w:r>
        <w:t>be</w:t>
      </w:r>
    </w:p>
    <w:p w14:paraId="17A74C9F" w14:textId="77777777" w:rsidR="00B615F3" w:rsidRDefault="00B615F3">
      <w:pPr>
        <w:pStyle w:val="BodyText"/>
        <w:tabs>
          <w:tab w:val="left" w:pos="5507"/>
          <w:tab w:val="left" w:pos="9378"/>
        </w:tabs>
        <w:kinsoku w:val="0"/>
        <w:overflowPunct w:val="0"/>
        <w:spacing w:before="7"/>
        <w:ind w:left="107"/>
        <w:jc w:val="both"/>
      </w:pPr>
      <w:r>
        <w:rPr>
          <w:u w:val="single"/>
        </w:rPr>
        <w:t xml:space="preserve"> </w:t>
      </w:r>
      <w:r>
        <w:rPr>
          <w:u w:val="single"/>
        </w:rPr>
        <w:tab/>
      </w:r>
      <w:r>
        <w:t>,</w:t>
      </w:r>
      <w:r>
        <w:rPr>
          <w:spacing w:val="-1"/>
        </w:rPr>
        <w:t xml:space="preserve"> </w:t>
      </w:r>
      <w:r>
        <w:t>telephone</w:t>
      </w:r>
      <w:r>
        <w:rPr>
          <w:spacing w:val="-2"/>
        </w:rPr>
        <w:t xml:space="preserve"> </w:t>
      </w:r>
      <w:r>
        <w:t>no.</w:t>
      </w:r>
      <w:r>
        <w:rPr>
          <w:u w:val="single"/>
        </w:rPr>
        <w:t xml:space="preserve"> </w:t>
      </w:r>
      <w:r>
        <w:rPr>
          <w:u w:val="single"/>
        </w:rPr>
        <w:tab/>
      </w:r>
      <w:r>
        <w:t>.</w:t>
      </w:r>
    </w:p>
    <w:p w14:paraId="08332138" w14:textId="77777777" w:rsidR="00B615F3" w:rsidRDefault="00B615F3">
      <w:pPr>
        <w:pStyle w:val="BodyText"/>
        <w:kinsoku w:val="0"/>
        <w:overflowPunct w:val="0"/>
        <w:spacing w:before="8"/>
        <w:ind w:left="0"/>
        <w:rPr>
          <w:sz w:val="25"/>
          <w:szCs w:val="25"/>
        </w:rPr>
      </w:pPr>
    </w:p>
    <w:p w14:paraId="2C8E1053" w14:textId="77777777" w:rsidR="00B615F3" w:rsidRDefault="00B615F3">
      <w:pPr>
        <w:pStyle w:val="Heading1"/>
        <w:kinsoku w:val="0"/>
        <w:overflowPunct w:val="0"/>
        <w:ind w:left="107"/>
        <w:jc w:val="both"/>
        <w:rPr>
          <w:b w:val="0"/>
          <w:bCs w:val="0"/>
          <w:u w:val="none"/>
        </w:rPr>
      </w:pPr>
      <w:r>
        <w:rPr>
          <w:u w:val="thick"/>
        </w:rPr>
        <w:t>ARTICLE 2 -</w:t>
      </w:r>
      <w:r>
        <w:rPr>
          <w:spacing w:val="-9"/>
          <w:u w:val="thick"/>
        </w:rPr>
        <w:t xml:space="preserve"> </w:t>
      </w:r>
      <w:r>
        <w:rPr>
          <w:u w:val="thick"/>
        </w:rPr>
        <w:t>SCHEDULE</w:t>
      </w:r>
      <w:r>
        <w:rPr>
          <w:spacing w:val="2"/>
          <w:u w:val="thick"/>
        </w:rPr>
        <w:t xml:space="preserve"> </w:t>
      </w:r>
    </w:p>
    <w:p w14:paraId="611515B8" w14:textId="77777777" w:rsidR="00B615F3" w:rsidRDefault="00B615F3">
      <w:pPr>
        <w:pStyle w:val="BodyText"/>
        <w:kinsoku w:val="0"/>
        <w:overflowPunct w:val="0"/>
        <w:spacing w:before="10"/>
        <w:ind w:left="0"/>
        <w:rPr>
          <w:sz w:val="18"/>
          <w:szCs w:val="18"/>
        </w:rPr>
      </w:pPr>
    </w:p>
    <w:p w14:paraId="00EF1E52" w14:textId="77777777" w:rsidR="00B615F3" w:rsidRDefault="00B615F3">
      <w:pPr>
        <w:pStyle w:val="BodyText"/>
        <w:tabs>
          <w:tab w:val="left" w:pos="2920"/>
          <w:tab w:val="left" w:pos="7342"/>
        </w:tabs>
        <w:kinsoku w:val="0"/>
        <w:overflowPunct w:val="0"/>
        <w:spacing w:before="69" w:line="247" w:lineRule="auto"/>
        <w:ind w:left="107" w:right="169"/>
      </w:pPr>
      <w:r>
        <w:t>The CONSULTANT shall commence</w:t>
      </w:r>
      <w:r>
        <w:rPr>
          <w:spacing w:val="29"/>
        </w:rPr>
        <w:t xml:space="preserve"> </w:t>
      </w:r>
      <w:r>
        <w:t>services</w:t>
      </w:r>
      <w:r>
        <w:rPr>
          <w:spacing w:val="6"/>
        </w:rPr>
        <w:t xml:space="preserve"> </w:t>
      </w:r>
      <w:r>
        <w:t>on</w:t>
      </w:r>
      <w:r>
        <w:rPr>
          <w:u w:val="single"/>
        </w:rPr>
        <w:t xml:space="preserve"> </w:t>
      </w:r>
      <w:r>
        <w:rPr>
          <w:u w:val="single"/>
        </w:rPr>
        <w:tab/>
      </w:r>
      <w:r>
        <w:t>and complete</w:t>
      </w:r>
      <w:r>
        <w:rPr>
          <w:spacing w:val="16"/>
        </w:rPr>
        <w:t xml:space="preserve"> </w:t>
      </w:r>
      <w:r>
        <w:t>all</w:t>
      </w:r>
      <w:r>
        <w:rPr>
          <w:spacing w:val="8"/>
        </w:rPr>
        <w:t xml:space="preserve"> </w:t>
      </w:r>
      <w:r>
        <w:t>services by</w:t>
      </w:r>
      <w:r>
        <w:rPr>
          <w:u w:val="single"/>
        </w:rPr>
        <w:t xml:space="preserve"> </w:t>
      </w:r>
      <w:r>
        <w:rPr>
          <w:u w:val="single"/>
        </w:rPr>
        <w:tab/>
      </w:r>
      <w:r>
        <w:t>.</w:t>
      </w:r>
    </w:p>
    <w:p w14:paraId="706AE788" w14:textId="77777777" w:rsidR="00B615F3" w:rsidRDefault="00B615F3">
      <w:pPr>
        <w:pStyle w:val="BodyText"/>
        <w:kinsoku w:val="0"/>
        <w:overflowPunct w:val="0"/>
        <w:spacing w:before="6"/>
        <w:ind w:left="0"/>
      </w:pPr>
    </w:p>
    <w:p w14:paraId="50415201" w14:textId="77777777" w:rsidR="00B615F3" w:rsidRDefault="00B615F3">
      <w:pPr>
        <w:pStyle w:val="BodyText"/>
        <w:kinsoku w:val="0"/>
        <w:overflowPunct w:val="0"/>
        <w:spacing w:line="247" w:lineRule="auto"/>
        <w:ind w:left="107" w:right="169"/>
      </w:pPr>
      <w:r>
        <w:t>Reports and other items shall be delivered or completed in accordance with the detailed schedule set forth in Exhibit</w:t>
      </w:r>
      <w:r>
        <w:rPr>
          <w:spacing w:val="-8"/>
        </w:rPr>
        <w:t xml:space="preserve"> </w:t>
      </w:r>
      <w:r>
        <w:t>"A".</w:t>
      </w:r>
    </w:p>
    <w:p w14:paraId="74F3D0A5" w14:textId="77777777" w:rsidR="00B615F3" w:rsidRDefault="00B615F3">
      <w:pPr>
        <w:pStyle w:val="BodyText"/>
        <w:kinsoku w:val="0"/>
        <w:overflowPunct w:val="0"/>
        <w:spacing w:before="11"/>
        <w:ind w:left="0"/>
      </w:pPr>
    </w:p>
    <w:p w14:paraId="48983371" w14:textId="77777777" w:rsidR="00B615F3" w:rsidRDefault="00B615F3">
      <w:pPr>
        <w:pStyle w:val="Heading1"/>
        <w:kinsoku w:val="0"/>
        <w:overflowPunct w:val="0"/>
        <w:ind w:left="107" w:right="169"/>
        <w:rPr>
          <w:b w:val="0"/>
          <w:bCs w:val="0"/>
          <w:u w:val="none"/>
        </w:rPr>
      </w:pPr>
      <w:r>
        <w:rPr>
          <w:u w:val="thick"/>
        </w:rPr>
        <w:t>ARTICLE 3 - PAYMENTS TO</w:t>
      </w:r>
      <w:r>
        <w:rPr>
          <w:spacing w:val="-20"/>
          <w:u w:val="thick"/>
        </w:rPr>
        <w:t xml:space="preserve"> </w:t>
      </w:r>
      <w:r>
        <w:rPr>
          <w:u w:val="thick"/>
        </w:rPr>
        <w:t>CONSULTANT</w:t>
      </w:r>
    </w:p>
    <w:p w14:paraId="11FA464D" w14:textId="77777777" w:rsidR="00B615F3" w:rsidRDefault="00B615F3">
      <w:pPr>
        <w:pStyle w:val="BodyText"/>
        <w:kinsoku w:val="0"/>
        <w:overflowPunct w:val="0"/>
        <w:spacing w:before="10"/>
        <w:ind w:left="0"/>
        <w:rPr>
          <w:b/>
          <w:bCs/>
          <w:sz w:val="18"/>
          <w:szCs w:val="18"/>
        </w:rPr>
      </w:pPr>
    </w:p>
    <w:p w14:paraId="4967C00E" w14:textId="77777777" w:rsidR="00B615F3" w:rsidRDefault="00B615F3">
      <w:pPr>
        <w:pStyle w:val="ListParagraph"/>
        <w:numPr>
          <w:ilvl w:val="0"/>
          <w:numId w:val="7"/>
        </w:numPr>
        <w:tabs>
          <w:tab w:val="left" w:pos="828"/>
          <w:tab w:val="left" w:pos="9848"/>
        </w:tabs>
        <w:kinsoku w:val="0"/>
        <w:overflowPunct w:val="0"/>
        <w:spacing w:before="69" w:line="247" w:lineRule="auto"/>
        <w:ind w:right="112" w:hanging="720"/>
        <w:jc w:val="both"/>
        <w:rPr>
          <w:rFonts w:cs="Times New Roman"/>
        </w:rPr>
      </w:pPr>
      <w:r>
        <w:rPr>
          <w:rFonts w:cs="Times New Roman"/>
        </w:rPr>
        <w:t xml:space="preserve">The total amount to be paid by the COUNTY under this Contract for all  services  and materials including, if applicable, "out of pocket" expenses (specified in paragraph C below) shall    not    exceed    a    total    contract    amount     </w:t>
      </w:r>
      <w:r>
        <w:rPr>
          <w:rFonts w:cs="Times New Roman"/>
          <w:spacing w:val="22"/>
        </w:rPr>
        <w:t xml:space="preserve"> </w:t>
      </w:r>
      <w:r>
        <w:rPr>
          <w:rFonts w:cs="Times New Roman"/>
        </w:rPr>
        <w:t xml:space="preserve">of   </w:t>
      </w:r>
      <w:r>
        <w:rPr>
          <w:rFonts w:cs="Times New Roman"/>
          <w:spacing w:val="20"/>
        </w:rPr>
        <w:t xml:space="preserve"> </w:t>
      </w:r>
      <w:r>
        <w:rPr>
          <w:rFonts w:cs="Times New Roman"/>
          <w:u w:val="single"/>
        </w:rPr>
        <w:t xml:space="preserve"> </w:t>
      </w:r>
      <w:r>
        <w:rPr>
          <w:rFonts w:cs="Times New Roman"/>
          <w:u w:val="single"/>
        </w:rPr>
        <w:tab/>
      </w:r>
      <w:r>
        <w:rPr>
          <w:rFonts w:cs="Times New Roman"/>
          <w:w w:val="28"/>
          <w:u w:val="single"/>
        </w:rPr>
        <w:t xml:space="preserve"> </w:t>
      </w:r>
    </w:p>
    <w:p w14:paraId="2C3FA8E3" w14:textId="77777777" w:rsidR="00B615F3" w:rsidRDefault="00B615F3">
      <w:pPr>
        <w:pStyle w:val="BodyText"/>
        <w:tabs>
          <w:tab w:val="left" w:pos="2747"/>
          <w:tab w:val="left" w:pos="5293"/>
        </w:tabs>
        <w:kinsoku w:val="0"/>
        <w:overflowPunct w:val="0"/>
        <w:spacing w:line="247" w:lineRule="auto"/>
        <w:ind w:left="827" w:right="161"/>
        <w:jc w:val="both"/>
      </w:pPr>
      <w:r>
        <w:rPr>
          <w:u w:val="single"/>
        </w:rPr>
        <w:t xml:space="preserve"> </w:t>
      </w:r>
      <w:r>
        <w:rPr>
          <w:u w:val="single"/>
        </w:rPr>
        <w:tab/>
      </w:r>
      <w:r>
        <w:t xml:space="preserve">Dollars      </w:t>
      </w:r>
      <w:r>
        <w:rPr>
          <w:spacing w:val="19"/>
        </w:rPr>
        <w:t xml:space="preserve"> </w:t>
      </w:r>
      <w:r>
        <w:t>($</w:t>
      </w:r>
      <w:r>
        <w:rPr>
          <w:u w:val="single"/>
        </w:rPr>
        <w:t xml:space="preserve"> </w:t>
      </w:r>
      <w:r>
        <w:rPr>
          <w:u w:val="single"/>
        </w:rPr>
        <w:tab/>
      </w:r>
      <w:r>
        <w:t xml:space="preserve">).    The    CONSULTANT    shall </w:t>
      </w:r>
      <w:r>
        <w:rPr>
          <w:spacing w:val="26"/>
        </w:rPr>
        <w:t xml:space="preserve"> </w:t>
      </w:r>
      <w:r>
        <w:t xml:space="preserve">notify  </w:t>
      </w:r>
      <w:r>
        <w:rPr>
          <w:spacing w:val="27"/>
        </w:rPr>
        <w:t xml:space="preserve"> </w:t>
      </w:r>
      <w:r>
        <w:t>the COUNTY's representative in writing when 90% of the "not to exceed amount" has been reached. The CONSULTANT will bill the COUNTY on a monthly basis, or as otherwise provided, at the amounts set forth in Exhibit "B" for services rendered toward the completion of the Scope of Work. Where incremental billings for partially completed items are permitted, the total billings shall not exceed the estimated percentage of completion as of the billing</w:t>
      </w:r>
      <w:r>
        <w:rPr>
          <w:spacing w:val="-4"/>
        </w:rPr>
        <w:t xml:space="preserve"> </w:t>
      </w:r>
      <w:r>
        <w:t>date.</w:t>
      </w:r>
    </w:p>
    <w:p w14:paraId="213ED11A" w14:textId="77777777" w:rsidR="00B615F3" w:rsidRDefault="00B615F3">
      <w:pPr>
        <w:pStyle w:val="BodyText"/>
        <w:kinsoku w:val="0"/>
        <w:overflowPunct w:val="0"/>
        <w:spacing w:before="6"/>
        <w:ind w:left="0"/>
      </w:pPr>
    </w:p>
    <w:p w14:paraId="01E8949C" w14:textId="77777777" w:rsidR="00B615F3" w:rsidRDefault="00B615F3">
      <w:pPr>
        <w:pStyle w:val="ListParagraph"/>
        <w:numPr>
          <w:ilvl w:val="0"/>
          <w:numId w:val="7"/>
        </w:numPr>
        <w:tabs>
          <w:tab w:val="left" w:pos="821"/>
        </w:tabs>
        <w:kinsoku w:val="0"/>
        <w:overflowPunct w:val="0"/>
        <w:spacing w:line="247" w:lineRule="auto"/>
        <w:ind w:left="820" w:right="155" w:hanging="720"/>
        <w:jc w:val="both"/>
        <w:rPr>
          <w:rFonts w:cs="Times New Roman"/>
        </w:rPr>
      </w:pPr>
      <w:r>
        <w:rPr>
          <w:rFonts w:cs="Times New Roman"/>
        </w:rPr>
        <w:t xml:space="preserve">Invoices received from the CONSULTANT pursuant to this Contract will be reviewed and approved by the COUNTY's representative, to verify that services have been rendered in conformity with the Contract. Approved invoices will then be sent to the Finance  Department for payment. Invoices will normally be paid within thirty (30) </w:t>
      </w:r>
      <w:r>
        <w:rPr>
          <w:rFonts w:cs="Times New Roman"/>
          <w:spacing w:val="-3"/>
        </w:rPr>
        <w:t xml:space="preserve">days </w:t>
      </w:r>
      <w:r>
        <w:rPr>
          <w:rFonts w:cs="Times New Roman"/>
        </w:rPr>
        <w:t>following</w:t>
      </w:r>
      <w:r>
        <w:rPr>
          <w:rFonts w:cs="Times New Roman"/>
          <w:spacing w:val="-35"/>
        </w:rPr>
        <w:t xml:space="preserve"> </w:t>
      </w:r>
      <w:r>
        <w:rPr>
          <w:rFonts w:cs="Times New Roman"/>
        </w:rPr>
        <w:t>the COUNTY representative's</w:t>
      </w:r>
      <w:r>
        <w:rPr>
          <w:rFonts w:cs="Times New Roman"/>
          <w:spacing w:val="-19"/>
        </w:rPr>
        <w:t xml:space="preserve"> </w:t>
      </w:r>
      <w:r>
        <w:rPr>
          <w:rFonts w:cs="Times New Roman"/>
        </w:rPr>
        <w:t>approval.</w:t>
      </w:r>
    </w:p>
    <w:p w14:paraId="5299E70F" w14:textId="77777777" w:rsidR="00B615F3" w:rsidRDefault="00B615F3">
      <w:pPr>
        <w:pStyle w:val="ListParagraph"/>
        <w:numPr>
          <w:ilvl w:val="0"/>
          <w:numId w:val="7"/>
        </w:numPr>
        <w:tabs>
          <w:tab w:val="left" w:pos="821"/>
        </w:tabs>
        <w:kinsoku w:val="0"/>
        <w:overflowPunct w:val="0"/>
        <w:spacing w:line="247" w:lineRule="auto"/>
        <w:ind w:left="820" w:right="155" w:hanging="720"/>
        <w:jc w:val="both"/>
        <w:rPr>
          <w:rFonts w:cs="Times New Roman"/>
        </w:rPr>
        <w:sectPr w:rsidR="00B615F3">
          <w:footerReference w:type="default" r:id="rId7"/>
          <w:pgSz w:w="12240" w:h="15840"/>
          <w:pgMar w:top="660" w:right="1100" w:bottom="660" w:left="1160" w:header="0" w:footer="471" w:gutter="0"/>
          <w:pgNumType w:start="1"/>
          <w:cols w:space="720"/>
          <w:noEndnote/>
        </w:sectPr>
      </w:pPr>
    </w:p>
    <w:p w14:paraId="754201BD" w14:textId="77777777" w:rsidR="00B615F3" w:rsidRDefault="00B615F3">
      <w:pPr>
        <w:pStyle w:val="ListParagraph"/>
        <w:numPr>
          <w:ilvl w:val="0"/>
          <w:numId w:val="7"/>
        </w:numPr>
        <w:tabs>
          <w:tab w:val="left" w:pos="821"/>
          <w:tab w:val="left" w:pos="2584"/>
          <w:tab w:val="left" w:pos="3665"/>
          <w:tab w:val="left" w:pos="4255"/>
          <w:tab w:val="left" w:pos="4697"/>
          <w:tab w:val="left" w:pos="5990"/>
          <w:tab w:val="left" w:pos="6446"/>
          <w:tab w:val="left" w:pos="6849"/>
          <w:tab w:val="left" w:pos="7290"/>
          <w:tab w:val="left" w:pos="8225"/>
          <w:tab w:val="left" w:pos="8748"/>
          <w:tab w:val="left" w:pos="9151"/>
        </w:tabs>
        <w:kinsoku w:val="0"/>
        <w:overflowPunct w:val="0"/>
        <w:spacing w:before="40"/>
        <w:ind w:left="820" w:hanging="720"/>
        <w:rPr>
          <w:rFonts w:cs="Times New Roman"/>
          <w:spacing w:val="-1"/>
        </w:rPr>
      </w:pPr>
      <w:r>
        <w:rPr>
          <w:rFonts w:cs="Times New Roman"/>
          <w:spacing w:val="-1"/>
        </w:rPr>
        <w:lastRenderedPageBreak/>
        <w:t>"Out-of-pocket"</w:t>
      </w:r>
      <w:r>
        <w:rPr>
          <w:rFonts w:cs="Times New Roman"/>
          <w:spacing w:val="-1"/>
        </w:rPr>
        <w:tab/>
        <w:t>expenses</w:t>
      </w:r>
      <w:r>
        <w:rPr>
          <w:rFonts w:cs="Times New Roman"/>
          <w:spacing w:val="-1"/>
        </w:rPr>
        <w:tab/>
        <w:t>will</w:t>
      </w:r>
      <w:r>
        <w:rPr>
          <w:rFonts w:cs="Times New Roman"/>
          <w:spacing w:val="-1"/>
        </w:rPr>
        <w:tab/>
      </w:r>
      <w:r>
        <w:rPr>
          <w:rFonts w:cs="Times New Roman"/>
        </w:rPr>
        <w:t>be</w:t>
      </w:r>
      <w:r>
        <w:rPr>
          <w:rFonts w:cs="Times New Roman"/>
        </w:rPr>
        <w:tab/>
      </w:r>
      <w:r>
        <w:rPr>
          <w:rFonts w:cs="Times New Roman"/>
          <w:spacing w:val="-1"/>
        </w:rPr>
        <w:t>reimbursed</w:t>
      </w:r>
      <w:r>
        <w:rPr>
          <w:rFonts w:cs="Times New Roman"/>
          <w:spacing w:val="-1"/>
        </w:rPr>
        <w:tab/>
      </w:r>
      <w:r>
        <w:rPr>
          <w:rFonts w:cs="Times New Roman"/>
        </w:rPr>
        <w:t>up</w:t>
      </w:r>
      <w:r>
        <w:rPr>
          <w:rFonts w:cs="Times New Roman"/>
        </w:rPr>
        <w:tab/>
        <w:t>to</w:t>
      </w:r>
      <w:r>
        <w:rPr>
          <w:rFonts w:cs="Times New Roman"/>
        </w:rPr>
        <w:tab/>
      </w:r>
      <w:r>
        <w:rPr>
          <w:rFonts w:cs="Times New Roman"/>
          <w:spacing w:val="-1"/>
        </w:rPr>
        <w:t>an</w:t>
      </w:r>
      <w:r>
        <w:rPr>
          <w:rFonts w:cs="Times New Roman"/>
          <w:spacing w:val="-1"/>
        </w:rPr>
        <w:tab/>
        <w:t>amount</w:t>
      </w:r>
      <w:r>
        <w:rPr>
          <w:rFonts w:cs="Times New Roman"/>
          <w:spacing w:val="-1"/>
        </w:rPr>
        <w:tab/>
      </w:r>
      <w:r>
        <w:rPr>
          <w:rFonts w:cs="Times New Roman"/>
        </w:rPr>
        <w:t>not</w:t>
      </w:r>
      <w:r>
        <w:rPr>
          <w:rFonts w:cs="Times New Roman"/>
        </w:rPr>
        <w:tab/>
        <w:t>to</w:t>
      </w:r>
      <w:r>
        <w:rPr>
          <w:rFonts w:cs="Times New Roman"/>
        </w:rPr>
        <w:tab/>
      </w:r>
      <w:r>
        <w:rPr>
          <w:rFonts w:cs="Times New Roman"/>
          <w:spacing w:val="-1"/>
        </w:rPr>
        <w:t>exceed</w:t>
      </w:r>
    </w:p>
    <w:p w14:paraId="0049B7F5" w14:textId="77777777" w:rsidR="00B615F3" w:rsidRDefault="00B615F3">
      <w:pPr>
        <w:pStyle w:val="BodyText"/>
        <w:tabs>
          <w:tab w:val="left" w:pos="6275"/>
          <w:tab w:val="left" w:pos="8678"/>
        </w:tabs>
        <w:kinsoku w:val="0"/>
        <w:overflowPunct w:val="0"/>
        <w:spacing w:before="7" w:line="247" w:lineRule="auto"/>
        <w:ind w:left="820" w:right="116"/>
        <w:jc w:val="both"/>
      </w:pPr>
      <w:r>
        <w:rPr>
          <w:u w:val="single"/>
        </w:rPr>
        <w:t xml:space="preserve"> </w:t>
      </w:r>
      <w:r>
        <w:rPr>
          <w:u w:val="single"/>
        </w:rPr>
        <w:tab/>
      </w:r>
      <w:r>
        <w:t xml:space="preserve">  </w:t>
      </w:r>
      <w:r>
        <w:rPr>
          <w:spacing w:val="3"/>
        </w:rPr>
        <w:t xml:space="preserve"> </w:t>
      </w:r>
      <w:r>
        <w:t xml:space="preserve">Dollars  </w:t>
      </w:r>
      <w:r>
        <w:rPr>
          <w:spacing w:val="49"/>
        </w:rPr>
        <w:t xml:space="preserve"> </w:t>
      </w:r>
      <w:r>
        <w:t>($</w:t>
      </w:r>
      <w:r>
        <w:rPr>
          <w:u w:val="single"/>
        </w:rPr>
        <w:t xml:space="preserve"> </w:t>
      </w:r>
      <w:r>
        <w:rPr>
          <w:u w:val="single"/>
        </w:rPr>
        <w:tab/>
      </w:r>
      <w:r>
        <w:t xml:space="preserve">),  </w:t>
      </w:r>
      <w:r>
        <w:rPr>
          <w:spacing w:val="53"/>
        </w:rPr>
        <w:t xml:space="preserve"> </w:t>
      </w:r>
      <w:r>
        <w:t xml:space="preserve">and  </w:t>
      </w:r>
      <w:r>
        <w:rPr>
          <w:spacing w:val="53"/>
        </w:rPr>
        <w:t xml:space="preserve"> </w:t>
      </w:r>
      <w:r>
        <w:t>in accordance with the list of the types and amounts of expenditures eligible for reimbursement as set forth in Exhibit "B". All requests for payment of "out-of-pocket" expenses eligible for reimbursement under the terms of this Contract shall include copies of paid receipts,  invoices, or other documentation acceptable to the Palm Beach County Finance Department. Such documentation shall be sufficient to establish that the expense was actually incurred</w:t>
      </w:r>
      <w:r>
        <w:rPr>
          <w:spacing w:val="-27"/>
        </w:rPr>
        <w:t xml:space="preserve"> </w:t>
      </w:r>
      <w:r>
        <w:t>and necessary in the performance of the Scope of Work described in this Contract. Any travel,  per diem, mileage, meals, or lodging expenses which may be reimbursable under the terms of this Contract will be paid in accordance with the rates and conditions set forth in Section ll2.06l, Florida</w:t>
      </w:r>
      <w:r>
        <w:rPr>
          <w:spacing w:val="-2"/>
        </w:rPr>
        <w:t xml:space="preserve"> </w:t>
      </w:r>
      <w:r>
        <w:t>Statutes.</w:t>
      </w:r>
    </w:p>
    <w:p w14:paraId="2722F511" w14:textId="77777777" w:rsidR="00B615F3" w:rsidRDefault="00B615F3">
      <w:pPr>
        <w:pStyle w:val="BodyText"/>
        <w:kinsoku w:val="0"/>
        <w:overflowPunct w:val="0"/>
        <w:spacing w:before="6"/>
        <w:ind w:left="0"/>
      </w:pPr>
    </w:p>
    <w:p w14:paraId="03205676" w14:textId="77777777" w:rsidR="00B615F3" w:rsidRDefault="00B615F3">
      <w:pPr>
        <w:pStyle w:val="ListParagraph"/>
        <w:numPr>
          <w:ilvl w:val="0"/>
          <w:numId w:val="7"/>
        </w:numPr>
        <w:tabs>
          <w:tab w:val="left" w:pos="821"/>
        </w:tabs>
        <w:kinsoku w:val="0"/>
        <w:overflowPunct w:val="0"/>
        <w:spacing w:line="247" w:lineRule="auto"/>
        <w:ind w:left="820" w:right="116" w:hanging="720"/>
        <w:jc w:val="both"/>
        <w:rPr>
          <w:rFonts w:cs="Times New Roman"/>
        </w:rPr>
      </w:pPr>
      <w:r>
        <w:rPr>
          <w:rFonts w:cs="Times New Roman"/>
          <w:u w:val="single"/>
        </w:rPr>
        <w:t>Final Invoice</w:t>
      </w:r>
      <w:r>
        <w:rPr>
          <w:rFonts w:cs="Times New Roman"/>
        </w:rPr>
        <w:t xml:space="preserve">: </w:t>
      </w:r>
      <w:r>
        <w:rPr>
          <w:rFonts w:cs="Times New Roman"/>
          <w:spacing w:val="-3"/>
        </w:rPr>
        <w:t xml:space="preserve">In </w:t>
      </w:r>
      <w:r>
        <w:rPr>
          <w:rFonts w:cs="Times New Roman"/>
        </w:rPr>
        <w:t>order for both parties herein to close their books and records, the CONSULTANT will clearly state "</w:t>
      </w:r>
      <w:r>
        <w:rPr>
          <w:rFonts w:cs="Times New Roman"/>
          <w:u w:val="single"/>
        </w:rPr>
        <w:t>final invoice</w:t>
      </w:r>
      <w:r>
        <w:rPr>
          <w:rFonts w:cs="Times New Roman"/>
        </w:rPr>
        <w:t>" on the CONSULTANT'S final/last billing  to the COUNTY. This shall constitute CONSULTANT’S certification that all services have been</w:t>
      </w:r>
      <w:r>
        <w:rPr>
          <w:rFonts w:cs="Times New Roman"/>
          <w:spacing w:val="-1"/>
        </w:rPr>
        <w:t xml:space="preserve"> </w:t>
      </w:r>
      <w:r>
        <w:rPr>
          <w:rFonts w:cs="Times New Roman"/>
        </w:rPr>
        <w:t>properly</w:t>
      </w:r>
      <w:r>
        <w:rPr>
          <w:rFonts w:cs="Times New Roman"/>
          <w:spacing w:val="-9"/>
        </w:rPr>
        <w:t xml:space="preserve"> </w:t>
      </w:r>
      <w:r>
        <w:rPr>
          <w:rFonts w:cs="Times New Roman"/>
        </w:rPr>
        <w:t>performed</w:t>
      </w:r>
      <w:r>
        <w:rPr>
          <w:rFonts w:cs="Times New Roman"/>
          <w:spacing w:val="-3"/>
        </w:rPr>
        <w:t xml:space="preserve"> </w:t>
      </w:r>
      <w:r>
        <w:rPr>
          <w:rFonts w:cs="Times New Roman"/>
        </w:rPr>
        <w:t>and</w:t>
      </w:r>
      <w:r>
        <w:rPr>
          <w:rFonts w:cs="Times New Roman"/>
          <w:spacing w:val="-3"/>
        </w:rPr>
        <w:t xml:space="preserve"> </w:t>
      </w:r>
      <w:r>
        <w:rPr>
          <w:rFonts w:cs="Times New Roman"/>
        </w:rPr>
        <w:t>all</w:t>
      </w:r>
      <w:r>
        <w:rPr>
          <w:rFonts w:cs="Times New Roman"/>
          <w:spacing w:val="-3"/>
        </w:rPr>
        <w:t xml:space="preserve"> </w:t>
      </w:r>
      <w:r>
        <w:rPr>
          <w:rFonts w:cs="Times New Roman"/>
        </w:rPr>
        <w:t>charges</w:t>
      </w:r>
      <w:r>
        <w:rPr>
          <w:rFonts w:cs="Times New Roman"/>
          <w:spacing w:val="-4"/>
        </w:rPr>
        <w:t xml:space="preserve"> </w:t>
      </w:r>
      <w:r>
        <w:rPr>
          <w:rFonts w:cs="Times New Roman"/>
        </w:rPr>
        <w:t>and</w:t>
      </w:r>
      <w:r>
        <w:rPr>
          <w:rFonts w:cs="Times New Roman"/>
          <w:spacing w:val="-3"/>
        </w:rPr>
        <w:t xml:space="preserve"> </w:t>
      </w:r>
      <w:r>
        <w:rPr>
          <w:rFonts w:cs="Times New Roman"/>
        </w:rPr>
        <w:t>costs</w:t>
      </w:r>
      <w:r>
        <w:rPr>
          <w:rFonts w:cs="Times New Roman"/>
          <w:spacing w:val="-3"/>
        </w:rPr>
        <w:t xml:space="preserve"> </w:t>
      </w:r>
      <w:r>
        <w:rPr>
          <w:rFonts w:cs="Times New Roman"/>
        </w:rPr>
        <w:t>have</w:t>
      </w:r>
      <w:r>
        <w:rPr>
          <w:rFonts w:cs="Times New Roman"/>
          <w:spacing w:val="-4"/>
        </w:rPr>
        <w:t xml:space="preserve"> </w:t>
      </w:r>
      <w:r>
        <w:rPr>
          <w:rFonts w:cs="Times New Roman"/>
        </w:rPr>
        <w:t>been</w:t>
      </w:r>
      <w:r>
        <w:rPr>
          <w:rFonts w:cs="Times New Roman"/>
          <w:spacing w:val="-3"/>
        </w:rPr>
        <w:t xml:space="preserve"> </w:t>
      </w:r>
      <w:r>
        <w:rPr>
          <w:rFonts w:cs="Times New Roman"/>
        </w:rPr>
        <w:t>invoiced</w:t>
      </w:r>
      <w:r>
        <w:rPr>
          <w:rFonts w:cs="Times New Roman"/>
          <w:spacing w:val="-3"/>
        </w:rPr>
        <w:t xml:space="preserve"> </w:t>
      </w:r>
      <w:r>
        <w:rPr>
          <w:rFonts w:cs="Times New Roman"/>
        </w:rPr>
        <w:t>to</w:t>
      </w:r>
      <w:r>
        <w:rPr>
          <w:rFonts w:cs="Times New Roman"/>
          <w:spacing w:val="-4"/>
        </w:rPr>
        <w:t xml:space="preserve"> </w:t>
      </w:r>
      <w:r>
        <w:rPr>
          <w:rFonts w:cs="Times New Roman"/>
        </w:rPr>
        <w:t>Palm</w:t>
      </w:r>
      <w:r>
        <w:rPr>
          <w:rFonts w:cs="Times New Roman"/>
          <w:spacing w:val="-3"/>
        </w:rPr>
        <w:t xml:space="preserve"> </w:t>
      </w:r>
      <w:r>
        <w:rPr>
          <w:rFonts w:cs="Times New Roman"/>
        </w:rPr>
        <w:t>Beach</w:t>
      </w:r>
      <w:r>
        <w:rPr>
          <w:rFonts w:cs="Times New Roman"/>
          <w:spacing w:val="-3"/>
        </w:rPr>
        <w:t xml:space="preserve"> </w:t>
      </w:r>
      <w:r>
        <w:rPr>
          <w:rFonts w:cs="Times New Roman"/>
        </w:rPr>
        <w:t>County. Any other charges not properly included on this final invoice are waived by the CONSULTANT.</w:t>
      </w:r>
    </w:p>
    <w:p w14:paraId="0AA1A119" w14:textId="77777777" w:rsidR="00B615F3" w:rsidRDefault="00B615F3">
      <w:pPr>
        <w:pStyle w:val="BodyText"/>
        <w:kinsoku w:val="0"/>
        <w:overflowPunct w:val="0"/>
        <w:spacing w:before="6"/>
        <w:ind w:left="0"/>
      </w:pPr>
    </w:p>
    <w:p w14:paraId="75ADE059" w14:textId="77777777" w:rsidR="00B615F3" w:rsidRDefault="00B615F3">
      <w:pPr>
        <w:pStyle w:val="ListParagraph"/>
        <w:numPr>
          <w:ilvl w:val="0"/>
          <w:numId w:val="7"/>
        </w:numPr>
        <w:tabs>
          <w:tab w:val="left" w:pos="821"/>
        </w:tabs>
        <w:kinsoku w:val="0"/>
        <w:overflowPunct w:val="0"/>
        <w:spacing w:line="247" w:lineRule="auto"/>
        <w:ind w:left="820" w:right="114" w:hanging="720"/>
        <w:jc w:val="both"/>
        <w:rPr>
          <w:rFonts w:cs="Times New Roman"/>
          <w:color w:val="000000"/>
        </w:rPr>
      </w:pPr>
      <w:r>
        <w:rPr>
          <w:rFonts w:cs="Times New Roman"/>
          <w:spacing w:val="-3"/>
        </w:rPr>
        <w:t xml:space="preserve">In </w:t>
      </w:r>
      <w:r>
        <w:rPr>
          <w:rFonts w:cs="Times New Roman"/>
        </w:rPr>
        <w:t xml:space="preserve">order to do business with Palm Beach County, CONSULTANTS are required to create a Vendor Registration Account OR activate an existing Vendor Registration Account through the Purchasing Department’s Vendor Self Service (VSS) system, which can be accessed at </w:t>
      </w:r>
      <w:hyperlink r:id="rId8" w:history="1">
        <w:r>
          <w:rPr>
            <w:rFonts w:cs="Times New Roman"/>
            <w:color w:val="0000FF"/>
            <w:u w:val="single"/>
          </w:rPr>
          <w:t>https://pbcvssp.co.palm-beach.fl.us/webapp/vssp/AltSelfService</w:t>
        </w:r>
      </w:hyperlink>
      <w:r>
        <w:rPr>
          <w:rFonts w:cs="Times New Roman"/>
          <w:color w:val="000000"/>
        </w:rPr>
        <w:t xml:space="preserve">. </w:t>
      </w:r>
      <w:r>
        <w:rPr>
          <w:rFonts w:cs="Times New Roman"/>
          <w:color w:val="000000"/>
          <w:spacing w:val="-3"/>
        </w:rPr>
        <w:t xml:space="preserve">If </w:t>
      </w:r>
      <w:r>
        <w:rPr>
          <w:rFonts w:cs="Times New Roman"/>
          <w:color w:val="000000"/>
        </w:rPr>
        <w:t>CONSULTANT intends to use sub-consultants, CONSULTANT must also ensure that all sub-consultants are registered as consultants in VSS. All subcontractor agreements must include a contractual provision requiring that the sub-consultant register in VSS. COUNTY will not finalize a contract award until the COUNTY has verified that the CONSULTANT and all of its sub- consultants are registered in</w:t>
      </w:r>
      <w:r>
        <w:rPr>
          <w:rFonts w:cs="Times New Roman"/>
          <w:color w:val="000000"/>
          <w:spacing w:val="-15"/>
        </w:rPr>
        <w:t xml:space="preserve"> </w:t>
      </w:r>
      <w:r>
        <w:rPr>
          <w:rFonts w:cs="Times New Roman"/>
          <w:color w:val="000000"/>
        </w:rPr>
        <w:t>VSS.</w:t>
      </w:r>
    </w:p>
    <w:p w14:paraId="2A84A3DF" w14:textId="77777777" w:rsidR="00B615F3" w:rsidRDefault="00B615F3">
      <w:pPr>
        <w:pStyle w:val="BodyText"/>
        <w:kinsoku w:val="0"/>
        <w:overflowPunct w:val="0"/>
        <w:spacing w:before="11"/>
        <w:ind w:left="0"/>
      </w:pPr>
    </w:p>
    <w:p w14:paraId="3D8F5BC8" w14:textId="77777777" w:rsidR="00B615F3" w:rsidRDefault="00B615F3">
      <w:pPr>
        <w:pStyle w:val="Heading1"/>
        <w:kinsoku w:val="0"/>
        <w:overflowPunct w:val="0"/>
        <w:rPr>
          <w:b w:val="0"/>
          <w:bCs w:val="0"/>
          <w:u w:val="none"/>
        </w:rPr>
      </w:pPr>
      <w:r>
        <w:rPr>
          <w:u w:val="thick"/>
        </w:rPr>
        <w:t>ARTICLE 4 - TRUTH-IN-NEGOTIATION</w:t>
      </w:r>
      <w:r>
        <w:rPr>
          <w:spacing w:val="-27"/>
          <w:u w:val="thick"/>
        </w:rPr>
        <w:t xml:space="preserve"> </w:t>
      </w:r>
      <w:r>
        <w:rPr>
          <w:u w:val="thick"/>
        </w:rPr>
        <w:t>CERTIFICATE</w:t>
      </w:r>
    </w:p>
    <w:p w14:paraId="3FC0E338" w14:textId="77777777" w:rsidR="00B615F3" w:rsidRDefault="00B615F3">
      <w:pPr>
        <w:pStyle w:val="BodyText"/>
        <w:kinsoku w:val="0"/>
        <w:overflowPunct w:val="0"/>
        <w:spacing w:before="10"/>
        <w:ind w:left="0"/>
        <w:rPr>
          <w:b/>
          <w:bCs/>
          <w:sz w:val="18"/>
          <w:szCs w:val="18"/>
        </w:rPr>
      </w:pPr>
    </w:p>
    <w:p w14:paraId="65D9B3D5" w14:textId="77777777" w:rsidR="00B615F3" w:rsidRDefault="00B615F3">
      <w:pPr>
        <w:pStyle w:val="BodyText"/>
        <w:kinsoku w:val="0"/>
        <w:overflowPunct w:val="0"/>
        <w:spacing w:before="69" w:line="247" w:lineRule="auto"/>
        <w:ind w:right="115"/>
        <w:jc w:val="both"/>
      </w:pPr>
      <w:r>
        <w:t>Signature of this Contract by the CONSULTANT shall also act as the execution of a truth-in- negotiation certificate certifying that the wage rates, over-head charges, and other costs used to determine the compensation provided for in this Contract are accurate, complete and current as of</w:t>
      </w:r>
      <w:r>
        <w:rPr>
          <w:spacing w:val="-23"/>
        </w:rPr>
        <w:t xml:space="preserve"> </w:t>
      </w:r>
      <w:r>
        <w:t>the date of the Contract and no higher than those charged the CONSULTANT'S most favored customer for the same or substantially similar</w:t>
      </w:r>
      <w:r>
        <w:rPr>
          <w:spacing w:val="-30"/>
        </w:rPr>
        <w:t xml:space="preserve"> </w:t>
      </w:r>
      <w:r>
        <w:t>service.</w:t>
      </w:r>
    </w:p>
    <w:p w14:paraId="6BD4E012" w14:textId="77777777" w:rsidR="00B615F3" w:rsidRDefault="00B615F3">
      <w:pPr>
        <w:pStyle w:val="BodyText"/>
        <w:kinsoku w:val="0"/>
        <w:overflowPunct w:val="0"/>
        <w:spacing w:before="6"/>
        <w:ind w:left="0"/>
      </w:pPr>
    </w:p>
    <w:p w14:paraId="60A50FBE" w14:textId="77777777" w:rsidR="00B615F3" w:rsidRDefault="00B615F3">
      <w:pPr>
        <w:pStyle w:val="BodyText"/>
        <w:kinsoku w:val="0"/>
        <w:overflowPunct w:val="0"/>
        <w:spacing w:line="247" w:lineRule="auto"/>
        <w:ind w:right="119"/>
        <w:jc w:val="both"/>
      </w:pPr>
      <w:r>
        <w:t>The said rates and costs shall be adjusted to exclude any significant sums should the COUNTY determine that the rates and costs were increased due to inaccurate, incomplete or noncurrent wage rates or due to inaccurate representations of fees paid to outside consultants. The COUNTY shall exercise its rights under this Article 4 within three (3) years following final</w:t>
      </w:r>
      <w:r>
        <w:rPr>
          <w:spacing w:val="-40"/>
        </w:rPr>
        <w:t xml:space="preserve"> </w:t>
      </w:r>
      <w:r>
        <w:t>payment.</w:t>
      </w:r>
    </w:p>
    <w:p w14:paraId="3759D9F2" w14:textId="77777777" w:rsidR="00B615F3" w:rsidRDefault="00B615F3">
      <w:pPr>
        <w:pStyle w:val="BodyText"/>
        <w:kinsoku w:val="0"/>
        <w:overflowPunct w:val="0"/>
        <w:spacing w:before="11"/>
        <w:ind w:left="0"/>
      </w:pPr>
    </w:p>
    <w:p w14:paraId="0D0ADE4D" w14:textId="77777777" w:rsidR="00B615F3" w:rsidRDefault="00B615F3">
      <w:pPr>
        <w:pStyle w:val="Heading1"/>
        <w:kinsoku w:val="0"/>
        <w:overflowPunct w:val="0"/>
        <w:jc w:val="both"/>
        <w:rPr>
          <w:b w:val="0"/>
          <w:bCs w:val="0"/>
          <w:u w:val="none"/>
        </w:rPr>
      </w:pPr>
      <w:r>
        <w:rPr>
          <w:u w:val="thick"/>
        </w:rPr>
        <w:t>ARTICLE 5 -</w:t>
      </w:r>
      <w:r>
        <w:rPr>
          <w:spacing w:val="-14"/>
          <w:u w:val="thick"/>
        </w:rPr>
        <w:t xml:space="preserve"> </w:t>
      </w:r>
      <w:r>
        <w:rPr>
          <w:u w:val="thick"/>
        </w:rPr>
        <w:t>TERMINATION</w:t>
      </w:r>
    </w:p>
    <w:p w14:paraId="74FEEB17" w14:textId="77777777" w:rsidR="00B615F3" w:rsidRDefault="00B615F3">
      <w:pPr>
        <w:pStyle w:val="BodyText"/>
        <w:kinsoku w:val="0"/>
        <w:overflowPunct w:val="0"/>
        <w:spacing w:before="9"/>
        <w:ind w:left="0"/>
        <w:rPr>
          <w:b/>
          <w:bCs/>
          <w:sz w:val="18"/>
          <w:szCs w:val="18"/>
        </w:rPr>
      </w:pPr>
    </w:p>
    <w:p w14:paraId="728DB741" w14:textId="77777777" w:rsidR="00B615F3" w:rsidRDefault="00B615F3">
      <w:pPr>
        <w:pStyle w:val="BodyText"/>
        <w:kinsoku w:val="0"/>
        <w:overflowPunct w:val="0"/>
        <w:spacing w:before="69" w:line="247" w:lineRule="auto"/>
        <w:ind w:right="115"/>
        <w:jc w:val="both"/>
      </w:pPr>
      <w:r>
        <w:t xml:space="preserve">This Contract may be terminated by the CONSULTANT upon sixty (60) days' prior written notice to the COUNTY in the event of substantial failure by the COUNTY to perform in accordance with the terms of this Contract through no fault of the CONSULTANT. </w:t>
      </w:r>
      <w:r>
        <w:rPr>
          <w:spacing w:val="-3"/>
        </w:rPr>
        <w:t xml:space="preserve">It </w:t>
      </w:r>
      <w:r>
        <w:t xml:space="preserve">may also be terminated, in whole  or in part, by the COUNTY, with cause upon five (5) business </w:t>
      </w:r>
      <w:r>
        <w:rPr>
          <w:spacing w:val="-3"/>
        </w:rPr>
        <w:t xml:space="preserve">days </w:t>
      </w:r>
      <w:r>
        <w:t xml:space="preserve">written notice to the CONSULTANT or without cause upon ten (10) business </w:t>
      </w:r>
      <w:r>
        <w:rPr>
          <w:spacing w:val="-3"/>
        </w:rPr>
        <w:t xml:space="preserve">days </w:t>
      </w:r>
      <w:r>
        <w:t>written notice to the</w:t>
      </w:r>
      <w:r>
        <w:rPr>
          <w:spacing w:val="32"/>
        </w:rPr>
        <w:t xml:space="preserve"> </w:t>
      </w:r>
      <w:r>
        <w:t>CONSULTANT.</w:t>
      </w:r>
    </w:p>
    <w:p w14:paraId="41BC3A04" w14:textId="77777777" w:rsidR="00B615F3" w:rsidRDefault="00B615F3">
      <w:pPr>
        <w:pStyle w:val="BodyText"/>
        <w:kinsoku w:val="0"/>
        <w:overflowPunct w:val="0"/>
        <w:spacing w:before="69" w:line="247" w:lineRule="auto"/>
        <w:ind w:right="115"/>
        <w:jc w:val="both"/>
        <w:sectPr w:rsidR="00B615F3">
          <w:pgSz w:w="12240" w:h="15840"/>
          <w:pgMar w:top="1180" w:right="1140" w:bottom="660" w:left="1160" w:header="0" w:footer="471" w:gutter="0"/>
          <w:cols w:space="720" w:equalWidth="0">
            <w:col w:w="9940"/>
          </w:cols>
          <w:noEndnote/>
        </w:sectPr>
      </w:pPr>
    </w:p>
    <w:p w14:paraId="6D0A799A" w14:textId="77777777" w:rsidR="00B615F3" w:rsidRDefault="00B615F3">
      <w:pPr>
        <w:pStyle w:val="BodyText"/>
        <w:kinsoku w:val="0"/>
        <w:overflowPunct w:val="0"/>
        <w:spacing w:before="40" w:line="247" w:lineRule="auto"/>
        <w:ind w:right="116"/>
        <w:jc w:val="both"/>
      </w:pPr>
      <w:r>
        <w:lastRenderedPageBreak/>
        <w:t>Unless the CONSULTANT is in breach of this Contract, the CONSULTANT shall be paid for services rendered to the COUNTY'S satisfaction through the date of termination. After receipt of a Termination Notice, except as otherwise directed by the COUNTY, in writing, the CONSULTANT shall:</w:t>
      </w:r>
    </w:p>
    <w:p w14:paraId="45E7F418" w14:textId="77777777" w:rsidR="00B615F3" w:rsidRDefault="00B615F3">
      <w:pPr>
        <w:pStyle w:val="ListParagraph"/>
        <w:numPr>
          <w:ilvl w:val="1"/>
          <w:numId w:val="7"/>
        </w:numPr>
        <w:tabs>
          <w:tab w:val="left" w:pos="1541"/>
        </w:tabs>
        <w:kinsoku w:val="0"/>
        <w:overflowPunct w:val="0"/>
        <w:spacing w:line="275" w:lineRule="exact"/>
        <w:rPr>
          <w:rFonts w:cs="Times New Roman"/>
        </w:rPr>
      </w:pPr>
      <w:r>
        <w:rPr>
          <w:rFonts w:cs="Times New Roman"/>
        </w:rPr>
        <w:t>Stop work on the date and to the extent</w:t>
      </w:r>
      <w:r>
        <w:rPr>
          <w:rFonts w:cs="Times New Roman"/>
          <w:spacing w:val="-16"/>
        </w:rPr>
        <w:t xml:space="preserve"> </w:t>
      </w:r>
      <w:r>
        <w:rPr>
          <w:rFonts w:cs="Times New Roman"/>
        </w:rPr>
        <w:t>specified.</w:t>
      </w:r>
    </w:p>
    <w:p w14:paraId="6E8C0CF7" w14:textId="77777777" w:rsidR="00B615F3" w:rsidRDefault="00B615F3">
      <w:pPr>
        <w:pStyle w:val="BodyText"/>
        <w:kinsoku w:val="0"/>
        <w:overflowPunct w:val="0"/>
        <w:spacing w:before="3"/>
        <w:ind w:left="0"/>
        <w:rPr>
          <w:sz w:val="25"/>
          <w:szCs w:val="25"/>
        </w:rPr>
      </w:pPr>
    </w:p>
    <w:p w14:paraId="0DDA4E2E" w14:textId="77777777" w:rsidR="00B615F3" w:rsidRDefault="00B615F3">
      <w:pPr>
        <w:pStyle w:val="ListParagraph"/>
        <w:numPr>
          <w:ilvl w:val="1"/>
          <w:numId w:val="7"/>
        </w:numPr>
        <w:tabs>
          <w:tab w:val="left" w:pos="1541"/>
        </w:tabs>
        <w:kinsoku w:val="0"/>
        <w:overflowPunct w:val="0"/>
        <w:spacing w:line="247" w:lineRule="auto"/>
        <w:ind w:right="120"/>
        <w:rPr>
          <w:rFonts w:cs="Times New Roman"/>
        </w:rPr>
      </w:pPr>
      <w:r>
        <w:rPr>
          <w:rFonts w:cs="Times New Roman"/>
        </w:rPr>
        <w:t>Terminate and settle all orders and subcontracts relating to the performance of the terminated</w:t>
      </w:r>
      <w:r>
        <w:rPr>
          <w:rFonts w:cs="Times New Roman"/>
          <w:spacing w:val="-5"/>
        </w:rPr>
        <w:t xml:space="preserve"> </w:t>
      </w:r>
      <w:r>
        <w:rPr>
          <w:rFonts w:cs="Times New Roman"/>
        </w:rPr>
        <w:t>work.</w:t>
      </w:r>
    </w:p>
    <w:p w14:paraId="0AF5E44D" w14:textId="77777777" w:rsidR="00B615F3" w:rsidRDefault="00B615F3">
      <w:pPr>
        <w:pStyle w:val="BodyText"/>
        <w:kinsoku w:val="0"/>
        <w:overflowPunct w:val="0"/>
        <w:spacing w:before="6"/>
        <w:ind w:left="0"/>
      </w:pPr>
    </w:p>
    <w:p w14:paraId="16440A2F" w14:textId="77777777" w:rsidR="00B615F3" w:rsidRDefault="00B615F3">
      <w:pPr>
        <w:pStyle w:val="ListParagraph"/>
        <w:numPr>
          <w:ilvl w:val="1"/>
          <w:numId w:val="7"/>
        </w:numPr>
        <w:tabs>
          <w:tab w:val="left" w:pos="1541"/>
        </w:tabs>
        <w:kinsoku w:val="0"/>
        <w:overflowPunct w:val="0"/>
        <w:spacing w:line="247" w:lineRule="auto"/>
        <w:ind w:right="120"/>
        <w:rPr>
          <w:rFonts w:cs="Times New Roman"/>
        </w:rPr>
      </w:pPr>
      <w:r>
        <w:rPr>
          <w:rFonts w:cs="Times New Roman"/>
        </w:rPr>
        <w:t>Transfer all work in process, completed work, and other materials related to the terminated work to the</w:t>
      </w:r>
      <w:r>
        <w:rPr>
          <w:rFonts w:cs="Times New Roman"/>
          <w:spacing w:val="-12"/>
        </w:rPr>
        <w:t xml:space="preserve"> </w:t>
      </w:r>
      <w:r>
        <w:rPr>
          <w:rFonts w:cs="Times New Roman"/>
        </w:rPr>
        <w:t>COUNTY.</w:t>
      </w:r>
    </w:p>
    <w:p w14:paraId="4B4766FE" w14:textId="77777777" w:rsidR="00B615F3" w:rsidRDefault="00B615F3">
      <w:pPr>
        <w:pStyle w:val="BodyText"/>
        <w:kinsoku w:val="0"/>
        <w:overflowPunct w:val="0"/>
        <w:spacing w:before="6"/>
        <w:ind w:left="0"/>
      </w:pPr>
    </w:p>
    <w:p w14:paraId="0D4707C7" w14:textId="77777777" w:rsidR="00B615F3" w:rsidRDefault="00B615F3">
      <w:pPr>
        <w:pStyle w:val="ListParagraph"/>
        <w:numPr>
          <w:ilvl w:val="1"/>
          <w:numId w:val="7"/>
        </w:numPr>
        <w:tabs>
          <w:tab w:val="left" w:pos="1541"/>
        </w:tabs>
        <w:kinsoku w:val="0"/>
        <w:overflowPunct w:val="0"/>
        <w:rPr>
          <w:rFonts w:cs="Times New Roman"/>
        </w:rPr>
      </w:pPr>
      <w:r>
        <w:rPr>
          <w:rFonts w:cs="Times New Roman"/>
        </w:rPr>
        <w:t>Continue and complete all parts of the work that have not been</w:t>
      </w:r>
      <w:r>
        <w:rPr>
          <w:rFonts w:cs="Times New Roman"/>
          <w:spacing w:val="-19"/>
        </w:rPr>
        <w:t xml:space="preserve"> </w:t>
      </w:r>
      <w:r>
        <w:rPr>
          <w:rFonts w:cs="Times New Roman"/>
        </w:rPr>
        <w:t>terminated.</w:t>
      </w:r>
    </w:p>
    <w:p w14:paraId="7902072D" w14:textId="77777777" w:rsidR="00B615F3" w:rsidRDefault="00B615F3">
      <w:pPr>
        <w:pStyle w:val="BodyText"/>
        <w:kinsoku w:val="0"/>
        <w:overflowPunct w:val="0"/>
        <w:spacing w:before="8"/>
        <w:ind w:left="0"/>
        <w:rPr>
          <w:sz w:val="25"/>
          <w:szCs w:val="25"/>
        </w:rPr>
      </w:pPr>
    </w:p>
    <w:p w14:paraId="5DDA37CA" w14:textId="77777777" w:rsidR="00B615F3" w:rsidRDefault="00B615F3">
      <w:pPr>
        <w:pStyle w:val="Heading1"/>
        <w:kinsoku w:val="0"/>
        <w:overflowPunct w:val="0"/>
        <w:rPr>
          <w:b w:val="0"/>
          <w:bCs w:val="0"/>
          <w:u w:val="none"/>
        </w:rPr>
      </w:pPr>
      <w:r>
        <w:rPr>
          <w:u w:val="thick"/>
        </w:rPr>
        <w:t>ARTICLE 6 -</w:t>
      </w:r>
      <w:r>
        <w:rPr>
          <w:spacing w:val="-12"/>
          <w:u w:val="thick"/>
        </w:rPr>
        <w:t xml:space="preserve"> </w:t>
      </w:r>
      <w:r>
        <w:rPr>
          <w:u w:val="thick"/>
        </w:rPr>
        <w:t>PERSONNEL</w:t>
      </w:r>
    </w:p>
    <w:p w14:paraId="179B36B3" w14:textId="77777777" w:rsidR="00B615F3" w:rsidRDefault="00B615F3">
      <w:pPr>
        <w:pStyle w:val="BodyText"/>
        <w:kinsoku w:val="0"/>
        <w:overflowPunct w:val="0"/>
        <w:spacing w:before="10"/>
        <w:ind w:left="0"/>
        <w:rPr>
          <w:b/>
          <w:bCs/>
          <w:sz w:val="18"/>
          <w:szCs w:val="18"/>
        </w:rPr>
      </w:pPr>
    </w:p>
    <w:p w14:paraId="388E1D3C" w14:textId="77777777" w:rsidR="00B615F3" w:rsidRDefault="00B615F3">
      <w:pPr>
        <w:pStyle w:val="BodyText"/>
        <w:kinsoku w:val="0"/>
        <w:overflowPunct w:val="0"/>
        <w:spacing w:before="69" w:line="247" w:lineRule="auto"/>
        <w:ind w:right="120"/>
        <w:jc w:val="both"/>
      </w:pPr>
      <w:r>
        <w:t>The CONSULTANT represents that it has, or will secure at its own expense, all necessary personnel required to perform the services under this Contract. Such personnel shall not be employees of or have any contractual relationship with the</w:t>
      </w:r>
      <w:r>
        <w:rPr>
          <w:spacing w:val="-26"/>
        </w:rPr>
        <w:t xml:space="preserve"> </w:t>
      </w:r>
      <w:r>
        <w:t>COUNTY.</w:t>
      </w:r>
    </w:p>
    <w:p w14:paraId="3F046715" w14:textId="77777777" w:rsidR="00B615F3" w:rsidRDefault="00B615F3">
      <w:pPr>
        <w:pStyle w:val="BodyText"/>
        <w:kinsoku w:val="0"/>
        <w:overflowPunct w:val="0"/>
        <w:spacing w:before="6"/>
        <w:ind w:left="0"/>
      </w:pPr>
    </w:p>
    <w:p w14:paraId="26F353C4" w14:textId="77777777" w:rsidR="00B615F3" w:rsidRDefault="00B615F3">
      <w:pPr>
        <w:pStyle w:val="BodyText"/>
        <w:kinsoku w:val="0"/>
        <w:overflowPunct w:val="0"/>
        <w:spacing w:line="247" w:lineRule="auto"/>
        <w:ind w:right="119"/>
        <w:jc w:val="both"/>
      </w:pPr>
      <w:r>
        <w:t>All of the services required herein under shall be performed by the CONSULTANT or under its supervision, and all personnel engaged in performing the services shall be fully qualified and, if required, authorized or permitted under state and local law to perform such</w:t>
      </w:r>
      <w:r>
        <w:rPr>
          <w:spacing w:val="-31"/>
        </w:rPr>
        <w:t xml:space="preserve"> </w:t>
      </w:r>
      <w:r>
        <w:t>services.</w:t>
      </w:r>
    </w:p>
    <w:p w14:paraId="5FE15673" w14:textId="77777777" w:rsidR="00B615F3" w:rsidRDefault="00B615F3">
      <w:pPr>
        <w:pStyle w:val="BodyText"/>
        <w:kinsoku w:val="0"/>
        <w:overflowPunct w:val="0"/>
        <w:spacing w:before="6"/>
        <w:ind w:left="0"/>
      </w:pPr>
    </w:p>
    <w:p w14:paraId="62BE6838" w14:textId="77777777" w:rsidR="00B615F3" w:rsidRDefault="00B615F3">
      <w:pPr>
        <w:pStyle w:val="BodyText"/>
        <w:kinsoku w:val="0"/>
        <w:overflowPunct w:val="0"/>
        <w:spacing w:line="247" w:lineRule="auto"/>
        <w:ind w:right="113"/>
        <w:jc w:val="both"/>
      </w:pPr>
      <w:r>
        <w:t>Any changes or substitutions in the CONSULTANT'S key personnel, as may be listed in Exhibit "A", must be made known to the COUNTY'S representative and written approval must be granted by the</w:t>
      </w:r>
      <w:r>
        <w:rPr>
          <w:spacing w:val="-5"/>
        </w:rPr>
        <w:t xml:space="preserve"> </w:t>
      </w:r>
      <w:r>
        <w:t>COUNTY's</w:t>
      </w:r>
      <w:r>
        <w:rPr>
          <w:spacing w:val="-5"/>
        </w:rPr>
        <w:t xml:space="preserve"> </w:t>
      </w:r>
      <w:r>
        <w:t>representative</w:t>
      </w:r>
      <w:r>
        <w:rPr>
          <w:spacing w:val="-5"/>
        </w:rPr>
        <w:t xml:space="preserve"> </w:t>
      </w:r>
      <w:r>
        <w:t>before</w:t>
      </w:r>
      <w:r>
        <w:rPr>
          <w:spacing w:val="-5"/>
        </w:rPr>
        <w:t xml:space="preserve"> </w:t>
      </w:r>
      <w:r>
        <w:t>said</w:t>
      </w:r>
      <w:r>
        <w:rPr>
          <w:spacing w:val="-5"/>
        </w:rPr>
        <w:t xml:space="preserve"> </w:t>
      </w:r>
      <w:r>
        <w:t>change</w:t>
      </w:r>
      <w:r>
        <w:rPr>
          <w:spacing w:val="-5"/>
        </w:rPr>
        <w:t xml:space="preserve"> </w:t>
      </w:r>
      <w:r>
        <w:t>or</w:t>
      </w:r>
      <w:r>
        <w:rPr>
          <w:spacing w:val="-5"/>
        </w:rPr>
        <w:t xml:space="preserve"> </w:t>
      </w:r>
      <w:r>
        <w:t>substitution</w:t>
      </w:r>
      <w:r>
        <w:rPr>
          <w:spacing w:val="-5"/>
        </w:rPr>
        <w:t xml:space="preserve"> </w:t>
      </w:r>
      <w:r>
        <w:t>can</w:t>
      </w:r>
      <w:r>
        <w:rPr>
          <w:spacing w:val="-5"/>
        </w:rPr>
        <w:t xml:space="preserve"> </w:t>
      </w:r>
      <w:r>
        <w:t>become</w:t>
      </w:r>
      <w:r>
        <w:rPr>
          <w:spacing w:val="-5"/>
        </w:rPr>
        <w:t xml:space="preserve"> </w:t>
      </w:r>
      <w:r>
        <w:t>effective.</w:t>
      </w:r>
    </w:p>
    <w:p w14:paraId="3DB12282" w14:textId="77777777" w:rsidR="00B615F3" w:rsidRDefault="00B615F3">
      <w:pPr>
        <w:pStyle w:val="BodyText"/>
        <w:kinsoku w:val="0"/>
        <w:overflowPunct w:val="0"/>
        <w:spacing w:before="6"/>
        <w:ind w:left="0"/>
      </w:pPr>
    </w:p>
    <w:p w14:paraId="4F8599DC" w14:textId="77777777" w:rsidR="00B615F3" w:rsidRDefault="00B615F3">
      <w:pPr>
        <w:pStyle w:val="BodyText"/>
        <w:kinsoku w:val="0"/>
        <w:overflowPunct w:val="0"/>
        <w:spacing w:line="247" w:lineRule="auto"/>
        <w:ind w:right="122"/>
        <w:jc w:val="both"/>
      </w:pPr>
      <w:r>
        <w:t>The CONSULTANT warrants that all services shall be performed by skilled and competent personnel to the highest professional standards in the</w:t>
      </w:r>
      <w:r>
        <w:rPr>
          <w:spacing w:val="-21"/>
        </w:rPr>
        <w:t xml:space="preserve"> </w:t>
      </w:r>
      <w:r>
        <w:t>field.</w:t>
      </w:r>
    </w:p>
    <w:p w14:paraId="536C7572" w14:textId="77777777" w:rsidR="00B615F3" w:rsidRDefault="00B615F3">
      <w:pPr>
        <w:pStyle w:val="BodyText"/>
        <w:kinsoku w:val="0"/>
        <w:overflowPunct w:val="0"/>
        <w:spacing w:before="6"/>
        <w:ind w:left="0"/>
      </w:pPr>
    </w:p>
    <w:p w14:paraId="02E27F2B" w14:textId="77777777" w:rsidR="00B615F3" w:rsidRDefault="00B615F3">
      <w:pPr>
        <w:pStyle w:val="BodyText"/>
        <w:kinsoku w:val="0"/>
        <w:overflowPunct w:val="0"/>
        <w:spacing w:line="247" w:lineRule="auto"/>
        <w:ind w:right="117"/>
        <w:jc w:val="both"/>
      </w:pPr>
      <w:r>
        <w:t>All of the CONSULTANT’S personnel (and all Subcontractors), while on County premises, will comply</w:t>
      </w:r>
      <w:r>
        <w:rPr>
          <w:spacing w:val="-12"/>
        </w:rPr>
        <w:t xml:space="preserve"> </w:t>
      </w:r>
      <w:r>
        <w:t>with</w:t>
      </w:r>
      <w:r>
        <w:rPr>
          <w:spacing w:val="-4"/>
        </w:rPr>
        <w:t xml:space="preserve"> </w:t>
      </w:r>
      <w:r>
        <w:t>all</w:t>
      </w:r>
      <w:r>
        <w:rPr>
          <w:spacing w:val="-5"/>
        </w:rPr>
        <w:t xml:space="preserve"> </w:t>
      </w:r>
      <w:r>
        <w:t>COUNTY</w:t>
      </w:r>
      <w:r>
        <w:rPr>
          <w:spacing w:val="-5"/>
        </w:rPr>
        <w:t xml:space="preserve"> </w:t>
      </w:r>
      <w:r>
        <w:t>requirements</w:t>
      </w:r>
      <w:r>
        <w:rPr>
          <w:spacing w:val="-5"/>
        </w:rPr>
        <w:t xml:space="preserve"> </w:t>
      </w:r>
      <w:r>
        <w:t>governing</w:t>
      </w:r>
      <w:r>
        <w:rPr>
          <w:spacing w:val="-7"/>
        </w:rPr>
        <w:t xml:space="preserve"> </w:t>
      </w:r>
      <w:r>
        <w:t>conduct,</w:t>
      </w:r>
      <w:r>
        <w:rPr>
          <w:spacing w:val="-5"/>
        </w:rPr>
        <w:t xml:space="preserve"> </w:t>
      </w:r>
      <w:r>
        <w:t>safety</w:t>
      </w:r>
      <w:r>
        <w:rPr>
          <w:spacing w:val="-11"/>
        </w:rPr>
        <w:t xml:space="preserve"> </w:t>
      </w:r>
      <w:r>
        <w:t>and</w:t>
      </w:r>
      <w:r>
        <w:rPr>
          <w:spacing w:val="-4"/>
        </w:rPr>
        <w:t xml:space="preserve"> </w:t>
      </w:r>
      <w:r>
        <w:t>security.</w:t>
      </w:r>
    </w:p>
    <w:p w14:paraId="4635458D" w14:textId="77777777" w:rsidR="00B615F3" w:rsidRDefault="00B615F3">
      <w:pPr>
        <w:pStyle w:val="BodyText"/>
        <w:kinsoku w:val="0"/>
        <w:overflowPunct w:val="0"/>
        <w:spacing w:before="11"/>
        <w:ind w:left="0"/>
      </w:pPr>
    </w:p>
    <w:p w14:paraId="04B9FD28" w14:textId="77777777" w:rsidR="00B615F3" w:rsidRDefault="00B615F3">
      <w:pPr>
        <w:pStyle w:val="Heading1"/>
        <w:kinsoku w:val="0"/>
        <w:overflowPunct w:val="0"/>
        <w:jc w:val="both"/>
        <w:rPr>
          <w:b w:val="0"/>
          <w:bCs w:val="0"/>
          <w:u w:val="none"/>
        </w:rPr>
      </w:pPr>
      <w:r>
        <w:rPr>
          <w:u w:val="thick"/>
        </w:rPr>
        <w:t>ARTICLE 7 -</w:t>
      </w:r>
      <w:r>
        <w:rPr>
          <w:spacing w:val="-17"/>
          <w:u w:val="thick"/>
        </w:rPr>
        <w:t xml:space="preserve"> </w:t>
      </w:r>
      <w:r>
        <w:rPr>
          <w:u w:val="thick"/>
        </w:rPr>
        <w:t>SUBCONTRACTING</w:t>
      </w:r>
    </w:p>
    <w:p w14:paraId="6E31A438" w14:textId="77777777" w:rsidR="00B615F3" w:rsidRDefault="00B615F3">
      <w:pPr>
        <w:pStyle w:val="BodyText"/>
        <w:kinsoku w:val="0"/>
        <w:overflowPunct w:val="0"/>
        <w:spacing w:before="10"/>
        <w:ind w:left="0"/>
        <w:rPr>
          <w:b/>
          <w:bCs/>
          <w:sz w:val="18"/>
          <w:szCs w:val="18"/>
        </w:rPr>
      </w:pPr>
    </w:p>
    <w:p w14:paraId="0175FD7F" w14:textId="77777777" w:rsidR="00B615F3" w:rsidRDefault="00B615F3">
      <w:pPr>
        <w:pStyle w:val="BodyText"/>
        <w:kinsoku w:val="0"/>
        <w:overflowPunct w:val="0"/>
        <w:spacing w:before="69" w:line="247" w:lineRule="auto"/>
        <w:ind w:right="117"/>
        <w:jc w:val="both"/>
      </w:pPr>
      <w:r>
        <w:t xml:space="preserve">The COUNTY reserves the right to accept the use of a subcontractor or to reject the selection of a particular subcontractor and to inspect all facilities of any subcontractors in order to make a determination as to the capability of the subcontractor to perform properly under this Contract. The CONSULTANT is encouraged to seek additional small business enterprises for participation in subcontracting opportunities. </w:t>
      </w:r>
      <w:r>
        <w:rPr>
          <w:spacing w:val="-3"/>
        </w:rPr>
        <w:t xml:space="preserve">If </w:t>
      </w:r>
      <w:r>
        <w:t>the CONSULTANT uses any subcontractors on this project the following provisions of this Article shall</w:t>
      </w:r>
      <w:r>
        <w:rPr>
          <w:spacing w:val="-21"/>
        </w:rPr>
        <w:t xml:space="preserve"> </w:t>
      </w:r>
      <w:r>
        <w:t>apply:</w:t>
      </w:r>
    </w:p>
    <w:p w14:paraId="268A9C13" w14:textId="77777777" w:rsidR="00B615F3" w:rsidRDefault="00B615F3">
      <w:pPr>
        <w:pStyle w:val="BodyText"/>
        <w:kinsoku w:val="0"/>
        <w:overflowPunct w:val="0"/>
        <w:spacing w:before="6"/>
        <w:ind w:left="0"/>
      </w:pPr>
    </w:p>
    <w:p w14:paraId="2E923B74" w14:textId="77777777" w:rsidR="00B615F3" w:rsidRDefault="00B615F3">
      <w:pPr>
        <w:pStyle w:val="BodyText"/>
        <w:kinsoku w:val="0"/>
        <w:overflowPunct w:val="0"/>
        <w:spacing w:line="247" w:lineRule="auto"/>
        <w:ind w:right="115"/>
        <w:jc w:val="both"/>
      </w:pPr>
      <w:r>
        <w:rPr>
          <w:spacing w:val="-3"/>
        </w:rPr>
        <w:t xml:space="preserve">If </w:t>
      </w:r>
      <w:r>
        <w:t>a subcontractor fails to perform or make progress, as required by this Contract, and it is necessary to replace the subcontractor to complete the work in a timely fashion, the CONSULTANT shall promptly</w:t>
      </w:r>
      <w:r>
        <w:rPr>
          <w:spacing w:val="-10"/>
        </w:rPr>
        <w:t xml:space="preserve"> </w:t>
      </w:r>
      <w:r>
        <w:t>do</w:t>
      </w:r>
      <w:r>
        <w:rPr>
          <w:spacing w:val="-3"/>
        </w:rPr>
        <w:t xml:space="preserve"> </w:t>
      </w:r>
      <w:r>
        <w:t>so,</w:t>
      </w:r>
      <w:r>
        <w:rPr>
          <w:spacing w:val="-3"/>
        </w:rPr>
        <w:t xml:space="preserve"> </w:t>
      </w:r>
      <w:r>
        <w:t>subject</w:t>
      </w:r>
      <w:r>
        <w:rPr>
          <w:spacing w:val="-3"/>
        </w:rPr>
        <w:t xml:space="preserve"> </w:t>
      </w:r>
      <w:r>
        <w:t>to</w:t>
      </w:r>
      <w:r>
        <w:rPr>
          <w:spacing w:val="-3"/>
        </w:rPr>
        <w:t xml:space="preserve"> </w:t>
      </w:r>
      <w:r>
        <w:t>acceptance</w:t>
      </w:r>
      <w:r>
        <w:rPr>
          <w:spacing w:val="-4"/>
        </w:rPr>
        <w:t xml:space="preserve"> </w:t>
      </w:r>
      <w:r>
        <w:t>of</w:t>
      </w:r>
      <w:r>
        <w:rPr>
          <w:spacing w:val="-3"/>
        </w:rPr>
        <w:t xml:space="preserve"> </w:t>
      </w:r>
      <w:r>
        <w:t>the</w:t>
      </w:r>
      <w:r>
        <w:rPr>
          <w:spacing w:val="-4"/>
        </w:rPr>
        <w:t xml:space="preserve"> </w:t>
      </w:r>
      <w:r>
        <w:t>new</w:t>
      </w:r>
      <w:r>
        <w:rPr>
          <w:spacing w:val="-4"/>
        </w:rPr>
        <w:t xml:space="preserve"> </w:t>
      </w:r>
      <w:r>
        <w:t>subcontractor</w:t>
      </w:r>
      <w:r>
        <w:rPr>
          <w:spacing w:val="-4"/>
        </w:rPr>
        <w:t xml:space="preserve"> </w:t>
      </w:r>
      <w:r>
        <w:t>by</w:t>
      </w:r>
      <w:r>
        <w:rPr>
          <w:spacing w:val="-10"/>
        </w:rPr>
        <w:t xml:space="preserve"> </w:t>
      </w:r>
      <w:r>
        <w:t>the</w:t>
      </w:r>
      <w:r>
        <w:rPr>
          <w:spacing w:val="-4"/>
        </w:rPr>
        <w:t xml:space="preserve"> </w:t>
      </w:r>
      <w:r>
        <w:t>COUNTY.</w:t>
      </w:r>
    </w:p>
    <w:p w14:paraId="3AFF991C" w14:textId="77777777" w:rsidR="00B615F3" w:rsidRDefault="00B615F3">
      <w:pPr>
        <w:pStyle w:val="BodyText"/>
        <w:kinsoku w:val="0"/>
        <w:overflowPunct w:val="0"/>
        <w:spacing w:line="247" w:lineRule="auto"/>
        <w:ind w:right="115"/>
        <w:jc w:val="both"/>
        <w:sectPr w:rsidR="00B615F3">
          <w:pgSz w:w="12240" w:h="15840"/>
          <w:pgMar w:top="1180" w:right="1140" w:bottom="660" w:left="1160" w:header="0" w:footer="471" w:gutter="0"/>
          <w:cols w:space="720"/>
          <w:noEndnote/>
        </w:sectPr>
      </w:pPr>
    </w:p>
    <w:p w14:paraId="7AA19FB2" w14:textId="77777777" w:rsidR="00B615F3" w:rsidRDefault="00B615F3">
      <w:pPr>
        <w:pStyle w:val="Heading1"/>
        <w:kinsoku w:val="0"/>
        <w:overflowPunct w:val="0"/>
        <w:spacing w:before="45"/>
        <w:ind w:left="120"/>
        <w:jc w:val="both"/>
        <w:rPr>
          <w:b w:val="0"/>
          <w:bCs w:val="0"/>
          <w:u w:val="none"/>
        </w:rPr>
      </w:pPr>
      <w:r>
        <w:rPr>
          <w:u w:val="none"/>
        </w:rPr>
        <w:t>The following language only applies if the EBO Ordinance applies to the</w:t>
      </w:r>
      <w:r>
        <w:rPr>
          <w:spacing w:val="-12"/>
          <w:u w:val="none"/>
        </w:rPr>
        <w:t xml:space="preserve"> </w:t>
      </w:r>
      <w:r>
        <w:rPr>
          <w:u w:val="none"/>
        </w:rPr>
        <w:t>Contract:</w:t>
      </w:r>
    </w:p>
    <w:p w14:paraId="257873FD" w14:textId="77777777" w:rsidR="00B615F3" w:rsidRDefault="00B615F3">
      <w:pPr>
        <w:pStyle w:val="BodyText"/>
        <w:kinsoku w:val="0"/>
        <w:overflowPunct w:val="0"/>
        <w:spacing w:before="10"/>
        <w:ind w:left="0"/>
        <w:rPr>
          <w:b/>
          <w:bCs/>
        </w:rPr>
      </w:pPr>
    </w:p>
    <w:p w14:paraId="1906825C" w14:textId="77777777" w:rsidR="00B615F3" w:rsidRDefault="00B615F3">
      <w:pPr>
        <w:pStyle w:val="BodyText"/>
        <w:kinsoku w:val="0"/>
        <w:overflowPunct w:val="0"/>
        <w:spacing w:line="247" w:lineRule="auto"/>
        <w:ind w:left="120" w:right="115"/>
        <w:jc w:val="both"/>
      </w:pPr>
      <w:r>
        <w:rPr>
          <w:spacing w:val="-3"/>
        </w:rPr>
        <w:t xml:space="preserve">It </w:t>
      </w:r>
      <w:r>
        <w:t xml:space="preserve">is the policy of the Board of County Commissioners of Palm Beach County, Florida (the Board) that all segments of its business population including, but not limited to, small, local, minority and women owned businesses, have an equitable opportunity to participate in the County’s procurement process, prime contract and subcontract opportunities. </w:t>
      </w:r>
      <w:r>
        <w:rPr>
          <w:spacing w:val="-3"/>
        </w:rPr>
        <w:t xml:space="preserve">In </w:t>
      </w:r>
      <w:r>
        <w:t xml:space="preserve">pursuance of that policy, the Board adopted an Equal Business Opportunity (EBO) Ordinance which is codified in Sections 2-80.20 through 2-80.30 (as may be amended) of the Palm Beach County Code. The EBO Ordinance sets forth the County’s requirements for the EBO program, and is incorporated herein and made part of this Contract. Non-compliance with the EBO Ordinance must be corrected within fifteen (15) </w:t>
      </w:r>
      <w:r>
        <w:rPr>
          <w:spacing w:val="-3"/>
        </w:rPr>
        <w:t xml:space="preserve">days </w:t>
      </w:r>
      <w:r>
        <w:t>of notice of non-compliance. Failure to comply with the EBO Ordinance may result in any of the following</w:t>
      </w:r>
      <w:r>
        <w:rPr>
          <w:spacing w:val="-6"/>
        </w:rPr>
        <w:t xml:space="preserve"> </w:t>
      </w:r>
      <w:r>
        <w:t>penalties:</w:t>
      </w:r>
    </w:p>
    <w:p w14:paraId="29C3C7E8" w14:textId="77777777" w:rsidR="00B615F3" w:rsidRDefault="00B615F3">
      <w:pPr>
        <w:pStyle w:val="ListParagraph"/>
        <w:numPr>
          <w:ilvl w:val="0"/>
          <w:numId w:val="6"/>
        </w:numPr>
        <w:tabs>
          <w:tab w:val="left" w:pos="841"/>
        </w:tabs>
        <w:kinsoku w:val="0"/>
        <w:overflowPunct w:val="0"/>
        <w:spacing w:line="290" w:lineRule="exact"/>
        <w:ind w:hanging="360"/>
        <w:rPr>
          <w:rFonts w:cs="Times New Roman"/>
        </w:rPr>
      </w:pPr>
      <w:r>
        <w:rPr>
          <w:rFonts w:cs="Times New Roman"/>
        </w:rPr>
        <w:t>Suspension of</w:t>
      </w:r>
      <w:r>
        <w:rPr>
          <w:rFonts w:cs="Times New Roman"/>
          <w:spacing w:val="-3"/>
        </w:rPr>
        <w:t xml:space="preserve"> </w:t>
      </w:r>
      <w:r>
        <w:rPr>
          <w:rFonts w:cs="Times New Roman"/>
        </w:rPr>
        <w:t>Contract;</w:t>
      </w:r>
    </w:p>
    <w:p w14:paraId="56D8E9DE" w14:textId="77777777" w:rsidR="00B615F3" w:rsidRDefault="00B615F3">
      <w:pPr>
        <w:pStyle w:val="ListParagraph"/>
        <w:numPr>
          <w:ilvl w:val="0"/>
          <w:numId w:val="6"/>
        </w:numPr>
        <w:tabs>
          <w:tab w:val="left" w:pos="841"/>
        </w:tabs>
        <w:kinsoku w:val="0"/>
        <w:overflowPunct w:val="0"/>
        <w:spacing w:before="3"/>
        <w:ind w:left="840"/>
        <w:rPr>
          <w:rFonts w:cs="Times New Roman"/>
        </w:rPr>
      </w:pPr>
      <w:r>
        <w:rPr>
          <w:rFonts w:cs="Times New Roman"/>
        </w:rPr>
        <w:t>Withholding of</w:t>
      </w:r>
      <w:r>
        <w:rPr>
          <w:rFonts w:cs="Times New Roman"/>
          <w:spacing w:val="-4"/>
        </w:rPr>
        <w:t xml:space="preserve"> </w:t>
      </w:r>
      <w:r>
        <w:rPr>
          <w:rFonts w:cs="Times New Roman"/>
        </w:rPr>
        <w:t>funds;</w:t>
      </w:r>
    </w:p>
    <w:p w14:paraId="5A90DAA4" w14:textId="77777777" w:rsidR="00B615F3" w:rsidRDefault="00B615F3">
      <w:pPr>
        <w:pStyle w:val="ListParagraph"/>
        <w:numPr>
          <w:ilvl w:val="0"/>
          <w:numId w:val="6"/>
        </w:numPr>
        <w:tabs>
          <w:tab w:val="left" w:pos="841"/>
        </w:tabs>
        <w:kinsoku w:val="0"/>
        <w:overflowPunct w:val="0"/>
        <w:spacing w:before="4" w:line="244" w:lineRule="auto"/>
        <w:ind w:right="121" w:hanging="360"/>
        <w:jc w:val="both"/>
        <w:rPr>
          <w:rFonts w:cs="Times New Roman"/>
        </w:rPr>
      </w:pPr>
      <w:r>
        <w:rPr>
          <w:rFonts w:cs="Times New Roman"/>
        </w:rPr>
        <w:t>Termination of the Contract based upon a material breach of contract pertaining to the EBO Program</w:t>
      </w:r>
      <w:r>
        <w:rPr>
          <w:rFonts w:cs="Times New Roman"/>
          <w:spacing w:val="-9"/>
        </w:rPr>
        <w:t xml:space="preserve"> </w:t>
      </w:r>
      <w:r>
        <w:rPr>
          <w:rFonts w:cs="Times New Roman"/>
        </w:rPr>
        <w:t>compliance;</w:t>
      </w:r>
    </w:p>
    <w:p w14:paraId="02209C20" w14:textId="77777777" w:rsidR="00B615F3" w:rsidRDefault="00B615F3">
      <w:pPr>
        <w:pStyle w:val="ListParagraph"/>
        <w:numPr>
          <w:ilvl w:val="0"/>
          <w:numId w:val="6"/>
        </w:numPr>
        <w:tabs>
          <w:tab w:val="left" w:pos="841"/>
        </w:tabs>
        <w:kinsoku w:val="0"/>
        <w:overflowPunct w:val="0"/>
        <w:spacing w:line="244" w:lineRule="auto"/>
        <w:ind w:right="121" w:hanging="360"/>
        <w:jc w:val="both"/>
        <w:rPr>
          <w:rFonts w:cs="Times New Roman"/>
        </w:rPr>
      </w:pPr>
      <w:r>
        <w:rPr>
          <w:rFonts w:cs="Times New Roman"/>
        </w:rPr>
        <w:t>Suspension or debarment of CONSULTANT from eligibility for providing goods or services to the COUNTY for a period not to exceed three (3) years;</w:t>
      </w:r>
      <w:r>
        <w:rPr>
          <w:rFonts w:cs="Times New Roman"/>
          <w:spacing w:val="-29"/>
        </w:rPr>
        <w:t xml:space="preserve"> </w:t>
      </w:r>
      <w:r>
        <w:rPr>
          <w:rFonts w:cs="Times New Roman"/>
        </w:rPr>
        <w:t>and</w:t>
      </w:r>
    </w:p>
    <w:p w14:paraId="3812233C" w14:textId="77777777" w:rsidR="00B615F3" w:rsidRDefault="00B615F3">
      <w:pPr>
        <w:pStyle w:val="ListParagraph"/>
        <w:numPr>
          <w:ilvl w:val="0"/>
          <w:numId w:val="6"/>
        </w:numPr>
        <w:tabs>
          <w:tab w:val="left" w:pos="841"/>
        </w:tabs>
        <w:kinsoku w:val="0"/>
        <w:overflowPunct w:val="0"/>
        <w:spacing w:line="244" w:lineRule="auto"/>
        <w:ind w:right="115" w:hanging="360"/>
        <w:jc w:val="both"/>
        <w:rPr>
          <w:rFonts w:cs="Times New Roman"/>
        </w:rPr>
      </w:pPr>
      <w:r>
        <w:rPr>
          <w:rFonts w:cs="Times New Roman"/>
        </w:rPr>
        <w:t>Liquidated damages equal to the difference in dollar value of S/M/WBE participation as committed to in the Contract, and the dollar value of S/M/WBE participation as actually achieved.</w:t>
      </w:r>
    </w:p>
    <w:p w14:paraId="2ADE83B3" w14:textId="77777777" w:rsidR="00B615F3" w:rsidRDefault="00B615F3">
      <w:pPr>
        <w:pStyle w:val="BodyText"/>
        <w:kinsoku w:val="0"/>
        <w:overflowPunct w:val="0"/>
        <w:spacing w:before="9"/>
        <w:ind w:left="0"/>
      </w:pPr>
    </w:p>
    <w:p w14:paraId="356F3EC6" w14:textId="77777777" w:rsidR="00B615F3" w:rsidRDefault="00B615F3">
      <w:pPr>
        <w:pStyle w:val="BodyText"/>
        <w:kinsoku w:val="0"/>
        <w:overflowPunct w:val="0"/>
        <w:spacing w:line="247" w:lineRule="auto"/>
        <w:ind w:left="120" w:right="118"/>
        <w:jc w:val="both"/>
      </w:pPr>
      <w:r>
        <w:t>The CONSULTANT must adhere to the Affirmative Procurement Initiatives (APIs) as incorporated herein as Attachment 1, including RFP , and the specifications set forth in CONSULTANT’s response, which are both incorporated herein by reference. Failure to comply with this Article 7 is a material breach of this Contract. (</w:t>
      </w:r>
      <w:r>
        <w:rPr>
          <w:b/>
          <w:bCs/>
        </w:rPr>
        <w:t>NOTE: If consultant has agreed to provide an API percentage that is higher than what was required by the Goal Setting Committee, then you must state  what the consultant has agreed to on the API</w:t>
      </w:r>
      <w:r>
        <w:rPr>
          <w:b/>
          <w:bCs/>
          <w:spacing w:val="-16"/>
        </w:rPr>
        <w:t xml:space="preserve"> </w:t>
      </w:r>
      <w:r>
        <w:rPr>
          <w:b/>
          <w:bCs/>
        </w:rPr>
        <w:t>page.)</w:t>
      </w:r>
    </w:p>
    <w:p w14:paraId="07C7F61E" w14:textId="77777777" w:rsidR="00B615F3" w:rsidRDefault="00B615F3">
      <w:pPr>
        <w:pStyle w:val="BodyText"/>
        <w:kinsoku w:val="0"/>
        <w:overflowPunct w:val="0"/>
        <w:spacing w:before="2"/>
        <w:ind w:left="0"/>
        <w:rPr>
          <w:b/>
          <w:bCs/>
        </w:rPr>
      </w:pPr>
    </w:p>
    <w:p w14:paraId="1D399B9E" w14:textId="77777777" w:rsidR="00B615F3" w:rsidRDefault="00B615F3">
      <w:pPr>
        <w:pStyle w:val="ListParagraph"/>
        <w:numPr>
          <w:ilvl w:val="0"/>
          <w:numId w:val="5"/>
        </w:numPr>
        <w:tabs>
          <w:tab w:val="left" w:pos="841"/>
        </w:tabs>
        <w:kinsoku w:val="0"/>
        <w:overflowPunct w:val="0"/>
        <w:spacing w:line="247" w:lineRule="auto"/>
        <w:ind w:right="115" w:hanging="720"/>
        <w:jc w:val="both"/>
        <w:rPr>
          <w:rFonts w:cs="Times New Roman"/>
        </w:rPr>
      </w:pPr>
      <w:r>
        <w:rPr>
          <w:rFonts w:cs="Times New Roman"/>
        </w:rPr>
        <w:t>CONSULTANT shall report all subcontractor payment information on EBO forms 3a and 4, or as otherwise required by EBO, and, when the EBO portal is available, input subcontractor payment</w:t>
      </w:r>
      <w:r>
        <w:rPr>
          <w:rFonts w:cs="Times New Roman"/>
          <w:spacing w:val="-5"/>
        </w:rPr>
        <w:t xml:space="preserve"> </w:t>
      </w:r>
      <w:r>
        <w:rPr>
          <w:rFonts w:cs="Times New Roman"/>
        </w:rPr>
        <w:t>information</w:t>
      </w:r>
      <w:r>
        <w:rPr>
          <w:rFonts w:cs="Times New Roman"/>
          <w:spacing w:val="-5"/>
        </w:rPr>
        <w:t xml:space="preserve"> </w:t>
      </w:r>
      <w:r>
        <w:rPr>
          <w:rFonts w:cs="Times New Roman"/>
        </w:rPr>
        <w:t>directly</w:t>
      </w:r>
      <w:r>
        <w:rPr>
          <w:rFonts w:cs="Times New Roman"/>
          <w:spacing w:val="-13"/>
        </w:rPr>
        <w:t xml:space="preserve"> </w:t>
      </w:r>
      <w:r>
        <w:rPr>
          <w:rFonts w:cs="Times New Roman"/>
        </w:rPr>
        <w:t>into</w:t>
      </w:r>
      <w:r>
        <w:rPr>
          <w:rFonts w:cs="Times New Roman"/>
          <w:spacing w:val="-5"/>
        </w:rPr>
        <w:t xml:space="preserve"> </w:t>
      </w:r>
      <w:r>
        <w:rPr>
          <w:rFonts w:cs="Times New Roman"/>
        </w:rPr>
        <w:t>the</w:t>
      </w:r>
      <w:r>
        <w:rPr>
          <w:rFonts w:cs="Times New Roman"/>
          <w:spacing w:val="-5"/>
        </w:rPr>
        <w:t xml:space="preserve"> </w:t>
      </w:r>
      <w:r>
        <w:rPr>
          <w:rFonts w:cs="Times New Roman"/>
        </w:rPr>
        <w:t>County’s</w:t>
      </w:r>
      <w:r>
        <w:rPr>
          <w:rFonts w:cs="Times New Roman"/>
          <w:spacing w:val="-5"/>
        </w:rPr>
        <w:t xml:space="preserve"> </w:t>
      </w:r>
      <w:r>
        <w:rPr>
          <w:rFonts w:cs="Times New Roman"/>
        </w:rPr>
        <w:t>contract</w:t>
      </w:r>
      <w:r>
        <w:rPr>
          <w:rFonts w:cs="Times New Roman"/>
          <w:spacing w:val="-5"/>
        </w:rPr>
        <w:t xml:space="preserve"> </w:t>
      </w:r>
      <w:r>
        <w:rPr>
          <w:rFonts w:cs="Times New Roman"/>
        </w:rPr>
        <w:t>management</w:t>
      </w:r>
      <w:r>
        <w:rPr>
          <w:rFonts w:cs="Times New Roman"/>
          <w:spacing w:val="-5"/>
        </w:rPr>
        <w:t xml:space="preserve"> </w:t>
      </w:r>
      <w:r>
        <w:rPr>
          <w:rFonts w:cs="Times New Roman"/>
        </w:rPr>
        <w:t>system.</w:t>
      </w:r>
    </w:p>
    <w:p w14:paraId="4613B126" w14:textId="77777777" w:rsidR="00B615F3" w:rsidRDefault="00B615F3">
      <w:pPr>
        <w:pStyle w:val="BodyText"/>
        <w:kinsoku w:val="0"/>
        <w:overflowPunct w:val="0"/>
        <w:spacing w:before="11"/>
        <w:ind w:left="0"/>
        <w:rPr>
          <w:sz w:val="34"/>
          <w:szCs w:val="34"/>
        </w:rPr>
      </w:pPr>
    </w:p>
    <w:p w14:paraId="7C7FD3D8" w14:textId="77777777" w:rsidR="00B615F3" w:rsidRDefault="00B615F3">
      <w:pPr>
        <w:pStyle w:val="BodyText"/>
        <w:kinsoku w:val="0"/>
        <w:overflowPunct w:val="0"/>
        <w:spacing w:line="247" w:lineRule="auto"/>
        <w:ind w:left="840" w:right="118"/>
        <w:jc w:val="both"/>
      </w:pPr>
      <w:r>
        <w:t xml:space="preserve">CONSULTANT shall pay subcontractors undisputed amounts within ten (10) </w:t>
      </w:r>
      <w:r>
        <w:rPr>
          <w:spacing w:val="-3"/>
        </w:rPr>
        <w:t xml:space="preserve">days </w:t>
      </w:r>
      <w:r>
        <w:t xml:space="preserve">after County </w:t>
      </w:r>
      <w:r>
        <w:rPr>
          <w:spacing w:val="-3"/>
        </w:rPr>
        <w:t xml:space="preserve">pays </w:t>
      </w:r>
      <w:r>
        <w:t xml:space="preserve">the CONSULTANT. </w:t>
      </w:r>
      <w:r>
        <w:rPr>
          <w:spacing w:val="-3"/>
        </w:rPr>
        <w:t xml:space="preserve">In </w:t>
      </w:r>
      <w:r>
        <w:t xml:space="preserve">the event of a disputed invoice, the CONSULTANT shall send the subcontractor(s) and County a written notice of the dispute within five (5) </w:t>
      </w:r>
      <w:r>
        <w:rPr>
          <w:spacing w:val="-3"/>
        </w:rPr>
        <w:t xml:space="preserve">days </w:t>
      </w:r>
      <w:r>
        <w:t>after receipt of the subject</w:t>
      </w:r>
      <w:r>
        <w:rPr>
          <w:spacing w:val="-16"/>
        </w:rPr>
        <w:t xml:space="preserve"> </w:t>
      </w:r>
      <w:r>
        <w:t>invoice.</w:t>
      </w:r>
    </w:p>
    <w:p w14:paraId="4EEF0BE4" w14:textId="77777777" w:rsidR="00B615F3" w:rsidRDefault="00B615F3">
      <w:pPr>
        <w:pStyle w:val="BodyText"/>
        <w:kinsoku w:val="0"/>
        <w:overflowPunct w:val="0"/>
        <w:spacing w:before="7"/>
        <w:ind w:left="0"/>
      </w:pPr>
    </w:p>
    <w:p w14:paraId="43A7FE92" w14:textId="77777777" w:rsidR="00B615F3" w:rsidRDefault="00B615F3">
      <w:pPr>
        <w:pStyle w:val="ListParagraph"/>
        <w:numPr>
          <w:ilvl w:val="0"/>
          <w:numId w:val="5"/>
        </w:numPr>
        <w:tabs>
          <w:tab w:val="left" w:pos="841"/>
        </w:tabs>
        <w:kinsoku w:val="0"/>
        <w:overflowPunct w:val="0"/>
        <w:spacing w:line="247" w:lineRule="auto"/>
        <w:ind w:right="121" w:hanging="720"/>
        <w:jc w:val="both"/>
        <w:rPr>
          <w:rFonts w:cs="Times New Roman"/>
        </w:rPr>
      </w:pPr>
      <w:r>
        <w:rPr>
          <w:rFonts w:cs="Times New Roman"/>
        </w:rPr>
        <w:t>CONSULTANT must notify the Office of EBO of changes in S/M/WBE utilization and get prior approval for any</w:t>
      </w:r>
      <w:r>
        <w:rPr>
          <w:rFonts w:cs="Times New Roman"/>
          <w:spacing w:val="-18"/>
        </w:rPr>
        <w:t xml:space="preserve"> </w:t>
      </w:r>
      <w:r>
        <w:rPr>
          <w:rFonts w:cs="Times New Roman"/>
        </w:rPr>
        <w:t>substitutions.</w:t>
      </w:r>
    </w:p>
    <w:p w14:paraId="1EDE1197" w14:textId="77777777" w:rsidR="00B615F3" w:rsidRDefault="00B615F3">
      <w:pPr>
        <w:pStyle w:val="BodyText"/>
        <w:kinsoku w:val="0"/>
        <w:overflowPunct w:val="0"/>
        <w:spacing w:before="6"/>
        <w:ind w:left="0"/>
      </w:pPr>
    </w:p>
    <w:p w14:paraId="48558C92" w14:textId="77777777" w:rsidR="00B615F3" w:rsidRDefault="00B615F3">
      <w:pPr>
        <w:pStyle w:val="BodyText"/>
        <w:kinsoku w:val="0"/>
        <w:overflowPunct w:val="0"/>
        <w:spacing w:line="247" w:lineRule="auto"/>
        <w:ind w:left="119" w:right="120"/>
        <w:jc w:val="both"/>
      </w:pPr>
      <w:r>
        <w:t xml:space="preserve">The CONSULTANT agrees to pay its subconsultants in compliance with the Florida Prompt Payment Act. </w:t>
      </w:r>
      <w:r>
        <w:rPr>
          <w:spacing w:val="-3"/>
        </w:rPr>
        <w:t xml:space="preserve">In </w:t>
      </w:r>
      <w:r>
        <w:t>the event CONSULTANT fails to comply with payments(s) to its subconsultants in accordance with the Florida Prompt Payment Act, CONSULTANT shall be subject to any and all penalties and sanctions available under the terms of the EBO Program, its contract with the County, or any other applicable</w:t>
      </w:r>
      <w:r>
        <w:rPr>
          <w:spacing w:val="-18"/>
        </w:rPr>
        <w:t xml:space="preserve"> </w:t>
      </w:r>
      <w:r>
        <w:t>law.</w:t>
      </w:r>
    </w:p>
    <w:p w14:paraId="14FE9828" w14:textId="77777777" w:rsidR="00B615F3" w:rsidRDefault="00B615F3">
      <w:pPr>
        <w:pStyle w:val="BodyText"/>
        <w:kinsoku w:val="0"/>
        <w:overflowPunct w:val="0"/>
        <w:spacing w:before="6"/>
        <w:ind w:left="0"/>
      </w:pPr>
    </w:p>
    <w:p w14:paraId="061FE537" w14:textId="77777777" w:rsidR="00B615F3" w:rsidRDefault="00B615F3">
      <w:pPr>
        <w:pStyle w:val="BodyText"/>
        <w:kinsoku w:val="0"/>
        <w:overflowPunct w:val="0"/>
        <w:ind w:left="119"/>
        <w:jc w:val="both"/>
      </w:pPr>
      <w:r>
        <w:t>The Office of EBO has the right to review CONSULTANT’s records and interview</w:t>
      </w:r>
      <w:r>
        <w:rPr>
          <w:spacing w:val="-38"/>
        </w:rPr>
        <w:t xml:space="preserve"> </w:t>
      </w:r>
      <w:r>
        <w:t>Subcontractors.</w:t>
      </w:r>
    </w:p>
    <w:p w14:paraId="10A928AE" w14:textId="77777777" w:rsidR="00B615F3" w:rsidRDefault="00B615F3">
      <w:pPr>
        <w:pStyle w:val="BodyText"/>
        <w:kinsoku w:val="0"/>
        <w:overflowPunct w:val="0"/>
        <w:ind w:left="119"/>
        <w:jc w:val="both"/>
        <w:sectPr w:rsidR="00B615F3">
          <w:pgSz w:w="12240" w:h="15840"/>
          <w:pgMar w:top="1180" w:right="1140" w:bottom="660" w:left="1140" w:header="0" w:footer="471" w:gutter="0"/>
          <w:cols w:space="720" w:equalWidth="0">
            <w:col w:w="9960"/>
          </w:cols>
          <w:noEndnote/>
        </w:sectPr>
      </w:pPr>
    </w:p>
    <w:p w14:paraId="448A4971" w14:textId="77777777" w:rsidR="00B615F3" w:rsidRDefault="00B615F3">
      <w:pPr>
        <w:pStyle w:val="Heading1"/>
        <w:kinsoku w:val="0"/>
        <w:overflowPunct w:val="0"/>
        <w:spacing w:before="45"/>
        <w:ind w:left="120" w:right="120"/>
        <w:rPr>
          <w:b w:val="0"/>
          <w:bCs w:val="0"/>
          <w:u w:val="none"/>
        </w:rPr>
      </w:pPr>
      <w:r>
        <w:rPr>
          <w:u w:val="thick"/>
        </w:rPr>
        <w:t>ARTICLE 8 - FEDERAL AND STATE</w:t>
      </w:r>
      <w:r>
        <w:rPr>
          <w:spacing w:val="-20"/>
          <w:u w:val="thick"/>
        </w:rPr>
        <w:t xml:space="preserve"> </w:t>
      </w:r>
      <w:r>
        <w:rPr>
          <w:u w:val="thick"/>
        </w:rPr>
        <w:t>TAX</w:t>
      </w:r>
    </w:p>
    <w:p w14:paraId="083050AA" w14:textId="77777777" w:rsidR="00B615F3" w:rsidRDefault="00B615F3">
      <w:pPr>
        <w:pStyle w:val="BodyText"/>
        <w:kinsoku w:val="0"/>
        <w:overflowPunct w:val="0"/>
        <w:spacing w:before="10"/>
        <w:ind w:left="0"/>
        <w:rPr>
          <w:b/>
          <w:bCs/>
          <w:sz w:val="18"/>
          <w:szCs w:val="18"/>
        </w:rPr>
      </w:pPr>
    </w:p>
    <w:p w14:paraId="409350B7" w14:textId="77777777" w:rsidR="00B615F3" w:rsidRDefault="00B615F3">
      <w:pPr>
        <w:pStyle w:val="BodyText"/>
        <w:kinsoku w:val="0"/>
        <w:overflowPunct w:val="0"/>
        <w:spacing w:before="69" w:line="247" w:lineRule="auto"/>
        <w:ind w:left="120" w:right="115"/>
        <w:jc w:val="both"/>
      </w:pPr>
      <w:r>
        <w:t xml:space="preserve">The COUNTY is exempt from payment of Florida State Sales and Use Taxes. The COUNTY will sign an exemption certificate submitted by the CONSULTANT. The CONSULTANT shall </w:t>
      </w:r>
      <w:r>
        <w:rPr>
          <w:u w:val="single"/>
        </w:rPr>
        <w:t xml:space="preserve">not </w:t>
      </w:r>
      <w:r>
        <w:t>be exempted from paying sales tax to its suppliers for materials used to fulfill contractual obligations with the COUNTY, nor is the CONSULTANT authorized to use the COUNTY'S Tax Exemption Number in securing such</w:t>
      </w:r>
      <w:r>
        <w:rPr>
          <w:spacing w:val="-18"/>
        </w:rPr>
        <w:t xml:space="preserve"> </w:t>
      </w:r>
      <w:r>
        <w:t>materials.</w:t>
      </w:r>
    </w:p>
    <w:p w14:paraId="6E8C56D7" w14:textId="77777777" w:rsidR="00B615F3" w:rsidRDefault="00B615F3">
      <w:pPr>
        <w:pStyle w:val="BodyText"/>
        <w:kinsoku w:val="0"/>
        <w:overflowPunct w:val="0"/>
        <w:spacing w:line="247" w:lineRule="auto"/>
        <w:ind w:left="120" w:right="121"/>
        <w:jc w:val="both"/>
      </w:pPr>
      <w:r>
        <w:t>The CONSULTANT shall be responsible for payment of its own and its share of its employees' payroll, payroll taxes, and benefits with respect to this</w:t>
      </w:r>
      <w:r>
        <w:rPr>
          <w:spacing w:val="-35"/>
        </w:rPr>
        <w:t xml:space="preserve"> </w:t>
      </w:r>
      <w:r>
        <w:t>contract.</w:t>
      </w:r>
    </w:p>
    <w:p w14:paraId="18EC788F" w14:textId="77777777" w:rsidR="00B615F3" w:rsidRDefault="00B615F3">
      <w:pPr>
        <w:pStyle w:val="BodyText"/>
        <w:kinsoku w:val="0"/>
        <w:overflowPunct w:val="0"/>
        <w:spacing w:before="11"/>
        <w:ind w:left="0"/>
      </w:pPr>
    </w:p>
    <w:p w14:paraId="42D9C291" w14:textId="77777777" w:rsidR="00B615F3" w:rsidRDefault="00B615F3">
      <w:pPr>
        <w:pStyle w:val="Heading1"/>
        <w:kinsoku w:val="0"/>
        <w:overflowPunct w:val="0"/>
        <w:ind w:left="120"/>
        <w:jc w:val="both"/>
        <w:rPr>
          <w:b w:val="0"/>
          <w:bCs w:val="0"/>
          <w:u w:val="none"/>
        </w:rPr>
      </w:pPr>
      <w:r>
        <w:rPr>
          <w:u w:val="thick"/>
        </w:rPr>
        <w:t>ARTICLE 9 - AVAILABILITY OF</w:t>
      </w:r>
      <w:r>
        <w:rPr>
          <w:spacing w:val="-24"/>
          <w:u w:val="thick"/>
        </w:rPr>
        <w:t xml:space="preserve"> </w:t>
      </w:r>
      <w:r>
        <w:rPr>
          <w:u w:val="thick"/>
        </w:rPr>
        <w:t>FUNDS</w:t>
      </w:r>
    </w:p>
    <w:p w14:paraId="370A0C7E" w14:textId="77777777" w:rsidR="00B615F3" w:rsidRDefault="00B615F3">
      <w:pPr>
        <w:pStyle w:val="BodyText"/>
        <w:kinsoku w:val="0"/>
        <w:overflowPunct w:val="0"/>
        <w:spacing w:before="10"/>
        <w:ind w:left="0"/>
        <w:rPr>
          <w:b/>
          <w:bCs/>
          <w:sz w:val="18"/>
          <w:szCs w:val="18"/>
        </w:rPr>
      </w:pPr>
    </w:p>
    <w:p w14:paraId="178E131F" w14:textId="77777777" w:rsidR="00B615F3" w:rsidRDefault="00B615F3">
      <w:pPr>
        <w:pStyle w:val="BodyText"/>
        <w:kinsoku w:val="0"/>
        <w:overflowPunct w:val="0"/>
        <w:spacing w:before="69" w:line="247" w:lineRule="auto"/>
        <w:ind w:left="120" w:right="120"/>
      </w:pPr>
      <w:r>
        <w:t>The COUNTY'S performance and obligation to pay under this contract for subsequent fiscal years are</w:t>
      </w:r>
      <w:r>
        <w:rPr>
          <w:spacing w:val="-4"/>
        </w:rPr>
        <w:t xml:space="preserve"> </w:t>
      </w:r>
      <w:r>
        <w:t>contingent</w:t>
      </w:r>
      <w:r>
        <w:rPr>
          <w:spacing w:val="-2"/>
        </w:rPr>
        <w:t xml:space="preserve"> </w:t>
      </w:r>
      <w:r>
        <w:t>upon</w:t>
      </w:r>
      <w:r>
        <w:rPr>
          <w:spacing w:val="-2"/>
        </w:rPr>
        <w:t xml:space="preserve"> </w:t>
      </w:r>
      <w:r>
        <w:t>annual</w:t>
      </w:r>
      <w:r>
        <w:rPr>
          <w:spacing w:val="-2"/>
        </w:rPr>
        <w:t xml:space="preserve"> </w:t>
      </w:r>
      <w:r>
        <w:t>appropriations</w:t>
      </w:r>
      <w:r>
        <w:rPr>
          <w:spacing w:val="-3"/>
        </w:rPr>
        <w:t xml:space="preserve"> </w:t>
      </w:r>
      <w:r>
        <w:t>for</w:t>
      </w:r>
      <w:r>
        <w:rPr>
          <w:spacing w:val="-4"/>
        </w:rPr>
        <w:t xml:space="preserve"> </w:t>
      </w:r>
      <w:r>
        <w:t>its</w:t>
      </w:r>
      <w:r>
        <w:rPr>
          <w:spacing w:val="-3"/>
        </w:rPr>
        <w:t xml:space="preserve"> </w:t>
      </w:r>
      <w:r>
        <w:t>purpose</w:t>
      </w:r>
      <w:r>
        <w:rPr>
          <w:spacing w:val="-4"/>
        </w:rPr>
        <w:t xml:space="preserve"> </w:t>
      </w:r>
      <w:r>
        <w:t>by</w:t>
      </w:r>
      <w:r>
        <w:rPr>
          <w:spacing w:val="-10"/>
        </w:rPr>
        <w:t xml:space="preserve"> </w:t>
      </w:r>
      <w:r>
        <w:t>the</w:t>
      </w:r>
      <w:r>
        <w:rPr>
          <w:spacing w:val="-3"/>
        </w:rPr>
        <w:t xml:space="preserve"> </w:t>
      </w:r>
      <w:r>
        <w:t>Board</w:t>
      </w:r>
      <w:r>
        <w:rPr>
          <w:spacing w:val="-2"/>
        </w:rPr>
        <w:t xml:space="preserve"> </w:t>
      </w:r>
      <w:r>
        <w:t>of</w:t>
      </w:r>
      <w:r>
        <w:rPr>
          <w:spacing w:val="-4"/>
        </w:rPr>
        <w:t xml:space="preserve"> </w:t>
      </w:r>
      <w:r>
        <w:t>County</w:t>
      </w:r>
      <w:r>
        <w:rPr>
          <w:spacing w:val="-9"/>
        </w:rPr>
        <w:t xml:space="preserve"> </w:t>
      </w:r>
      <w:r>
        <w:t>Commissioners.</w:t>
      </w:r>
    </w:p>
    <w:p w14:paraId="40803B78" w14:textId="77777777" w:rsidR="00B615F3" w:rsidRDefault="00B615F3">
      <w:pPr>
        <w:pStyle w:val="BodyText"/>
        <w:kinsoku w:val="0"/>
        <w:overflowPunct w:val="0"/>
        <w:ind w:left="0"/>
        <w:rPr>
          <w:sz w:val="25"/>
          <w:szCs w:val="25"/>
        </w:rPr>
      </w:pPr>
    </w:p>
    <w:p w14:paraId="12762EB5" w14:textId="77777777" w:rsidR="00B615F3" w:rsidRDefault="00B615F3">
      <w:pPr>
        <w:pStyle w:val="Heading1"/>
        <w:kinsoku w:val="0"/>
        <w:overflowPunct w:val="0"/>
        <w:ind w:left="120" w:right="120"/>
        <w:rPr>
          <w:b w:val="0"/>
          <w:bCs w:val="0"/>
          <w:u w:val="none"/>
        </w:rPr>
      </w:pPr>
      <w:r>
        <w:rPr>
          <w:u w:val="thick"/>
        </w:rPr>
        <w:t>ARTICLE l0 -</w:t>
      </w:r>
      <w:r>
        <w:rPr>
          <w:spacing w:val="-12"/>
          <w:u w:val="thick"/>
        </w:rPr>
        <w:t xml:space="preserve"> </w:t>
      </w:r>
      <w:r>
        <w:rPr>
          <w:u w:val="thick"/>
        </w:rPr>
        <w:t>INSURANCE</w:t>
      </w:r>
    </w:p>
    <w:p w14:paraId="5AEA8D80" w14:textId="77777777" w:rsidR="00B615F3" w:rsidRDefault="00B615F3">
      <w:pPr>
        <w:pStyle w:val="BodyText"/>
        <w:kinsoku w:val="0"/>
        <w:overflowPunct w:val="0"/>
        <w:spacing w:before="10"/>
        <w:ind w:left="0"/>
        <w:rPr>
          <w:b/>
          <w:bCs/>
          <w:sz w:val="18"/>
          <w:szCs w:val="18"/>
        </w:rPr>
      </w:pPr>
    </w:p>
    <w:p w14:paraId="734346BB" w14:textId="77777777" w:rsidR="00B615F3" w:rsidRDefault="00B615F3">
      <w:pPr>
        <w:pStyle w:val="ListParagraph"/>
        <w:numPr>
          <w:ilvl w:val="1"/>
          <w:numId w:val="5"/>
        </w:numPr>
        <w:tabs>
          <w:tab w:val="left" w:pos="841"/>
        </w:tabs>
        <w:kinsoku w:val="0"/>
        <w:overflowPunct w:val="0"/>
        <w:spacing w:before="69" w:line="247" w:lineRule="auto"/>
        <w:ind w:right="117" w:hanging="720"/>
        <w:jc w:val="both"/>
        <w:rPr>
          <w:rFonts w:cs="Times New Roman"/>
        </w:rPr>
      </w:pPr>
      <w:r>
        <w:rPr>
          <w:rFonts w:cs="Times New Roman"/>
        </w:rPr>
        <w:t>CONSULTANT shall, at its sole expense, agree to maintain in full force and effect at all times during the life of this Contract, insurance coverages and limits (including endorsements), as described herein. CONSULTANT shall agree to provide the COUNTY with at least ten (10) day prior notice of any cancellation, non-renewal or material change to the insurance coverages. The requirements contained herein, as well as COUNTY’S review or acceptance of insurance maintained by CONSULTANT are not intended to and shall not</w:t>
      </w:r>
      <w:r>
        <w:rPr>
          <w:rFonts w:cs="Times New Roman"/>
          <w:spacing w:val="-41"/>
        </w:rPr>
        <w:t xml:space="preserve"> </w:t>
      </w:r>
      <w:r>
        <w:rPr>
          <w:rFonts w:cs="Times New Roman"/>
        </w:rPr>
        <w:t>in any manner limit or qualify the liabilities and obligations assumed by CONSULTANT under the</w:t>
      </w:r>
      <w:r>
        <w:rPr>
          <w:rFonts w:cs="Times New Roman"/>
          <w:spacing w:val="-6"/>
        </w:rPr>
        <w:t xml:space="preserve"> </w:t>
      </w:r>
      <w:r>
        <w:rPr>
          <w:rFonts w:cs="Times New Roman"/>
        </w:rPr>
        <w:t>contract.</w:t>
      </w:r>
    </w:p>
    <w:p w14:paraId="76FD6EF6" w14:textId="77777777" w:rsidR="00B615F3" w:rsidRDefault="00B615F3">
      <w:pPr>
        <w:pStyle w:val="BodyText"/>
        <w:kinsoku w:val="0"/>
        <w:overflowPunct w:val="0"/>
        <w:ind w:left="0"/>
        <w:rPr>
          <w:sz w:val="25"/>
          <w:szCs w:val="25"/>
        </w:rPr>
      </w:pPr>
    </w:p>
    <w:p w14:paraId="7396DD75" w14:textId="77777777" w:rsidR="00B615F3" w:rsidRDefault="00B615F3">
      <w:pPr>
        <w:pStyle w:val="ListParagraph"/>
        <w:numPr>
          <w:ilvl w:val="1"/>
          <w:numId w:val="5"/>
        </w:numPr>
        <w:tabs>
          <w:tab w:val="left" w:pos="841"/>
        </w:tabs>
        <w:kinsoku w:val="0"/>
        <w:overflowPunct w:val="0"/>
        <w:spacing w:line="247" w:lineRule="auto"/>
        <w:ind w:right="118" w:hanging="720"/>
        <w:jc w:val="both"/>
        <w:rPr>
          <w:rFonts w:cs="Times New Roman"/>
        </w:rPr>
      </w:pPr>
      <w:r>
        <w:rPr>
          <w:rFonts w:cs="Times New Roman"/>
          <w:b/>
          <w:bCs/>
          <w:u w:val="thick"/>
        </w:rPr>
        <w:t xml:space="preserve">Commercial General Liability </w:t>
      </w:r>
      <w:r>
        <w:rPr>
          <w:rFonts w:cs="Times New Roman"/>
        </w:rPr>
        <w:t xml:space="preserve">CONSULTANT shall maintain Commercial General Liability at a limit of liability not less than </w:t>
      </w:r>
      <w:r>
        <w:rPr>
          <w:rFonts w:cs="Times New Roman"/>
          <w:b/>
          <w:bCs/>
        </w:rPr>
        <w:t xml:space="preserve">$500,000 </w:t>
      </w:r>
      <w:r>
        <w:rPr>
          <w:rFonts w:cs="Times New Roman"/>
        </w:rPr>
        <w:t>Each Occurrence. Coverage shall not contain any endorsement excluding Contractual Liability or Cross Liability unless granted in writing by County’s Risk Management Department. CONSULTANT shall provide this coverage on a primary</w:t>
      </w:r>
      <w:r>
        <w:rPr>
          <w:rFonts w:cs="Times New Roman"/>
          <w:spacing w:val="-21"/>
        </w:rPr>
        <w:t xml:space="preserve"> </w:t>
      </w:r>
      <w:r>
        <w:rPr>
          <w:rFonts w:cs="Times New Roman"/>
        </w:rPr>
        <w:t>basis.</w:t>
      </w:r>
    </w:p>
    <w:p w14:paraId="7DBAC8B6" w14:textId="77777777" w:rsidR="00B615F3" w:rsidRDefault="00B615F3">
      <w:pPr>
        <w:pStyle w:val="BodyText"/>
        <w:kinsoku w:val="0"/>
        <w:overflowPunct w:val="0"/>
        <w:spacing w:before="11"/>
        <w:ind w:left="0"/>
      </w:pPr>
    </w:p>
    <w:p w14:paraId="01B2EE06" w14:textId="77777777" w:rsidR="00B615F3" w:rsidRDefault="00B615F3">
      <w:pPr>
        <w:pStyle w:val="ListParagraph"/>
        <w:numPr>
          <w:ilvl w:val="1"/>
          <w:numId w:val="5"/>
        </w:numPr>
        <w:tabs>
          <w:tab w:val="left" w:pos="841"/>
        </w:tabs>
        <w:kinsoku w:val="0"/>
        <w:overflowPunct w:val="0"/>
        <w:spacing w:line="247" w:lineRule="auto"/>
        <w:ind w:right="115" w:hanging="720"/>
        <w:jc w:val="both"/>
        <w:rPr>
          <w:rFonts w:cs="Times New Roman"/>
        </w:rPr>
      </w:pPr>
      <w:r>
        <w:rPr>
          <w:rFonts w:cs="Times New Roman"/>
          <w:b/>
          <w:bCs/>
          <w:u w:val="thick"/>
        </w:rPr>
        <w:t xml:space="preserve">Business Automobile Liability </w:t>
      </w:r>
      <w:r>
        <w:rPr>
          <w:rFonts w:cs="Times New Roman"/>
        </w:rPr>
        <w:t xml:space="preserve">CONSULTANT shall maintain Business Automobile Liability at a limit of liability not less than </w:t>
      </w:r>
      <w:r>
        <w:rPr>
          <w:rFonts w:cs="Times New Roman"/>
          <w:b/>
          <w:bCs/>
        </w:rPr>
        <w:t xml:space="preserve">$500,000 </w:t>
      </w:r>
      <w:r>
        <w:rPr>
          <w:rFonts w:cs="Times New Roman"/>
        </w:rPr>
        <w:t xml:space="preserve">Each Accident for all owned, non- owned and hired automobiles. </w:t>
      </w:r>
      <w:r>
        <w:rPr>
          <w:rFonts w:cs="Times New Roman"/>
          <w:spacing w:val="-3"/>
        </w:rPr>
        <w:t xml:space="preserve">In </w:t>
      </w:r>
      <w:r>
        <w:rPr>
          <w:rFonts w:cs="Times New Roman"/>
        </w:rPr>
        <w:t>the event CONSULTANT doesn’t own any automobiles,  the Business Auto Liability requirement shall be amended allowing CONSULTANT to agree to maintain only Hired &amp; Non-Owned Auto Liability. This amended requirement may be satisfied by way of endorsement to the Commercial General Liability, or separate Business Auto coverage form. CONSULTANT shall provide this coverage on a primary</w:t>
      </w:r>
      <w:r>
        <w:rPr>
          <w:rFonts w:cs="Times New Roman"/>
          <w:spacing w:val="8"/>
        </w:rPr>
        <w:t xml:space="preserve"> </w:t>
      </w:r>
      <w:r>
        <w:rPr>
          <w:rFonts w:cs="Times New Roman"/>
        </w:rPr>
        <w:t>basis.</w:t>
      </w:r>
    </w:p>
    <w:p w14:paraId="4862120E" w14:textId="77777777" w:rsidR="00B615F3" w:rsidRDefault="00B615F3">
      <w:pPr>
        <w:pStyle w:val="BodyText"/>
        <w:kinsoku w:val="0"/>
        <w:overflowPunct w:val="0"/>
        <w:spacing w:before="11"/>
        <w:ind w:left="0"/>
      </w:pPr>
    </w:p>
    <w:p w14:paraId="755B6D90" w14:textId="77777777" w:rsidR="00B615F3" w:rsidRDefault="00B615F3">
      <w:pPr>
        <w:pStyle w:val="ListParagraph"/>
        <w:numPr>
          <w:ilvl w:val="1"/>
          <w:numId w:val="5"/>
        </w:numPr>
        <w:tabs>
          <w:tab w:val="left" w:pos="841"/>
        </w:tabs>
        <w:kinsoku w:val="0"/>
        <w:overflowPunct w:val="0"/>
        <w:spacing w:line="247" w:lineRule="auto"/>
        <w:ind w:right="118" w:hanging="720"/>
        <w:jc w:val="both"/>
        <w:rPr>
          <w:rFonts w:cs="Times New Roman"/>
        </w:rPr>
      </w:pPr>
      <w:r>
        <w:rPr>
          <w:rFonts w:cs="Times New Roman"/>
          <w:b/>
          <w:bCs/>
          <w:u w:val="thick"/>
        </w:rPr>
        <w:t xml:space="preserve">Worker’s Compensation Insurance &amp; Employers Liability </w:t>
      </w:r>
      <w:r>
        <w:rPr>
          <w:rFonts w:cs="Times New Roman"/>
        </w:rPr>
        <w:t>CONSULTANT  shall maintain Worker’s Compensation &amp; Employers Liability in accordance with Florida Statute Chapter 440.  CONSULTANT shall provide this coverage on a primary</w:t>
      </w:r>
      <w:r>
        <w:rPr>
          <w:rFonts w:cs="Times New Roman"/>
          <w:spacing w:val="-41"/>
        </w:rPr>
        <w:t xml:space="preserve"> </w:t>
      </w:r>
      <w:r>
        <w:rPr>
          <w:rFonts w:cs="Times New Roman"/>
        </w:rPr>
        <w:t>basis.</w:t>
      </w:r>
    </w:p>
    <w:p w14:paraId="4F873349" w14:textId="77777777" w:rsidR="00B615F3" w:rsidRDefault="00B615F3">
      <w:pPr>
        <w:pStyle w:val="BodyText"/>
        <w:kinsoku w:val="0"/>
        <w:overflowPunct w:val="0"/>
        <w:spacing w:before="11"/>
        <w:ind w:left="0"/>
      </w:pPr>
    </w:p>
    <w:p w14:paraId="10C748AC" w14:textId="77777777" w:rsidR="00B615F3" w:rsidRDefault="00B615F3">
      <w:pPr>
        <w:pStyle w:val="ListParagraph"/>
        <w:numPr>
          <w:ilvl w:val="1"/>
          <w:numId w:val="5"/>
        </w:numPr>
        <w:tabs>
          <w:tab w:val="left" w:pos="841"/>
        </w:tabs>
        <w:kinsoku w:val="0"/>
        <w:overflowPunct w:val="0"/>
        <w:spacing w:line="247" w:lineRule="auto"/>
        <w:ind w:right="116" w:hanging="720"/>
        <w:jc w:val="both"/>
        <w:rPr>
          <w:rFonts w:cs="Times New Roman"/>
        </w:rPr>
      </w:pPr>
      <w:r>
        <w:rPr>
          <w:rFonts w:cs="Times New Roman"/>
          <w:b/>
          <w:bCs/>
          <w:u w:val="thick"/>
        </w:rPr>
        <w:t xml:space="preserve">Professional Liability </w:t>
      </w:r>
      <w:r>
        <w:rPr>
          <w:rFonts w:cs="Times New Roman"/>
        </w:rPr>
        <w:t xml:space="preserve">CONSULTANT shall maintain Professional Liability or equivalent Errors &amp; Omissions Liability at a limit of liability not less than </w:t>
      </w:r>
      <w:r>
        <w:rPr>
          <w:rFonts w:cs="Times New Roman"/>
          <w:b/>
          <w:bCs/>
        </w:rPr>
        <w:t xml:space="preserve">$1,000,000 </w:t>
      </w:r>
      <w:r>
        <w:rPr>
          <w:rFonts w:cs="Times New Roman"/>
        </w:rPr>
        <w:t xml:space="preserve">Each Claim. When a self-insured retention (SIR) or deductible exceeds </w:t>
      </w:r>
      <w:r>
        <w:rPr>
          <w:rFonts w:cs="Times New Roman"/>
          <w:b/>
          <w:bCs/>
        </w:rPr>
        <w:t>$10,000</w:t>
      </w:r>
      <w:r>
        <w:rPr>
          <w:rFonts w:cs="Times New Roman"/>
        </w:rPr>
        <w:t xml:space="preserve">, COUNTY reserves the right, but not the obligation, to review and request a copy of CONSULTANT’S most recent annual report or audited financial statement.  For policies written on a “Claims-Made” </w:t>
      </w:r>
      <w:r>
        <w:rPr>
          <w:rFonts w:cs="Times New Roman"/>
          <w:spacing w:val="44"/>
        </w:rPr>
        <w:t xml:space="preserve"> </w:t>
      </w:r>
      <w:r>
        <w:rPr>
          <w:rFonts w:cs="Times New Roman"/>
        </w:rPr>
        <w:t>basis,</w:t>
      </w:r>
    </w:p>
    <w:p w14:paraId="483B9718" w14:textId="77777777" w:rsidR="00B615F3" w:rsidRDefault="00B615F3">
      <w:pPr>
        <w:pStyle w:val="ListParagraph"/>
        <w:numPr>
          <w:ilvl w:val="1"/>
          <w:numId w:val="5"/>
        </w:numPr>
        <w:tabs>
          <w:tab w:val="left" w:pos="841"/>
        </w:tabs>
        <w:kinsoku w:val="0"/>
        <w:overflowPunct w:val="0"/>
        <w:spacing w:line="247" w:lineRule="auto"/>
        <w:ind w:right="116" w:hanging="720"/>
        <w:jc w:val="both"/>
        <w:rPr>
          <w:rFonts w:cs="Times New Roman"/>
        </w:rPr>
        <w:sectPr w:rsidR="00B615F3">
          <w:pgSz w:w="12240" w:h="15840"/>
          <w:pgMar w:top="1180" w:right="1140" w:bottom="660" w:left="1140" w:header="0" w:footer="471" w:gutter="0"/>
          <w:cols w:space="720"/>
          <w:noEndnote/>
        </w:sectPr>
      </w:pPr>
    </w:p>
    <w:p w14:paraId="31205ECB" w14:textId="77777777" w:rsidR="00B615F3" w:rsidRDefault="00B615F3">
      <w:pPr>
        <w:pStyle w:val="BodyText"/>
        <w:kinsoku w:val="0"/>
        <w:overflowPunct w:val="0"/>
        <w:spacing w:before="40" w:line="247" w:lineRule="auto"/>
        <w:ind w:left="820" w:right="113"/>
        <w:jc w:val="both"/>
      </w:pPr>
      <w:r>
        <w:t xml:space="preserve">CONSULTANT shall maintain a Retroactive Date prior to or equal to the effective date of this Contract. The Certificate of Insurance providing evidence of the purchase of this coverage shall clearly indicate whether coverage is provided on an “occurrence” or “claims - made” form. </w:t>
      </w:r>
      <w:r>
        <w:rPr>
          <w:spacing w:val="-3"/>
        </w:rPr>
        <w:t xml:space="preserve">If </w:t>
      </w:r>
      <w:r>
        <w:t xml:space="preserve">coverage is provided on a “claims - made” form the Certificate of Insurance must also clearly indicate the “retroactive date” of coverage. </w:t>
      </w:r>
      <w:r>
        <w:rPr>
          <w:spacing w:val="-3"/>
        </w:rPr>
        <w:t xml:space="preserve">In </w:t>
      </w:r>
      <w:r>
        <w:t>the event the policy is canceled, non-renewed, switched to an Occurrence Form, retroactive date advanced, or any other event triggering the right to purchase a Supplement Extended Reporting Period (SERP) during the life of this Contract, CONSULTANT shall purchase a SERP with a minimum reporting period not less than 3 years. CONSULTANT shall provide this coverage on a primary</w:t>
      </w:r>
      <w:r>
        <w:rPr>
          <w:spacing w:val="-12"/>
        </w:rPr>
        <w:t xml:space="preserve"> </w:t>
      </w:r>
      <w:r>
        <w:t>basis.</w:t>
      </w:r>
    </w:p>
    <w:p w14:paraId="41E15AE0" w14:textId="77777777" w:rsidR="00B615F3" w:rsidRDefault="00B615F3">
      <w:pPr>
        <w:pStyle w:val="BodyText"/>
        <w:kinsoku w:val="0"/>
        <w:overflowPunct w:val="0"/>
        <w:spacing w:before="11"/>
        <w:ind w:left="0"/>
      </w:pPr>
    </w:p>
    <w:p w14:paraId="7D682800" w14:textId="77777777" w:rsidR="00B615F3" w:rsidRDefault="00B615F3">
      <w:pPr>
        <w:pStyle w:val="BodyText"/>
        <w:kinsoku w:val="0"/>
        <w:overflowPunct w:val="0"/>
        <w:spacing w:line="247" w:lineRule="auto"/>
        <w:ind w:left="820" w:right="117"/>
        <w:jc w:val="both"/>
      </w:pPr>
      <w:r>
        <w:rPr>
          <w:b/>
          <w:bCs/>
          <w:u w:val="thick"/>
        </w:rPr>
        <w:t xml:space="preserve">Additional Insured </w:t>
      </w:r>
      <w:r>
        <w:t>CONSULTANT shall endorse the COUNTY as an Additional Insured with a CG 2026 Additional Insured - Designated Person or Organization endorsement, or its equivalent, to the Commercial General Liability. The Additional Insured endorsement shall read “</w:t>
      </w:r>
      <w:r>
        <w:rPr>
          <w:u w:val="single"/>
        </w:rPr>
        <w:t>Palm Beach County Board of County Commissioners, a Political Subdivision of the State of Florida, its Officers, Employees and Agents</w:t>
      </w:r>
      <w:r>
        <w:t>.” CONSULTANT shall provide the Additional Insured endorsements coverage on a primary</w:t>
      </w:r>
      <w:r>
        <w:rPr>
          <w:spacing w:val="-38"/>
        </w:rPr>
        <w:t xml:space="preserve"> </w:t>
      </w:r>
      <w:r>
        <w:t>basis.</w:t>
      </w:r>
    </w:p>
    <w:p w14:paraId="1FD38608" w14:textId="77777777" w:rsidR="00B615F3" w:rsidRDefault="00B615F3">
      <w:pPr>
        <w:pStyle w:val="BodyText"/>
        <w:kinsoku w:val="0"/>
        <w:overflowPunct w:val="0"/>
        <w:spacing w:before="11"/>
        <w:ind w:left="0"/>
      </w:pPr>
    </w:p>
    <w:p w14:paraId="10C9A877" w14:textId="77777777" w:rsidR="00B615F3" w:rsidRDefault="00B615F3">
      <w:pPr>
        <w:pStyle w:val="ListParagraph"/>
        <w:numPr>
          <w:ilvl w:val="1"/>
          <w:numId w:val="5"/>
        </w:numPr>
        <w:tabs>
          <w:tab w:val="left" w:pos="821"/>
        </w:tabs>
        <w:kinsoku w:val="0"/>
        <w:overflowPunct w:val="0"/>
        <w:spacing w:line="247" w:lineRule="auto"/>
        <w:ind w:left="820" w:right="115" w:hanging="720"/>
        <w:jc w:val="both"/>
        <w:rPr>
          <w:rFonts w:cs="Times New Roman"/>
        </w:rPr>
      </w:pPr>
      <w:r>
        <w:rPr>
          <w:rFonts w:cs="Times New Roman"/>
          <w:b/>
          <w:bCs/>
          <w:u w:val="thick"/>
        </w:rPr>
        <w:t xml:space="preserve">Waiver of Subrogation </w:t>
      </w:r>
      <w:r>
        <w:rPr>
          <w:rFonts w:cs="Times New Roman"/>
        </w:rPr>
        <w:t>CONSULTANT hereby waives any and all rights of Subrogation against the County, its officers, employees and agents for each required policy.  When required by the insurer, or should a policy condition not permit an insured to enter into a pre- loss agreement to waive subrogation without an endorsement to the policy, then CONSULTANT shall agree to notify the insurer and request the policy be endorsed with a Waiver of Transfer of rights of Recovery Against Others, or its equivalent. This Waiver of Subrogation requirement shall not apply to any policy, which specifically prohibits such an endorsement, or which voids coverage should CONSULTANT enter into such an agreement on a pre-loss</w:t>
      </w:r>
      <w:r>
        <w:rPr>
          <w:rFonts w:cs="Times New Roman"/>
          <w:spacing w:val="-7"/>
        </w:rPr>
        <w:t xml:space="preserve"> </w:t>
      </w:r>
      <w:r>
        <w:rPr>
          <w:rFonts w:cs="Times New Roman"/>
        </w:rPr>
        <w:t>basis.</w:t>
      </w:r>
    </w:p>
    <w:p w14:paraId="2350A29E" w14:textId="77777777" w:rsidR="00B615F3" w:rsidRDefault="00B615F3">
      <w:pPr>
        <w:pStyle w:val="BodyText"/>
        <w:kinsoku w:val="0"/>
        <w:overflowPunct w:val="0"/>
        <w:spacing w:before="11"/>
        <w:ind w:left="0"/>
      </w:pPr>
    </w:p>
    <w:p w14:paraId="677B4284" w14:textId="77777777" w:rsidR="00B615F3" w:rsidRDefault="00B615F3">
      <w:pPr>
        <w:pStyle w:val="ListParagraph"/>
        <w:numPr>
          <w:ilvl w:val="1"/>
          <w:numId w:val="5"/>
        </w:numPr>
        <w:tabs>
          <w:tab w:val="left" w:pos="821"/>
        </w:tabs>
        <w:kinsoku w:val="0"/>
        <w:overflowPunct w:val="0"/>
        <w:spacing w:line="247" w:lineRule="auto"/>
        <w:ind w:left="820" w:right="117" w:hanging="720"/>
        <w:jc w:val="both"/>
        <w:rPr>
          <w:rFonts w:cs="Times New Roman"/>
        </w:rPr>
      </w:pPr>
      <w:r>
        <w:rPr>
          <w:rFonts w:cs="Times New Roman"/>
          <w:b/>
          <w:bCs/>
          <w:u w:val="thick"/>
        </w:rPr>
        <w:t xml:space="preserve">Certificate(s) of Insurance </w:t>
      </w:r>
      <w:r>
        <w:rPr>
          <w:rFonts w:cs="Times New Roman"/>
        </w:rPr>
        <w:t xml:space="preserve">Prior to execution of this Contract, CONSULTANT shall deliver to the COUNTY’S representative as identified in Article 26, a Certificate(s) of Insurance evidencing that all types and amounts of insurance coverages required by this Contract have been obtained and are in full force and effect. Such Certificate(s) of Insurance shall include a minimum ten </w:t>
      </w:r>
      <w:r>
        <w:rPr>
          <w:rFonts w:cs="Times New Roman"/>
          <w:b/>
          <w:bCs/>
        </w:rPr>
        <w:t xml:space="preserve">(10) </w:t>
      </w:r>
      <w:r>
        <w:rPr>
          <w:rFonts w:cs="Times New Roman"/>
        </w:rPr>
        <w:t>day endeavor to notify due to cancellation or non-renewal of coverage.  The certificate of insurance shall be issued</w:t>
      </w:r>
      <w:r>
        <w:rPr>
          <w:rFonts w:cs="Times New Roman"/>
          <w:spacing w:val="-17"/>
        </w:rPr>
        <w:t xml:space="preserve"> </w:t>
      </w:r>
      <w:r>
        <w:rPr>
          <w:rFonts w:cs="Times New Roman"/>
        </w:rPr>
        <w:t>to</w:t>
      </w:r>
    </w:p>
    <w:p w14:paraId="7EB3A7DA" w14:textId="77777777" w:rsidR="00B615F3" w:rsidRDefault="00B615F3">
      <w:pPr>
        <w:pStyle w:val="BodyText"/>
        <w:kinsoku w:val="0"/>
        <w:overflowPunct w:val="0"/>
        <w:spacing w:before="6"/>
        <w:ind w:left="0"/>
      </w:pPr>
    </w:p>
    <w:p w14:paraId="4D3B5799" w14:textId="77777777" w:rsidR="00B615F3" w:rsidRDefault="00B615F3">
      <w:pPr>
        <w:pStyle w:val="BodyText"/>
        <w:kinsoku w:val="0"/>
        <w:overflowPunct w:val="0"/>
        <w:ind w:left="1540"/>
      </w:pPr>
      <w:r>
        <w:t>Palm Beach</w:t>
      </w:r>
      <w:r>
        <w:rPr>
          <w:spacing w:val="-6"/>
        </w:rPr>
        <w:t xml:space="preserve"> </w:t>
      </w:r>
      <w:r>
        <w:t>County</w:t>
      </w:r>
    </w:p>
    <w:p w14:paraId="789C56BB" w14:textId="77777777" w:rsidR="00B615F3" w:rsidRDefault="00B615F3">
      <w:pPr>
        <w:pStyle w:val="BodyText"/>
        <w:tabs>
          <w:tab w:val="left" w:pos="3928"/>
        </w:tabs>
        <w:kinsoku w:val="0"/>
        <w:overflowPunct w:val="0"/>
        <w:spacing w:before="7"/>
        <w:ind w:left="1540"/>
      </w:pPr>
      <w:r>
        <w:t>c/o</w:t>
      </w:r>
      <w:r>
        <w:rPr>
          <w:u w:val="single"/>
        </w:rPr>
        <w:t xml:space="preserve"> </w:t>
      </w:r>
      <w:r>
        <w:rPr>
          <w:u w:val="single"/>
        </w:rPr>
        <w:tab/>
      </w:r>
    </w:p>
    <w:p w14:paraId="20B82F15" w14:textId="77777777" w:rsidR="00B615F3" w:rsidRDefault="00B615F3">
      <w:pPr>
        <w:pStyle w:val="BodyText"/>
        <w:kinsoku w:val="0"/>
        <w:overflowPunct w:val="0"/>
        <w:spacing w:before="9"/>
        <w:ind w:left="0"/>
        <w:rPr>
          <w:sz w:val="23"/>
          <w:szCs w:val="23"/>
        </w:rPr>
      </w:pPr>
    </w:p>
    <w:p w14:paraId="54F308E0" w14:textId="1173BEA6" w:rsidR="00B615F3" w:rsidRDefault="004A7E4F">
      <w:pPr>
        <w:pStyle w:val="BodyText"/>
        <w:kinsoku w:val="0"/>
        <w:overflowPunct w:val="0"/>
        <w:spacing w:line="20" w:lineRule="exact"/>
        <w:ind w:left="1535"/>
        <w:rPr>
          <w:sz w:val="2"/>
          <w:szCs w:val="2"/>
        </w:rPr>
      </w:pPr>
      <w:r>
        <w:rPr>
          <w:noProof/>
          <w:sz w:val="2"/>
          <w:szCs w:val="2"/>
        </w:rPr>
        <mc:AlternateContent>
          <mc:Choice Requires="wpg">
            <w:drawing>
              <wp:inline distT="0" distB="0" distL="0" distR="0" wp14:anchorId="433F49C6" wp14:editId="5E021886">
                <wp:extent cx="1530350" cy="12700"/>
                <wp:effectExtent l="9525" t="9525" r="3175" b="0"/>
                <wp:docPr id="210602685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0350" cy="12700"/>
                          <a:chOff x="0" y="0"/>
                          <a:chExt cx="2410" cy="20"/>
                        </a:xfrm>
                      </wpg:grpSpPr>
                      <wps:wsp>
                        <wps:cNvPr id="767571178" name="Freeform 4"/>
                        <wps:cNvSpPr>
                          <a:spLocks/>
                        </wps:cNvSpPr>
                        <wps:spPr bwMode="auto">
                          <a:xfrm>
                            <a:off x="5" y="5"/>
                            <a:ext cx="2400" cy="20"/>
                          </a:xfrm>
                          <a:custGeom>
                            <a:avLst/>
                            <a:gdLst>
                              <a:gd name="T0" fmla="*/ 0 w 2400"/>
                              <a:gd name="T1" fmla="*/ 0 h 20"/>
                              <a:gd name="T2" fmla="*/ 2400 w 2400"/>
                              <a:gd name="T3" fmla="*/ 0 h 20"/>
                            </a:gdLst>
                            <a:ahLst/>
                            <a:cxnLst>
                              <a:cxn ang="0">
                                <a:pos x="T0" y="T1"/>
                              </a:cxn>
                              <a:cxn ang="0">
                                <a:pos x="T2" y="T3"/>
                              </a:cxn>
                            </a:cxnLst>
                            <a:rect l="0" t="0" r="r" b="b"/>
                            <a:pathLst>
                              <a:path w="2400" h="20">
                                <a:moveTo>
                                  <a:pt x="0" y="0"/>
                                </a:moveTo>
                                <a:lnTo>
                                  <a:pt x="24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98D58C0" id="Group 3" o:spid="_x0000_s1026" style="width:120.5pt;height:1pt;mso-position-horizontal-relative:char;mso-position-vertical-relative:line" coordsize="241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">
                <v:shape id="Freeform 4" o:spid="_x0000_s1027" style="position:absolute;left:5;top:5;width:2400;height:20;visibility:visible;mso-wrap-style:square;v-text-anchor:top" coordsize="24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" path="m,l2400,e" filled="f" strokeweight=".48pt">
                  <v:path arrowok="t" o:connecttype="custom" o:connectlocs="0,0;2400,0" o:connectangles="0,0"/>
                </v:shape>
                <w10:anchorlock/>
              </v:group>
            </w:pict>
          </mc:Fallback>
        </mc:AlternateContent>
      </w:r>
    </w:p>
    <w:p w14:paraId="0AA867D3" w14:textId="77777777" w:rsidR="00B615F3" w:rsidRDefault="00B615F3">
      <w:pPr>
        <w:pStyle w:val="BodyText"/>
        <w:kinsoku w:val="0"/>
        <w:overflowPunct w:val="0"/>
        <w:spacing w:before="11"/>
        <w:ind w:left="0"/>
        <w:rPr>
          <w:sz w:val="22"/>
          <w:szCs w:val="22"/>
        </w:rPr>
      </w:pPr>
    </w:p>
    <w:p w14:paraId="79A3B316" w14:textId="5E192D48" w:rsidR="00B615F3" w:rsidRDefault="004A7E4F">
      <w:pPr>
        <w:pStyle w:val="BodyText"/>
        <w:kinsoku w:val="0"/>
        <w:overflowPunct w:val="0"/>
        <w:spacing w:line="20" w:lineRule="exact"/>
        <w:ind w:left="1535"/>
        <w:rPr>
          <w:sz w:val="2"/>
          <w:szCs w:val="2"/>
        </w:rPr>
      </w:pPr>
      <w:r>
        <w:rPr>
          <w:noProof/>
          <w:sz w:val="2"/>
          <w:szCs w:val="2"/>
        </w:rPr>
        <mc:AlternateContent>
          <mc:Choice Requires="wpg">
            <w:drawing>
              <wp:inline distT="0" distB="0" distL="0" distR="0" wp14:anchorId="6DFE0A51" wp14:editId="1ED4A05F">
                <wp:extent cx="1530350" cy="12700"/>
                <wp:effectExtent l="9525" t="9525" r="3175" b="0"/>
                <wp:docPr id="194618358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0350" cy="12700"/>
                          <a:chOff x="0" y="0"/>
                          <a:chExt cx="2410" cy="20"/>
                        </a:xfrm>
                      </wpg:grpSpPr>
                      <wps:wsp>
                        <wps:cNvPr id="1080918601" name="Freeform 6"/>
                        <wps:cNvSpPr>
                          <a:spLocks/>
                        </wps:cNvSpPr>
                        <wps:spPr bwMode="auto">
                          <a:xfrm>
                            <a:off x="5" y="5"/>
                            <a:ext cx="2400" cy="20"/>
                          </a:xfrm>
                          <a:custGeom>
                            <a:avLst/>
                            <a:gdLst>
                              <a:gd name="T0" fmla="*/ 0 w 2400"/>
                              <a:gd name="T1" fmla="*/ 0 h 20"/>
                              <a:gd name="T2" fmla="*/ 2400 w 2400"/>
                              <a:gd name="T3" fmla="*/ 0 h 20"/>
                            </a:gdLst>
                            <a:ahLst/>
                            <a:cxnLst>
                              <a:cxn ang="0">
                                <a:pos x="T0" y="T1"/>
                              </a:cxn>
                              <a:cxn ang="0">
                                <a:pos x="T2" y="T3"/>
                              </a:cxn>
                            </a:cxnLst>
                            <a:rect l="0" t="0" r="r" b="b"/>
                            <a:pathLst>
                              <a:path w="2400" h="20">
                                <a:moveTo>
                                  <a:pt x="0" y="0"/>
                                </a:moveTo>
                                <a:lnTo>
                                  <a:pt x="24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6DF8E10" id="Group 5" o:spid="_x0000_s1026" style="width:120.5pt;height:1pt;mso-position-horizontal-relative:char;mso-position-vertical-relative:line" coordsize="241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">
                <v:shape id="Freeform 6" o:spid="_x0000_s1027" style="position:absolute;left:5;top:5;width:2400;height:20;visibility:visible;mso-wrap-style:square;v-text-anchor:top" coordsize="24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" path="m,l2400,e" filled="f" strokeweight=".48pt">
                  <v:path arrowok="t" o:connecttype="custom" o:connectlocs="0,0;2400,0" o:connectangles="0,0"/>
                </v:shape>
                <w10:anchorlock/>
              </v:group>
            </w:pict>
          </mc:Fallback>
        </mc:AlternateContent>
      </w:r>
    </w:p>
    <w:p w14:paraId="181A3DFE" w14:textId="77777777" w:rsidR="00B615F3" w:rsidRDefault="00B615F3">
      <w:pPr>
        <w:pStyle w:val="BodyText"/>
        <w:kinsoku w:val="0"/>
        <w:overflowPunct w:val="0"/>
        <w:spacing w:before="9"/>
        <w:ind w:left="0"/>
        <w:rPr>
          <w:sz w:val="18"/>
          <w:szCs w:val="18"/>
        </w:rPr>
      </w:pPr>
    </w:p>
    <w:p w14:paraId="41C8FB6F" w14:textId="77777777" w:rsidR="00B615F3" w:rsidRDefault="00B615F3">
      <w:pPr>
        <w:pStyle w:val="ListParagraph"/>
        <w:numPr>
          <w:ilvl w:val="1"/>
          <w:numId w:val="5"/>
        </w:numPr>
        <w:tabs>
          <w:tab w:val="left" w:pos="821"/>
        </w:tabs>
        <w:kinsoku w:val="0"/>
        <w:overflowPunct w:val="0"/>
        <w:spacing w:before="69" w:line="247" w:lineRule="auto"/>
        <w:ind w:left="820" w:right="114" w:hanging="720"/>
        <w:jc w:val="both"/>
        <w:rPr>
          <w:rFonts w:cs="Times New Roman"/>
        </w:rPr>
      </w:pPr>
      <w:r>
        <w:rPr>
          <w:rFonts w:cs="Times New Roman"/>
          <w:b/>
          <w:bCs/>
          <w:u w:val="thick"/>
        </w:rPr>
        <w:t xml:space="preserve">Umbrella or Excess Liability </w:t>
      </w:r>
      <w:r>
        <w:rPr>
          <w:rFonts w:cs="Times New Roman"/>
          <w:spacing w:val="-3"/>
        </w:rPr>
        <w:t xml:space="preserve">If </w:t>
      </w:r>
      <w:r>
        <w:rPr>
          <w:rFonts w:cs="Times New Roman"/>
        </w:rPr>
        <w:t>necessary, CONSULTANT may satisfy the minimum limits required above for Commercial General Liability, Business Auto Liability, and Employer’s Liability coverage under Umbrella or Excess Liability. The Umbrella or Excess Liability shall have an Aggregate limit not less than the highest “Each Occurrence” limit for either Commercial General Liability, Business Auto Liability, or Employer’s Liability. The COUNTY shall be specifically endorsed as an “</w:t>
      </w:r>
      <w:r>
        <w:rPr>
          <w:rFonts w:cs="Times New Roman"/>
          <w:u w:val="single"/>
        </w:rPr>
        <w:t>Additional Insured</w:t>
      </w:r>
      <w:r>
        <w:rPr>
          <w:rFonts w:cs="Times New Roman"/>
        </w:rPr>
        <w:t>” on the Umbrella or Excess Liability, unless the Certificate of Insurance notes the Umbrella or Excess Liability provides coverage on a “Follow-Form”</w:t>
      </w:r>
      <w:r>
        <w:rPr>
          <w:rFonts w:cs="Times New Roman"/>
          <w:spacing w:val="-20"/>
        </w:rPr>
        <w:t xml:space="preserve"> </w:t>
      </w:r>
      <w:r>
        <w:rPr>
          <w:rFonts w:cs="Times New Roman"/>
        </w:rPr>
        <w:t>basis.</w:t>
      </w:r>
    </w:p>
    <w:p w14:paraId="5662BA13" w14:textId="77777777" w:rsidR="00B615F3" w:rsidRDefault="00B615F3">
      <w:pPr>
        <w:pStyle w:val="ListParagraph"/>
        <w:numPr>
          <w:ilvl w:val="1"/>
          <w:numId w:val="5"/>
        </w:numPr>
        <w:tabs>
          <w:tab w:val="left" w:pos="821"/>
        </w:tabs>
        <w:kinsoku w:val="0"/>
        <w:overflowPunct w:val="0"/>
        <w:spacing w:before="69" w:line="247" w:lineRule="auto"/>
        <w:ind w:left="820" w:right="114" w:hanging="720"/>
        <w:jc w:val="both"/>
        <w:rPr>
          <w:rFonts w:cs="Times New Roman"/>
        </w:rPr>
        <w:sectPr w:rsidR="00B615F3">
          <w:pgSz w:w="12240" w:h="15840"/>
          <w:pgMar w:top="1180" w:right="1140" w:bottom="660" w:left="1160" w:header="0" w:footer="471" w:gutter="0"/>
          <w:cols w:space="720" w:equalWidth="0">
            <w:col w:w="9940"/>
          </w:cols>
          <w:noEndnote/>
        </w:sectPr>
      </w:pPr>
    </w:p>
    <w:p w14:paraId="24894232" w14:textId="77777777" w:rsidR="00B615F3" w:rsidRDefault="00B615F3">
      <w:pPr>
        <w:pStyle w:val="ListParagraph"/>
        <w:numPr>
          <w:ilvl w:val="1"/>
          <w:numId w:val="5"/>
        </w:numPr>
        <w:tabs>
          <w:tab w:val="left" w:pos="821"/>
        </w:tabs>
        <w:kinsoku w:val="0"/>
        <w:overflowPunct w:val="0"/>
        <w:spacing w:before="45" w:line="247" w:lineRule="auto"/>
        <w:ind w:left="820" w:right="116" w:hanging="720"/>
        <w:jc w:val="both"/>
        <w:rPr>
          <w:rFonts w:cs="Times New Roman"/>
        </w:rPr>
      </w:pPr>
      <w:r>
        <w:rPr>
          <w:rFonts w:cs="Times New Roman"/>
          <w:b/>
          <w:bCs/>
          <w:u w:val="thick"/>
        </w:rPr>
        <w:t xml:space="preserve">Right to Review </w:t>
      </w:r>
      <w:r>
        <w:rPr>
          <w:rFonts w:cs="Times New Roman"/>
        </w:rPr>
        <w:t>COUNTY, by and through its Risk Management Department, in cooperation with the contracting/monitoring department, reserves the right to review, modify, reject or accept any required policies of insurance, including limits, coverages, or endorsements, herein from time to time throughout the term of this Contract. COUNTY reserves the right, but not the obligation, to review and reject any insurer providing coverage because of its poor financial condition or failure to operate</w:t>
      </w:r>
      <w:r>
        <w:rPr>
          <w:rFonts w:cs="Times New Roman"/>
          <w:spacing w:val="-32"/>
        </w:rPr>
        <w:t xml:space="preserve"> </w:t>
      </w:r>
      <w:r>
        <w:rPr>
          <w:rFonts w:cs="Times New Roman"/>
        </w:rPr>
        <w:t>legally.</w:t>
      </w:r>
    </w:p>
    <w:p w14:paraId="40BD4318" w14:textId="77777777" w:rsidR="00B615F3" w:rsidRDefault="00B615F3">
      <w:pPr>
        <w:pStyle w:val="BodyText"/>
        <w:kinsoku w:val="0"/>
        <w:overflowPunct w:val="0"/>
        <w:spacing w:before="11"/>
        <w:ind w:left="0"/>
      </w:pPr>
    </w:p>
    <w:p w14:paraId="37C3BBC6" w14:textId="77777777" w:rsidR="00B615F3" w:rsidRDefault="00B615F3">
      <w:pPr>
        <w:pStyle w:val="Heading1"/>
        <w:kinsoku w:val="0"/>
        <w:overflowPunct w:val="0"/>
        <w:rPr>
          <w:b w:val="0"/>
          <w:bCs w:val="0"/>
          <w:u w:val="none"/>
        </w:rPr>
      </w:pPr>
      <w:r>
        <w:rPr>
          <w:u w:val="thick"/>
        </w:rPr>
        <w:t>ARTICLE 11 -</w:t>
      </w:r>
      <w:r>
        <w:rPr>
          <w:spacing w:val="-20"/>
          <w:u w:val="thick"/>
        </w:rPr>
        <w:t xml:space="preserve"> </w:t>
      </w:r>
      <w:r>
        <w:rPr>
          <w:u w:val="thick"/>
        </w:rPr>
        <w:t>INDEMNIFICATION</w:t>
      </w:r>
    </w:p>
    <w:p w14:paraId="6B075C6A" w14:textId="77777777" w:rsidR="00B615F3" w:rsidRDefault="00B615F3">
      <w:pPr>
        <w:pStyle w:val="BodyText"/>
        <w:kinsoku w:val="0"/>
        <w:overflowPunct w:val="0"/>
        <w:spacing w:before="10"/>
        <w:ind w:left="0"/>
        <w:rPr>
          <w:b/>
          <w:bCs/>
          <w:sz w:val="18"/>
          <w:szCs w:val="18"/>
        </w:rPr>
      </w:pPr>
    </w:p>
    <w:p w14:paraId="14714546" w14:textId="77777777" w:rsidR="00B615F3" w:rsidRDefault="00B615F3">
      <w:pPr>
        <w:pStyle w:val="BodyText"/>
        <w:kinsoku w:val="0"/>
        <w:overflowPunct w:val="0"/>
        <w:spacing w:before="69" w:line="247" w:lineRule="auto"/>
        <w:ind w:right="116"/>
        <w:jc w:val="both"/>
      </w:pPr>
      <w:r>
        <w:t>CONSULTANT shall protect, defend, reimburse, indemnify and hold COUNTY, its agents, employees and elected officers harmless from and against all claims, liability, expense, loss, cost, damages or causes of action of every kind or character, including attorney’s fees and costs, whether at trial or appellate levels or otherwise, arising during and as a result of their performance of the terms of this Contract or due to the acts or omissions of</w:t>
      </w:r>
      <w:r>
        <w:rPr>
          <w:spacing w:val="-27"/>
        </w:rPr>
        <w:t xml:space="preserve"> </w:t>
      </w:r>
      <w:r>
        <w:t>CONSULTANT.</w:t>
      </w:r>
    </w:p>
    <w:p w14:paraId="587B3E28" w14:textId="77777777" w:rsidR="00B615F3" w:rsidRDefault="00B615F3">
      <w:pPr>
        <w:pStyle w:val="BodyText"/>
        <w:kinsoku w:val="0"/>
        <w:overflowPunct w:val="0"/>
        <w:ind w:left="0"/>
        <w:rPr>
          <w:sz w:val="25"/>
          <w:szCs w:val="25"/>
        </w:rPr>
      </w:pPr>
    </w:p>
    <w:p w14:paraId="0B0C796C" w14:textId="77777777" w:rsidR="00B615F3" w:rsidRDefault="00B615F3">
      <w:pPr>
        <w:pStyle w:val="Heading1"/>
        <w:kinsoku w:val="0"/>
        <w:overflowPunct w:val="0"/>
        <w:jc w:val="both"/>
        <w:rPr>
          <w:b w:val="0"/>
          <w:bCs w:val="0"/>
          <w:u w:val="none"/>
        </w:rPr>
      </w:pPr>
      <w:r>
        <w:rPr>
          <w:u w:val="thick"/>
        </w:rPr>
        <w:t>ARTICLE l2 - SUCCESSORS AND</w:t>
      </w:r>
      <w:r>
        <w:rPr>
          <w:spacing w:val="-17"/>
          <w:u w:val="thick"/>
        </w:rPr>
        <w:t xml:space="preserve"> </w:t>
      </w:r>
      <w:r>
        <w:rPr>
          <w:u w:val="thick"/>
        </w:rPr>
        <w:t>ASSIGNS</w:t>
      </w:r>
    </w:p>
    <w:p w14:paraId="789AE57E" w14:textId="77777777" w:rsidR="00B615F3" w:rsidRDefault="00B615F3">
      <w:pPr>
        <w:pStyle w:val="BodyText"/>
        <w:kinsoku w:val="0"/>
        <w:overflowPunct w:val="0"/>
        <w:spacing w:before="10"/>
        <w:ind w:left="0"/>
        <w:rPr>
          <w:b/>
          <w:bCs/>
          <w:sz w:val="18"/>
          <w:szCs w:val="18"/>
        </w:rPr>
      </w:pPr>
    </w:p>
    <w:p w14:paraId="69631AFE" w14:textId="77777777" w:rsidR="00B615F3" w:rsidRDefault="00B615F3">
      <w:pPr>
        <w:pStyle w:val="BodyText"/>
        <w:kinsoku w:val="0"/>
        <w:overflowPunct w:val="0"/>
        <w:spacing w:before="69" w:line="247" w:lineRule="auto"/>
        <w:ind w:right="118"/>
        <w:jc w:val="both"/>
      </w:pPr>
      <w:r>
        <w:t>The COUNTY and the CONSULTANT each binds itself and its partners, successors, executors, administrators and assigns to the other party and to the partners, successors,  executors, administrators and assigns of such other party, in respect to all covenants of this Contract. Except as above, neither the COUNTY nor the CONSULTANT shall assign, sublet, convey or transfer its interest in this Contract without the prior written consent of the</w:t>
      </w:r>
      <w:r>
        <w:rPr>
          <w:spacing w:val="-21"/>
        </w:rPr>
        <w:t xml:space="preserve"> </w:t>
      </w:r>
      <w:r>
        <w:t>other.</w:t>
      </w:r>
    </w:p>
    <w:p w14:paraId="1A0F64CF" w14:textId="77777777" w:rsidR="00B615F3" w:rsidRDefault="00B615F3">
      <w:pPr>
        <w:pStyle w:val="BodyText"/>
        <w:kinsoku w:val="0"/>
        <w:overflowPunct w:val="0"/>
        <w:spacing w:before="11"/>
        <w:ind w:left="0"/>
      </w:pPr>
    </w:p>
    <w:p w14:paraId="5B9B0734" w14:textId="77777777" w:rsidR="00B615F3" w:rsidRDefault="00B615F3">
      <w:pPr>
        <w:pStyle w:val="Heading1"/>
        <w:kinsoku w:val="0"/>
        <w:overflowPunct w:val="0"/>
        <w:jc w:val="both"/>
        <w:rPr>
          <w:b w:val="0"/>
          <w:bCs w:val="0"/>
          <w:u w:val="none"/>
        </w:rPr>
      </w:pPr>
      <w:r>
        <w:rPr>
          <w:u w:val="thick"/>
        </w:rPr>
        <w:t>ARTICLE 13 -</w:t>
      </w:r>
      <w:r>
        <w:rPr>
          <w:spacing w:val="-12"/>
          <w:u w:val="thick"/>
        </w:rPr>
        <w:t xml:space="preserve"> </w:t>
      </w:r>
      <w:r>
        <w:rPr>
          <w:u w:val="thick"/>
        </w:rPr>
        <w:t>REMEDIES</w:t>
      </w:r>
    </w:p>
    <w:p w14:paraId="657043F5" w14:textId="77777777" w:rsidR="00B615F3" w:rsidRDefault="00B615F3">
      <w:pPr>
        <w:pStyle w:val="BodyText"/>
        <w:kinsoku w:val="0"/>
        <w:overflowPunct w:val="0"/>
        <w:spacing w:before="10"/>
        <w:ind w:left="0"/>
        <w:rPr>
          <w:b/>
          <w:bCs/>
          <w:sz w:val="18"/>
          <w:szCs w:val="18"/>
        </w:rPr>
      </w:pPr>
    </w:p>
    <w:p w14:paraId="1EEC07B1" w14:textId="77777777" w:rsidR="00B615F3" w:rsidRDefault="00B615F3">
      <w:pPr>
        <w:pStyle w:val="BodyText"/>
        <w:kinsoku w:val="0"/>
        <w:overflowPunct w:val="0"/>
        <w:spacing w:before="69" w:line="247" w:lineRule="auto"/>
        <w:ind w:right="115"/>
        <w:jc w:val="both"/>
      </w:pPr>
      <w:r>
        <w:t>This Contract shall be governed by the laws of the State of Florida. Any legal action necessary to enforce the Contract will be held in a court of competent jurisdiction located in Palm Beach County, Florida.</w:t>
      </w:r>
      <w:r>
        <w:rPr>
          <w:spacing w:val="11"/>
        </w:rPr>
        <w:t xml:space="preserve"> </w:t>
      </w:r>
      <w:r>
        <w:t>No remedy herein conferred upon any party is intended to be exclusive of any other remedy, and each and every such remedy shall be cumulative and shall be in addition to every other remedy given hereunder or now or hereafter existing at law or in equity, by statute or otherwise. No single or partial exercise by any party of any right, power, or remedy hereunder shall preclude any other or further exercise</w:t>
      </w:r>
      <w:r>
        <w:rPr>
          <w:spacing w:val="-10"/>
        </w:rPr>
        <w:t xml:space="preserve"> </w:t>
      </w:r>
      <w:r>
        <w:t>thereof.</w:t>
      </w:r>
    </w:p>
    <w:p w14:paraId="5FEFC42D" w14:textId="77777777" w:rsidR="00B615F3" w:rsidRDefault="00B615F3">
      <w:pPr>
        <w:pStyle w:val="BodyText"/>
        <w:kinsoku w:val="0"/>
        <w:overflowPunct w:val="0"/>
        <w:spacing w:before="6"/>
        <w:ind w:left="0"/>
      </w:pPr>
    </w:p>
    <w:p w14:paraId="0C45D901" w14:textId="77777777" w:rsidR="00B615F3" w:rsidRDefault="00B615F3">
      <w:pPr>
        <w:pStyle w:val="BodyText"/>
        <w:kinsoku w:val="0"/>
        <w:overflowPunct w:val="0"/>
        <w:spacing w:line="247" w:lineRule="auto"/>
        <w:ind w:right="112"/>
        <w:jc w:val="both"/>
      </w:pPr>
      <w:r>
        <w:t>No provision of this Contract is intended to, or shall be construed to, create any third party beneficiary or to provide any rights to any person or entity not a party to this Contract, including but not limited to any citizen or employees of the COUNTY</w:t>
      </w:r>
      <w:r>
        <w:rPr>
          <w:spacing w:val="-41"/>
        </w:rPr>
        <w:t xml:space="preserve"> </w:t>
      </w:r>
      <w:r>
        <w:t>and/or CONSULTANT.</w:t>
      </w:r>
    </w:p>
    <w:p w14:paraId="6EA2A8FE" w14:textId="77777777" w:rsidR="00B615F3" w:rsidRDefault="00B615F3">
      <w:pPr>
        <w:pStyle w:val="BodyText"/>
        <w:kinsoku w:val="0"/>
        <w:overflowPunct w:val="0"/>
        <w:spacing w:before="11"/>
        <w:ind w:left="0"/>
      </w:pPr>
    </w:p>
    <w:p w14:paraId="713A09DD" w14:textId="77777777" w:rsidR="00B615F3" w:rsidRDefault="00B615F3">
      <w:pPr>
        <w:pStyle w:val="Heading1"/>
        <w:kinsoku w:val="0"/>
        <w:overflowPunct w:val="0"/>
        <w:jc w:val="both"/>
        <w:rPr>
          <w:b w:val="0"/>
          <w:bCs w:val="0"/>
          <w:u w:val="none"/>
        </w:rPr>
      </w:pPr>
      <w:r>
        <w:rPr>
          <w:u w:val="thick"/>
        </w:rPr>
        <w:t>ARTICLE l4 - CONFLICT OF</w:t>
      </w:r>
      <w:r>
        <w:rPr>
          <w:spacing w:val="-18"/>
          <w:u w:val="thick"/>
        </w:rPr>
        <w:t xml:space="preserve"> </w:t>
      </w:r>
      <w:r>
        <w:rPr>
          <w:u w:val="thick"/>
        </w:rPr>
        <w:t>INTEREST</w:t>
      </w:r>
    </w:p>
    <w:p w14:paraId="5A994B36" w14:textId="77777777" w:rsidR="00B615F3" w:rsidRDefault="00B615F3">
      <w:pPr>
        <w:pStyle w:val="BodyText"/>
        <w:kinsoku w:val="0"/>
        <w:overflowPunct w:val="0"/>
        <w:spacing w:before="10"/>
        <w:ind w:left="0"/>
        <w:rPr>
          <w:b/>
          <w:bCs/>
          <w:sz w:val="18"/>
          <w:szCs w:val="18"/>
        </w:rPr>
      </w:pPr>
    </w:p>
    <w:p w14:paraId="45E72E0F" w14:textId="77777777" w:rsidR="00B615F3" w:rsidRDefault="00B615F3">
      <w:pPr>
        <w:pStyle w:val="BodyText"/>
        <w:kinsoku w:val="0"/>
        <w:overflowPunct w:val="0"/>
        <w:spacing w:before="69" w:line="247" w:lineRule="auto"/>
        <w:ind w:right="111"/>
        <w:jc w:val="both"/>
      </w:pPr>
      <w:r>
        <w:t xml:space="preserve">The CONSULTANT represents that it presently has no interest and shall acquire no interest, either direct or indirect, which would conflict in any manner with the performance of services required hereunder, as provided for in Chapter 112, Part </w:t>
      </w:r>
      <w:r>
        <w:rPr>
          <w:spacing w:val="-5"/>
        </w:rPr>
        <w:t xml:space="preserve">III, </w:t>
      </w:r>
      <w:r>
        <w:t>Florida Statutes, and the Palm Beach County Code of Ethics. The CONSULTANT further represents that no person having any such conflict of interest shall be employed for said performance of</w:t>
      </w:r>
      <w:r>
        <w:rPr>
          <w:spacing w:val="-36"/>
        </w:rPr>
        <w:t xml:space="preserve"> </w:t>
      </w:r>
      <w:r>
        <w:t>services.</w:t>
      </w:r>
    </w:p>
    <w:p w14:paraId="50DECE50" w14:textId="77777777" w:rsidR="00B615F3" w:rsidRDefault="00B615F3">
      <w:pPr>
        <w:pStyle w:val="BodyText"/>
        <w:kinsoku w:val="0"/>
        <w:overflowPunct w:val="0"/>
        <w:spacing w:before="6"/>
        <w:ind w:left="0"/>
      </w:pPr>
    </w:p>
    <w:p w14:paraId="0E9DBD3D" w14:textId="77777777" w:rsidR="00B615F3" w:rsidRDefault="00B615F3">
      <w:pPr>
        <w:pStyle w:val="BodyText"/>
        <w:kinsoku w:val="0"/>
        <w:overflowPunct w:val="0"/>
        <w:spacing w:line="247" w:lineRule="auto"/>
        <w:ind w:right="113"/>
        <w:jc w:val="both"/>
      </w:pPr>
      <w:r>
        <w:t>The CONSULTANT shall promptly notify the COUNTY's representative, in writing, by certified mail, of all potential conflicts of interest of any prospective business association, interest or other circumstance which may influence or appear to influence the CONSULTANT'S judgement or</w:t>
      </w:r>
      <w:r>
        <w:rPr>
          <w:spacing w:val="-39"/>
        </w:rPr>
        <w:t xml:space="preserve"> </w:t>
      </w:r>
      <w:r>
        <w:t xml:space="preserve">quality of  services  being  provided  hereunder.    Such  written  notification  shall  identify  the </w:t>
      </w:r>
      <w:r>
        <w:rPr>
          <w:spacing w:val="15"/>
        </w:rPr>
        <w:t xml:space="preserve"> </w:t>
      </w:r>
      <w:r>
        <w:t>prospective</w:t>
      </w:r>
    </w:p>
    <w:p w14:paraId="54718F65" w14:textId="77777777" w:rsidR="00B615F3" w:rsidRDefault="00B615F3">
      <w:pPr>
        <w:pStyle w:val="BodyText"/>
        <w:kinsoku w:val="0"/>
        <w:overflowPunct w:val="0"/>
        <w:spacing w:line="247" w:lineRule="auto"/>
        <w:ind w:right="113"/>
        <w:jc w:val="both"/>
        <w:sectPr w:rsidR="00B615F3">
          <w:pgSz w:w="12240" w:h="15840"/>
          <w:pgMar w:top="1180" w:right="1140" w:bottom="660" w:left="1160" w:header="0" w:footer="471" w:gutter="0"/>
          <w:cols w:space="720"/>
          <w:noEndnote/>
        </w:sectPr>
      </w:pPr>
    </w:p>
    <w:p w14:paraId="23970569" w14:textId="77777777" w:rsidR="00B615F3" w:rsidRDefault="00B615F3">
      <w:pPr>
        <w:pStyle w:val="BodyText"/>
        <w:kinsoku w:val="0"/>
        <w:overflowPunct w:val="0"/>
        <w:spacing w:before="40" w:line="247" w:lineRule="auto"/>
        <w:ind w:right="114"/>
        <w:jc w:val="both"/>
      </w:pPr>
      <w:r>
        <w:t xml:space="preserve">business association, interest or circumstance, the nature of work that the CONSULTANT may undertake and request an opinion of the COUNTY as to whether the association, interest or circumstance would, in the opinion of the COUNTY, constitute a conflict of interest if entered into by the CONSULTANT. The COUNTY agrees to notify the CONSULTANT of its opinion by certified mail within thirty (30) </w:t>
      </w:r>
      <w:r>
        <w:rPr>
          <w:spacing w:val="-3"/>
        </w:rPr>
        <w:t xml:space="preserve">days </w:t>
      </w:r>
      <w:r>
        <w:t>of receipt of notification by the CONSULTANT. If, in the opinion of the COUNTY, the prospective business association, interest or circumstance would not constitute a conflict of interest by the CONSULTANT, the COUNTY shall so state in the  notification and the CONSULTANT shall, at its option, enter into said association, interest or circumstance and it shall be deemed not in conflict of interest with respect to services provided to the COUNTY by the CONSULTANT under the terms of this</w:t>
      </w:r>
      <w:r>
        <w:rPr>
          <w:spacing w:val="-35"/>
        </w:rPr>
        <w:t xml:space="preserve"> </w:t>
      </w:r>
      <w:r>
        <w:t>Contract.</w:t>
      </w:r>
    </w:p>
    <w:p w14:paraId="73B76050" w14:textId="77777777" w:rsidR="00B615F3" w:rsidRDefault="00B615F3">
      <w:pPr>
        <w:pStyle w:val="BodyText"/>
        <w:kinsoku w:val="0"/>
        <w:overflowPunct w:val="0"/>
        <w:spacing w:before="11"/>
        <w:ind w:left="0"/>
      </w:pPr>
    </w:p>
    <w:p w14:paraId="5CF6CEBA" w14:textId="77777777" w:rsidR="00B615F3" w:rsidRDefault="00B615F3">
      <w:pPr>
        <w:pStyle w:val="Heading1"/>
        <w:kinsoku w:val="0"/>
        <w:overflowPunct w:val="0"/>
        <w:jc w:val="both"/>
        <w:rPr>
          <w:b w:val="0"/>
          <w:bCs w:val="0"/>
          <w:u w:val="none"/>
        </w:rPr>
      </w:pPr>
      <w:r>
        <w:rPr>
          <w:u w:val="thick"/>
        </w:rPr>
        <w:t>ARTICLE 15 - EXCUSABLE</w:t>
      </w:r>
      <w:r>
        <w:rPr>
          <w:spacing w:val="-14"/>
          <w:u w:val="thick"/>
        </w:rPr>
        <w:t xml:space="preserve"> </w:t>
      </w:r>
      <w:r>
        <w:rPr>
          <w:u w:val="thick"/>
        </w:rPr>
        <w:t>DELAYS</w:t>
      </w:r>
    </w:p>
    <w:p w14:paraId="0365A48B" w14:textId="77777777" w:rsidR="00B615F3" w:rsidRDefault="00B615F3">
      <w:pPr>
        <w:pStyle w:val="BodyText"/>
        <w:kinsoku w:val="0"/>
        <w:overflowPunct w:val="0"/>
        <w:spacing w:before="10"/>
        <w:ind w:left="0"/>
        <w:rPr>
          <w:b/>
          <w:bCs/>
          <w:sz w:val="18"/>
          <w:szCs w:val="18"/>
        </w:rPr>
      </w:pPr>
    </w:p>
    <w:p w14:paraId="6D661C58" w14:textId="77777777" w:rsidR="00B615F3" w:rsidRDefault="00B615F3">
      <w:pPr>
        <w:pStyle w:val="BodyText"/>
        <w:kinsoku w:val="0"/>
        <w:overflowPunct w:val="0"/>
        <w:spacing w:before="69" w:line="247" w:lineRule="auto"/>
        <w:ind w:right="117"/>
        <w:jc w:val="both"/>
      </w:pPr>
      <w:r>
        <w:t>The CONSULTANT shall not be considered in default by reason of any failure in performance if such failure arises out of causes reasonably beyond the control of the CONSULTANT or its subcontractors and without their fault or negligence. Such causes include, but are not limited to, acts of God, force majeure, natural or public health emergencies, labor disputes, freight embargoes, and abnormally severe and unusual weather</w:t>
      </w:r>
      <w:r>
        <w:rPr>
          <w:spacing w:val="-24"/>
        </w:rPr>
        <w:t xml:space="preserve"> </w:t>
      </w:r>
      <w:r>
        <w:t>conditions.</w:t>
      </w:r>
    </w:p>
    <w:p w14:paraId="015A507D" w14:textId="77777777" w:rsidR="00B615F3" w:rsidRDefault="00B615F3">
      <w:pPr>
        <w:pStyle w:val="BodyText"/>
        <w:kinsoku w:val="0"/>
        <w:overflowPunct w:val="0"/>
        <w:spacing w:before="6"/>
        <w:ind w:left="0"/>
      </w:pPr>
    </w:p>
    <w:p w14:paraId="00CE69E9" w14:textId="77777777" w:rsidR="00B615F3" w:rsidRDefault="00B615F3">
      <w:pPr>
        <w:pStyle w:val="BodyText"/>
        <w:kinsoku w:val="0"/>
        <w:overflowPunct w:val="0"/>
        <w:spacing w:line="247" w:lineRule="auto"/>
        <w:ind w:right="118"/>
        <w:jc w:val="both"/>
      </w:pPr>
      <w:r>
        <w:t>Upon the CONSULTANT'S request, the COUNTY shall consider the facts and extent of any failure to perform the work and, if the CONSULTANT'S failure to perform was without it or its subcontractors fault or negligence, the Contract Schedule and/or any other affected provision of this Contract shall be revised accordingly, subject to the COUNTY'S rights to change, terminate, or stop any or all of the work at any</w:t>
      </w:r>
      <w:r>
        <w:rPr>
          <w:spacing w:val="-26"/>
        </w:rPr>
        <w:t xml:space="preserve"> </w:t>
      </w:r>
      <w:r>
        <w:t>time.</w:t>
      </w:r>
    </w:p>
    <w:p w14:paraId="09C1C05A" w14:textId="77777777" w:rsidR="00B615F3" w:rsidRDefault="00B615F3">
      <w:pPr>
        <w:pStyle w:val="BodyText"/>
        <w:kinsoku w:val="0"/>
        <w:overflowPunct w:val="0"/>
        <w:spacing w:before="11"/>
        <w:ind w:left="0"/>
      </w:pPr>
    </w:p>
    <w:p w14:paraId="68FCFE37" w14:textId="77777777" w:rsidR="00B615F3" w:rsidRDefault="00B615F3">
      <w:pPr>
        <w:pStyle w:val="Heading1"/>
        <w:kinsoku w:val="0"/>
        <w:overflowPunct w:val="0"/>
        <w:jc w:val="both"/>
        <w:rPr>
          <w:b w:val="0"/>
          <w:bCs w:val="0"/>
          <w:u w:val="none"/>
        </w:rPr>
      </w:pPr>
      <w:r>
        <w:rPr>
          <w:u w:val="thick"/>
        </w:rPr>
        <w:t>ARTICLE 16 -</w:t>
      </w:r>
      <w:r>
        <w:rPr>
          <w:spacing w:val="-11"/>
          <w:u w:val="thick"/>
        </w:rPr>
        <w:t xml:space="preserve"> </w:t>
      </w:r>
      <w:r>
        <w:rPr>
          <w:u w:val="thick"/>
        </w:rPr>
        <w:t>ARREARS</w:t>
      </w:r>
    </w:p>
    <w:p w14:paraId="4CB17A6A" w14:textId="77777777" w:rsidR="00B615F3" w:rsidRDefault="00B615F3">
      <w:pPr>
        <w:pStyle w:val="BodyText"/>
        <w:kinsoku w:val="0"/>
        <w:overflowPunct w:val="0"/>
        <w:spacing w:before="10"/>
        <w:ind w:left="0"/>
        <w:rPr>
          <w:b/>
          <w:bCs/>
          <w:sz w:val="18"/>
          <w:szCs w:val="18"/>
        </w:rPr>
      </w:pPr>
    </w:p>
    <w:p w14:paraId="4FB20D99" w14:textId="77777777" w:rsidR="00B615F3" w:rsidRDefault="00B615F3">
      <w:pPr>
        <w:pStyle w:val="BodyText"/>
        <w:kinsoku w:val="0"/>
        <w:overflowPunct w:val="0"/>
        <w:spacing w:before="69" w:line="247" w:lineRule="auto"/>
        <w:ind w:right="115"/>
        <w:jc w:val="both"/>
      </w:pPr>
      <w:r>
        <w:t>The CONSULTANT shall not pledge the COUNTY'S credit or make it a guarantor of payment or surety for any contract, debt, obligation, judgement, lien, or any form of indebtedness. The CONSULTANT further warrants and represents that it has no obligation or indebtedness that would impair its ability to fulfill the terms of this</w:t>
      </w:r>
      <w:r>
        <w:rPr>
          <w:spacing w:val="-20"/>
        </w:rPr>
        <w:t xml:space="preserve"> </w:t>
      </w:r>
      <w:r>
        <w:t>Contract.</w:t>
      </w:r>
    </w:p>
    <w:p w14:paraId="7CC07F4B" w14:textId="77777777" w:rsidR="00B615F3" w:rsidRDefault="00B615F3">
      <w:pPr>
        <w:pStyle w:val="BodyText"/>
        <w:kinsoku w:val="0"/>
        <w:overflowPunct w:val="0"/>
        <w:spacing w:before="11"/>
        <w:ind w:left="0"/>
      </w:pPr>
    </w:p>
    <w:p w14:paraId="7FE062D8" w14:textId="77777777" w:rsidR="00B615F3" w:rsidRDefault="00B615F3">
      <w:pPr>
        <w:pStyle w:val="Heading1"/>
        <w:kinsoku w:val="0"/>
        <w:overflowPunct w:val="0"/>
        <w:jc w:val="both"/>
        <w:rPr>
          <w:b w:val="0"/>
          <w:bCs w:val="0"/>
          <w:u w:val="none"/>
        </w:rPr>
      </w:pPr>
      <w:r>
        <w:rPr>
          <w:u w:val="thick"/>
        </w:rPr>
        <w:t>ARTICLE 17 - DISCLOSURE AND OWNERSHIP OF</w:t>
      </w:r>
      <w:r>
        <w:rPr>
          <w:spacing w:val="-28"/>
          <w:u w:val="thick"/>
        </w:rPr>
        <w:t xml:space="preserve"> </w:t>
      </w:r>
      <w:r>
        <w:rPr>
          <w:u w:val="thick"/>
        </w:rPr>
        <w:t>DOCUMENTS</w:t>
      </w:r>
    </w:p>
    <w:p w14:paraId="5E3CE962" w14:textId="77777777" w:rsidR="00B615F3" w:rsidRDefault="00B615F3">
      <w:pPr>
        <w:pStyle w:val="BodyText"/>
        <w:kinsoku w:val="0"/>
        <w:overflowPunct w:val="0"/>
        <w:spacing w:before="10"/>
        <w:ind w:left="0"/>
        <w:rPr>
          <w:b/>
          <w:bCs/>
          <w:sz w:val="18"/>
          <w:szCs w:val="18"/>
        </w:rPr>
      </w:pPr>
    </w:p>
    <w:p w14:paraId="61D24A9D" w14:textId="77777777" w:rsidR="00B615F3" w:rsidRDefault="00B615F3">
      <w:pPr>
        <w:pStyle w:val="BodyText"/>
        <w:kinsoku w:val="0"/>
        <w:overflowPunct w:val="0"/>
        <w:spacing w:before="69" w:line="247" w:lineRule="auto"/>
        <w:ind w:right="115"/>
        <w:jc w:val="both"/>
      </w:pPr>
      <w:r>
        <w:t>The CONSULTANT shall deliver to the COUNTY's representative for approval and acceptance, and before being eligible for final payment of any amounts due, all documents and materials prepared by and for the COUNTY under this</w:t>
      </w:r>
      <w:r>
        <w:rPr>
          <w:spacing w:val="-15"/>
        </w:rPr>
        <w:t xml:space="preserve"> </w:t>
      </w:r>
      <w:r>
        <w:t>Contract.</w:t>
      </w:r>
    </w:p>
    <w:p w14:paraId="5B854618" w14:textId="77777777" w:rsidR="00B615F3" w:rsidRDefault="00B615F3">
      <w:pPr>
        <w:pStyle w:val="BodyText"/>
        <w:kinsoku w:val="0"/>
        <w:overflowPunct w:val="0"/>
        <w:spacing w:before="7"/>
        <w:ind w:left="0"/>
      </w:pPr>
    </w:p>
    <w:p w14:paraId="22DEF77D" w14:textId="77777777" w:rsidR="00B615F3" w:rsidRDefault="00B615F3">
      <w:pPr>
        <w:pStyle w:val="BodyText"/>
        <w:kinsoku w:val="0"/>
        <w:overflowPunct w:val="0"/>
        <w:spacing w:line="247" w:lineRule="auto"/>
        <w:ind w:right="116"/>
        <w:jc w:val="both"/>
      </w:pPr>
      <w:r>
        <w:t>To the extent allowed by Chapter 119, Florida Statutes, all written and oral information not in the public domain or not previously known, and all information and data obtained, developed, or supplied by the COUNTY or at its expense will be kept confidential by the CONSULTANT and will not be disclosed to any other party, directly or indirectly, without the COUNTY'S prior written consent unless required by a lawful court order. All drawings, maps, sketches, programs, data base, reports and other data developed, or purchased, under this Contract for or at the COUNTY'S expense shall be and remain the COUNTY'S property and may be reproduced and reused at the discretion of the</w:t>
      </w:r>
      <w:r>
        <w:rPr>
          <w:spacing w:val="-6"/>
        </w:rPr>
        <w:t xml:space="preserve"> </w:t>
      </w:r>
      <w:r>
        <w:t>COUNTY.</w:t>
      </w:r>
    </w:p>
    <w:p w14:paraId="5EC9380C" w14:textId="77777777" w:rsidR="00B615F3" w:rsidRDefault="00B615F3">
      <w:pPr>
        <w:pStyle w:val="BodyText"/>
        <w:kinsoku w:val="0"/>
        <w:overflowPunct w:val="0"/>
        <w:spacing w:before="6"/>
        <w:ind w:left="0"/>
      </w:pPr>
    </w:p>
    <w:p w14:paraId="687802B1" w14:textId="77777777" w:rsidR="00B615F3" w:rsidRDefault="00B615F3">
      <w:pPr>
        <w:pStyle w:val="BodyText"/>
        <w:kinsoku w:val="0"/>
        <w:overflowPunct w:val="0"/>
        <w:spacing w:line="247" w:lineRule="auto"/>
        <w:ind w:right="119"/>
        <w:jc w:val="both"/>
      </w:pPr>
      <w:r>
        <w:t>All covenants, agreements, representations and warranties made herein, or otherwise made in writing by any party pursuant hereto, including but not limited to any representations made herein relating</w:t>
      </w:r>
      <w:r>
        <w:rPr>
          <w:spacing w:val="15"/>
        </w:rPr>
        <w:t xml:space="preserve"> </w:t>
      </w:r>
      <w:r>
        <w:t>to</w:t>
      </w:r>
    </w:p>
    <w:p w14:paraId="5F0C3470" w14:textId="77777777" w:rsidR="00B615F3" w:rsidRDefault="00B615F3">
      <w:pPr>
        <w:pStyle w:val="BodyText"/>
        <w:kinsoku w:val="0"/>
        <w:overflowPunct w:val="0"/>
        <w:spacing w:line="247" w:lineRule="auto"/>
        <w:ind w:right="119"/>
        <w:jc w:val="both"/>
        <w:sectPr w:rsidR="00B615F3">
          <w:footerReference w:type="default" r:id="rId9"/>
          <w:pgSz w:w="12240" w:h="15840"/>
          <w:pgMar w:top="1180" w:right="1140" w:bottom="660" w:left="1160" w:header="0" w:footer="471" w:gutter="0"/>
          <w:pgNumType w:start="8"/>
          <w:cols w:space="720"/>
          <w:noEndnote/>
        </w:sectPr>
      </w:pPr>
    </w:p>
    <w:p w14:paraId="72449B5B" w14:textId="77777777" w:rsidR="00B615F3" w:rsidRDefault="00B615F3">
      <w:pPr>
        <w:pStyle w:val="BodyText"/>
        <w:kinsoku w:val="0"/>
        <w:overflowPunct w:val="0"/>
        <w:spacing w:before="40" w:line="247" w:lineRule="auto"/>
        <w:ind w:right="122"/>
        <w:jc w:val="both"/>
      </w:pPr>
      <w:r>
        <w:t>disclosure or ownership of documents, shall survive the execution and delivery of this Contract and the consummation of the transactions contemplated</w:t>
      </w:r>
      <w:r>
        <w:rPr>
          <w:spacing w:val="-23"/>
        </w:rPr>
        <w:t xml:space="preserve"> </w:t>
      </w:r>
      <w:r>
        <w:t>hereby.</w:t>
      </w:r>
    </w:p>
    <w:p w14:paraId="4D08D6C3" w14:textId="77777777" w:rsidR="00B615F3" w:rsidRDefault="00B615F3">
      <w:pPr>
        <w:pStyle w:val="BodyText"/>
        <w:kinsoku w:val="0"/>
        <w:overflowPunct w:val="0"/>
        <w:spacing w:line="247" w:lineRule="auto"/>
        <w:ind w:right="115"/>
        <w:jc w:val="both"/>
      </w:pPr>
      <w:r>
        <w:t>Notwithstanding any other provision in this Contract, all documents, records, reports and any other materials produced hereunder shall be subject to disclosure, inspection and audit, pursuant to the Palm Beach County Office of the Inspector General, Palm Beach County Code, Sections 2-421 - 2-440, as</w:t>
      </w:r>
      <w:r>
        <w:rPr>
          <w:spacing w:val="-6"/>
        </w:rPr>
        <w:t xml:space="preserve"> </w:t>
      </w:r>
      <w:r>
        <w:t>amended.</w:t>
      </w:r>
    </w:p>
    <w:p w14:paraId="6723D579" w14:textId="77777777" w:rsidR="00B615F3" w:rsidRDefault="00B615F3">
      <w:pPr>
        <w:pStyle w:val="BodyText"/>
        <w:kinsoku w:val="0"/>
        <w:overflowPunct w:val="0"/>
        <w:spacing w:before="11"/>
        <w:ind w:left="0"/>
      </w:pPr>
    </w:p>
    <w:p w14:paraId="64C16C9B" w14:textId="77777777" w:rsidR="00B615F3" w:rsidRDefault="00B615F3">
      <w:pPr>
        <w:pStyle w:val="Heading1"/>
        <w:kinsoku w:val="0"/>
        <w:overflowPunct w:val="0"/>
        <w:jc w:val="both"/>
        <w:rPr>
          <w:b w:val="0"/>
          <w:bCs w:val="0"/>
          <w:u w:val="none"/>
        </w:rPr>
      </w:pPr>
      <w:r>
        <w:rPr>
          <w:u w:val="thick"/>
        </w:rPr>
        <w:t>ARTICLE 18 - INDEPENDENT CONTRACTOR</w:t>
      </w:r>
      <w:r>
        <w:rPr>
          <w:spacing w:val="-31"/>
          <w:u w:val="thick"/>
        </w:rPr>
        <w:t xml:space="preserve"> </w:t>
      </w:r>
      <w:r>
        <w:rPr>
          <w:u w:val="thick"/>
        </w:rPr>
        <w:t>RELATIONSHIP</w:t>
      </w:r>
    </w:p>
    <w:p w14:paraId="6B70547E" w14:textId="77777777" w:rsidR="00B615F3" w:rsidRDefault="00B615F3">
      <w:pPr>
        <w:pStyle w:val="BodyText"/>
        <w:kinsoku w:val="0"/>
        <w:overflowPunct w:val="0"/>
        <w:spacing w:before="10"/>
        <w:ind w:left="0"/>
        <w:rPr>
          <w:b/>
          <w:bCs/>
          <w:sz w:val="18"/>
          <w:szCs w:val="18"/>
        </w:rPr>
      </w:pPr>
    </w:p>
    <w:p w14:paraId="4F664BFA" w14:textId="77777777" w:rsidR="00B615F3" w:rsidRDefault="00B615F3">
      <w:pPr>
        <w:pStyle w:val="BodyText"/>
        <w:kinsoku w:val="0"/>
        <w:overflowPunct w:val="0"/>
        <w:spacing w:before="69" w:line="247" w:lineRule="auto"/>
        <w:ind w:right="116"/>
        <w:jc w:val="both"/>
      </w:pPr>
      <w:r>
        <w:t xml:space="preserve">The CONSULTANT is, and shall be, in the performance of all work services and activities under this Contract, an Independent Contractor, and not an employee, agent, or servant </w:t>
      </w:r>
      <w:r>
        <w:rPr>
          <w:spacing w:val="2"/>
        </w:rPr>
        <w:t xml:space="preserve">of </w:t>
      </w:r>
      <w:r>
        <w:t>the COUNTY. All persons engaged in any of the work or services performed pursuant to this Contract shall at all times, and in all places, be subject to the CONSULTANT'S sole direction, supervision, and control. The CONSULTANT shall exercise control over the means and manner in which it and its employees perform the work, and in all respects the CONSULTANT'S relationship and the relationship of its employees to the COUNTY shall be that of an Independent Contractor and not as employees or agents of the</w:t>
      </w:r>
      <w:r>
        <w:rPr>
          <w:spacing w:val="-11"/>
        </w:rPr>
        <w:t xml:space="preserve"> </w:t>
      </w:r>
      <w:r>
        <w:t>COUNTY.</w:t>
      </w:r>
    </w:p>
    <w:p w14:paraId="227D865F" w14:textId="77777777" w:rsidR="00B615F3" w:rsidRDefault="00B615F3">
      <w:pPr>
        <w:pStyle w:val="BodyText"/>
        <w:kinsoku w:val="0"/>
        <w:overflowPunct w:val="0"/>
        <w:spacing w:line="247" w:lineRule="auto"/>
        <w:ind w:right="122"/>
        <w:jc w:val="both"/>
      </w:pPr>
      <w:r>
        <w:t>The CONSULTANT does not have the power or authority to bind the COUNTY in any promise, agreement or</w:t>
      </w:r>
      <w:r>
        <w:rPr>
          <w:spacing w:val="-15"/>
        </w:rPr>
        <w:t xml:space="preserve"> </w:t>
      </w:r>
      <w:r>
        <w:t>representation.</w:t>
      </w:r>
    </w:p>
    <w:p w14:paraId="4498A81A" w14:textId="77777777" w:rsidR="00B615F3" w:rsidRDefault="00B615F3">
      <w:pPr>
        <w:pStyle w:val="BodyText"/>
        <w:kinsoku w:val="0"/>
        <w:overflowPunct w:val="0"/>
        <w:spacing w:before="11"/>
        <w:ind w:left="0"/>
      </w:pPr>
    </w:p>
    <w:p w14:paraId="2F75D320" w14:textId="77777777" w:rsidR="00B615F3" w:rsidRDefault="00B615F3">
      <w:pPr>
        <w:pStyle w:val="Heading1"/>
        <w:kinsoku w:val="0"/>
        <w:overflowPunct w:val="0"/>
        <w:jc w:val="both"/>
        <w:rPr>
          <w:b w:val="0"/>
          <w:bCs w:val="0"/>
          <w:u w:val="none"/>
        </w:rPr>
      </w:pPr>
      <w:r>
        <w:rPr>
          <w:u w:val="thick"/>
        </w:rPr>
        <w:t>ARTICLE 19 - CONTINGENT</w:t>
      </w:r>
      <w:r>
        <w:rPr>
          <w:spacing w:val="-17"/>
          <w:u w:val="thick"/>
        </w:rPr>
        <w:t xml:space="preserve"> </w:t>
      </w:r>
      <w:r>
        <w:rPr>
          <w:u w:val="thick"/>
        </w:rPr>
        <w:t>FEES</w:t>
      </w:r>
    </w:p>
    <w:p w14:paraId="563138C2" w14:textId="77777777" w:rsidR="00B615F3" w:rsidRDefault="00B615F3">
      <w:pPr>
        <w:pStyle w:val="BodyText"/>
        <w:kinsoku w:val="0"/>
        <w:overflowPunct w:val="0"/>
        <w:spacing w:before="10"/>
        <w:ind w:left="0"/>
        <w:rPr>
          <w:b/>
          <w:bCs/>
          <w:sz w:val="18"/>
          <w:szCs w:val="18"/>
        </w:rPr>
      </w:pPr>
    </w:p>
    <w:p w14:paraId="395B44EA" w14:textId="77777777" w:rsidR="00B615F3" w:rsidRDefault="00B615F3">
      <w:pPr>
        <w:pStyle w:val="BodyText"/>
        <w:kinsoku w:val="0"/>
        <w:overflowPunct w:val="0"/>
        <w:spacing w:before="69" w:line="247" w:lineRule="auto"/>
        <w:ind w:right="117"/>
        <w:jc w:val="both"/>
      </w:pPr>
      <w:r>
        <w:t>The CONSULTANT warrants that it has not employed or retained  any company or person, other than a bona fide employee working solely for the CONSULTANT to solicit or secure this Contract and that it has not paid or agreed to pay any person, company, corporation, individual, or firm, other than a bona fide employee working solely for the CONSULTANT, any fee, commission, percentage, gift, or any other consideration contingent upon or resulting from the award or making of this Contract.</w:t>
      </w:r>
    </w:p>
    <w:p w14:paraId="7D6FA80F" w14:textId="77777777" w:rsidR="00B615F3" w:rsidRDefault="00B615F3">
      <w:pPr>
        <w:pStyle w:val="BodyText"/>
        <w:kinsoku w:val="0"/>
        <w:overflowPunct w:val="0"/>
        <w:spacing w:before="11"/>
        <w:ind w:left="0"/>
      </w:pPr>
    </w:p>
    <w:p w14:paraId="3F8F4C99" w14:textId="77777777" w:rsidR="00B615F3" w:rsidRDefault="00B615F3">
      <w:pPr>
        <w:pStyle w:val="Heading1"/>
        <w:kinsoku w:val="0"/>
        <w:overflowPunct w:val="0"/>
        <w:jc w:val="both"/>
        <w:rPr>
          <w:b w:val="0"/>
          <w:bCs w:val="0"/>
          <w:u w:val="none"/>
        </w:rPr>
      </w:pPr>
      <w:r>
        <w:rPr>
          <w:u w:val="thick"/>
        </w:rPr>
        <w:t>ARTICLE 20 - ACCESS AND</w:t>
      </w:r>
      <w:r>
        <w:rPr>
          <w:spacing w:val="-16"/>
          <w:u w:val="thick"/>
        </w:rPr>
        <w:t xml:space="preserve"> </w:t>
      </w:r>
      <w:r>
        <w:rPr>
          <w:u w:val="thick"/>
        </w:rPr>
        <w:t>AUDITS</w:t>
      </w:r>
    </w:p>
    <w:p w14:paraId="777A5AE0" w14:textId="77777777" w:rsidR="00B615F3" w:rsidRDefault="00B615F3">
      <w:pPr>
        <w:pStyle w:val="BodyText"/>
        <w:kinsoku w:val="0"/>
        <w:overflowPunct w:val="0"/>
        <w:spacing w:before="10"/>
        <w:ind w:left="0"/>
        <w:rPr>
          <w:b/>
          <w:bCs/>
          <w:sz w:val="18"/>
          <w:szCs w:val="18"/>
        </w:rPr>
      </w:pPr>
    </w:p>
    <w:p w14:paraId="2BFD46A7" w14:textId="77777777" w:rsidR="00B615F3" w:rsidRDefault="00B615F3">
      <w:pPr>
        <w:pStyle w:val="BodyText"/>
        <w:kinsoku w:val="0"/>
        <w:overflowPunct w:val="0"/>
        <w:spacing w:before="69" w:line="247" w:lineRule="auto"/>
        <w:ind w:right="117"/>
        <w:jc w:val="both"/>
      </w:pPr>
      <w:r>
        <w:t>The CONSULTANT shall maintain adequate records to justify all charges, expenses, and costs incurred in estimating and performing the work for at least four (4) years after completion or termination of this Contract. The COUNTY shall have access to such books, records,  and  documents as required in this section for the purpose of inspection or audit during normal business hours, at the CONSULTANT'S place of</w:t>
      </w:r>
      <w:r>
        <w:rPr>
          <w:spacing w:val="-30"/>
        </w:rPr>
        <w:t xml:space="preserve"> </w:t>
      </w:r>
      <w:r>
        <w:t>business.</w:t>
      </w:r>
    </w:p>
    <w:p w14:paraId="2E8C3123" w14:textId="77777777" w:rsidR="00B615F3" w:rsidRDefault="00B615F3">
      <w:pPr>
        <w:pStyle w:val="BodyText"/>
        <w:kinsoku w:val="0"/>
        <w:overflowPunct w:val="0"/>
        <w:spacing w:before="6"/>
        <w:ind w:left="0"/>
      </w:pPr>
    </w:p>
    <w:p w14:paraId="5345D598" w14:textId="77777777" w:rsidR="00B615F3" w:rsidRDefault="00B615F3">
      <w:pPr>
        <w:pStyle w:val="BodyText"/>
        <w:kinsoku w:val="0"/>
        <w:overflowPunct w:val="0"/>
        <w:spacing w:line="247" w:lineRule="auto"/>
        <w:ind w:right="116"/>
        <w:jc w:val="both"/>
      </w:pPr>
      <w:r>
        <w:t>Palm Beach County has established the Office of the Inspector General in Palm Beach County Code, Section 2-421 - 2-440, as may be amended. The Inspector General’s authority includes but is not limited to the power to review past, present and proposed County contracts, transactions, accounts and records, to require the production of records, and to audit, investigate, monitor, and inspect the activities of the CONSULTANT, its officers, agents, employees, and lobbyists in order to ensure compliance with contract requirements and detect corruption and</w:t>
      </w:r>
      <w:r>
        <w:rPr>
          <w:spacing w:val="-25"/>
        </w:rPr>
        <w:t xml:space="preserve"> </w:t>
      </w:r>
      <w:r>
        <w:t>fraud.</w:t>
      </w:r>
    </w:p>
    <w:p w14:paraId="392005CE" w14:textId="77777777" w:rsidR="00B615F3" w:rsidRDefault="00B615F3">
      <w:pPr>
        <w:pStyle w:val="BodyText"/>
        <w:kinsoku w:val="0"/>
        <w:overflowPunct w:val="0"/>
        <w:spacing w:before="6"/>
        <w:ind w:left="0"/>
      </w:pPr>
    </w:p>
    <w:p w14:paraId="1C8B84A8" w14:textId="77777777" w:rsidR="00B615F3" w:rsidRDefault="00B615F3">
      <w:pPr>
        <w:pStyle w:val="BodyText"/>
        <w:kinsoku w:val="0"/>
        <w:overflowPunct w:val="0"/>
        <w:spacing w:line="247" w:lineRule="auto"/>
        <w:ind w:right="118"/>
        <w:jc w:val="both"/>
      </w:pPr>
      <w:r>
        <w:t>Failure to cooperate with the Inspector General or interfering with or impeding any investigation shall be in violation of Palm Beach County Code, Section 2-421 - 2-440, and punished pursuant to Section 125.69, Florida Statutes, in the same manner as a second degree</w:t>
      </w:r>
      <w:r>
        <w:rPr>
          <w:spacing w:val="-31"/>
        </w:rPr>
        <w:t xml:space="preserve"> </w:t>
      </w:r>
      <w:r>
        <w:t>misdemeanor.</w:t>
      </w:r>
    </w:p>
    <w:p w14:paraId="2F6CEC30" w14:textId="77777777" w:rsidR="00B615F3" w:rsidRDefault="00B615F3">
      <w:pPr>
        <w:pStyle w:val="BodyText"/>
        <w:kinsoku w:val="0"/>
        <w:overflowPunct w:val="0"/>
        <w:spacing w:line="247" w:lineRule="auto"/>
        <w:ind w:right="118"/>
        <w:jc w:val="both"/>
        <w:sectPr w:rsidR="00B615F3">
          <w:pgSz w:w="12240" w:h="15840"/>
          <w:pgMar w:top="1180" w:right="1140" w:bottom="660" w:left="1160" w:header="0" w:footer="471" w:gutter="0"/>
          <w:cols w:space="720"/>
          <w:noEndnote/>
        </w:sectPr>
      </w:pPr>
    </w:p>
    <w:p w14:paraId="00ADA809" w14:textId="77777777" w:rsidR="00B615F3" w:rsidRDefault="00B615F3">
      <w:pPr>
        <w:pStyle w:val="Heading1"/>
        <w:kinsoku w:val="0"/>
        <w:overflowPunct w:val="0"/>
        <w:spacing w:before="45"/>
        <w:rPr>
          <w:b w:val="0"/>
          <w:bCs w:val="0"/>
          <w:u w:val="none"/>
        </w:rPr>
      </w:pPr>
      <w:r>
        <w:rPr>
          <w:u w:val="thick"/>
        </w:rPr>
        <w:t>ARTICLE 21 -</w:t>
      </w:r>
      <w:r>
        <w:rPr>
          <w:spacing w:val="-20"/>
          <w:u w:val="thick"/>
        </w:rPr>
        <w:t xml:space="preserve"> </w:t>
      </w:r>
      <w:r>
        <w:rPr>
          <w:u w:val="thick"/>
        </w:rPr>
        <w:t>NONDISCRIMINATION</w:t>
      </w:r>
    </w:p>
    <w:p w14:paraId="21141665" w14:textId="77777777" w:rsidR="00B615F3" w:rsidRDefault="00B615F3">
      <w:pPr>
        <w:pStyle w:val="BodyText"/>
        <w:kinsoku w:val="0"/>
        <w:overflowPunct w:val="0"/>
        <w:spacing w:before="10"/>
        <w:ind w:left="0"/>
        <w:rPr>
          <w:b/>
          <w:bCs/>
          <w:sz w:val="18"/>
          <w:szCs w:val="18"/>
        </w:rPr>
      </w:pPr>
    </w:p>
    <w:p w14:paraId="1AABF238" w14:textId="77777777" w:rsidR="00B615F3" w:rsidRDefault="00B615F3">
      <w:pPr>
        <w:pStyle w:val="BodyText"/>
        <w:kinsoku w:val="0"/>
        <w:overflowPunct w:val="0"/>
        <w:spacing w:before="69" w:line="247" w:lineRule="auto"/>
        <w:ind w:right="115"/>
        <w:jc w:val="both"/>
      </w:pPr>
      <w:r>
        <w:t>The COUNTY is committed to assuring equal opportunity in the award of contracts and complies with all laws prohibiting discrimination. Pursuant to Palm Beach County Resolution R2017-1770, as may be amended, the CONSULTANT warrants and represents that throughout the term of the Contract, including any renewals thereof, if applicable, all of its employees are treated equally</w:t>
      </w:r>
      <w:r>
        <w:rPr>
          <w:spacing w:val="-34"/>
        </w:rPr>
        <w:t xml:space="preserve"> </w:t>
      </w:r>
      <w:r>
        <w:t>during employment without regard to race, color, religion, disability, sex, age, national origin, ancestry, marital status, familial status, sexual orientation, gender identity or expression, or genetic information. Failure to meet this requirement shall be considered default of the</w:t>
      </w:r>
      <w:r>
        <w:rPr>
          <w:spacing w:val="-30"/>
        </w:rPr>
        <w:t xml:space="preserve"> </w:t>
      </w:r>
      <w:r>
        <w:t>Contract.</w:t>
      </w:r>
    </w:p>
    <w:p w14:paraId="5177FEEF" w14:textId="77777777" w:rsidR="00B615F3" w:rsidRDefault="00B615F3">
      <w:pPr>
        <w:pStyle w:val="BodyText"/>
        <w:kinsoku w:val="0"/>
        <w:overflowPunct w:val="0"/>
        <w:spacing w:before="6"/>
        <w:ind w:left="0"/>
      </w:pPr>
    </w:p>
    <w:p w14:paraId="037BFBF2" w14:textId="77777777" w:rsidR="00B615F3" w:rsidRDefault="00B615F3">
      <w:pPr>
        <w:pStyle w:val="BodyText"/>
        <w:kinsoku w:val="0"/>
        <w:overflowPunct w:val="0"/>
        <w:spacing w:line="247" w:lineRule="auto"/>
        <w:ind w:right="114"/>
        <w:jc w:val="both"/>
      </w:pPr>
      <w:r>
        <w:t>As a condition of entering into this Contract, the CONSULTANT represents and warrants that it will comply with the COUNTY’S Commercial Nondiscrimination Policy as described in Resolution 2017-1770, as amended. As part of such compliance, the CONSULTANT shall not discriminate on the basis of race, color, national origin, religion, ancestry, sex, age, marital status, familial status, sexual orientation, gender identity or expression, disability, or genetic information in the solicitation, selection, hiring or commercial treatment of subcontractors, vendors, suppliers, or commercial customers, nor shall the CONSULTANT retaliate against any person for reporting instances of such discrimination. The CONSULTANT shall provide equal opportunity for subcontractors, vendors  and suppliers to participate in all of its public sector and private sector subcontracting and supply opportunities, provided that nothing contained in this clause shall prohibit or limit otherwise lawful efforts to remedy the effects of marketplace discrimination that have occurred or are occurring in the County’s relevant marketplace in Palm Beach County. The CONSULTANT understands and agrees that a material violation of this clause shall be considered a material breach of this Contract and may result in termination of this Contract, disqualification or debarment of the company from participating in County contracts, or other sanctions. This clause is not enforceable by or for the benefit of, and creates no obligation to, any third party. CONSULTANT shall include this language in its</w:t>
      </w:r>
      <w:r>
        <w:rPr>
          <w:spacing w:val="-6"/>
        </w:rPr>
        <w:t xml:space="preserve"> </w:t>
      </w:r>
      <w:r>
        <w:t>subcontracts.</w:t>
      </w:r>
    </w:p>
    <w:p w14:paraId="467D17EE" w14:textId="77777777" w:rsidR="00B615F3" w:rsidRDefault="00B615F3">
      <w:pPr>
        <w:pStyle w:val="BodyText"/>
        <w:kinsoku w:val="0"/>
        <w:overflowPunct w:val="0"/>
        <w:spacing w:before="11"/>
        <w:ind w:left="0"/>
      </w:pPr>
    </w:p>
    <w:p w14:paraId="480BD4F6" w14:textId="77777777" w:rsidR="00B615F3" w:rsidRDefault="00B615F3">
      <w:pPr>
        <w:pStyle w:val="Heading1"/>
        <w:kinsoku w:val="0"/>
        <w:overflowPunct w:val="0"/>
        <w:jc w:val="both"/>
        <w:rPr>
          <w:b w:val="0"/>
          <w:bCs w:val="0"/>
          <w:u w:val="none"/>
        </w:rPr>
      </w:pPr>
      <w:r>
        <w:rPr>
          <w:u w:val="thick"/>
        </w:rPr>
        <w:t>ARTICLE 22 - AUTHORITY TO</w:t>
      </w:r>
      <w:r>
        <w:rPr>
          <w:spacing w:val="-20"/>
          <w:u w:val="thick"/>
        </w:rPr>
        <w:t xml:space="preserve"> </w:t>
      </w:r>
      <w:r>
        <w:rPr>
          <w:u w:val="thick"/>
        </w:rPr>
        <w:t>PRACTICE</w:t>
      </w:r>
    </w:p>
    <w:p w14:paraId="08F5B07F" w14:textId="77777777" w:rsidR="00B615F3" w:rsidRDefault="00B615F3">
      <w:pPr>
        <w:pStyle w:val="BodyText"/>
        <w:kinsoku w:val="0"/>
        <w:overflowPunct w:val="0"/>
        <w:spacing w:before="10"/>
        <w:ind w:left="0"/>
        <w:rPr>
          <w:b/>
          <w:bCs/>
          <w:sz w:val="18"/>
          <w:szCs w:val="18"/>
        </w:rPr>
      </w:pPr>
    </w:p>
    <w:p w14:paraId="5480A46B" w14:textId="77777777" w:rsidR="00B615F3" w:rsidRDefault="00B615F3">
      <w:pPr>
        <w:pStyle w:val="BodyText"/>
        <w:kinsoku w:val="0"/>
        <w:overflowPunct w:val="0"/>
        <w:spacing w:before="69" w:line="247" w:lineRule="auto"/>
        <w:ind w:right="117"/>
        <w:jc w:val="both"/>
      </w:pPr>
      <w:r>
        <w:t>The CONSULTANT hereby represents and warrants that it has and will continue to maintain all licenses and approvals required to conduct its business, and that it will at all times conduct its business activities in a reputable manner. Proof of such licenses and approvals shall be submitted to the COUNTY's representative upon</w:t>
      </w:r>
      <w:r>
        <w:rPr>
          <w:spacing w:val="-22"/>
        </w:rPr>
        <w:t xml:space="preserve"> </w:t>
      </w:r>
      <w:r>
        <w:t>request.</w:t>
      </w:r>
    </w:p>
    <w:p w14:paraId="6630841F" w14:textId="77777777" w:rsidR="00B615F3" w:rsidRDefault="00B615F3">
      <w:pPr>
        <w:pStyle w:val="BodyText"/>
        <w:kinsoku w:val="0"/>
        <w:overflowPunct w:val="0"/>
        <w:spacing w:before="11"/>
        <w:ind w:left="0"/>
      </w:pPr>
    </w:p>
    <w:p w14:paraId="6E497EA3" w14:textId="77777777" w:rsidR="00B615F3" w:rsidRDefault="00B615F3">
      <w:pPr>
        <w:pStyle w:val="Heading1"/>
        <w:kinsoku w:val="0"/>
        <w:overflowPunct w:val="0"/>
        <w:jc w:val="both"/>
        <w:rPr>
          <w:b w:val="0"/>
          <w:bCs w:val="0"/>
          <w:u w:val="none"/>
        </w:rPr>
      </w:pPr>
      <w:r>
        <w:rPr>
          <w:u w:val="thick"/>
        </w:rPr>
        <w:t>ARTICLE 23 -</w:t>
      </w:r>
      <w:r>
        <w:rPr>
          <w:spacing w:val="-11"/>
          <w:u w:val="thick"/>
        </w:rPr>
        <w:t xml:space="preserve"> </w:t>
      </w:r>
      <w:r>
        <w:rPr>
          <w:u w:val="thick"/>
        </w:rPr>
        <w:t>SEVERABILITY</w:t>
      </w:r>
    </w:p>
    <w:p w14:paraId="148C2A34" w14:textId="77777777" w:rsidR="00B615F3" w:rsidRDefault="00B615F3">
      <w:pPr>
        <w:pStyle w:val="BodyText"/>
        <w:kinsoku w:val="0"/>
        <w:overflowPunct w:val="0"/>
        <w:spacing w:before="10"/>
        <w:ind w:left="0"/>
        <w:rPr>
          <w:b/>
          <w:bCs/>
          <w:sz w:val="18"/>
          <w:szCs w:val="18"/>
        </w:rPr>
      </w:pPr>
    </w:p>
    <w:p w14:paraId="603BD173" w14:textId="77777777" w:rsidR="00B615F3" w:rsidRDefault="00B615F3">
      <w:pPr>
        <w:pStyle w:val="BodyText"/>
        <w:kinsoku w:val="0"/>
        <w:overflowPunct w:val="0"/>
        <w:spacing w:before="69" w:line="247" w:lineRule="auto"/>
        <w:ind w:right="120"/>
        <w:jc w:val="both"/>
      </w:pPr>
      <w:r>
        <w:rPr>
          <w:spacing w:val="-3"/>
        </w:rPr>
        <w:t xml:space="preserve">If </w:t>
      </w:r>
      <w:r>
        <w:t>any term or provision of this Contract, or the application thereof to any person or circumstances shall, to any extent, be held invalid or unenforceable, the remainder of this Contract, or the application of such terms or provision, to persons or circumstances other than those as to which it is held invalid or unenforceable, shall not be affected, and every other term and provision of this Contract shall be deemed valid and enforceable to the extent permitted by</w:t>
      </w:r>
      <w:r>
        <w:rPr>
          <w:spacing w:val="-33"/>
        </w:rPr>
        <w:t xml:space="preserve"> </w:t>
      </w:r>
      <w:r>
        <w:t>law.</w:t>
      </w:r>
    </w:p>
    <w:p w14:paraId="71DF0A55" w14:textId="77777777" w:rsidR="00B615F3" w:rsidRDefault="00B615F3">
      <w:pPr>
        <w:pStyle w:val="BodyText"/>
        <w:kinsoku w:val="0"/>
        <w:overflowPunct w:val="0"/>
        <w:spacing w:before="11"/>
        <w:ind w:left="0"/>
      </w:pPr>
    </w:p>
    <w:p w14:paraId="149C4BC1" w14:textId="77777777" w:rsidR="00B615F3" w:rsidRDefault="00B615F3">
      <w:pPr>
        <w:pStyle w:val="Heading1"/>
        <w:kinsoku w:val="0"/>
        <w:overflowPunct w:val="0"/>
        <w:jc w:val="both"/>
        <w:rPr>
          <w:b w:val="0"/>
          <w:bCs w:val="0"/>
          <w:u w:val="none"/>
        </w:rPr>
      </w:pPr>
      <w:r>
        <w:rPr>
          <w:u w:val="thick"/>
        </w:rPr>
        <w:t>ARTICLE 24 - PUBLIC ENTITY</w:t>
      </w:r>
      <w:r>
        <w:rPr>
          <w:spacing w:val="-18"/>
          <w:u w:val="thick"/>
        </w:rPr>
        <w:t xml:space="preserve"> </w:t>
      </w:r>
      <w:r>
        <w:rPr>
          <w:u w:val="thick"/>
        </w:rPr>
        <w:t>CRIMES</w:t>
      </w:r>
    </w:p>
    <w:p w14:paraId="4B12DBBE" w14:textId="77777777" w:rsidR="00B615F3" w:rsidRDefault="00B615F3">
      <w:pPr>
        <w:pStyle w:val="BodyText"/>
        <w:kinsoku w:val="0"/>
        <w:overflowPunct w:val="0"/>
        <w:spacing w:before="9"/>
        <w:ind w:left="0"/>
        <w:rPr>
          <w:b/>
          <w:bCs/>
          <w:sz w:val="18"/>
          <w:szCs w:val="18"/>
        </w:rPr>
      </w:pPr>
    </w:p>
    <w:p w14:paraId="2D84DD71" w14:textId="77777777" w:rsidR="00B615F3" w:rsidRDefault="00B615F3">
      <w:pPr>
        <w:pStyle w:val="BodyText"/>
        <w:kinsoku w:val="0"/>
        <w:overflowPunct w:val="0"/>
        <w:spacing w:before="69" w:line="247" w:lineRule="auto"/>
        <w:ind w:right="120"/>
        <w:jc w:val="both"/>
      </w:pPr>
      <w:r>
        <w:t xml:space="preserve">As provided in F.S. 287.132-133, by entering into this contract or performing any work in furtherance hereof, the CONSULTANT certifies that it, its affiliates, suppliers, subcontractors and consultants  who  will  perform  hereunder,  have  not  been  placed  on  the  convicted  vendor    </w:t>
      </w:r>
      <w:r>
        <w:rPr>
          <w:spacing w:val="33"/>
        </w:rPr>
        <w:t xml:space="preserve"> </w:t>
      </w:r>
      <w:r>
        <w:t>list</w:t>
      </w:r>
    </w:p>
    <w:p w14:paraId="5D301496" w14:textId="77777777" w:rsidR="00B615F3" w:rsidRDefault="00B615F3">
      <w:pPr>
        <w:pStyle w:val="BodyText"/>
        <w:kinsoku w:val="0"/>
        <w:overflowPunct w:val="0"/>
        <w:spacing w:before="69" w:line="247" w:lineRule="auto"/>
        <w:ind w:right="120"/>
        <w:jc w:val="both"/>
        <w:sectPr w:rsidR="00B615F3">
          <w:pgSz w:w="12240" w:h="15840"/>
          <w:pgMar w:top="1180" w:right="1140" w:bottom="660" w:left="1160" w:header="0" w:footer="471" w:gutter="0"/>
          <w:cols w:space="720"/>
          <w:noEndnote/>
        </w:sectPr>
      </w:pPr>
    </w:p>
    <w:p w14:paraId="1892A4D9" w14:textId="77777777" w:rsidR="00B615F3" w:rsidRDefault="00B615F3">
      <w:pPr>
        <w:pStyle w:val="BodyText"/>
        <w:kinsoku w:val="0"/>
        <w:overflowPunct w:val="0"/>
        <w:spacing w:before="40" w:line="247" w:lineRule="auto"/>
        <w:ind w:left="120" w:right="120"/>
      </w:pPr>
      <w:r>
        <w:t>maintained by the State of Florida Department of Management Services within the 36 months immediately preceding the date hereof. This notice is required by F.S.</w:t>
      </w:r>
      <w:r>
        <w:rPr>
          <w:spacing w:val="17"/>
        </w:rPr>
        <w:t xml:space="preserve"> </w:t>
      </w:r>
      <w:r>
        <w:t>287.133(3)(a).</w:t>
      </w:r>
    </w:p>
    <w:p w14:paraId="4CCAD0F4" w14:textId="77777777" w:rsidR="00B615F3" w:rsidRDefault="00B615F3">
      <w:pPr>
        <w:pStyle w:val="BodyText"/>
        <w:kinsoku w:val="0"/>
        <w:overflowPunct w:val="0"/>
        <w:ind w:left="0"/>
        <w:rPr>
          <w:sz w:val="25"/>
          <w:szCs w:val="25"/>
        </w:rPr>
      </w:pPr>
    </w:p>
    <w:p w14:paraId="1BBEFC5B" w14:textId="77777777" w:rsidR="00B615F3" w:rsidRDefault="00B615F3">
      <w:pPr>
        <w:pStyle w:val="Heading1"/>
        <w:kinsoku w:val="0"/>
        <w:overflowPunct w:val="0"/>
        <w:ind w:left="120" w:right="120"/>
        <w:rPr>
          <w:b w:val="0"/>
          <w:bCs w:val="0"/>
          <w:u w:val="none"/>
        </w:rPr>
      </w:pPr>
      <w:r>
        <w:rPr>
          <w:u w:val="thick"/>
        </w:rPr>
        <w:t>ARTICLE 25 - MODIFICATIONS OF</w:t>
      </w:r>
      <w:r>
        <w:rPr>
          <w:spacing w:val="-16"/>
          <w:u w:val="thick"/>
        </w:rPr>
        <w:t xml:space="preserve"> </w:t>
      </w:r>
      <w:r>
        <w:rPr>
          <w:u w:val="thick"/>
        </w:rPr>
        <w:t>WORK</w:t>
      </w:r>
    </w:p>
    <w:p w14:paraId="08E3EF20" w14:textId="77777777" w:rsidR="00B615F3" w:rsidRDefault="00B615F3">
      <w:pPr>
        <w:pStyle w:val="BodyText"/>
        <w:kinsoku w:val="0"/>
        <w:overflowPunct w:val="0"/>
        <w:spacing w:before="10"/>
        <w:ind w:left="0"/>
        <w:rPr>
          <w:b/>
          <w:bCs/>
          <w:sz w:val="18"/>
          <w:szCs w:val="18"/>
        </w:rPr>
      </w:pPr>
    </w:p>
    <w:p w14:paraId="2B595DB7" w14:textId="77777777" w:rsidR="00B615F3" w:rsidRDefault="00B615F3">
      <w:pPr>
        <w:pStyle w:val="BodyText"/>
        <w:kinsoku w:val="0"/>
        <w:overflowPunct w:val="0"/>
        <w:spacing w:before="69" w:line="247" w:lineRule="auto"/>
        <w:ind w:left="120" w:right="116"/>
        <w:jc w:val="both"/>
      </w:pPr>
      <w:r>
        <w:t>The COUNTY reserves the right to make changes in Scope of Work, including alterations, reductions therein or additions thereto. Upon receipt by the CONSULTANT of the COUNTY'S notification of a contemplated change, the CONSULTANT shall, in writing: (1) provide a detailed estimate for the increase or decrease in cost due to the contemplated change, (2) notify the</w:t>
      </w:r>
      <w:r>
        <w:rPr>
          <w:spacing w:val="-23"/>
        </w:rPr>
        <w:t xml:space="preserve"> </w:t>
      </w:r>
      <w:r>
        <w:t>COUNTY of any estimated change in the completion date, and (3) advise the COUNTY if the contemplated change shall affect the CONSULTANT'S ability to meet the completion dates or schedules of this Contract.</w:t>
      </w:r>
    </w:p>
    <w:p w14:paraId="1E6D0D13" w14:textId="77777777" w:rsidR="00B615F3" w:rsidRDefault="00B615F3">
      <w:pPr>
        <w:pStyle w:val="BodyText"/>
        <w:kinsoku w:val="0"/>
        <w:overflowPunct w:val="0"/>
        <w:spacing w:before="6"/>
        <w:ind w:left="0"/>
      </w:pPr>
    </w:p>
    <w:p w14:paraId="589B5257" w14:textId="77777777" w:rsidR="00B615F3" w:rsidRDefault="00B615F3">
      <w:pPr>
        <w:pStyle w:val="BodyText"/>
        <w:kinsoku w:val="0"/>
        <w:overflowPunct w:val="0"/>
        <w:spacing w:line="247" w:lineRule="auto"/>
        <w:ind w:left="120" w:right="122"/>
        <w:jc w:val="both"/>
      </w:pPr>
      <w:r>
        <w:rPr>
          <w:spacing w:val="-3"/>
        </w:rPr>
        <w:t xml:space="preserve">If </w:t>
      </w:r>
      <w:r>
        <w:t>the COUNTY so instructs in writing, the CONSULTANT shall suspend work on that portion of the Scope of Work affected by a contemplated change, pending the COUNTY'S decision to proceed with the</w:t>
      </w:r>
      <w:r>
        <w:rPr>
          <w:spacing w:val="-10"/>
        </w:rPr>
        <w:t xml:space="preserve"> </w:t>
      </w:r>
      <w:r>
        <w:t>change.</w:t>
      </w:r>
    </w:p>
    <w:p w14:paraId="59B2B589" w14:textId="77777777" w:rsidR="00B615F3" w:rsidRDefault="00B615F3">
      <w:pPr>
        <w:pStyle w:val="BodyText"/>
        <w:kinsoku w:val="0"/>
        <w:overflowPunct w:val="0"/>
        <w:spacing w:before="6"/>
        <w:ind w:left="0"/>
      </w:pPr>
    </w:p>
    <w:p w14:paraId="37EB321F" w14:textId="77777777" w:rsidR="00B615F3" w:rsidRDefault="00B615F3">
      <w:pPr>
        <w:pStyle w:val="BodyText"/>
        <w:kinsoku w:val="0"/>
        <w:overflowPunct w:val="0"/>
        <w:spacing w:line="247" w:lineRule="auto"/>
        <w:ind w:left="120" w:right="123"/>
        <w:jc w:val="both"/>
      </w:pPr>
      <w:r>
        <w:rPr>
          <w:spacing w:val="-3"/>
        </w:rPr>
        <w:t xml:space="preserve">If </w:t>
      </w:r>
      <w:r>
        <w:t>the COUNTY elects to make the change, the COUNTY shall initiate a Contract Amendment and the CONSULTANT shall not commence work on any such change until such written amendment is signed</w:t>
      </w:r>
      <w:r>
        <w:rPr>
          <w:spacing w:val="-4"/>
        </w:rPr>
        <w:t xml:space="preserve"> </w:t>
      </w:r>
      <w:r>
        <w:t>by</w:t>
      </w:r>
      <w:r>
        <w:rPr>
          <w:spacing w:val="-11"/>
        </w:rPr>
        <w:t xml:space="preserve"> </w:t>
      </w:r>
      <w:r>
        <w:t>the</w:t>
      </w:r>
      <w:r>
        <w:rPr>
          <w:spacing w:val="-4"/>
        </w:rPr>
        <w:t xml:space="preserve"> </w:t>
      </w:r>
      <w:r>
        <w:t>CONSULTANT</w:t>
      </w:r>
      <w:r>
        <w:rPr>
          <w:spacing w:val="-4"/>
        </w:rPr>
        <w:t xml:space="preserve"> </w:t>
      </w:r>
      <w:r>
        <w:t>and</w:t>
      </w:r>
      <w:r>
        <w:rPr>
          <w:spacing w:val="-4"/>
        </w:rPr>
        <w:t xml:space="preserve"> </w:t>
      </w:r>
      <w:r>
        <w:t>approved</w:t>
      </w:r>
      <w:r>
        <w:rPr>
          <w:spacing w:val="-4"/>
        </w:rPr>
        <w:t xml:space="preserve"> </w:t>
      </w:r>
      <w:r>
        <w:t>and</w:t>
      </w:r>
      <w:r>
        <w:rPr>
          <w:spacing w:val="-4"/>
        </w:rPr>
        <w:t xml:space="preserve"> </w:t>
      </w:r>
      <w:r>
        <w:t>executed</w:t>
      </w:r>
      <w:r>
        <w:rPr>
          <w:spacing w:val="-4"/>
        </w:rPr>
        <w:t xml:space="preserve"> </w:t>
      </w:r>
      <w:r>
        <w:t>on</w:t>
      </w:r>
      <w:r>
        <w:rPr>
          <w:spacing w:val="-4"/>
        </w:rPr>
        <w:t xml:space="preserve"> </w:t>
      </w:r>
      <w:r>
        <w:t>behalf</w:t>
      </w:r>
      <w:r>
        <w:rPr>
          <w:spacing w:val="-3"/>
        </w:rPr>
        <w:t xml:space="preserve"> </w:t>
      </w:r>
      <w:r>
        <w:t>of</w:t>
      </w:r>
      <w:r>
        <w:rPr>
          <w:spacing w:val="-4"/>
        </w:rPr>
        <w:t xml:space="preserve"> </w:t>
      </w:r>
      <w:r>
        <w:t>Palm</w:t>
      </w:r>
      <w:r>
        <w:rPr>
          <w:spacing w:val="-4"/>
        </w:rPr>
        <w:t xml:space="preserve"> </w:t>
      </w:r>
      <w:r>
        <w:t>Beach</w:t>
      </w:r>
      <w:r>
        <w:rPr>
          <w:spacing w:val="-4"/>
        </w:rPr>
        <w:t xml:space="preserve"> </w:t>
      </w:r>
      <w:r>
        <w:t>County.</w:t>
      </w:r>
    </w:p>
    <w:p w14:paraId="54EE9193" w14:textId="77777777" w:rsidR="00B615F3" w:rsidRDefault="00B615F3">
      <w:pPr>
        <w:pStyle w:val="BodyText"/>
        <w:kinsoku w:val="0"/>
        <w:overflowPunct w:val="0"/>
        <w:spacing w:before="11"/>
        <w:ind w:left="0"/>
      </w:pPr>
    </w:p>
    <w:p w14:paraId="5F5384B9" w14:textId="77777777" w:rsidR="00B615F3" w:rsidRDefault="00B615F3">
      <w:pPr>
        <w:pStyle w:val="Heading1"/>
        <w:kinsoku w:val="0"/>
        <w:overflowPunct w:val="0"/>
        <w:ind w:left="120"/>
        <w:jc w:val="both"/>
        <w:rPr>
          <w:b w:val="0"/>
          <w:bCs w:val="0"/>
          <w:u w:val="none"/>
        </w:rPr>
      </w:pPr>
      <w:r>
        <w:rPr>
          <w:u w:val="thick"/>
        </w:rPr>
        <w:t>ARTICLE 26 -</w:t>
      </w:r>
      <w:r>
        <w:rPr>
          <w:spacing w:val="-10"/>
          <w:u w:val="thick"/>
        </w:rPr>
        <w:t xml:space="preserve"> </w:t>
      </w:r>
      <w:r>
        <w:rPr>
          <w:u w:val="thick"/>
        </w:rPr>
        <w:t>NOTICE</w:t>
      </w:r>
    </w:p>
    <w:p w14:paraId="2217A29F" w14:textId="77777777" w:rsidR="00B615F3" w:rsidRDefault="00B615F3">
      <w:pPr>
        <w:pStyle w:val="BodyText"/>
        <w:kinsoku w:val="0"/>
        <w:overflowPunct w:val="0"/>
        <w:spacing w:before="10"/>
        <w:ind w:left="0"/>
        <w:rPr>
          <w:b/>
          <w:bCs/>
          <w:sz w:val="18"/>
          <w:szCs w:val="18"/>
        </w:rPr>
      </w:pPr>
    </w:p>
    <w:p w14:paraId="7FC67970" w14:textId="77777777" w:rsidR="00B615F3" w:rsidRDefault="00B615F3">
      <w:pPr>
        <w:pStyle w:val="BodyText"/>
        <w:kinsoku w:val="0"/>
        <w:overflowPunct w:val="0"/>
        <w:spacing w:before="69" w:line="247" w:lineRule="auto"/>
        <w:ind w:left="120" w:right="122"/>
        <w:jc w:val="both"/>
      </w:pPr>
      <w:r>
        <w:t xml:space="preserve">All notices required in this Contract shall be sent by certified mail, return receipt requested, hand delivery or other delivery service requiring signed acceptance. </w:t>
      </w:r>
      <w:r>
        <w:rPr>
          <w:spacing w:val="-3"/>
        </w:rPr>
        <w:t xml:space="preserve">If </w:t>
      </w:r>
      <w:r>
        <w:t>sent to the COUNTY, notices shall be addressed</w:t>
      </w:r>
      <w:r>
        <w:rPr>
          <w:spacing w:val="-7"/>
        </w:rPr>
        <w:t xml:space="preserve"> </w:t>
      </w:r>
      <w:r>
        <w:t>to:</w:t>
      </w:r>
    </w:p>
    <w:p w14:paraId="7C2DA90E" w14:textId="77777777" w:rsidR="00B615F3" w:rsidRDefault="00B615F3">
      <w:pPr>
        <w:pStyle w:val="BodyText"/>
        <w:kinsoku w:val="0"/>
        <w:overflowPunct w:val="0"/>
        <w:spacing w:before="1"/>
        <w:ind w:left="0"/>
        <w:rPr>
          <w:sz w:val="23"/>
          <w:szCs w:val="23"/>
        </w:rPr>
      </w:pPr>
    </w:p>
    <w:p w14:paraId="7EBB8986" w14:textId="6E618722" w:rsidR="00B615F3" w:rsidRDefault="004A7E4F">
      <w:pPr>
        <w:pStyle w:val="BodyText"/>
        <w:kinsoku w:val="0"/>
        <w:overflowPunct w:val="0"/>
        <w:spacing w:line="20" w:lineRule="exact"/>
        <w:ind w:left="1015"/>
        <w:rPr>
          <w:sz w:val="2"/>
          <w:szCs w:val="2"/>
        </w:rPr>
      </w:pPr>
      <w:r>
        <w:rPr>
          <w:noProof/>
          <w:sz w:val="2"/>
          <w:szCs w:val="2"/>
        </w:rPr>
        <mc:AlternateContent>
          <mc:Choice Requires="wpg">
            <w:drawing>
              <wp:inline distT="0" distB="0" distL="0" distR="0" wp14:anchorId="45DEBA04" wp14:editId="1ABA0BC0">
                <wp:extent cx="2520950" cy="12700"/>
                <wp:effectExtent l="9525" t="9525" r="3175" b="0"/>
                <wp:docPr id="246792225"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0950" cy="12700"/>
                          <a:chOff x="0" y="0"/>
                          <a:chExt cx="3970" cy="20"/>
                        </a:xfrm>
                      </wpg:grpSpPr>
                      <wps:wsp>
                        <wps:cNvPr id="1025808742" name="Freeform 10"/>
                        <wps:cNvSpPr>
                          <a:spLocks/>
                        </wps:cNvSpPr>
                        <wps:spPr bwMode="auto">
                          <a:xfrm>
                            <a:off x="5" y="5"/>
                            <a:ext cx="3960" cy="20"/>
                          </a:xfrm>
                          <a:custGeom>
                            <a:avLst/>
                            <a:gdLst>
                              <a:gd name="T0" fmla="*/ 0 w 3960"/>
                              <a:gd name="T1" fmla="*/ 0 h 20"/>
                              <a:gd name="T2" fmla="*/ 3960 w 3960"/>
                              <a:gd name="T3" fmla="*/ 0 h 20"/>
                            </a:gdLst>
                            <a:ahLst/>
                            <a:cxnLst>
                              <a:cxn ang="0">
                                <a:pos x="T0" y="T1"/>
                              </a:cxn>
                              <a:cxn ang="0">
                                <a:pos x="T2" y="T3"/>
                              </a:cxn>
                            </a:cxnLst>
                            <a:rect l="0" t="0" r="r" b="b"/>
                            <a:pathLst>
                              <a:path w="3960" h="20">
                                <a:moveTo>
                                  <a:pt x="0" y="0"/>
                                </a:moveTo>
                                <a:lnTo>
                                  <a:pt x="39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D45741D" id="Group 9" o:spid="_x0000_s1026" style="width:198.5pt;height:1pt;mso-position-horizontal-relative:char;mso-position-vertical-relative:line" coordsize="39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">
                <v:shape id="Freeform 10" o:spid="_x0000_s1027" style="position:absolute;left:5;top:5;width:3960;height:20;visibility:visible;mso-wrap-style:square;v-text-anchor:top" coordsize="396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" path="m,l3960,e" filled="f" strokeweight=".48pt">
                  <v:path arrowok="t" o:connecttype="custom" o:connectlocs="0,0;3960,0" o:connectangles="0,0"/>
                </v:shape>
                <w10:anchorlock/>
              </v:group>
            </w:pict>
          </mc:Fallback>
        </mc:AlternateContent>
      </w:r>
    </w:p>
    <w:p w14:paraId="7B97DB3A" w14:textId="77777777" w:rsidR="00B615F3" w:rsidRDefault="00B615F3">
      <w:pPr>
        <w:pStyle w:val="BodyText"/>
        <w:kinsoku w:val="0"/>
        <w:overflowPunct w:val="0"/>
        <w:spacing w:before="10"/>
        <w:ind w:left="0"/>
        <w:rPr>
          <w:sz w:val="22"/>
          <w:szCs w:val="22"/>
        </w:rPr>
      </w:pPr>
    </w:p>
    <w:p w14:paraId="0BC24286" w14:textId="22307831" w:rsidR="00B615F3" w:rsidRDefault="004A7E4F">
      <w:pPr>
        <w:pStyle w:val="BodyText"/>
        <w:kinsoku w:val="0"/>
        <w:overflowPunct w:val="0"/>
        <w:spacing w:line="20" w:lineRule="exact"/>
        <w:ind w:left="1015"/>
        <w:rPr>
          <w:sz w:val="2"/>
          <w:szCs w:val="2"/>
        </w:rPr>
      </w:pPr>
      <w:r>
        <w:rPr>
          <w:noProof/>
          <w:sz w:val="2"/>
          <w:szCs w:val="2"/>
        </w:rPr>
        <mc:AlternateContent>
          <mc:Choice Requires="wpg">
            <w:drawing>
              <wp:inline distT="0" distB="0" distL="0" distR="0" wp14:anchorId="0C92F736" wp14:editId="5AEBC6A4">
                <wp:extent cx="2520950" cy="12700"/>
                <wp:effectExtent l="9525" t="9525" r="3175" b="0"/>
                <wp:docPr id="1605055425"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0950" cy="12700"/>
                          <a:chOff x="0" y="0"/>
                          <a:chExt cx="3970" cy="20"/>
                        </a:xfrm>
                      </wpg:grpSpPr>
                      <wps:wsp>
                        <wps:cNvPr id="816899950" name="Freeform 12"/>
                        <wps:cNvSpPr>
                          <a:spLocks/>
                        </wps:cNvSpPr>
                        <wps:spPr bwMode="auto">
                          <a:xfrm>
                            <a:off x="5" y="5"/>
                            <a:ext cx="3960" cy="20"/>
                          </a:xfrm>
                          <a:custGeom>
                            <a:avLst/>
                            <a:gdLst>
                              <a:gd name="T0" fmla="*/ 0 w 3960"/>
                              <a:gd name="T1" fmla="*/ 0 h 20"/>
                              <a:gd name="T2" fmla="*/ 3960 w 3960"/>
                              <a:gd name="T3" fmla="*/ 0 h 20"/>
                            </a:gdLst>
                            <a:ahLst/>
                            <a:cxnLst>
                              <a:cxn ang="0">
                                <a:pos x="T0" y="T1"/>
                              </a:cxn>
                              <a:cxn ang="0">
                                <a:pos x="T2" y="T3"/>
                              </a:cxn>
                            </a:cxnLst>
                            <a:rect l="0" t="0" r="r" b="b"/>
                            <a:pathLst>
                              <a:path w="3960" h="20">
                                <a:moveTo>
                                  <a:pt x="0" y="0"/>
                                </a:moveTo>
                                <a:lnTo>
                                  <a:pt x="39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3906E20" id="Group 11" o:spid="_x0000_s1026" style="width:198.5pt;height:1pt;mso-position-horizontal-relative:char;mso-position-vertical-relative:line" coordsize="39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">
                <v:shape id="Freeform 12" o:spid="_x0000_s1027" style="position:absolute;left:5;top:5;width:3960;height:20;visibility:visible;mso-wrap-style:square;v-text-anchor:top" coordsize="396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" path="m,l3960,e" filled="f" strokeweight=".48pt">
                  <v:path arrowok="t" o:connecttype="custom" o:connectlocs="0,0;3960,0" o:connectangles="0,0"/>
                </v:shape>
                <w10:anchorlock/>
              </v:group>
            </w:pict>
          </mc:Fallback>
        </mc:AlternateContent>
      </w:r>
    </w:p>
    <w:p w14:paraId="367ECB4C" w14:textId="77777777" w:rsidR="00B615F3" w:rsidRDefault="00B615F3">
      <w:pPr>
        <w:pStyle w:val="BodyText"/>
        <w:kinsoku w:val="0"/>
        <w:overflowPunct w:val="0"/>
        <w:spacing w:before="10"/>
        <w:ind w:left="0"/>
        <w:rPr>
          <w:sz w:val="22"/>
          <w:szCs w:val="22"/>
        </w:rPr>
      </w:pPr>
    </w:p>
    <w:p w14:paraId="3949FA6D" w14:textId="276D556B" w:rsidR="00B615F3" w:rsidRDefault="004A7E4F">
      <w:pPr>
        <w:pStyle w:val="BodyText"/>
        <w:kinsoku w:val="0"/>
        <w:overflowPunct w:val="0"/>
        <w:spacing w:line="20" w:lineRule="exact"/>
        <w:ind w:left="1015"/>
        <w:rPr>
          <w:sz w:val="2"/>
          <w:szCs w:val="2"/>
        </w:rPr>
      </w:pPr>
      <w:r>
        <w:rPr>
          <w:noProof/>
          <w:sz w:val="2"/>
          <w:szCs w:val="2"/>
        </w:rPr>
        <mc:AlternateContent>
          <mc:Choice Requires="wpg">
            <w:drawing>
              <wp:inline distT="0" distB="0" distL="0" distR="0" wp14:anchorId="7D22783A" wp14:editId="1AA42D5F">
                <wp:extent cx="2520950" cy="12700"/>
                <wp:effectExtent l="9525" t="9525" r="3175" b="0"/>
                <wp:docPr id="20820582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0950" cy="12700"/>
                          <a:chOff x="0" y="0"/>
                          <a:chExt cx="3970" cy="20"/>
                        </a:xfrm>
                      </wpg:grpSpPr>
                      <wps:wsp>
                        <wps:cNvPr id="919934342" name="Freeform 14"/>
                        <wps:cNvSpPr>
                          <a:spLocks/>
                        </wps:cNvSpPr>
                        <wps:spPr bwMode="auto">
                          <a:xfrm>
                            <a:off x="5" y="5"/>
                            <a:ext cx="3960" cy="20"/>
                          </a:xfrm>
                          <a:custGeom>
                            <a:avLst/>
                            <a:gdLst>
                              <a:gd name="T0" fmla="*/ 0 w 3960"/>
                              <a:gd name="T1" fmla="*/ 0 h 20"/>
                              <a:gd name="T2" fmla="*/ 3960 w 3960"/>
                              <a:gd name="T3" fmla="*/ 0 h 20"/>
                            </a:gdLst>
                            <a:ahLst/>
                            <a:cxnLst>
                              <a:cxn ang="0">
                                <a:pos x="T0" y="T1"/>
                              </a:cxn>
                              <a:cxn ang="0">
                                <a:pos x="T2" y="T3"/>
                              </a:cxn>
                            </a:cxnLst>
                            <a:rect l="0" t="0" r="r" b="b"/>
                            <a:pathLst>
                              <a:path w="3960" h="20">
                                <a:moveTo>
                                  <a:pt x="0" y="0"/>
                                </a:moveTo>
                                <a:lnTo>
                                  <a:pt x="39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5AE15DE" id="Group 13" o:spid="_x0000_s1026" style="width:198.5pt;height:1pt;mso-position-horizontal-relative:char;mso-position-vertical-relative:line" coordsize="39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">
                <v:shape id="Freeform 14" o:spid="_x0000_s1027" style="position:absolute;left:5;top:5;width:3960;height:20;visibility:visible;mso-wrap-style:square;v-text-anchor:top" coordsize="396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" path="m,l3960,e" filled="f" strokeweight=".48pt">
                  <v:path arrowok="t" o:connecttype="custom" o:connectlocs="0,0;3960,0" o:connectangles="0,0"/>
                </v:shape>
                <w10:anchorlock/>
              </v:group>
            </w:pict>
          </mc:Fallback>
        </mc:AlternateContent>
      </w:r>
    </w:p>
    <w:p w14:paraId="6618FCF0" w14:textId="77777777" w:rsidR="00B615F3" w:rsidRDefault="00B615F3">
      <w:pPr>
        <w:pStyle w:val="BodyText"/>
        <w:kinsoku w:val="0"/>
        <w:overflowPunct w:val="0"/>
        <w:spacing w:before="4"/>
        <w:ind w:left="0"/>
        <w:rPr>
          <w:sz w:val="18"/>
          <w:szCs w:val="18"/>
        </w:rPr>
      </w:pPr>
    </w:p>
    <w:p w14:paraId="67AC7F1E" w14:textId="77777777" w:rsidR="00B615F3" w:rsidRDefault="00B615F3">
      <w:pPr>
        <w:pStyle w:val="BodyText"/>
        <w:kinsoku w:val="0"/>
        <w:overflowPunct w:val="0"/>
        <w:spacing w:before="69"/>
        <w:ind w:left="120" w:right="120"/>
      </w:pPr>
      <w:r>
        <w:t>With copy</w:t>
      </w:r>
      <w:r>
        <w:rPr>
          <w:spacing w:val="-8"/>
        </w:rPr>
        <w:t xml:space="preserve"> </w:t>
      </w:r>
      <w:r>
        <w:t>to:</w:t>
      </w:r>
    </w:p>
    <w:p w14:paraId="5F958C5F" w14:textId="77777777" w:rsidR="00B615F3" w:rsidRDefault="00B615F3">
      <w:pPr>
        <w:pStyle w:val="BodyText"/>
        <w:kinsoku w:val="0"/>
        <w:overflowPunct w:val="0"/>
        <w:spacing w:before="3"/>
        <w:ind w:left="0"/>
        <w:rPr>
          <w:sz w:val="25"/>
          <w:szCs w:val="25"/>
        </w:rPr>
      </w:pPr>
    </w:p>
    <w:p w14:paraId="0736F6A0" w14:textId="77777777" w:rsidR="00B615F3" w:rsidRDefault="00B615F3">
      <w:pPr>
        <w:pStyle w:val="BodyText"/>
        <w:kinsoku w:val="0"/>
        <w:overflowPunct w:val="0"/>
        <w:ind w:left="960" w:right="120"/>
      </w:pPr>
      <w:r>
        <w:t>Palm Beach County Attorney’s</w:t>
      </w:r>
      <w:r>
        <w:rPr>
          <w:spacing w:val="-26"/>
        </w:rPr>
        <w:t xml:space="preserve"> </w:t>
      </w:r>
      <w:r>
        <w:t>Office</w:t>
      </w:r>
    </w:p>
    <w:p w14:paraId="62A010FE" w14:textId="77777777" w:rsidR="00B615F3" w:rsidRDefault="00B615F3">
      <w:pPr>
        <w:pStyle w:val="BodyText"/>
        <w:kinsoku w:val="0"/>
        <w:overflowPunct w:val="0"/>
        <w:spacing w:before="7"/>
        <w:ind w:left="960" w:right="120"/>
      </w:pPr>
      <w:r>
        <w:t>301 North Olive</w:t>
      </w:r>
      <w:r>
        <w:rPr>
          <w:spacing w:val="-12"/>
        </w:rPr>
        <w:t xml:space="preserve"> </w:t>
      </w:r>
      <w:r>
        <w:t>Ave.</w:t>
      </w:r>
    </w:p>
    <w:p w14:paraId="31B8DB4F" w14:textId="77777777" w:rsidR="00B615F3" w:rsidRDefault="00B615F3">
      <w:pPr>
        <w:pStyle w:val="BodyText"/>
        <w:tabs>
          <w:tab w:val="left" w:pos="3715"/>
        </w:tabs>
        <w:kinsoku w:val="0"/>
        <w:overflowPunct w:val="0"/>
        <w:spacing w:before="7"/>
        <w:ind w:left="960" w:right="120"/>
      </w:pPr>
      <w:r>
        <w:t>West Palm</w:t>
      </w:r>
      <w:r>
        <w:rPr>
          <w:spacing w:val="-6"/>
        </w:rPr>
        <w:t xml:space="preserve"> </w:t>
      </w:r>
      <w:r>
        <w:t>Beach,</w:t>
      </w:r>
      <w:r>
        <w:rPr>
          <w:spacing w:val="-3"/>
        </w:rPr>
        <w:t xml:space="preserve"> </w:t>
      </w:r>
      <w:r>
        <w:t>Florida</w:t>
      </w:r>
      <w:r>
        <w:tab/>
        <w:t>33401</w:t>
      </w:r>
    </w:p>
    <w:p w14:paraId="1BC222EB" w14:textId="77777777" w:rsidR="00B615F3" w:rsidRDefault="00B615F3">
      <w:pPr>
        <w:pStyle w:val="BodyText"/>
        <w:kinsoku w:val="0"/>
        <w:overflowPunct w:val="0"/>
        <w:spacing w:before="3"/>
        <w:ind w:left="0"/>
        <w:rPr>
          <w:sz w:val="25"/>
          <w:szCs w:val="25"/>
        </w:rPr>
      </w:pPr>
    </w:p>
    <w:p w14:paraId="01C25436" w14:textId="77777777" w:rsidR="00B615F3" w:rsidRDefault="00B615F3">
      <w:pPr>
        <w:pStyle w:val="BodyText"/>
        <w:kinsoku w:val="0"/>
        <w:overflowPunct w:val="0"/>
        <w:ind w:left="119" w:right="120"/>
      </w:pPr>
      <w:r>
        <w:rPr>
          <w:spacing w:val="-3"/>
        </w:rPr>
        <w:t xml:space="preserve">If </w:t>
      </w:r>
      <w:r>
        <w:t>sent to the CONSULTANT, notices shall be addressed</w:t>
      </w:r>
      <w:r>
        <w:rPr>
          <w:spacing w:val="-26"/>
        </w:rPr>
        <w:t xml:space="preserve"> </w:t>
      </w:r>
      <w:r>
        <w:t>to:</w:t>
      </w:r>
    </w:p>
    <w:p w14:paraId="17254FFF" w14:textId="77777777" w:rsidR="00B615F3" w:rsidRDefault="00B615F3">
      <w:pPr>
        <w:pStyle w:val="BodyText"/>
        <w:kinsoku w:val="0"/>
        <w:overflowPunct w:val="0"/>
        <w:spacing w:before="8"/>
        <w:ind w:left="0"/>
        <w:rPr>
          <w:sz w:val="17"/>
          <w:szCs w:val="17"/>
        </w:rPr>
      </w:pPr>
    </w:p>
    <w:p w14:paraId="0D7A9BD8" w14:textId="1BD502B6" w:rsidR="00B615F3" w:rsidRDefault="004A7E4F">
      <w:pPr>
        <w:pStyle w:val="BodyText"/>
        <w:kinsoku w:val="0"/>
        <w:overflowPunct w:val="0"/>
        <w:spacing w:line="20" w:lineRule="exact"/>
        <w:ind w:left="835"/>
        <w:rPr>
          <w:sz w:val="2"/>
          <w:szCs w:val="2"/>
        </w:rPr>
      </w:pPr>
      <w:r>
        <w:rPr>
          <w:noProof/>
          <w:sz w:val="2"/>
          <w:szCs w:val="2"/>
        </w:rPr>
        <mc:AlternateContent>
          <mc:Choice Requires="wpg">
            <w:drawing>
              <wp:inline distT="0" distB="0" distL="0" distR="0" wp14:anchorId="2E6B5051" wp14:editId="45A66748">
                <wp:extent cx="2520950" cy="12700"/>
                <wp:effectExtent l="9525" t="9525" r="3175" b="0"/>
                <wp:docPr id="151973849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0950" cy="12700"/>
                          <a:chOff x="0" y="0"/>
                          <a:chExt cx="3970" cy="20"/>
                        </a:xfrm>
                      </wpg:grpSpPr>
                      <wps:wsp>
                        <wps:cNvPr id="838170469" name="Freeform 16"/>
                        <wps:cNvSpPr>
                          <a:spLocks/>
                        </wps:cNvSpPr>
                        <wps:spPr bwMode="auto">
                          <a:xfrm>
                            <a:off x="5" y="5"/>
                            <a:ext cx="3960" cy="20"/>
                          </a:xfrm>
                          <a:custGeom>
                            <a:avLst/>
                            <a:gdLst>
                              <a:gd name="T0" fmla="*/ 0 w 3960"/>
                              <a:gd name="T1" fmla="*/ 0 h 20"/>
                              <a:gd name="T2" fmla="*/ 3960 w 3960"/>
                              <a:gd name="T3" fmla="*/ 0 h 20"/>
                            </a:gdLst>
                            <a:ahLst/>
                            <a:cxnLst>
                              <a:cxn ang="0">
                                <a:pos x="T0" y="T1"/>
                              </a:cxn>
                              <a:cxn ang="0">
                                <a:pos x="T2" y="T3"/>
                              </a:cxn>
                            </a:cxnLst>
                            <a:rect l="0" t="0" r="r" b="b"/>
                            <a:pathLst>
                              <a:path w="3960" h="20">
                                <a:moveTo>
                                  <a:pt x="0" y="0"/>
                                </a:moveTo>
                                <a:lnTo>
                                  <a:pt x="39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74527AE" id="Group 15" o:spid="_x0000_s1026" style="width:198.5pt;height:1pt;mso-position-horizontal-relative:char;mso-position-vertical-relative:line" coordsize="39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">
                <v:shape id="Freeform 16" o:spid="_x0000_s1027" style="position:absolute;left:5;top:5;width:3960;height:20;visibility:visible;mso-wrap-style:square;v-text-anchor:top" coordsize="396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" path="m,l3960,e" filled="f" strokeweight=".48pt">
                  <v:path arrowok="t" o:connecttype="custom" o:connectlocs="0,0;3960,0" o:connectangles="0,0"/>
                </v:shape>
                <w10:anchorlock/>
              </v:group>
            </w:pict>
          </mc:Fallback>
        </mc:AlternateContent>
      </w:r>
    </w:p>
    <w:p w14:paraId="33B96C69" w14:textId="77777777" w:rsidR="00B615F3" w:rsidRDefault="00B615F3">
      <w:pPr>
        <w:pStyle w:val="BodyText"/>
        <w:kinsoku w:val="0"/>
        <w:overflowPunct w:val="0"/>
        <w:spacing w:before="6"/>
        <w:ind w:left="0"/>
        <w:rPr>
          <w:sz w:val="21"/>
          <w:szCs w:val="21"/>
        </w:rPr>
      </w:pPr>
    </w:p>
    <w:p w14:paraId="6B80C1CC" w14:textId="0AC67909" w:rsidR="00B615F3" w:rsidRDefault="004A7E4F">
      <w:pPr>
        <w:pStyle w:val="BodyText"/>
        <w:kinsoku w:val="0"/>
        <w:overflowPunct w:val="0"/>
        <w:spacing w:line="20" w:lineRule="exact"/>
        <w:ind w:left="1015"/>
        <w:rPr>
          <w:sz w:val="2"/>
          <w:szCs w:val="2"/>
        </w:rPr>
      </w:pPr>
      <w:r>
        <w:rPr>
          <w:noProof/>
          <w:sz w:val="2"/>
          <w:szCs w:val="2"/>
        </w:rPr>
        <mc:AlternateContent>
          <mc:Choice Requires="wpg">
            <w:drawing>
              <wp:inline distT="0" distB="0" distL="0" distR="0" wp14:anchorId="65F50805" wp14:editId="5BD80F0E">
                <wp:extent cx="2520950" cy="12700"/>
                <wp:effectExtent l="9525" t="9525" r="3175" b="0"/>
                <wp:docPr id="897323963"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0950" cy="12700"/>
                          <a:chOff x="0" y="0"/>
                          <a:chExt cx="3970" cy="20"/>
                        </a:xfrm>
                      </wpg:grpSpPr>
                      <wps:wsp>
                        <wps:cNvPr id="6936611" name="Freeform 18"/>
                        <wps:cNvSpPr>
                          <a:spLocks/>
                        </wps:cNvSpPr>
                        <wps:spPr bwMode="auto">
                          <a:xfrm>
                            <a:off x="5" y="5"/>
                            <a:ext cx="3960" cy="20"/>
                          </a:xfrm>
                          <a:custGeom>
                            <a:avLst/>
                            <a:gdLst>
                              <a:gd name="T0" fmla="*/ 0 w 3960"/>
                              <a:gd name="T1" fmla="*/ 0 h 20"/>
                              <a:gd name="T2" fmla="*/ 3960 w 3960"/>
                              <a:gd name="T3" fmla="*/ 0 h 20"/>
                            </a:gdLst>
                            <a:ahLst/>
                            <a:cxnLst>
                              <a:cxn ang="0">
                                <a:pos x="T0" y="T1"/>
                              </a:cxn>
                              <a:cxn ang="0">
                                <a:pos x="T2" y="T3"/>
                              </a:cxn>
                            </a:cxnLst>
                            <a:rect l="0" t="0" r="r" b="b"/>
                            <a:pathLst>
                              <a:path w="3960" h="20">
                                <a:moveTo>
                                  <a:pt x="0" y="0"/>
                                </a:moveTo>
                                <a:lnTo>
                                  <a:pt x="39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D3998E1" id="Group 17" o:spid="_x0000_s1026" style="width:198.5pt;height:1pt;mso-position-horizontal-relative:char;mso-position-vertical-relative:line" coordsize="39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">
                <v:shape id="Freeform 18" o:spid="_x0000_s1027" style="position:absolute;left:5;top:5;width:3960;height:20;visibility:visible;mso-wrap-style:square;v-text-anchor:top" coordsize="396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" path="m,l3960,e" filled="f" strokeweight=".48pt">
                  <v:path arrowok="t" o:connecttype="custom" o:connectlocs="0,0;3960,0" o:connectangles="0,0"/>
                </v:shape>
                <w10:anchorlock/>
              </v:group>
            </w:pict>
          </mc:Fallback>
        </mc:AlternateContent>
      </w:r>
    </w:p>
    <w:p w14:paraId="45979E27" w14:textId="77777777" w:rsidR="00B615F3" w:rsidRDefault="00B615F3">
      <w:pPr>
        <w:pStyle w:val="BodyText"/>
        <w:kinsoku w:val="0"/>
        <w:overflowPunct w:val="0"/>
        <w:spacing w:before="10"/>
        <w:ind w:left="0"/>
        <w:rPr>
          <w:sz w:val="22"/>
          <w:szCs w:val="22"/>
        </w:rPr>
      </w:pPr>
    </w:p>
    <w:p w14:paraId="649B1F7F" w14:textId="2D047631" w:rsidR="00B615F3" w:rsidRDefault="004A7E4F">
      <w:pPr>
        <w:pStyle w:val="BodyText"/>
        <w:kinsoku w:val="0"/>
        <w:overflowPunct w:val="0"/>
        <w:spacing w:line="20" w:lineRule="exact"/>
        <w:ind w:left="1015"/>
        <w:rPr>
          <w:sz w:val="2"/>
          <w:szCs w:val="2"/>
        </w:rPr>
      </w:pPr>
      <w:r>
        <w:rPr>
          <w:noProof/>
          <w:sz w:val="2"/>
          <w:szCs w:val="2"/>
        </w:rPr>
        <mc:AlternateContent>
          <mc:Choice Requires="wpg">
            <w:drawing>
              <wp:inline distT="0" distB="0" distL="0" distR="0" wp14:anchorId="0441846F" wp14:editId="3E390869">
                <wp:extent cx="2520950" cy="12700"/>
                <wp:effectExtent l="9525" t="9525" r="3175" b="0"/>
                <wp:docPr id="1630384444"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0950" cy="12700"/>
                          <a:chOff x="0" y="0"/>
                          <a:chExt cx="3970" cy="20"/>
                        </a:xfrm>
                      </wpg:grpSpPr>
                      <wps:wsp>
                        <wps:cNvPr id="1040661936" name="Freeform 20"/>
                        <wps:cNvSpPr>
                          <a:spLocks/>
                        </wps:cNvSpPr>
                        <wps:spPr bwMode="auto">
                          <a:xfrm>
                            <a:off x="5" y="5"/>
                            <a:ext cx="3960" cy="20"/>
                          </a:xfrm>
                          <a:custGeom>
                            <a:avLst/>
                            <a:gdLst>
                              <a:gd name="T0" fmla="*/ 0 w 3960"/>
                              <a:gd name="T1" fmla="*/ 0 h 20"/>
                              <a:gd name="T2" fmla="*/ 3960 w 3960"/>
                              <a:gd name="T3" fmla="*/ 0 h 20"/>
                            </a:gdLst>
                            <a:ahLst/>
                            <a:cxnLst>
                              <a:cxn ang="0">
                                <a:pos x="T0" y="T1"/>
                              </a:cxn>
                              <a:cxn ang="0">
                                <a:pos x="T2" y="T3"/>
                              </a:cxn>
                            </a:cxnLst>
                            <a:rect l="0" t="0" r="r" b="b"/>
                            <a:pathLst>
                              <a:path w="3960" h="20">
                                <a:moveTo>
                                  <a:pt x="0" y="0"/>
                                </a:moveTo>
                                <a:lnTo>
                                  <a:pt x="39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E132ECD" id="Group 19" o:spid="_x0000_s1026" style="width:198.5pt;height:1pt;mso-position-horizontal-relative:char;mso-position-vertical-relative:line" coordsize="39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">
                <v:shape id="Freeform 20" o:spid="_x0000_s1027" style="position:absolute;left:5;top:5;width:3960;height:20;visibility:visible;mso-wrap-style:square;v-text-anchor:top" coordsize="396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" path="m,l3960,e" filled="f" strokeweight=".48pt">
                  <v:path arrowok="t" o:connecttype="custom" o:connectlocs="0,0;3960,0" o:connectangles="0,0"/>
                </v:shape>
                <w10:anchorlock/>
              </v:group>
            </w:pict>
          </mc:Fallback>
        </mc:AlternateContent>
      </w:r>
    </w:p>
    <w:p w14:paraId="2E144978" w14:textId="77777777" w:rsidR="00B615F3" w:rsidRDefault="00B615F3">
      <w:pPr>
        <w:pStyle w:val="BodyText"/>
        <w:kinsoku w:val="0"/>
        <w:overflowPunct w:val="0"/>
        <w:spacing w:before="10"/>
        <w:ind w:left="0"/>
        <w:rPr>
          <w:sz w:val="22"/>
          <w:szCs w:val="22"/>
        </w:rPr>
      </w:pPr>
    </w:p>
    <w:p w14:paraId="5B533D82" w14:textId="4F55282E" w:rsidR="00B615F3" w:rsidRDefault="004A7E4F">
      <w:pPr>
        <w:pStyle w:val="BodyText"/>
        <w:kinsoku w:val="0"/>
        <w:overflowPunct w:val="0"/>
        <w:spacing w:line="20" w:lineRule="exact"/>
        <w:ind w:left="1015"/>
        <w:rPr>
          <w:sz w:val="2"/>
          <w:szCs w:val="2"/>
        </w:rPr>
      </w:pPr>
      <w:r>
        <w:rPr>
          <w:noProof/>
          <w:sz w:val="2"/>
          <w:szCs w:val="2"/>
        </w:rPr>
        <mc:AlternateContent>
          <mc:Choice Requires="wpg">
            <w:drawing>
              <wp:inline distT="0" distB="0" distL="0" distR="0" wp14:anchorId="608236EB" wp14:editId="3C6D7CAF">
                <wp:extent cx="2520950" cy="12700"/>
                <wp:effectExtent l="9525" t="9525" r="3175" b="0"/>
                <wp:docPr id="1612703467"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0950" cy="12700"/>
                          <a:chOff x="0" y="0"/>
                          <a:chExt cx="3970" cy="20"/>
                        </a:xfrm>
                      </wpg:grpSpPr>
                      <wps:wsp>
                        <wps:cNvPr id="876903868" name="Freeform 22"/>
                        <wps:cNvSpPr>
                          <a:spLocks/>
                        </wps:cNvSpPr>
                        <wps:spPr bwMode="auto">
                          <a:xfrm>
                            <a:off x="5" y="5"/>
                            <a:ext cx="3960" cy="20"/>
                          </a:xfrm>
                          <a:custGeom>
                            <a:avLst/>
                            <a:gdLst>
                              <a:gd name="T0" fmla="*/ 0 w 3960"/>
                              <a:gd name="T1" fmla="*/ 0 h 20"/>
                              <a:gd name="T2" fmla="*/ 3960 w 3960"/>
                              <a:gd name="T3" fmla="*/ 0 h 20"/>
                            </a:gdLst>
                            <a:ahLst/>
                            <a:cxnLst>
                              <a:cxn ang="0">
                                <a:pos x="T0" y="T1"/>
                              </a:cxn>
                              <a:cxn ang="0">
                                <a:pos x="T2" y="T3"/>
                              </a:cxn>
                            </a:cxnLst>
                            <a:rect l="0" t="0" r="r" b="b"/>
                            <a:pathLst>
                              <a:path w="3960" h="20">
                                <a:moveTo>
                                  <a:pt x="0" y="0"/>
                                </a:moveTo>
                                <a:lnTo>
                                  <a:pt x="39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03EF0FA" id="Group 21" o:spid="_x0000_s1026" style="width:198.5pt;height:1pt;mso-position-horizontal-relative:char;mso-position-vertical-relative:line" coordsize="39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">
                <v:shape id="Freeform 22" o:spid="_x0000_s1027" style="position:absolute;left:5;top:5;width:3960;height:20;visibility:visible;mso-wrap-style:square;v-text-anchor:top" coordsize="396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" path="m,l3960,e" filled="f" strokeweight=".48pt">
                  <v:path arrowok="t" o:connecttype="custom" o:connectlocs="0,0;3960,0" o:connectangles="0,0"/>
                </v:shape>
                <w10:anchorlock/>
              </v:group>
            </w:pict>
          </mc:Fallback>
        </mc:AlternateContent>
      </w:r>
    </w:p>
    <w:p w14:paraId="236B97EB" w14:textId="77777777" w:rsidR="00B615F3" w:rsidRDefault="00B615F3">
      <w:pPr>
        <w:pStyle w:val="BodyText"/>
        <w:kinsoku w:val="0"/>
        <w:overflowPunct w:val="0"/>
        <w:ind w:left="0"/>
        <w:rPr>
          <w:sz w:val="20"/>
          <w:szCs w:val="20"/>
        </w:rPr>
      </w:pPr>
    </w:p>
    <w:p w14:paraId="71AFD73A" w14:textId="77777777" w:rsidR="00B615F3" w:rsidRDefault="00B615F3">
      <w:pPr>
        <w:pStyle w:val="BodyText"/>
        <w:kinsoku w:val="0"/>
        <w:overflowPunct w:val="0"/>
        <w:spacing w:before="5"/>
        <w:ind w:left="0"/>
        <w:rPr>
          <w:sz w:val="23"/>
          <w:szCs w:val="23"/>
        </w:rPr>
      </w:pPr>
    </w:p>
    <w:p w14:paraId="01E0C981" w14:textId="77777777" w:rsidR="00B615F3" w:rsidRDefault="00B615F3">
      <w:pPr>
        <w:pStyle w:val="Heading1"/>
        <w:kinsoku w:val="0"/>
        <w:overflowPunct w:val="0"/>
        <w:spacing w:before="69"/>
        <w:ind w:left="119" w:right="120"/>
        <w:rPr>
          <w:b w:val="0"/>
          <w:bCs w:val="0"/>
          <w:u w:val="none"/>
        </w:rPr>
      </w:pPr>
      <w:r>
        <w:rPr>
          <w:u w:val="thick"/>
        </w:rPr>
        <w:t>ARTICLE 27 - ENTIRETY OF CONTRACTUAL</w:t>
      </w:r>
      <w:r>
        <w:rPr>
          <w:spacing w:val="-32"/>
          <w:u w:val="thick"/>
        </w:rPr>
        <w:t xml:space="preserve"> </w:t>
      </w:r>
      <w:r>
        <w:rPr>
          <w:u w:val="thick"/>
        </w:rPr>
        <w:t>AGREEMENT</w:t>
      </w:r>
    </w:p>
    <w:p w14:paraId="279F100A" w14:textId="77777777" w:rsidR="00B615F3" w:rsidRDefault="00B615F3">
      <w:pPr>
        <w:pStyle w:val="BodyText"/>
        <w:kinsoku w:val="0"/>
        <w:overflowPunct w:val="0"/>
        <w:spacing w:before="9"/>
        <w:ind w:left="0"/>
        <w:rPr>
          <w:b/>
          <w:bCs/>
          <w:sz w:val="18"/>
          <w:szCs w:val="18"/>
        </w:rPr>
      </w:pPr>
    </w:p>
    <w:p w14:paraId="1C370FA0" w14:textId="77777777" w:rsidR="00B615F3" w:rsidRDefault="00B615F3">
      <w:pPr>
        <w:pStyle w:val="BodyText"/>
        <w:kinsoku w:val="0"/>
        <w:overflowPunct w:val="0"/>
        <w:spacing w:before="69" w:line="247" w:lineRule="auto"/>
        <w:ind w:left="120" w:right="116"/>
        <w:jc w:val="both"/>
      </w:pPr>
      <w:r>
        <w:t xml:space="preserve">The COUNTY and the CONSULTANT agree that this Contract sets forth the entire agreement between the parties, and that there are no promises or understandings other than those stated herein. None of the provisions, terms and conditions contained in this Contract may be added to,  </w:t>
      </w:r>
      <w:r>
        <w:rPr>
          <w:spacing w:val="45"/>
        </w:rPr>
        <w:t xml:space="preserve"> </w:t>
      </w:r>
      <w:r>
        <w:t>modified,</w:t>
      </w:r>
    </w:p>
    <w:p w14:paraId="075F3C41" w14:textId="77777777" w:rsidR="00B615F3" w:rsidRDefault="00B615F3">
      <w:pPr>
        <w:pStyle w:val="BodyText"/>
        <w:kinsoku w:val="0"/>
        <w:overflowPunct w:val="0"/>
        <w:spacing w:before="69" w:line="247" w:lineRule="auto"/>
        <w:ind w:left="120" w:right="116"/>
        <w:jc w:val="both"/>
        <w:sectPr w:rsidR="00B615F3">
          <w:footerReference w:type="default" r:id="rId10"/>
          <w:pgSz w:w="12240" w:h="15840"/>
          <w:pgMar w:top="1180" w:right="1140" w:bottom="660" w:left="1140" w:header="0" w:footer="469" w:gutter="0"/>
          <w:pgNumType w:start="11"/>
          <w:cols w:space="720" w:equalWidth="0">
            <w:col w:w="9960"/>
          </w:cols>
          <w:noEndnote/>
        </w:sectPr>
      </w:pPr>
    </w:p>
    <w:p w14:paraId="6B9735E5" w14:textId="77777777" w:rsidR="00B615F3" w:rsidRDefault="00B615F3">
      <w:pPr>
        <w:pStyle w:val="BodyText"/>
        <w:kinsoku w:val="0"/>
        <w:overflowPunct w:val="0"/>
        <w:spacing w:before="40" w:line="247" w:lineRule="auto"/>
      </w:pPr>
      <w:r>
        <w:t>superseded or otherwise altered, except by written instrument executed by the parties hereto in accordance with Article 25- Modifications of</w:t>
      </w:r>
      <w:r>
        <w:rPr>
          <w:spacing w:val="-20"/>
        </w:rPr>
        <w:t xml:space="preserve"> </w:t>
      </w:r>
      <w:r>
        <w:t>Work.</w:t>
      </w:r>
    </w:p>
    <w:p w14:paraId="22FB7972" w14:textId="77777777" w:rsidR="00B615F3" w:rsidRDefault="00B615F3">
      <w:pPr>
        <w:pStyle w:val="BodyText"/>
        <w:kinsoku w:val="0"/>
        <w:overflowPunct w:val="0"/>
        <w:ind w:left="0"/>
        <w:rPr>
          <w:sz w:val="25"/>
          <w:szCs w:val="25"/>
        </w:rPr>
      </w:pPr>
    </w:p>
    <w:p w14:paraId="246EC995" w14:textId="77777777" w:rsidR="00B615F3" w:rsidRDefault="00B615F3">
      <w:pPr>
        <w:pStyle w:val="Heading1"/>
        <w:kinsoku w:val="0"/>
        <w:overflowPunct w:val="0"/>
        <w:rPr>
          <w:b w:val="0"/>
          <w:bCs w:val="0"/>
          <w:u w:val="none"/>
        </w:rPr>
      </w:pPr>
      <w:r>
        <w:rPr>
          <w:u w:val="thick"/>
        </w:rPr>
        <w:t>ARTICLE 28 - CRIMINAL HISTORY RECORDS</w:t>
      </w:r>
      <w:r>
        <w:rPr>
          <w:spacing w:val="-21"/>
          <w:u w:val="thick"/>
        </w:rPr>
        <w:t xml:space="preserve"> </w:t>
      </w:r>
      <w:r>
        <w:rPr>
          <w:u w:val="thick"/>
        </w:rPr>
        <w:t>CHECK</w:t>
      </w:r>
    </w:p>
    <w:p w14:paraId="49381153" w14:textId="77777777" w:rsidR="00B615F3" w:rsidRDefault="00B615F3">
      <w:pPr>
        <w:pStyle w:val="BodyText"/>
        <w:kinsoku w:val="0"/>
        <w:overflowPunct w:val="0"/>
        <w:spacing w:before="10"/>
        <w:ind w:left="0"/>
        <w:rPr>
          <w:b/>
          <w:bCs/>
          <w:sz w:val="18"/>
          <w:szCs w:val="18"/>
        </w:rPr>
      </w:pPr>
    </w:p>
    <w:p w14:paraId="06FD7FD6" w14:textId="77777777" w:rsidR="00B615F3" w:rsidRDefault="00B615F3">
      <w:pPr>
        <w:pStyle w:val="BodyText"/>
        <w:kinsoku w:val="0"/>
        <w:overflowPunct w:val="0"/>
        <w:spacing w:before="69" w:line="247" w:lineRule="auto"/>
        <w:ind w:right="109" w:hanging="1"/>
        <w:jc w:val="both"/>
      </w:pPr>
      <w:r>
        <w:t>The CONSULTANT, CONSULTANT’S employees, subcontractors of CONSULTANT and employees of subcontractors shall comply with Palm Beach County Code, Section 2-371 - 2-377, the Palm Beach County Criminal History Records Check Ordinance (“Ordinance”), for  unescorted access to critical facilities (“Critical Facilities”) or criminal justice information facilities (“CJI Facilities”) as identified in Resolution R-2003-1274, as amended. The CONSULTANT is solely responsible for the financial, schedule, and/or staffing implications of this Ordinance. Further, the CONSULTANT acknowledges that its Contract price includes any and all direct or indirect costs associated with compliance with this Ordinance, except for the applicable FDLE/FBI fees that shall be paid by the</w:t>
      </w:r>
      <w:r>
        <w:rPr>
          <w:spacing w:val="-17"/>
        </w:rPr>
        <w:t xml:space="preserve"> </w:t>
      </w:r>
      <w:r>
        <w:t>COUNTY.</w:t>
      </w:r>
    </w:p>
    <w:p w14:paraId="461DF0AF" w14:textId="77777777" w:rsidR="00B615F3" w:rsidRDefault="00B615F3">
      <w:pPr>
        <w:pStyle w:val="BodyText"/>
        <w:kinsoku w:val="0"/>
        <w:overflowPunct w:val="0"/>
        <w:spacing w:before="7"/>
        <w:ind w:left="0"/>
      </w:pPr>
    </w:p>
    <w:p w14:paraId="05A74F68" w14:textId="77777777" w:rsidR="00B615F3" w:rsidRDefault="00B615F3">
      <w:pPr>
        <w:pStyle w:val="BodyText"/>
        <w:kinsoku w:val="0"/>
        <w:overflowPunct w:val="0"/>
        <w:spacing w:line="247" w:lineRule="auto"/>
        <w:ind w:right="115"/>
        <w:jc w:val="both"/>
      </w:pPr>
      <w:r>
        <w:t>This Contract may include sites and/or buildings which have been designated as either “critical facilities” or “criminal justice information facilities” pursuant to the Ordinance and Resolution R2003-1274, as amended. COUNTY staff representing the COUNTY department will contact the CONSULTANT(S) and provide specific instructions for meeting the requirements of this Ordinance. Individuals passing the background check will be issued a badge. The CONSULTANT shall make every effort to collect the badges of its employees and its subcontractors’ employees upon</w:t>
      </w:r>
      <w:r>
        <w:rPr>
          <w:spacing w:val="-36"/>
        </w:rPr>
        <w:t xml:space="preserve"> </w:t>
      </w:r>
      <w:r>
        <w:t xml:space="preserve">conclusion of the contract and return them to the COUNTY. </w:t>
      </w:r>
      <w:r>
        <w:rPr>
          <w:spacing w:val="-3"/>
        </w:rPr>
        <w:t xml:space="preserve">If </w:t>
      </w:r>
      <w:r>
        <w:t>the CONSULTANT or its subcontractor(s) terminates</w:t>
      </w:r>
      <w:r>
        <w:rPr>
          <w:spacing w:val="-2"/>
        </w:rPr>
        <w:t xml:space="preserve"> </w:t>
      </w:r>
      <w:r>
        <w:t>an</w:t>
      </w:r>
      <w:r>
        <w:rPr>
          <w:spacing w:val="-3"/>
        </w:rPr>
        <w:t xml:space="preserve"> </w:t>
      </w:r>
      <w:r>
        <w:t>employee</w:t>
      </w:r>
      <w:r>
        <w:rPr>
          <w:spacing w:val="-4"/>
        </w:rPr>
        <w:t xml:space="preserve"> </w:t>
      </w:r>
      <w:r>
        <w:t>who</w:t>
      </w:r>
      <w:r>
        <w:rPr>
          <w:spacing w:val="-3"/>
        </w:rPr>
        <w:t xml:space="preserve"> </w:t>
      </w:r>
      <w:r>
        <w:t>has</w:t>
      </w:r>
      <w:r>
        <w:rPr>
          <w:spacing w:val="-4"/>
        </w:rPr>
        <w:t xml:space="preserve"> </w:t>
      </w:r>
      <w:r>
        <w:t>been</w:t>
      </w:r>
      <w:r>
        <w:rPr>
          <w:spacing w:val="-3"/>
        </w:rPr>
        <w:t xml:space="preserve"> </w:t>
      </w:r>
      <w:r>
        <w:t>issued</w:t>
      </w:r>
      <w:r>
        <w:rPr>
          <w:spacing w:val="-3"/>
        </w:rPr>
        <w:t xml:space="preserve"> </w:t>
      </w:r>
      <w:r>
        <w:t>a</w:t>
      </w:r>
      <w:r>
        <w:rPr>
          <w:spacing w:val="-4"/>
        </w:rPr>
        <w:t xml:space="preserve"> </w:t>
      </w:r>
      <w:r>
        <w:t>badge,</w:t>
      </w:r>
      <w:r>
        <w:rPr>
          <w:spacing w:val="-3"/>
        </w:rPr>
        <w:t xml:space="preserve"> </w:t>
      </w:r>
      <w:r>
        <w:t>the</w:t>
      </w:r>
      <w:r>
        <w:rPr>
          <w:spacing w:val="-4"/>
        </w:rPr>
        <w:t xml:space="preserve"> </w:t>
      </w:r>
      <w:r>
        <w:t>CONSULTANT</w:t>
      </w:r>
      <w:r>
        <w:rPr>
          <w:spacing w:val="-4"/>
        </w:rPr>
        <w:t xml:space="preserve"> </w:t>
      </w:r>
      <w:r>
        <w:t>must</w:t>
      </w:r>
      <w:r>
        <w:rPr>
          <w:spacing w:val="-3"/>
        </w:rPr>
        <w:t xml:space="preserve"> </w:t>
      </w:r>
      <w:r>
        <w:t>notify</w:t>
      </w:r>
      <w:r>
        <w:rPr>
          <w:spacing w:val="-11"/>
        </w:rPr>
        <w:t xml:space="preserve"> </w:t>
      </w:r>
      <w:r>
        <w:t>the</w:t>
      </w:r>
      <w:r>
        <w:rPr>
          <w:spacing w:val="-4"/>
        </w:rPr>
        <w:t xml:space="preserve"> </w:t>
      </w:r>
      <w:r>
        <w:t>COUNTY within two (2) hours. At the time of termination, the CONSULTANT shall retrieve the badge and shall return it to the COUNTY in a timely</w:t>
      </w:r>
      <w:r>
        <w:rPr>
          <w:spacing w:val="-25"/>
        </w:rPr>
        <w:t xml:space="preserve"> </w:t>
      </w:r>
      <w:r>
        <w:t>manner.</w:t>
      </w:r>
    </w:p>
    <w:p w14:paraId="7E9DF67C" w14:textId="77777777" w:rsidR="00B615F3" w:rsidRDefault="00B615F3">
      <w:pPr>
        <w:pStyle w:val="BodyText"/>
        <w:kinsoku w:val="0"/>
        <w:overflowPunct w:val="0"/>
        <w:spacing w:before="7"/>
        <w:ind w:left="0"/>
      </w:pPr>
    </w:p>
    <w:p w14:paraId="0D05EB9C" w14:textId="77777777" w:rsidR="00B615F3" w:rsidRDefault="00B615F3">
      <w:pPr>
        <w:pStyle w:val="BodyText"/>
        <w:kinsoku w:val="0"/>
        <w:overflowPunct w:val="0"/>
        <w:spacing w:line="247" w:lineRule="auto"/>
        <w:ind w:right="117"/>
        <w:jc w:val="both"/>
      </w:pPr>
      <w:r>
        <w:t>The COUNTY reserves the right to suspend the CONSULTANT if the CONSULTANT 1) does not comply with the requirements of County Code Section 2-371 - 2-377, as amended; 2) does not contact the COUNTY regarding a terminated CONSULTANT employee or subcontractor employee within the stated time; or 3) fails to make a good faith effort in attempting to comply with the badge retrieval</w:t>
      </w:r>
      <w:r>
        <w:rPr>
          <w:spacing w:val="-12"/>
        </w:rPr>
        <w:t xml:space="preserve"> </w:t>
      </w:r>
      <w:r>
        <w:t>policy.</w:t>
      </w:r>
    </w:p>
    <w:p w14:paraId="372C7D30" w14:textId="77777777" w:rsidR="00B615F3" w:rsidRDefault="00B615F3">
      <w:pPr>
        <w:pStyle w:val="BodyText"/>
        <w:kinsoku w:val="0"/>
        <w:overflowPunct w:val="0"/>
        <w:spacing w:before="11"/>
        <w:ind w:left="0"/>
      </w:pPr>
    </w:p>
    <w:p w14:paraId="40CB7926" w14:textId="77777777" w:rsidR="00B615F3" w:rsidRDefault="00B615F3">
      <w:pPr>
        <w:pStyle w:val="Heading1"/>
        <w:kinsoku w:val="0"/>
        <w:overflowPunct w:val="0"/>
        <w:jc w:val="both"/>
        <w:rPr>
          <w:b w:val="0"/>
          <w:bCs w:val="0"/>
          <w:u w:val="none"/>
        </w:rPr>
      </w:pPr>
      <w:r>
        <w:rPr>
          <w:u w:val="thick"/>
        </w:rPr>
        <w:t>ARTICLE 29 - REGULATIONS; LICENSING</w:t>
      </w:r>
      <w:r>
        <w:rPr>
          <w:spacing w:val="-27"/>
          <w:u w:val="thick"/>
        </w:rPr>
        <w:t xml:space="preserve"> </w:t>
      </w:r>
      <w:r>
        <w:rPr>
          <w:u w:val="thick"/>
        </w:rPr>
        <w:t>REQUIREMENTS</w:t>
      </w:r>
    </w:p>
    <w:p w14:paraId="58F3710F" w14:textId="77777777" w:rsidR="00B615F3" w:rsidRDefault="00B615F3">
      <w:pPr>
        <w:pStyle w:val="BodyText"/>
        <w:kinsoku w:val="0"/>
        <w:overflowPunct w:val="0"/>
        <w:spacing w:before="10"/>
        <w:ind w:left="0"/>
        <w:rPr>
          <w:b/>
          <w:bCs/>
          <w:sz w:val="18"/>
          <w:szCs w:val="18"/>
        </w:rPr>
      </w:pPr>
    </w:p>
    <w:p w14:paraId="0E452684" w14:textId="77777777" w:rsidR="00B615F3" w:rsidRDefault="00B615F3">
      <w:pPr>
        <w:pStyle w:val="BodyText"/>
        <w:kinsoku w:val="0"/>
        <w:overflowPunct w:val="0"/>
        <w:spacing w:before="69" w:line="247" w:lineRule="auto"/>
        <w:ind w:right="118"/>
        <w:jc w:val="both"/>
      </w:pPr>
      <w:r>
        <w:t>The CONSULTANT shall comply with all laws, ordinances and regulations applicable to the services contemplated herein, to include those applicable to conflict of interest and collusion. CONSULTANT is presumed to be familiar with all federal, state and local laws, ordinances, codes and</w:t>
      </w:r>
      <w:r>
        <w:rPr>
          <w:spacing w:val="-3"/>
        </w:rPr>
        <w:t xml:space="preserve"> </w:t>
      </w:r>
      <w:r>
        <w:t>regulations</w:t>
      </w:r>
      <w:r>
        <w:rPr>
          <w:spacing w:val="-3"/>
        </w:rPr>
        <w:t xml:space="preserve"> </w:t>
      </w:r>
      <w:r>
        <w:t>that</w:t>
      </w:r>
      <w:r>
        <w:rPr>
          <w:spacing w:val="-3"/>
        </w:rPr>
        <w:t xml:space="preserve"> </w:t>
      </w:r>
      <w:r>
        <w:t>may</w:t>
      </w:r>
      <w:r>
        <w:rPr>
          <w:spacing w:val="-11"/>
        </w:rPr>
        <w:t xml:space="preserve"> </w:t>
      </w:r>
      <w:r>
        <w:t>in</w:t>
      </w:r>
      <w:r>
        <w:rPr>
          <w:spacing w:val="-4"/>
        </w:rPr>
        <w:t xml:space="preserve"> </w:t>
      </w:r>
      <w:r>
        <w:t>any</w:t>
      </w:r>
      <w:r>
        <w:rPr>
          <w:spacing w:val="-11"/>
        </w:rPr>
        <w:t xml:space="preserve"> </w:t>
      </w:r>
      <w:r>
        <w:t>way</w:t>
      </w:r>
      <w:r>
        <w:rPr>
          <w:spacing w:val="-11"/>
        </w:rPr>
        <w:t xml:space="preserve"> </w:t>
      </w:r>
      <w:r>
        <w:t>affect</w:t>
      </w:r>
      <w:r>
        <w:rPr>
          <w:spacing w:val="-3"/>
        </w:rPr>
        <w:t xml:space="preserve"> </w:t>
      </w:r>
      <w:r>
        <w:t>the</w:t>
      </w:r>
      <w:r>
        <w:rPr>
          <w:spacing w:val="-4"/>
        </w:rPr>
        <w:t xml:space="preserve"> </w:t>
      </w:r>
      <w:r>
        <w:t>services</w:t>
      </w:r>
      <w:r>
        <w:rPr>
          <w:spacing w:val="-4"/>
        </w:rPr>
        <w:t xml:space="preserve"> </w:t>
      </w:r>
      <w:r>
        <w:t>offered.</w:t>
      </w:r>
    </w:p>
    <w:p w14:paraId="0DE3562C" w14:textId="77777777" w:rsidR="00B615F3" w:rsidRDefault="00B615F3">
      <w:pPr>
        <w:pStyle w:val="BodyText"/>
        <w:kinsoku w:val="0"/>
        <w:overflowPunct w:val="0"/>
        <w:ind w:left="0"/>
        <w:rPr>
          <w:sz w:val="25"/>
          <w:szCs w:val="25"/>
        </w:rPr>
      </w:pPr>
    </w:p>
    <w:p w14:paraId="656D7CA5" w14:textId="77777777" w:rsidR="00B615F3" w:rsidRDefault="00B615F3">
      <w:pPr>
        <w:pStyle w:val="Heading1"/>
        <w:kinsoku w:val="0"/>
        <w:overflowPunct w:val="0"/>
        <w:jc w:val="both"/>
        <w:rPr>
          <w:b w:val="0"/>
          <w:bCs w:val="0"/>
          <w:u w:val="none"/>
        </w:rPr>
      </w:pPr>
      <w:r>
        <w:rPr>
          <w:u w:val="thick"/>
        </w:rPr>
        <w:t>ARTICLE 30 - SCRUTINIZED</w:t>
      </w:r>
      <w:r>
        <w:rPr>
          <w:spacing w:val="-23"/>
          <w:u w:val="thick"/>
        </w:rPr>
        <w:t xml:space="preserve"> </w:t>
      </w:r>
      <w:r>
        <w:rPr>
          <w:u w:val="thick"/>
        </w:rPr>
        <w:t>COMPANIES</w:t>
      </w:r>
    </w:p>
    <w:p w14:paraId="3453BBA8" w14:textId="77777777" w:rsidR="00B615F3" w:rsidRDefault="00B615F3">
      <w:pPr>
        <w:pStyle w:val="BodyText"/>
        <w:kinsoku w:val="0"/>
        <w:overflowPunct w:val="0"/>
        <w:spacing w:before="10"/>
        <w:ind w:left="0"/>
        <w:rPr>
          <w:b/>
          <w:bCs/>
          <w:sz w:val="18"/>
          <w:szCs w:val="18"/>
        </w:rPr>
      </w:pPr>
    </w:p>
    <w:p w14:paraId="0B52DD39" w14:textId="77777777" w:rsidR="00B615F3" w:rsidRDefault="00B615F3">
      <w:pPr>
        <w:pStyle w:val="ListParagraph"/>
        <w:numPr>
          <w:ilvl w:val="2"/>
          <w:numId w:val="5"/>
        </w:numPr>
        <w:tabs>
          <w:tab w:val="left" w:pos="1541"/>
        </w:tabs>
        <w:kinsoku w:val="0"/>
        <w:overflowPunct w:val="0"/>
        <w:spacing w:before="69" w:line="247" w:lineRule="auto"/>
        <w:ind w:right="117"/>
        <w:jc w:val="both"/>
        <w:rPr>
          <w:rFonts w:cs="Times New Roman"/>
        </w:rPr>
      </w:pPr>
      <w:r>
        <w:rPr>
          <w:rFonts w:cs="Times New Roman"/>
        </w:rPr>
        <w:t>As provided in F.S. 287.135, by entering into this Contract or performing any work in furtherance hereof, the CONSULTANT certifies that it, its affiliates, suppliers, subcontractors and consultants who will perform hereunder, have not been placed on the</w:t>
      </w:r>
      <w:r>
        <w:rPr>
          <w:rFonts w:cs="Times New Roman"/>
          <w:spacing w:val="-3"/>
        </w:rPr>
        <w:t xml:space="preserve"> </w:t>
      </w:r>
      <w:r>
        <w:rPr>
          <w:rFonts w:cs="Times New Roman"/>
        </w:rPr>
        <w:t>Scrutinized</w:t>
      </w:r>
      <w:r>
        <w:rPr>
          <w:rFonts w:cs="Times New Roman"/>
          <w:spacing w:val="-4"/>
        </w:rPr>
        <w:t xml:space="preserve"> </w:t>
      </w:r>
      <w:r>
        <w:rPr>
          <w:rFonts w:cs="Times New Roman"/>
        </w:rPr>
        <w:t>Companies</w:t>
      </w:r>
      <w:r>
        <w:rPr>
          <w:rFonts w:cs="Times New Roman"/>
          <w:spacing w:val="-5"/>
        </w:rPr>
        <w:t xml:space="preserve"> </w:t>
      </w:r>
      <w:r>
        <w:rPr>
          <w:rFonts w:cs="Times New Roman"/>
        </w:rPr>
        <w:t>that</w:t>
      </w:r>
      <w:r>
        <w:rPr>
          <w:rFonts w:cs="Times New Roman"/>
          <w:spacing w:val="-5"/>
        </w:rPr>
        <w:t xml:space="preserve"> </w:t>
      </w:r>
      <w:r>
        <w:rPr>
          <w:rFonts w:cs="Times New Roman"/>
        </w:rPr>
        <w:t>boycott</w:t>
      </w:r>
      <w:r>
        <w:rPr>
          <w:rFonts w:cs="Times New Roman"/>
          <w:spacing w:val="-4"/>
        </w:rPr>
        <w:t xml:space="preserve"> </w:t>
      </w:r>
      <w:r>
        <w:rPr>
          <w:rFonts w:cs="Times New Roman"/>
        </w:rPr>
        <w:t>Israel</w:t>
      </w:r>
      <w:r>
        <w:rPr>
          <w:rFonts w:cs="Times New Roman"/>
          <w:spacing w:val="-4"/>
        </w:rPr>
        <w:t xml:space="preserve"> </w:t>
      </w:r>
      <w:r>
        <w:rPr>
          <w:rFonts w:cs="Times New Roman"/>
        </w:rPr>
        <w:t>List,</w:t>
      </w:r>
      <w:r>
        <w:rPr>
          <w:rFonts w:cs="Times New Roman"/>
          <w:spacing w:val="-4"/>
        </w:rPr>
        <w:t xml:space="preserve"> </w:t>
      </w:r>
      <w:r>
        <w:rPr>
          <w:rFonts w:cs="Times New Roman"/>
        </w:rPr>
        <w:t>or</w:t>
      </w:r>
      <w:r>
        <w:rPr>
          <w:rFonts w:cs="Times New Roman"/>
          <w:spacing w:val="-4"/>
        </w:rPr>
        <w:t xml:space="preserve"> </w:t>
      </w:r>
      <w:r>
        <w:rPr>
          <w:rFonts w:cs="Times New Roman"/>
        </w:rPr>
        <w:t>is</w:t>
      </w:r>
      <w:r>
        <w:rPr>
          <w:rFonts w:cs="Times New Roman"/>
          <w:spacing w:val="-5"/>
        </w:rPr>
        <w:t xml:space="preserve"> </w:t>
      </w:r>
      <w:r>
        <w:rPr>
          <w:rFonts w:cs="Times New Roman"/>
        </w:rPr>
        <w:t>engaged</w:t>
      </w:r>
      <w:r>
        <w:rPr>
          <w:rFonts w:cs="Times New Roman"/>
          <w:spacing w:val="-4"/>
        </w:rPr>
        <w:t xml:space="preserve"> </w:t>
      </w:r>
      <w:r>
        <w:rPr>
          <w:rFonts w:cs="Times New Roman"/>
        </w:rPr>
        <w:t>in</w:t>
      </w:r>
      <w:r>
        <w:rPr>
          <w:rFonts w:cs="Times New Roman"/>
          <w:spacing w:val="-5"/>
        </w:rPr>
        <w:t xml:space="preserve"> </w:t>
      </w:r>
      <w:r>
        <w:rPr>
          <w:rFonts w:cs="Times New Roman"/>
        </w:rPr>
        <w:t>a</w:t>
      </w:r>
      <w:r>
        <w:rPr>
          <w:rFonts w:cs="Times New Roman"/>
          <w:spacing w:val="-4"/>
        </w:rPr>
        <w:t xml:space="preserve"> </w:t>
      </w:r>
      <w:r>
        <w:rPr>
          <w:rFonts w:cs="Times New Roman"/>
        </w:rPr>
        <w:t>boycott</w:t>
      </w:r>
      <w:r>
        <w:rPr>
          <w:rFonts w:cs="Times New Roman"/>
          <w:spacing w:val="-4"/>
        </w:rPr>
        <w:t xml:space="preserve"> </w:t>
      </w:r>
      <w:r>
        <w:rPr>
          <w:rFonts w:cs="Times New Roman"/>
        </w:rPr>
        <w:t>of</w:t>
      </w:r>
      <w:r>
        <w:rPr>
          <w:rFonts w:cs="Times New Roman"/>
          <w:spacing w:val="-4"/>
        </w:rPr>
        <w:t xml:space="preserve"> </w:t>
      </w:r>
      <w:r>
        <w:rPr>
          <w:rFonts w:cs="Times New Roman"/>
        </w:rPr>
        <w:t>Israel, pursuant to F.S.</w:t>
      </w:r>
      <w:r>
        <w:rPr>
          <w:rFonts w:cs="Times New Roman"/>
          <w:spacing w:val="-3"/>
        </w:rPr>
        <w:t xml:space="preserve"> </w:t>
      </w:r>
      <w:r>
        <w:rPr>
          <w:rFonts w:cs="Times New Roman"/>
        </w:rPr>
        <w:t>215.4725.</w:t>
      </w:r>
    </w:p>
    <w:p w14:paraId="04FD883C" w14:textId="77777777" w:rsidR="00B615F3" w:rsidRDefault="00B615F3">
      <w:pPr>
        <w:pStyle w:val="BodyText"/>
        <w:kinsoku w:val="0"/>
        <w:overflowPunct w:val="0"/>
        <w:spacing w:before="11"/>
        <w:ind w:left="0"/>
      </w:pPr>
    </w:p>
    <w:p w14:paraId="0D6025F0" w14:textId="77777777" w:rsidR="00B615F3" w:rsidRDefault="00B615F3">
      <w:pPr>
        <w:pStyle w:val="ListParagraph"/>
        <w:numPr>
          <w:ilvl w:val="2"/>
          <w:numId w:val="5"/>
        </w:numPr>
        <w:tabs>
          <w:tab w:val="left" w:pos="1541"/>
        </w:tabs>
        <w:kinsoku w:val="0"/>
        <w:overflowPunct w:val="0"/>
        <w:spacing w:line="247" w:lineRule="auto"/>
        <w:ind w:right="110"/>
        <w:jc w:val="both"/>
        <w:rPr>
          <w:rFonts w:cs="Times New Roman"/>
        </w:rPr>
      </w:pPr>
      <w:r>
        <w:rPr>
          <w:rFonts w:cs="Times New Roman"/>
          <w:b/>
          <w:bCs/>
        </w:rPr>
        <w:t xml:space="preserve">When contract value is greater than $1 million: </w:t>
      </w:r>
      <w:r>
        <w:rPr>
          <w:rFonts w:cs="Times New Roman"/>
        </w:rPr>
        <w:t xml:space="preserve">As provided in F.S. 287.135, by entering  into  this  Contract  or  performing  any  work  in  furtherance  hereof,     </w:t>
      </w:r>
      <w:r>
        <w:rPr>
          <w:rFonts w:cs="Times New Roman"/>
          <w:spacing w:val="6"/>
        </w:rPr>
        <w:t xml:space="preserve"> </w:t>
      </w:r>
      <w:r>
        <w:rPr>
          <w:rFonts w:cs="Times New Roman"/>
        </w:rPr>
        <w:t>the</w:t>
      </w:r>
    </w:p>
    <w:p w14:paraId="3C9C2E3F" w14:textId="77777777" w:rsidR="00B615F3" w:rsidRDefault="00B615F3">
      <w:pPr>
        <w:pStyle w:val="ListParagraph"/>
        <w:numPr>
          <w:ilvl w:val="2"/>
          <w:numId w:val="5"/>
        </w:numPr>
        <w:tabs>
          <w:tab w:val="left" w:pos="1541"/>
        </w:tabs>
        <w:kinsoku w:val="0"/>
        <w:overflowPunct w:val="0"/>
        <w:spacing w:line="247" w:lineRule="auto"/>
        <w:ind w:right="110"/>
        <w:jc w:val="both"/>
        <w:rPr>
          <w:rFonts w:cs="Times New Roman"/>
        </w:rPr>
        <w:sectPr w:rsidR="00B615F3">
          <w:pgSz w:w="12240" w:h="15840"/>
          <w:pgMar w:top="1180" w:right="1140" w:bottom="660" w:left="1160" w:header="0" w:footer="469" w:gutter="0"/>
          <w:cols w:space="720" w:equalWidth="0">
            <w:col w:w="9940"/>
          </w:cols>
          <w:noEndnote/>
        </w:sectPr>
      </w:pPr>
    </w:p>
    <w:p w14:paraId="4EA6FA5B" w14:textId="77777777" w:rsidR="00B615F3" w:rsidRDefault="00B615F3">
      <w:pPr>
        <w:pStyle w:val="BodyText"/>
        <w:kinsoku w:val="0"/>
        <w:overflowPunct w:val="0"/>
        <w:spacing w:before="40" w:line="247" w:lineRule="auto"/>
        <w:ind w:left="1540" w:right="117"/>
        <w:jc w:val="both"/>
      </w:pPr>
      <w:r>
        <w:t>CONSULTANT certifies that it, its affiliates, suppliers, subcontractors and consultants who will perform hereunder, have not been placed on the Scrutinized Companies With Activities in Sudan List or Scrutinized Companies With Activities  in The Iran Petroleum Energy Sector List created pursuant to F.S. 215.473 or is engaged in business operations in Cuba or</w:t>
      </w:r>
      <w:r>
        <w:rPr>
          <w:spacing w:val="-26"/>
        </w:rPr>
        <w:t xml:space="preserve"> </w:t>
      </w:r>
      <w:r>
        <w:t>Syria.</w:t>
      </w:r>
    </w:p>
    <w:p w14:paraId="76DF5C3B" w14:textId="77777777" w:rsidR="00B615F3" w:rsidRDefault="00B615F3">
      <w:pPr>
        <w:pStyle w:val="BodyText"/>
        <w:kinsoku w:val="0"/>
        <w:overflowPunct w:val="0"/>
        <w:spacing w:before="6"/>
        <w:ind w:left="0"/>
      </w:pPr>
    </w:p>
    <w:p w14:paraId="71E24834" w14:textId="77777777" w:rsidR="00B615F3" w:rsidRDefault="00B615F3">
      <w:pPr>
        <w:pStyle w:val="BodyText"/>
        <w:kinsoku w:val="0"/>
        <w:overflowPunct w:val="0"/>
        <w:spacing w:line="247" w:lineRule="auto"/>
        <w:ind w:left="1540" w:right="115"/>
        <w:jc w:val="both"/>
      </w:pPr>
      <w:r>
        <w:rPr>
          <w:spacing w:val="-3"/>
        </w:rPr>
        <w:t xml:space="preserve">If </w:t>
      </w:r>
      <w:r>
        <w:t>the County determines, using credible information available to the public, that a false certification has been submitted by CONSULTANT, this Contract may be terminated and a civil penalty equal to the greater of $2 million or twice the amount of this Contract shall be imposed, pursuant to F.S. 287.135. Said certification must also be submitted at the time of Contract renewal, if</w:t>
      </w:r>
      <w:r>
        <w:rPr>
          <w:spacing w:val="-25"/>
        </w:rPr>
        <w:t xml:space="preserve"> </w:t>
      </w:r>
      <w:r>
        <w:t>applicable.</w:t>
      </w:r>
    </w:p>
    <w:p w14:paraId="10F8EE00" w14:textId="77777777" w:rsidR="00B615F3" w:rsidRDefault="00B615F3">
      <w:pPr>
        <w:pStyle w:val="BodyText"/>
        <w:kinsoku w:val="0"/>
        <w:overflowPunct w:val="0"/>
        <w:spacing w:before="11"/>
        <w:ind w:left="0"/>
      </w:pPr>
    </w:p>
    <w:p w14:paraId="38CF3A43" w14:textId="77777777" w:rsidR="00B615F3" w:rsidRDefault="00B615F3">
      <w:pPr>
        <w:pStyle w:val="Heading1"/>
        <w:kinsoku w:val="0"/>
        <w:overflowPunct w:val="0"/>
        <w:rPr>
          <w:b w:val="0"/>
          <w:bCs w:val="0"/>
          <w:u w:val="none"/>
        </w:rPr>
      </w:pPr>
      <w:r>
        <w:rPr>
          <w:u w:val="thick"/>
        </w:rPr>
        <w:t>ARTICLE 31 - PUBLIC</w:t>
      </w:r>
      <w:r>
        <w:rPr>
          <w:spacing w:val="-16"/>
          <w:u w:val="thick"/>
        </w:rPr>
        <w:t xml:space="preserve"> </w:t>
      </w:r>
      <w:r>
        <w:rPr>
          <w:u w:val="thick"/>
        </w:rPr>
        <w:t>RECORDS</w:t>
      </w:r>
    </w:p>
    <w:p w14:paraId="00FAE207" w14:textId="77777777" w:rsidR="00B615F3" w:rsidRDefault="00B615F3">
      <w:pPr>
        <w:pStyle w:val="BodyText"/>
        <w:kinsoku w:val="0"/>
        <w:overflowPunct w:val="0"/>
        <w:spacing w:before="10"/>
        <w:ind w:left="0"/>
        <w:rPr>
          <w:b/>
          <w:bCs/>
          <w:sz w:val="18"/>
          <w:szCs w:val="18"/>
        </w:rPr>
      </w:pPr>
    </w:p>
    <w:p w14:paraId="33BDD72C" w14:textId="77777777" w:rsidR="00B615F3" w:rsidRDefault="00B615F3">
      <w:pPr>
        <w:pStyle w:val="BodyText"/>
        <w:kinsoku w:val="0"/>
        <w:overflowPunct w:val="0"/>
        <w:spacing w:before="69" w:line="247" w:lineRule="auto"/>
        <w:ind w:right="115"/>
        <w:jc w:val="both"/>
      </w:pPr>
      <w:r>
        <w:t>Notwithstanding anything contained herein, as provided under Section 119.0701, F.S., if the Consultant: (i) provides a service; and (ii) acts on behalf of the County as provided under Section 119.011(2) F.S., the Consultant shall comply with the requirements of Section 119.0701, Florida Statutes, as it may be amended from time to time The Consultant is specifically required</w:t>
      </w:r>
      <w:r>
        <w:rPr>
          <w:spacing w:val="19"/>
        </w:rPr>
        <w:t xml:space="preserve"> </w:t>
      </w:r>
      <w:r>
        <w:t>to:</w:t>
      </w:r>
    </w:p>
    <w:p w14:paraId="14F48868" w14:textId="77777777" w:rsidR="00B615F3" w:rsidRDefault="00B615F3">
      <w:pPr>
        <w:pStyle w:val="BodyText"/>
        <w:kinsoku w:val="0"/>
        <w:overflowPunct w:val="0"/>
        <w:spacing w:before="6"/>
        <w:ind w:left="0"/>
      </w:pPr>
    </w:p>
    <w:p w14:paraId="0421BF76" w14:textId="77777777" w:rsidR="00B615F3" w:rsidRDefault="00B615F3">
      <w:pPr>
        <w:pStyle w:val="ListParagraph"/>
        <w:numPr>
          <w:ilvl w:val="0"/>
          <w:numId w:val="4"/>
        </w:numPr>
        <w:tabs>
          <w:tab w:val="left" w:pos="1541"/>
        </w:tabs>
        <w:kinsoku w:val="0"/>
        <w:overflowPunct w:val="0"/>
        <w:spacing w:line="247" w:lineRule="auto"/>
        <w:ind w:right="119"/>
        <w:jc w:val="both"/>
        <w:rPr>
          <w:rFonts w:cs="Times New Roman"/>
        </w:rPr>
      </w:pPr>
      <w:r>
        <w:rPr>
          <w:rFonts w:cs="Times New Roman"/>
        </w:rPr>
        <w:t>Keep and maintain public records required by the County to perform services as provided under this</w:t>
      </w:r>
      <w:r>
        <w:rPr>
          <w:rFonts w:cs="Times New Roman"/>
          <w:spacing w:val="-6"/>
        </w:rPr>
        <w:t xml:space="preserve"> </w:t>
      </w:r>
      <w:r>
        <w:rPr>
          <w:rFonts w:cs="Times New Roman"/>
        </w:rPr>
        <w:t>Contract.</w:t>
      </w:r>
    </w:p>
    <w:p w14:paraId="1DBABA25" w14:textId="77777777" w:rsidR="00B615F3" w:rsidRDefault="00B615F3">
      <w:pPr>
        <w:pStyle w:val="BodyText"/>
        <w:kinsoku w:val="0"/>
        <w:overflowPunct w:val="0"/>
        <w:spacing w:before="6"/>
        <w:ind w:left="0"/>
      </w:pPr>
    </w:p>
    <w:p w14:paraId="1F83D5FA" w14:textId="77777777" w:rsidR="00B615F3" w:rsidRDefault="00B615F3">
      <w:pPr>
        <w:pStyle w:val="ListParagraph"/>
        <w:numPr>
          <w:ilvl w:val="0"/>
          <w:numId w:val="4"/>
        </w:numPr>
        <w:tabs>
          <w:tab w:val="left" w:pos="1541"/>
        </w:tabs>
        <w:kinsoku w:val="0"/>
        <w:overflowPunct w:val="0"/>
        <w:spacing w:line="247" w:lineRule="auto"/>
        <w:ind w:right="115"/>
        <w:jc w:val="both"/>
        <w:rPr>
          <w:rFonts w:cs="Times New Roman"/>
        </w:rPr>
      </w:pPr>
      <w:r>
        <w:rPr>
          <w:rFonts w:cs="Times New Roman"/>
        </w:rPr>
        <w:t>Upon request from the County’s Custodian of Public Records, provide the County with a copy of the requested records or allow the records to be inspected or copied within a reasonable time at a cost that does not exceed the cost provided in Chapter 119 or as otherwise provided by law. The Consultant further agrees that all fees, charges and expenses shall be determined in accordance with Palm Beach County PPM CW-F-002, Fees Associated with Public Records Requests, as it may be amended or replaced from time to</w:t>
      </w:r>
      <w:r>
        <w:rPr>
          <w:rFonts w:cs="Times New Roman"/>
          <w:spacing w:val="-12"/>
        </w:rPr>
        <w:t xml:space="preserve"> </w:t>
      </w:r>
      <w:r>
        <w:rPr>
          <w:rFonts w:cs="Times New Roman"/>
        </w:rPr>
        <w:t>time.</w:t>
      </w:r>
    </w:p>
    <w:p w14:paraId="1FB4A051" w14:textId="77777777" w:rsidR="00B615F3" w:rsidRDefault="00B615F3">
      <w:pPr>
        <w:pStyle w:val="BodyText"/>
        <w:kinsoku w:val="0"/>
        <w:overflowPunct w:val="0"/>
        <w:spacing w:before="6"/>
        <w:ind w:left="0"/>
      </w:pPr>
    </w:p>
    <w:p w14:paraId="6F770001" w14:textId="77777777" w:rsidR="00B615F3" w:rsidRDefault="00B615F3">
      <w:pPr>
        <w:pStyle w:val="ListParagraph"/>
        <w:numPr>
          <w:ilvl w:val="0"/>
          <w:numId w:val="4"/>
        </w:numPr>
        <w:tabs>
          <w:tab w:val="left" w:pos="1541"/>
        </w:tabs>
        <w:kinsoku w:val="0"/>
        <w:overflowPunct w:val="0"/>
        <w:spacing w:line="247" w:lineRule="auto"/>
        <w:ind w:right="115"/>
        <w:jc w:val="both"/>
        <w:rPr>
          <w:rFonts w:cs="Times New Roman"/>
          <w:spacing w:val="-3"/>
        </w:rPr>
      </w:pPr>
      <w:r>
        <w:rPr>
          <w:rFonts w:cs="Times New Roman"/>
        </w:rPr>
        <w:t>Ensure that public records that are exempt, or confidential and exempt from public records disclosure requirements are not disclosed except as authorized by law for the duration of the contract term and following completion of the Contract, if the Consultant does not transfer the records to the public</w:t>
      </w:r>
      <w:r>
        <w:rPr>
          <w:rFonts w:cs="Times New Roman"/>
          <w:spacing w:val="-9"/>
        </w:rPr>
        <w:t xml:space="preserve"> </w:t>
      </w:r>
      <w:r>
        <w:rPr>
          <w:rFonts w:cs="Times New Roman"/>
          <w:spacing w:val="-3"/>
        </w:rPr>
        <w:t>agency.</w:t>
      </w:r>
    </w:p>
    <w:p w14:paraId="43480DE0" w14:textId="77777777" w:rsidR="00B615F3" w:rsidRDefault="00B615F3">
      <w:pPr>
        <w:pStyle w:val="BodyText"/>
        <w:kinsoku w:val="0"/>
        <w:overflowPunct w:val="0"/>
        <w:spacing w:before="6"/>
        <w:ind w:left="0"/>
      </w:pPr>
    </w:p>
    <w:p w14:paraId="3E493500" w14:textId="77777777" w:rsidR="00B615F3" w:rsidRDefault="00B615F3">
      <w:pPr>
        <w:pStyle w:val="ListParagraph"/>
        <w:numPr>
          <w:ilvl w:val="0"/>
          <w:numId w:val="4"/>
        </w:numPr>
        <w:tabs>
          <w:tab w:val="left" w:pos="1541"/>
        </w:tabs>
        <w:kinsoku w:val="0"/>
        <w:overflowPunct w:val="0"/>
        <w:spacing w:line="247" w:lineRule="auto"/>
        <w:ind w:right="119"/>
        <w:jc w:val="both"/>
        <w:rPr>
          <w:rFonts w:cs="Times New Roman"/>
        </w:rPr>
      </w:pPr>
      <w:r>
        <w:rPr>
          <w:rFonts w:cs="Times New Roman"/>
        </w:rPr>
        <w:t xml:space="preserve">Upon completion of the Contract the Consultant shall transfer, at no cost to the County, all public records in possession of the Consultant unless notified by County’s representative/liaison, on behalf of the County’s Custodian of Public Records, to keep and maintain public records required by the County to perform the service. </w:t>
      </w:r>
      <w:r>
        <w:rPr>
          <w:rFonts w:cs="Times New Roman"/>
          <w:spacing w:val="-3"/>
        </w:rPr>
        <w:t xml:space="preserve">If </w:t>
      </w:r>
      <w:r>
        <w:rPr>
          <w:rFonts w:cs="Times New Roman"/>
        </w:rPr>
        <w:t xml:space="preserve">the Consultant transfers all public records to the County upon completion of the Contract, the Consultant shall destroy any duplicate public records that are exempt, or confidential and exempt from public records disclosure requirements. </w:t>
      </w:r>
      <w:r>
        <w:rPr>
          <w:rFonts w:cs="Times New Roman"/>
          <w:spacing w:val="-3"/>
        </w:rPr>
        <w:t xml:space="preserve">If </w:t>
      </w:r>
      <w:r>
        <w:rPr>
          <w:rFonts w:cs="Times New Roman"/>
        </w:rPr>
        <w:t>the Consultant keeps and maintains public records upon completion of the Contract, the Consultant shall meet all applicable requirements for retaining public records. All records stored electronically by the Consultant must be provided to County, upon request of the County’s Custodian of Public Records, in a format that is compatible with</w:t>
      </w:r>
      <w:r>
        <w:rPr>
          <w:rFonts w:cs="Times New Roman"/>
          <w:spacing w:val="-4"/>
        </w:rPr>
        <w:t xml:space="preserve"> </w:t>
      </w:r>
      <w:r>
        <w:rPr>
          <w:rFonts w:cs="Times New Roman"/>
        </w:rPr>
        <w:t>the</w:t>
      </w:r>
      <w:r>
        <w:rPr>
          <w:rFonts w:cs="Times New Roman"/>
          <w:spacing w:val="-5"/>
        </w:rPr>
        <w:t xml:space="preserve"> </w:t>
      </w:r>
      <w:r>
        <w:rPr>
          <w:rFonts w:cs="Times New Roman"/>
        </w:rPr>
        <w:t>information</w:t>
      </w:r>
      <w:r>
        <w:rPr>
          <w:rFonts w:cs="Times New Roman"/>
          <w:spacing w:val="-5"/>
        </w:rPr>
        <w:t xml:space="preserve"> </w:t>
      </w:r>
      <w:r>
        <w:rPr>
          <w:rFonts w:cs="Times New Roman"/>
        </w:rPr>
        <w:t>technology</w:t>
      </w:r>
      <w:r>
        <w:rPr>
          <w:rFonts w:cs="Times New Roman"/>
          <w:spacing w:val="-11"/>
        </w:rPr>
        <w:t xml:space="preserve"> </w:t>
      </w:r>
      <w:r>
        <w:rPr>
          <w:rFonts w:cs="Times New Roman"/>
        </w:rPr>
        <w:t>systems</w:t>
      </w:r>
      <w:r>
        <w:rPr>
          <w:rFonts w:cs="Times New Roman"/>
          <w:spacing w:val="-2"/>
        </w:rPr>
        <w:t xml:space="preserve"> </w:t>
      </w:r>
      <w:r>
        <w:rPr>
          <w:rFonts w:cs="Times New Roman"/>
        </w:rPr>
        <w:t>of</w:t>
      </w:r>
      <w:r>
        <w:rPr>
          <w:rFonts w:cs="Times New Roman"/>
          <w:spacing w:val="-4"/>
        </w:rPr>
        <w:t xml:space="preserve"> </w:t>
      </w:r>
      <w:r>
        <w:rPr>
          <w:rFonts w:cs="Times New Roman"/>
        </w:rPr>
        <w:t>County,</w:t>
      </w:r>
      <w:r>
        <w:rPr>
          <w:rFonts w:cs="Times New Roman"/>
          <w:spacing w:val="-4"/>
        </w:rPr>
        <w:t xml:space="preserve"> </w:t>
      </w:r>
      <w:r>
        <w:rPr>
          <w:rFonts w:cs="Times New Roman"/>
        </w:rPr>
        <w:t>at</w:t>
      </w:r>
      <w:r>
        <w:rPr>
          <w:rFonts w:cs="Times New Roman"/>
          <w:spacing w:val="-4"/>
        </w:rPr>
        <w:t xml:space="preserve"> </w:t>
      </w:r>
      <w:r>
        <w:rPr>
          <w:rFonts w:cs="Times New Roman"/>
        </w:rPr>
        <w:t>no</w:t>
      </w:r>
      <w:r>
        <w:rPr>
          <w:rFonts w:cs="Times New Roman"/>
          <w:spacing w:val="-4"/>
        </w:rPr>
        <w:t xml:space="preserve"> </w:t>
      </w:r>
      <w:r>
        <w:rPr>
          <w:rFonts w:cs="Times New Roman"/>
        </w:rPr>
        <w:t>cost</w:t>
      </w:r>
      <w:r>
        <w:rPr>
          <w:rFonts w:cs="Times New Roman"/>
          <w:spacing w:val="-5"/>
        </w:rPr>
        <w:t xml:space="preserve"> </w:t>
      </w:r>
      <w:r>
        <w:rPr>
          <w:rFonts w:cs="Times New Roman"/>
        </w:rPr>
        <w:t>to</w:t>
      </w:r>
      <w:r>
        <w:rPr>
          <w:rFonts w:cs="Times New Roman"/>
          <w:spacing w:val="-4"/>
        </w:rPr>
        <w:t xml:space="preserve"> </w:t>
      </w:r>
      <w:r>
        <w:rPr>
          <w:rFonts w:cs="Times New Roman"/>
        </w:rPr>
        <w:t>County.</w:t>
      </w:r>
    </w:p>
    <w:p w14:paraId="198306B0" w14:textId="77777777" w:rsidR="00B615F3" w:rsidRDefault="00B615F3">
      <w:pPr>
        <w:pStyle w:val="ListParagraph"/>
        <w:numPr>
          <w:ilvl w:val="0"/>
          <w:numId w:val="4"/>
        </w:numPr>
        <w:tabs>
          <w:tab w:val="left" w:pos="1541"/>
        </w:tabs>
        <w:kinsoku w:val="0"/>
        <w:overflowPunct w:val="0"/>
        <w:spacing w:line="247" w:lineRule="auto"/>
        <w:ind w:right="119"/>
        <w:jc w:val="both"/>
        <w:rPr>
          <w:rFonts w:cs="Times New Roman"/>
        </w:rPr>
        <w:sectPr w:rsidR="00B615F3">
          <w:pgSz w:w="12240" w:h="15840"/>
          <w:pgMar w:top="1180" w:right="1140" w:bottom="660" w:left="1160" w:header="0" w:footer="469" w:gutter="0"/>
          <w:cols w:space="720"/>
          <w:noEndnote/>
        </w:sectPr>
      </w:pPr>
    </w:p>
    <w:p w14:paraId="52A43E91" w14:textId="77777777" w:rsidR="00B615F3" w:rsidRDefault="00B615F3">
      <w:pPr>
        <w:pStyle w:val="BodyText"/>
        <w:kinsoku w:val="0"/>
        <w:overflowPunct w:val="0"/>
        <w:spacing w:before="40" w:line="247" w:lineRule="auto"/>
        <w:ind w:left="120" w:right="119"/>
        <w:jc w:val="both"/>
      </w:pPr>
      <w:r>
        <w:t>Failure of the Consultant to comply with the requirements of this article shall be a material breach of this Contract. County shall have the right to exercise any and all remedies available to it, including but not limited to, the right to terminate for cause. Consultant acknowledges that it has familiarized itself with the requirements of Chapter 119, F.S., and other requirements of state law applicable to public records not specifically set forth</w:t>
      </w:r>
      <w:r>
        <w:rPr>
          <w:spacing w:val="-26"/>
        </w:rPr>
        <w:t xml:space="preserve"> </w:t>
      </w:r>
      <w:r>
        <w:t>herein.</w:t>
      </w:r>
    </w:p>
    <w:p w14:paraId="02011619" w14:textId="77777777" w:rsidR="00B615F3" w:rsidRDefault="00B615F3">
      <w:pPr>
        <w:pStyle w:val="BodyText"/>
        <w:kinsoku w:val="0"/>
        <w:overflowPunct w:val="0"/>
        <w:spacing w:before="11"/>
        <w:ind w:left="0"/>
      </w:pPr>
    </w:p>
    <w:p w14:paraId="7EB97340" w14:textId="77777777" w:rsidR="00B615F3" w:rsidRDefault="00B615F3">
      <w:pPr>
        <w:pStyle w:val="Heading1"/>
        <w:kinsoku w:val="0"/>
        <w:overflowPunct w:val="0"/>
        <w:spacing w:line="247" w:lineRule="auto"/>
        <w:ind w:left="119" w:right="119"/>
        <w:jc w:val="both"/>
        <w:rPr>
          <w:b w:val="0"/>
          <w:bCs w:val="0"/>
          <w:color w:val="000000"/>
          <w:u w:val="none"/>
        </w:rPr>
      </w:pPr>
      <w:r>
        <w:rPr>
          <w:u w:val="none"/>
        </w:rPr>
        <w:t>IF THE CONSULTANT HAS QUESTIONS REGARDING THE APPLICATION OF CHAPTER 119, FLORIDA STATUTES, TO THE CONSULTANT’S DUTY TO PROVIDE PUBLIC RECORDS RELATING TO THIS CONTRACT, PLEASE CONTACT THE CUSTODIAN OF PUBLIC RECORDS AT RECORDS REQUEST, PALM BEACH COUNTY PUBLIC AFFAIRS DEPARTMENT, 301 N. OLIVE AVENUE, WEST PALM BEACH, FL 33401,</w:t>
      </w:r>
      <w:r>
        <w:rPr>
          <w:spacing w:val="36"/>
          <w:u w:val="none"/>
        </w:rPr>
        <w:t xml:space="preserve"> </w:t>
      </w:r>
      <w:r>
        <w:rPr>
          <w:u w:val="none"/>
        </w:rPr>
        <w:t>BY</w:t>
      </w:r>
      <w:r>
        <w:rPr>
          <w:spacing w:val="36"/>
          <w:u w:val="none"/>
        </w:rPr>
        <w:t xml:space="preserve"> </w:t>
      </w:r>
      <w:r>
        <w:rPr>
          <w:u w:val="none"/>
        </w:rPr>
        <w:t>E-MAIL</w:t>
      </w:r>
      <w:r>
        <w:rPr>
          <w:spacing w:val="37"/>
          <w:u w:val="none"/>
        </w:rPr>
        <w:t xml:space="preserve"> </w:t>
      </w:r>
      <w:r>
        <w:rPr>
          <w:u w:val="none"/>
        </w:rPr>
        <w:t>AT</w:t>
      </w:r>
      <w:r>
        <w:rPr>
          <w:spacing w:val="37"/>
          <w:u w:val="none"/>
        </w:rPr>
        <w:t xml:space="preserve"> </w:t>
      </w:r>
      <w:hyperlink r:id="rId11" w:history="1">
        <w:r>
          <w:rPr>
            <w:color w:val="0000FF"/>
            <w:u w:val="thick"/>
          </w:rPr>
          <w:t>RECORDSREQUEST@PBCGOV.ORG</w:t>
        </w:r>
        <w:r>
          <w:rPr>
            <w:color w:val="0000FF"/>
            <w:spacing w:val="36"/>
            <w:u w:val="thick"/>
          </w:rPr>
          <w:t xml:space="preserve"> </w:t>
        </w:r>
      </w:hyperlink>
      <w:r>
        <w:rPr>
          <w:color w:val="000000"/>
          <w:u w:val="none"/>
        </w:rPr>
        <w:t>OR</w:t>
      </w:r>
      <w:r>
        <w:rPr>
          <w:color w:val="000000"/>
          <w:spacing w:val="36"/>
          <w:u w:val="none"/>
        </w:rPr>
        <w:t xml:space="preserve"> </w:t>
      </w:r>
      <w:r>
        <w:rPr>
          <w:color w:val="000000"/>
          <w:u w:val="none"/>
        </w:rPr>
        <w:t>BY</w:t>
      </w:r>
      <w:r>
        <w:rPr>
          <w:color w:val="000000"/>
          <w:spacing w:val="36"/>
          <w:u w:val="none"/>
        </w:rPr>
        <w:t xml:space="preserve"> </w:t>
      </w:r>
      <w:r>
        <w:rPr>
          <w:color w:val="000000"/>
          <w:u w:val="none"/>
        </w:rPr>
        <w:t>TELEPHONE</w:t>
      </w:r>
      <w:r>
        <w:rPr>
          <w:color w:val="000000"/>
          <w:spacing w:val="34"/>
          <w:u w:val="none"/>
        </w:rPr>
        <w:t xml:space="preserve"> </w:t>
      </w:r>
      <w:r>
        <w:rPr>
          <w:color w:val="000000"/>
          <w:u w:val="none"/>
        </w:rPr>
        <w:t>AT</w:t>
      </w:r>
    </w:p>
    <w:p w14:paraId="2B876AF8" w14:textId="77777777" w:rsidR="00B615F3" w:rsidRDefault="00B615F3">
      <w:pPr>
        <w:pStyle w:val="BodyText"/>
        <w:kinsoku w:val="0"/>
        <w:overflowPunct w:val="0"/>
        <w:spacing w:line="275" w:lineRule="exact"/>
        <w:ind w:left="120"/>
        <w:jc w:val="both"/>
      </w:pPr>
      <w:r>
        <w:rPr>
          <w:b/>
          <w:bCs/>
        </w:rPr>
        <w:t>561-355-6680.</w:t>
      </w:r>
    </w:p>
    <w:p w14:paraId="051F7B4C" w14:textId="77777777" w:rsidR="00B615F3" w:rsidRDefault="00B615F3">
      <w:pPr>
        <w:pStyle w:val="BodyText"/>
        <w:kinsoku w:val="0"/>
        <w:overflowPunct w:val="0"/>
        <w:spacing w:before="4"/>
        <w:ind w:left="0"/>
        <w:rPr>
          <w:b/>
          <w:bCs/>
          <w:sz w:val="25"/>
          <w:szCs w:val="25"/>
        </w:rPr>
      </w:pPr>
    </w:p>
    <w:p w14:paraId="23C9C5DD" w14:textId="77777777" w:rsidR="00B615F3" w:rsidRDefault="00B615F3">
      <w:pPr>
        <w:pStyle w:val="BodyText"/>
        <w:kinsoku w:val="0"/>
        <w:overflowPunct w:val="0"/>
        <w:spacing w:line="247" w:lineRule="auto"/>
        <w:ind w:left="120" w:right="115"/>
        <w:jc w:val="both"/>
      </w:pPr>
      <w:r>
        <w:rPr>
          <w:b/>
          <w:bCs/>
        </w:rPr>
        <w:t xml:space="preserve">IN WITNESS WHEREOF, </w:t>
      </w:r>
      <w:r>
        <w:t xml:space="preserve">the Board of County Commissioners of Palm Beach County, Florida has made and executed this Contract on behalf of the COUNTY and CONSULTANT has hereunto set its hand the day and </w:t>
      </w:r>
      <w:r>
        <w:rPr>
          <w:spacing w:val="-3"/>
        </w:rPr>
        <w:t xml:space="preserve">year </w:t>
      </w:r>
      <w:r>
        <w:t>above</w:t>
      </w:r>
      <w:r>
        <w:rPr>
          <w:spacing w:val="-15"/>
        </w:rPr>
        <w:t xml:space="preserve"> </w:t>
      </w:r>
      <w:r>
        <w:t>written.</w:t>
      </w:r>
    </w:p>
    <w:p w14:paraId="0EB86C0E" w14:textId="77777777" w:rsidR="00B615F3" w:rsidRDefault="00B615F3">
      <w:pPr>
        <w:pStyle w:val="BodyText"/>
        <w:kinsoku w:val="0"/>
        <w:overflowPunct w:val="0"/>
        <w:spacing w:before="10"/>
        <w:ind w:left="0"/>
        <w:rPr>
          <w:sz w:val="22"/>
          <w:szCs w:val="22"/>
        </w:rPr>
      </w:pPr>
    </w:p>
    <w:p w14:paraId="54161479" w14:textId="77777777" w:rsidR="00B615F3" w:rsidRDefault="00B615F3">
      <w:pPr>
        <w:pStyle w:val="BodyText"/>
        <w:kinsoku w:val="0"/>
        <w:overflowPunct w:val="0"/>
        <w:ind w:left="120"/>
        <w:jc w:val="both"/>
        <w:rPr>
          <w:sz w:val="22"/>
          <w:szCs w:val="22"/>
        </w:rPr>
      </w:pPr>
      <w:r>
        <w:rPr>
          <w:b/>
          <w:bCs/>
          <w:sz w:val="22"/>
          <w:szCs w:val="22"/>
        </w:rPr>
        <w:t>ATTEST:</w:t>
      </w:r>
    </w:p>
    <w:p w14:paraId="6E1C596B" w14:textId="77777777" w:rsidR="00B615F3" w:rsidRDefault="00B615F3">
      <w:pPr>
        <w:pStyle w:val="BodyText"/>
        <w:tabs>
          <w:tab w:val="left" w:pos="5160"/>
        </w:tabs>
        <w:kinsoku w:val="0"/>
        <w:overflowPunct w:val="0"/>
        <w:spacing w:before="6"/>
        <w:ind w:left="120"/>
        <w:jc w:val="both"/>
        <w:rPr>
          <w:sz w:val="22"/>
          <w:szCs w:val="22"/>
        </w:rPr>
      </w:pPr>
      <w:r>
        <w:rPr>
          <w:b/>
          <w:bCs/>
          <w:sz w:val="22"/>
          <w:szCs w:val="22"/>
        </w:rPr>
        <w:t>SHARON</w:t>
      </w:r>
      <w:r>
        <w:rPr>
          <w:b/>
          <w:bCs/>
          <w:spacing w:val="-2"/>
          <w:sz w:val="22"/>
          <w:szCs w:val="22"/>
        </w:rPr>
        <w:t xml:space="preserve"> </w:t>
      </w:r>
      <w:r>
        <w:rPr>
          <w:b/>
          <w:bCs/>
          <w:sz w:val="22"/>
          <w:szCs w:val="22"/>
        </w:rPr>
        <w:t>R.</w:t>
      </w:r>
      <w:r>
        <w:rPr>
          <w:b/>
          <w:bCs/>
          <w:spacing w:val="-1"/>
          <w:sz w:val="22"/>
          <w:szCs w:val="22"/>
        </w:rPr>
        <w:t xml:space="preserve"> </w:t>
      </w:r>
      <w:r>
        <w:rPr>
          <w:b/>
          <w:bCs/>
          <w:sz w:val="22"/>
          <w:szCs w:val="22"/>
        </w:rPr>
        <w:t>BOCK</w:t>
      </w:r>
      <w:r>
        <w:rPr>
          <w:b/>
          <w:bCs/>
          <w:sz w:val="22"/>
          <w:szCs w:val="22"/>
        </w:rPr>
        <w:tab/>
        <w:t>PALM BEACH</w:t>
      </w:r>
      <w:r>
        <w:rPr>
          <w:b/>
          <w:bCs/>
          <w:spacing w:val="-4"/>
          <w:sz w:val="22"/>
          <w:szCs w:val="22"/>
        </w:rPr>
        <w:t xml:space="preserve"> </w:t>
      </w:r>
      <w:r>
        <w:rPr>
          <w:b/>
          <w:bCs/>
          <w:sz w:val="22"/>
          <w:szCs w:val="22"/>
        </w:rPr>
        <w:t>COUNTY</w:t>
      </w:r>
    </w:p>
    <w:p w14:paraId="509F5A8D" w14:textId="77777777" w:rsidR="00B615F3" w:rsidRDefault="00B615F3">
      <w:pPr>
        <w:pStyle w:val="BodyText"/>
        <w:tabs>
          <w:tab w:val="left" w:pos="5160"/>
        </w:tabs>
        <w:kinsoku w:val="0"/>
        <w:overflowPunct w:val="0"/>
        <w:spacing w:before="6"/>
        <w:ind w:left="120"/>
        <w:jc w:val="both"/>
        <w:rPr>
          <w:sz w:val="22"/>
          <w:szCs w:val="22"/>
        </w:rPr>
      </w:pPr>
      <w:r>
        <w:rPr>
          <w:b/>
          <w:bCs/>
          <w:sz w:val="22"/>
          <w:szCs w:val="22"/>
        </w:rPr>
        <w:t>CLERK</w:t>
      </w:r>
      <w:r>
        <w:rPr>
          <w:b/>
          <w:bCs/>
          <w:spacing w:val="-1"/>
          <w:sz w:val="22"/>
          <w:szCs w:val="22"/>
        </w:rPr>
        <w:t xml:space="preserve"> </w:t>
      </w:r>
      <w:r>
        <w:rPr>
          <w:b/>
          <w:bCs/>
          <w:sz w:val="22"/>
          <w:szCs w:val="22"/>
        </w:rPr>
        <w:t>AND</w:t>
      </w:r>
      <w:r>
        <w:rPr>
          <w:b/>
          <w:bCs/>
          <w:spacing w:val="-3"/>
          <w:sz w:val="22"/>
          <w:szCs w:val="22"/>
        </w:rPr>
        <w:t xml:space="preserve"> </w:t>
      </w:r>
      <w:r>
        <w:rPr>
          <w:b/>
          <w:bCs/>
          <w:sz w:val="22"/>
          <w:szCs w:val="22"/>
        </w:rPr>
        <w:t>COMPTROLLER</w:t>
      </w:r>
      <w:r>
        <w:rPr>
          <w:b/>
          <w:bCs/>
          <w:sz w:val="22"/>
          <w:szCs w:val="22"/>
        </w:rPr>
        <w:tab/>
        <w:t>BOARD OF COUNTY</w:t>
      </w:r>
      <w:r>
        <w:rPr>
          <w:b/>
          <w:bCs/>
          <w:spacing w:val="-6"/>
          <w:sz w:val="22"/>
          <w:szCs w:val="22"/>
        </w:rPr>
        <w:t xml:space="preserve"> </w:t>
      </w:r>
      <w:r>
        <w:rPr>
          <w:b/>
          <w:bCs/>
          <w:sz w:val="22"/>
          <w:szCs w:val="22"/>
        </w:rPr>
        <w:t>COMMISSIONERS:</w:t>
      </w:r>
    </w:p>
    <w:p w14:paraId="0C61B6A8" w14:textId="77777777" w:rsidR="00B615F3" w:rsidRDefault="00B615F3">
      <w:pPr>
        <w:pStyle w:val="BodyText"/>
        <w:kinsoku w:val="0"/>
        <w:overflowPunct w:val="0"/>
        <w:spacing w:before="1"/>
        <w:ind w:left="0"/>
        <w:rPr>
          <w:b/>
          <w:bCs/>
          <w:sz w:val="23"/>
          <w:szCs w:val="23"/>
        </w:rPr>
      </w:pPr>
    </w:p>
    <w:p w14:paraId="1BA8FFEF" w14:textId="77777777" w:rsidR="00B615F3" w:rsidRDefault="00B615F3">
      <w:pPr>
        <w:pStyle w:val="BodyText"/>
        <w:tabs>
          <w:tab w:val="left" w:pos="3209"/>
          <w:tab w:val="left" w:pos="5160"/>
          <w:tab w:val="left" w:pos="6601"/>
          <w:tab w:val="left" w:pos="8674"/>
        </w:tabs>
        <w:kinsoku w:val="0"/>
        <w:overflowPunct w:val="0"/>
        <w:spacing w:line="244" w:lineRule="auto"/>
        <w:ind w:left="895" w:right="1266" w:hanging="776"/>
        <w:rPr>
          <w:sz w:val="22"/>
          <w:szCs w:val="22"/>
        </w:rPr>
      </w:pPr>
      <w:r>
        <w:rPr>
          <w:b/>
          <w:bCs/>
          <w:sz w:val="22"/>
          <w:szCs w:val="22"/>
        </w:rPr>
        <w:t>By:</w:t>
      </w:r>
      <w:r>
        <w:rPr>
          <w:b/>
          <w:bCs/>
          <w:sz w:val="22"/>
          <w:szCs w:val="22"/>
          <w:u w:val="thick"/>
        </w:rPr>
        <w:t xml:space="preserve"> </w:t>
      </w:r>
      <w:r>
        <w:rPr>
          <w:b/>
          <w:bCs/>
          <w:sz w:val="22"/>
          <w:szCs w:val="22"/>
          <w:u w:val="thick"/>
        </w:rPr>
        <w:tab/>
      </w:r>
      <w:r>
        <w:rPr>
          <w:b/>
          <w:bCs/>
          <w:sz w:val="22"/>
          <w:szCs w:val="22"/>
          <w:u w:val="thick"/>
        </w:rPr>
        <w:tab/>
      </w:r>
      <w:r>
        <w:rPr>
          <w:b/>
          <w:bCs/>
          <w:sz w:val="22"/>
          <w:szCs w:val="22"/>
        </w:rPr>
        <w:tab/>
        <w:t>By:</w:t>
      </w:r>
      <w:r>
        <w:rPr>
          <w:b/>
          <w:bCs/>
          <w:sz w:val="22"/>
          <w:szCs w:val="22"/>
          <w:u w:val="thick"/>
        </w:rPr>
        <w:tab/>
      </w:r>
      <w:r>
        <w:rPr>
          <w:b/>
          <w:bCs/>
          <w:sz w:val="22"/>
          <w:szCs w:val="22"/>
          <w:u w:val="thick"/>
        </w:rPr>
        <w:tab/>
      </w:r>
      <w:r>
        <w:rPr>
          <w:b/>
          <w:bCs/>
          <w:sz w:val="22"/>
          <w:szCs w:val="22"/>
        </w:rPr>
        <w:t xml:space="preserve"> Deputy</w:t>
      </w:r>
      <w:r>
        <w:rPr>
          <w:b/>
          <w:bCs/>
          <w:spacing w:val="-1"/>
          <w:sz w:val="22"/>
          <w:szCs w:val="22"/>
        </w:rPr>
        <w:t xml:space="preserve"> </w:t>
      </w:r>
      <w:r>
        <w:rPr>
          <w:b/>
          <w:bCs/>
          <w:sz w:val="22"/>
          <w:szCs w:val="22"/>
        </w:rPr>
        <w:t>Clerk</w:t>
      </w:r>
      <w:r>
        <w:rPr>
          <w:b/>
          <w:bCs/>
          <w:sz w:val="22"/>
          <w:szCs w:val="22"/>
        </w:rPr>
        <w:tab/>
      </w:r>
      <w:r>
        <w:rPr>
          <w:b/>
          <w:bCs/>
          <w:sz w:val="22"/>
          <w:szCs w:val="22"/>
        </w:rPr>
        <w:tab/>
      </w:r>
      <w:r>
        <w:rPr>
          <w:b/>
          <w:bCs/>
          <w:sz w:val="22"/>
          <w:szCs w:val="22"/>
        </w:rPr>
        <w:tab/>
        <w:t>Mayor</w:t>
      </w:r>
    </w:p>
    <w:p w14:paraId="3D6F3071" w14:textId="77777777" w:rsidR="00B615F3" w:rsidRDefault="00B615F3">
      <w:pPr>
        <w:pStyle w:val="BodyText"/>
        <w:kinsoku w:val="0"/>
        <w:overflowPunct w:val="0"/>
        <w:ind w:left="0"/>
        <w:rPr>
          <w:b/>
          <w:bCs/>
          <w:sz w:val="22"/>
          <w:szCs w:val="22"/>
        </w:rPr>
      </w:pPr>
    </w:p>
    <w:p w14:paraId="6DA236DD" w14:textId="77777777" w:rsidR="00B615F3" w:rsidRDefault="00B615F3">
      <w:pPr>
        <w:pStyle w:val="BodyText"/>
        <w:kinsoku w:val="0"/>
        <w:overflowPunct w:val="0"/>
        <w:spacing w:before="2"/>
        <w:ind w:left="0"/>
        <w:rPr>
          <w:b/>
          <w:bCs/>
          <w:sz w:val="23"/>
          <w:szCs w:val="23"/>
        </w:rPr>
      </w:pPr>
    </w:p>
    <w:p w14:paraId="031FB7FF" w14:textId="77777777" w:rsidR="00B615F3" w:rsidRDefault="00B615F3">
      <w:pPr>
        <w:pStyle w:val="BodyText"/>
        <w:tabs>
          <w:tab w:val="left" w:pos="5160"/>
        </w:tabs>
        <w:kinsoku w:val="0"/>
        <w:overflowPunct w:val="0"/>
        <w:ind w:left="120"/>
        <w:jc w:val="both"/>
        <w:rPr>
          <w:spacing w:val="-2"/>
          <w:sz w:val="22"/>
          <w:szCs w:val="22"/>
        </w:rPr>
      </w:pPr>
      <w:r>
        <w:rPr>
          <w:b/>
          <w:bCs/>
          <w:spacing w:val="-1"/>
          <w:sz w:val="22"/>
          <w:szCs w:val="22"/>
        </w:rPr>
        <w:t>WITNESS:</w:t>
      </w:r>
      <w:r>
        <w:rPr>
          <w:b/>
          <w:bCs/>
          <w:spacing w:val="-1"/>
          <w:sz w:val="22"/>
          <w:szCs w:val="22"/>
        </w:rPr>
        <w:tab/>
      </w:r>
      <w:r>
        <w:rPr>
          <w:b/>
          <w:bCs/>
          <w:spacing w:val="-2"/>
          <w:sz w:val="22"/>
          <w:szCs w:val="22"/>
        </w:rPr>
        <w:t>CONSULTANT:</w:t>
      </w:r>
    </w:p>
    <w:p w14:paraId="72E260EA" w14:textId="77777777" w:rsidR="00B615F3" w:rsidRDefault="00B615F3">
      <w:pPr>
        <w:pStyle w:val="BodyText"/>
        <w:kinsoku w:val="0"/>
        <w:overflowPunct w:val="0"/>
        <w:ind w:left="0"/>
        <w:rPr>
          <w:b/>
          <w:bCs/>
          <w:sz w:val="20"/>
          <w:szCs w:val="20"/>
        </w:rPr>
      </w:pPr>
    </w:p>
    <w:p w14:paraId="71ACE273" w14:textId="77777777" w:rsidR="00B615F3" w:rsidRDefault="00B615F3">
      <w:pPr>
        <w:pStyle w:val="BodyText"/>
        <w:kinsoku w:val="0"/>
        <w:overflowPunct w:val="0"/>
        <w:spacing w:before="11"/>
        <w:ind w:left="0"/>
        <w:rPr>
          <w:b/>
          <w:bCs/>
          <w:sz w:val="23"/>
          <w:szCs w:val="23"/>
        </w:rPr>
      </w:pPr>
    </w:p>
    <w:p w14:paraId="107846D9" w14:textId="5DEB7E1F" w:rsidR="00B615F3" w:rsidRDefault="004A7E4F">
      <w:pPr>
        <w:pStyle w:val="BodyText"/>
        <w:tabs>
          <w:tab w:val="left" w:pos="5154"/>
        </w:tabs>
        <w:kinsoku w:val="0"/>
        <w:overflowPunct w:val="0"/>
        <w:spacing w:line="20" w:lineRule="exact"/>
        <w:ind w:left="113"/>
        <w:rPr>
          <w:sz w:val="2"/>
          <w:szCs w:val="2"/>
        </w:rPr>
      </w:pPr>
      <w:r>
        <w:rPr>
          <w:noProof/>
          <w:sz w:val="2"/>
          <w:szCs w:val="2"/>
        </w:rPr>
        <mc:AlternateContent>
          <mc:Choice Requires="wpg">
            <w:drawing>
              <wp:inline distT="0" distB="0" distL="0" distR="0" wp14:anchorId="7E81AFBB" wp14:editId="63DE3030">
                <wp:extent cx="1901825" cy="12700"/>
                <wp:effectExtent l="9525" t="9525" r="3175" b="0"/>
                <wp:docPr id="30305277"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1825" cy="12700"/>
                          <a:chOff x="0" y="0"/>
                          <a:chExt cx="2995" cy="20"/>
                        </a:xfrm>
                      </wpg:grpSpPr>
                      <wps:wsp>
                        <wps:cNvPr id="1984580951" name="Freeform 24"/>
                        <wps:cNvSpPr>
                          <a:spLocks/>
                        </wps:cNvSpPr>
                        <wps:spPr bwMode="auto">
                          <a:xfrm>
                            <a:off x="6" y="6"/>
                            <a:ext cx="2981" cy="20"/>
                          </a:xfrm>
                          <a:custGeom>
                            <a:avLst/>
                            <a:gdLst>
                              <a:gd name="T0" fmla="*/ 0 w 2981"/>
                              <a:gd name="T1" fmla="*/ 0 h 20"/>
                              <a:gd name="T2" fmla="*/ 2980 w 2981"/>
                              <a:gd name="T3" fmla="*/ 0 h 20"/>
                            </a:gdLst>
                            <a:ahLst/>
                            <a:cxnLst>
                              <a:cxn ang="0">
                                <a:pos x="T0" y="T1"/>
                              </a:cxn>
                              <a:cxn ang="0">
                                <a:pos x="T2" y="T3"/>
                              </a:cxn>
                            </a:cxnLst>
                            <a:rect l="0" t="0" r="r" b="b"/>
                            <a:pathLst>
                              <a:path w="2981" h="20">
                                <a:moveTo>
                                  <a:pt x="0" y="0"/>
                                </a:moveTo>
                                <a:lnTo>
                                  <a:pt x="2980"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E2E51B5" id="Group 23" o:spid="_x0000_s1026" style="width:149.75pt;height:1pt;mso-position-horizontal-relative:char;mso-position-vertical-relative:line" coordsize="299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">
                <v:shape id="Freeform 24" o:spid="_x0000_s1027" style="position:absolute;left:6;top:6;width:2981;height:20;visibility:visible;mso-wrap-style:square;v-text-anchor:top" coordsize="2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" path="m,l2980,e" filled="f" strokeweight=".24536mm">
                  <v:path arrowok="t" o:connecttype="custom" o:connectlocs="0,0;2980,0" o:connectangles="0,0"/>
                </v:shape>
                <w10:anchorlock/>
              </v:group>
            </w:pict>
          </mc:Fallback>
        </mc:AlternateContent>
      </w:r>
      <w:r w:rsidR="00B615F3">
        <w:rPr>
          <w:sz w:val="2"/>
          <w:szCs w:val="2"/>
        </w:rPr>
        <w:t xml:space="preserve"> </w:t>
      </w:r>
      <w:r w:rsidR="00B615F3">
        <w:rPr>
          <w:sz w:val="2"/>
          <w:szCs w:val="2"/>
        </w:rPr>
        <w:tab/>
      </w:r>
      <w:r>
        <w:rPr>
          <w:noProof/>
          <w:sz w:val="2"/>
          <w:szCs w:val="2"/>
        </w:rPr>
        <mc:AlternateContent>
          <mc:Choice Requires="wpg">
            <w:drawing>
              <wp:inline distT="0" distB="0" distL="0" distR="0" wp14:anchorId="503F9B62" wp14:editId="308EF699">
                <wp:extent cx="2112010" cy="12700"/>
                <wp:effectExtent l="9525" t="9525" r="2540" b="0"/>
                <wp:docPr id="10560136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12010" cy="12700"/>
                          <a:chOff x="0" y="0"/>
                          <a:chExt cx="3326" cy="20"/>
                        </a:xfrm>
                      </wpg:grpSpPr>
                      <wps:wsp>
                        <wps:cNvPr id="885824819" name="Freeform 26"/>
                        <wps:cNvSpPr>
                          <a:spLocks/>
                        </wps:cNvSpPr>
                        <wps:spPr bwMode="auto">
                          <a:xfrm>
                            <a:off x="6" y="6"/>
                            <a:ext cx="3312" cy="20"/>
                          </a:xfrm>
                          <a:custGeom>
                            <a:avLst/>
                            <a:gdLst>
                              <a:gd name="T0" fmla="*/ 0 w 3312"/>
                              <a:gd name="T1" fmla="*/ 0 h 20"/>
                              <a:gd name="T2" fmla="*/ 3312 w 3312"/>
                              <a:gd name="T3" fmla="*/ 0 h 20"/>
                            </a:gdLst>
                            <a:ahLst/>
                            <a:cxnLst>
                              <a:cxn ang="0">
                                <a:pos x="T0" y="T1"/>
                              </a:cxn>
                              <a:cxn ang="0">
                                <a:pos x="T2" y="T3"/>
                              </a:cxn>
                            </a:cxnLst>
                            <a:rect l="0" t="0" r="r" b="b"/>
                            <a:pathLst>
                              <a:path w="3312" h="20">
                                <a:moveTo>
                                  <a:pt x="0" y="0"/>
                                </a:moveTo>
                                <a:lnTo>
                                  <a:pt x="3312"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DDA090B" id="Group 25" o:spid="_x0000_s1026" style="width:166.3pt;height:1pt;mso-position-horizontal-relative:char;mso-position-vertical-relative:line" coordsize="332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">
                <v:shape id="Freeform 26" o:spid="_x0000_s1027" style="position:absolute;left:6;top:6;width:3312;height:20;visibility:visible;mso-wrap-style:square;v-text-anchor:top" coordsize="33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" path="m,l3312,e" filled="f" strokeweight=".24536mm">
                  <v:path arrowok="t" o:connecttype="custom" o:connectlocs="0,0;3312,0" o:connectangles="0,0"/>
                </v:shape>
                <w10:anchorlock/>
              </v:group>
            </w:pict>
          </mc:Fallback>
        </mc:AlternateContent>
      </w:r>
    </w:p>
    <w:p w14:paraId="7142AA0D" w14:textId="77777777" w:rsidR="00B615F3" w:rsidRDefault="00B615F3">
      <w:pPr>
        <w:pStyle w:val="BodyText"/>
        <w:tabs>
          <w:tab w:val="left" w:pos="5991"/>
        </w:tabs>
        <w:kinsoku w:val="0"/>
        <w:overflowPunct w:val="0"/>
        <w:ind w:left="895" w:right="120"/>
        <w:rPr>
          <w:spacing w:val="-1"/>
          <w:sz w:val="22"/>
          <w:szCs w:val="22"/>
        </w:rPr>
      </w:pPr>
      <w:r>
        <w:rPr>
          <w:b/>
          <w:bCs/>
          <w:spacing w:val="-1"/>
          <w:sz w:val="22"/>
          <w:szCs w:val="22"/>
        </w:rPr>
        <w:t>Signature</w:t>
      </w:r>
      <w:r>
        <w:rPr>
          <w:b/>
          <w:bCs/>
          <w:spacing w:val="-1"/>
          <w:sz w:val="22"/>
          <w:szCs w:val="22"/>
        </w:rPr>
        <w:tab/>
        <w:t>Company</w:t>
      </w:r>
      <w:r>
        <w:rPr>
          <w:b/>
          <w:bCs/>
          <w:spacing w:val="9"/>
          <w:sz w:val="22"/>
          <w:szCs w:val="22"/>
        </w:rPr>
        <w:t xml:space="preserve"> </w:t>
      </w:r>
      <w:r>
        <w:rPr>
          <w:b/>
          <w:bCs/>
          <w:spacing w:val="-1"/>
          <w:sz w:val="22"/>
          <w:szCs w:val="22"/>
        </w:rPr>
        <w:t>Name</w:t>
      </w:r>
    </w:p>
    <w:p w14:paraId="2582AFE8" w14:textId="77777777" w:rsidR="00B615F3" w:rsidRDefault="00B615F3">
      <w:pPr>
        <w:pStyle w:val="BodyText"/>
        <w:kinsoku w:val="0"/>
        <w:overflowPunct w:val="0"/>
        <w:ind w:left="0"/>
        <w:rPr>
          <w:b/>
          <w:bCs/>
          <w:sz w:val="20"/>
          <w:szCs w:val="20"/>
        </w:rPr>
      </w:pPr>
    </w:p>
    <w:p w14:paraId="21A32270" w14:textId="77777777" w:rsidR="00B615F3" w:rsidRDefault="00B615F3">
      <w:pPr>
        <w:pStyle w:val="BodyText"/>
        <w:kinsoku w:val="0"/>
        <w:overflowPunct w:val="0"/>
        <w:spacing w:before="10"/>
        <w:ind w:left="0"/>
        <w:rPr>
          <w:b/>
          <w:bCs/>
          <w:sz w:val="23"/>
          <w:szCs w:val="23"/>
        </w:rPr>
      </w:pPr>
    </w:p>
    <w:p w14:paraId="0A6CDD49" w14:textId="678473C3" w:rsidR="00B615F3" w:rsidRDefault="004A7E4F">
      <w:pPr>
        <w:pStyle w:val="BodyText"/>
        <w:tabs>
          <w:tab w:val="left" w:pos="5154"/>
        </w:tabs>
        <w:kinsoku w:val="0"/>
        <w:overflowPunct w:val="0"/>
        <w:spacing w:line="20" w:lineRule="exact"/>
        <w:ind w:left="113"/>
        <w:rPr>
          <w:sz w:val="2"/>
          <w:szCs w:val="2"/>
        </w:rPr>
      </w:pPr>
      <w:r>
        <w:rPr>
          <w:noProof/>
          <w:sz w:val="2"/>
          <w:szCs w:val="2"/>
        </w:rPr>
        <mc:AlternateContent>
          <mc:Choice Requires="wpg">
            <w:drawing>
              <wp:inline distT="0" distB="0" distL="0" distR="0" wp14:anchorId="3338E195" wp14:editId="65F79E65">
                <wp:extent cx="1901825" cy="12700"/>
                <wp:effectExtent l="9525" t="9525" r="3175" b="0"/>
                <wp:docPr id="9169860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1825" cy="12700"/>
                          <a:chOff x="0" y="0"/>
                          <a:chExt cx="2995" cy="20"/>
                        </a:xfrm>
                      </wpg:grpSpPr>
                      <wps:wsp>
                        <wps:cNvPr id="803059318" name="Freeform 28"/>
                        <wps:cNvSpPr>
                          <a:spLocks/>
                        </wps:cNvSpPr>
                        <wps:spPr bwMode="auto">
                          <a:xfrm>
                            <a:off x="6" y="6"/>
                            <a:ext cx="2981" cy="20"/>
                          </a:xfrm>
                          <a:custGeom>
                            <a:avLst/>
                            <a:gdLst>
                              <a:gd name="T0" fmla="*/ 0 w 2981"/>
                              <a:gd name="T1" fmla="*/ 0 h 20"/>
                              <a:gd name="T2" fmla="*/ 2980 w 2981"/>
                              <a:gd name="T3" fmla="*/ 0 h 20"/>
                            </a:gdLst>
                            <a:ahLst/>
                            <a:cxnLst>
                              <a:cxn ang="0">
                                <a:pos x="T0" y="T1"/>
                              </a:cxn>
                              <a:cxn ang="0">
                                <a:pos x="T2" y="T3"/>
                              </a:cxn>
                            </a:cxnLst>
                            <a:rect l="0" t="0" r="r" b="b"/>
                            <a:pathLst>
                              <a:path w="2981" h="20">
                                <a:moveTo>
                                  <a:pt x="0" y="0"/>
                                </a:moveTo>
                                <a:lnTo>
                                  <a:pt x="2980"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A7ED880" id="Group 27" o:spid="_x0000_s1026" style="width:149.75pt;height:1pt;mso-position-horizontal-relative:char;mso-position-vertical-relative:line" coordsize="299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">
                <v:shape id="Freeform 28" o:spid="_x0000_s1027" style="position:absolute;left:6;top:6;width:2981;height:20;visibility:visible;mso-wrap-style:square;v-text-anchor:top" coordsize="2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" path="m,l2980,e" filled="f" strokeweight=".24536mm">
                  <v:path arrowok="t" o:connecttype="custom" o:connectlocs="0,0;2980,0" o:connectangles="0,0"/>
                </v:shape>
                <w10:anchorlock/>
              </v:group>
            </w:pict>
          </mc:Fallback>
        </mc:AlternateContent>
      </w:r>
      <w:r w:rsidR="00B615F3">
        <w:rPr>
          <w:sz w:val="2"/>
          <w:szCs w:val="2"/>
        </w:rPr>
        <w:t xml:space="preserve"> </w:t>
      </w:r>
      <w:r w:rsidR="00B615F3">
        <w:rPr>
          <w:sz w:val="2"/>
          <w:szCs w:val="2"/>
        </w:rPr>
        <w:tab/>
      </w:r>
      <w:r>
        <w:rPr>
          <w:noProof/>
          <w:sz w:val="2"/>
          <w:szCs w:val="2"/>
        </w:rPr>
        <mc:AlternateContent>
          <mc:Choice Requires="wpg">
            <w:drawing>
              <wp:inline distT="0" distB="0" distL="0" distR="0" wp14:anchorId="2832E8F2" wp14:editId="4EFCD8EC">
                <wp:extent cx="2112010" cy="12700"/>
                <wp:effectExtent l="9525" t="9525" r="2540" b="0"/>
                <wp:docPr id="206924476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12010" cy="12700"/>
                          <a:chOff x="0" y="0"/>
                          <a:chExt cx="3326" cy="20"/>
                        </a:xfrm>
                      </wpg:grpSpPr>
                      <wps:wsp>
                        <wps:cNvPr id="755500490" name="Freeform 30"/>
                        <wps:cNvSpPr>
                          <a:spLocks/>
                        </wps:cNvSpPr>
                        <wps:spPr bwMode="auto">
                          <a:xfrm>
                            <a:off x="6" y="6"/>
                            <a:ext cx="3312" cy="20"/>
                          </a:xfrm>
                          <a:custGeom>
                            <a:avLst/>
                            <a:gdLst>
                              <a:gd name="T0" fmla="*/ 0 w 3312"/>
                              <a:gd name="T1" fmla="*/ 0 h 20"/>
                              <a:gd name="T2" fmla="*/ 3312 w 3312"/>
                              <a:gd name="T3" fmla="*/ 0 h 20"/>
                            </a:gdLst>
                            <a:ahLst/>
                            <a:cxnLst>
                              <a:cxn ang="0">
                                <a:pos x="T0" y="T1"/>
                              </a:cxn>
                              <a:cxn ang="0">
                                <a:pos x="T2" y="T3"/>
                              </a:cxn>
                            </a:cxnLst>
                            <a:rect l="0" t="0" r="r" b="b"/>
                            <a:pathLst>
                              <a:path w="3312" h="20">
                                <a:moveTo>
                                  <a:pt x="0" y="0"/>
                                </a:moveTo>
                                <a:lnTo>
                                  <a:pt x="3312"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AA3903A" id="Group 29" o:spid="_x0000_s1026" style="width:166.3pt;height:1pt;mso-position-horizontal-relative:char;mso-position-vertical-relative:line" coordsize="332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">
                <v:shape id="Freeform 30" o:spid="_x0000_s1027" style="position:absolute;left:6;top:6;width:3312;height:20;visibility:visible;mso-wrap-style:square;v-text-anchor:top" coordsize="33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" path="m,l3312,e" filled="f" strokeweight=".24536mm">
                  <v:path arrowok="t" o:connecttype="custom" o:connectlocs="0,0;3312,0" o:connectangles="0,0"/>
                </v:shape>
                <w10:anchorlock/>
              </v:group>
            </w:pict>
          </mc:Fallback>
        </mc:AlternateContent>
      </w:r>
    </w:p>
    <w:p w14:paraId="0D71EEA6" w14:textId="77777777" w:rsidR="00B615F3" w:rsidRDefault="00B615F3">
      <w:pPr>
        <w:pStyle w:val="BodyText"/>
        <w:tabs>
          <w:tab w:val="left" w:pos="6322"/>
        </w:tabs>
        <w:kinsoku w:val="0"/>
        <w:overflowPunct w:val="0"/>
        <w:ind w:left="617" w:right="120"/>
        <w:rPr>
          <w:sz w:val="22"/>
          <w:szCs w:val="22"/>
        </w:rPr>
      </w:pPr>
      <w:r>
        <w:rPr>
          <w:b/>
          <w:bCs/>
          <w:sz w:val="22"/>
          <w:szCs w:val="22"/>
        </w:rPr>
        <w:t>Name (type</w:t>
      </w:r>
      <w:r>
        <w:rPr>
          <w:b/>
          <w:bCs/>
          <w:spacing w:val="1"/>
          <w:sz w:val="22"/>
          <w:szCs w:val="22"/>
        </w:rPr>
        <w:t xml:space="preserve"> </w:t>
      </w:r>
      <w:r>
        <w:rPr>
          <w:b/>
          <w:bCs/>
          <w:sz w:val="22"/>
          <w:szCs w:val="22"/>
        </w:rPr>
        <w:t>or print)</w:t>
      </w:r>
      <w:r>
        <w:rPr>
          <w:b/>
          <w:bCs/>
          <w:sz w:val="22"/>
          <w:szCs w:val="22"/>
        </w:rPr>
        <w:tab/>
        <w:t>Signature</w:t>
      </w:r>
    </w:p>
    <w:p w14:paraId="66DD0176" w14:textId="77777777" w:rsidR="00B615F3" w:rsidRDefault="00B615F3">
      <w:pPr>
        <w:pStyle w:val="BodyText"/>
        <w:kinsoku w:val="0"/>
        <w:overflowPunct w:val="0"/>
        <w:ind w:left="0"/>
        <w:rPr>
          <w:b/>
          <w:bCs/>
          <w:sz w:val="20"/>
          <w:szCs w:val="20"/>
        </w:rPr>
      </w:pPr>
    </w:p>
    <w:p w14:paraId="478DFDAF" w14:textId="77777777" w:rsidR="00B615F3" w:rsidRDefault="00B615F3">
      <w:pPr>
        <w:pStyle w:val="BodyText"/>
        <w:kinsoku w:val="0"/>
        <w:overflowPunct w:val="0"/>
        <w:ind w:left="0"/>
        <w:rPr>
          <w:b/>
          <w:bCs/>
          <w:sz w:val="23"/>
          <w:szCs w:val="23"/>
        </w:rPr>
      </w:pPr>
    </w:p>
    <w:p w14:paraId="2D49F90B" w14:textId="78833150" w:rsidR="00B615F3" w:rsidRDefault="004A7E4F">
      <w:pPr>
        <w:pStyle w:val="BodyText"/>
        <w:tabs>
          <w:tab w:val="left" w:pos="5150"/>
        </w:tabs>
        <w:kinsoku w:val="0"/>
        <w:overflowPunct w:val="0"/>
        <w:spacing w:line="22" w:lineRule="exact"/>
        <w:ind w:left="109"/>
        <w:rPr>
          <w:sz w:val="2"/>
          <w:szCs w:val="2"/>
        </w:rPr>
      </w:pPr>
      <w:r>
        <w:rPr>
          <w:noProof/>
          <w:sz w:val="2"/>
          <w:szCs w:val="2"/>
        </w:rPr>
        <mc:AlternateContent>
          <mc:Choice Requires="wpg">
            <w:drawing>
              <wp:inline distT="0" distB="0" distL="0" distR="0" wp14:anchorId="441F6142" wp14:editId="5F2A6575">
                <wp:extent cx="1942465" cy="13970"/>
                <wp:effectExtent l="0" t="0" r="635" b="5080"/>
                <wp:docPr id="58674442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2465" cy="13970"/>
                          <a:chOff x="0" y="0"/>
                          <a:chExt cx="3059" cy="22"/>
                        </a:xfrm>
                      </wpg:grpSpPr>
                      <wps:wsp>
                        <wps:cNvPr id="1167628340" name="Freeform 32"/>
                        <wps:cNvSpPr>
                          <a:spLocks/>
                        </wps:cNvSpPr>
                        <wps:spPr bwMode="auto">
                          <a:xfrm>
                            <a:off x="11" y="11"/>
                            <a:ext cx="3037" cy="20"/>
                          </a:xfrm>
                          <a:custGeom>
                            <a:avLst/>
                            <a:gdLst>
                              <a:gd name="T0" fmla="*/ 0 w 3037"/>
                              <a:gd name="T1" fmla="*/ 0 h 20"/>
                              <a:gd name="T2" fmla="*/ 3036 w 3037"/>
                              <a:gd name="T3" fmla="*/ 0 h 20"/>
                            </a:gdLst>
                            <a:ahLst/>
                            <a:cxnLst>
                              <a:cxn ang="0">
                                <a:pos x="T0" y="T1"/>
                              </a:cxn>
                              <a:cxn ang="0">
                                <a:pos x="T2" y="T3"/>
                              </a:cxn>
                            </a:cxnLst>
                            <a:rect l="0" t="0" r="r" b="b"/>
                            <a:pathLst>
                              <a:path w="3037" h="20">
                                <a:moveTo>
                                  <a:pt x="0" y="0"/>
                                </a:moveTo>
                                <a:lnTo>
                                  <a:pt x="3036" y="0"/>
                                </a:lnTo>
                              </a:path>
                            </a:pathLst>
                          </a:custGeom>
                          <a:noFill/>
                          <a:ln w="1371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426C59B" id="Group 31" o:spid="_x0000_s1026" style="width:152.95pt;height:1.1pt;mso-position-horizontal-relative:char;mso-position-vertical-relative:line" coordsize="305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">
                <v:shape id="Freeform 32" o:spid="_x0000_s1027" style="position:absolute;left:11;top:11;width:3037;height:20;visibility:visible;mso-wrap-style:square;v-text-anchor:top" coordsize="30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" path="m,l3036,e" filled="f" strokeweight=".38097mm">
                  <v:path arrowok="t" o:connecttype="custom" o:connectlocs="0,0;3036,0" o:connectangles="0,0"/>
                </v:shape>
                <w10:anchorlock/>
              </v:group>
            </w:pict>
          </mc:Fallback>
        </mc:AlternateContent>
      </w:r>
      <w:r w:rsidR="00B615F3">
        <w:rPr>
          <w:sz w:val="2"/>
          <w:szCs w:val="2"/>
        </w:rPr>
        <w:t xml:space="preserve"> </w:t>
      </w:r>
      <w:r w:rsidR="00B615F3">
        <w:rPr>
          <w:sz w:val="2"/>
          <w:szCs w:val="2"/>
        </w:rPr>
        <w:tab/>
      </w:r>
      <w:r>
        <w:rPr>
          <w:noProof/>
          <w:sz w:val="2"/>
          <w:szCs w:val="2"/>
        </w:rPr>
        <mc:AlternateContent>
          <mc:Choice Requires="wpg">
            <w:drawing>
              <wp:inline distT="0" distB="0" distL="0" distR="0" wp14:anchorId="02E2F68C" wp14:editId="5B67446A">
                <wp:extent cx="2117725" cy="13970"/>
                <wp:effectExtent l="0" t="0" r="6350" b="5080"/>
                <wp:docPr id="2013180916"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17725" cy="13970"/>
                          <a:chOff x="0" y="0"/>
                          <a:chExt cx="3335" cy="22"/>
                        </a:xfrm>
                      </wpg:grpSpPr>
                      <wps:wsp>
                        <wps:cNvPr id="919052732" name="Freeform 34"/>
                        <wps:cNvSpPr>
                          <a:spLocks/>
                        </wps:cNvSpPr>
                        <wps:spPr bwMode="auto">
                          <a:xfrm>
                            <a:off x="11" y="11"/>
                            <a:ext cx="3313" cy="20"/>
                          </a:xfrm>
                          <a:custGeom>
                            <a:avLst/>
                            <a:gdLst>
                              <a:gd name="T0" fmla="*/ 0 w 3313"/>
                              <a:gd name="T1" fmla="*/ 0 h 20"/>
                              <a:gd name="T2" fmla="*/ 3313 w 3313"/>
                              <a:gd name="T3" fmla="*/ 0 h 20"/>
                            </a:gdLst>
                            <a:ahLst/>
                            <a:cxnLst>
                              <a:cxn ang="0">
                                <a:pos x="T0" y="T1"/>
                              </a:cxn>
                              <a:cxn ang="0">
                                <a:pos x="T2" y="T3"/>
                              </a:cxn>
                            </a:cxnLst>
                            <a:rect l="0" t="0" r="r" b="b"/>
                            <a:pathLst>
                              <a:path w="3313" h="20">
                                <a:moveTo>
                                  <a:pt x="0" y="0"/>
                                </a:moveTo>
                                <a:lnTo>
                                  <a:pt x="3313" y="0"/>
                                </a:lnTo>
                              </a:path>
                            </a:pathLst>
                          </a:custGeom>
                          <a:noFill/>
                          <a:ln w="1371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04D10C2" id="Group 33" o:spid="_x0000_s1026" style="width:166.75pt;height:1.1pt;mso-position-horizontal-relative:char;mso-position-vertical-relative:line" coordsize="333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">
                <v:shape id="Freeform 34" o:spid="_x0000_s1027" style="position:absolute;left:11;top:11;width:3313;height:20;visibility:visible;mso-wrap-style:square;v-text-anchor:top" coordsize="33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" path="m,l3313,e" filled="f" strokeweight=".38097mm">
                  <v:path arrowok="t" o:connecttype="custom" o:connectlocs="0,0;3313,0" o:connectangles="0,0"/>
                </v:shape>
                <w10:anchorlock/>
              </v:group>
            </w:pict>
          </mc:Fallback>
        </mc:AlternateContent>
      </w:r>
    </w:p>
    <w:p w14:paraId="09E3E601" w14:textId="77777777" w:rsidR="00B615F3" w:rsidRDefault="00B615F3">
      <w:pPr>
        <w:pStyle w:val="BodyText"/>
        <w:tabs>
          <w:tab w:val="left" w:pos="6212"/>
        </w:tabs>
        <w:kinsoku w:val="0"/>
        <w:overflowPunct w:val="0"/>
        <w:spacing w:before="8"/>
        <w:ind w:left="838" w:right="120"/>
        <w:rPr>
          <w:spacing w:val="-1"/>
          <w:sz w:val="22"/>
          <w:szCs w:val="22"/>
        </w:rPr>
      </w:pPr>
      <w:r>
        <w:rPr>
          <w:b/>
          <w:bCs/>
          <w:spacing w:val="-1"/>
          <w:sz w:val="22"/>
          <w:szCs w:val="22"/>
        </w:rPr>
        <w:t>Signature</w:t>
      </w:r>
      <w:r>
        <w:rPr>
          <w:b/>
          <w:bCs/>
          <w:spacing w:val="-1"/>
          <w:sz w:val="22"/>
          <w:szCs w:val="22"/>
        </w:rPr>
        <w:tab/>
        <w:t>Typed</w:t>
      </w:r>
      <w:r>
        <w:rPr>
          <w:b/>
          <w:bCs/>
          <w:spacing w:val="10"/>
          <w:sz w:val="22"/>
          <w:szCs w:val="22"/>
        </w:rPr>
        <w:t xml:space="preserve"> </w:t>
      </w:r>
      <w:r>
        <w:rPr>
          <w:b/>
          <w:bCs/>
          <w:spacing w:val="-1"/>
          <w:sz w:val="22"/>
          <w:szCs w:val="22"/>
        </w:rPr>
        <w:t>Name</w:t>
      </w:r>
    </w:p>
    <w:p w14:paraId="06FB6106" w14:textId="77777777" w:rsidR="00B615F3" w:rsidRDefault="00B615F3">
      <w:pPr>
        <w:pStyle w:val="BodyText"/>
        <w:kinsoku w:val="0"/>
        <w:overflowPunct w:val="0"/>
        <w:ind w:left="0"/>
        <w:rPr>
          <w:b/>
          <w:bCs/>
          <w:sz w:val="20"/>
          <w:szCs w:val="20"/>
        </w:rPr>
      </w:pPr>
    </w:p>
    <w:p w14:paraId="74C5E08B" w14:textId="77777777" w:rsidR="00B615F3" w:rsidRDefault="00B615F3">
      <w:pPr>
        <w:pStyle w:val="BodyText"/>
        <w:kinsoku w:val="0"/>
        <w:overflowPunct w:val="0"/>
        <w:spacing w:before="10"/>
        <w:ind w:left="0"/>
        <w:rPr>
          <w:b/>
          <w:bCs/>
          <w:sz w:val="23"/>
          <w:szCs w:val="23"/>
        </w:rPr>
      </w:pPr>
    </w:p>
    <w:p w14:paraId="66442BA1" w14:textId="0FA3762A" w:rsidR="00B615F3" w:rsidRDefault="004A7E4F">
      <w:pPr>
        <w:pStyle w:val="BodyText"/>
        <w:tabs>
          <w:tab w:val="left" w:pos="5154"/>
        </w:tabs>
        <w:kinsoku w:val="0"/>
        <w:overflowPunct w:val="0"/>
        <w:spacing w:line="20" w:lineRule="exact"/>
        <w:ind w:left="113"/>
        <w:rPr>
          <w:sz w:val="2"/>
          <w:szCs w:val="2"/>
        </w:rPr>
      </w:pPr>
      <w:r>
        <w:rPr>
          <w:noProof/>
          <w:sz w:val="2"/>
          <w:szCs w:val="2"/>
        </w:rPr>
        <mc:AlternateContent>
          <mc:Choice Requires="wpg">
            <w:drawing>
              <wp:inline distT="0" distB="0" distL="0" distR="0" wp14:anchorId="58191CF8" wp14:editId="712ABD0C">
                <wp:extent cx="1901825" cy="12700"/>
                <wp:effectExtent l="9525" t="9525" r="3175" b="0"/>
                <wp:docPr id="260594503"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1825" cy="12700"/>
                          <a:chOff x="0" y="0"/>
                          <a:chExt cx="2995" cy="20"/>
                        </a:xfrm>
                      </wpg:grpSpPr>
                      <wps:wsp>
                        <wps:cNvPr id="1273619862" name="Freeform 36"/>
                        <wps:cNvSpPr>
                          <a:spLocks/>
                        </wps:cNvSpPr>
                        <wps:spPr bwMode="auto">
                          <a:xfrm>
                            <a:off x="6" y="6"/>
                            <a:ext cx="2981" cy="20"/>
                          </a:xfrm>
                          <a:custGeom>
                            <a:avLst/>
                            <a:gdLst>
                              <a:gd name="T0" fmla="*/ 0 w 2981"/>
                              <a:gd name="T1" fmla="*/ 0 h 20"/>
                              <a:gd name="T2" fmla="*/ 2980 w 2981"/>
                              <a:gd name="T3" fmla="*/ 0 h 20"/>
                            </a:gdLst>
                            <a:ahLst/>
                            <a:cxnLst>
                              <a:cxn ang="0">
                                <a:pos x="T0" y="T1"/>
                              </a:cxn>
                              <a:cxn ang="0">
                                <a:pos x="T2" y="T3"/>
                              </a:cxn>
                            </a:cxnLst>
                            <a:rect l="0" t="0" r="r" b="b"/>
                            <a:pathLst>
                              <a:path w="2981" h="20">
                                <a:moveTo>
                                  <a:pt x="0" y="0"/>
                                </a:moveTo>
                                <a:lnTo>
                                  <a:pt x="2980"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747D6B5" id="Group 35" o:spid="_x0000_s1026" style="width:149.75pt;height:1pt;mso-position-horizontal-relative:char;mso-position-vertical-relative:line" coordsize="299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">
                <v:shape id="Freeform 36" o:spid="_x0000_s1027" style="position:absolute;left:6;top:6;width:2981;height:20;visibility:visible;mso-wrap-style:square;v-text-anchor:top" coordsize="2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" path="m,l2980,e" filled="f" strokeweight=".24536mm">
                  <v:path arrowok="t" o:connecttype="custom" o:connectlocs="0,0;2980,0" o:connectangles="0,0"/>
                </v:shape>
                <w10:anchorlock/>
              </v:group>
            </w:pict>
          </mc:Fallback>
        </mc:AlternateContent>
      </w:r>
      <w:r w:rsidR="00B615F3">
        <w:rPr>
          <w:sz w:val="2"/>
          <w:szCs w:val="2"/>
        </w:rPr>
        <w:t xml:space="preserve"> </w:t>
      </w:r>
      <w:r w:rsidR="00B615F3">
        <w:rPr>
          <w:sz w:val="2"/>
          <w:szCs w:val="2"/>
        </w:rPr>
        <w:tab/>
      </w:r>
      <w:r>
        <w:rPr>
          <w:noProof/>
          <w:sz w:val="2"/>
          <w:szCs w:val="2"/>
        </w:rPr>
        <mc:AlternateContent>
          <mc:Choice Requires="wpg">
            <w:drawing>
              <wp:inline distT="0" distB="0" distL="0" distR="0" wp14:anchorId="56793434" wp14:editId="43C25EE0">
                <wp:extent cx="2182495" cy="12700"/>
                <wp:effectExtent l="9525" t="9525" r="8255" b="0"/>
                <wp:docPr id="888138774"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2495" cy="12700"/>
                          <a:chOff x="0" y="0"/>
                          <a:chExt cx="3437" cy="20"/>
                        </a:xfrm>
                      </wpg:grpSpPr>
                      <wps:wsp>
                        <wps:cNvPr id="1437233149" name="Freeform 38"/>
                        <wps:cNvSpPr>
                          <a:spLocks/>
                        </wps:cNvSpPr>
                        <wps:spPr bwMode="auto">
                          <a:xfrm>
                            <a:off x="6" y="6"/>
                            <a:ext cx="3423" cy="20"/>
                          </a:xfrm>
                          <a:custGeom>
                            <a:avLst/>
                            <a:gdLst>
                              <a:gd name="T0" fmla="*/ 0 w 3423"/>
                              <a:gd name="T1" fmla="*/ 0 h 20"/>
                              <a:gd name="T2" fmla="*/ 3422 w 3423"/>
                              <a:gd name="T3" fmla="*/ 0 h 20"/>
                            </a:gdLst>
                            <a:ahLst/>
                            <a:cxnLst>
                              <a:cxn ang="0">
                                <a:pos x="T0" y="T1"/>
                              </a:cxn>
                              <a:cxn ang="0">
                                <a:pos x="T2" y="T3"/>
                              </a:cxn>
                            </a:cxnLst>
                            <a:rect l="0" t="0" r="r" b="b"/>
                            <a:pathLst>
                              <a:path w="3423" h="20">
                                <a:moveTo>
                                  <a:pt x="0" y="0"/>
                                </a:moveTo>
                                <a:lnTo>
                                  <a:pt x="3422"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84B9951" id="Group 37" o:spid="_x0000_s1026" style="width:171.85pt;height:1pt;mso-position-horizontal-relative:char;mso-position-vertical-relative:line" coordsize="343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">
                <v:shape id="Freeform 38" o:spid="_x0000_s1027" style="position:absolute;left:6;top:6;width:3423;height:20;visibility:visible;mso-wrap-style:square;v-text-anchor:top" coordsize="342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" path="m,l3422,e" filled="f" strokeweight=".24536mm">
                  <v:path arrowok="t" o:connecttype="custom" o:connectlocs="0,0;3422,0" o:connectangles="0,0"/>
                </v:shape>
                <w10:anchorlock/>
              </v:group>
            </w:pict>
          </mc:Fallback>
        </mc:AlternateContent>
      </w:r>
    </w:p>
    <w:p w14:paraId="604AB87F" w14:textId="77777777" w:rsidR="00B615F3" w:rsidRDefault="00B615F3">
      <w:pPr>
        <w:pStyle w:val="BodyText"/>
        <w:tabs>
          <w:tab w:val="left" w:pos="6598"/>
        </w:tabs>
        <w:kinsoku w:val="0"/>
        <w:overflowPunct w:val="0"/>
        <w:ind w:left="617" w:right="120"/>
        <w:rPr>
          <w:sz w:val="22"/>
          <w:szCs w:val="22"/>
        </w:rPr>
      </w:pPr>
      <w:r>
        <w:rPr>
          <w:b/>
          <w:bCs/>
          <w:sz w:val="22"/>
          <w:szCs w:val="22"/>
        </w:rPr>
        <w:t>Name (type</w:t>
      </w:r>
      <w:r>
        <w:rPr>
          <w:b/>
          <w:bCs/>
          <w:spacing w:val="1"/>
          <w:sz w:val="22"/>
          <w:szCs w:val="22"/>
        </w:rPr>
        <w:t xml:space="preserve"> </w:t>
      </w:r>
      <w:r>
        <w:rPr>
          <w:b/>
          <w:bCs/>
          <w:sz w:val="22"/>
          <w:szCs w:val="22"/>
        </w:rPr>
        <w:t>or print)</w:t>
      </w:r>
      <w:r>
        <w:rPr>
          <w:b/>
          <w:bCs/>
          <w:sz w:val="22"/>
          <w:szCs w:val="22"/>
        </w:rPr>
        <w:tab/>
        <w:t>Title</w:t>
      </w:r>
    </w:p>
    <w:p w14:paraId="2D94C764" w14:textId="77777777" w:rsidR="00B615F3" w:rsidRDefault="00B615F3">
      <w:pPr>
        <w:pStyle w:val="BodyText"/>
        <w:kinsoku w:val="0"/>
        <w:overflowPunct w:val="0"/>
        <w:ind w:left="0"/>
        <w:rPr>
          <w:b/>
          <w:bCs/>
          <w:sz w:val="22"/>
          <w:szCs w:val="22"/>
        </w:rPr>
      </w:pPr>
    </w:p>
    <w:p w14:paraId="3FB20658" w14:textId="77777777" w:rsidR="00B615F3" w:rsidRDefault="00B615F3">
      <w:pPr>
        <w:pStyle w:val="BodyText"/>
        <w:kinsoku w:val="0"/>
        <w:overflowPunct w:val="0"/>
        <w:spacing w:before="8"/>
        <w:ind w:left="0"/>
        <w:rPr>
          <w:b/>
          <w:bCs/>
          <w:sz w:val="23"/>
          <w:szCs w:val="23"/>
        </w:rPr>
      </w:pPr>
    </w:p>
    <w:p w14:paraId="2BAA2E98" w14:textId="77777777" w:rsidR="00B615F3" w:rsidRDefault="00B615F3">
      <w:pPr>
        <w:pStyle w:val="BodyText"/>
        <w:kinsoku w:val="0"/>
        <w:overflowPunct w:val="0"/>
        <w:ind w:left="120" w:right="120"/>
        <w:rPr>
          <w:sz w:val="22"/>
          <w:szCs w:val="22"/>
        </w:rPr>
      </w:pPr>
      <w:r>
        <w:rPr>
          <w:b/>
          <w:bCs/>
          <w:sz w:val="22"/>
          <w:szCs w:val="22"/>
        </w:rPr>
        <w:t>APPROVED AS TO</w:t>
      </w:r>
      <w:r>
        <w:rPr>
          <w:b/>
          <w:bCs/>
          <w:spacing w:val="-1"/>
          <w:sz w:val="22"/>
          <w:szCs w:val="22"/>
        </w:rPr>
        <w:t xml:space="preserve"> </w:t>
      </w:r>
      <w:r>
        <w:rPr>
          <w:b/>
          <w:bCs/>
          <w:sz w:val="22"/>
          <w:szCs w:val="22"/>
        </w:rPr>
        <w:t>FORM</w:t>
      </w:r>
    </w:p>
    <w:p w14:paraId="3ACA41C7" w14:textId="77777777" w:rsidR="00B615F3" w:rsidRDefault="00B615F3">
      <w:pPr>
        <w:pStyle w:val="BodyText"/>
        <w:tabs>
          <w:tab w:val="left" w:pos="5160"/>
        </w:tabs>
        <w:kinsoku w:val="0"/>
        <w:overflowPunct w:val="0"/>
        <w:spacing w:before="6"/>
        <w:ind w:left="120" w:right="120"/>
        <w:rPr>
          <w:sz w:val="22"/>
          <w:szCs w:val="22"/>
        </w:rPr>
      </w:pPr>
      <w:r>
        <w:rPr>
          <w:b/>
          <w:bCs/>
          <w:sz w:val="22"/>
          <w:szCs w:val="22"/>
        </w:rPr>
        <w:t>AND</w:t>
      </w:r>
      <w:r>
        <w:rPr>
          <w:b/>
          <w:bCs/>
          <w:spacing w:val="-6"/>
          <w:sz w:val="22"/>
          <w:szCs w:val="22"/>
        </w:rPr>
        <w:t xml:space="preserve"> </w:t>
      </w:r>
      <w:r>
        <w:rPr>
          <w:b/>
          <w:bCs/>
          <w:sz w:val="22"/>
          <w:szCs w:val="22"/>
        </w:rPr>
        <w:t>LEGAL</w:t>
      </w:r>
      <w:r>
        <w:rPr>
          <w:b/>
          <w:bCs/>
          <w:spacing w:val="-6"/>
          <w:sz w:val="22"/>
          <w:szCs w:val="22"/>
        </w:rPr>
        <w:t xml:space="preserve"> </w:t>
      </w:r>
      <w:r>
        <w:rPr>
          <w:b/>
          <w:bCs/>
          <w:sz w:val="22"/>
          <w:szCs w:val="22"/>
        </w:rPr>
        <w:t>SUFFICIENCY</w:t>
      </w:r>
      <w:r>
        <w:rPr>
          <w:b/>
          <w:bCs/>
          <w:sz w:val="22"/>
          <w:szCs w:val="22"/>
        </w:rPr>
        <w:tab/>
        <w:t>(corp. seal)</w:t>
      </w:r>
    </w:p>
    <w:p w14:paraId="7C4A50D9" w14:textId="77777777" w:rsidR="00B615F3" w:rsidRDefault="00B615F3">
      <w:pPr>
        <w:pStyle w:val="BodyText"/>
        <w:kinsoku w:val="0"/>
        <w:overflowPunct w:val="0"/>
        <w:spacing w:before="1"/>
        <w:ind w:left="0"/>
        <w:rPr>
          <w:b/>
          <w:bCs/>
          <w:sz w:val="23"/>
          <w:szCs w:val="23"/>
        </w:rPr>
      </w:pPr>
    </w:p>
    <w:p w14:paraId="4A0C81B4" w14:textId="77777777" w:rsidR="00B615F3" w:rsidRDefault="00B615F3">
      <w:pPr>
        <w:pStyle w:val="BodyText"/>
        <w:tabs>
          <w:tab w:val="left" w:pos="3172"/>
        </w:tabs>
        <w:kinsoku w:val="0"/>
        <w:overflowPunct w:val="0"/>
        <w:spacing w:line="244" w:lineRule="auto"/>
        <w:ind w:left="840" w:right="6768" w:hanging="721"/>
        <w:rPr>
          <w:sz w:val="22"/>
          <w:szCs w:val="22"/>
        </w:rPr>
      </w:pPr>
      <w:r>
        <w:rPr>
          <w:b/>
          <w:bCs/>
          <w:sz w:val="22"/>
          <w:szCs w:val="22"/>
        </w:rPr>
        <w:t>By</w:t>
      </w:r>
      <w:r>
        <w:rPr>
          <w:b/>
          <w:bCs/>
          <w:sz w:val="22"/>
          <w:szCs w:val="22"/>
          <w:u w:val="single"/>
        </w:rPr>
        <w:tab/>
      </w:r>
      <w:r>
        <w:rPr>
          <w:b/>
          <w:bCs/>
          <w:sz w:val="22"/>
          <w:szCs w:val="22"/>
          <w:u w:val="single"/>
        </w:rPr>
        <w:tab/>
      </w:r>
      <w:r>
        <w:rPr>
          <w:b/>
          <w:bCs/>
          <w:sz w:val="22"/>
          <w:szCs w:val="22"/>
        </w:rPr>
        <w:t xml:space="preserve"> County Attorney</w:t>
      </w:r>
    </w:p>
    <w:p w14:paraId="5CD8AD62" w14:textId="77777777" w:rsidR="00B615F3" w:rsidRDefault="00B615F3">
      <w:pPr>
        <w:pStyle w:val="BodyText"/>
        <w:kinsoku w:val="0"/>
        <w:overflowPunct w:val="0"/>
        <w:spacing w:before="8"/>
        <w:ind w:left="0"/>
        <w:rPr>
          <w:b/>
          <w:bCs/>
        </w:rPr>
      </w:pPr>
    </w:p>
    <w:p w14:paraId="7F805E04" w14:textId="77777777" w:rsidR="00B615F3" w:rsidRDefault="00B615F3">
      <w:pPr>
        <w:pStyle w:val="BodyText"/>
        <w:kinsoku w:val="0"/>
        <w:overflowPunct w:val="0"/>
        <w:spacing w:line="244" w:lineRule="auto"/>
        <w:ind w:left="120" w:right="7051"/>
        <w:rPr>
          <w:sz w:val="22"/>
          <w:szCs w:val="22"/>
        </w:rPr>
      </w:pPr>
      <w:r>
        <w:rPr>
          <w:b/>
          <w:bCs/>
          <w:sz w:val="22"/>
          <w:szCs w:val="22"/>
        </w:rPr>
        <w:t>APPROVED AS TO TERMS AND</w:t>
      </w:r>
      <w:r>
        <w:rPr>
          <w:b/>
          <w:bCs/>
          <w:spacing w:val="-10"/>
          <w:sz w:val="22"/>
          <w:szCs w:val="22"/>
        </w:rPr>
        <w:t xml:space="preserve"> </w:t>
      </w:r>
      <w:r>
        <w:rPr>
          <w:b/>
          <w:bCs/>
          <w:sz w:val="22"/>
          <w:szCs w:val="22"/>
        </w:rPr>
        <w:t>CONDITIONS</w:t>
      </w:r>
    </w:p>
    <w:p w14:paraId="7AA3C259" w14:textId="77777777" w:rsidR="00B615F3" w:rsidRDefault="00B615F3">
      <w:pPr>
        <w:pStyle w:val="BodyText"/>
        <w:kinsoku w:val="0"/>
        <w:overflowPunct w:val="0"/>
        <w:spacing w:before="8"/>
        <w:ind w:left="0"/>
        <w:rPr>
          <w:b/>
          <w:bCs/>
          <w:sz w:val="22"/>
          <w:szCs w:val="22"/>
        </w:rPr>
      </w:pPr>
    </w:p>
    <w:p w14:paraId="7763DD1F" w14:textId="77777777" w:rsidR="00B615F3" w:rsidRDefault="00B615F3">
      <w:pPr>
        <w:pStyle w:val="BodyText"/>
        <w:tabs>
          <w:tab w:val="left" w:pos="3172"/>
        </w:tabs>
        <w:kinsoku w:val="0"/>
        <w:overflowPunct w:val="0"/>
        <w:spacing w:line="244" w:lineRule="auto"/>
        <w:ind w:left="672" w:right="6768" w:hanging="553"/>
        <w:rPr>
          <w:sz w:val="22"/>
          <w:szCs w:val="22"/>
        </w:rPr>
      </w:pPr>
      <w:r>
        <w:rPr>
          <w:b/>
          <w:bCs/>
          <w:sz w:val="22"/>
          <w:szCs w:val="22"/>
        </w:rPr>
        <w:t>By</w:t>
      </w:r>
      <w:r>
        <w:rPr>
          <w:b/>
          <w:bCs/>
          <w:sz w:val="22"/>
          <w:szCs w:val="22"/>
          <w:u w:val="single"/>
        </w:rPr>
        <w:tab/>
      </w:r>
      <w:r>
        <w:rPr>
          <w:b/>
          <w:bCs/>
          <w:sz w:val="22"/>
          <w:szCs w:val="22"/>
          <w:u w:val="single"/>
        </w:rPr>
        <w:tab/>
      </w:r>
      <w:r>
        <w:rPr>
          <w:b/>
          <w:bCs/>
          <w:sz w:val="22"/>
          <w:szCs w:val="22"/>
        </w:rPr>
        <w:t xml:space="preserve"> Department</w:t>
      </w:r>
      <w:r>
        <w:rPr>
          <w:b/>
          <w:bCs/>
          <w:spacing w:val="5"/>
          <w:sz w:val="22"/>
          <w:szCs w:val="22"/>
        </w:rPr>
        <w:t xml:space="preserve"> </w:t>
      </w:r>
      <w:r>
        <w:rPr>
          <w:b/>
          <w:bCs/>
          <w:sz w:val="22"/>
          <w:szCs w:val="22"/>
        </w:rPr>
        <w:t>Director</w:t>
      </w:r>
    </w:p>
    <w:p w14:paraId="4D26D3CA" w14:textId="77777777" w:rsidR="00B615F3" w:rsidRDefault="00B615F3">
      <w:pPr>
        <w:pStyle w:val="BodyText"/>
        <w:tabs>
          <w:tab w:val="left" w:pos="3172"/>
        </w:tabs>
        <w:kinsoku w:val="0"/>
        <w:overflowPunct w:val="0"/>
        <w:spacing w:line="244" w:lineRule="auto"/>
        <w:ind w:left="672" w:right="6768" w:hanging="553"/>
        <w:rPr>
          <w:sz w:val="22"/>
          <w:szCs w:val="22"/>
        </w:rPr>
        <w:sectPr w:rsidR="00B615F3">
          <w:pgSz w:w="12240" w:h="15840"/>
          <w:pgMar w:top="1180" w:right="1140" w:bottom="660" w:left="1140" w:header="0" w:footer="469" w:gutter="0"/>
          <w:cols w:space="720" w:equalWidth="0">
            <w:col w:w="9960"/>
          </w:cols>
          <w:noEndnote/>
        </w:sectPr>
      </w:pPr>
    </w:p>
    <w:p w14:paraId="6597CB04" w14:textId="77777777" w:rsidR="00B615F3" w:rsidRDefault="00B615F3">
      <w:pPr>
        <w:pStyle w:val="Heading1"/>
        <w:kinsoku w:val="0"/>
        <w:overflowPunct w:val="0"/>
        <w:spacing w:before="45"/>
        <w:ind w:left="0" w:right="106"/>
        <w:jc w:val="right"/>
        <w:rPr>
          <w:b w:val="0"/>
          <w:bCs w:val="0"/>
          <w:u w:val="none"/>
        </w:rPr>
      </w:pPr>
      <w:r>
        <w:rPr>
          <w:u w:val="none"/>
        </w:rPr>
        <w:t>EXHIBIT</w:t>
      </w:r>
      <w:r>
        <w:rPr>
          <w:spacing w:val="-6"/>
          <w:u w:val="none"/>
        </w:rPr>
        <w:t xml:space="preserve"> </w:t>
      </w:r>
      <w:r>
        <w:rPr>
          <w:u w:val="none"/>
        </w:rPr>
        <w:t>"A"</w:t>
      </w:r>
    </w:p>
    <w:p w14:paraId="0B54421B" w14:textId="77777777" w:rsidR="00B615F3" w:rsidRDefault="00B615F3">
      <w:pPr>
        <w:pStyle w:val="BodyText"/>
        <w:kinsoku w:val="0"/>
        <w:overflowPunct w:val="0"/>
        <w:ind w:left="0"/>
        <w:rPr>
          <w:b/>
          <w:bCs/>
          <w:sz w:val="20"/>
          <w:szCs w:val="20"/>
        </w:rPr>
      </w:pPr>
    </w:p>
    <w:p w14:paraId="3A78BDA1" w14:textId="77777777" w:rsidR="00B615F3" w:rsidRDefault="00B615F3">
      <w:pPr>
        <w:pStyle w:val="BodyText"/>
        <w:kinsoku w:val="0"/>
        <w:overflowPunct w:val="0"/>
        <w:spacing w:before="11"/>
        <w:ind w:left="0"/>
        <w:rPr>
          <w:b/>
          <w:bCs/>
          <w:sz w:val="23"/>
          <w:szCs w:val="23"/>
        </w:rPr>
      </w:pPr>
    </w:p>
    <w:p w14:paraId="450FAFB1" w14:textId="77777777" w:rsidR="00B615F3" w:rsidRDefault="00B615F3">
      <w:pPr>
        <w:pStyle w:val="BodyText"/>
        <w:kinsoku w:val="0"/>
        <w:overflowPunct w:val="0"/>
        <w:spacing w:before="69"/>
        <w:ind w:left="3366" w:right="3780"/>
        <w:jc w:val="center"/>
      </w:pPr>
      <w:r>
        <w:rPr>
          <w:b/>
          <w:bCs/>
        </w:rPr>
        <w:t>SCOPE OF</w:t>
      </w:r>
      <w:r>
        <w:rPr>
          <w:b/>
          <w:bCs/>
          <w:spacing w:val="-8"/>
        </w:rPr>
        <w:t xml:space="preserve"> </w:t>
      </w:r>
      <w:r>
        <w:rPr>
          <w:b/>
          <w:bCs/>
        </w:rPr>
        <w:t>WORK</w:t>
      </w:r>
    </w:p>
    <w:p w14:paraId="05D3E9DA" w14:textId="77777777" w:rsidR="00B615F3" w:rsidRDefault="00B615F3">
      <w:pPr>
        <w:pStyle w:val="BodyText"/>
        <w:kinsoku w:val="0"/>
        <w:overflowPunct w:val="0"/>
        <w:spacing w:before="69"/>
        <w:ind w:left="3366" w:right="3780"/>
        <w:jc w:val="center"/>
        <w:sectPr w:rsidR="00B615F3">
          <w:footerReference w:type="default" r:id="rId12"/>
          <w:pgSz w:w="12240" w:h="15840"/>
          <w:pgMar w:top="1180" w:right="1300" w:bottom="280" w:left="1720" w:header="0" w:footer="0" w:gutter="0"/>
          <w:cols w:space="720" w:equalWidth="0">
            <w:col w:w="9220"/>
          </w:cols>
          <w:noEndnote/>
        </w:sectPr>
      </w:pPr>
    </w:p>
    <w:p w14:paraId="2DBF0DCA" w14:textId="77777777" w:rsidR="00B615F3" w:rsidRDefault="00B615F3">
      <w:pPr>
        <w:pStyle w:val="BodyText"/>
        <w:kinsoku w:val="0"/>
        <w:overflowPunct w:val="0"/>
        <w:spacing w:before="45"/>
        <w:ind w:left="0" w:right="159"/>
        <w:jc w:val="right"/>
      </w:pPr>
      <w:r>
        <w:rPr>
          <w:b/>
          <w:bCs/>
        </w:rPr>
        <w:t>EXHIBIT</w:t>
      </w:r>
      <w:r>
        <w:rPr>
          <w:b/>
          <w:bCs/>
          <w:spacing w:val="-4"/>
        </w:rPr>
        <w:t xml:space="preserve"> </w:t>
      </w:r>
      <w:r>
        <w:rPr>
          <w:b/>
          <w:bCs/>
        </w:rPr>
        <w:t>"B"</w:t>
      </w:r>
    </w:p>
    <w:p w14:paraId="1580BDB3" w14:textId="77777777" w:rsidR="00B615F3" w:rsidRDefault="00B615F3">
      <w:pPr>
        <w:pStyle w:val="BodyText"/>
        <w:kinsoku w:val="0"/>
        <w:overflowPunct w:val="0"/>
        <w:ind w:left="0"/>
        <w:rPr>
          <w:b/>
          <w:bCs/>
          <w:sz w:val="20"/>
          <w:szCs w:val="20"/>
        </w:rPr>
      </w:pPr>
    </w:p>
    <w:p w14:paraId="06FA422A" w14:textId="77777777" w:rsidR="00B615F3" w:rsidRDefault="00B615F3">
      <w:pPr>
        <w:pStyle w:val="BodyText"/>
        <w:kinsoku w:val="0"/>
        <w:overflowPunct w:val="0"/>
        <w:spacing w:before="11"/>
        <w:ind w:left="0"/>
        <w:rPr>
          <w:b/>
          <w:bCs/>
          <w:sz w:val="23"/>
          <w:szCs w:val="23"/>
        </w:rPr>
      </w:pPr>
    </w:p>
    <w:p w14:paraId="49C8F955" w14:textId="77777777" w:rsidR="00B615F3" w:rsidRDefault="00B615F3">
      <w:pPr>
        <w:pStyle w:val="BodyText"/>
        <w:kinsoku w:val="0"/>
        <w:overflowPunct w:val="0"/>
        <w:spacing w:before="69"/>
        <w:ind w:left="3387" w:right="3407"/>
        <w:jc w:val="center"/>
      </w:pPr>
      <w:r>
        <w:rPr>
          <w:b/>
          <w:bCs/>
        </w:rPr>
        <w:t>SCHEDULE OF</w:t>
      </w:r>
      <w:r>
        <w:rPr>
          <w:b/>
          <w:bCs/>
          <w:spacing w:val="-16"/>
        </w:rPr>
        <w:t xml:space="preserve"> </w:t>
      </w:r>
      <w:r>
        <w:rPr>
          <w:b/>
          <w:bCs/>
        </w:rPr>
        <w:t>PAYMENTS</w:t>
      </w:r>
    </w:p>
    <w:p w14:paraId="3E1214EF" w14:textId="77777777" w:rsidR="00B615F3" w:rsidRDefault="00B615F3">
      <w:pPr>
        <w:pStyle w:val="BodyText"/>
        <w:kinsoku w:val="0"/>
        <w:overflowPunct w:val="0"/>
        <w:spacing w:before="10"/>
        <w:ind w:left="0"/>
        <w:rPr>
          <w:b/>
          <w:bCs/>
        </w:rPr>
      </w:pPr>
    </w:p>
    <w:p w14:paraId="56B9F39C" w14:textId="77777777" w:rsidR="00B615F3" w:rsidRDefault="00B615F3">
      <w:pPr>
        <w:pStyle w:val="BodyText"/>
        <w:kinsoku w:val="0"/>
        <w:overflowPunct w:val="0"/>
        <w:spacing w:line="247" w:lineRule="auto"/>
        <w:ind w:right="117"/>
        <w:jc w:val="both"/>
      </w:pPr>
      <w:r>
        <w:t>The Scope of Work to be completed by CONSULTANT as defined in Exhibit "A" consists of specific completion phases which shall be clearly identified on a phase-by-phase basis upon submission to the COUNTY of certain "deliverables"</w:t>
      </w:r>
      <w:r>
        <w:rPr>
          <w:b/>
          <w:bCs/>
        </w:rPr>
        <w:t xml:space="preserve">* </w:t>
      </w:r>
      <w:r>
        <w:t>as expressly indicated below. Compensation for</w:t>
      </w:r>
      <w:r>
        <w:rPr>
          <w:spacing w:val="-5"/>
        </w:rPr>
        <w:t xml:space="preserve"> </w:t>
      </w:r>
      <w:r>
        <w:t>the</w:t>
      </w:r>
      <w:r>
        <w:rPr>
          <w:spacing w:val="-4"/>
        </w:rPr>
        <w:t xml:space="preserve"> </w:t>
      </w:r>
      <w:r>
        <w:t>work</w:t>
      </w:r>
      <w:r>
        <w:rPr>
          <w:spacing w:val="-3"/>
        </w:rPr>
        <w:t xml:space="preserve"> </w:t>
      </w:r>
      <w:r>
        <w:t>tasks</w:t>
      </w:r>
      <w:r>
        <w:rPr>
          <w:spacing w:val="-3"/>
        </w:rPr>
        <w:t xml:space="preserve"> </w:t>
      </w:r>
      <w:r>
        <w:t>stated</w:t>
      </w:r>
      <w:r>
        <w:rPr>
          <w:spacing w:val="-4"/>
        </w:rPr>
        <w:t xml:space="preserve"> </w:t>
      </w:r>
      <w:r>
        <w:t>herein</w:t>
      </w:r>
      <w:r>
        <w:rPr>
          <w:spacing w:val="-4"/>
        </w:rPr>
        <w:t xml:space="preserve"> </w:t>
      </w:r>
      <w:r>
        <w:t>shall</w:t>
      </w:r>
      <w:r>
        <w:rPr>
          <w:spacing w:val="-3"/>
        </w:rPr>
        <w:t xml:space="preserve"> </w:t>
      </w:r>
      <w:r>
        <w:t>be</w:t>
      </w:r>
      <w:r>
        <w:rPr>
          <w:spacing w:val="-4"/>
        </w:rPr>
        <w:t xml:space="preserve"> </w:t>
      </w:r>
      <w:r>
        <w:t>in</w:t>
      </w:r>
      <w:r>
        <w:rPr>
          <w:spacing w:val="-4"/>
        </w:rPr>
        <w:t xml:space="preserve"> </w:t>
      </w:r>
      <w:r>
        <w:t>accordance</w:t>
      </w:r>
      <w:r>
        <w:rPr>
          <w:spacing w:val="-4"/>
        </w:rPr>
        <w:t xml:space="preserve"> </w:t>
      </w:r>
      <w:r>
        <w:t>with</w:t>
      </w:r>
      <w:r>
        <w:rPr>
          <w:spacing w:val="-3"/>
        </w:rPr>
        <w:t xml:space="preserve"> </w:t>
      </w:r>
      <w:r>
        <w:t>the</w:t>
      </w:r>
      <w:r>
        <w:rPr>
          <w:spacing w:val="-4"/>
        </w:rPr>
        <w:t xml:space="preserve"> </w:t>
      </w:r>
      <w:r>
        <w:t>following</w:t>
      </w:r>
      <w:r>
        <w:rPr>
          <w:spacing w:val="-6"/>
        </w:rPr>
        <w:t xml:space="preserve"> </w:t>
      </w:r>
      <w:r>
        <w:t>Schedule</w:t>
      </w:r>
      <w:r>
        <w:rPr>
          <w:spacing w:val="-3"/>
        </w:rPr>
        <w:t xml:space="preserve"> </w:t>
      </w:r>
      <w:r>
        <w:t>of</w:t>
      </w:r>
      <w:r>
        <w:rPr>
          <w:spacing w:val="-5"/>
        </w:rPr>
        <w:t xml:space="preserve"> </w:t>
      </w:r>
      <w:r>
        <w:t>Payments:</w:t>
      </w:r>
    </w:p>
    <w:p w14:paraId="36C378E5" w14:textId="77777777" w:rsidR="00B615F3" w:rsidRDefault="00B615F3">
      <w:pPr>
        <w:pStyle w:val="BodyText"/>
        <w:kinsoku w:val="0"/>
        <w:overflowPunct w:val="0"/>
        <w:spacing w:before="11"/>
        <w:ind w:left="0"/>
      </w:pPr>
    </w:p>
    <w:p w14:paraId="0401BF23" w14:textId="77777777" w:rsidR="00B615F3" w:rsidRDefault="00B615F3">
      <w:pPr>
        <w:pStyle w:val="Heading1"/>
        <w:kinsoku w:val="0"/>
        <w:overflowPunct w:val="0"/>
        <w:jc w:val="both"/>
        <w:rPr>
          <w:b w:val="0"/>
          <w:bCs w:val="0"/>
          <w:u w:val="none"/>
        </w:rPr>
      </w:pPr>
      <w:r>
        <w:rPr>
          <w:u w:val="thick"/>
        </w:rPr>
        <w:t>PHASE</w:t>
      </w:r>
      <w:r>
        <w:rPr>
          <w:spacing w:val="-3"/>
          <w:u w:val="thick"/>
        </w:rPr>
        <w:t xml:space="preserve"> </w:t>
      </w:r>
      <w:r>
        <w:rPr>
          <w:u w:val="thick"/>
        </w:rPr>
        <w:t>1</w:t>
      </w:r>
    </w:p>
    <w:p w14:paraId="520E624D" w14:textId="77777777" w:rsidR="00B615F3" w:rsidRDefault="00B615F3">
      <w:pPr>
        <w:pStyle w:val="BodyText"/>
        <w:kinsoku w:val="0"/>
        <w:overflowPunct w:val="0"/>
        <w:spacing w:before="2"/>
        <w:jc w:val="both"/>
      </w:pPr>
      <w:r>
        <w:t>Task(s) to be</w:t>
      </w:r>
      <w:r>
        <w:rPr>
          <w:spacing w:val="-8"/>
        </w:rPr>
        <w:t xml:space="preserve"> </w:t>
      </w:r>
      <w:r>
        <w:t>Completed:</w:t>
      </w:r>
    </w:p>
    <w:p w14:paraId="0CDE13D8" w14:textId="77777777" w:rsidR="00B615F3" w:rsidRDefault="00B615F3">
      <w:pPr>
        <w:pStyle w:val="BodyText"/>
        <w:kinsoku w:val="0"/>
        <w:overflowPunct w:val="0"/>
        <w:ind w:left="0"/>
      </w:pPr>
    </w:p>
    <w:p w14:paraId="3EAC0037" w14:textId="77777777" w:rsidR="00B615F3" w:rsidRDefault="00B615F3">
      <w:pPr>
        <w:pStyle w:val="BodyText"/>
        <w:kinsoku w:val="0"/>
        <w:overflowPunct w:val="0"/>
        <w:ind w:left="0"/>
      </w:pPr>
    </w:p>
    <w:p w14:paraId="6791010A" w14:textId="77777777" w:rsidR="00B615F3" w:rsidRDefault="00B615F3">
      <w:pPr>
        <w:pStyle w:val="BodyText"/>
        <w:kinsoku w:val="0"/>
        <w:overflowPunct w:val="0"/>
        <w:ind w:left="0"/>
      </w:pPr>
    </w:p>
    <w:p w14:paraId="40E1CC47" w14:textId="77777777" w:rsidR="00B615F3" w:rsidRDefault="00B615F3">
      <w:pPr>
        <w:pStyle w:val="BodyText"/>
        <w:kinsoku w:val="0"/>
        <w:overflowPunct w:val="0"/>
        <w:spacing w:before="2"/>
        <w:ind w:left="0"/>
        <w:rPr>
          <w:sz w:val="27"/>
          <w:szCs w:val="27"/>
        </w:rPr>
      </w:pPr>
    </w:p>
    <w:p w14:paraId="31668BFF" w14:textId="77777777" w:rsidR="00B615F3" w:rsidRDefault="00B615F3">
      <w:pPr>
        <w:pStyle w:val="BodyText"/>
        <w:tabs>
          <w:tab w:val="left" w:pos="3843"/>
        </w:tabs>
        <w:kinsoku w:val="0"/>
        <w:overflowPunct w:val="0"/>
        <w:jc w:val="both"/>
      </w:pPr>
      <w:r>
        <w:t>Completion</w:t>
      </w:r>
      <w:r>
        <w:rPr>
          <w:spacing w:val="-2"/>
        </w:rPr>
        <w:t xml:space="preserve"> </w:t>
      </w:r>
      <w:r>
        <w:t>Time:</w:t>
      </w:r>
      <w:r>
        <w:rPr>
          <w:u w:val="single"/>
        </w:rPr>
        <w:t xml:space="preserve"> </w:t>
      </w:r>
      <w:r>
        <w:rPr>
          <w:u w:val="single"/>
        </w:rPr>
        <w:tab/>
      </w:r>
      <w:r>
        <w:t>Compensation for Phase</w:t>
      </w:r>
      <w:r>
        <w:rPr>
          <w:spacing w:val="-9"/>
        </w:rPr>
        <w:t xml:space="preserve"> </w:t>
      </w:r>
      <w:r>
        <w:t>1:</w:t>
      </w:r>
    </w:p>
    <w:p w14:paraId="46158510" w14:textId="77777777" w:rsidR="00B615F3" w:rsidRDefault="00B615F3">
      <w:pPr>
        <w:pStyle w:val="BodyText"/>
        <w:tabs>
          <w:tab w:val="left" w:pos="2195"/>
        </w:tabs>
        <w:kinsoku w:val="0"/>
        <w:overflowPunct w:val="0"/>
        <w:spacing w:before="7" w:line="247" w:lineRule="auto"/>
        <w:ind w:right="7465" w:firstLine="720"/>
      </w:pPr>
      <w:r>
        <w:t>$</w:t>
      </w:r>
      <w:r>
        <w:rPr>
          <w:u w:val="single"/>
        </w:rPr>
        <w:tab/>
      </w:r>
      <w:r>
        <w:t xml:space="preserve"> Deliverable(s)</w:t>
      </w:r>
      <w:r>
        <w:rPr>
          <w:spacing w:val="-11"/>
        </w:rPr>
        <w:t xml:space="preserve"> </w:t>
      </w:r>
      <w:r>
        <w:t>Required:</w:t>
      </w:r>
    </w:p>
    <w:p w14:paraId="429E7EF8" w14:textId="77777777" w:rsidR="00B615F3" w:rsidRDefault="00B615F3">
      <w:pPr>
        <w:pStyle w:val="BodyText"/>
        <w:kinsoku w:val="0"/>
        <w:overflowPunct w:val="0"/>
        <w:spacing w:before="11"/>
        <w:ind w:left="0"/>
      </w:pPr>
    </w:p>
    <w:p w14:paraId="5579C6DC" w14:textId="77777777" w:rsidR="00B615F3" w:rsidRDefault="00B615F3">
      <w:pPr>
        <w:pStyle w:val="Heading1"/>
        <w:kinsoku w:val="0"/>
        <w:overflowPunct w:val="0"/>
        <w:jc w:val="both"/>
        <w:rPr>
          <w:b w:val="0"/>
          <w:bCs w:val="0"/>
          <w:u w:val="none"/>
        </w:rPr>
      </w:pPr>
      <w:r>
        <w:rPr>
          <w:u w:val="thick"/>
        </w:rPr>
        <w:t>PHASE</w:t>
      </w:r>
      <w:r>
        <w:rPr>
          <w:spacing w:val="-3"/>
          <w:u w:val="thick"/>
        </w:rPr>
        <w:t xml:space="preserve"> </w:t>
      </w:r>
      <w:r>
        <w:rPr>
          <w:u w:val="thick"/>
        </w:rPr>
        <w:t>2</w:t>
      </w:r>
    </w:p>
    <w:p w14:paraId="3BCECCCD" w14:textId="77777777" w:rsidR="00B615F3" w:rsidRDefault="00B615F3">
      <w:pPr>
        <w:pStyle w:val="BodyText"/>
        <w:kinsoku w:val="0"/>
        <w:overflowPunct w:val="0"/>
        <w:spacing w:before="2"/>
        <w:jc w:val="both"/>
      </w:pPr>
      <w:r>
        <w:t>Task(s) to be</w:t>
      </w:r>
      <w:r>
        <w:rPr>
          <w:spacing w:val="-8"/>
        </w:rPr>
        <w:t xml:space="preserve"> </w:t>
      </w:r>
      <w:r>
        <w:t>Completed:</w:t>
      </w:r>
    </w:p>
    <w:p w14:paraId="07939703" w14:textId="77777777" w:rsidR="00B615F3" w:rsidRDefault="00B615F3">
      <w:pPr>
        <w:pStyle w:val="BodyText"/>
        <w:kinsoku w:val="0"/>
        <w:overflowPunct w:val="0"/>
        <w:ind w:left="0"/>
      </w:pPr>
    </w:p>
    <w:p w14:paraId="44150CF4" w14:textId="77777777" w:rsidR="00B615F3" w:rsidRDefault="00B615F3">
      <w:pPr>
        <w:pStyle w:val="BodyText"/>
        <w:kinsoku w:val="0"/>
        <w:overflowPunct w:val="0"/>
        <w:ind w:left="0"/>
      </w:pPr>
    </w:p>
    <w:p w14:paraId="769ED5B0" w14:textId="77777777" w:rsidR="00B615F3" w:rsidRDefault="00B615F3">
      <w:pPr>
        <w:pStyle w:val="BodyText"/>
        <w:kinsoku w:val="0"/>
        <w:overflowPunct w:val="0"/>
        <w:ind w:left="0"/>
      </w:pPr>
    </w:p>
    <w:p w14:paraId="4678B41A" w14:textId="77777777" w:rsidR="00B615F3" w:rsidRDefault="00B615F3">
      <w:pPr>
        <w:pStyle w:val="BodyText"/>
        <w:kinsoku w:val="0"/>
        <w:overflowPunct w:val="0"/>
        <w:spacing w:before="2"/>
        <w:ind w:left="0"/>
        <w:rPr>
          <w:sz w:val="27"/>
          <w:szCs w:val="27"/>
        </w:rPr>
      </w:pPr>
    </w:p>
    <w:p w14:paraId="1FA22A54" w14:textId="77777777" w:rsidR="00B615F3" w:rsidRDefault="00B615F3">
      <w:pPr>
        <w:pStyle w:val="BodyText"/>
        <w:tabs>
          <w:tab w:val="left" w:pos="3843"/>
        </w:tabs>
        <w:kinsoku w:val="0"/>
        <w:overflowPunct w:val="0"/>
        <w:jc w:val="both"/>
      </w:pPr>
      <w:r>
        <w:t>Completion</w:t>
      </w:r>
      <w:r>
        <w:rPr>
          <w:spacing w:val="-2"/>
        </w:rPr>
        <w:t xml:space="preserve"> </w:t>
      </w:r>
      <w:r>
        <w:t>Time:</w:t>
      </w:r>
      <w:r>
        <w:rPr>
          <w:u w:val="single"/>
        </w:rPr>
        <w:t xml:space="preserve"> </w:t>
      </w:r>
      <w:r>
        <w:rPr>
          <w:u w:val="single"/>
        </w:rPr>
        <w:tab/>
      </w:r>
      <w:r>
        <w:t>Compensation for Phase</w:t>
      </w:r>
      <w:r>
        <w:rPr>
          <w:spacing w:val="-6"/>
        </w:rPr>
        <w:t xml:space="preserve"> </w:t>
      </w:r>
      <w:r>
        <w:t>2:</w:t>
      </w:r>
    </w:p>
    <w:p w14:paraId="2B3EAD09" w14:textId="77777777" w:rsidR="00B615F3" w:rsidRDefault="00B615F3">
      <w:pPr>
        <w:pStyle w:val="BodyText"/>
        <w:tabs>
          <w:tab w:val="left" w:pos="2195"/>
        </w:tabs>
        <w:kinsoku w:val="0"/>
        <w:overflowPunct w:val="0"/>
        <w:spacing w:before="7" w:line="247" w:lineRule="auto"/>
        <w:ind w:right="7465" w:firstLine="720"/>
      </w:pPr>
      <w:r>
        <w:t>$</w:t>
      </w:r>
      <w:r>
        <w:rPr>
          <w:u w:val="single"/>
        </w:rPr>
        <w:tab/>
      </w:r>
      <w:r>
        <w:t xml:space="preserve"> Deliverable(s)</w:t>
      </w:r>
      <w:r>
        <w:rPr>
          <w:spacing w:val="-11"/>
        </w:rPr>
        <w:t xml:space="preserve"> </w:t>
      </w:r>
      <w:r>
        <w:t>Required:</w:t>
      </w:r>
    </w:p>
    <w:p w14:paraId="1E8107EA" w14:textId="77777777" w:rsidR="00B615F3" w:rsidRDefault="00B615F3">
      <w:pPr>
        <w:pStyle w:val="BodyText"/>
        <w:kinsoku w:val="0"/>
        <w:overflowPunct w:val="0"/>
        <w:spacing w:before="11"/>
        <w:ind w:left="0"/>
      </w:pPr>
    </w:p>
    <w:p w14:paraId="57196716" w14:textId="77777777" w:rsidR="00B615F3" w:rsidRDefault="00B615F3">
      <w:pPr>
        <w:pStyle w:val="Heading1"/>
        <w:kinsoku w:val="0"/>
        <w:overflowPunct w:val="0"/>
        <w:jc w:val="both"/>
        <w:rPr>
          <w:b w:val="0"/>
          <w:bCs w:val="0"/>
          <w:u w:val="none"/>
        </w:rPr>
      </w:pPr>
      <w:r>
        <w:rPr>
          <w:u w:val="thick"/>
        </w:rPr>
        <w:t>PHASE</w:t>
      </w:r>
      <w:r>
        <w:rPr>
          <w:spacing w:val="-3"/>
          <w:u w:val="thick"/>
        </w:rPr>
        <w:t xml:space="preserve"> </w:t>
      </w:r>
      <w:r>
        <w:rPr>
          <w:u w:val="thick"/>
        </w:rPr>
        <w:t>3</w:t>
      </w:r>
    </w:p>
    <w:p w14:paraId="049490FC" w14:textId="77777777" w:rsidR="00B615F3" w:rsidRDefault="00B615F3">
      <w:pPr>
        <w:pStyle w:val="BodyText"/>
        <w:kinsoku w:val="0"/>
        <w:overflowPunct w:val="0"/>
        <w:spacing w:before="2"/>
        <w:jc w:val="both"/>
      </w:pPr>
      <w:r>
        <w:t>Task(s) to be</w:t>
      </w:r>
      <w:r>
        <w:rPr>
          <w:spacing w:val="-8"/>
        </w:rPr>
        <w:t xml:space="preserve"> </w:t>
      </w:r>
      <w:r>
        <w:t>Completed:</w:t>
      </w:r>
    </w:p>
    <w:p w14:paraId="528ACCCB" w14:textId="77777777" w:rsidR="00B615F3" w:rsidRDefault="00B615F3">
      <w:pPr>
        <w:pStyle w:val="BodyText"/>
        <w:kinsoku w:val="0"/>
        <w:overflowPunct w:val="0"/>
        <w:ind w:left="0"/>
      </w:pPr>
    </w:p>
    <w:p w14:paraId="31DF58E5" w14:textId="77777777" w:rsidR="00B615F3" w:rsidRDefault="00B615F3">
      <w:pPr>
        <w:pStyle w:val="BodyText"/>
        <w:kinsoku w:val="0"/>
        <w:overflowPunct w:val="0"/>
        <w:ind w:left="0"/>
      </w:pPr>
    </w:p>
    <w:p w14:paraId="6062182A" w14:textId="77777777" w:rsidR="00B615F3" w:rsidRDefault="00B615F3">
      <w:pPr>
        <w:pStyle w:val="BodyText"/>
        <w:kinsoku w:val="0"/>
        <w:overflowPunct w:val="0"/>
        <w:ind w:left="0"/>
      </w:pPr>
    </w:p>
    <w:p w14:paraId="2E45EE55" w14:textId="77777777" w:rsidR="00B615F3" w:rsidRDefault="00B615F3">
      <w:pPr>
        <w:pStyle w:val="BodyText"/>
        <w:kinsoku w:val="0"/>
        <w:overflowPunct w:val="0"/>
        <w:spacing w:before="2"/>
        <w:ind w:left="0"/>
        <w:rPr>
          <w:sz w:val="27"/>
          <w:szCs w:val="27"/>
        </w:rPr>
      </w:pPr>
    </w:p>
    <w:p w14:paraId="4BD4FC02" w14:textId="77777777" w:rsidR="00B615F3" w:rsidRDefault="00B615F3">
      <w:pPr>
        <w:pStyle w:val="BodyText"/>
        <w:tabs>
          <w:tab w:val="left" w:pos="3843"/>
        </w:tabs>
        <w:kinsoku w:val="0"/>
        <w:overflowPunct w:val="0"/>
        <w:jc w:val="both"/>
      </w:pPr>
      <w:r>
        <w:t>Completion</w:t>
      </w:r>
      <w:r>
        <w:rPr>
          <w:spacing w:val="-2"/>
        </w:rPr>
        <w:t xml:space="preserve"> </w:t>
      </w:r>
      <w:r>
        <w:t>Time:</w:t>
      </w:r>
      <w:r>
        <w:rPr>
          <w:u w:val="single"/>
        </w:rPr>
        <w:t xml:space="preserve"> </w:t>
      </w:r>
      <w:r>
        <w:rPr>
          <w:u w:val="single"/>
        </w:rPr>
        <w:tab/>
      </w:r>
      <w:r>
        <w:t>Compensation for Phase</w:t>
      </w:r>
      <w:r>
        <w:rPr>
          <w:spacing w:val="-9"/>
        </w:rPr>
        <w:t xml:space="preserve"> </w:t>
      </w:r>
      <w:r>
        <w:t>3:</w:t>
      </w:r>
    </w:p>
    <w:p w14:paraId="44D4BD5B" w14:textId="77777777" w:rsidR="00B615F3" w:rsidRDefault="00B615F3">
      <w:pPr>
        <w:pStyle w:val="BodyText"/>
        <w:tabs>
          <w:tab w:val="left" w:pos="2195"/>
        </w:tabs>
        <w:kinsoku w:val="0"/>
        <w:overflowPunct w:val="0"/>
        <w:spacing w:before="7" w:line="247" w:lineRule="auto"/>
        <w:ind w:right="7465" w:firstLine="720"/>
      </w:pPr>
      <w:r>
        <w:t>$</w:t>
      </w:r>
      <w:r>
        <w:rPr>
          <w:u w:val="single"/>
        </w:rPr>
        <w:tab/>
      </w:r>
      <w:r>
        <w:t xml:space="preserve"> Deliverable(s)</w:t>
      </w:r>
      <w:r>
        <w:rPr>
          <w:spacing w:val="-11"/>
        </w:rPr>
        <w:t xml:space="preserve"> </w:t>
      </w:r>
      <w:r>
        <w:t>Required:</w:t>
      </w:r>
    </w:p>
    <w:p w14:paraId="307123BA" w14:textId="77777777" w:rsidR="00B615F3" w:rsidRDefault="00B615F3">
      <w:pPr>
        <w:pStyle w:val="BodyText"/>
        <w:kinsoku w:val="0"/>
        <w:overflowPunct w:val="0"/>
        <w:ind w:left="0"/>
      </w:pPr>
    </w:p>
    <w:p w14:paraId="7F745DF9" w14:textId="77777777" w:rsidR="00B615F3" w:rsidRDefault="00B615F3">
      <w:pPr>
        <w:pStyle w:val="BodyText"/>
        <w:kinsoku w:val="0"/>
        <w:overflowPunct w:val="0"/>
        <w:spacing w:before="2"/>
        <w:ind w:left="0"/>
        <w:rPr>
          <w:sz w:val="25"/>
          <w:szCs w:val="25"/>
        </w:rPr>
      </w:pPr>
    </w:p>
    <w:p w14:paraId="2E461DA2" w14:textId="77777777" w:rsidR="00B615F3" w:rsidRDefault="00B615F3">
      <w:pPr>
        <w:pStyle w:val="ListParagraph"/>
        <w:numPr>
          <w:ilvl w:val="0"/>
          <w:numId w:val="3"/>
        </w:numPr>
        <w:tabs>
          <w:tab w:val="left" w:pos="327"/>
        </w:tabs>
        <w:kinsoku w:val="0"/>
        <w:overflowPunct w:val="0"/>
        <w:spacing w:line="247" w:lineRule="auto"/>
        <w:ind w:right="114" w:firstLine="0"/>
        <w:jc w:val="both"/>
        <w:rPr>
          <w:rFonts w:cs="Times New Roman"/>
        </w:rPr>
      </w:pPr>
      <w:r>
        <w:rPr>
          <w:rFonts w:cs="Times New Roman"/>
        </w:rPr>
        <w:t xml:space="preserve">"Deliverables" shall be defined as progress reports, prepared maps, bid documents, completed drawings, specific reports, work plans, documentation of meetings attended, assessment study reports, analysis reports, summary reports, recommendation reports and related draft reports and </w:t>
      </w:r>
      <w:r>
        <w:rPr>
          <w:rFonts w:cs="Times New Roman"/>
          <w:u w:val="single"/>
        </w:rPr>
        <w:t>verifiable</w:t>
      </w:r>
      <w:r>
        <w:rPr>
          <w:rFonts w:cs="Times New Roman"/>
          <w:spacing w:val="-7"/>
          <w:u w:val="single"/>
        </w:rPr>
        <w:t xml:space="preserve"> </w:t>
      </w:r>
      <w:r>
        <w:rPr>
          <w:rFonts w:cs="Times New Roman"/>
        </w:rPr>
        <w:t>deliverables.</w:t>
      </w:r>
    </w:p>
    <w:p w14:paraId="52EB9336" w14:textId="77777777" w:rsidR="00B615F3" w:rsidRDefault="00B615F3">
      <w:pPr>
        <w:pStyle w:val="ListParagraph"/>
        <w:numPr>
          <w:ilvl w:val="0"/>
          <w:numId w:val="3"/>
        </w:numPr>
        <w:tabs>
          <w:tab w:val="left" w:pos="327"/>
        </w:tabs>
        <w:kinsoku w:val="0"/>
        <w:overflowPunct w:val="0"/>
        <w:spacing w:line="247" w:lineRule="auto"/>
        <w:ind w:right="114" w:firstLine="0"/>
        <w:jc w:val="both"/>
        <w:rPr>
          <w:rFonts w:cs="Times New Roman"/>
        </w:rPr>
        <w:sectPr w:rsidR="00B615F3">
          <w:footerReference w:type="default" r:id="rId13"/>
          <w:pgSz w:w="12240" w:h="15840"/>
          <w:pgMar w:top="1180" w:right="1140" w:bottom="280" w:left="1160" w:header="0" w:footer="0" w:gutter="0"/>
          <w:cols w:space="720" w:equalWidth="0">
            <w:col w:w="9940"/>
          </w:cols>
          <w:noEndnote/>
        </w:sectPr>
      </w:pPr>
    </w:p>
    <w:p w14:paraId="327B63C6" w14:textId="77777777" w:rsidR="00B615F3" w:rsidRDefault="00B615F3">
      <w:pPr>
        <w:pStyle w:val="BodyText"/>
        <w:kinsoku w:val="0"/>
        <w:overflowPunct w:val="0"/>
        <w:spacing w:before="63"/>
        <w:ind w:left="105" w:right="224"/>
        <w:jc w:val="center"/>
        <w:rPr>
          <w:rFonts w:ascii="Arial" w:hAnsi="Arial" w:cs="Arial"/>
          <w:sz w:val="20"/>
          <w:szCs w:val="20"/>
        </w:rPr>
      </w:pPr>
      <w:r>
        <w:rPr>
          <w:rFonts w:ascii="Arial" w:hAnsi="Arial" w:cs="Arial"/>
          <w:b/>
          <w:bCs/>
          <w:sz w:val="20"/>
          <w:szCs w:val="20"/>
        </w:rPr>
        <w:t xml:space="preserve">ATTACHMENT </w:t>
      </w:r>
      <w:r>
        <w:rPr>
          <w:rFonts w:ascii="Arial" w:hAnsi="Arial" w:cs="Arial"/>
          <w:b/>
          <w:bCs/>
          <w:spacing w:val="43"/>
          <w:sz w:val="20"/>
          <w:szCs w:val="20"/>
        </w:rPr>
        <w:t xml:space="preserve"> </w:t>
      </w:r>
      <w:r>
        <w:rPr>
          <w:rFonts w:ascii="Arial" w:hAnsi="Arial" w:cs="Arial"/>
          <w:b/>
          <w:bCs/>
          <w:sz w:val="20"/>
          <w:szCs w:val="20"/>
        </w:rPr>
        <w:t>1</w:t>
      </w:r>
    </w:p>
    <w:p w14:paraId="42AF5EA6" w14:textId="77777777" w:rsidR="00B615F3" w:rsidRDefault="00B615F3">
      <w:pPr>
        <w:pStyle w:val="BodyText"/>
        <w:kinsoku w:val="0"/>
        <w:overflowPunct w:val="0"/>
        <w:spacing w:before="4"/>
        <w:ind w:left="0"/>
        <w:rPr>
          <w:rFonts w:ascii="Arial" w:hAnsi="Arial" w:cs="Arial"/>
          <w:b/>
          <w:bCs/>
          <w:sz w:val="16"/>
          <w:szCs w:val="16"/>
        </w:rPr>
      </w:pPr>
    </w:p>
    <w:p w14:paraId="5CCED73A" w14:textId="77777777" w:rsidR="00B615F3" w:rsidRDefault="00B615F3">
      <w:pPr>
        <w:pStyle w:val="BodyText"/>
        <w:kinsoku w:val="0"/>
        <w:overflowPunct w:val="0"/>
        <w:ind w:left="105" w:right="227"/>
        <w:jc w:val="center"/>
        <w:rPr>
          <w:rFonts w:ascii="Arial" w:hAnsi="Arial" w:cs="Arial"/>
          <w:sz w:val="20"/>
          <w:szCs w:val="20"/>
        </w:rPr>
      </w:pPr>
      <w:r>
        <w:rPr>
          <w:rFonts w:ascii="Arial" w:hAnsi="Arial" w:cs="Arial"/>
          <w:b/>
          <w:bCs/>
          <w:sz w:val="20"/>
          <w:szCs w:val="20"/>
        </w:rPr>
        <w:t>AFFIRMATIVE</w:t>
      </w:r>
      <w:r>
        <w:rPr>
          <w:rFonts w:ascii="Arial" w:hAnsi="Arial" w:cs="Arial"/>
          <w:b/>
          <w:bCs/>
          <w:spacing w:val="-11"/>
          <w:sz w:val="20"/>
          <w:szCs w:val="20"/>
        </w:rPr>
        <w:t xml:space="preserve"> </w:t>
      </w:r>
      <w:r>
        <w:rPr>
          <w:rFonts w:ascii="Arial" w:hAnsi="Arial" w:cs="Arial"/>
          <w:b/>
          <w:bCs/>
          <w:sz w:val="20"/>
          <w:szCs w:val="20"/>
        </w:rPr>
        <w:t>PROCUREMENT</w:t>
      </w:r>
      <w:r>
        <w:rPr>
          <w:rFonts w:ascii="Arial" w:hAnsi="Arial" w:cs="Arial"/>
          <w:b/>
          <w:bCs/>
          <w:spacing w:val="-9"/>
          <w:sz w:val="20"/>
          <w:szCs w:val="20"/>
        </w:rPr>
        <w:t xml:space="preserve"> </w:t>
      </w:r>
      <w:r>
        <w:rPr>
          <w:rFonts w:ascii="Arial" w:hAnsi="Arial" w:cs="Arial"/>
          <w:b/>
          <w:bCs/>
          <w:sz w:val="20"/>
          <w:szCs w:val="20"/>
        </w:rPr>
        <w:t>INITIATIVES</w:t>
      </w:r>
      <w:r>
        <w:rPr>
          <w:rFonts w:ascii="Arial" w:hAnsi="Arial" w:cs="Arial"/>
          <w:b/>
          <w:bCs/>
          <w:spacing w:val="-11"/>
          <w:sz w:val="20"/>
          <w:szCs w:val="20"/>
        </w:rPr>
        <w:t xml:space="preserve"> </w:t>
      </w:r>
      <w:r>
        <w:rPr>
          <w:rFonts w:ascii="Arial" w:hAnsi="Arial" w:cs="Arial"/>
          <w:b/>
          <w:bCs/>
          <w:sz w:val="20"/>
          <w:szCs w:val="20"/>
        </w:rPr>
        <w:t>FOR</w:t>
      </w:r>
      <w:r>
        <w:rPr>
          <w:rFonts w:ascii="Arial" w:hAnsi="Arial" w:cs="Arial"/>
          <w:b/>
          <w:bCs/>
          <w:spacing w:val="-11"/>
          <w:sz w:val="20"/>
          <w:szCs w:val="20"/>
        </w:rPr>
        <w:t xml:space="preserve"> </w:t>
      </w:r>
      <w:r>
        <w:rPr>
          <w:rFonts w:ascii="Arial" w:hAnsi="Arial" w:cs="Arial"/>
          <w:b/>
          <w:bCs/>
          <w:sz w:val="20"/>
          <w:szCs w:val="20"/>
        </w:rPr>
        <w:t>PROFESSIONAL</w:t>
      </w:r>
      <w:r>
        <w:rPr>
          <w:rFonts w:ascii="Arial" w:hAnsi="Arial" w:cs="Arial"/>
          <w:b/>
          <w:bCs/>
          <w:spacing w:val="-10"/>
          <w:sz w:val="20"/>
          <w:szCs w:val="20"/>
        </w:rPr>
        <w:t xml:space="preserve"> </w:t>
      </w:r>
      <w:r>
        <w:rPr>
          <w:rFonts w:ascii="Arial" w:hAnsi="Arial" w:cs="Arial"/>
          <w:b/>
          <w:bCs/>
          <w:sz w:val="20"/>
          <w:szCs w:val="20"/>
        </w:rPr>
        <w:t>SERVICES</w:t>
      </w:r>
      <w:r>
        <w:rPr>
          <w:rFonts w:ascii="Arial" w:hAnsi="Arial" w:cs="Arial"/>
          <w:b/>
          <w:bCs/>
          <w:spacing w:val="-11"/>
          <w:sz w:val="20"/>
          <w:szCs w:val="20"/>
        </w:rPr>
        <w:t xml:space="preserve"> </w:t>
      </w:r>
      <w:r>
        <w:rPr>
          <w:rFonts w:ascii="Arial" w:hAnsi="Arial" w:cs="Arial"/>
          <w:b/>
          <w:bCs/>
          <w:sz w:val="20"/>
          <w:szCs w:val="20"/>
        </w:rPr>
        <w:t>CONTRACTS</w:t>
      </w:r>
      <w:r>
        <w:rPr>
          <w:rFonts w:ascii="Arial" w:hAnsi="Arial" w:cs="Arial"/>
          <w:b/>
          <w:bCs/>
          <w:spacing w:val="-11"/>
          <w:sz w:val="20"/>
          <w:szCs w:val="20"/>
        </w:rPr>
        <w:t xml:space="preserve"> </w:t>
      </w:r>
      <w:r>
        <w:rPr>
          <w:rFonts w:ascii="Arial" w:hAnsi="Arial" w:cs="Arial"/>
          <w:b/>
          <w:bCs/>
          <w:sz w:val="20"/>
          <w:szCs w:val="20"/>
        </w:rPr>
        <w:t>(“API”s)</w:t>
      </w:r>
    </w:p>
    <w:p w14:paraId="0623AC82" w14:textId="77777777" w:rsidR="00B615F3" w:rsidRDefault="00B615F3">
      <w:pPr>
        <w:pStyle w:val="BodyText"/>
        <w:kinsoku w:val="0"/>
        <w:overflowPunct w:val="0"/>
        <w:spacing w:before="176" w:line="242" w:lineRule="auto"/>
        <w:ind w:left="347" w:right="104"/>
        <w:jc w:val="both"/>
        <w:rPr>
          <w:rFonts w:ascii="Arial" w:hAnsi="Arial" w:cs="Arial"/>
          <w:sz w:val="20"/>
          <w:szCs w:val="20"/>
        </w:rPr>
      </w:pPr>
      <w:r>
        <w:rPr>
          <w:rFonts w:ascii="Arial" w:hAnsi="Arial" w:cs="Arial"/>
          <w:b/>
          <w:bCs/>
          <w:sz w:val="20"/>
          <w:szCs w:val="20"/>
        </w:rPr>
        <w:t xml:space="preserve">The API(s) approved for this project are selected below by </w:t>
      </w:r>
      <w:r>
        <w:rPr>
          <w:rFonts w:ascii="Segoe UI Symbol" w:hAnsi="Segoe UI Symbol" w:cs="Segoe UI Symbol"/>
          <w:b/>
          <w:bCs/>
          <w:sz w:val="20"/>
          <w:szCs w:val="20"/>
        </w:rPr>
        <w:t>☒</w:t>
      </w:r>
      <w:r>
        <w:rPr>
          <w:rFonts w:ascii="Arial" w:hAnsi="Arial" w:cs="Arial"/>
          <w:b/>
          <w:bCs/>
          <w:sz w:val="20"/>
          <w:szCs w:val="20"/>
        </w:rPr>
        <w:t xml:space="preserve">. </w:t>
      </w:r>
      <w:r>
        <w:rPr>
          <w:rFonts w:ascii="Arial" w:hAnsi="Arial" w:cs="Arial"/>
          <w:b/>
          <w:bCs/>
          <w:spacing w:val="-3"/>
          <w:sz w:val="20"/>
          <w:szCs w:val="20"/>
        </w:rPr>
        <w:t xml:space="preserve">Any </w:t>
      </w:r>
      <w:r>
        <w:rPr>
          <w:rFonts w:ascii="Arial" w:hAnsi="Arial" w:cs="Arial"/>
          <w:b/>
          <w:bCs/>
          <w:sz w:val="20"/>
          <w:szCs w:val="20"/>
        </w:rPr>
        <w:t xml:space="preserve">proposal/response/bid that fails to comply with the </w:t>
      </w:r>
      <w:r>
        <w:rPr>
          <w:rFonts w:ascii="Arial" w:hAnsi="Arial" w:cs="Arial"/>
          <w:b/>
          <w:bCs/>
          <w:spacing w:val="-3"/>
          <w:sz w:val="20"/>
          <w:szCs w:val="20"/>
        </w:rPr>
        <w:t xml:space="preserve">API </w:t>
      </w:r>
      <w:r>
        <w:rPr>
          <w:rFonts w:ascii="Arial" w:hAnsi="Arial" w:cs="Arial"/>
          <w:b/>
          <w:bCs/>
          <w:sz w:val="20"/>
          <w:szCs w:val="20"/>
        </w:rPr>
        <w:t>requirements after the period allowed for waiver requests has lapsed shall be deemed non-responsive. Capitalized terms are defined as set forth in the EBO Ordinance. Exhibit “X” attached hereto and incorporated herein by reference, includes all forms related to the EBO Program, including waiver forms and good faith documentation. Also, see the EBO  Ordinance</w:t>
      </w:r>
      <w:r>
        <w:rPr>
          <w:rFonts w:ascii="Arial" w:hAnsi="Arial" w:cs="Arial"/>
          <w:b/>
          <w:bCs/>
          <w:spacing w:val="-7"/>
          <w:sz w:val="20"/>
          <w:szCs w:val="20"/>
        </w:rPr>
        <w:t xml:space="preserve"> </w:t>
      </w:r>
      <w:r>
        <w:rPr>
          <w:rFonts w:ascii="Arial" w:hAnsi="Arial" w:cs="Arial"/>
          <w:b/>
          <w:bCs/>
          <w:sz w:val="20"/>
          <w:szCs w:val="20"/>
        </w:rPr>
        <w:t>and</w:t>
      </w:r>
      <w:r>
        <w:rPr>
          <w:rFonts w:ascii="Arial" w:hAnsi="Arial" w:cs="Arial"/>
          <w:b/>
          <w:bCs/>
          <w:spacing w:val="-5"/>
          <w:sz w:val="20"/>
          <w:szCs w:val="20"/>
        </w:rPr>
        <w:t xml:space="preserve"> </w:t>
      </w:r>
      <w:r>
        <w:rPr>
          <w:rFonts w:ascii="Arial" w:hAnsi="Arial" w:cs="Arial"/>
          <w:b/>
          <w:bCs/>
          <w:sz w:val="20"/>
          <w:szCs w:val="20"/>
        </w:rPr>
        <w:t>Countywide</w:t>
      </w:r>
      <w:r>
        <w:rPr>
          <w:rFonts w:ascii="Arial" w:hAnsi="Arial" w:cs="Arial"/>
          <w:b/>
          <w:bCs/>
          <w:spacing w:val="-6"/>
          <w:sz w:val="20"/>
          <w:szCs w:val="20"/>
        </w:rPr>
        <w:t xml:space="preserve"> </w:t>
      </w:r>
      <w:r>
        <w:rPr>
          <w:rFonts w:ascii="Arial" w:hAnsi="Arial" w:cs="Arial"/>
          <w:b/>
          <w:bCs/>
          <w:sz w:val="20"/>
          <w:szCs w:val="20"/>
        </w:rPr>
        <w:t>PPM</w:t>
      </w:r>
      <w:r>
        <w:rPr>
          <w:rFonts w:ascii="Arial" w:hAnsi="Arial" w:cs="Arial"/>
          <w:b/>
          <w:bCs/>
          <w:spacing w:val="-2"/>
          <w:sz w:val="20"/>
          <w:szCs w:val="20"/>
        </w:rPr>
        <w:t xml:space="preserve"> </w:t>
      </w:r>
      <w:r>
        <w:rPr>
          <w:rFonts w:ascii="Arial" w:hAnsi="Arial" w:cs="Arial"/>
          <w:b/>
          <w:bCs/>
          <w:sz w:val="20"/>
          <w:szCs w:val="20"/>
        </w:rPr>
        <w:t>CW-O-043</w:t>
      </w:r>
      <w:r>
        <w:rPr>
          <w:rFonts w:ascii="Arial" w:hAnsi="Arial" w:cs="Arial"/>
          <w:b/>
          <w:bCs/>
          <w:spacing w:val="-6"/>
          <w:sz w:val="20"/>
          <w:szCs w:val="20"/>
        </w:rPr>
        <w:t xml:space="preserve"> </w:t>
      </w:r>
      <w:r>
        <w:rPr>
          <w:rFonts w:ascii="Arial" w:hAnsi="Arial" w:cs="Arial"/>
          <w:b/>
          <w:bCs/>
          <w:sz w:val="20"/>
          <w:szCs w:val="20"/>
        </w:rPr>
        <w:t>for</w:t>
      </w:r>
      <w:r>
        <w:rPr>
          <w:rFonts w:ascii="Arial" w:hAnsi="Arial" w:cs="Arial"/>
          <w:b/>
          <w:bCs/>
          <w:spacing w:val="-7"/>
          <w:sz w:val="20"/>
          <w:szCs w:val="20"/>
        </w:rPr>
        <w:t xml:space="preserve"> </w:t>
      </w:r>
      <w:r>
        <w:rPr>
          <w:rFonts w:ascii="Arial" w:hAnsi="Arial" w:cs="Arial"/>
          <w:b/>
          <w:bCs/>
          <w:sz w:val="20"/>
          <w:szCs w:val="20"/>
        </w:rPr>
        <w:t>further</w:t>
      </w:r>
      <w:r>
        <w:rPr>
          <w:rFonts w:ascii="Arial" w:hAnsi="Arial" w:cs="Arial"/>
          <w:b/>
          <w:bCs/>
          <w:spacing w:val="-7"/>
          <w:sz w:val="20"/>
          <w:szCs w:val="20"/>
        </w:rPr>
        <w:t xml:space="preserve"> </w:t>
      </w:r>
      <w:r>
        <w:rPr>
          <w:rFonts w:ascii="Arial" w:hAnsi="Arial" w:cs="Arial"/>
          <w:b/>
          <w:bCs/>
          <w:sz w:val="20"/>
          <w:szCs w:val="20"/>
        </w:rPr>
        <w:t>information</w:t>
      </w:r>
      <w:r>
        <w:rPr>
          <w:rFonts w:ascii="Arial" w:hAnsi="Arial" w:cs="Arial"/>
          <w:b/>
          <w:bCs/>
          <w:spacing w:val="-5"/>
          <w:sz w:val="20"/>
          <w:szCs w:val="20"/>
        </w:rPr>
        <w:t xml:space="preserve"> </w:t>
      </w:r>
      <w:r>
        <w:rPr>
          <w:rFonts w:ascii="Arial" w:hAnsi="Arial" w:cs="Arial"/>
          <w:b/>
          <w:bCs/>
          <w:sz w:val="20"/>
          <w:szCs w:val="20"/>
        </w:rPr>
        <w:t>on</w:t>
      </w:r>
      <w:r>
        <w:rPr>
          <w:rFonts w:ascii="Arial" w:hAnsi="Arial" w:cs="Arial"/>
          <w:b/>
          <w:bCs/>
          <w:spacing w:val="-5"/>
          <w:sz w:val="20"/>
          <w:szCs w:val="20"/>
        </w:rPr>
        <w:t xml:space="preserve"> </w:t>
      </w:r>
      <w:r>
        <w:rPr>
          <w:rFonts w:ascii="Arial" w:hAnsi="Arial" w:cs="Arial"/>
          <w:b/>
          <w:bCs/>
          <w:sz w:val="20"/>
          <w:szCs w:val="20"/>
        </w:rPr>
        <w:t>APIs.</w:t>
      </w:r>
    </w:p>
    <w:p w14:paraId="219DA1F0" w14:textId="77777777" w:rsidR="00B615F3" w:rsidRDefault="00B615F3">
      <w:pPr>
        <w:pStyle w:val="BodyText"/>
        <w:kinsoku w:val="0"/>
        <w:overflowPunct w:val="0"/>
        <w:spacing w:before="6"/>
        <w:ind w:left="0"/>
        <w:rPr>
          <w:rFonts w:ascii="Arial" w:hAnsi="Arial" w:cs="Arial"/>
          <w:b/>
          <w:bCs/>
          <w:sz w:val="20"/>
          <w:szCs w:val="20"/>
        </w:rPr>
      </w:pPr>
    </w:p>
    <w:p w14:paraId="375A3C32" w14:textId="77777777" w:rsidR="00B615F3" w:rsidRDefault="00B615F3">
      <w:pPr>
        <w:pStyle w:val="ListParagraph"/>
        <w:numPr>
          <w:ilvl w:val="0"/>
          <w:numId w:val="2"/>
        </w:numPr>
        <w:tabs>
          <w:tab w:val="left" w:pos="998"/>
        </w:tabs>
        <w:kinsoku w:val="0"/>
        <w:overflowPunct w:val="0"/>
        <w:spacing w:line="244" w:lineRule="auto"/>
        <w:ind w:right="169" w:hanging="360"/>
        <w:rPr>
          <w:rFonts w:ascii="Arial" w:hAnsi="Arial" w:cs="Arial"/>
          <w:sz w:val="20"/>
          <w:szCs w:val="20"/>
        </w:rPr>
      </w:pPr>
      <w:r>
        <w:rPr>
          <w:rFonts w:ascii="Arial" w:hAnsi="Arial" w:cs="Arial"/>
          <w:b/>
          <w:bCs/>
          <w:sz w:val="20"/>
          <w:szCs w:val="20"/>
          <w:u w:val="thick"/>
        </w:rPr>
        <w:t>SBE Vendor Rotation – Contract valued at less than $100,000 (non-CCNA) (no price competition)</w:t>
      </w:r>
    </w:p>
    <w:p w14:paraId="1BC412FF" w14:textId="77777777" w:rsidR="00B615F3" w:rsidRDefault="00B615F3">
      <w:pPr>
        <w:pStyle w:val="BodyText"/>
        <w:kinsoku w:val="0"/>
        <w:overflowPunct w:val="0"/>
        <w:spacing w:before="4"/>
        <w:ind w:left="0"/>
        <w:rPr>
          <w:rFonts w:ascii="Arial" w:hAnsi="Arial" w:cs="Arial"/>
          <w:b/>
          <w:bCs/>
          <w:sz w:val="15"/>
          <w:szCs w:val="15"/>
        </w:rPr>
      </w:pPr>
    </w:p>
    <w:p w14:paraId="4C198964" w14:textId="77777777" w:rsidR="00B615F3" w:rsidRDefault="00B615F3">
      <w:pPr>
        <w:pStyle w:val="BodyText"/>
        <w:kinsoku w:val="0"/>
        <w:overflowPunct w:val="0"/>
        <w:spacing w:before="74"/>
        <w:ind w:left="1427"/>
        <w:jc w:val="both"/>
        <w:rPr>
          <w:rFonts w:ascii="Arial" w:hAnsi="Arial" w:cs="Arial"/>
          <w:sz w:val="20"/>
          <w:szCs w:val="20"/>
        </w:rPr>
      </w:pPr>
      <w:r>
        <w:rPr>
          <w:rFonts w:ascii="Arial" w:hAnsi="Arial" w:cs="Arial"/>
          <w:b/>
          <w:bCs/>
          <w:sz w:val="20"/>
          <w:szCs w:val="20"/>
        </w:rPr>
        <w:t>Prequalified</w:t>
      </w:r>
      <w:r>
        <w:rPr>
          <w:rFonts w:ascii="Arial" w:hAnsi="Arial" w:cs="Arial"/>
          <w:b/>
          <w:bCs/>
          <w:spacing w:val="-5"/>
          <w:sz w:val="20"/>
          <w:szCs w:val="20"/>
        </w:rPr>
        <w:t xml:space="preserve"> </w:t>
      </w:r>
      <w:r>
        <w:rPr>
          <w:rFonts w:ascii="Arial" w:hAnsi="Arial" w:cs="Arial"/>
          <w:b/>
          <w:bCs/>
          <w:sz w:val="20"/>
          <w:szCs w:val="20"/>
        </w:rPr>
        <w:t>SBE</w:t>
      </w:r>
      <w:r>
        <w:rPr>
          <w:rFonts w:ascii="Arial" w:hAnsi="Arial" w:cs="Arial"/>
          <w:b/>
          <w:bCs/>
          <w:spacing w:val="-6"/>
          <w:sz w:val="20"/>
          <w:szCs w:val="20"/>
        </w:rPr>
        <w:t xml:space="preserve"> </w:t>
      </w:r>
      <w:r>
        <w:rPr>
          <w:rFonts w:ascii="Arial" w:hAnsi="Arial" w:cs="Arial"/>
          <w:b/>
          <w:bCs/>
          <w:sz w:val="20"/>
          <w:szCs w:val="20"/>
        </w:rPr>
        <w:t>firms</w:t>
      </w:r>
      <w:r>
        <w:rPr>
          <w:rFonts w:ascii="Arial" w:hAnsi="Arial" w:cs="Arial"/>
          <w:b/>
          <w:bCs/>
          <w:spacing w:val="-5"/>
          <w:sz w:val="20"/>
          <w:szCs w:val="20"/>
        </w:rPr>
        <w:t xml:space="preserve"> </w:t>
      </w:r>
      <w:r>
        <w:rPr>
          <w:rFonts w:ascii="Arial" w:hAnsi="Arial" w:cs="Arial"/>
          <w:b/>
          <w:bCs/>
          <w:sz w:val="20"/>
          <w:szCs w:val="20"/>
        </w:rPr>
        <w:t>will</w:t>
      </w:r>
      <w:r>
        <w:rPr>
          <w:rFonts w:ascii="Arial" w:hAnsi="Arial" w:cs="Arial"/>
          <w:b/>
          <w:bCs/>
          <w:spacing w:val="-6"/>
          <w:sz w:val="20"/>
          <w:szCs w:val="20"/>
        </w:rPr>
        <w:t xml:space="preserve"> </w:t>
      </w:r>
      <w:r>
        <w:rPr>
          <w:rFonts w:ascii="Arial" w:hAnsi="Arial" w:cs="Arial"/>
          <w:b/>
          <w:bCs/>
          <w:sz w:val="20"/>
          <w:szCs w:val="20"/>
        </w:rPr>
        <w:t>be</w:t>
      </w:r>
      <w:r>
        <w:rPr>
          <w:rFonts w:ascii="Arial" w:hAnsi="Arial" w:cs="Arial"/>
          <w:b/>
          <w:bCs/>
          <w:spacing w:val="-5"/>
          <w:sz w:val="20"/>
          <w:szCs w:val="20"/>
        </w:rPr>
        <w:t xml:space="preserve"> </w:t>
      </w:r>
      <w:r>
        <w:rPr>
          <w:rFonts w:ascii="Arial" w:hAnsi="Arial" w:cs="Arial"/>
          <w:b/>
          <w:bCs/>
          <w:sz w:val="20"/>
          <w:szCs w:val="20"/>
        </w:rPr>
        <w:t>assigned</w:t>
      </w:r>
      <w:r>
        <w:rPr>
          <w:rFonts w:ascii="Arial" w:hAnsi="Arial" w:cs="Arial"/>
          <w:b/>
          <w:bCs/>
          <w:spacing w:val="-5"/>
          <w:sz w:val="20"/>
          <w:szCs w:val="20"/>
        </w:rPr>
        <w:t xml:space="preserve"> </w:t>
      </w:r>
      <w:r>
        <w:rPr>
          <w:rFonts w:ascii="Arial" w:hAnsi="Arial" w:cs="Arial"/>
          <w:b/>
          <w:bCs/>
          <w:sz w:val="20"/>
          <w:szCs w:val="20"/>
        </w:rPr>
        <w:t>work</w:t>
      </w:r>
      <w:r>
        <w:rPr>
          <w:rFonts w:ascii="Arial" w:hAnsi="Arial" w:cs="Arial"/>
          <w:b/>
          <w:bCs/>
          <w:spacing w:val="-5"/>
          <w:sz w:val="20"/>
          <w:szCs w:val="20"/>
        </w:rPr>
        <w:t xml:space="preserve"> </w:t>
      </w:r>
      <w:r>
        <w:rPr>
          <w:rFonts w:ascii="Arial" w:hAnsi="Arial" w:cs="Arial"/>
          <w:b/>
          <w:bCs/>
          <w:sz w:val="20"/>
          <w:szCs w:val="20"/>
        </w:rPr>
        <w:t>tasks</w:t>
      </w:r>
      <w:r>
        <w:rPr>
          <w:rFonts w:ascii="Arial" w:hAnsi="Arial" w:cs="Arial"/>
          <w:b/>
          <w:bCs/>
          <w:spacing w:val="-5"/>
          <w:sz w:val="20"/>
          <w:szCs w:val="20"/>
        </w:rPr>
        <w:t xml:space="preserve"> </w:t>
      </w:r>
      <w:r>
        <w:rPr>
          <w:rFonts w:ascii="Arial" w:hAnsi="Arial" w:cs="Arial"/>
          <w:b/>
          <w:bCs/>
          <w:sz w:val="20"/>
          <w:szCs w:val="20"/>
        </w:rPr>
        <w:t>on</w:t>
      </w:r>
      <w:r>
        <w:rPr>
          <w:rFonts w:ascii="Arial" w:hAnsi="Arial" w:cs="Arial"/>
          <w:b/>
          <w:bCs/>
          <w:spacing w:val="-4"/>
          <w:sz w:val="20"/>
          <w:szCs w:val="20"/>
        </w:rPr>
        <w:t xml:space="preserve"> </w:t>
      </w:r>
      <w:r>
        <w:rPr>
          <w:rFonts w:ascii="Arial" w:hAnsi="Arial" w:cs="Arial"/>
          <w:b/>
          <w:bCs/>
          <w:sz w:val="20"/>
          <w:szCs w:val="20"/>
        </w:rPr>
        <w:t>a</w:t>
      </w:r>
      <w:r>
        <w:rPr>
          <w:rFonts w:ascii="Arial" w:hAnsi="Arial" w:cs="Arial"/>
          <w:b/>
          <w:bCs/>
          <w:spacing w:val="-6"/>
          <w:sz w:val="20"/>
          <w:szCs w:val="20"/>
        </w:rPr>
        <w:t xml:space="preserve"> </w:t>
      </w:r>
      <w:r>
        <w:rPr>
          <w:rFonts w:ascii="Arial" w:hAnsi="Arial" w:cs="Arial"/>
          <w:b/>
          <w:bCs/>
          <w:sz w:val="20"/>
          <w:szCs w:val="20"/>
        </w:rPr>
        <w:t>rotating</w:t>
      </w:r>
      <w:r>
        <w:rPr>
          <w:rFonts w:ascii="Arial" w:hAnsi="Arial" w:cs="Arial"/>
          <w:b/>
          <w:bCs/>
          <w:spacing w:val="-5"/>
          <w:sz w:val="20"/>
          <w:szCs w:val="20"/>
        </w:rPr>
        <w:t xml:space="preserve"> </w:t>
      </w:r>
      <w:r>
        <w:rPr>
          <w:rFonts w:ascii="Arial" w:hAnsi="Arial" w:cs="Arial"/>
          <w:b/>
          <w:bCs/>
          <w:sz w:val="20"/>
          <w:szCs w:val="20"/>
        </w:rPr>
        <w:t>basis.</w:t>
      </w:r>
    </w:p>
    <w:p w14:paraId="0AB8A97B" w14:textId="77777777" w:rsidR="00B615F3" w:rsidRDefault="00B615F3">
      <w:pPr>
        <w:pStyle w:val="BodyText"/>
        <w:kinsoku w:val="0"/>
        <w:overflowPunct w:val="0"/>
        <w:spacing w:before="8"/>
        <w:ind w:left="0"/>
        <w:rPr>
          <w:rFonts w:ascii="Arial" w:hAnsi="Arial" w:cs="Arial"/>
          <w:b/>
          <w:bCs/>
          <w:sz w:val="20"/>
          <w:szCs w:val="20"/>
        </w:rPr>
      </w:pPr>
    </w:p>
    <w:p w14:paraId="694A9997" w14:textId="77777777" w:rsidR="00B615F3" w:rsidRDefault="00B615F3">
      <w:pPr>
        <w:pStyle w:val="BodyText"/>
        <w:kinsoku w:val="0"/>
        <w:overflowPunct w:val="0"/>
        <w:ind w:left="1427" w:right="167"/>
        <w:jc w:val="both"/>
        <w:rPr>
          <w:rFonts w:ascii="Arial" w:hAnsi="Arial" w:cs="Arial"/>
          <w:sz w:val="20"/>
          <w:szCs w:val="20"/>
        </w:rPr>
      </w:pPr>
      <w:r>
        <w:rPr>
          <w:rFonts w:ascii="Arial" w:hAnsi="Arial" w:cs="Arial"/>
          <w:sz w:val="20"/>
          <w:szCs w:val="20"/>
        </w:rPr>
        <w:t>A prequalified panel of SBE Professional Services firms (the SBE Vendor Rotation List) will be assigned work tasks on a rotating basis. Periodically, the SBE Vendor Rotation list shall be re-ordered according to the firm with the least amount of dollars received to the most dollars received from the County based upon the cumulative dollars received within the past year.</w:t>
      </w:r>
    </w:p>
    <w:p w14:paraId="6DF321C0" w14:textId="77777777" w:rsidR="00B615F3" w:rsidRDefault="00B615F3">
      <w:pPr>
        <w:pStyle w:val="BodyText"/>
        <w:kinsoku w:val="0"/>
        <w:overflowPunct w:val="0"/>
        <w:spacing w:before="4"/>
        <w:ind w:left="0"/>
        <w:rPr>
          <w:rFonts w:ascii="Arial" w:hAnsi="Arial" w:cs="Arial"/>
          <w:sz w:val="21"/>
          <w:szCs w:val="21"/>
        </w:rPr>
      </w:pPr>
    </w:p>
    <w:p w14:paraId="2362B22C" w14:textId="77777777" w:rsidR="00B615F3" w:rsidRDefault="00B615F3">
      <w:pPr>
        <w:pStyle w:val="ListParagraph"/>
        <w:numPr>
          <w:ilvl w:val="0"/>
          <w:numId w:val="2"/>
        </w:numPr>
        <w:tabs>
          <w:tab w:val="left" w:pos="934"/>
        </w:tabs>
        <w:kinsoku w:val="0"/>
        <w:overflowPunct w:val="0"/>
        <w:ind w:left="933" w:hanging="226"/>
        <w:rPr>
          <w:rFonts w:ascii="Arial" w:hAnsi="Arial" w:cs="Arial"/>
          <w:sz w:val="20"/>
          <w:szCs w:val="20"/>
        </w:rPr>
      </w:pPr>
      <w:r>
        <w:rPr>
          <w:rFonts w:ascii="Arial" w:hAnsi="Arial" w:cs="Arial"/>
          <w:b/>
          <w:bCs/>
          <w:sz w:val="20"/>
          <w:szCs w:val="20"/>
          <w:u w:val="thick"/>
        </w:rPr>
        <w:t>SBE</w:t>
      </w:r>
      <w:r>
        <w:rPr>
          <w:rFonts w:ascii="Arial" w:hAnsi="Arial" w:cs="Arial"/>
          <w:b/>
          <w:bCs/>
          <w:spacing w:val="-8"/>
          <w:sz w:val="20"/>
          <w:szCs w:val="20"/>
          <w:u w:val="thick"/>
        </w:rPr>
        <w:t xml:space="preserve"> </w:t>
      </w:r>
      <w:r>
        <w:rPr>
          <w:rFonts w:ascii="Arial" w:hAnsi="Arial" w:cs="Arial"/>
          <w:b/>
          <w:bCs/>
          <w:sz w:val="20"/>
          <w:szCs w:val="20"/>
          <w:u w:val="thick"/>
        </w:rPr>
        <w:t>Vendor</w:t>
      </w:r>
      <w:r>
        <w:rPr>
          <w:rFonts w:ascii="Arial" w:hAnsi="Arial" w:cs="Arial"/>
          <w:b/>
          <w:bCs/>
          <w:spacing w:val="-8"/>
          <w:sz w:val="20"/>
          <w:szCs w:val="20"/>
          <w:u w:val="thick"/>
        </w:rPr>
        <w:t xml:space="preserve"> </w:t>
      </w:r>
      <w:r>
        <w:rPr>
          <w:rFonts w:ascii="Arial" w:hAnsi="Arial" w:cs="Arial"/>
          <w:b/>
          <w:bCs/>
          <w:sz w:val="20"/>
          <w:szCs w:val="20"/>
          <w:u w:val="thick"/>
        </w:rPr>
        <w:t>Rotation</w:t>
      </w:r>
      <w:r>
        <w:rPr>
          <w:rFonts w:ascii="Arial" w:hAnsi="Arial" w:cs="Arial"/>
          <w:b/>
          <w:bCs/>
          <w:spacing w:val="-5"/>
          <w:sz w:val="20"/>
          <w:szCs w:val="20"/>
          <w:u w:val="thick"/>
        </w:rPr>
        <w:t xml:space="preserve"> </w:t>
      </w:r>
      <w:r>
        <w:rPr>
          <w:rFonts w:ascii="Arial" w:hAnsi="Arial" w:cs="Arial"/>
          <w:b/>
          <w:bCs/>
          <w:sz w:val="20"/>
          <w:szCs w:val="20"/>
          <w:u w:val="thick"/>
        </w:rPr>
        <w:t>-</w:t>
      </w:r>
      <w:r>
        <w:rPr>
          <w:rFonts w:ascii="Arial" w:hAnsi="Arial" w:cs="Arial"/>
          <w:b/>
          <w:bCs/>
          <w:spacing w:val="-6"/>
          <w:sz w:val="20"/>
          <w:szCs w:val="20"/>
          <w:u w:val="thick"/>
        </w:rPr>
        <w:t xml:space="preserve"> </w:t>
      </w:r>
      <w:r>
        <w:rPr>
          <w:rFonts w:ascii="Arial" w:hAnsi="Arial" w:cs="Arial"/>
          <w:b/>
          <w:bCs/>
          <w:sz w:val="20"/>
          <w:szCs w:val="20"/>
          <w:u w:val="thick"/>
        </w:rPr>
        <w:t>Contract</w:t>
      </w:r>
      <w:r>
        <w:rPr>
          <w:rFonts w:ascii="Arial" w:hAnsi="Arial" w:cs="Arial"/>
          <w:b/>
          <w:bCs/>
          <w:spacing w:val="-6"/>
          <w:sz w:val="20"/>
          <w:szCs w:val="20"/>
          <w:u w:val="thick"/>
        </w:rPr>
        <w:t xml:space="preserve"> </w:t>
      </w:r>
      <w:r>
        <w:rPr>
          <w:rFonts w:ascii="Arial" w:hAnsi="Arial" w:cs="Arial"/>
          <w:b/>
          <w:bCs/>
          <w:sz w:val="20"/>
          <w:szCs w:val="20"/>
          <w:u w:val="thick"/>
        </w:rPr>
        <w:t>valued</w:t>
      </w:r>
      <w:r>
        <w:rPr>
          <w:rFonts w:ascii="Arial" w:hAnsi="Arial" w:cs="Arial"/>
          <w:b/>
          <w:bCs/>
          <w:spacing w:val="-7"/>
          <w:sz w:val="20"/>
          <w:szCs w:val="20"/>
          <w:u w:val="thick"/>
        </w:rPr>
        <w:t xml:space="preserve"> </w:t>
      </w:r>
      <w:r>
        <w:rPr>
          <w:rFonts w:ascii="Arial" w:hAnsi="Arial" w:cs="Arial"/>
          <w:b/>
          <w:bCs/>
          <w:sz w:val="20"/>
          <w:szCs w:val="20"/>
          <w:u w:val="thick"/>
        </w:rPr>
        <w:t>at</w:t>
      </w:r>
      <w:r>
        <w:rPr>
          <w:rFonts w:ascii="Arial" w:hAnsi="Arial" w:cs="Arial"/>
          <w:b/>
          <w:bCs/>
          <w:spacing w:val="-7"/>
          <w:sz w:val="20"/>
          <w:szCs w:val="20"/>
          <w:u w:val="thick"/>
        </w:rPr>
        <w:t xml:space="preserve"> </w:t>
      </w:r>
      <w:r>
        <w:rPr>
          <w:rFonts w:ascii="Arial" w:hAnsi="Arial" w:cs="Arial"/>
          <w:b/>
          <w:bCs/>
          <w:sz w:val="20"/>
          <w:szCs w:val="20"/>
          <w:u w:val="thick"/>
        </w:rPr>
        <w:t>less</w:t>
      </w:r>
      <w:r>
        <w:rPr>
          <w:rFonts w:ascii="Arial" w:hAnsi="Arial" w:cs="Arial"/>
          <w:b/>
          <w:bCs/>
          <w:spacing w:val="-8"/>
          <w:sz w:val="20"/>
          <w:szCs w:val="20"/>
          <w:u w:val="thick"/>
        </w:rPr>
        <w:t xml:space="preserve"> </w:t>
      </w:r>
      <w:r>
        <w:rPr>
          <w:rFonts w:ascii="Arial" w:hAnsi="Arial" w:cs="Arial"/>
          <w:b/>
          <w:bCs/>
          <w:sz w:val="20"/>
          <w:szCs w:val="20"/>
          <w:u w:val="thick"/>
        </w:rPr>
        <w:t>than</w:t>
      </w:r>
      <w:r>
        <w:rPr>
          <w:rFonts w:ascii="Arial" w:hAnsi="Arial" w:cs="Arial"/>
          <w:b/>
          <w:bCs/>
          <w:spacing w:val="-7"/>
          <w:sz w:val="20"/>
          <w:szCs w:val="20"/>
          <w:u w:val="thick"/>
        </w:rPr>
        <w:t xml:space="preserve"> </w:t>
      </w:r>
      <w:r>
        <w:rPr>
          <w:rFonts w:ascii="Arial" w:hAnsi="Arial" w:cs="Arial"/>
          <w:b/>
          <w:bCs/>
          <w:sz w:val="20"/>
          <w:szCs w:val="20"/>
          <w:u w:val="thick"/>
        </w:rPr>
        <w:t>$100,000</w:t>
      </w:r>
      <w:r>
        <w:rPr>
          <w:rFonts w:ascii="Arial" w:hAnsi="Arial" w:cs="Arial"/>
          <w:b/>
          <w:bCs/>
          <w:spacing w:val="-8"/>
          <w:sz w:val="20"/>
          <w:szCs w:val="20"/>
          <w:u w:val="thick"/>
        </w:rPr>
        <w:t xml:space="preserve"> </w:t>
      </w:r>
      <w:r>
        <w:rPr>
          <w:rFonts w:ascii="Arial" w:hAnsi="Arial" w:cs="Arial"/>
          <w:b/>
          <w:bCs/>
          <w:sz w:val="20"/>
          <w:szCs w:val="20"/>
          <w:u w:val="thick"/>
        </w:rPr>
        <w:t>(price</w:t>
      </w:r>
      <w:r>
        <w:rPr>
          <w:rFonts w:ascii="Arial" w:hAnsi="Arial" w:cs="Arial"/>
          <w:b/>
          <w:bCs/>
          <w:spacing w:val="-8"/>
          <w:sz w:val="20"/>
          <w:szCs w:val="20"/>
          <w:u w:val="thick"/>
        </w:rPr>
        <w:t xml:space="preserve"> </w:t>
      </w:r>
      <w:r>
        <w:rPr>
          <w:rFonts w:ascii="Arial" w:hAnsi="Arial" w:cs="Arial"/>
          <w:b/>
          <w:bCs/>
          <w:sz w:val="20"/>
          <w:szCs w:val="20"/>
          <w:u w:val="thick"/>
        </w:rPr>
        <w:t>competition</w:t>
      </w:r>
      <w:r>
        <w:rPr>
          <w:rFonts w:ascii="Arial" w:hAnsi="Arial" w:cs="Arial"/>
          <w:b/>
          <w:bCs/>
          <w:spacing w:val="-6"/>
          <w:sz w:val="20"/>
          <w:szCs w:val="20"/>
          <w:u w:val="thick"/>
        </w:rPr>
        <w:t xml:space="preserve"> </w:t>
      </w:r>
      <w:r>
        <w:rPr>
          <w:rFonts w:ascii="Arial" w:hAnsi="Arial" w:cs="Arial"/>
          <w:b/>
          <w:bCs/>
          <w:sz w:val="20"/>
          <w:szCs w:val="20"/>
          <w:u w:val="thick"/>
        </w:rPr>
        <w:t>required)</w:t>
      </w:r>
    </w:p>
    <w:p w14:paraId="1C59F95C" w14:textId="77777777" w:rsidR="00B615F3" w:rsidRDefault="00B615F3">
      <w:pPr>
        <w:pStyle w:val="BodyText"/>
        <w:kinsoku w:val="0"/>
        <w:overflowPunct w:val="0"/>
        <w:spacing w:before="7"/>
        <w:ind w:left="0"/>
        <w:rPr>
          <w:rFonts w:ascii="Arial" w:hAnsi="Arial" w:cs="Arial"/>
          <w:b/>
          <w:bCs/>
          <w:sz w:val="14"/>
          <w:szCs w:val="14"/>
        </w:rPr>
      </w:pPr>
    </w:p>
    <w:p w14:paraId="42BFFAD0" w14:textId="77777777" w:rsidR="00B615F3" w:rsidRDefault="00B615F3">
      <w:pPr>
        <w:pStyle w:val="BodyText"/>
        <w:kinsoku w:val="0"/>
        <w:overflowPunct w:val="0"/>
        <w:spacing w:before="74" w:line="247" w:lineRule="auto"/>
        <w:ind w:left="1427" w:right="177"/>
        <w:jc w:val="both"/>
        <w:rPr>
          <w:rFonts w:ascii="Arial" w:hAnsi="Arial" w:cs="Arial"/>
          <w:sz w:val="20"/>
          <w:szCs w:val="20"/>
        </w:rPr>
      </w:pPr>
      <w:r>
        <w:rPr>
          <w:rFonts w:ascii="Arial" w:hAnsi="Arial" w:cs="Arial"/>
          <w:b/>
          <w:bCs/>
          <w:sz w:val="20"/>
          <w:szCs w:val="20"/>
        </w:rPr>
        <w:t>The Originating Department shall solicit price quotations from the next 3 prequalified SBE firms in the SBE Vendor Rotation</w:t>
      </w:r>
      <w:r>
        <w:rPr>
          <w:rFonts w:ascii="Arial" w:hAnsi="Arial" w:cs="Arial"/>
          <w:b/>
          <w:bCs/>
          <w:spacing w:val="-36"/>
          <w:sz w:val="20"/>
          <w:szCs w:val="20"/>
        </w:rPr>
        <w:t xml:space="preserve"> </w:t>
      </w:r>
      <w:r>
        <w:rPr>
          <w:rFonts w:ascii="Arial" w:hAnsi="Arial" w:cs="Arial"/>
          <w:b/>
          <w:bCs/>
          <w:sz w:val="20"/>
          <w:szCs w:val="20"/>
        </w:rPr>
        <w:t>list.</w:t>
      </w:r>
    </w:p>
    <w:p w14:paraId="5A05E6D6" w14:textId="77777777" w:rsidR="00B615F3" w:rsidRDefault="00B615F3">
      <w:pPr>
        <w:pStyle w:val="BodyText"/>
        <w:kinsoku w:val="0"/>
        <w:overflowPunct w:val="0"/>
        <w:spacing w:before="1"/>
        <w:ind w:left="0"/>
        <w:rPr>
          <w:rFonts w:ascii="Arial" w:hAnsi="Arial" w:cs="Arial"/>
          <w:b/>
          <w:bCs/>
          <w:sz w:val="20"/>
          <w:szCs w:val="20"/>
        </w:rPr>
      </w:pPr>
    </w:p>
    <w:p w14:paraId="2F758173" w14:textId="77777777" w:rsidR="00B615F3" w:rsidRDefault="00B615F3">
      <w:pPr>
        <w:pStyle w:val="BodyText"/>
        <w:kinsoku w:val="0"/>
        <w:overflowPunct w:val="0"/>
        <w:ind w:left="1427" w:right="167"/>
        <w:jc w:val="both"/>
        <w:rPr>
          <w:rFonts w:ascii="Arial" w:hAnsi="Arial" w:cs="Arial"/>
          <w:sz w:val="20"/>
          <w:szCs w:val="20"/>
        </w:rPr>
      </w:pPr>
      <w:r>
        <w:rPr>
          <w:rFonts w:ascii="Arial" w:hAnsi="Arial" w:cs="Arial"/>
          <w:sz w:val="20"/>
          <w:szCs w:val="20"/>
        </w:rPr>
        <w:t xml:space="preserve">When the County requires price competition in its Solicitations, and when quotations from several firms are required before award of Contracts valued at less than $100,000, Solicitations for price quotations shall be affirmatively and directly sought from the next 3 firms appearing in the SBE Vendor Rotation list of prequalified firms for that </w:t>
      </w:r>
      <w:r>
        <w:rPr>
          <w:rFonts w:ascii="Arial" w:hAnsi="Arial" w:cs="Arial"/>
          <w:spacing w:val="-3"/>
          <w:sz w:val="20"/>
          <w:szCs w:val="20"/>
        </w:rPr>
        <w:t xml:space="preserve">type </w:t>
      </w:r>
      <w:r>
        <w:rPr>
          <w:rFonts w:ascii="Arial" w:hAnsi="Arial" w:cs="Arial"/>
          <w:sz w:val="20"/>
          <w:szCs w:val="20"/>
        </w:rPr>
        <w:t xml:space="preserve">of Professional Service prior to Contract award. With each successive Solicitation of quotations of this type, the list shall be rotated to the next group of three SBE vendors appearing in </w:t>
      </w:r>
      <w:r>
        <w:rPr>
          <w:rFonts w:ascii="Arial" w:hAnsi="Arial" w:cs="Arial"/>
          <w:spacing w:val="2"/>
          <w:sz w:val="20"/>
          <w:szCs w:val="20"/>
        </w:rPr>
        <w:t xml:space="preserve">the </w:t>
      </w:r>
      <w:r>
        <w:rPr>
          <w:rFonts w:ascii="Arial" w:hAnsi="Arial" w:cs="Arial"/>
          <w:sz w:val="20"/>
          <w:szCs w:val="20"/>
        </w:rPr>
        <w:t>rotation.</w:t>
      </w:r>
    </w:p>
    <w:p w14:paraId="49F3ED39" w14:textId="77777777" w:rsidR="00B615F3" w:rsidRDefault="00B615F3">
      <w:pPr>
        <w:pStyle w:val="BodyText"/>
        <w:kinsoku w:val="0"/>
        <w:overflowPunct w:val="0"/>
        <w:spacing w:before="6"/>
        <w:ind w:left="0"/>
        <w:rPr>
          <w:rFonts w:ascii="Arial" w:hAnsi="Arial" w:cs="Arial"/>
          <w:sz w:val="20"/>
          <w:szCs w:val="20"/>
        </w:rPr>
      </w:pPr>
    </w:p>
    <w:p w14:paraId="2DE07262" w14:textId="77777777" w:rsidR="00B615F3" w:rsidRDefault="00B615F3">
      <w:pPr>
        <w:pStyle w:val="ListParagraph"/>
        <w:numPr>
          <w:ilvl w:val="0"/>
          <w:numId w:val="2"/>
        </w:numPr>
        <w:tabs>
          <w:tab w:val="left" w:pos="934"/>
        </w:tabs>
        <w:kinsoku w:val="0"/>
        <w:overflowPunct w:val="0"/>
        <w:ind w:left="933" w:hanging="226"/>
        <w:rPr>
          <w:rFonts w:ascii="Arial" w:hAnsi="Arial" w:cs="Arial"/>
          <w:sz w:val="20"/>
          <w:szCs w:val="20"/>
        </w:rPr>
      </w:pPr>
      <w:r>
        <w:rPr>
          <w:rFonts w:ascii="Arial" w:hAnsi="Arial" w:cs="Arial"/>
          <w:b/>
          <w:bCs/>
          <w:sz w:val="20"/>
          <w:szCs w:val="20"/>
          <w:u w:val="thick"/>
        </w:rPr>
        <w:t>Evaluation</w:t>
      </w:r>
      <w:r>
        <w:rPr>
          <w:rFonts w:ascii="Arial" w:hAnsi="Arial" w:cs="Arial"/>
          <w:b/>
          <w:bCs/>
          <w:spacing w:val="-6"/>
          <w:sz w:val="20"/>
          <w:szCs w:val="20"/>
          <w:u w:val="thick"/>
        </w:rPr>
        <w:t xml:space="preserve"> </w:t>
      </w:r>
      <w:r>
        <w:rPr>
          <w:rFonts w:ascii="Arial" w:hAnsi="Arial" w:cs="Arial"/>
          <w:b/>
          <w:bCs/>
          <w:sz w:val="20"/>
          <w:szCs w:val="20"/>
          <w:u w:val="thick"/>
        </w:rPr>
        <w:t>Preference</w:t>
      </w:r>
      <w:r>
        <w:rPr>
          <w:rFonts w:ascii="Arial" w:hAnsi="Arial" w:cs="Arial"/>
          <w:b/>
          <w:bCs/>
          <w:spacing w:val="-8"/>
          <w:sz w:val="20"/>
          <w:szCs w:val="20"/>
          <w:u w:val="thick"/>
        </w:rPr>
        <w:t xml:space="preserve"> </w:t>
      </w:r>
      <w:r>
        <w:rPr>
          <w:rFonts w:ascii="Arial" w:hAnsi="Arial" w:cs="Arial"/>
          <w:b/>
          <w:bCs/>
          <w:sz w:val="20"/>
          <w:szCs w:val="20"/>
          <w:u w:val="thick"/>
        </w:rPr>
        <w:t>for</w:t>
      </w:r>
      <w:r>
        <w:rPr>
          <w:rFonts w:ascii="Arial" w:hAnsi="Arial" w:cs="Arial"/>
          <w:b/>
          <w:bCs/>
          <w:spacing w:val="-8"/>
          <w:sz w:val="20"/>
          <w:szCs w:val="20"/>
          <w:u w:val="thick"/>
        </w:rPr>
        <w:t xml:space="preserve"> </w:t>
      </w:r>
      <w:r>
        <w:rPr>
          <w:rFonts w:ascii="Arial" w:hAnsi="Arial" w:cs="Arial"/>
          <w:b/>
          <w:bCs/>
          <w:sz w:val="20"/>
          <w:szCs w:val="20"/>
          <w:u w:val="thick"/>
        </w:rPr>
        <w:t>New</w:t>
      </w:r>
      <w:r>
        <w:rPr>
          <w:rFonts w:ascii="Arial" w:hAnsi="Arial" w:cs="Arial"/>
          <w:b/>
          <w:bCs/>
          <w:spacing w:val="-4"/>
          <w:sz w:val="20"/>
          <w:szCs w:val="20"/>
          <w:u w:val="thick"/>
        </w:rPr>
        <w:t xml:space="preserve"> </w:t>
      </w:r>
      <w:r>
        <w:rPr>
          <w:rFonts w:ascii="Arial" w:hAnsi="Arial" w:cs="Arial"/>
          <w:b/>
          <w:bCs/>
          <w:sz w:val="20"/>
          <w:szCs w:val="20"/>
          <w:u w:val="thick"/>
        </w:rPr>
        <w:t>SBE</w:t>
      </w:r>
      <w:r>
        <w:rPr>
          <w:rFonts w:ascii="Arial" w:hAnsi="Arial" w:cs="Arial"/>
          <w:b/>
          <w:bCs/>
          <w:spacing w:val="-8"/>
          <w:sz w:val="20"/>
          <w:szCs w:val="20"/>
          <w:u w:val="thick"/>
        </w:rPr>
        <w:t xml:space="preserve"> </w:t>
      </w:r>
      <w:r>
        <w:rPr>
          <w:rFonts w:ascii="Arial" w:hAnsi="Arial" w:cs="Arial"/>
          <w:b/>
          <w:bCs/>
          <w:sz w:val="20"/>
          <w:szCs w:val="20"/>
          <w:u w:val="thick"/>
        </w:rPr>
        <w:t>Prime</w:t>
      </w:r>
      <w:r>
        <w:rPr>
          <w:rFonts w:ascii="Arial" w:hAnsi="Arial" w:cs="Arial"/>
          <w:b/>
          <w:bCs/>
          <w:spacing w:val="-7"/>
          <w:sz w:val="20"/>
          <w:szCs w:val="20"/>
          <w:u w:val="thick"/>
        </w:rPr>
        <w:t xml:space="preserve"> </w:t>
      </w:r>
      <w:r>
        <w:rPr>
          <w:rFonts w:ascii="Arial" w:hAnsi="Arial" w:cs="Arial"/>
          <w:b/>
          <w:bCs/>
          <w:sz w:val="20"/>
          <w:szCs w:val="20"/>
          <w:u w:val="thick"/>
        </w:rPr>
        <w:t>Respondents</w:t>
      </w:r>
      <w:r>
        <w:rPr>
          <w:rFonts w:ascii="Arial" w:hAnsi="Arial" w:cs="Arial"/>
          <w:b/>
          <w:bCs/>
          <w:spacing w:val="-7"/>
          <w:sz w:val="20"/>
          <w:szCs w:val="20"/>
          <w:u w:val="thick"/>
        </w:rPr>
        <w:t xml:space="preserve"> </w:t>
      </w:r>
      <w:r>
        <w:rPr>
          <w:rFonts w:ascii="Arial" w:hAnsi="Arial" w:cs="Arial"/>
          <w:b/>
          <w:bCs/>
          <w:sz w:val="20"/>
          <w:szCs w:val="20"/>
          <w:u w:val="thick"/>
        </w:rPr>
        <w:t>for</w:t>
      </w:r>
      <w:r>
        <w:rPr>
          <w:rFonts w:ascii="Arial" w:hAnsi="Arial" w:cs="Arial"/>
          <w:b/>
          <w:bCs/>
          <w:spacing w:val="-8"/>
          <w:sz w:val="20"/>
          <w:szCs w:val="20"/>
          <w:u w:val="thick"/>
        </w:rPr>
        <w:t xml:space="preserve"> </w:t>
      </w:r>
      <w:r>
        <w:rPr>
          <w:rFonts w:ascii="Arial" w:hAnsi="Arial" w:cs="Arial"/>
          <w:b/>
          <w:bCs/>
          <w:sz w:val="20"/>
          <w:szCs w:val="20"/>
          <w:u w:val="thick"/>
        </w:rPr>
        <w:t>RFPs</w:t>
      </w:r>
    </w:p>
    <w:p w14:paraId="1690E8CE" w14:textId="77777777" w:rsidR="00B615F3" w:rsidRDefault="00B615F3">
      <w:pPr>
        <w:pStyle w:val="BodyText"/>
        <w:kinsoku w:val="0"/>
        <w:overflowPunct w:val="0"/>
        <w:spacing w:before="7"/>
        <w:ind w:left="0"/>
        <w:rPr>
          <w:rFonts w:ascii="Arial" w:hAnsi="Arial" w:cs="Arial"/>
          <w:b/>
          <w:bCs/>
          <w:sz w:val="14"/>
          <w:szCs w:val="14"/>
        </w:rPr>
      </w:pPr>
    </w:p>
    <w:p w14:paraId="503FDA16" w14:textId="77777777" w:rsidR="00B615F3" w:rsidRDefault="00B615F3">
      <w:pPr>
        <w:pStyle w:val="BodyText"/>
        <w:tabs>
          <w:tab w:val="left" w:pos="2470"/>
        </w:tabs>
        <w:kinsoku w:val="0"/>
        <w:overflowPunct w:val="0"/>
        <w:spacing w:before="74" w:line="247" w:lineRule="auto"/>
        <w:ind w:left="1427" w:right="179"/>
        <w:rPr>
          <w:rFonts w:ascii="Arial" w:hAnsi="Arial" w:cs="Arial"/>
          <w:sz w:val="20"/>
          <w:szCs w:val="20"/>
        </w:rPr>
      </w:pPr>
      <w:r>
        <w:rPr>
          <w:rFonts w:ascii="Arial" w:hAnsi="Arial" w:cs="Arial"/>
          <w:b/>
          <w:bCs/>
          <w:w w:val="99"/>
          <w:sz w:val="20"/>
          <w:szCs w:val="20"/>
          <w:u w:val="single"/>
        </w:rPr>
        <w:t xml:space="preserve"> </w:t>
      </w:r>
      <w:r>
        <w:rPr>
          <w:b/>
          <w:bCs/>
          <w:sz w:val="20"/>
          <w:szCs w:val="20"/>
          <w:u w:val="single"/>
        </w:rPr>
        <w:tab/>
      </w:r>
      <w:r>
        <w:rPr>
          <w:rFonts w:ascii="Arial" w:hAnsi="Arial" w:cs="Arial"/>
          <w:b/>
          <w:bCs/>
          <w:sz w:val="20"/>
          <w:szCs w:val="20"/>
        </w:rPr>
        <w:t>points (Up to 15 percent of total evaluation points) have been</w:t>
      </w:r>
      <w:r>
        <w:rPr>
          <w:rFonts w:ascii="Arial" w:hAnsi="Arial" w:cs="Arial"/>
          <w:b/>
          <w:bCs/>
          <w:spacing w:val="37"/>
          <w:sz w:val="20"/>
          <w:szCs w:val="20"/>
        </w:rPr>
        <w:t xml:space="preserve"> </w:t>
      </w:r>
      <w:r>
        <w:rPr>
          <w:rFonts w:ascii="Arial" w:hAnsi="Arial" w:cs="Arial"/>
          <w:b/>
          <w:bCs/>
          <w:sz w:val="20"/>
          <w:szCs w:val="20"/>
        </w:rPr>
        <w:t>allocated</w:t>
      </w:r>
      <w:r>
        <w:rPr>
          <w:rFonts w:ascii="Arial" w:hAnsi="Arial" w:cs="Arial"/>
          <w:b/>
          <w:bCs/>
          <w:spacing w:val="2"/>
          <w:sz w:val="20"/>
          <w:szCs w:val="20"/>
        </w:rPr>
        <w:t xml:space="preserve"> </w:t>
      </w:r>
      <w:r>
        <w:rPr>
          <w:rFonts w:ascii="Arial" w:hAnsi="Arial" w:cs="Arial"/>
          <w:b/>
          <w:bCs/>
          <w:sz w:val="20"/>
          <w:szCs w:val="20"/>
        </w:rPr>
        <w:t>for</w:t>
      </w:r>
      <w:r>
        <w:rPr>
          <w:b/>
          <w:bCs/>
          <w:w w:val="99"/>
          <w:sz w:val="20"/>
          <w:szCs w:val="20"/>
        </w:rPr>
        <w:t xml:space="preserve"> </w:t>
      </w:r>
      <w:r>
        <w:rPr>
          <w:rFonts w:ascii="Arial" w:hAnsi="Arial" w:cs="Arial"/>
          <w:b/>
          <w:bCs/>
          <w:sz w:val="20"/>
          <w:szCs w:val="20"/>
          <w:u w:val="thick"/>
        </w:rPr>
        <w:t xml:space="preserve">NEW </w:t>
      </w:r>
      <w:r>
        <w:rPr>
          <w:rFonts w:ascii="Arial" w:hAnsi="Arial" w:cs="Arial"/>
          <w:b/>
          <w:bCs/>
          <w:sz w:val="20"/>
          <w:szCs w:val="20"/>
        </w:rPr>
        <w:t>SBE Prime respondents for this</w:t>
      </w:r>
      <w:r>
        <w:rPr>
          <w:rFonts w:ascii="Arial" w:hAnsi="Arial" w:cs="Arial"/>
          <w:b/>
          <w:bCs/>
          <w:spacing w:val="-36"/>
          <w:sz w:val="20"/>
          <w:szCs w:val="20"/>
        </w:rPr>
        <w:t xml:space="preserve"> </w:t>
      </w:r>
      <w:r>
        <w:rPr>
          <w:rFonts w:ascii="Arial" w:hAnsi="Arial" w:cs="Arial"/>
          <w:b/>
          <w:bCs/>
          <w:sz w:val="20"/>
          <w:szCs w:val="20"/>
        </w:rPr>
        <w:t>Contract.</w:t>
      </w:r>
    </w:p>
    <w:p w14:paraId="3C9E611F" w14:textId="77777777" w:rsidR="00B615F3" w:rsidRDefault="00B615F3">
      <w:pPr>
        <w:pStyle w:val="BodyText"/>
        <w:kinsoku w:val="0"/>
        <w:overflowPunct w:val="0"/>
        <w:spacing w:before="8"/>
        <w:ind w:left="0"/>
        <w:rPr>
          <w:rFonts w:ascii="Arial" w:hAnsi="Arial" w:cs="Arial"/>
          <w:b/>
          <w:bCs/>
          <w:sz w:val="13"/>
          <w:szCs w:val="13"/>
        </w:rPr>
      </w:pPr>
    </w:p>
    <w:p w14:paraId="2300C804" w14:textId="77777777" w:rsidR="00B615F3" w:rsidRDefault="00B615F3">
      <w:pPr>
        <w:pStyle w:val="BodyText"/>
        <w:kinsoku w:val="0"/>
        <w:overflowPunct w:val="0"/>
        <w:spacing w:before="74"/>
        <w:ind w:left="1427" w:right="171"/>
        <w:jc w:val="both"/>
        <w:rPr>
          <w:rFonts w:ascii="Arial" w:hAnsi="Arial" w:cs="Arial"/>
          <w:sz w:val="20"/>
          <w:szCs w:val="20"/>
        </w:rPr>
      </w:pPr>
      <w:r>
        <w:rPr>
          <w:rFonts w:ascii="Arial" w:hAnsi="Arial" w:cs="Arial"/>
          <w:sz w:val="20"/>
          <w:szCs w:val="20"/>
        </w:rPr>
        <w:t xml:space="preserve">Up to 15 percent (15%) of the total number of evaluation points allocated for selection of a Professional Services firm by the County shall be reserved for SBE prime respondents that have only received their first contract award with the County within the past year, or have not </w:t>
      </w:r>
      <w:r>
        <w:rPr>
          <w:rFonts w:ascii="Arial" w:hAnsi="Arial" w:cs="Arial"/>
          <w:spacing w:val="-3"/>
          <w:sz w:val="20"/>
          <w:szCs w:val="20"/>
        </w:rPr>
        <w:t xml:space="preserve">yet </w:t>
      </w:r>
      <w:r>
        <w:rPr>
          <w:rFonts w:ascii="Arial" w:hAnsi="Arial" w:cs="Arial"/>
          <w:sz w:val="20"/>
          <w:szCs w:val="20"/>
        </w:rPr>
        <w:t>received a cumulative total of $1,000,000 or more in payments from the County for Professional</w:t>
      </w:r>
      <w:r>
        <w:rPr>
          <w:rFonts w:ascii="Arial" w:hAnsi="Arial" w:cs="Arial"/>
          <w:spacing w:val="-10"/>
          <w:sz w:val="20"/>
          <w:szCs w:val="20"/>
        </w:rPr>
        <w:t xml:space="preserve"> </w:t>
      </w:r>
      <w:r>
        <w:rPr>
          <w:rFonts w:ascii="Arial" w:hAnsi="Arial" w:cs="Arial"/>
          <w:sz w:val="20"/>
          <w:szCs w:val="20"/>
        </w:rPr>
        <w:t>Services</w:t>
      </w:r>
      <w:r>
        <w:rPr>
          <w:rFonts w:ascii="Arial" w:hAnsi="Arial" w:cs="Arial"/>
          <w:spacing w:val="-9"/>
          <w:sz w:val="20"/>
          <w:szCs w:val="20"/>
        </w:rPr>
        <w:t xml:space="preserve"> </w:t>
      </w:r>
      <w:r>
        <w:rPr>
          <w:rFonts w:ascii="Arial" w:hAnsi="Arial" w:cs="Arial"/>
          <w:sz w:val="20"/>
          <w:szCs w:val="20"/>
        </w:rPr>
        <w:t>rendered</w:t>
      </w:r>
      <w:r>
        <w:rPr>
          <w:rFonts w:ascii="Arial" w:hAnsi="Arial" w:cs="Arial"/>
          <w:spacing w:val="-10"/>
          <w:sz w:val="20"/>
          <w:szCs w:val="20"/>
        </w:rPr>
        <w:t xml:space="preserve"> </w:t>
      </w:r>
      <w:r>
        <w:rPr>
          <w:rFonts w:ascii="Arial" w:hAnsi="Arial" w:cs="Arial"/>
          <w:sz w:val="20"/>
          <w:szCs w:val="20"/>
        </w:rPr>
        <w:t>(whichever</w:t>
      </w:r>
      <w:r>
        <w:rPr>
          <w:rFonts w:ascii="Arial" w:hAnsi="Arial" w:cs="Arial"/>
          <w:spacing w:val="-9"/>
          <w:sz w:val="20"/>
          <w:szCs w:val="20"/>
        </w:rPr>
        <w:t xml:space="preserve"> </w:t>
      </w:r>
      <w:r>
        <w:rPr>
          <w:rFonts w:ascii="Arial" w:hAnsi="Arial" w:cs="Arial"/>
          <w:sz w:val="20"/>
          <w:szCs w:val="20"/>
        </w:rPr>
        <w:t>period</w:t>
      </w:r>
      <w:r>
        <w:rPr>
          <w:rFonts w:ascii="Arial" w:hAnsi="Arial" w:cs="Arial"/>
          <w:spacing w:val="-9"/>
          <w:sz w:val="20"/>
          <w:szCs w:val="20"/>
        </w:rPr>
        <w:t xml:space="preserve"> </w:t>
      </w:r>
      <w:r>
        <w:rPr>
          <w:rFonts w:ascii="Arial" w:hAnsi="Arial" w:cs="Arial"/>
          <w:sz w:val="20"/>
          <w:szCs w:val="20"/>
        </w:rPr>
        <w:t>of</w:t>
      </w:r>
      <w:r>
        <w:rPr>
          <w:rFonts w:ascii="Arial" w:hAnsi="Arial" w:cs="Arial"/>
          <w:spacing w:val="-7"/>
          <w:sz w:val="20"/>
          <w:szCs w:val="20"/>
        </w:rPr>
        <w:t xml:space="preserve"> </w:t>
      </w:r>
      <w:r>
        <w:rPr>
          <w:rFonts w:ascii="Arial" w:hAnsi="Arial" w:cs="Arial"/>
          <w:sz w:val="20"/>
          <w:szCs w:val="20"/>
        </w:rPr>
        <w:t>time</w:t>
      </w:r>
      <w:r>
        <w:rPr>
          <w:rFonts w:ascii="Arial" w:hAnsi="Arial" w:cs="Arial"/>
          <w:spacing w:val="-9"/>
          <w:sz w:val="20"/>
          <w:szCs w:val="20"/>
        </w:rPr>
        <w:t xml:space="preserve"> </w:t>
      </w:r>
      <w:r>
        <w:rPr>
          <w:rFonts w:ascii="Arial" w:hAnsi="Arial" w:cs="Arial"/>
          <w:sz w:val="20"/>
          <w:szCs w:val="20"/>
        </w:rPr>
        <w:t>is</w:t>
      </w:r>
      <w:r>
        <w:rPr>
          <w:rFonts w:ascii="Arial" w:hAnsi="Arial" w:cs="Arial"/>
          <w:spacing w:val="-8"/>
          <w:sz w:val="20"/>
          <w:szCs w:val="20"/>
        </w:rPr>
        <w:t xml:space="preserve"> </w:t>
      </w:r>
      <w:r>
        <w:rPr>
          <w:rFonts w:ascii="Arial" w:hAnsi="Arial" w:cs="Arial"/>
          <w:sz w:val="20"/>
          <w:szCs w:val="20"/>
        </w:rPr>
        <w:t>longer).</w:t>
      </w:r>
    </w:p>
    <w:p w14:paraId="70060E8D" w14:textId="77777777" w:rsidR="00B615F3" w:rsidRDefault="00B615F3">
      <w:pPr>
        <w:pStyle w:val="BodyText"/>
        <w:kinsoku w:val="0"/>
        <w:overflowPunct w:val="0"/>
        <w:spacing w:before="7"/>
        <w:ind w:left="0"/>
        <w:rPr>
          <w:rFonts w:ascii="Arial" w:hAnsi="Arial" w:cs="Arial"/>
          <w:sz w:val="20"/>
          <w:szCs w:val="20"/>
        </w:rPr>
      </w:pPr>
    </w:p>
    <w:p w14:paraId="336933E8" w14:textId="77777777" w:rsidR="00B615F3" w:rsidRDefault="00B615F3">
      <w:pPr>
        <w:pStyle w:val="ListParagraph"/>
        <w:numPr>
          <w:ilvl w:val="0"/>
          <w:numId w:val="2"/>
        </w:numPr>
        <w:tabs>
          <w:tab w:val="left" w:pos="934"/>
          <w:tab w:val="left" w:pos="5183"/>
        </w:tabs>
        <w:kinsoku w:val="0"/>
        <w:overflowPunct w:val="0"/>
        <w:ind w:left="933" w:hanging="226"/>
        <w:rPr>
          <w:rFonts w:cs="Times New Roman"/>
          <w:sz w:val="20"/>
          <w:szCs w:val="20"/>
        </w:rPr>
      </w:pPr>
      <w:r>
        <w:rPr>
          <w:rFonts w:ascii="Arial" w:hAnsi="Arial" w:cs="Arial"/>
          <w:b/>
          <w:bCs/>
          <w:sz w:val="20"/>
          <w:szCs w:val="20"/>
          <w:u w:val="thick"/>
        </w:rPr>
        <w:t>SBE Reserve for Contracts Less than</w:t>
      </w:r>
      <w:r>
        <w:rPr>
          <w:rFonts w:ascii="Arial" w:hAnsi="Arial" w:cs="Arial"/>
          <w:b/>
          <w:bCs/>
          <w:spacing w:val="-38"/>
          <w:sz w:val="20"/>
          <w:szCs w:val="20"/>
          <w:u w:val="thick"/>
        </w:rPr>
        <w:t xml:space="preserve"> </w:t>
      </w:r>
      <w:r>
        <w:rPr>
          <w:rFonts w:ascii="Arial" w:hAnsi="Arial" w:cs="Arial"/>
          <w:b/>
          <w:bCs/>
          <w:sz w:val="20"/>
          <w:szCs w:val="20"/>
          <w:u w:val="thick"/>
        </w:rPr>
        <w:t>$5,000</w:t>
      </w:r>
      <w:r>
        <w:rPr>
          <w:rFonts w:cs="Times New Roman"/>
          <w:b/>
          <w:bCs/>
          <w:sz w:val="20"/>
          <w:szCs w:val="20"/>
          <w:u w:val="thick"/>
        </w:rPr>
        <w:tab/>
      </w:r>
    </w:p>
    <w:p w14:paraId="65F90859" w14:textId="77777777" w:rsidR="00B615F3" w:rsidRDefault="00B615F3">
      <w:pPr>
        <w:pStyle w:val="BodyText"/>
        <w:kinsoku w:val="0"/>
        <w:overflowPunct w:val="0"/>
        <w:spacing w:before="6"/>
        <w:ind w:left="0"/>
        <w:rPr>
          <w:sz w:val="15"/>
          <w:szCs w:val="15"/>
        </w:rPr>
      </w:pPr>
    </w:p>
    <w:p w14:paraId="1DC21999" w14:textId="77777777" w:rsidR="00B615F3" w:rsidRDefault="00B615F3">
      <w:pPr>
        <w:pStyle w:val="BodyText"/>
        <w:kinsoku w:val="0"/>
        <w:overflowPunct w:val="0"/>
        <w:spacing w:before="74"/>
        <w:ind w:left="1427" w:right="179"/>
        <w:rPr>
          <w:rFonts w:ascii="Arial" w:hAnsi="Arial" w:cs="Arial"/>
          <w:sz w:val="20"/>
          <w:szCs w:val="20"/>
        </w:rPr>
      </w:pPr>
      <w:r>
        <w:rPr>
          <w:rFonts w:ascii="Arial" w:hAnsi="Arial" w:cs="Arial"/>
          <w:b/>
          <w:bCs/>
          <w:sz w:val="20"/>
          <w:szCs w:val="20"/>
        </w:rPr>
        <w:t>This</w:t>
      </w:r>
      <w:r>
        <w:rPr>
          <w:rFonts w:ascii="Arial" w:hAnsi="Arial" w:cs="Arial"/>
          <w:b/>
          <w:bCs/>
          <w:spacing w:val="-7"/>
          <w:sz w:val="20"/>
          <w:szCs w:val="20"/>
        </w:rPr>
        <w:t xml:space="preserve"> </w:t>
      </w:r>
      <w:r>
        <w:rPr>
          <w:rFonts w:ascii="Arial" w:hAnsi="Arial" w:cs="Arial"/>
          <w:b/>
          <w:bCs/>
          <w:sz w:val="20"/>
          <w:szCs w:val="20"/>
        </w:rPr>
        <w:t>Contract</w:t>
      </w:r>
      <w:r>
        <w:rPr>
          <w:rFonts w:ascii="Arial" w:hAnsi="Arial" w:cs="Arial"/>
          <w:b/>
          <w:bCs/>
          <w:spacing w:val="-6"/>
          <w:sz w:val="20"/>
          <w:szCs w:val="20"/>
        </w:rPr>
        <w:t xml:space="preserve"> </w:t>
      </w:r>
      <w:r>
        <w:rPr>
          <w:rFonts w:ascii="Arial" w:hAnsi="Arial" w:cs="Arial"/>
          <w:b/>
          <w:bCs/>
          <w:sz w:val="20"/>
          <w:szCs w:val="20"/>
        </w:rPr>
        <w:t>procurement</w:t>
      </w:r>
      <w:r>
        <w:rPr>
          <w:rFonts w:ascii="Arial" w:hAnsi="Arial" w:cs="Arial"/>
          <w:b/>
          <w:bCs/>
          <w:spacing w:val="-5"/>
          <w:sz w:val="20"/>
          <w:szCs w:val="20"/>
        </w:rPr>
        <w:t xml:space="preserve"> </w:t>
      </w:r>
      <w:r>
        <w:rPr>
          <w:rFonts w:ascii="Arial" w:hAnsi="Arial" w:cs="Arial"/>
          <w:b/>
          <w:bCs/>
          <w:sz w:val="20"/>
          <w:szCs w:val="20"/>
        </w:rPr>
        <w:t>is</w:t>
      </w:r>
      <w:r>
        <w:rPr>
          <w:rFonts w:ascii="Arial" w:hAnsi="Arial" w:cs="Arial"/>
          <w:b/>
          <w:bCs/>
          <w:spacing w:val="-7"/>
          <w:sz w:val="20"/>
          <w:szCs w:val="20"/>
        </w:rPr>
        <w:t xml:space="preserve"> </w:t>
      </w:r>
      <w:r>
        <w:rPr>
          <w:rFonts w:ascii="Arial" w:hAnsi="Arial" w:cs="Arial"/>
          <w:b/>
          <w:bCs/>
          <w:sz w:val="20"/>
          <w:szCs w:val="20"/>
        </w:rPr>
        <w:t>limited</w:t>
      </w:r>
      <w:r>
        <w:rPr>
          <w:rFonts w:ascii="Arial" w:hAnsi="Arial" w:cs="Arial"/>
          <w:b/>
          <w:bCs/>
          <w:spacing w:val="-6"/>
          <w:sz w:val="20"/>
          <w:szCs w:val="20"/>
        </w:rPr>
        <w:t xml:space="preserve"> </w:t>
      </w:r>
      <w:r>
        <w:rPr>
          <w:rFonts w:ascii="Arial" w:hAnsi="Arial" w:cs="Arial"/>
          <w:b/>
          <w:bCs/>
          <w:sz w:val="20"/>
          <w:szCs w:val="20"/>
        </w:rPr>
        <w:t>to</w:t>
      </w:r>
      <w:r>
        <w:rPr>
          <w:rFonts w:ascii="Arial" w:hAnsi="Arial" w:cs="Arial"/>
          <w:b/>
          <w:bCs/>
          <w:spacing w:val="-6"/>
          <w:sz w:val="20"/>
          <w:szCs w:val="20"/>
        </w:rPr>
        <w:t xml:space="preserve"> </w:t>
      </w:r>
      <w:r>
        <w:rPr>
          <w:rFonts w:ascii="Arial" w:hAnsi="Arial" w:cs="Arial"/>
          <w:b/>
          <w:bCs/>
          <w:sz w:val="20"/>
          <w:szCs w:val="20"/>
        </w:rPr>
        <w:t>certified</w:t>
      </w:r>
      <w:r>
        <w:rPr>
          <w:rFonts w:ascii="Arial" w:hAnsi="Arial" w:cs="Arial"/>
          <w:b/>
          <w:bCs/>
          <w:spacing w:val="-6"/>
          <w:sz w:val="20"/>
          <w:szCs w:val="20"/>
        </w:rPr>
        <w:t xml:space="preserve"> </w:t>
      </w:r>
      <w:r>
        <w:rPr>
          <w:rFonts w:ascii="Arial" w:hAnsi="Arial" w:cs="Arial"/>
          <w:b/>
          <w:bCs/>
          <w:sz w:val="20"/>
          <w:szCs w:val="20"/>
        </w:rPr>
        <w:t>SBE</w:t>
      </w:r>
      <w:r>
        <w:rPr>
          <w:rFonts w:ascii="Arial" w:hAnsi="Arial" w:cs="Arial"/>
          <w:b/>
          <w:bCs/>
          <w:spacing w:val="-7"/>
          <w:sz w:val="20"/>
          <w:szCs w:val="20"/>
        </w:rPr>
        <w:t xml:space="preserve"> </w:t>
      </w:r>
      <w:r>
        <w:rPr>
          <w:rFonts w:ascii="Arial" w:hAnsi="Arial" w:cs="Arial"/>
          <w:b/>
          <w:bCs/>
          <w:sz w:val="20"/>
          <w:szCs w:val="20"/>
        </w:rPr>
        <w:t>Professional</w:t>
      </w:r>
      <w:r>
        <w:rPr>
          <w:rFonts w:ascii="Arial" w:hAnsi="Arial" w:cs="Arial"/>
          <w:b/>
          <w:bCs/>
          <w:spacing w:val="-7"/>
          <w:sz w:val="20"/>
          <w:szCs w:val="20"/>
        </w:rPr>
        <w:t xml:space="preserve"> </w:t>
      </w:r>
      <w:r>
        <w:rPr>
          <w:rFonts w:ascii="Arial" w:hAnsi="Arial" w:cs="Arial"/>
          <w:b/>
          <w:bCs/>
          <w:sz w:val="20"/>
          <w:szCs w:val="20"/>
        </w:rPr>
        <w:t>Services</w:t>
      </w:r>
      <w:r>
        <w:rPr>
          <w:rFonts w:ascii="Arial" w:hAnsi="Arial" w:cs="Arial"/>
          <w:b/>
          <w:bCs/>
          <w:spacing w:val="-6"/>
          <w:sz w:val="20"/>
          <w:szCs w:val="20"/>
        </w:rPr>
        <w:t xml:space="preserve"> </w:t>
      </w:r>
      <w:r>
        <w:rPr>
          <w:rFonts w:ascii="Arial" w:hAnsi="Arial" w:cs="Arial"/>
          <w:b/>
          <w:bCs/>
          <w:sz w:val="20"/>
          <w:szCs w:val="20"/>
        </w:rPr>
        <w:t>firms.</w:t>
      </w:r>
    </w:p>
    <w:p w14:paraId="3A5CBF33" w14:textId="77777777" w:rsidR="00B615F3" w:rsidRDefault="00B615F3">
      <w:pPr>
        <w:pStyle w:val="BodyText"/>
        <w:kinsoku w:val="0"/>
        <w:overflowPunct w:val="0"/>
        <w:spacing w:before="6"/>
        <w:ind w:left="0"/>
        <w:rPr>
          <w:rFonts w:ascii="Arial" w:hAnsi="Arial" w:cs="Arial"/>
          <w:b/>
          <w:bCs/>
          <w:sz w:val="21"/>
          <w:szCs w:val="21"/>
        </w:rPr>
      </w:pPr>
    </w:p>
    <w:p w14:paraId="131FDF59" w14:textId="77777777" w:rsidR="00B615F3" w:rsidRDefault="00B615F3">
      <w:pPr>
        <w:pStyle w:val="BodyText"/>
        <w:kinsoku w:val="0"/>
        <w:overflowPunct w:val="0"/>
        <w:ind w:left="1427" w:right="179"/>
        <w:rPr>
          <w:rFonts w:ascii="Arial" w:hAnsi="Arial" w:cs="Arial"/>
          <w:sz w:val="20"/>
          <w:szCs w:val="20"/>
        </w:rPr>
      </w:pPr>
      <w:r>
        <w:rPr>
          <w:rFonts w:ascii="Arial" w:hAnsi="Arial" w:cs="Arial"/>
          <w:sz w:val="20"/>
          <w:szCs w:val="20"/>
        </w:rPr>
        <w:t>Small Professional Services Contracts valued at less than $5,000 shall be reserved exclusively</w:t>
      </w:r>
      <w:r>
        <w:rPr>
          <w:rFonts w:ascii="Arial" w:hAnsi="Arial" w:cs="Arial"/>
          <w:spacing w:val="-13"/>
          <w:sz w:val="20"/>
          <w:szCs w:val="20"/>
        </w:rPr>
        <w:t xml:space="preserve"> </w:t>
      </w:r>
      <w:r>
        <w:rPr>
          <w:rFonts w:ascii="Arial" w:hAnsi="Arial" w:cs="Arial"/>
          <w:sz w:val="20"/>
          <w:szCs w:val="20"/>
        </w:rPr>
        <w:t>for</w:t>
      </w:r>
      <w:r>
        <w:rPr>
          <w:rFonts w:ascii="Arial" w:hAnsi="Arial" w:cs="Arial"/>
          <w:spacing w:val="-8"/>
          <w:sz w:val="20"/>
          <w:szCs w:val="20"/>
        </w:rPr>
        <w:t xml:space="preserve"> </w:t>
      </w:r>
      <w:r>
        <w:rPr>
          <w:rFonts w:ascii="Arial" w:hAnsi="Arial" w:cs="Arial"/>
          <w:sz w:val="20"/>
          <w:szCs w:val="20"/>
        </w:rPr>
        <w:t>competition</w:t>
      </w:r>
      <w:r>
        <w:rPr>
          <w:rFonts w:ascii="Arial" w:hAnsi="Arial" w:cs="Arial"/>
          <w:spacing w:val="-9"/>
          <w:sz w:val="20"/>
          <w:szCs w:val="20"/>
        </w:rPr>
        <w:t xml:space="preserve"> </w:t>
      </w:r>
      <w:r>
        <w:rPr>
          <w:rFonts w:ascii="Arial" w:hAnsi="Arial" w:cs="Arial"/>
          <w:sz w:val="20"/>
          <w:szCs w:val="20"/>
        </w:rPr>
        <w:t>among</w:t>
      </w:r>
      <w:r>
        <w:rPr>
          <w:rFonts w:ascii="Arial" w:hAnsi="Arial" w:cs="Arial"/>
          <w:spacing w:val="-8"/>
          <w:sz w:val="20"/>
          <w:szCs w:val="20"/>
        </w:rPr>
        <w:t xml:space="preserve"> </w:t>
      </w:r>
      <w:r>
        <w:rPr>
          <w:rFonts w:ascii="Arial" w:hAnsi="Arial" w:cs="Arial"/>
          <w:sz w:val="20"/>
          <w:szCs w:val="20"/>
        </w:rPr>
        <w:t>SBE</w:t>
      </w:r>
      <w:r>
        <w:rPr>
          <w:rFonts w:ascii="Arial" w:hAnsi="Arial" w:cs="Arial"/>
          <w:spacing w:val="-9"/>
          <w:sz w:val="20"/>
          <w:szCs w:val="20"/>
        </w:rPr>
        <w:t xml:space="preserve"> </w:t>
      </w:r>
      <w:r>
        <w:rPr>
          <w:rFonts w:ascii="Arial" w:hAnsi="Arial" w:cs="Arial"/>
          <w:sz w:val="20"/>
          <w:szCs w:val="20"/>
        </w:rPr>
        <w:t>Professional</w:t>
      </w:r>
      <w:r>
        <w:rPr>
          <w:rFonts w:ascii="Arial" w:hAnsi="Arial" w:cs="Arial"/>
          <w:spacing w:val="-9"/>
          <w:sz w:val="20"/>
          <w:szCs w:val="20"/>
        </w:rPr>
        <w:t xml:space="preserve"> </w:t>
      </w:r>
      <w:r>
        <w:rPr>
          <w:rFonts w:ascii="Arial" w:hAnsi="Arial" w:cs="Arial"/>
          <w:sz w:val="20"/>
          <w:szCs w:val="20"/>
        </w:rPr>
        <w:t>Services</w:t>
      </w:r>
      <w:r>
        <w:rPr>
          <w:rFonts w:ascii="Arial" w:hAnsi="Arial" w:cs="Arial"/>
          <w:spacing w:val="-8"/>
          <w:sz w:val="20"/>
          <w:szCs w:val="20"/>
        </w:rPr>
        <w:t xml:space="preserve"> </w:t>
      </w:r>
      <w:r>
        <w:rPr>
          <w:rFonts w:ascii="Arial" w:hAnsi="Arial" w:cs="Arial"/>
          <w:sz w:val="20"/>
          <w:szCs w:val="20"/>
        </w:rPr>
        <w:t>firms.</w:t>
      </w:r>
    </w:p>
    <w:p w14:paraId="48C80850" w14:textId="77777777" w:rsidR="00B615F3" w:rsidRDefault="00B615F3">
      <w:pPr>
        <w:pStyle w:val="BodyText"/>
        <w:kinsoku w:val="0"/>
        <w:overflowPunct w:val="0"/>
        <w:ind w:left="1427" w:right="179"/>
        <w:rPr>
          <w:rFonts w:ascii="Arial" w:hAnsi="Arial" w:cs="Arial"/>
          <w:sz w:val="20"/>
          <w:szCs w:val="20"/>
        </w:rPr>
        <w:sectPr w:rsidR="00B615F3">
          <w:footerReference w:type="default" r:id="rId14"/>
          <w:pgSz w:w="12240" w:h="15840"/>
          <w:pgMar w:top="1160" w:right="1160" w:bottom="1240" w:left="1280" w:header="0" w:footer="1047" w:gutter="0"/>
          <w:pgNumType w:start="1"/>
          <w:cols w:space="720" w:equalWidth="0">
            <w:col w:w="9800"/>
          </w:cols>
          <w:noEndnote/>
        </w:sectPr>
      </w:pPr>
    </w:p>
    <w:p w14:paraId="3CF3BAA2" w14:textId="77777777" w:rsidR="00B615F3" w:rsidRDefault="00B615F3">
      <w:pPr>
        <w:pStyle w:val="ListParagraph"/>
        <w:numPr>
          <w:ilvl w:val="1"/>
          <w:numId w:val="3"/>
        </w:numPr>
        <w:tabs>
          <w:tab w:val="left" w:pos="549"/>
        </w:tabs>
        <w:kinsoku w:val="0"/>
        <w:overflowPunct w:val="0"/>
        <w:spacing w:before="21" w:line="244" w:lineRule="auto"/>
        <w:ind w:right="110" w:firstLine="0"/>
        <w:rPr>
          <w:rFonts w:ascii="Arial" w:hAnsi="Arial" w:cs="Arial"/>
          <w:sz w:val="20"/>
          <w:szCs w:val="20"/>
        </w:rPr>
      </w:pPr>
      <w:r>
        <w:rPr>
          <w:rFonts w:ascii="Arial" w:hAnsi="Arial" w:cs="Arial"/>
          <w:b/>
          <w:bCs/>
          <w:sz w:val="20"/>
          <w:szCs w:val="20"/>
          <w:u w:val="thick"/>
        </w:rPr>
        <w:t>SBE Reserve for Contracts Between $5,000 and $99,999, (non-CCNA) SBE Quotations Required</w:t>
      </w:r>
    </w:p>
    <w:p w14:paraId="6D4B9CF5" w14:textId="77777777" w:rsidR="00B615F3" w:rsidRDefault="00B615F3">
      <w:pPr>
        <w:pStyle w:val="BodyText"/>
        <w:kinsoku w:val="0"/>
        <w:overflowPunct w:val="0"/>
        <w:spacing w:before="4"/>
        <w:ind w:left="0"/>
        <w:rPr>
          <w:rFonts w:ascii="Arial" w:hAnsi="Arial" w:cs="Arial"/>
          <w:b/>
          <w:bCs/>
          <w:sz w:val="15"/>
          <w:szCs w:val="15"/>
        </w:rPr>
      </w:pPr>
    </w:p>
    <w:p w14:paraId="08D1677B" w14:textId="77777777" w:rsidR="00B615F3" w:rsidRDefault="00B615F3">
      <w:pPr>
        <w:pStyle w:val="BodyText"/>
        <w:kinsoku w:val="0"/>
        <w:overflowPunct w:val="0"/>
        <w:spacing w:before="74" w:line="247" w:lineRule="auto"/>
        <w:ind w:left="987" w:right="115"/>
        <w:jc w:val="both"/>
        <w:rPr>
          <w:rFonts w:ascii="Arial" w:hAnsi="Arial" w:cs="Arial"/>
          <w:sz w:val="20"/>
          <w:szCs w:val="20"/>
        </w:rPr>
      </w:pPr>
      <w:r>
        <w:rPr>
          <w:rFonts w:ascii="Arial" w:hAnsi="Arial" w:cs="Arial"/>
          <w:b/>
          <w:bCs/>
          <w:sz w:val="20"/>
          <w:szCs w:val="20"/>
        </w:rPr>
        <w:t>The Originating Department shall affirmatively solicit at least 2 to 3 quotations or proposals from SBE firms prior to</w:t>
      </w:r>
      <w:r>
        <w:rPr>
          <w:rFonts w:ascii="Arial" w:hAnsi="Arial" w:cs="Arial"/>
          <w:b/>
          <w:bCs/>
          <w:spacing w:val="-27"/>
          <w:sz w:val="20"/>
          <w:szCs w:val="20"/>
        </w:rPr>
        <w:t xml:space="preserve"> </w:t>
      </w:r>
      <w:r>
        <w:rPr>
          <w:rFonts w:ascii="Arial" w:hAnsi="Arial" w:cs="Arial"/>
          <w:b/>
          <w:bCs/>
          <w:sz w:val="20"/>
          <w:szCs w:val="20"/>
        </w:rPr>
        <w:t>award.</w:t>
      </w:r>
    </w:p>
    <w:p w14:paraId="647B928D" w14:textId="77777777" w:rsidR="00B615F3" w:rsidRDefault="00B615F3">
      <w:pPr>
        <w:pStyle w:val="BodyText"/>
        <w:kinsoku w:val="0"/>
        <w:overflowPunct w:val="0"/>
        <w:spacing w:before="11"/>
        <w:ind w:left="0"/>
        <w:rPr>
          <w:rFonts w:ascii="Arial" w:hAnsi="Arial" w:cs="Arial"/>
          <w:b/>
          <w:bCs/>
          <w:sz w:val="20"/>
          <w:szCs w:val="20"/>
        </w:rPr>
      </w:pPr>
    </w:p>
    <w:p w14:paraId="73B22641" w14:textId="77777777" w:rsidR="00B615F3" w:rsidRDefault="00B615F3">
      <w:pPr>
        <w:pStyle w:val="BodyText"/>
        <w:kinsoku w:val="0"/>
        <w:overflowPunct w:val="0"/>
        <w:ind w:left="987" w:right="112"/>
        <w:jc w:val="both"/>
        <w:rPr>
          <w:rFonts w:ascii="Arial" w:hAnsi="Arial" w:cs="Arial"/>
          <w:sz w:val="20"/>
          <w:szCs w:val="20"/>
        </w:rPr>
      </w:pPr>
      <w:r>
        <w:rPr>
          <w:rFonts w:ascii="Arial" w:hAnsi="Arial" w:cs="Arial"/>
          <w:sz w:val="20"/>
          <w:szCs w:val="20"/>
        </w:rPr>
        <w:t>For non-CCNA Professional Services Contracts valued between $5,000 and $99,999, the County shall require at least two to three quotations or proposals be solicited from SBE Professional</w:t>
      </w:r>
      <w:r>
        <w:rPr>
          <w:rFonts w:ascii="Arial" w:hAnsi="Arial" w:cs="Arial"/>
          <w:spacing w:val="-7"/>
          <w:sz w:val="20"/>
          <w:szCs w:val="20"/>
        </w:rPr>
        <w:t xml:space="preserve"> </w:t>
      </w:r>
      <w:r>
        <w:rPr>
          <w:rFonts w:ascii="Arial" w:hAnsi="Arial" w:cs="Arial"/>
          <w:sz w:val="20"/>
          <w:szCs w:val="20"/>
        </w:rPr>
        <w:t>Services</w:t>
      </w:r>
      <w:r>
        <w:rPr>
          <w:rFonts w:ascii="Arial" w:hAnsi="Arial" w:cs="Arial"/>
          <w:spacing w:val="-5"/>
          <w:sz w:val="20"/>
          <w:szCs w:val="20"/>
        </w:rPr>
        <w:t xml:space="preserve"> </w:t>
      </w:r>
      <w:r>
        <w:rPr>
          <w:rFonts w:ascii="Arial" w:hAnsi="Arial" w:cs="Arial"/>
          <w:sz w:val="20"/>
          <w:szCs w:val="20"/>
        </w:rPr>
        <w:t>firms</w:t>
      </w:r>
      <w:r>
        <w:rPr>
          <w:rFonts w:ascii="Arial" w:hAnsi="Arial" w:cs="Arial"/>
          <w:spacing w:val="-4"/>
          <w:sz w:val="20"/>
          <w:szCs w:val="20"/>
        </w:rPr>
        <w:t xml:space="preserve"> </w:t>
      </w:r>
      <w:r>
        <w:rPr>
          <w:rFonts w:ascii="Arial" w:hAnsi="Arial" w:cs="Arial"/>
          <w:sz w:val="20"/>
          <w:szCs w:val="20"/>
        </w:rPr>
        <w:t>before</w:t>
      </w:r>
      <w:r>
        <w:rPr>
          <w:rFonts w:ascii="Arial" w:hAnsi="Arial" w:cs="Arial"/>
          <w:spacing w:val="-5"/>
          <w:sz w:val="20"/>
          <w:szCs w:val="20"/>
        </w:rPr>
        <w:t xml:space="preserve"> </w:t>
      </w:r>
      <w:r>
        <w:rPr>
          <w:rFonts w:ascii="Arial" w:hAnsi="Arial" w:cs="Arial"/>
          <w:sz w:val="20"/>
          <w:szCs w:val="20"/>
        </w:rPr>
        <w:t>the</w:t>
      </w:r>
      <w:r>
        <w:rPr>
          <w:rFonts w:ascii="Arial" w:hAnsi="Arial" w:cs="Arial"/>
          <w:spacing w:val="-6"/>
          <w:sz w:val="20"/>
          <w:szCs w:val="20"/>
        </w:rPr>
        <w:t xml:space="preserve"> </w:t>
      </w:r>
      <w:r>
        <w:rPr>
          <w:rFonts w:ascii="Arial" w:hAnsi="Arial" w:cs="Arial"/>
          <w:sz w:val="20"/>
          <w:szCs w:val="20"/>
        </w:rPr>
        <w:t>County</w:t>
      </w:r>
      <w:r>
        <w:rPr>
          <w:rFonts w:ascii="Arial" w:hAnsi="Arial" w:cs="Arial"/>
          <w:spacing w:val="-12"/>
          <w:sz w:val="20"/>
          <w:szCs w:val="20"/>
        </w:rPr>
        <w:t xml:space="preserve"> </w:t>
      </w:r>
      <w:r>
        <w:rPr>
          <w:rFonts w:ascii="Arial" w:hAnsi="Arial" w:cs="Arial"/>
          <w:sz w:val="20"/>
          <w:szCs w:val="20"/>
        </w:rPr>
        <w:t>may</w:t>
      </w:r>
      <w:r>
        <w:rPr>
          <w:rFonts w:ascii="Arial" w:hAnsi="Arial" w:cs="Arial"/>
          <w:spacing w:val="-11"/>
          <w:sz w:val="20"/>
          <w:szCs w:val="20"/>
        </w:rPr>
        <w:t xml:space="preserve"> </w:t>
      </w:r>
      <w:r>
        <w:rPr>
          <w:rFonts w:ascii="Arial" w:hAnsi="Arial" w:cs="Arial"/>
          <w:sz w:val="20"/>
          <w:szCs w:val="20"/>
        </w:rPr>
        <w:t>make</w:t>
      </w:r>
      <w:r>
        <w:rPr>
          <w:rFonts w:ascii="Arial" w:hAnsi="Arial" w:cs="Arial"/>
          <w:spacing w:val="-5"/>
          <w:sz w:val="20"/>
          <w:szCs w:val="20"/>
        </w:rPr>
        <w:t xml:space="preserve"> </w:t>
      </w:r>
      <w:r>
        <w:rPr>
          <w:rFonts w:ascii="Arial" w:hAnsi="Arial" w:cs="Arial"/>
          <w:sz w:val="20"/>
          <w:szCs w:val="20"/>
        </w:rPr>
        <w:t>an</w:t>
      </w:r>
      <w:r>
        <w:rPr>
          <w:rFonts w:ascii="Arial" w:hAnsi="Arial" w:cs="Arial"/>
          <w:spacing w:val="-5"/>
          <w:sz w:val="20"/>
          <w:szCs w:val="20"/>
        </w:rPr>
        <w:t xml:space="preserve"> </w:t>
      </w:r>
      <w:r>
        <w:rPr>
          <w:rFonts w:ascii="Arial" w:hAnsi="Arial" w:cs="Arial"/>
          <w:sz w:val="20"/>
          <w:szCs w:val="20"/>
        </w:rPr>
        <w:t>award.</w:t>
      </w:r>
    </w:p>
    <w:p w14:paraId="14726F32" w14:textId="77777777" w:rsidR="00B615F3" w:rsidRDefault="00B615F3">
      <w:pPr>
        <w:pStyle w:val="BodyText"/>
        <w:kinsoku w:val="0"/>
        <w:overflowPunct w:val="0"/>
        <w:spacing w:before="4"/>
        <w:ind w:left="0"/>
        <w:rPr>
          <w:rFonts w:ascii="Arial" w:hAnsi="Arial" w:cs="Arial"/>
          <w:sz w:val="21"/>
          <w:szCs w:val="21"/>
        </w:rPr>
      </w:pPr>
    </w:p>
    <w:p w14:paraId="05209414" w14:textId="77777777" w:rsidR="00B615F3" w:rsidRDefault="00B615F3">
      <w:pPr>
        <w:pStyle w:val="ListParagraph"/>
        <w:numPr>
          <w:ilvl w:val="1"/>
          <w:numId w:val="3"/>
        </w:numPr>
        <w:tabs>
          <w:tab w:val="left" w:pos="494"/>
        </w:tabs>
        <w:kinsoku w:val="0"/>
        <w:overflowPunct w:val="0"/>
        <w:ind w:left="493" w:hanging="226"/>
        <w:rPr>
          <w:rFonts w:ascii="Arial" w:hAnsi="Arial" w:cs="Arial"/>
          <w:sz w:val="20"/>
          <w:szCs w:val="20"/>
        </w:rPr>
      </w:pPr>
      <w:r>
        <w:rPr>
          <w:rFonts w:ascii="Arial" w:hAnsi="Arial" w:cs="Arial"/>
          <w:b/>
          <w:bCs/>
          <w:sz w:val="20"/>
          <w:szCs w:val="20"/>
          <w:u w:val="thick"/>
        </w:rPr>
        <w:t>SBE</w:t>
      </w:r>
      <w:r>
        <w:rPr>
          <w:rFonts w:ascii="Arial" w:hAnsi="Arial" w:cs="Arial"/>
          <w:b/>
          <w:bCs/>
          <w:spacing w:val="-9"/>
          <w:sz w:val="20"/>
          <w:szCs w:val="20"/>
          <w:u w:val="thick"/>
        </w:rPr>
        <w:t xml:space="preserve"> </w:t>
      </w:r>
      <w:r>
        <w:rPr>
          <w:rFonts w:ascii="Arial" w:hAnsi="Arial" w:cs="Arial"/>
          <w:b/>
          <w:bCs/>
          <w:sz w:val="20"/>
          <w:szCs w:val="20"/>
          <w:u w:val="thick"/>
        </w:rPr>
        <w:t>Evaluation</w:t>
      </w:r>
      <w:r>
        <w:rPr>
          <w:rFonts w:ascii="Arial" w:hAnsi="Arial" w:cs="Arial"/>
          <w:b/>
          <w:bCs/>
          <w:spacing w:val="-7"/>
          <w:sz w:val="20"/>
          <w:szCs w:val="20"/>
          <w:u w:val="thick"/>
        </w:rPr>
        <w:t xml:space="preserve"> </w:t>
      </w:r>
      <w:r>
        <w:rPr>
          <w:rFonts w:ascii="Arial" w:hAnsi="Arial" w:cs="Arial"/>
          <w:b/>
          <w:bCs/>
          <w:sz w:val="20"/>
          <w:szCs w:val="20"/>
          <w:u w:val="thick"/>
        </w:rPr>
        <w:t>Preference</w:t>
      </w:r>
      <w:r>
        <w:rPr>
          <w:rFonts w:ascii="Arial" w:hAnsi="Arial" w:cs="Arial"/>
          <w:b/>
          <w:bCs/>
          <w:spacing w:val="-9"/>
          <w:sz w:val="20"/>
          <w:szCs w:val="20"/>
          <w:u w:val="thick"/>
        </w:rPr>
        <w:t xml:space="preserve"> </w:t>
      </w:r>
      <w:r>
        <w:rPr>
          <w:rFonts w:ascii="Arial" w:hAnsi="Arial" w:cs="Arial"/>
          <w:b/>
          <w:bCs/>
          <w:sz w:val="20"/>
          <w:szCs w:val="20"/>
          <w:u w:val="thick"/>
        </w:rPr>
        <w:t>for</w:t>
      </w:r>
      <w:r>
        <w:rPr>
          <w:rFonts w:ascii="Arial" w:hAnsi="Arial" w:cs="Arial"/>
          <w:b/>
          <w:bCs/>
          <w:spacing w:val="-9"/>
          <w:sz w:val="20"/>
          <w:szCs w:val="20"/>
          <w:u w:val="thick"/>
        </w:rPr>
        <w:t xml:space="preserve"> </w:t>
      </w:r>
      <w:r>
        <w:rPr>
          <w:rFonts w:ascii="Arial" w:hAnsi="Arial" w:cs="Arial"/>
          <w:b/>
          <w:bCs/>
          <w:sz w:val="20"/>
          <w:szCs w:val="20"/>
          <w:u w:val="thick"/>
        </w:rPr>
        <w:t>SBE</w:t>
      </w:r>
      <w:r>
        <w:rPr>
          <w:rFonts w:ascii="Arial" w:hAnsi="Arial" w:cs="Arial"/>
          <w:b/>
          <w:bCs/>
          <w:spacing w:val="-9"/>
          <w:sz w:val="20"/>
          <w:szCs w:val="20"/>
          <w:u w:val="thick"/>
        </w:rPr>
        <w:t xml:space="preserve"> </w:t>
      </w:r>
      <w:r>
        <w:rPr>
          <w:rFonts w:ascii="Arial" w:hAnsi="Arial" w:cs="Arial"/>
          <w:b/>
          <w:bCs/>
          <w:sz w:val="20"/>
          <w:szCs w:val="20"/>
          <w:u w:val="thick"/>
        </w:rPr>
        <w:t>Prime</w:t>
      </w:r>
      <w:r>
        <w:rPr>
          <w:rFonts w:ascii="Arial" w:hAnsi="Arial" w:cs="Arial"/>
          <w:b/>
          <w:bCs/>
          <w:spacing w:val="-8"/>
          <w:sz w:val="20"/>
          <w:szCs w:val="20"/>
          <w:u w:val="thick"/>
        </w:rPr>
        <w:t xml:space="preserve"> </w:t>
      </w:r>
      <w:r>
        <w:rPr>
          <w:rFonts w:ascii="Arial" w:hAnsi="Arial" w:cs="Arial"/>
          <w:b/>
          <w:bCs/>
          <w:sz w:val="20"/>
          <w:szCs w:val="20"/>
          <w:u w:val="thick"/>
        </w:rPr>
        <w:t>Respondents</w:t>
      </w:r>
      <w:r>
        <w:rPr>
          <w:rFonts w:ascii="Arial" w:hAnsi="Arial" w:cs="Arial"/>
          <w:b/>
          <w:bCs/>
          <w:spacing w:val="-8"/>
          <w:sz w:val="20"/>
          <w:szCs w:val="20"/>
          <w:u w:val="thick"/>
        </w:rPr>
        <w:t xml:space="preserve"> </w:t>
      </w:r>
      <w:r>
        <w:rPr>
          <w:rFonts w:ascii="Arial" w:hAnsi="Arial" w:cs="Arial"/>
          <w:b/>
          <w:bCs/>
          <w:sz w:val="20"/>
          <w:szCs w:val="20"/>
          <w:u w:val="thick"/>
        </w:rPr>
        <w:t>(Contracts</w:t>
      </w:r>
      <w:r>
        <w:rPr>
          <w:rFonts w:ascii="Arial" w:hAnsi="Arial" w:cs="Arial"/>
          <w:b/>
          <w:bCs/>
          <w:spacing w:val="-8"/>
          <w:sz w:val="20"/>
          <w:szCs w:val="20"/>
          <w:u w:val="thick"/>
        </w:rPr>
        <w:t xml:space="preserve"> </w:t>
      </w:r>
      <w:r>
        <w:rPr>
          <w:rFonts w:ascii="Arial" w:hAnsi="Arial" w:cs="Arial"/>
          <w:b/>
          <w:bCs/>
          <w:sz w:val="20"/>
          <w:szCs w:val="20"/>
          <w:u w:val="thick"/>
        </w:rPr>
        <w:t>less</w:t>
      </w:r>
      <w:r>
        <w:rPr>
          <w:rFonts w:ascii="Arial" w:hAnsi="Arial" w:cs="Arial"/>
          <w:b/>
          <w:bCs/>
          <w:spacing w:val="-8"/>
          <w:sz w:val="20"/>
          <w:szCs w:val="20"/>
          <w:u w:val="thick"/>
        </w:rPr>
        <w:t xml:space="preserve"> </w:t>
      </w:r>
      <w:r>
        <w:rPr>
          <w:rFonts w:ascii="Arial" w:hAnsi="Arial" w:cs="Arial"/>
          <w:b/>
          <w:bCs/>
          <w:sz w:val="20"/>
          <w:szCs w:val="20"/>
          <w:u w:val="thick"/>
        </w:rPr>
        <w:t>than</w:t>
      </w:r>
      <w:r>
        <w:rPr>
          <w:rFonts w:ascii="Arial" w:hAnsi="Arial" w:cs="Arial"/>
          <w:b/>
          <w:bCs/>
          <w:spacing w:val="-8"/>
          <w:sz w:val="20"/>
          <w:szCs w:val="20"/>
          <w:u w:val="thick"/>
        </w:rPr>
        <w:t xml:space="preserve"> </w:t>
      </w:r>
      <w:r>
        <w:rPr>
          <w:rFonts w:ascii="Arial" w:hAnsi="Arial" w:cs="Arial"/>
          <w:b/>
          <w:bCs/>
          <w:sz w:val="20"/>
          <w:szCs w:val="20"/>
          <w:u w:val="thick"/>
        </w:rPr>
        <w:t>$500,000)</w:t>
      </w:r>
    </w:p>
    <w:p w14:paraId="4DDD7E9C" w14:textId="77777777" w:rsidR="00B615F3" w:rsidRDefault="00B615F3">
      <w:pPr>
        <w:pStyle w:val="BodyText"/>
        <w:kinsoku w:val="0"/>
        <w:overflowPunct w:val="0"/>
        <w:spacing w:before="6"/>
        <w:ind w:left="0"/>
        <w:rPr>
          <w:rFonts w:ascii="Arial" w:hAnsi="Arial" w:cs="Arial"/>
          <w:b/>
          <w:bCs/>
          <w:sz w:val="15"/>
          <w:szCs w:val="15"/>
        </w:rPr>
      </w:pPr>
    </w:p>
    <w:p w14:paraId="454EFB1E" w14:textId="77777777" w:rsidR="00B615F3" w:rsidRDefault="00B615F3">
      <w:pPr>
        <w:pStyle w:val="BodyText"/>
        <w:tabs>
          <w:tab w:val="left" w:pos="2140"/>
        </w:tabs>
        <w:kinsoku w:val="0"/>
        <w:overflowPunct w:val="0"/>
        <w:spacing w:before="74" w:line="247" w:lineRule="auto"/>
        <w:ind w:left="987" w:right="117"/>
        <w:jc w:val="both"/>
        <w:rPr>
          <w:rFonts w:ascii="Arial" w:hAnsi="Arial" w:cs="Arial"/>
          <w:sz w:val="20"/>
          <w:szCs w:val="20"/>
        </w:rPr>
      </w:pPr>
      <w:r>
        <w:rPr>
          <w:rFonts w:ascii="Arial" w:hAnsi="Arial" w:cs="Arial"/>
          <w:b/>
          <w:bCs/>
          <w:w w:val="99"/>
          <w:sz w:val="20"/>
          <w:szCs w:val="20"/>
          <w:u w:val="single"/>
        </w:rPr>
        <w:t xml:space="preserve"> </w:t>
      </w:r>
      <w:r>
        <w:rPr>
          <w:b/>
          <w:bCs/>
          <w:sz w:val="20"/>
          <w:szCs w:val="20"/>
          <w:u w:val="single"/>
        </w:rPr>
        <w:tab/>
      </w:r>
      <w:r>
        <w:rPr>
          <w:b/>
          <w:bCs/>
          <w:spacing w:val="1"/>
          <w:sz w:val="20"/>
          <w:szCs w:val="20"/>
        </w:rPr>
        <w:t xml:space="preserve"> </w:t>
      </w:r>
      <w:r>
        <w:rPr>
          <w:rFonts w:ascii="Arial" w:hAnsi="Arial" w:cs="Arial"/>
          <w:b/>
          <w:bCs/>
          <w:sz w:val="20"/>
          <w:szCs w:val="20"/>
        </w:rPr>
        <w:t>Points</w:t>
      </w:r>
      <w:r>
        <w:rPr>
          <w:rFonts w:ascii="Arial" w:hAnsi="Arial" w:cs="Arial"/>
          <w:b/>
          <w:bCs/>
          <w:spacing w:val="40"/>
          <w:sz w:val="20"/>
          <w:szCs w:val="20"/>
        </w:rPr>
        <w:t xml:space="preserve"> </w:t>
      </w:r>
      <w:r>
        <w:rPr>
          <w:rFonts w:ascii="Arial" w:hAnsi="Arial" w:cs="Arial"/>
          <w:b/>
          <w:bCs/>
          <w:sz w:val="20"/>
          <w:szCs w:val="20"/>
        </w:rPr>
        <w:t>(up</w:t>
      </w:r>
      <w:r>
        <w:rPr>
          <w:rFonts w:ascii="Arial" w:hAnsi="Arial" w:cs="Arial"/>
          <w:b/>
          <w:bCs/>
          <w:spacing w:val="38"/>
          <w:sz w:val="20"/>
          <w:szCs w:val="20"/>
        </w:rPr>
        <w:t xml:space="preserve"> </w:t>
      </w:r>
      <w:r>
        <w:rPr>
          <w:rFonts w:ascii="Arial" w:hAnsi="Arial" w:cs="Arial"/>
          <w:b/>
          <w:bCs/>
          <w:sz w:val="20"/>
          <w:szCs w:val="20"/>
        </w:rPr>
        <w:t>to</w:t>
      </w:r>
      <w:r>
        <w:rPr>
          <w:rFonts w:ascii="Arial" w:hAnsi="Arial" w:cs="Arial"/>
          <w:b/>
          <w:bCs/>
          <w:spacing w:val="38"/>
          <w:sz w:val="20"/>
          <w:szCs w:val="20"/>
        </w:rPr>
        <w:t xml:space="preserve"> </w:t>
      </w:r>
      <w:r>
        <w:rPr>
          <w:rFonts w:ascii="Arial" w:hAnsi="Arial" w:cs="Arial"/>
          <w:b/>
          <w:bCs/>
          <w:sz w:val="20"/>
          <w:szCs w:val="20"/>
        </w:rPr>
        <w:t>15%</w:t>
      </w:r>
      <w:r>
        <w:rPr>
          <w:rFonts w:ascii="Arial" w:hAnsi="Arial" w:cs="Arial"/>
          <w:b/>
          <w:bCs/>
          <w:spacing w:val="36"/>
          <w:sz w:val="20"/>
          <w:szCs w:val="20"/>
        </w:rPr>
        <w:t xml:space="preserve"> </w:t>
      </w:r>
      <w:r>
        <w:rPr>
          <w:rFonts w:ascii="Arial" w:hAnsi="Arial" w:cs="Arial"/>
          <w:b/>
          <w:bCs/>
          <w:sz w:val="20"/>
          <w:szCs w:val="20"/>
        </w:rPr>
        <w:t>of</w:t>
      </w:r>
      <w:r>
        <w:rPr>
          <w:rFonts w:ascii="Arial" w:hAnsi="Arial" w:cs="Arial"/>
          <w:b/>
          <w:bCs/>
          <w:spacing w:val="38"/>
          <w:sz w:val="20"/>
          <w:szCs w:val="20"/>
        </w:rPr>
        <w:t xml:space="preserve"> </w:t>
      </w:r>
      <w:r>
        <w:rPr>
          <w:rFonts w:ascii="Arial" w:hAnsi="Arial" w:cs="Arial"/>
          <w:b/>
          <w:bCs/>
          <w:sz w:val="20"/>
          <w:szCs w:val="20"/>
        </w:rPr>
        <w:t>the</w:t>
      </w:r>
      <w:r>
        <w:rPr>
          <w:rFonts w:ascii="Arial" w:hAnsi="Arial" w:cs="Arial"/>
          <w:b/>
          <w:bCs/>
          <w:spacing w:val="37"/>
          <w:sz w:val="20"/>
          <w:szCs w:val="20"/>
        </w:rPr>
        <w:t xml:space="preserve"> </w:t>
      </w:r>
      <w:r>
        <w:rPr>
          <w:rFonts w:ascii="Arial" w:hAnsi="Arial" w:cs="Arial"/>
          <w:b/>
          <w:bCs/>
          <w:sz w:val="20"/>
          <w:szCs w:val="20"/>
        </w:rPr>
        <w:t>total</w:t>
      </w:r>
      <w:r>
        <w:rPr>
          <w:rFonts w:ascii="Arial" w:hAnsi="Arial" w:cs="Arial"/>
          <w:b/>
          <w:bCs/>
          <w:spacing w:val="38"/>
          <w:sz w:val="20"/>
          <w:szCs w:val="20"/>
        </w:rPr>
        <w:t xml:space="preserve"> </w:t>
      </w:r>
      <w:r>
        <w:rPr>
          <w:rFonts w:ascii="Arial" w:hAnsi="Arial" w:cs="Arial"/>
          <w:b/>
          <w:bCs/>
          <w:sz w:val="20"/>
          <w:szCs w:val="20"/>
        </w:rPr>
        <w:t>evaluation</w:t>
      </w:r>
      <w:r>
        <w:rPr>
          <w:rFonts w:ascii="Arial" w:hAnsi="Arial" w:cs="Arial"/>
          <w:b/>
          <w:bCs/>
          <w:spacing w:val="38"/>
          <w:sz w:val="20"/>
          <w:szCs w:val="20"/>
        </w:rPr>
        <w:t xml:space="preserve"> </w:t>
      </w:r>
      <w:r>
        <w:rPr>
          <w:rFonts w:ascii="Arial" w:hAnsi="Arial" w:cs="Arial"/>
          <w:b/>
          <w:bCs/>
          <w:sz w:val="20"/>
          <w:szCs w:val="20"/>
        </w:rPr>
        <w:t>points)</w:t>
      </w:r>
      <w:r>
        <w:rPr>
          <w:rFonts w:ascii="Arial" w:hAnsi="Arial" w:cs="Arial"/>
          <w:b/>
          <w:bCs/>
          <w:spacing w:val="38"/>
          <w:sz w:val="20"/>
          <w:szCs w:val="20"/>
        </w:rPr>
        <w:t xml:space="preserve"> </w:t>
      </w:r>
      <w:r>
        <w:rPr>
          <w:rFonts w:ascii="Arial" w:hAnsi="Arial" w:cs="Arial"/>
          <w:b/>
          <w:bCs/>
          <w:sz w:val="20"/>
          <w:szCs w:val="20"/>
        </w:rPr>
        <w:t>are</w:t>
      </w:r>
      <w:r>
        <w:rPr>
          <w:rFonts w:ascii="Arial" w:hAnsi="Arial" w:cs="Arial"/>
          <w:b/>
          <w:bCs/>
          <w:spacing w:val="37"/>
          <w:sz w:val="20"/>
          <w:szCs w:val="20"/>
        </w:rPr>
        <w:t xml:space="preserve"> </w:t>
      </w:r>
      <w:r>
        <w:rPr>
          <w:rFonts w:ascii="Arial" w:hAnsi="Arial" w:cs="Arial"/>
          <w:b/>
          <w:bCs/>
          <w:sz w:val="20"/>
          <w:szCs w:val="20"/>
        </w:rPr>
        <w:t>available</w:t>
      </w:r>
      <w:r>
        <w:rPr>
          <w:rFonts w:ascii="Arial" w:hAnsi="Arial" w:cs="Arial"/>
          <w:b/>
          <w:bCs/>
          <w:spacing w:val="38"/>
          <w:sz w:val="20"/>
          <w:szCs w:val="20"/>
        </w:rPr>
        <w:t xml:space="preserve"> </w:t>
      </w:r>
      <w:r>
        <w:rPr>
          <w:rFonts w:ascii="Arial" w:hAnsi="Arial" w:cs="Arial"/>
          <w:b/>
          <w:bCs/>
          <w:sz w:val="20"/>
          <w:szCs w:val="20"/>
        </w:rPr>
        <w:t>to</w:t>
      </w:r>
      <w:r>
        <w:rPr>
          <w:rFonts w:ascii="Arial" w:hAnsi="Arial" w:cs="Arial"/>
          <w:b/>
          <w:bCs/>
          <w:spacing w:val="38"/>
          <w:sz w:val="20"/>
          <w:szCs w:val="20"/>
        </w:rPr>
        <w:t xml:space="preserve"> </w:t>
      </w:r>
      <w:r>
        <w:rPr>
          <w:rFonts w:ascii="Arial" w:hAnsi="Arial" w:cs="Arial"/>
          <w:b/>
          <w:bCs/>
          <w:sz w:val="20"/>
          <w:szCs w:val="20"/>
        </w:rPr>
        <w:t>SBE</w:t>
      </w:r>
      <w:r>
        <w:rPr>
          <w:b/>
          <w:bCs/>
          <w:spacing w:val="-1"/>
          <w:w w:val="99"/>
          <w:sz w:val="20"/>
          <w:szCs w:val="20"/>
        </w:rPr>
        <w:t xml:space="preserve"> </w:t>
      </w:r>
      <w:r>
        <w:rPr>
          <w:rFonts w:ascii="Arial" w:hAnsi="Arial" w:cs="Arial"/>
          <w:b/>
          <w:bCs/>
          <w:sz w:val="20"/>
          <w:szCs w:val="20"/>
        </w:rPr>
        <w:t>prime</w:t>
      </w:r>
      <w:r>
        <w:rPr>
          <w:rFonts w:ascii="Arial" w:hAnsi="Arial" w:cs="Arial"/>
          <w:b/>
          <w:bCs/>
          <w:spacing w:val="-13"/>
          <w:sz w:val="20"/>
          <w:szCs w:val="20"/>
        </w:rPr>
        <w:t xml:space="preserve"> </w:t>
      </w:r>
      <w:r>
        <w:rPr>
          <w:rFonts w:ascii="Arial" w:hAnsi="Arial" w:cs="Arial"/>
          <w:b/>
          <w:bCs/>
          <w:sz w:val="20"/>
          <w:szCs w:val="20"/>
        </w:rPr>
        <w:t>respondents</w:t>
      </w:r>
    </w:p>
    <w:p w14:paraId="02047C94" w14:textId="77777777" w:rsidR="00B615F3" w:rsidRDefault="00B615F3">
      <w:pPr>
        <w:pStyle w:val="BodyText"/>
        <w:kinsoku w:val="0"/>
        <w:overflowPunct w:val="0"/>
        <w:spacing w:before="1"/>
        <w:ind w:left="0"/>
        <w:rPr>
          <w:rFonts w:ascii="Arial" w:hAnsi="Arial" w:cs="Arial"/>
          <w:b/>
          <w:bCs/>
          <w:sz w:val="20"/>
          <w:szCs w:val="20"/>
        </w:rPr>
      </w:pPr>
    </w:p>
    <w:p w14:paraId="012BE29B" w14:textId="77777777" w:rsidR="00B615F3" w:rsidRDefault="00B615F3">
      <w:pPr>
        <w:pStyle w:val="BodyText"/>
        <w:kinsoku w:val="0"/>
        <w:overflowPunct w:val="0"/>
        <w:ind w:left="987" w:right="109"/>
        <w:jc w:val="both"/>
        <w:rPr>
          <w:rFonts w:ascii="Arial" w:hAnsi="Arial" w:cs="Arial"/>
          <w:sz w:val="20"/>
          <w:szCs w:val="20"/>
        </w:rPr>
      </w:pPr>
      <w:r>
        <w:rPr>
          <w:rFonts w:ascii="Arial" w:hAnsi="Arial" w:cs="Arial"/>
          <w:sz w:val="20"/>
          <w:szCs w:val="20"/>
        </w:rPr>
        <w:t>An SBE Evaluation Preference of up to 15 percent (15%) of the total number of available evaluation points for scoring of proposals shall be reserved for SBE prime bidders on County Professional</w:t>
      </w:r>
      <w:r>
        <w:rPr>
          <w:rFonts w:ascii="Arial" w:hAnsi="Arial" w:cs="Arial"/>
          <w:spacing w:val="-11"/>
          <w:sz w:val="20"/>
          <w:szCs w:val="20"/>
        </w:rPr>
        <w:t xml:space="preserve"> </w:t>
      </w:r>
      <w:r>
        <w:rPr>
          <w:rFonts w:ascii="Arial" w:hAnsi="Arial" w:cs="Arial"/>
          <w:sz w:val="20"/>
          <w:szCs w:val="20"/>
        </w:rPr>
        <w:t>Services</w:t>
      </w:r>
      <w:r>
        <w:rPr>
          <w:rFonts w:ascii="Arial" w:hAnsi="Arial" w:cs="Arial"/>
          <w:spacing w:val="-9"/>
          <w:sz w:val="20"/>
          <w:szCs w:val="20"/>
        </w:rPr>
        <w:t xml:space="preserve"> </w:t>
      </w:r>
      <w:r>
        <w:rPr>
          <w:rFonts w:ascii="Arial" w:hAnsi="Arial" w:cs="Arial"/>
          <w:sz w:val="20"/>
          <w:szCs w:val="20"/>
        </w:rPr>
        <w:t>Contracts</w:t>
      </w:r>
      <w:r>
        <w:rPr>
          <w:rFonts w:ascii="Arial" w:hAnsi="Arial" w:cs="Arial"/>
          <w:spacing w:val="-8"/>
          <w:sz w:val="20"/>
          <w:szCs w:val="20"/>
        </w:rPr>
        <w:t xml:space="preserve"> </w:t>
      </w:r>
      <w:r>
        <w:rPr>
          <w:rFonts w:ascii="Arial" w:hAnsi="Arial" w:cs="Arial"/>
          <w:sz w:val="20"/>
          <w:szCs w:val="20"/>
        </w:rPr>
        <w:t>valued</w:t>
      </w:r>
      <w:r>
        <w:rPr>
          <w:rFonts w:ascii="Arial" w:hAnsi="Arial" w:cs="Arial"/>
          <w:spacing w:val="-9"/>
          <w:sz w:val="20"/>
          <w:szCs w:val="20"/>
        </w:rPr>
        <w:t xml:space="preserve"> </w:t>
      </w:r>
      <w:r>
        <w:rPr>
          <w:rFonts w:ascii="Arial" w:hAnsi="Arial" w:cs="Arial"/>
          <w:sz w:val="20"/>
          <w:szCs w:val="20"/>
        </w:rPr>
        <w:t>at</w:t>
      </w:r>
      <w:r>
        <w:rPr>
          <w:rFonts w:ascii="Arial" w:hAnsi="Arial" w:cs="Arial"/>
          <w:spacing w:val="-9"/>
          <w:sz w:val="20"/>
          <w:szCs w:val="20"/>
        </w:rPr>
        <w:t xml:space="preserve"> </w:t>
      </w:r>
      <w:r>
        <w:rPr>
          <w:rFonts w:ascii="Arial" w:hAnsi="Arial" w:cs="Arial"/>
          <w:sz w:val="20"/>
          <w:szCs w:val="20"/>
        </w:rPr>
        <w:t>less</w:t>
      </w:r>
      <w:r>
        <w:rPr>
          <w:rFonts w:ascii="Arial" w:hAnsi="Arial" w:cs="Arial"/>
          <w:spacing w:val="-8"/>
          <w:sz w:val="20"/>
          <w:szCs w:val="20"/>
        </w:rPr>
        <w:t xml:space="preserve"> </w:t>
      </w:r>
      <w:r>
        <w:rPr>
          <w:rFonts w:ascii="Arial" w:hAnsi="Arial" w:cs="Arial"/>
          <w:sz w:val="20"/>
          <w:szCs w:val="20"/>
        </w:rPr>
        <w:t>than</w:t>
      </w:r>
      <w:r>
        <w:rPr>
          <w:rFonts w:ascii="Arial" w:hAnsi="Arial" w:cs="Arial"/>
          <w:spacing w:val="-10"/>
          <w:sz w:val="20"/>
          <w:szCs w:val="20"/>
        </w:rPr>
        <w:t xml:space="preserve"> </w:t>
      </w:r>
      <w:r>
        <w:rPr>
          <w:rFonts w:ascii="Arial" w:hAnsi="Arial" w:cs="Arial"/>
          <w:sz w:val="20"/>
          <w:szCs w:val="20"/>
        </w:rPr>
        <w:t>$500,000.</w:t>
      </w:r>
    </w:p>
    <w:p w14:paraId="0BA10791" w14:textId="77777777" w:rsidR="00B615F3" w:rsidRDefault="00B615F3">
      <w:pPr>
        <w:pStyle w:val="BodyText"/>
        <w:kinsoku w:val="0"/>
        <w:overflowPunct w:val="0"/>
        <w:spacing w:before="4"/>
        <w:ind w:left="0"/>
        <w:rPr>
          <w:rFonts w:ascii="Arial" w:hAnsi="Arial" w:cs="Arial"/>
          <w:sz w:val="21"/>
          <w:szCs w:val="21"/>
        </w:rPr>
      </w:pPr>
    </w:p>
    <w:p w14:paraId="3BABF314" w14:textId="77777777" w:rsidR="00B615F3" w:rsidRDefault="00B615F3">
      <w:pPr>
        <w:pStyle w:val="ListParagraph"/>
        <w:numPr>
          <w:ilvl w:val="1"/>
          <w:numId w:val="3"/>
        </w:numPr>
        <w:tabs>
          <w:tab w:val="left" w:pos="494"/>
        </w:tabs>
        <w:kinsoku w:val="0"/>
        <w:overflowPunct w:val="0"/>
        <w:ind w:left="493" w:hanging="226"/>
        <w:rPr>
          <w:rFonts w:ascii="Arial" w:hAnsi="Arial" w:cs="Arial"/>
          <w:sz w:val="20"/>
          <w:szCs w:val="20"/>
        </w:rPr>
      </w:pPr>
      <w:r>
        <w:rPr>
          <w:rFonts w:ascii="Arial" w:hAnsi="Arial" w:cs="Arial"/>
          <w:b/>
          <w:bCs/>
          <w:sz w:val="20"/>
          <w:szCs w:val="20"/>
          <w:u w:val="thick"/>
        </w:rPr>
        <w:t>SBE</w:t>
      </w:r>
      <w:r>
        <w:rPr>
          <w:rFonts w:ascii="Arial" w:hAnsi="Arial" w:cs="Arial"/>
          <w:b/>
          <w:bCs/>
          <w:spacing w:val="-10"/>
          <w:sz w:val="20"/>
          <w:szCs w:val="20"/>
          <w:u w:val="thick"/>
        </w:rPr>
        <w:t xml:space="preserve"> </w:t>
      </w:r>
      <w:r>
        <w:rPr>
          <w:rFonts w:ascii="Arial" w:hAnsi="Arial" w:cs="Arial"/>
          <w:b/>
          <w:bCs/>
          <w:sz w:val="20"/>
          <w:szCs w:val="20"/>
          <w:u w:val="thick"/>
        </w:rPr>
        <w:t>Evaluation</w:t>
      </w:r>
      <w:r>
        <w:rPr>
          <w:rFonts w:ascii="Arial" w:hAnsi="Arial" w:cs="Arial"/>
          <w:b/>
          <w:bCs/>
          <w:spacing w:val="-8"/>
          <w:sz w:val="20"/>
          <w:szCs w:val="20"/>
          <w:u w:val="thick"/>
        </w:rPr>
        <w:t xml:space="preserve"> </w:t>
      </w:r>
      <w:r>
        <w:rPr>
          <w:rFonts w:ascii="Arial" w:hAnsi="Arial" w:cs="Arial"/>
          <w:b/>
          <w:bCs/>
          <w:sz w:val="20"/>
          <w:szCs w:val="20"/>
          <w:u w:val="thick"/>
        </w:rPr>
        <w:t>Preference</w:t>
      </w:r>
      <w:r>
        <w:rPr>
          <w:rFonts w:ascii="Arial" w:hAnsi="Arial" w:cs="Arial"/>
          <w:b/>
          <w:bCs/>
          <w:spacing w:val="-10"/>
          <w:sz w:val="20"/>
          <w:szCs w:val="20"/>
          <w:u w:val="thick"/>
        </w:rPr>
        <w:t xml:space="preserve"> </w:t>
      </w:r>
      <w:r>
        <w:rPr>
          <w:rFonts w:ascii="Arial" w:hAnsi="Arial" w:cs="Arial"/>
          <w:b/>
          <w:bCs/>
          <w:sz w:val="20"/>
          <w:szCs w:val="20"/>
          <w:u w:val="thick"/>
        </w:rPr>
        <w:t>for</w:t>
      </w:r>
      <w:r>
        <w:rPr>
          <w:rFonts w:ascii="Arial" w:hAnsi="Arial" w:cs="Arial"/>
          <w:b/>
          <w:bCs/>
          <w:spacing w:val="-10"/>
          <w:sz w:val="20"/>
          <w:szCs w:val="20"/>
          <w:u w:val="thick"/>
        </w:rPr>
        <w:t xml:space="preserve"> </w:t>
      </w:r>
      <w:r>
        <w:rPr>
          <w:rFonts w:ascii="Arial" w:hAnsi="Arial" w:cs="Arial"/>
          <w:b/>
          <w:bCs/>
          <w:sz w:val="20"/>
          <w:szCs w:val="20"/>
          <w:u w:val="thick"/>
        </w:rPr>
        <w:t>SBE</w:t>
      </w:r>
      <w:r>
        <w:rPr>
          <w:rFonts w:ascii="Arial" w:hAnsi="Arial" w:cs="Arial"/>
          <w:b/>
          <w:bCs/>
          <w:spacing w:val="-10"/>
          <w:sz w:val="20"/>
          <w:szCs w:val="20"/>
          <w:u w:val="thick"/>
        </w:rPr>
        <w:t xml:space="preserve"> </w:t>
      </w:r>
      <w:r>
        <w:rPr>
          <w:rFonts w:ascii="Arial" w:hAnsi="Arial" w:cs="Arial"/>
          <w:b/>
          <w:bCs/>
          <w:sz w:val="20"/>
          <w:szCs w:val="20"/>
          <w:u w:val="thick"/>
        </w:rPr>
        <w:t>Participation</w:t>
      </w:r>
      <w:r>
        <w:rPr>
          <w:rFonts w:ascii="Arial" w:hAnsi="Arial" w:cs="Arial"/>
          <w:b/>
          <w:bCs/>
          <w:spacing w:val="-9"/>
          <w:sz w:val="20"/>
          <w:szCs w:val="20"/>
          <w:u w:val="thick"/>
        </w:rPr>
        <w:t xml:space="preserve"> </w:t>
      </w:r>
      <w:r>
        <w:rPr>
          <w:rFonts w:ascii="Arial" w:hAnsi="Arial" w:cs="Arial"/>
          <w:b/>
          <w:bCs/>
          <w:sz w:val="20"/>
          <w:szCs w:val="20"/>
          <w:u w:val="thick"/>
        </w:rPr>
        <w:t>(Contracts</w:t>
      </w:r>
      <w:r>
        <w:rPr>
          <w:rFonts w:ascii="Arial" w:hAnsi="Arial" w:cs="Arial"/>
          <w:b/>
          <w:bCs/>
          <w:spacing w:val="-9"/>
          <w:sz w:val="20"/>
          <w:szCs w:val="20"/>
          <w:u w:val="thick"/>
        </w:rPr>
        <w:t xml:space="preserve"> </w:t>
      </w:r>
      <w:r>
        <w:rPr>
          <w:rFonts w:ascii="Arial" w:hAnsi="Arial" w:cs="Arial"/>
          <w:b/>
          <w:bCs/>
          <w:sz w:val="20"/>
          <w:szCs w:val="20"/>
          <w:u w:val="thick"/>
        </w:rPr>
        <w:t>$500,000</w:t>
      </w:r>
      <w:r>
        <w:rPr>
          <w:rFonts w:ascii="Arial" w:hAnsi="Arial" w:cs="Arial"/>
          <w:b/>
          <w:bCs/>
          <w:spacing w:val="-10"/>
          <w:sz w:val="20"/>
          <w:szCs w:val="20"/>
          <w:u w:val="thick"/>
        </w:rPr>
        <w:t xml:space="preserve"> </w:t>
      </w:r>
      <w:r>
        <w:rPr>
          <w:rFonts w:ascii="Arial" w:hAnsi="Arial" w:cs="Arial"/>
          <w:b/>
          <w:bCs/>
          <w:sz w:val="20"/>
          <w:szCs w:val="20"/>
          <w:u w:val="thick"/>
        </w:rPr>
        <w:t>or</w:t>
      </w:r>
      <w:r>
        <w:rPr>
          <w:rFonts w:ascii="Arial" w:hAnsi="Arial" w:cs="Arial"/>
          <w:b/>
          <w:bCs/>
          <w:spacing w:val="-9"/>
          <w:sz w:val="20"/>
          <w:szCs w:val="20"/>
          <w:u w:val="thick"/>
        </w:rPr>
        <w:t xml:space="preserve"> </w:t>
      </w:r>
      <w:r>
        <w:rPr>
          <w:rFonts w:ascii="Arial" w:hAnsi="Arial" w:cs="Arial"/>
          <w:b/>
          <w:bCs/>
          <w:sz w:val="20"/>
          <w:szCs w:val="20"/>
          <w:u w:val="thick"/>
        </w:rPr>
        <w:t>greater)</w:t>
      </w:r>
    </w:p>
    <w:p w14:paraId="4E990FD3" w14:textId="77777777" w:rsidR="00B615F3" w:rsidRDefault="00B615F3">
      <w:pPr>
        <w:pStyle w:val="BodyText"/>
        <w:kinsoku w:val="0"/>
        <w:overflowPunct w:val="0"/>
        <w:spacing w:before="6"/>
        <w:ind w:left="0"/>
        <w:rPr>
          <w:rFonts w:ascii="Arial" w:hAnsi="Arial" w:cs="Arial"/>
          <w:b/>
          <w:bCs/>
          <w:sz w:val="15"/>
          <w:szCs w:val="15"/>
        </w:rPr>
      </w:pPr>
    </w:p>
    <w:p w14:paraId="61010198" w14:textId="77777777" w:rsidR="00B615F3" w:rsidRDefault="00B615F3">
      <w:pPr>
        <w:pStyle w:val="BodyText"/>
        <w:tabs>
          <w:tab w:val="left" w:pos="2140"/>
        </w:tabs>
        <w:kinsoku w:val="0"/>
        <w:overflowPunct w:val="0"/>
        <w:spacing w:before="74" w:line="247" w:lineRule="auto"/>
        <w:ind w:left="987" w:right="120"/>
        <w:jc w:val="both"/>
        <w:rPr>
          <w:rFonts w:ascii="Arial" w:hAnsi="Arial" w:cs="Arial"/>
          <w:sz w:val="20"/>
          <w:szCs w:val="20"/>
        </w:rPr>
      </w:pPr>
      <w:r>
        <w:rPr>
          <w:rFonts w:ascii="Arial" w:hAnsi="Arial" w:cs="Arial"/>
          <w:b/>
          <w:bCs/>
          <w:w w:val="99"/>
          <w:sz w:val="20"/>
          <w:szCs w:val="20"/>
          <w:u w:val="single"/>
        </w:rPr>
        <w:t xml:space="preserve"> </w:t>
      </w:r>
      <w:r>
        <w:rPr>
          <w:b/>
          <w:bCs/>
          <w:sz w:val="20"/>
          <w:szCs w:val="20"/>
          <w:u w:val="single"/>
        </w:rPr>
        <w:tab/>
      </w:r>
      <w:r>
        <w:rPr>
          <w:rFonts w:ascii="Arial" w:hAnsi="Arial" w:cs="Arial"/>
          <w:b/>
          <w:bCs/>
          <w:sz w:val="20"/>
          <w:szCs w:val="20"/>
        </w:rPr>
        <w:t xml:space="preserve">(0 to 15%) total evaluation points shall be awarded based on the  </w:t>
      </w:r>
      <w:r>
        <w:rPr>
          <w:rFonts w:ascii="Arial" w:hAnsi="Arial" w:cs="Arial"/>
          <w:b/>
          <w:bCs/>
          <w:spacing w:val="36"/>
          <w:sz w:val="20"/>
          <w:szCs w:val="20"/>
        </w:rPr>
        <w:t xml:space="preserve"> </w:t>
      </w:r>
      <w:r>
        <w:rPr>
          <w:rFonts w:ascii="Arial" w:hAnsi="Arial" w:cs="Arial"/>
          <w:b/>
          <w:bCs/>
          <w:sz w:val="20"/>
          <w:szCs w:val="20"/>
        </w:rPr>
        <w:t>level</w:t>
      </w:r>
      <w:r>
        <w:rPr>
          <w:rFonts w:ascii="Arial" w:hAnsi="Arial" w:cs="Arial"/>
          <w:b/>
          <w:bCs/>
          <w:spacing w:val="10"/>
          <w:sz w:val="20"/>
          <w:szCs w:val="20"/>
        </w:rPr>
        <w:t xml:space="preserve"> </w:t>
      </w:r>
      <w:r>
        <w:rPr>
          <w:rFonts w:ascii="Arial" w:hAnsi="Arial" w:cs="Arial"/>
          <w:b/>
          <w:bCs/>
          <w:sz w:val="20"/>
          <w:szCs w:val="20"/>
        </w:rPr>
        <w:t>of</w:t>
      </w:r>
      <w:r>
        <w:rPr>
          <w:b/>
          <w:bCs/>
          <w:w w:val="99"/>
          <w:sz w:val="20"/>
          <w:szCs w:val="20"/>
        </w:rPr>
        <w:t xml:space="preserve"> </w:t>
      </w:r>
      <w:r>
        <w:rPr>
          <w:rFonts w:ascii="Arial" w:hAnsi="Arial" w:cs="Arial"/>
          <w:b/>
          <w:bCs/>
          <w:sz w:val="20"/>
          <w:szCs w:val="20"/>
        </w:rPr>
        <w:t>SBE dollar participation committed to on the prime respondent/bidder’s</w:t>
      </w:r>
      <w:r>
        <w:rPr>
          <w:rFonts w:ascii="Arial" w:hAnsi="Arial" w:cs="Arial"/>
          <w:b/>
          <w:bCs/>
          <w:spacing w:val="-39"/>
          <w:sz w:val="20"/>
          <w:szCs w:val="20"/>
        </w:rPr>
        <w:t xml:space="preserve"> </w:t>
      </w:r>
      <w:r>
        <w:rPr>
          <w:rFonts w:ascii="Arial" w:hAnsi="Arial" w:cs="Arial"/>
          <w:b/>
          <w:bCs/>
          <w:sz w:val="20"/>
          <w:szCs w:val="20"/>
        </w:rPr>
        <w:t>team.</w:t>
      </w:r>
    </w:p>
    <w:p w14:paraId="7EA70C4A" w14:textId="77777777" w:rsidR="00B615F3" w:rsidRDefault="00B615F3">
      <w:pPr>
        <w:pStyle w:val="BodyText"/>
        <w:kinsoku w:val="0"/>
        <w:overflowPunct w:val="0"/>
        <w:spacing w:before="11"/>
        <w:ind w:left="0"/>
        <w:rPr>
          <w:rFonts w:ascii="Arial" w:hAnsi="Arial" w:cs="Arial"/>
          <w:b/>
          <w:bCs/>
          <w:sz w:val="20"/>
          <w:szCs w:val="20"/>
        </w:rPr>
      </w:pPr>
    </w:p>
    <w:p w14:paraId="698F7E8C" w14:textId="77777777" w:rsidR="00B615F3" w:rsidRDefault="00B615F3">
      <w:pPr>
        <w:pStyle w:val="BodyText"/>
        <w:kinsoku w:val="0"/>
        <w:overflowPunct w:val="0"/>
        <w:ind w:left="987" w:right="107"/>
        <w:jc w:val="both"/>
        <w:rPr>
          <w:rFonts w:ascii="Arial" w:hAnsi="Arial" w:cs="Arial"/>
          <w:sz w:val="20"/>
          <w:szCs w:val="20"/>
        </w:rPr>
      </w:pPr>
      <w:r>
        <w:rPr>
          <w:rFonts w:ascii="Arial" w:hAnsi="Arial" w:cs="Arial"/>
          <w:sz w:val="20"/>
          <w:szCs w:val="20"/>
        </w:rPr>
        <w:t xml:space="preserve">Evaluation Preference points shall be awarded on a sliding scale from zero up to 15 percent (15%) of the total available evaluation points for scoring of proposals to those firms responding to Professional Services Solicitations valued at $500,000 or greater. The sliding scale shall be based upon the relative level of SBE dollar participation that has been committed to on the prime respondent/bidder’s team (e.g., zero SBE participation on a prime respondent/bidder’s team shall yield zero evaluation points, whereas the maximum SBE participation among all prime bidders, at the prime Contract and subcontract levels combined, shall </w:t>
      </w:r>
      <w:r>
        <w:rPr>
          <w:rFonts w:ascii="Arial" w:hAnsi="Arial" w:cs="Arial"/>
          <w:spacing w:val="-3"/>
          <w:sz w:val="20"/>
          <w:szCs w:val="20"/>
        </w:rPr>
        <w:t xml:space="preserve">yield </w:t>
      </w:r>
      <w:r>
        <w:rPr>
          <w:rFonts w:ascii="Arial" w:hAnsi="Arial" w:cs="Arial"/>
          <w:sz w:val="20"/>
          <w:szCs w:val="20"/>
        </w:rPr>
        <w:t>award of fifteen Evaluation Preference points out of 100; and a prime respondent/bidder’s team that achieves only half as many dollars in SBE participation as the firm with the greatest SBE dollar participation at the prime Contract and subcontract levels combined</w:t>
      </w:r>
      <w:r>
        <w:rPr>
          <w:rFonts w:ascii="Arial" w:hAnsi="Arial" w:cs="Arial"/>
          <w:spacing w:val="-8"/>
          <w:sz w:val="20"/>
          <w:szCs w:val="20"/>
        </w:rPr>
        <w:t xml:space="preserve"> </w:t>
      </w:r>
      <w:r>
        <w:rPr>
          <w:rFonts w:ascii="Arial" w:hAnsi="Arial" w:cs="Arial"/>
          <w:sz w:val="20"/>
          <w:szCs w:val="20"/>
        </w:rPr>
        <w:t>shall</w:t>
      </w:r>
      <w:r>
        <w:rPr>
          <w:rFonts w:ascii="Arial" w:hAnsi="Arial" w:cs="Arial"/>
          <w:spacing w:val="-9"/>
          <w:sz w:val="20"/>
          <w:szCs w:val="20"/>
        </w:rPr>
        <w:t xml:space="preserve"> </w:t>
      </w:r>
      <w:r>
        <w:rPr>
          <w:rFonts w:ascii="Arial" w:hAnsi="Arial" w:cs="Arial"/>
          <w:sz w:val="20"/>
          <w:szCs w:val="20"/>
        </w:rPr>
        <w:t>be</w:t>
      </w:r>
      <w:r>
        <w:rPr>
          <w:rFonts w:ascii="Arial" w:hAnsi="Arial" w:cs="Arial"/>
          <w:spacing w:val="-9"/>
          <w:sz w:val="20"/>
          <w:szCs w:val="20"/>
        </w:rPr>
        <w:t xml:space="preserve"> </w:t>
      </w:r>
      <w:r>
        <w:rPr>
          <w:rFonts w:ascii="Arial" w:hAnsi="Arial" w:cs="Arial"/>
          <w:sz w:val="20"/>
          <w:szCs w:val="20"/>
        </w:rPr>
        <w:t>awarded</w:t>
      </w:r>
      <w:r>
        <w:rPr>
          <w:rFonts w:ascii="Arial" w:hAnsi="Arial" w:cs="Arial"/>
          <w:spacing w:val="-9"/>
          <w:sz w:val="20"/>
          <w:szCs w:val="20"/>
        </w:rPr>
        <w:t xml:space="preserve"> </w:t>
      </w:r>
      <w:r>
        <w:rPr>
          <w:rFonts w:ascii="Arial" w:hAnsi="Arial" w:cs="Arial"/>
          <w:sz w:val="20"/>
          <w:szCs w:val="20"/>
        </w:rPr>
        <w:t>7.5</w:t>
      </w:r>
      <w:r>
        <w:rPr>
          <w:rFonts w:ascii="Arial" w:hAnsi="Arial" w:cs="Arial"/>
          <w:spacing w:val="-9"/>
          <w:sz w:val="20"/>
          <w:szCs w:val="20"/>
        </w:rPr>
        <w:t xml:space="preserve"> </w:t>
      </w:r>
      <w:r>
        <w:rPr>
          <w:rFonts w:ascii="Arial" w:hAnsi="Arial" w:cs="Arial"/>
          <w:sz w:val="20"/>
          <w:szCs w:val="20"/>
        </w:rPr>
        <w:t>evaluation</w:t>
      </w:r>
      <w:r>
        <w:rPr>
          <w:rFonts w:ascii="Arial" w:hAnsi="Arial" w:cs="Arial"/>
          <w:spacing w:val="-9"/>
          <w:sz w:val="20"/>
          <w:szCs w:val="20"/>
        </w:rPr>
        <w:t xml:space="preserve"> </w:t>
      </w:r>
      <w:r>
        <w:rPr>
          <w:rFonts w:ascii="Arial" w:hAnsi="Arial" w:cs="Arial"/>
          <w:sz w:val="20"/>
          <w:szCs w:val="20"/>
        </w:rPr>
        <w:t>points</w:t>
      </w:r>
      <w:r>
        <w:rPr>
          <w:rFonts w:ascii="Arial" w:hAnsi="Arial" w:cs="Arial"/>
          <w:spacing w:val="-8"/>
          <w:sz w:val="20"/>
          <w:szCs w:val="20"/>
        </w:rPr>
        <w:t xml:space="preserve"> </w:t>
      </w:r>
      <w:r>
        <w:rPr>
          <w:rFonts w:ascii="Arial" w:hAnsi="Arial" w:cs="Arial"/>
          <w:sz w:val="20"/>
          <w:szCs w:val="20"/>
        </w:rPr>
        <w:t>out</w:t>
      </w:r>
      <w:r>
        <w:rPr>
          <w:rFonts w:ascii="Arial" w:hAnsi="Arial" w:cs="Arial"/>
          <w:spacing w:val="-8"/>
          <w:sz w:val="20"/>
          <w:szCs w:val="20"/>
        </w:rPr>
        <w:t xml:space="preserve"> </w:t>
      </w:r>
      <w:r>
        <w:rPr>
          <w:rFonts w:ascii="Arial" w:hAnsi="Arial" w:cs="Arial"/>
          <w:sz w:val="20"/>
          <w:szCs w:val="20"/>
        </w:rPr>
        <w:t>of</w:t>
      </w:r>
      <w:r>
        <w:rPr>
          <w:rFonts w:ascii="Arial" w:hAnsi="Arial" w:cs="Arial"/>
          <w:spacing w:val="-6"/>
          <w:sz w:val="20"/>
          <w:szCs w:val="20"/>
        </w:rPr>
        <w:t xml:space="preserve"> </w:t>
      </w:r>
      <w:r>
        <w:rPr>
          <w:rFonts w:ascii="Arial" w:hAnsi="Arial" w:cs="Arial"/>
          <w:sz w:val="20"/>
          <w:szCs w:val="20"/>
        </w:rPr>
        <w:t>100.</w:t>
      </w:r>
    </w:p>
    <w:p w14:paraId="40F6B0E1" w14:textId="77777777" w:rsidR="00B615F3" w:rsidRDefault="00B615F3">
      <w:pPr>
        <w:pStyle w:val="BodyText"/>
        <w:kinsoku w:val="0"/>
        <w:overflowPunct w:val="0"/>
        <w:spacing w:before="6"/>
        <w:ind w:left="0"/>
        <w:rPr>
          <w:rFonts w:ascii="Arial" w:hAnsi="Arial" w:cs="Arial"/>
          <w:sz w:val="20"/>
          <w:szCs w:val="20"/>
        </w:rPr>
      </w:pPr>
    </w:p>
    <w:p w14:paraId="52EC706B" w14:textId="77777777" w:rsidR="00B615F3" w:rsidRDefault="00B615F3">
      <w:pPr>
        <w:pStyle w:val="ListParagraph"/>
        <w:numPr>
          <w:ilvl w:val="1"/>
          <w:numId w:val="3"/>
        </w:numPr>
        <w:tabs>
          <w:tab w:val="left" w:pos="494"/>
        </w:tabs>
        <w:kinsoku w:val="0"/>
        <w:overflowPunct w:val="0"/>
        <w:ind w:left="493" w:hanging="226"/>
        <w:rPr>
          <w:rFonts w:ascii="Arial" w:hAnsi="Arial" w:cs="Arial"/>
          <w:sz w:val="20"/>
          <w:szCs w:val="20"/>
        </w:rPr>
      </w:pPr>
      <w:r>
        <w:rPr>
          <w:rFonts w:ascii="Arial" w:hAnsi="Arial" w:cs="Arial"/>
          <w:b/>
          <w:bCs/>
          <w:sz w:val="20"/>
          <w:szCs w:val="20"/>
          <w:u w:val="thick"/>
        </w:rPr>
        <w:t>SBE</w:t>
      </w:r>
      <w:r>
        <w:rPr>
          <w:rFonts w:ascii="Arial" w:hAnsi="Arial" w:cs="Arial"/>
          <w:b/>
          <w:bCs/>
          <w:spacing w:val="-10"/>
          <w:sz w:val="20"/>
          <w:szCs w:val="20"/>
          <w:u w:val="thick"/>
        </w:rPr>
        <w:t xml:space="preserve"> </w:t>
      </w:r>
      <w:r>
        <w:rPr>
          <w:rFonts w:ascii="Arial" w:hAnsi="Arial" w:cs="Arial"/>
          <w:b/>
          <w:bCs/>
          <w:sz w:val="20"/>
          <w:szCs w:val="20"/>
          <w:u w:val="thick"/>
        </w:rPr>
        <w:t>Subcontracting</w:t>
      </w:r>
      <w:r>
        <w:rPr>
          <w:rFonts w:ascii="Arial" w:hAnsi="Arial" w:cs="Arial"/>
          <w:b/>
          <w:bCs/>
          <w:spacing w:val="-8"/>
          <w:sz w:val="20"/>
          <w:szCs w:val="20"/>
          <w:u w:val="thick"/>
        </w:rPr>
        <w:t xml:space="preserve"> </w:t>
      </w:r>
      <w:r>
        <w:rPr>
          <w:rFonts w:ascii="Arial" w:hAnsi="Arial" w:cs="Arial"/>
          <w:b/>
          <w:bCs/>
          <w:sz w:val="20"/>
          <w:szCs w:val="20"/>
          <w:u w:val="thick"/>
        </w:rPr>
        <w:t>Goals</w:t>
      </w:r>
      <w:r>
        <w:rPr>
          <w:rFonts w:ascii="Arial" w:hAnsi="Arial" w:cs="Arial"/>
          <w:b/>
          <w:bCs/>
          <w:spacing w:val="-10"/>
          <w:sz w:val="20"/>
          <w:szCs w:val="20"/>
          <w:u w:val="thick"/>
        </w:rPr>
        <w:t xml:space="preserve"> </w:t>
      </w:r>
      <w:r>
        <w:rPr>
          <w:rFonts w:ascii="Arial" w:hAnsi="Arial" w:cs="Arial"/>
          <w:b/>
          <w:bCs/>
          <w:sz w:val="20"/>
          <w:szCs w:val="20"/>
          <w:u w:val="thick"/>
        </w:rPr>
        <w:t>for</w:t>
      </w:r>
      <w:r>
        <w:rPr>
          <w:rFonts w:ascii="Arial" w:hAnsi="Arial" w:cs="Arial"/>
          <w:b/>
          <w:bCs/>
          <w:spacing w:val="-10"/>
          <w:sz w:val="20"/>
          <w:szCs w:val="20"/>
          <w:u w:val="thick"/>
        </w:rPr>
        <w:t xml:space="preserve"> </w:t>
      </w:r>
      <w:r>
        <w:rPr>
          <w:rFonts w:ascii="Arial" w:hAnsi="Arial" w:cs="Arial"/>
          <w:b/>
          <w:bCs/>
          <w:sz w:val="20"/>
          <w:szCs w:val="20"/>
          <w:u w:val="thick"/>
        </w:rPr>
        <w:t>Professional</w:t>
      </w:r>
      <w:r>
        <w:rPr>
          <w:rFonts w:ascii="Arial" w:hAnsi="Arial" w:cs="Arial"/>
          <w:b/>
          <w:bCs/>
          <w:spacing w:val="-10"/>
          <w:sz w:val="20"/>
          <w:szCs w:val="20"/>
          <w:u w:val="thick"/>
        </w:rPr>
        <w:t xml:space="preserve"> </w:t>
      </w:r>
      <w:r>
        <w:rPr>
          <w:rFonts w:ascii="Arial" w:hAnsi="Arial" w:cs="Arial"/>
          <w:b/>
          <w:bCs/>
          <w:sz w:val="20"/>
          <w:szCs w:val="20"/>
          <w:u w:val="thick"/>
        </w:rPr>
        <w:t>Services</w:t>
      </w:r>
    </w:p>
    <w:p w14:paraId="53A19A0D" w14:textId="77777777" w:rsidR="00B615F3" w:rsidRDefault="00B615F3">
      <w:pPr>
        <w:pStyle w:val="BodyText"/>
        <w:kinsoku w:val="0"/>
        <w:overflowPunct w:val="0"/>
        <w:spacing w:before="7"/>
        <w:ind w:left="0"/>
        <w:rPr>
          <w:rFonts w:ascii="Arial" w:hAnsi="Arial" w:cs="Arial"/>
          <w:b/>
          <w:bCs/>
          <w:sz w:val="14"/>
          <w:szCs w:val="14"/>
        </w:rPr>
      </w:pPr>
    </w:p>
    <w:p w14:paraId="799FD51D" w14:textId="77777777" w:rsidR="00B615F3" w:rsidRDefault="00B615F3">
      <w:pPr>
        <w:pStyle w:val="BodyText"/>
        <w:kinsoku w:val="0"/>
        <w:overflowPunct w:val="0"/>
        <w:spacing w:before="74"/>
        <w:ind w:left="987"/>
        <w:jc w:val="both"/>
        <w:rPr>
          <w:rFonts w:ascii="Arial" w:hAnsi="Arial" w:cs="Arial"/>
          <w:sz w:val="20"/>
          <w:szCs w:val="20"/>
        </w:rPr>
      </w:pPr>
      <w:r>
        <w:rPr>
          <w:rFonts w:ascii="Arial" w:hAnsi="Arial" w:cs="Arial"/>
          <w:b/>
          <w:bCs/>
          <w:sz w:val="20"/>
          <w:szCs w:val="20"/>
        </w:rPr>
        <w:t>A</w:t>
      </w:r>
      <w:r>
        <w:rPr>
          <w:rFonts w:ascii="Arial" w:hAnsi="Arial" w:cs="Arial"/>
          <w:b/>
          <w:bCs/>
          <w:spacing w:val="-13"/>
          <w:sz w:val="20"/>
          <w:szCs w:val="20"/>
        </w:rPr>
        <w:t xml:space="preserve"> </w:t>
      </w:r>
      <w:r>
        <w:rPr>
          <w:rFonts w:ascii="Arial" w:hAnsi="Arial" w:cs="Arial"/>
          <w:b/>
          <w:bCs/>
          <w:sz w:val="20"/>
          <w:szCs w:val="20"/>
        </w:rPr>
        <w:t>20%</w:t>
      </w:r>
      <w:r>
        <w:rPr>
          <w:rFonts w:ascii="Arial" w:hAnsi="Arial" w:cs="Arial"/>
          <w:b/>
          <w:bCs/>
          <w:spacing w:val="-8"/>
          <w:sz w:val="20"/>
          <w:szCs w:val="20"/>
        </w:rPr>
        <w:t xml:space="preserve"> </w:t>
      </w:r>
      <w:r>
        <w:rPr>
          <w:rFonts w:ascii="Arial" w:hAnsi="Arial" w:cs="Arial"/>
          <w:b/>
          <w:bCs/>
          <w:sz w:val="20"/>
          <w:szCs w:val="20"/>
        </w:rPr>
        <w:t>SBE</w:t>
      </w:r>
      <w:r>
        <w:rPr>
          <w:rFonts w:ascii="Arial" w:hAnsi="Arial" w:cs="Arial"/>
          <w:b/>
          <w:bCs/>
          <w:spacing w:val="-7"/>
          <w:sz w:val="20"/>
          <w:szCs w:val="20"/>
        </w:rPr>
        <w:t xml:space="preserve"> </w:t>
      </w:r>
      <w:r>
        <w:rPr>
          <w:rFonts w:ascii="Arial" w:hAnsi="Arial" w:cs="Arial"/>
          <w:b/>
          <w:bCs/>
          <w:sz w:val="20"/>
          <w:szCs w:val="20"/>
        </w:rPr>
        <w:t>subcontracting</w:t>
      </w:r>
      <w:r>
        <w:rPr>
          <w:rFonts w:ascii="Arial" w:hAnsi="Arial" w:cs="Arial"/>
          <w:b/>
          <w:bCs/>
          <w:spacing w:val="-5"/>
          <w:sz w:val="20"/>
          <w:szCs w:val="20"/>
        </w:rPr>
        <w:t xml:space="preserve"> </w:t>
      </w:r>
      <w:r>
        <w:rPr>
          <w:rFonts w:ascii="Arial" w:hAnsi="Arial" w:cs="Arial"/>
          <w:b/>
          <w:bCs/>
          <w:sz w:val="20"/>
          <w:szCs w:val="20"/>
        </w:rPr>
        <w:t>participation</w:t>
      </w:r>
      <w:r>
        <w:rPr>
          <w:rFonts w:ascii="Arial" w:hAnsi="Arial" w:cs="Arial"/>
          <w:b/>
          <w:bCs/>
          <w:spacing w:val="-5"/>
          <w:sz w:val="20"/>
          <w:szCs w:val="20"/>
        </w:rPr>
        <w:t xml:space="preserve"> </w:t>
      </w:r>
      <w:r>
        <w:rPr>
          <w:rFonts w:ascii="Arial" w:hAnsi="Arial" w:cs="Arial"/>
          <w:b/>
          <w:bCs/>
          <w:sz w:val="20"/>
          <w:szCs w:val="20"/>
        </w:rPr>
        <w:t>goal</w:t>
      </w:r>
      <w:r>
        <w:rPr>
          <w:rFonts w:ascii="Arial" w:hAnsi="Arial" w:cs="Arial"/>
          <w:b/>
          <w:bCs/>
          <w:spacing w:val="-7"/>
          <w:sz w:val="20"/>
          <w:szCs w:val="20"/>
        </w:rPr>
        <w:t xml:space="preserve"> </w:t>
      </w:r>
      <w:r>
        <w:rPr>
          <w:rFonts w:ascii="Arial" w:hAnsi="Arial" w:cs="Arial"/>
          <w:b/>
          <w:bCs/>
          <w:sz w:val="20"/>
          <w:szCs w:val="20"/>
        </w:rPr>
        <w:t>is</w:t>
      </w:r>
      <w:r>
        <w:rPr>
          <w:rFonts w:ascii="Arial" w:hAnsi="Arial" w:cs="Arial"/>
          <w:b/>
          <w:bCs/>
          <w:spacing w:val="-7"/>
          <w:sz w:val="20"/>
          <w:szCs w:val="20"/>
        </w:rPr>
        <w:t xml:space="preserve"> </w:t>
      </w:r>
      <w:r>
        <w:rPr>
          <w:rFonts w:ascii="Arial" w:hAnsi="Arial" w:cs="Arial"/>
          <w:b/>
          <w:bCs/>
          <w:sz w:val="20"/>
          <w:szCs w:val="20"/>
        </w:rPr>
        <w:t>established</w:t>
      </w:r>
      <w:r>
        <w:rPr>
          <w:rFonts w:ascii="Arial" w:hAnsi="Arial" w:cs="Arial"/>
          <w:b/>
          <w:bCs/>
          <w:spacing w:val="-5"/>
          <w:sz w:val="20"/>
          <w:szCs w:val="20"/>
        </w:rPr>
        <w:t xml:space="preserve"> </w:t>
      </w:r>
      <w:r>
        <w:rPr>
          <w:rFonts w:ascii="Arial" w:hAnsi="Arial" w:cs="Arial"/>
          <w:b/>
          <w:bCs/>
          <w:sz w:val="20"/>
          <w:szCs w:val="20"/>
        </w:rPr>
        <w:t>for</w:t>
      </w:r>
      <w:r>
        <w:rPr>
          <w:rFonts w:ascii="Arial" w:hAnsi="Arial" w:cs="Arial"/>
          <w:b/>
          <w:bCs/>
          <w:spacing w:val="-7"/>
          <w:sz w:val="20"/>
          <w:szCs w:val="20"/>
        </w:rPr>
        <w:t xml:space="preserve"> </w:t>
      </w:r>
      <w:r>
        <w:rPr>
          <w:rFonts w:ascii="Arial" w:hAnsi="Arial" w:cs="Arial"/>
          <w:b/>
          <w:bCs/>
          <w:sz w:val="20"/>
          <w:szCs w:val="20"/>
        </w:rPr>
        <w:t>this</w:t>
      </w:r>
      <w:r>
        <w:rPr>
          <w:rFonts w:ascii="Arial" w:hAnsi="Arial" w:cs="Arial"/>
          <w:b/>
          <w:bCs/>
          <w:spacing w:val="-7"/>
          <w:sz w:val="20"/>
          <w:szCs w:val="20"/>
        </w:rPr>
        <w:t xml:space="preserve"> </w:t>
      </w:r>
      <w:r>
        <w:rPr>
          <w:rFonts w:ascii="Arial" w:hAnsi="Arial" w:cs="Arial"/>
          <w:b/>
          <w:bCs/>
          <w:sz w:val="20"/>
          <w:szCs w:val="20"/>
        </w:rPr>
        <w:t>Contract.</w:t>
      </w:r>
    </w:p>
    <w:p w14:paraId="03BFA510" w14:textId="77777777" w:rsidR="00B615F3" w:rsidRDefault="00B615F3">
      <w:pPr>
        <w:pStyle w:val="BodyText"/>
        <w:kinsoku w:val="0"/>
        <w:overflowPunct w:val="0"/>
        <w:spacing w:before="6"/>
        <w:ind w:left="0"/>
        <w:rPr>
          <w:rFonts w:ascii="Arial" w:hAnsi="Arial" w:cs="Arial"/>
          <w:b/>
          <w:bCs/>
          <w:sz w:val="21"/>
          <w:szCs w:val="21"/>
        </w:rPr>
      </w:pPr>
    </w:p>
    <w:p w14:paraId="6A2BFD19" w14:textId="77777777" w:rsidR="00B615F3" w:rsidRDefault="00B615F3">
      <w:pPr>
        <w:pStyle w:val="BodyText"/>
        <w:kinsoku w:val="0"/>
        <w:overflowPunct w:val="0"/>
        <w:ind w:left="987" w:right="113"/>
        <w:jc w:val="both"/>
        <w:rPr>
          <w:rFonts w:ascii="Arial" w:hAnsi="Arial" w:cs="Arial"/>
          <w:sz w:val="20"/>
          <w:szCs w:val="20"/>
        </w:rPr>
      </w:pPr>
      <w:r>
        <w:rPr>
          <w:rFonts w:ascii="Arial" w:hAnsi="Arial" w:cs="Arial"/>
          <w:sz w:val="20"/>
          <w:szCs w:val="20"/>
        </w:rPr>
        <w:t>A</w:t>
      </w:r>
      <w:r>
        <w:rPr>
          <w:rFonts w:ascii="Arial" w:hAnsi="Arial" w:cs="Arial"/>
          <w:spacing w:val="-4"/>
          <w:sz w:val="20"/>
          <w:szCs w:val="20"/>
        </w:rPr>
        <w:t xml:space="preserve"> </w:t>
      </w:r>
      <w:r>
        <w:rPr>
          <w:rFonts w:ascii="Arial" w:hAnsi="Arial" w:cs="Arial"/>
          <w:sz w:val="20"/>
          <w:szCs w:val="20"/>
        </w:rPr>
        <w:t>minimum</w:t>
      </w:r>
      <w:r>
        <w:rPr>
          <w:rFonts w:ascii="Arial" w:hAnsi="Arial" w:cs="Arial"/>
          <w:spacing w:val="1"/>
          <w:sz w:val="20"/>
          <w:szCs w:val="20"/>
        </w:rPr>
        <w:t xml:space="preserve"> </w:t>
      </w:r>
      <w:r>
        <w:rPr>
          <w:rFonts w:ascii="Arial" w:hAnsi="Arial" w:cs="Arial"/>
          <w:sz w:val="20"/>
          <w:szCs w:val="20"/>
        </w:rPr>
        <w:t>mandatory</w:t>
      </w:r>
      <w:r>
        <w:rPr>
          <w:rFonts w:ascii="Arial" w:hAnsi="Arial" w:cs="Arial"/>
          <w:spacing w:val="-8"/>
          <w:sz w:val="20"/>
          <w:szCs w:val="20"/>
        </w:rPr>
        <w:t xml:space="preserve"> </w:t>
      </w:r>
      <w:r>
        <w:rPr>
          <w:rFonts w:ascii="Arial" w:hAnsi="Arial" w:cs="Arial"/>
          <w:sz w:val="20"/>
          <w:szCs w:val="20"/>
        </w:rPr>
        <w:t>goal</w:t>
      </w:r>
      <w:r>
        <w:rPr>
          <w:rFonts w:ascii="Arial" w:hAnsi="Arial" w:cs="Arial"/>
          <w:spacing w:val="-5"/>
          <w:sz w:val="20"/>
          <w:szCs w:val="20"/>
        </w:rPr>
        <w:t xml:space="preserve"> </w:t>
      </w:r>
      <w:r>
        <w:rPr>
          <w:rFonts w:ascii="Arial" w:hAnsi="Arial" w:cs="Arial"/>
          <w:sz w:val="20"/>
          <w:szCs w:val="20"/>
        </w:rPr>
        <w:t>of</w:t>
      </w:r>
      <w:r>
        <w:rPr>
          <w:rFonts w:ascii="Arial" w:hAnsi="Arial" w:cs="Arial"/>
          <w:spacing w:val="-1"/>
          <w:sz w:val="20"/>
          <w:szCs w:val="20"/>
        </w:rPr>
        <w:t xml:space="preserve"> </w:t>
      </w:r>
      <w:r>
        <w:rPr>
          <w:rFonts w:ascii="Arial" w:hAnsi="Arial" w:cs="Arial"/>
          <w:sz w:val="20"/>
          <w:szCs w:val="20"/>
        </w:rPr>
        <w:t>20%</w:t>
      </w:r>
      <w:r>
        <w:rPr>
          <w:rFonts w:ascii="Arial" w:hAnsi="Arial" w:cs="Arial"/>
          <w:spacing w:val="-3"/>
          <w:sz w:val="20"/>
          <w:szCs w:val="20"/>
        </w:rPr>
        <w:t xml:space="preserve"> </w:t>
      </w:r>
      <w:r>
        <w:rPr>
          <w:rFonts w:ascii="Arial" w:hAnsi="Arial" w:cs="Arial"/>
          <w:sz w:val="20"/>
          <w:szCs w:val="20"/>
        </w:rPr>
        <w:t>of</w:t>
      </w:r>
      <w:r>
        <w:rPr>
          <w:rFonts w:ascii="Arial" w:hAnsi="Arial" w:cs="Arial"/>
          <w:spacing w:val="-1"/>
          <w:sz w:val="20"/>
          <w:szCs w:val="20"/>
        </w:rPr>
        <w:t xml:space="preserve"> </w:t>
      </w:r>
      <w:r>
        <w:rPr>
          <w:rFonts w:ascii="Arial" w:hAnsi="Arial" w:cs="Arial"/>
          <w:sz w:val="20"/>
          <w:szCs w:val="20"/>
        </w:rPr>
        <w:t>the</w:t>
      </w:r>
      <w:r>
        <w:rPr>
          <w:rFonts w:ascii="Arial" w:hAnsi="Arial" w:cs="Arial"/>
          <w:spacing w:val="-4"/>
          <w:sz w:val="20"/>
          <w:szCs w:val="20"/>
        </w:rPr>
        <w:t xml:space="preserve"> </w:t>
      </w:r>
      <w:r>
        <w:rPr>
          <w:rFonts w:ascii="Arial" w:hAnsi="Arial" w:cs="Arial"/>
          <w:sz w:val="20"/>
          <w:szCs w:val="20"/>
        </w:rPr>
        <w:t>total</w:t>
      </w:r>
      <w:r>
        <w:rPr>
          <w:rFonts w:ascii="Arial" w:hAnsi="Arial" w:cs="Arial"/>
          <w:spacing w:val="-7"/>
          <w:sz w:val="20"/>
          <w:szCs w:val="20"/>
        </w:rPr>
        <w:t xml:space="preserve"> </w:t>
      </w:r>
      <w:r>
        <w:rPr>
          <w:rFonts w:ascii="Arial" w:hAnsi="Arial" w:cs="Arial"/>
          <w:sz w:val="20"/>
          <w:szCs w:val="20"/>
        </w:rPr>
        <w:t>estimated</w:t>
      </w:r>
      <w:r>
        <w:rPr>
          <w:rFonts w:ascii="Arial" w:hAnsi="Arial" w:cs="Arial"/>
          <w:spacing w:val="-5"/>
          <w:sz w:val="20"/>
          <w:szCs w:val="20"/>
        </w:rPr>
        <w:t xml:space="preserve"> </w:t>
      </w:r>
      <w:r>
        <w:rPr>
          <w:rFonts w:ascii="Arial" w:hAnsi="Arial" w:cs="Arial"/>
          <w:sz w:val="20"/>
          <w:szCs w:val="20"/>
        </w:rPr>
        <w:t>dollar</w:t>
      </w:r>
      <w:r>
        <w:rPr>
          <w:rFonts w:ascii="Arial" w:hAnsi="Arial" w:cs="Arial"/>
          <w:spacing w:val="-5"/>
          <w:sz w:val="20"/>
          <w:szCs w:val="20"/>
        </w:rPr>
        <w:t xml:space="preserve"> </w:t>
      </w:r>
      <w:r>
        <w:rPr>
          <w:rFonts w:ascii="Arial" w:hAnsi="Arial" w:cs="Arial"/>
          <w:sz w:val="20"/>
          <w:szCs w:val="20"/>
        </w:rPr>
        <w:t>value</w:t>
      </w:r>
      <w:r>
        <w:rPr>
          <w:rFonts w:ascii="Arial" w:hAnsi="Arial" w:cs="Arial"/>
          <w:spacing w:val="-6"/>
          <w:sz w:val="20"/>
          <w:szCs w:val="20"/>
        </w:rPr>
        <w:t xml:space="preserve"> </w:t>
      </w:r>
      <w:r>
        <w:rPr>
          <w:rFonts w:ascii="Arial" w:hAnsi="Arial" w:cs="Arial"/>
          <w:sz w:val="20"/>
          <w:szCs w:val="20"/>
        </w:rPr>
        <w:t>of</w:t>
      </w:r>
      <w:r>
        <w:rPr>
          <w:rFonts w:ascii="Arial" w:hAnsi="Arial" w:cs="Arial"/>
          <w:spacing w:val="-4"/>
          <w:sz w:val="20"/>
          <w:szCs w:val="20"/>
        </w:rPr>
        <w:t xml:space="preserve"> </w:t>
      </w:r>
      <w:r>
        <w:rPr>
          <w:rFonts w:ascii="Arial" w:hAnsi="Arial" w:cs="Arial"/>
          <w:sz w:val="20"/>
          <w:szCs w:val="20"/>
        </w:rPr>
        <w:t>the</w:t>
      </w:r>
      <w:r>
        <w:rPr>
          <w:rFonts w:ascii="Arial" w:hAnsi="Arial" w:cs="Arial"/>
          <w:spacing w:val="-5"/>
          <w:sz w:val="20"/>
          <w:szCs w:val="20"/>
        </w:rPr>
        <w:t xml:space="preserve"> </w:t>
      </w:r>
      <w:r>
        <w:rPr>
          <w:rFonts w:ascii="Arial" w:hAnsi="Arial" w:cs="Arial"/>
          <w:sz w:val="20"/>
          <w:szCs w:val="20"/>
        </w:rPr>
        <w:t>Contract</w:t>
      </w:r>
      <w:r>
        <w:rPr>
          <w:rFonts w:ascii="Arial" w:hAnsi="Arial" w:cs="Arial"/>
          <w:spacing w:val="-5"/>
          <w:sz w:val="20"/>
          <w:szCs w:val="20"/>
        </w:rPr>
        <w:t xml:space="preserve"> </w:t>
      </w:r>
      <w:r>
        <w:rPr>
          <w:rFonts w:ascii="Arial" w:hAnsi="Arial" w:cs="Arial"/>
          <w:sz w:val="20"/>
          <w:szCs w:val="20"/>
        </w:rPr>
        <w:t>shall</w:t>
      </w:r>
      <w:r>
        <w:rPr>
          <w:rFonts w:ascii="Arial" w:hAnsi="Arial" w:cs="Arial"/>
          <w:spacing w:val="-6"/>
          <w:sz w:val="20"/>
          <w:szCs w:val="20"/>
        </w:rPr>
        <w:t xml:space="preserve"> </w:t>
      </w:r>
      <w:r>
        <w:rPr>
          <w:rFonts w:ascii="Arial" w:hAnsi="Arial" w:cs="Arial"/>
          <w:sz w:val="20"/>
          <w:szCs w:val="20"/>
        </w:rPr>
        <w:t>be subcontracted to SBEs, however the EBO Office shall reduce or waive this goal when there is</w:t>
      </w:r>
      <w:r>
        <w:rPr>
          <w:rFonts w:ascii="Arial" w:hAnsi="Arial" w:cs="Arial"/>
          <w:spacing w:val="-6"/>
          <w:sz w:val="20"/>
          <w:szCs w:val="20"/>
        </w:rPr>
        <w:t xml:space="preserve"> </w:t>
      </w:r>
      <w:r>
        <w:rPr>
          <w:rFonts w:ascii="Arial" w:hAnsi="Arial" w:cs="Arial"/>
          <w:sz w:val="20"/>
          <w:szCs w:val="20"/>
        </w:rPr>
        <w:t>inadequate</w:t>
      </w:r>
      <w:r>
        <w:rPr>
          <w:rFonts w:ascii="Arial" w:hAnsi="Arial" w:cs="Arial"/>
          <w:spacing w:val="-7"/>
          <w:sz w:val="20"/>
          <w:szCs w:val="20"/>
        </w:rPr>
        <w:t xml:space="preserve"> </w:t>
      </w:r>
      <w:r>
        <w:rPr>
          <w:rFonts w:ascii="Arial" w:hAnsi="Arial" w:cs="Arial"/>
          <w:sz w:val="20"/>
          <w:szCs w:val="20"/>
        </w:rPr>
        <w:t>availability</w:t>
      </w:r>
      <w:r>
        <w:rPr>
          <w:rFonts w:ascii="Arial" w:hAnsi="Arial" w:cs="Arial"/>
          <w:spacing w:val="-12"/>
          <w:sz w:val="20"/>
          <w:szCs w:val="20"/>
        </w:rPr>
        <w:t xml:space="preserve"> </w:t>
      </w:r>
      <w:r>
        <w:rPr>
          <w:rFonts w:ascii="Arial" w:hAnsi="Arial" w:cs="Arial"/>
          <w:sz w:val="20"/>
          <w:szCs w:val="20"/>
        </w:rPr>
        <w:t>of</w:t>
      </w:r>
      <w:r>
        <w:rPr>
          <w:rFonts w:ascii="Arial" w:hAnsi="Arial" w:cs="Arial"/>
          <w:spacing w:val="-6"/>
          <w:sz w:val="20"/>
          <w:szCs w:val="20"/>
        </w:rPr>
        <w:t xml:space="preserve"> </w:t>
      </w:r>
      <w:r>
        <w:rPr>
          <w:rFonts w:ascii="Arial" w:hAnsi="Arial" w:cs="Arial"/>
          <w:sz w:val="20"/>
          <w:szCs w:val="20"/>
        </w:rPr>
        <w:t>SBE</w:t>
      </w:r>
      <w:r>
        <w:rPr>
          <w:rFonts w:ascii="Arial" w:hAnsi="Arial" w:cs="Arial"/>
          <w:spacing w:val="-7"/>
          <w:sz w:val="20"/>
          <w:szCs w:val="20"/>
        </w:rPr>
        <w:t xml:space="preserve"> </w:t>
      </w:r>
      <w:r>
        <w:rPr>
          <w:rFonts w:ascii="Arial" w:hAnsi="Arial" w:cs="Arial"/>
          <w:sz w:val="20"/>
          <w:szCs w:val="20"/>
        </w:rPr>
        <w:t>prime</w:t>
      </w:r>
      <w:r>
        <w:rPr>
          <w:rFonts w:ascii="Arial" w:hAnsi="Arial" w:cs="Arial"/>
          <w:spacing w:val="-6"/>
          <w:sz w:val="20"/>
          <w:szCs w:val="20"/>
        </w:rPr>
        <w:t xml:space="preserve"> </w:t>
      </w:r>
      <w:r>
        <w:rPr>
          <w:rFonts w:ascii="Arial" w:hAnsi="Arial" w:cs="Arial"/>
          <w:sz w:val="20"/>
          <w:szCs w:val="20"/>
        </w:rPr>
        <w:t>and</w:t>
      </w:r>
      <w:r>
        <w:rPr>
          <w:rFonts w:ascii="Arial" w:hAnsi="Arial" w:cs="Arial"/>
          <w:spacing w:val="-7"/>
          <w:sz w:val="20"/>
          <w:szCs w:val="20"/>
        </w:rPr>
        <w:t xml:space="preserve"> </w:t>
      </w:r>
      <w:r>
        <w:rPr>
          <w:rFonts w:ascii="Arial" w:hAnsi="Arial" w:cs="Arial"/>
          <w:sz w:val="20"/>
          <w:szCs w:val="20"/>
        </w:rPr>
        <w:t>/</w:t>
      </w:r>
      <w:r>
        <w:rPr>
          <w:rFonts w:ascii="Arial" w:hAnsi="Arial" w:cs="Arial"/>
          <w:spacing w:val="-6"/>
          <w:sz w:val="20"/>
          <w:szCs w:val="20"/>
        </w:rPr>
        <w:t xml:space="preserve"> </w:t>
      </w:r>
      <w:r>
        <w:rPr>
          <w:rFonts w:ascii="Arial" w:hAnsi="Arial" w:cs="Arial"/>
          <w:sz w:val="20"/>
          <w:szCs w:val="20"/>
        </w:rPr>
        <w:t>or</w:t>
      </w:r>
      <w:r>
        <w:rPr>
          <w:rFonts w:ascii="Arial" w:hAnsi="Arial" w:cs="Arial"/>
          <w:spacing w:val="-6"/>
          <w:sz w:val="20"/>
          <w:szCs w:val="20"/>
        </w:rPr>
        <w:t xml:space="preserve"> </w:t>
      </w:r>
      <w:r>
        <w:rPr>
          <w:rFonts w:ascii="Arial" w:hAnsi="Arial" w:cs="Arial"/>
          <w:sz w:val="20"/>
          <w:szCs w:val="20"/>
        </w:rPr>
        <w:t>subcontractor</w:t>
      </w:r>
      <w:r>
        <w:rPr>
          <w:rFonts w:ascii="Arial" w:hAnsi="Arial" w:cs="Arial"/>
          <w:spacing w:val="-6"/>
          <w:sz w:val="20"/>
          <w:szCs w:val="20"/>
        </w:rPr>
        <w:t xml:space="preserve"> </w:t>
      </w:r>
      <w:r>
        <w:rPr>
          <w:rFonts w:ascii="Arial" w:hAnsi="Arial" w:cs="Arial"/>
          <w:sz w:val="20"/>
          <w:szCs w:val="20"/>
        </w:rPr>
        <w:t>firms.</w:t>
      </w:r>
    </w:p>
    <w:p w14:paraId="3499A151" w14:textId="77777777" w:rsidR="00B615F3" w:rsidRDefault="00B615F3">
      <w:pPr>
        <w:pStyle w:val="BodyText"/>
        <w:kinsoku w:val="0"/>
        <w:overflowPunct w:val="0"/>
        <w:ind w:left="0"/>
        <w:rPr>
          <w:rFonts w:ascii="Arial" w:hAnsi="Arial" w:cs="Arial"/>
          <w:sz w:val="20"/>
          <w:szCs w:val="20"/>
        </w:rPr>
      </w:pPr>
    </w:p>
    <w:p w14:paraId="04CE7639" w14:textId="77777777" w:rsidR="00B615F3" w:rsidRDefault="00B615F3">
      <w:pPr>
        <w:pStyle w:val="BodyText"/>
        <w:kinsoku w:val="0"/>
        <w:overflowPunct w:val="0"/>
        <w:spacing w:before="10"/>
        <w:ind w:left="0"/>
        <w:rPr>
          <w:rFonts w:ascii="Arial" w:hAnsi="Arial" w:cs="Arial"/>
          <w:sz w:val="20"/>
          <w:szCs w:val="20"/>
        </w:rPr>
      </w:pPr>
    </w:p>
    <w:p w14:paraId="7F9A1B5B" w14:textId="77777777" w:rsidR="00B615F3" w:rsidRDefault="00B615F3">
      <w:pPr>
        <w:pStyle w:val="ListParagraph"/>
        <w:numPr>
          <w:ilvl w:val="1"/>
          <w:numId w:val="3"/>
        </w:numPr>
        <w:tabs>
          <w:tab w:val="left" w:pos="494"/>
        </w:tabs>
        <w:kinsoku w:val="0"/>
        <w:overflowPunct w:val="0"/>
        <w:ind w:left="493" w:hanging="226"/>
        <w:rPr>
          <w:rFonts w:ascii="Arial" w:hAnsi="Arial" w:cs="Arial"/>
          <w:sz w:val="20"/>
          <w:szCs w:val="20"/>
        </w:rPr>
      </w:pPr>
      <w:r>
        <w:rPr>
          <w:rFonts w:ascii="Arial" w:hAnsi="Arial" w:cs="Arial"/>
          <w:b/>
          <w:bCs/>
          <w:sz w:val="20"/>
          <w:szCs w:val="20"/>
          <w:u w:val="thick"/>
        </w:rPr>
        <w:t>M/WBE Evaluation Preferences for M/WBE</w:t>
      </w:r>
      <w:r>
        <w:rPr>
          <w:rFonts w:ascii="Arial" w:hAnsi="Arial" w:cs="Arial"/>
          <w:b/>
          <w:bCs/>
          <w:spacing w:val="-37"/>
          <w:sz w:val="20"/>
          <w:szCs w:val="20"/>
          <w:u w:val="thick"/>
        </w:rPr>
        <w:t xml:space="preserve"> </w:t>
      </w:r>
      <w:r>
        <w:rPr>
          <w:rFonts w:ascii="Arial" w:hAnsi="Arial" w:cs="Arial"/>
          <w:b/>
          <w:bCs/>
          <w:sz w:val="20"/>
          <w:szCs w:val="20"/>
          <w:u w:val="thick"/>
        </w:rPr>
        <w:t>Participation</w:t>
      </w:r>
    </w:p>
    <w:p w14:paraId="56186A2B" w14:textId="77777777" w:rsidR="00B615F3" w:rsidRDefault="00B615F3">
      <w:pPr>
        <w:pStyle w:val="BodyText"/>
        <w:kinsoku w:val="0"/>
        <w:overflowPunct w:val="0"/>
        <w:spacing w:before="7"/>
        <w:ind w:left="0"/>
        <w:rPr>
          <w:rFonts w:ascii="Arial" w:hAnsi="Arial" w:cs="Arial"/>
          <w:b/>
          <w:bCs/>
          <w:sz w:val="14"/>
          <w:szCs w:val="14"/>
        </w:rPr>
      </w:pPr>
    </w:p>
    <w:p w14:paraId="01ADD40F" w14:textId="77777777" w:rsidR="00B615F3" w:rsidRDefault="00B615F3">
      <w:pPr>
        <w:pStyle w:val="BodyText"/>
        <w:tabs>
          <w:tab w:val="left" w:pos="2251"/>
        </w:tabs>
        <w:kinsoku w:val="0"/>
        <w:overflowPunct w:val="0"/>
        <w:spacing w:before="74" w:line="247" w:lineRule="auto"/>
        <w:ind w:left="987" w:right="112"/>
        <w:jc w:val="both"/>
        <w:rPr>
          <w:rFonts w:ascii="Arial" w:hAnsi="Arial" w:cs="Arial"/>
          <w:sz w:val="20"/>
          <w:szCs w:val="20"/>
        </w:rPr>
      </w:pPr>
      <w:r>
        <w:rPr>
          <w:rFonts w:ascii="Arial" w:hAnsi="Arial" w:cs="Arial"/>
          <w:b/>
          <w:bCs/>
          <w:w w:val="99"/>
          <w:sz w:val="20"/>
          <w:szCs w:val="20"/>
          <w:u w:val="single"/>
        </w:rPr>
        <w:t xml:space="preserve"> </w:t>
      </w:r>
      <w:r>
        <w:rPr>
          <w:b/>
          <w:bCs/>
          <w:sz w:val="20"/>
          <w:szCs w:val="20"/>
          <w:u w:val="single"/>
        </w:rPr>
        <w:tab/>
      </w:r>
      <w:r>
        <w:rPr>
          <w:rFonts w:ascii="Arial" w:hAnsi="Arial" w:cs="Arial"/>
          <w:b/>
          <w:bCs/>
          <w:sz w:val="20"/>
          <w:szCs w:val="20"/>
        </w:rPr>
        <w:t xml:space="preserve">(0 to 15%) evaluation total points shall be awarded based on the </w:t>
      </w:r>
      <w:r>
        <w:rPr>
          <w:rFonts w:ascii="Arial" w:hAnsi="Arial" w:cs="Arial"/>
          <w:b/>
          <w:bCs/>
          <w:spacing w:val="6"/>
          <w:sz w:val="20"/>
          <w:szCs w:val="20"/>
        </w:rPr>
        <w:t xml:space="preserve"> </w:t>
      </w:r>
      <w:r>
        <w:rPr>
          <w:rFonts w:ascii="Arial" w:hAnsi="Arial" w:cs="Arial"/>
          <w:b/>
          <w:bCs/>
          <w:sz w:val="20"/>
          <w:szCs w:val="20"/>
        </w:rPr>
        <w:t>level</w:t>
      </w:r>
      <w:r>
        <w:rPr>
          <w:rFonts w:ascii="Arial" w:hAnsi="Arial" w:cs="Arial"/>
          <w:b/>
          <w:bCs/>
          <w:spacing w:val="2"/>
          <w:sz w:val="20"/>
          <w:szCs w:val="20"/>
        </w:rPr>
        <w:t xml:space="preserve"> </w:t>
      </w:r>
      <w:r>
        <w:rPr>
          <w:rFonts w:ascii="Arial" w:hAnsi="Arial" w:cs="Arial"/>
          <w:b/>
          <w:bCs/>
          <w:sz w:val="20"/>
          <w:szCs w:val="20"/>
        </w:rPr>
        <w:t>of</w:t>
      </w:r>
      <w:r>
        <w:rPr>
          <w:b/>
          <w:bCs/>
          <w:w w:val="99"/>
          <w:sz w:val="20"/>
          <w:szCs w:val="20"/>
        </w:rPr>
        <w:t xml:space="preserve"> </w:t>
      </w:r>
      <w:r>
        <w:rPr>
          <w:rFonts w:ascii="Arial" w:hAnsi="Arial" w:cs="Arial"/>
          <w:b/>
          <w:bCs/>
          <w:sz w:val="20"/>
          <w:szCs w:val="20"/>
        </w:rPr>
        <w:t>M/WBE dollar participation that has been committed to on the prime respondent/bidder’s</w:t>
      </w:r>
      <w:r>
        <w:rPr>
          <w:rFonts w:ascii="Arial" w:hAnsi="Arial" w:cs="Arial"/>
          <w:b/>
          <w:bCs/>
          <w:spacing w:val="-14"/>
          <w:sz w:val="20"/>
          <w:szCs w:val="20"/>
        </w:rPr>
        <w:t xml:space="preserve"> </w:t>
      </w:r>
      <w:r>
        <w:rPr>
          <w:rFonts w:ascii="Arial" w:hAnsi="Arial" w:cs="Arial"/>
          <w:b/>
          <w:bCs/>
          <w:sz w:val="20"/>
          <w:szCs w:val="20"/>
        </w:rPr>
        <w:t>team.</w:t>
      </w:r>
    </w:p>
    <w:p w14:paraId="04ACEE2A" w14:textId="77777777" w:rsidR="00B615F3" w:rsidRDefault="00B615F3">
      <w:pPr>
        <w:pStyle w:val="BodyText"/>
        <w:kinsoku w:val="0"/>
        <w:overflowPunct w:val="0"/>
        <w:spacing w:before="5"/>
        <w:ind w:left="0"/>
        <w:rPr>
          <w:rFonts w:ascii="Arial" w:hAnsi="Arial" w:cs="Arial"/>
          <w:b/>
          <w:bCs/>
          <w:sz w:val="21"/>
          <w:szCs w:val="21"/>
        </w:rPr>
      </w:pPr>
    </w:p>
    <w:p w14:paraId="793962E6" w14:textId="77777777" w:rsidR="00B615F3" w:rsidRDefault="00B615F3">
      <w:pPr>
        <w:pStyle w:val="BodyText"/>
        <w:kinsoku w:val="0"/>
        <w:overflowPunct w:val="0"/>
        <w:spacing w:line="228" w:lineRule="exact"/>
        <w:ind w:left="987" w:right="110"/>
        <w:jc w:val="both"/>
        <w:rPr>
          <w:rFonts w:ascii="Arial" w:hAnsi="Arial" w:cs="Arial"/>
          <w:sz w:val="20"/>
          <w:szCs w:val="20"/>
        </w:rPr>
      </w:pPr>
      <w:r>
        <w:rPr>
          <w:rFonts w:ascii="Arial" w:hAnsi="Arial" w:cs="Arial"/>
          <w:sz w:val="20"/>
          <w:szCs w:val="20"/>
        </w:rPr>
        <w:t xml:space="preserve">Evaluation Preference points shall be awarded on a sliding scale from zero up to 15 percent (15%) of the total available evaluation points for scoring of proposals based upon the relative level of M/WBE dollar participation that has been committed to on the prime respondent/bidder’s team (e.g., zero M/WBE participation on a prime respondent/bidder’s team   shall   </w:t>
      </w:r>
      <w:r>
        <w:rPr>
          <w:rFonts w:ascii="Arial" w:hAnsi="Arial" w:cs="Arial"/>
          <w:spacing w:val="-3"/>
          <w:sz w:val="20"/>
          <w:szCs w:val="20"/>
        </w:rPr>
        <w:t xml:space="preserve">yield    </w:t>
      </w:r>
      <w:r>
        <w:rPr>
          <w:rFonts w:ascii="Arial" w:hAnsi="Arial" w:cs="Arial"/>
          <w:sz w:val="20"/>
          <w:szCs w:val="20"/>
        </w:rPr>
        <w:t xml:space="preserve">zero   evaluation   points,   whereas   the   proposal   from   the    </w:t>
      </w:r>
      <w:r>
        <w:rPr>
          <w:rFonts w:ascii="Arial" w:hAnsi="Arial" w:cs="Arial"/>
          <w:spacing w:val="52"/>
          <w:sz w:val="20"/>
          <w:szCs w:val="20"/>
        </w:rPr>
        <w:t xml:space="preserve"> </w:t>
      </w:r>
      <w:r>
        <w:rPr>
          <w:rFonts w:ascii="Arial" w:hAnsi="Arial" w:cs="Arial"/>
          <w:sz w:val="20"/>
          <w:szCs w:val="20"/>
        </w:rPr>
        <w:t>prime</w:t>
      </w:r>
    </w:p>
    <w:p w14:paraId="299417BE" w14:textId="77777777" w:rsidR="00B615F3" w:rsidRDefault="00B615F3">
      <w:pPr>
        <w:pStyle w:val="BodyText"/>
        <w:kinsoku w:val="0"/>
        <w:overflowPunct w:val="0"/>
        <w:spacing w:line="228" w:lineRule="exact"/>
        <w:ind w:left="987" w:right="110"/>
        <w:jc w:val="both"/>
        <w:rPr>
          <w:rFonts w:ascii="Arial" w:hAnsi="Arial" w:cs="Arial"/>
          <w:sz w:val="20"/>
          <w:szCs w:val="20"/>
        </w:rPr>
        <w:sectPr w:rsidR="00B615F3">
          <w:pgSz w:w="12240" w:h="15840"/>
          <w:pgMar w:top="1200" w:right="1220" w:bottom="1240" w:left="1720" w:header="0" w:footer="1047" w:gutter="0"/>
          <w:cols w:space="720" w:equalWidth="0">
            <w:col w:w="9300"/>
          </w:cols>
          <w:noEndnote/>
        </w:sectPr>
      </w:pPr>
    </w:p>
    <w:p w14:paraId="315FAADE" w14:textId="77777777" w:rsidR="00B615F3" w:rsidRDefault="00B615F3">
      <w:pPr>
        <w:pStyle w:val="BodyText"/>
        <w:kinsoku w:val="0"/>
        <w:overflowPunct w:val="0"/>
        <w:spacing w:before="56"/>
        <w:ind w:left="987" w:right="110"/>
        <w:jc w:val="both"/>
        <w:rPr>
          <w:rFonts w:ascii="Arial" w:hAnsi="Arial" w:cs="Arial"/>
          <w:sz w:val="20"/>
          <w:szCs w:val="20"/>
        </w:rPr>
      </w:pPr>
      <w:r>
        <w:rPr>
          <w:rFonts w:ascii="Arial" w:hAnsi="Arial" w:cs="Arial"/>
          <w:sz w:val="20"/>
          <w:szCs w:val="20"/>
        </w:rPr>
        <w:t xml:space="preserve">respondent/bidder that proposes achieving the maximum M/WBE participation among all prime respondent/bidders, at the prime Contract and subcontract levels combined, shall </w:t>
      </w:r>
      <w:r>
        <w:rPr>
          <w:rFonts w:ascii="Arial" w:hAnsi="Arial" w:cs="Arial"/>
          <w:spacing w:val="-3"/>
          <w:sz w:val="20"/>
          <w:szCs w:val="20"/>
        </w:rPr>
        <w:t xml:space="preserve">yield </w:t>
      </w:r>
      <w:r>
        <w:rPr>
          <w:rFonts w:ascii="Arial" w:hAnsi="Arial" w:cs="Arial"/>
          <w:sz w:val="20"/>
          <w:szCs w:val="20"/>
        </w:rPr>
        <w:t>award of fifteen Evaluation Preference points out of 100 to that bidder; and a prime respondent/bidder’s team that achieves only half as many dollars in M/WBE participation as the firm with the greatest M/WBE dollar participation at the prime Contract and subcontract levels</w:t>
      </w:r>
      <w:r>
        <w:rPr>
          <w:rFonts w:ascii="Arial" w:hAnsi="Arial" w:cs="Arial"/>
          <w:spacing w:val="-7"/>
          <w:sz w:val="20"/>
          <w:szCs w:val="20"/>
        </w:rPr>
        <w:t xml:space="preserve"> </w:t>
      </w:r>
      <w:r>
        <w:rPr>
          <w:rFonts w:ascii="Arial" w:hAnsi="Arial" w:cs="Arial"/>
          <w:sz w:val="20"/>
          <w:szCs w:val="20"/>
        </w:rPr>
        <w:t>combined</w:t>
      </w:r>
      <w:r>
        <w:rPr>
          <w:rFonts w:ascii="Arial" w:hAnsi="Arial" w:cs="Arial"/>
          <w:spacing w:val="-8"/>
          <w:sz w:val="20"/>
          <w:szCs w:val="20"/>
        </w:rPr>
        <w:t xml:space="preserve"> </w:t>
      </w:r>
      <w:r>
        <w:rPr>
          <w:rFonts w:ascii="Arial" w:hAnsi="Arial" w:cs="Arial"/>
          <w:sz w:val="20"/>
          <w:szCs w:val="20"/>
        </w:rPr>
        <w:t>shall</w:t>
      </w:r>
      <w:r>
        <w:rPr>
          <w:rFonts w:ascii="Arial" w:hAnsi="Arial" w:cs="Arial"/>
          <w:spacing w:val="-9"/>
          <w:sz w:val="20"/>
          <w:szCs w:val="20"/>
        </w:rPr>
        <w:t xml:space="preserve"> </w:t>
      </w:r>
      <w:r>
        <w:rPr>
          <w:rFonts w:ascii="Arial" w:hAnsi="Arial" w:cs="Arial"/>
          <w:sz w:val="20"/>
          <w:szCs w:val="20"/>
        </w:rPr>
        <w:t>be</w:t>
      </w:r>
      <w:r>
        <w:rPr>
          <w:rFonts w:ascii="Arial" w:hAnsi="Arial" w:cs="Arial"/>
          <w:spacing w:val="-9"/>
          <w:sz w:val="20"/>
          <w:szCs w:val="20"/>
        </w:rPr>
        <w:t xml:space="preserve"> </w:t>
      </w:r>
      <w:r>
        <w:rPr>
          <w:rFonts w:ascii="Arial" w:hAnsi="Arial" w:cs="Arial"/>
          <w:sz w:val="20"/>
          <w:szCs w:val="20"/>
        </w:rPr>
        <w:t>awarded</w:t>
      </w:r>
      <w:r>
        <w:rPr>
          <w:rFonts w:ascii="Arial" w:hAnsi="Arial" w:cs="Arial"/>
          <w:spacing w:val="-7"/>
          <w:sz w:val="20"/>
          <w:szCs w:val="20"/>
        </w:rPr>
        <w:t xml:space="preserve"> </w:t>
      </w:r>
      <w:r>
        <w:rPr>
          <w:rFonts w:ascii="Arial" w:hAnsi="Arial" w:cs="Arial"/>
          <w:sz w:val="20"/>
          <w:szCs w:val="20"/>
        </w:rPr>
        <w:t>7.5</w:t>
      </w:r>
      <w:r>
        <w:rPr>
          <w:rFonts w:ascii="Arial" w:hAnsi="Arial" w:cs="Arial"/>
          <w:spacing w:val="-9"/>
          <w:sz w:val="20"/>
          <w:szCs w:val="20"/>
        </w:rPr>
        <w:t xml:space="preserve"> </w:t>
      </w:r>
      <w:r>
        <w:rPr>
          <w:rFonts w:ascii="Arial" w:hAnsi="Arial" w:cs="Arial"/>
          <w:sz w:val="20"/>
          <w:szCs w:val="20"/>
        </w:rPr>
        <w:t>evaluation</w:t>
      </w:r>
      <w:r>
        <w:rPr>
          <w:rFonts w:ascii="Arial" w:hAnsi="Arial" w:cs="Arial"/>
          <w:spacing w:val="-9"/>
          <w:sz w:val="20"/>
          <w:szCs w:val="20"/>
        </w:rPr>
        <w:t xml:space="preserve"> </w:t>
      </w:r>
      <w:r>
        <w:rPr>
          <w:rFonts w:ascii="Arial" w:hAnsi="Arial" w:cs="Arial"/>
          <w:sz w:val="20"/>
          <w:szCs w:val="20"/>
        </w:rPr>
        <w:t>points</w:t>
      </w:r>
      <w:r>
        <w:rPr>
          <w:rFonts w:ascii="Arial" w:hAnsi="Arial" w:cs="Arial"/>
          <w:spacing w:val="-8"/>
          <w:sz w:val="20"/>
          <w:szCs w:val="20"/>
        </w:rPr>
        <w:t xml:space="preserve"> </w:t>
      </w:r>
      <w:r>
        <w:rPr>
          <w:rFonts w:ascii="Arial" w:hAnsi="Arial" w:cs="Arial"/>
          <w:sz w:val="20"/>
          <w:szCs w:val="20"/>
        </w:rPr>
        <w:t>out</w:t>
      </w:r>
      <w:r>
        <w:rPr>
          <w:rFonts w:ascii="Arial" w:hAnsi="Arial" w:cs="Arial"/>
          <w:spacing w:val="-8"/>
          <w:sz w:val="20"/>
          <w:szCs w:val="20"/>
        </w:rPr>
        <w:t xml:space="preserve"> </w:t>
      </w:r>
      <w:r>
        <w:rPr>
          <w:rFonts w:ascii="Arial" w:hAnsi="Arial" w:cs="Arial"/>
          <w:sz w:val="20"/>
          <w:szCs w:val="20"/>
        </w:rPr>
        <w:t>of</w:t>
      </w:r>
      <w:r>
        <w:rPr>
          <w:rFonts w:ascii="Arial" w:hAnsi="Arial" w:cs="Arial"/>
          <w:spacing w:val="-7"/>
          <w:sz w:val="20"/>
          <w:szCs w:val="20"/>
        </w:rPr>
        <w:t xml:space="preserve"> </w:t>
      </w:r>
      <w:r>
        <w:rPr>
          <w:rFonts w:ascii="Arial" w:hAnsi="Arial" w:cs="Arial"/>
          <w:sz w:val="20"/>
          <w:szCs w:val="20"/>
        </w:rPr>
        <w:t>100).</w:t>
      </w:r>
    </w:p>
    <w:p w14:paraId="3E2ACE21" w14:textId="77777777" w:rsidR="00B615F3" w:rsidRDefault="00B615F3">
      <w:pPr>
        <w:pStyle w:val="BodyText"/>
        <w:kinsoku w:val="0"/>
        <w:overflowPunct w:val="0"/>
        <w:spacing w:before="10"/>
        <w:ind w:left="0"/>
        <w:rPr>
          <w:rFonts w:ascii="Arial" w:hAnsi="Arial" w:cs="Arial"/>
          <w:sz w:val="20"/>
          <w:szCs w:val="20"/>
        </w:rPr>
      </w:pPr>
    </w:p>
    <w:p w14:paraId="0B32ACC5" w14:textId="77777777" w:rsidR="00B615F3" w:rsidRDefault="00B615F3">
      <w:pPr>
        <w:pStyle w:val="BodyText"/>
        <w:kinsoku w:val="0"/>
        <w:overflowPunct w:val="0"/>
        <w:ind w:left="987"/>
        <w:jc w:val="both"/>
        <w:rPr>
          <w:rFonts w:ascii="Arial" w:hAnsi="Arial" w:cs="Arial"/>
          <w:sz w:val="20"/>
          <w:szCs w:val="20"/>
        </w:rPr>
      </w:pPr>
      <w:r>
        <w:rPr>
          <w:spacing w:val="-50"/>
          <w:w w:val="99"/>
          <w:sz w:val="20"/>
          <w:szCs w:val="20"/>
          <w:u w:val="thick"/>
        </w:rPr>
        <w:t xml:space="preserve"> </w:t>
      </w:r>
      <w:r>
        <w:rPr>
          <w:rFonts w:ascii="Arial" w:hAnsi="Arial" w:cs="Arial"/>
          <w:b/>
          <w:bCs/>
          <w:i/>
          <w:iCs/>
          <w:sz w:val="20"/>
          <w:szCs w:val="20"/>
          <w:u w:val="thick"/>
        </w:rPr>
        <w:t>Explanation of GSC’s reasons for applying this</w:t>
      </w:r>
      <w:r>
        <w:rPr>
          <w:rFonts w:ascii="Arial" w:hAnsi="Arial" w:cs="Arial"/>
          <w:b/>
          <w:bCs/>
          <w:i/>
          <w:iCs/>
          <w:spacing w:val="-24"/>
          <w:sz w:val="20"/>
          <w:szCs w:val="20"/>
          <w:u w:val="thick"/>
        </w:rPr>
        <w:t xml:space="preserve"> </w:t>
      </w:r>
      <w:r>
        <w:rPr>
          <w:rFonts w:ascii="Arial" w:hAnsi="Arial" w:cs="Arial"/>
          <w:b/>
          <w:bCs/>
          <w:i/>
          <w:iCs/>
          <w:sz w:val="20"/>
          <w:szCs w:val="20"/>
          <w:u w:val="thick"/>
        </w:rPr>
        <w:t>API:</w:t>
      </w:r>
    </w:p>
    <w:p w14:paraId="321AC0CF" w14:textId="77777777" w:rsidR="00B615F3" w:rsidRDefault="00B615F3">
      <w:pPr>
        <w:pStyle w:val="BodyText"/>
        <w:kinsoku w:val="0"/>
        <w:overflowPunct w:val="0"/>
        <w:ind w:left="0"/>
        <w:rPr>
          <w:rFonts w:ascii="Arial" w:hAnsi="Arial" w:cs="Arial"/>
          <w:b/>
          <w:bCs/>
          <w:i/>
          <w:iCs/>
          <w:sz w:val="20"/>
          <w:szCs w:val="20"/>
        </w:rPr>
      </w:pPr>
    </w:p>
    <w:p w14:paraId="4763845D" w14:textId="77777777" w:rsidR="00B615F3" w:rsidRDefault="00B615F3">
      <w:pPr>
        <w:pStyle w:val="BodyText"/>
        <w:kinsoku w:val="0"/>
        <w:overflowPunct w:val="0"/>
        <w:ind w:left="0"/>
        <w:rPr>
          <w:rFonts w:ascii="Arial" w:hAnsi="Arial" w:cs="Arial"/>
          <w:b/>
          <w:bCs/>
          <w:i/>
          <w:iCs/>
          <w:sz w:val="20"/>
          <w:szCs w:val="20"/>
        </w:rPr>
      </w:pPr>
    </w:p>
    <w:p w14:paraId="4FD9C258" w14:textId="77777777" w:rsidR="00B615F3" w:rsidRDefault="00B615F3">
      <w:pPr>
        <w:pStyle w:val="BodyText"/>
        <w:kinsoku w:val="0"/>
        <w:overflowPunct w:val="0"/>
        <w:ind w:left="0"/>
        <w:rPr>
          <w:rFonts w:ascii="Arial" w:hAnsi="Arial" w:cs="Arial"/>
          <w:b/>
          <w:bCs/>
          <w:i/>
          <w:iCs/>
          <w:sz w:val="20"/>
          <w:szCs w:val="20"/>
        </w:rPr>
      </w:pPr>
    </w:p>
    <w:p w14:paraId="70018CA6" w14:textId="77777777" w:rsidR="00B615F3" w:rsidRDefault="00B615F3">
      <w:pPr>
        <w:pStyle w:val="BodyText"/>
        <w:kinsoku w:val="0"/>
        <w:overflowPunct w:val="0"/>
        <w:ind w:left="0"/>
        <w:rPr>
          <w:rFonts w:ascii="Arial" w:hAnsi="Arial" w:cs="Arial"/>
          <w:b/>
          <w:bCs/>
          <w:i/>
          <w:iCs/>
          <w:sz w:val="20"/>
          <w:szCs w:val="20"/>
        </w:rPr>
      </w:pPr>
    </w:p>
    <w:p w14:paraId="067D9E9D" w14:textId="77777777" w:rsidR="00B615F3" w:rsidRDefault="00B615F3">
      <w:pPr>
        <w:pStyle w:val="BodyText"/>
        <w:kinsoku w:val="0"/>
        <w:overflowPunct w:val="0"/>
        <w:ind w:left="0"/>
        <w:rPr>
          <w:rFonts w:ascii="Arial" w:hAnsi="Arial" w:cs="Arial"/>
          <w:b/>
          <w:bCs/>
          <w:i/>
          <w:iCs/>
          <w:sz w:val="20"/>
          <w:szCs w:val="20"/>
        </w:rPr>
      </w:pPr>
    </w:p>
    <w:p w14:paraId="1C3AAC80" w14:textId="77777777" w:rsidR="00B615F3" w:rsidRDefault="00B615F3">
      <w:pPr>
        <w:pStyle w:val="BodyText"/>
        <w:kinsoku w:val="0"/>
        <w:overflowPunct w:val="0"/>
        <w:ind w:left="0"/>
        <w:rPr>
          <w:rFonts w:ascii="Arial" w:hAnsi="Arial" w:cs="Arial"/>
          <w:b/>
          <w:bCs/>
          <w:i/>
          <w:iCs/>
          <w:sz w:val="20"/>
          <w:szCs w:val="20"/>
        </w:rPr>
      </w:pPr>
    </w:p>
    <w:p w14:paraId="11F87E93" w14:textId="77777777" w:rsidR="00B615F3" w:rsidRDefault="00B615F3">
      <w:pPr>
        <w:pStyle w:val="BodyText"/>
        <w:kinsoku w:val="0"/>
        <w:overflowPunct w:val="0"/>
        <w:ind w:left="0"/>
        <w:rPr>
          <w:rFonts w:ascii="Arial" w:hAnsi="Arial" w:cs="Arial"/>
          <w:b/>
          <w:bCs/>
          <w:i/>
          <w:iCs/>
          <w:sz w:val="20"/>
          <w:szCs w:val="20"/>
        </w:rPr>
      </w:pPr>
    </w:p>
    <w:p w14:paraId="051C793D" w14:textId="77777777" w:rsidR="00B615F3" w:rsidRDefault="00B615F3">
      <w:pPr>
        <w:pStyle w:val="BodyText"/>
        <w:kinsoku w:val="0"/>
        <w:overflowPunct w:val="0"/>
        <w:spacing w:before="1"/>
        <w:ind w:left="0"/>
        <w:rPr>
          <w:rFonts w:ascii="Arial" w:hAnsi="Arial" w:cs="Arial"/>
          <w:b/>
          <w:bCs/>
          <w:i/>
          <w:iCs/>
          <w:sz w:val="19"/>
          <w:szCs w:val="19"/>
        </w:rPr>
      </w:pPr>
    </w:p>
    <w:p w14:paraId="3063D69A" w14:textId="77777777" w:rsidR="00B615F3" w:rsidRDefault="00B615F3">
      <w:pPr>
        <w:pStyle w:val="BodyText"/>
        <w:kinsoku w:val="0"/>
        <w:overflowPunct w:val="0"/>
        <w:spacing w:before="45"/>
        <w:ind w:left="267"/>
        <w:rPr>
          <w:rFonts w:ascii="Arial" w:hAnsi="Arial" w:cs="Arial"/>
          <w:sz w:val="20"/>
          <w:szCs w:val="20"/>
        </w:rPr>
      </w:pPr>
      <w:r>
        <w:rPr>
          <w:rFonts w:ascii="Segoe UI Symbol" w:hAnsi="Segoe UI Symbol" w:cs="Segoe UI Symbol"/>
          <w:sz w:val="20"/>
          <w:szCs w:val="20"/>
        </w:rPr>
        <w:t>☐</w:t>
      </w:r>
      <w:r>
        <w:rPr>
          <w:rFonts w:ascii="Segoe UI Symbol" w:hAnsi="Segoe UI Symbol" w:cs="Segoe UI Symbol"/>
          <w:spacing w:val="-7"/>
          <w:sz w:val="20"/>
          <w:szCs w:val="20"/>
        </w:rPr>
        <w:t xml:space="preserve"> </w:t>
      </w:r>
      <w:r>
        <w:rPr>
          <w:rFonts w:ascii="Arial" w:hAnsi="Arial" w:cs="Arial"/>
          <w:b/>
          <w:bCs/>
          <w:sz w:val="20"/>
          <w:szCs w:val="20"/>
          <w:u w:val="thick"/>
        </w:rPr>
        <w:t>M/WBE</w:t>
      </w:r>
      <w:r>
        <w:rPr>
          <w:rFonts w:ascii="Arial" w:hAnsi="Arial" w:cs="Arial"/>
          <w:b/>
          <w:bCs/>
          <w:spacing w:val="-8"/>
          <w:sz w:val="20"/>
          <w:szCs w:val="20"/>
          <w:u w:val="thick"/>
        </w:rPr>
        <w:t xml:space="preserve"> </w:t>
      </w:r>
      <w:r>
        <w:rPr>
          <w:rFonts w:ascii="Arial" w:hAnsi="Arial" w:cs="Arial"/>
          <w:b/>
          <w:bCs/>
          <w:sz w:val="20"/>
          <w:szCs w:val="20"/>
          <w:u w:val="thick"/>
        </w:rPr>
        <w:t>Subcontracting</w:t>
      </w:r>
      <w:r>
        <w:rPr>
          <w:rFonts w:ascii="Arial" w:hAnsi="Arial" w:cs="Arial"/>
          <w:b/>
          <w:bCs/>
          <w:spacing w:val="-6"/>
          <w:sz w:val="20"/>
          <w:szCs w:val="20"/>
          <w:u w:val="thick"/>
        </w:rPr>
        <w:t xml:space="preserve"> </w:t>
      </w:r>
      <w:r>
        <w:rPr>
          <w:rFonts w:ascii="Arial" w:hAnsi="Arial" w:cs="Arial"/>
          <w:b/>
          <w:bCs/>
          <w:sz w:val="20"/>
          <w:szCs w:val="20"/>
          <w:u w:val="thick"/>
        </w:rPr>
        <w:t>Goals</w:t>
      </w:r>
      <w:r>
        <w:rPr>
          <w:rFonts w:ascii="Arial" w:hAnsi="Arial" w:cs="Arial"/>
          <w:b/>
          <w:bCs/>
          <w:spacing w:val="-8"/>
          <w:sz w:val="20"/>
          <w:szCs w:val="20"/>
          <w:u w:val="thick"/>
        </w:rPr>
        <w:t xml:space="preserve"> </w:t>
      </w:r>
      <w:r>
        <w:rPr>
          <w:rFonts w:ascii="Arial" w:hAnsi="Arial" w:cs="Arial"/>
          <w:b/>
          <w:bCs/>
          <w:sz w:val="20"/>
          <w:szCs w:val="20"/>
          <w:u w:val="thick"/>
        </w:rPr>
        <w:t>for</w:t>
      </w:r>
      <w:r>
        <w:rPr>
          <w:rFonts w:ascii="Arial" w:hAnsi="Arial" w:cs="Arial"/>
          <w:b/>
          <w:bCs/>
          <w:spacing w:val="-8"/>
          <w:sz w:val="20"/>
          <w:szCs w:val="20"/>
          <w:u w:val="thick"/>
        </w:rPr>
        <w:t xml:space="preserve"> </w:t>
      </w:r>
      <w:r>
        <w:rPr>
          <w:rFonts w:ascii="Arial" w:hAnsi="Arial" w:cs="Arial"/>
          <w:b/>
          <w:bCs/>
          <w:sz w:val="20"/>
          <w:szCs w:val="20"/>
          <w:u w:val="thick"/>
        </w:rPr>
        <w:t>Professional</w:t>
      </w:r>
      <w:r>
        <w:rPr>
          <w:rFonts w:ascii="Arial" w:hAnsi="Arial" w:cs="Arial"/>
          <w:b/>
          <w:bCs/>
          <w:spacing w:val="-8"/>
          <w:sz w:val="20"/>
          <w:szCs w:val="20"/>
          <w:u w:val="thick"/>
        </w:rPr>
        <w:t xml:space="preserve"> </w:t>
      </w:r>
      <w:r>
        <w:rPr>
          <w:rFonts w:ascii="Arial" w:hAnsi="Arial" w:cs="Arial"/>
          <w:b/>
          <w:bCs/>
          <w:sz w:val="20"/>
          <w:szCs w:val="20"/>
          <w:u w:val="thick"/>
        </w:rPr>
        <w:t>Services</w:t>
      </w:r>
    </w:p>
    <w:p w14:paraId="012CA9B1" w14:textId="77777777" w:rsidR="00B615F3" w:rsidRDefault="00B615F3">
      <w:pPr>
        <w:pStyle w:val="BodyText"/>
        <w:kinsoku w:val="0"/>
        <w:overflowPunct w:val="0"/>
        <w:spacing w:before="6"/>
        <w:ind w:left="0"/>
        <w:rPr>
          <w:rFonts w:ascii="Arial" w:hAnsi="Arial" w:cs="Arial"/>
          <w:b/>
          <w:bCs/>
          <w:sz w:val="15"/>
          <w:szCs w:val="15"/>
        </w:rPr>
      </w:pPr>
    </w:p>
    <w:p w14:paraId="29769350" w14:textId="77777777" w:rsidR="00B615F3" w:rsidRDefault="00B615F3">
      <w:pPr>
        <w:pStyle w:val="BodyText"/>
        <w:tabs>
          <w:tab w:val="left" w:pos="2140"/>
        </w:tabs>
        <w:kinsoku w:val="0"/>
        <w:overflowPunct w:val="0"/>
        <w:spacing w:before="74" w:line="247" w:lineRule="auto"/>
        <w:ind w:left="987" w:right="112"/>
        <w:jc w:val="both"/>
        <w:rPr>
          <w:rFonts w:ascii="Arial" w:hAnsi="Arial" w:cs="Arial"/>
          <w:sz w:val="20"/>
          <w:szCs w:val="20"/>
        </w:rPr>
      </w:pPr>
      <w:r>
        <w:rPr>
          <w:rFonts w:ascii="Arial" w:hAnsi="Arial" w:cs="Arial"/>
          <w:b/>
          <w:bCs/>
          <w:w w:val="99"/>
          <w:sz w:val="20"/>
          <w:szCs w:val="20"/>
          <w:u w:val="single"/>
        </w:rPr>
        <w:t xml:space="preserve"> </w:t>
      </w:r>
      <w:r>
        <w:rPr>
          <w:b/>
          <w:bCs/>
          <w:sz w:val="20"/>
          <w:szCs w:val="20"/>
          <w:u w:val="single"/>
        </w:rPr>
        <w:tab/>
      </w:r>
      <w:r>
        <w:rPr>
          <w:b/>
          <w:bCs/>
          <w:spacing w:val="-23"/>
          <w:sz w:val="20"/>
          <w:szCs w:val="20"/>
        </w:rPr>
        <w:t xml:space="preserve"> </w:t>
      </w:r>
      <w:r>
        <w:rPr>
          <w:rFonts w:ascii="Arial" w:hAnsi="Arial" w:cs="Arial"/>
          <w:b/>
          <w:bCs/>
          <w:sz w:val="20"/>
          <w:szCs w:val="20"/>
        </w:rPr>
        <w:t xml:space="preserve">(Up to 40%) of this Contract shall be subcontracted to  </w:t>
      </w:r>
      <w:r>
        <w:rPr>
          <w:rFonts w:ascii="Arial" w:hAnsi="Arial" w:cs="Arial"/>
          <w:b/>
          <w:bCs/>
          <w:spacing w:val="52"/>
          <w:sz w:val="20"/>
          <w:szCs w:val="20"/>
        </w:rPr>
        <w:t xml:space="preserve"> </w:t>
      </w:r>
      <w:r>
        <w:rPr>
          <w:rFonts w:ascii="Arial" w:hAnsi="Arial" w:cs="Arial"/>
          <w:b/>
          <w:bCs/>
          <w:sz w:val="20"/>
          <w:szCs w:val="20"/>
        </w:rPr>
        <w:t>certified</w:t>
      </w:r>
      <w:r>
        <w:rPr>
          <w:rFonts w:ascii="Arial" w:hAnsi="Arial" w:cs="Arial"/>
          <w:b/>
          <w:bCs/>
          <w:spacing w:val="14"/>
          <w:sz w:val="20"/>
          <w:szCs w:val="20"/>
        </w:rPr>
        <w:t xml:space="preserve"> </w:t>
      </w:r>
      <w:r>
        <w:rPr>
          <w:rFonts w:ascii="Arial" w:hAnsi="Arial" w:cs="Arial"/>
          <w:b/>
          <w:bCs/>
          <w:sz w:val="20"/>
          <w:szCs w:val="20"/>
        </w:rPr>
        <w:t>M/WBEs</w:t>
      </w:r>
      <w:r>
        <w:rPr>
          <w:b/>
          <w:bCs/>
          <w:spacing w:val="-1"/>
          <w:w w:val="99"/>
          <w:sz w:val="20"/>
          <w:szCs w:val="20"/>
        </w:rPr>
        <w:t xml:space="preserve"> </w:t>
      </w:r>
      <w:r>
        <w:rPr>
          <w:rFonts w:ascii="Arial" w:hAnsi="Arial" w:cs="Arial"/>
          <w:b/>
          <w:bCs/>
          <w:sz w:val="20"/>
          <w:szCs w:val="20"/>
        </w:rPr>
        <w:t xml:space="preserve">owned by African American, Hispanic American, </w:t>
      </w:r>
      <w:r>
        <w:rPr>
          <w:rFonts w:ascii="Arial" w:hAnsi="Arial" w:cs="Arial"/>
          <w:b/>
          <w:bCs/>
          <w:spacing w:val="-3"/>
          <w:sz w:val="20"/>
          <w:szCs w:val="20"/>
        </w:rPr>
        <w:t xml:space="preserve">Asian </w:t>
      </w:r>
      <w:r>
        <w:rPr>
          <w:rFonts w:ascii="Arial" w:hAnsi="Arial" w:cs="Arial"/>
          <w:b/>
          <w:bCs/>
          <w:sz w:val="20"/>
          <w:szCs w:val="20"/>
        </w:rPr>
        <w:t>American, Native American, and non-minority women</w:t>
      </w:r>
      <w:r>
        <w:rPr>
          <w:rFonts w:ascii="Arial" w:hAnsi="Arial" w:cs="Arial"/>
          <w:b/>
          <w:bCs/>
          <w:spacing w:val="-21"/>
          <w:sz w:val="20"/>
          <w:szCs w:val="20"/>
        </w:rPr>
        <w:t xml:space="preserve"> </w:t>
      </w:r>
      <w:r>
        <w:rPr>
          <w:rFonts w:ascii="Arial" w:hAnsi="Arial" w:cs="Arial"/>
          <w:b/>
          <w:bCs/>
          <w:sz w:val="20"/>
          <w:szCs w:val="20"/>
        </w:rPr>
        <w:t>persons.</w:t>
      </w:r>
    </w:p>
    <w:p w14:paraId="44FE3DC1" w14:textId="77777777" w:rsidR="00B615F3" w:rsidRDefault="00B615F3">
      <w:pPr>
        <w:pStyle w:val="BodyText"/>
        <w:kinsoku w:val="0"/>
        <w:overflowPunct w:val="0"/>
        <w:spacing w:before="1"/>
        <w:ind w:left="0"/>
        <w:rPr>
          <w:rFonts w:ascii="Arial" w:hAnsi="Arial" w:cs="Arial"/>
          <w:b/>
          <w:bCs/>
          <w:sz w:val="20"/>
          <w:szCs w:val="20"/>
        </w:rPr>
      </w:pPr>
    </w:p>
    <w:p w14:paraId="6893E459" w14:textId="77777777" w:rsidR="00B615F3" w:rsidRDefault="00B615F3">
      <w:pPr>
        <w:pStyle w:val="BodyText"/>
        <w:kinsoku w:val="0"/>
        <w:overflowPunct w:val="0"/>
        <w:ind w:left="987" w:right="108"/>
        <w:jc w:val="both"/>
        <w:rPr>
          <w:rFonts w:ascii="Arial" w:hAnsi="Arial" w:cs="Arial"/>
          <w:sz w:val="20"/>
          <w:szCs w:val="20"/>
        </w:rPr>
      </w:pPr>
      <w:r>
        <w:rPr>
          <w:rFonts w:ascii="Arial" w:hAnsi="Arial" w:cs="Arial"/>
          <w:sz w:val="20"/>
          <w:szCs w:val="20"/>
        </w:rPr>
        <w:t>Up to 40% of this Contract as noted above, shall be subcontracted to eligible M/WBEs (i.e., certified M/WBE firms owned by African American, Hispanic American, Asian American, Native American, and non-minority women persons). However the EBO Office shall reduce or waive this goal when there is inadequate availability of M/WBE prime and / or subcontractor</w:t>
      </w:r>
      <w:r>
        <w:rPr>
          <w:rFonts w:ascii="Arial" w:hAnsi="Arial" w:cs="Arial"/>
          <w:spacing w:val="-6"/>
          <w:sz w:val="20"/>
          <w:szCs w:val="20"/>
        </w:rPr>
        <w:t xml:space="preserve"> </w:t>
      </w:r>
      <w:r>
        <w:rPr>
          <w:rFonts w:ascii="Arial" w:hAnsi="Arial" w:cs="Arial"/>
          <w:sz w:val="20"/>
          <w:szCs w:val="20"/>
        </w:rPr>
        <w:t>firms.</w:t>
      </w:r>
    </w:p>
    <w:p w14:paraId="0CAC1A94" w14:textId="77777777" w:rsidR="00B615F3" w:rsidRDefault="00B615F3">
      <w:pPr>
        <w:pStyle w:val="BodyText"/>
        <w:kinsoku w:val="0"/>
        <w:overflowPunct w:val="0"/>
        <w:spacing w:before="10"/>
        <w:ind w:left="0"/>
        <w:rPr>
          <w:rFonts w:ascii="Arial" w:hAnsi="Arial" w:cs="Arial"/>
          <w:sz w:val="20"/>
          <w:szCs w:val="20"/>
        </w:rPr>
      </w:pPr>
    </w:p>
    <w:p w14:paraId="418456FD" w14:textId="77777777" w:rsidR="00B615F3" w:rsidRDefault="00B615F3">
      <w:pPr>
        <w:pStyle w:val="BodyText"/>
        <w:kinsoku w:val="0"/>
        <w:overflowPunct w:val="0"/>
        <w:ind w:left="987"/>
        <w:jc w:val="both"/>
        <w:rPr>
          <w:rFonts w:ascii="Arial" w:hAnsi="Arial" w:cs="Arial"/>
          <w:sz w:val="20"/>
          <w:szCs w:val="20"/>
        </w:rPr>
      </w:pPr>
      <w:r>
        <w:rPr>
          <w:spacing w:val="-50"/>
          <w:w w:val="99"/>
          <w:sz w:val="20"/>
          <w:szCs w:val="20"/>
          <w:u w:val="thick"/>
        </w:rPr>
        <w:t xml:space="preserve"> </w:t>
      </w:r>
      <w:r>
        <w:rPr>
          <w:rFonts w:ascii="Arial" w:hAnsi="Arial" w:cs="Arial"/>
          <w:b/>
          <w:bCs/>
          <w:i/>
          <w:iCs/>
          <w:sz w:val="20"/>
          <w:szCs w:val="20"/>
          <w:u w:val="thick"/>
        </w:rPr>
        <w:t>Explanation of GSC’s reasons for applying this</w:t>
      </w:r>
      <w:r>
        <w:rPr>
          <w:rFonts w:ascii="Arial" w:hAnsi="Arial" w:cs="Arial"/>
          <w:b/>
          <w:bCs/>
          <w:i/>
          <w:iCs/>
          <w:spacing w:val="-24"/>
          <w:sz w:val="20"/>
          <w:szCs w:val="20"/>
          <w:u w:val="thick"/>
        </w:rPr>
        <w:t xml:space="preserve"> </w:t>
      </w:r>
      <w:r>
        <w:rPr>
          <w:rFonts w:ascii="Arial" w:hAnsi="Arial" w:cs="Arial"/>
          <w:b/>
          <w:bCs/>
          <w:i/>
          <w:iCs/>
          <w:sz w:val="20"/>
          <w:szCs w:val="20"/>
          <w:u w:val="thick"/>
        </w:rPr>
        <w:t>API:</w:t>
      </w:r>
    </w:p>
    <w:p w14:paraId="0D09FCBB" w14:textId="77777777" w:rsidR="00B615F3" w:rsidRDefault="00B615F3">
      <w:pPr>
        <w:pStyle w:val="BodyText"/>
        <w:kinsoku w:val="0"/>
        <w:overflowPunct w:val="0"/>
        <w:ind w:left="0"/>
        <w:rPr>
          <w:rFonts w:ascii="Arial" w:hAnsi="Arial" w:cs="Arial"/>
          <w:b/>
          <w:bCs/>
          <w:i/>
          <w:iCs/>
          <w:sz w:val="20"/>
          <w:szCs w:val="20"/>
        </w:rPr>
      </w:pPr>
    </w:p>
    <w:p w14:paraId="53315D16" w14:textId="77777777" w:rsidR="00B615F3" w:rsidRDefault="00B615F3">
      <w:pPr>
        <w:pStyle w:val="BodyText"/>
        <w:kinsoku w:val="0"/>
        <w:overflowPunct w:val="0"/>
        <w:ind w:left="0"/>
        <w:rPr>
          <w:rFonts w:ascii="Arial" w:hAnsi="Arial" w:cs="Arial"/>
          <w:b/>
          <w:bCs/>
          <w:i/>
          <w:iCs/>
          <w:sz w:val="20"/>
          <w:szCs w:val="20"/>
        </w:rPr>
      </w:pPr>
    </w:p>
    <w:p w14:paraId="27CCF5F4" w14:textId="77777777" w:rsidR="00B615F3" w:rsidRDefault="00B615F3">
      <w:pPr>
        <w:pStyle w:val="BodyText"/>
        <w:kinsoku w:val="0"/>
        <w:overflowPunct w:val="0"/>
        <w:ind w:left="0"/>
        <w:rPr>
          <w:rFonts w:ascii="Arial" w:hAnsi="Arial" w:cs="Arial"/>
          <w:b/>
          <w:bCs/>
          <w:i/>
          <w:iCs/>
          <w:sz w:val="20"/>
          <w:szCs w:val="20"/>
        </w:rPr>
      </w:pPr>
    </w:p>
    <w:p w14:paraId="7D0446C3" w14:textId="77777777" w:rsidR="00B615F3" w:rsidRDefault="00B615F3">
      <w:pPr>
        <w:pStyle w:val="BodyText"/>
        <w:kinsoku w:val="0"/>
        <w:overflowPunct w:val="0"/>
        <w:ind w:left="0"/>
        <w:rPr>
          <w:rFonts w:ascii="Arial" w:hAnsi="Arial" w:cs="Arial"/>
          <w:b/>
          <w:bCs/>
          <w:i/>
          <w:iCs/>
          <w:sz w:val="20"/>
          <w:szCs w:val="20"/>
        </w:rPr>
      </w:pPr>
    </w:p>
    <w:p w14:paraId="281B9EBA" w14:textId="77777777" w:rsidR="00B615F3" w:rsidRDefault="00B615F3">
      <w:pPr>
        <w:pStyle w:val="BodyText"/>
        <w:kinsoku w:val="0"/>
        <w:overflowPunct w:val="0"/>
        <w:ind w:left="0"/>
        <w:rPr>
          <w:rFonts w:ascii="Arial" w:hAnsi="Arial" w:cs="Arial"/>
          <w:b/>
          <w:bCs/>
          <w:i/>
          <w:iCs/>
          <w:sz w:val="20"/>
          <w:szCs w:val="20"/>
        </w:rPr>
      </w:pPr>
    </w:p>
    <w:p w14:paraId="46A51106" w14:textId="77777777" w:rsidR="00B615F3" w:rsidRDefault="00B615F3">
      <w:pPr>
        <w:pStyle w:val="BodyText"/>
        <w:kinsoku w:val="0"/>
        <w:overflowPunct w:val="0"/>
        <w:ind w:left="0"/>
        <w:rPr>
          <w:rFonts w:ascii="Arial" w:hAnsi="Arial" w:cs="Arial"/>
          <w:b/>
          <w:bCs/>
          <w:i/>
          <w:iCs/>
          <w:sz w:val="20"/>
          <w:szCs w:val="20"/>
        </w:rPr>
      </w:pPr>
    </w:p>
    <w:p w14:paraId="458AE9A6" w14:textId="77777777" w:rsidR="00B615F3" w:rsidRDefault="00B615F3">
      <w:pPr>
        <w:pStyle w:val="BodyText"/>
        <w:kinsoku w:val="0"/>
        <w:overflowPunct w:val="0"/>
        <w:ind w:left="0"/>
        <w:rPr>
          <w:rFonts w:ascii="Arial" w:hAnsi="Arial" w:cs="Arial"/>
          <w:b/>
          <w:bCs/>
          <w:i/>
          <w:iCs/>
          <w:sz w:val="20"/>
          <w:szCs w:val="20"/>
        </w:rPr>
      </w:pPr>
    </w:p>
    <w:p w14:paraId="7D32504E" w14:textId="77777777" w:rsidR="00B615F3" w:rsidRDefault="00B615F3">
      <w:pPr>
        <w:pStyle w:val="BodyText"/>
        <w:kinsoku w:val="0"/>
        <w:overflowPunct w:val="0"/>
        <w:spacing w:before="2"/>
        <w:ind w:left="0"/>
        <w:rPr>
          <w:rFonts w:ascii="Arial" w:hAnsi="Arial" w:cs="Arial"/>
          <w:b/>
          <w:bCs/>
          <w:i/>
          <w:iCs/>
          <w:sz w:val="19"/>
          <w:szCs w:val="19"/>
        </w:rPr>
      </w:pPr>
    </w:p>
    <w:p w14:paraId="0E3FB9B9" w14:textId="77777777" w:rsidR="00B615F3" w:rsidRDefault="00B615F3">
      <w:pPr>
        <w:pStyle w:val="BodyText"/>
        <w:kinsoku w:val="0"/>
        <w:overflowPunct w:val="0"/>
        <w:spacing w:before="45"/>
        <w:ind w:left="267"/>
        <w:rPr>
          <w:rFonts w:ascii="Arial" w:hAnsi="Arial" w:cs="Arial"/>
          <w:sz w:val="20"/>
          <w:szCs w:val="20"/>
        </w:rPr>
      </w:pPr>
      <w:r>
        <w:rPr>
          <w:rFonts w:ascii="Segoe UI Symbol" w:hAnsi="Segoe UI Symbol" w:cs="Segoe UI Symbol"/>
          <w:sz w:val="20"/>
          <w:szCs w:val="20"/>
        </w:rPr>
        <w:t>☐</w:t>
      </w:r>
      <w:r>
        <w:rPr>
          <w:rFonts w:ascii="Segoe UI Symbol" w:hAnsi="Segoe UI Symbol" w:cs="Segoe UI Symbol"/>
          <w:spacing w:val="-8"/>
          <w:sz w:val="20"/>
          <w:szCs w:val="20"/>
        </w:rPr>
        <w:t xml:space="preserve"> </w:t>
      </w:r>
      <w:r>
        <w:rPr>
          <w:rFonts w:ascii="Arial" w:hAnsi="Arial" w:cs="Arial"/>
          <w:b/>
          <w:bCs/>
          <w:sz w:val="20"/>
          <w:szCs w:val="20"/>
          <w:u w:val="thick"/>
        </w:rPr>
        <w:t>M/WBE</w:t>
      </w:r>
      <w:r>
        <w:rPr>
          <w:rFonts w:ascii="Arial" w:hAnsi="Arial" w:cs="Arial"/>
          <w:b/>
          <w:bCs/>
          <w:spacing w:val="-8"/>
          <w:sz w:val="20"/>
          <w:szCs w:val="20"/>
          <w:u w:val="thick"/>
        </w:rPr>
        <w:t xml:space="preserve"> </w:t>
      </w:r>
      <w:r>
        <w:rPr>
          <w:rFonts w:ascii="Arial" w:hAnsi="Arial" w:cs="Arial"/>
          <w:b/>
          <w:bCs/>
          <w:sz w:val="20"/>
          <w:szCs w:val="20"/>
          <w:u w:val="thick"/>
        </w:rPr>
        <w:t>Segmented</w:t>
      </w:r>
      <w:r>
        <w:rPr>
          <w:rFonts w:ascii="Arial" w:hAnsi="Arial" w:cs="Arial"/>
          <w:b/>
          <w:bCs/>
          <w:spacing w:val="-8"/>
          <w:sz w:val="20"/>
          <w:szCs w:val="20"/>
          <w:u w:val="thick"/>
        </w:rPr>
        <w:t xml:space="preserve"> </w:t>
      </w:r>
      <w:r>
        <w:rPr>
          <w:rFonts w:ascii="Arial" w:hAnsi="Arial" w:cs="Arial"/>
          <w:b/>
          <w:bCs/>
          <w:sz w:val="20"/>
          <w:szCs w:val="20"/>
          <w:u w:val="thick"/>
        </w:rPr>
        <w:t>Subcontracting</w:t>
      </w:r>
      <w:r>
        <w:rPr>
          <w:rFonts w:ascii="Arial" w:hAnsi="Arial" w:cs="Arial"/>
          <w:b/>
          <w:bCs/>
          <w:spacing w:val="-7"/>
          <w:sz w:val="20"/>
          <w:szCs w:val="20"/>
          <w:u w:val="thick"/>
        </w:rPr>
        <w:t xml:space="preserve"> </w:t>
      </w:r>
      <w:r>
        <w:rPr>
          <w:rFonts w:ascii="Arial" w:hAnsi="Arial" w:cs="Arial"/>
          <w:b/>
          <w:bCs/>
          <w:sz w:val="20"/>
          <w:szCs w:val="20"/>
          <w:u w:val="thick"/>
        </w:rPr>
        <w:t>Goals</w:t>
      </w:r>
      <w:r>
        <w:rPr>
          <w:rFonts w:ascii="Arial" w:hAnsi="Arial" w:cs="Arial"/>
          <w:b/>
          <w:bCs/>
          <w:spacing w:val="-8"/>
          <w:sz w:val="20"/>
          <w:szCs w:val="20"/>
          <w:u w:val="thick"/>
        </w:rPr>
        <w:t xml:space="preserve"> </w:t>
      </w:r>
      <w:r>
        <w:rPr>
          <w:rFonts w:ascii="Arial" w:hAnsi="Arial" w:cs="Arial"/>
          <w:b/>
          <w:bCs/>
          <w:sz w:val="20"/>
          <w:szCs w:val="20"/>
          <w:u w:val="thick"/>
        </w:rPr>
        <w:t>for</w:t>
      </w:r>
      <w:r>
        <w:rPr>
          <w:rFonts w:ascii="Arial" w:hAnsi="Arial" w:cs="Arial"/>
          <w:b/>
          <w:bCs/>
          <w:spacing w:val="-8"/>
          <w:sz w:val="20"/>
          <w:szCs w:val="20"/>
          <w:u w:val="thick"/>
        </w:rPr>
        <w:t xml:space="preserve"> </w:t>
      </w:r>
      <w:r>
        <w:rPr>
          <w:rFonts w:ascii="Arial" w:hAnsi="Arial" w:cs="Arial"/>
          <w:b/>
          <w:bCs/>
          <w:sz w:val="20"/>
          <w:szCs w:val="20"/>
          <w:u w:val="thick"/>
        </w:rPr>
        <w:t>Professional</w:t>
      </w:r>
      <w:r>
        <w:rPr>
          <w:rFonts w:ascii="Arial" w:hAnsi="Arial" w:cs="Arial"/>
          <w:b/>
          <w:bCs/>
          <w:spacing w:val="-8"/>
          <w:sz w:val="20"/>
          <w:szCs w:val="20"/>
          <w:u w:val="thick"/>
        </w:rPr>
        <w:t xml:space="preserve"> </w:t>
      </w:r>
      <w:r>
        <w:rPr>
          <w:rFonts w:ascii="Arial" w:hAnsi="Arial" w:cs="Arial"/>
          <w:b/>
          <w:bCs/>
          <w:sz w:val="20"/>
          <w:szCs w:val="20"/>
          <w:u w:val="thick"/>
        </w:rPr>
        <w:t>Services</w:t>
      </w:r>
    </w:p>
    <w:p w14:paraId="3DC4AB93" w14:textId="77777777" w:rsidR="00B615F3" w:rsidRDefault="00B615F3">
      <w:pPr>
        <w:pStyle w:val="BodyText"/>
        <w:kinsoku w:val="0"/>
        <w:overflowPunct w:val="0"/>
        <w:spacing w:before="5"/>
        <w:ind w:left="0"/>
        <w:rPr>
          <w:rFonts w:ascii="Arial" w:hAnsi="Arial" w:cs="Arial"/>
          <w:b/>
          <w:bCs/>
          <w:sz w:val="15"/>
          <w:szCs w:val="15"/>
        </w:rPr>
      </w:pPr>
    </w:p>
    <w:p w14:paraId="3CF6F72D" w14:textId="77777777" w:rsidR="00B615F3" w:rsidRDefault="00B615F3">
      <w:pPr>
        <w:pStyle w:val="BodyText"/>
        <w:tabs>
          <w:tab w:val="left" w:pos="2256"/>
        </w:tabs>
        <w:kinsoku w:val="0"/>
        <w:overflowPunct w:val="0"/>
        <w:spacing w:before="74"/>
        <w:ind w:left="987" w:right="108" w:firstLine="55"/>
        <w:jc w:val="both"/>
        <w:rPr>
          <w:rFonts w:ascii="Arial" w:hAnsi="Arial" w:cs="Arial"/>
          <w:sz w:val="20"/>
          <w:szCs w:val="20"/>
        </w:rPr>
      </w:pPr>
      <w:r>
        <w:rPr>
          <w:rFonts w:ascii="Arial" w:hAnsi="Arial" w:cs="Arial"/>
          <w:b/>
          <w:bCs/>
          <w:w w:val="99"/>
          <w:sz w:val="20"/>
          <w:szCs w:val="20"/>
          <w:u w:val="single"/>
        </w:rPr>
        <w:t xml:space="preserve"> </w:t>
      </w:r>
      <w:r>
        <w:rPr>
          <w:b/>
          <w:bCs/>
          <w:sz w:val="20"/>
          <w:szCs w:val="20"/>
          <w:u w:val="single"/>
        </w:rPr>
        <w:tab/>
      </w:r>
      <w:r>
        <w:rPr>
          <w:rFonts w:ascii="Arial" w:hAnsi="Arial" w:cs="Arial"/>
          <w:b/>
          <w:bCs/>
          <w:sz w:val="20"/>
          <w:szCs w:val="20"/>
        </w:rPr>
        <w:t>%  of  the  M/WBE  subcontracting  goal  shall  be  achieved</w:t>
      </w:r>
      <w:r>
        <w:rPr>
          <w:rFonts w:ascii="Arial" w:hAnsi="Arial" w:cs="Arial"/>
          <w:b/>
          <w:bCs/>
          <w:spacing w:val="32"/>
          <w:sz w:val="20"/>
          <w:szCs w:val="20"/>
        </w:rPr>
        <w:t xml:space="preserve"> </w:t>
      </w:r>
      <w:r>
        <w:rPr>
          <w:rFonts w:ascii="Arial" w:hAnsi="Arial" w:cs="Arial"/>
          <w:b/>
          <w:bCs/>
          <w:sz w:val="20"/>
          <w:szCs w:val="20"/>
        </w:rPr>
        <w:t>through</w:t>
      </w:r>
      <w:r>
        <w:rPr>
          <w:rFonts w:ascii="Arial" w:hAnsi="Arial" w:cs="Arial"/>
          <w:b/>
          <w:bCs/>
          <w:spacing w:val="50"/>
          <w:sz w:val="20"/>
          <w:szCs w:val="20"/>
        </w:rPr>
        <w:t xml:space="preserve"> </w:t>
      </w:r>
      <w:r>
        <w:rPr>
          <w:rFonts w:ascii="Arial" w:hAnsi="Arial" w:cs="Arial"/>
          <w:b/>
          <w:bCs/>
          <w:sz w:val="20"/>
          <w:szCs w:val="20"/>
        </w:rPr>
        <w:t>the</w:t>
      </w:r>
      <w:r>
        <w:rPr>
          <w:b/>
          <w:bCs/>
          <w:w w:val="99"/>
          <w:sz w:val="20"/>
          <w:szCs w:val="20"/>
        </w:rPr>
        <w:t xml:space="preserve"> </w:t>
      </w:r>
      <w:r>
        <w:rPr>
          <w:rFonts w:ascii="Arial" w:hAnsi="Arial" w:cs="Arial"/>
          <w:b/>
          <w:bCs/>
          <w:sz w:val="20"/>
          <w:szCs w:val="20"/>
        </w:rPr>
        <w:t xml:space="preserve">utilization of </w:t>
      </w:r>
      <w:r>
        <w:rPr>
          <w:rFonts w:ascii="Segoe UI Symbol" w:hAnsi="Segoe UI Symbol" w:cs="Segoe UI Symbol"/>
          <w:sz w:val="20"/>
          <w:szCs w:val="20"/>
        </w:rPr>
        <w:t xml:space="preserve">☐ </w:t>
      </w:r>
      <w:r>
        <w:rPr>
          <w:rFonts w:ascii="Arial" w:hAnsi="Arial" w:cs="Arial"/>
          <w:b/>
          <w:bCs/>
          <w:sz w:val="20"/>
          <w:szCs w:val="20"/>
        </w:rPr>
        <w:t xml:space="preserve">African American, </w:t>
      </w:r>
      <w:r>
        <w:rPr>
          <w:rFonts w:ascii="Segoe UI Symbol" w:hAnsi="Segoe UI Symbol" w:cs="Segoe UI Symbol"/>
          <w:sz w:val="20"/>
          <w:szCs w:val="20"/>
        </w:rPr>
        <w:t xml:space="preserve">☐ </w:t>
      </w:r>
      <w:r>
        <w:rPr>
          <w:rFonts w:ascii="Arial" w:hAnsi="Arial" w:cs="Arial"/>
          <w:b/>
          <w:bCs/>
          <w:sz w:val="20"/>
          <w:szCs w:val="20"/>
        </w:rPr>
        <w:t xml:space="preserve">Hispanic American, </w:t>
      </w:r>
      <w:r>
        <w:rPr>
          <w:rFonts w:ascii="Segoe UI Symbol" w:hAnsi="Segoe UI Symbol" w:cs="Segoe UI Symbol"/>
          <w:sz w:val="20"/>
          <w:szCs w:val="20"/>
        </w:rPr>
        <w:t xml:space="preserve">☐ </w:t>
      </w:r>
      <w:r>
        <w:rPr>
          <w:rFonts w:ascii="Arial" w:hAnsi="Arial" w:cs="Arial"/>
          <w:b/>
          <w:bCs/>
          <w:spacing w:val="-3"/>
          <w:sz w:val="20"/>
          <w:szCs w:val="20"/>
        </w:rPr>
        <w:t xml:space="preserve">Asian </w:t>
      </w:r>
      <w:r>
        <w:rPr>
          <w:rFonts w:ascii="Arial" w:hAnsi="Arial" w:cs="Arial"/>
          <w:b/>
          <w:bCs/>
          <w:sz w:val="20"/>
          <w:szCs w:val="20"/>
        </w:rPr>
        <w:t xml:space="preserve">American, </w:t>
      </w:r>
      <w:r>
        <w:rPr>
          <w:rFonts w:ascii="Segoe UI Symbol" w:hAnsi="Segoe UI Symbol" w:cs="Segoe UI Symbol"/>
          <w:sz w:val="20"/>
          <w:szCs w:val="20"/>
        </w:rPr>
        <w:t xml:space="preserve">☐ </w:t>
      </w:r>
      <w:r>
        <w:rPr>
          <w:rFonts w:ascii="Arial" w:hAnsi="Arial" w:cs="Arial"/>
          <w:b/>
          <w:bCs/>
          <w:sz w:val="20"/>
          <w:szCs w:val="20"/>
        </w:rPr>
        <w:t>Native American,</w:t>
      </w:r>
      <w:r>
        <w:rPr>
          <w:rFonts w:ascii="Arial" w:hAnsi="Arial" w:cs="Arial"/>
          <w:b/>
          <w:bCs/>
          <w:spacing w:val="-9"/>
          <w:sz w:val="20"/>
          <w:szCs w:val="20"/>
        </w:rPr>
        <w:t xml:space="preserve"> </w:t>
      </w:r>
      <w:r>
        <w:rPr>
          <w:rFonts w:ascii="Segoe UI Symbol" w:hAnsi="Segoe UI Symbol" w:cs="Segoe UI Symbol"/>
          <w:sz w:val="20"/>
          <w:szCs w:val="20"/>
        </w:rPr>
        <w:t>☐</w:t>
      </w:r>
      <w:r>
        <w:rPr>
          <w:rFonts w:ascii="Segoe UI Symbol" w:hAnsi="Segoe UI Symbol" w:cs="Segoe UI Symbol"/>
          <w:spacing w:val="-9"/>
          <w:sz w:val="20"/>
          <w:szCs w:val="20"/>
        </w:rPr>
        <w:t xml:space="preserve"> </w:t>
      </w:r>
      <w:r>
        <w:rPr>
          <w:rFonts w:ascii="Arial" w:hAnsi="Arial" w:cs="Arial"/>
          <w:b/>
          <w:bCs/>
          <w:sz w:val="20"/>
          <w:szCs w:val="20"/>
        </w:rPr>
        <w:t>Non-minority</w:t>
      </w:r>
      <w:r>
        <w:rPr>
          <w:rFonts w:ascii="Arial" w:hAnsi="Arial" w:cs="Arial"/>
          <w:b/>
          <w:bCs/>
          <w:spacing w:val="-10"/>
          <w:sz w:val="20"/>
          <w:szCs w:val="20"/>
        </w:rPr>
        <w:t xml:space="preserve"> </w:t>
      </w:r>
      <w:r>
        <w:rPr>
          <w:rFonts w:ascii="Arial" w:hAnsi="Arial" w:cs="Arial"/>
          <w:b/>
          <w:bCs/>
          <w:sz w:val="20"/>
          <w:szCs w:val="20"/>
        </w:rPr>
        <w:t>women</w:t>
      </w:r>
      <w:r>
        <w:rPr>
          <w:rFonts w:ascii="Arial" w:hAnsi="Arial" w:cs="Arial"/>
          <w:b/>
          <w:bCs/>
          <w:spacing w:val="-8"/>
          <w:sz w:val="20"/>
          <w:szCs w:val="20"/>
        </w:rPr>
        <w:t xml:space="preserve"> </w:t>
      </w:r>
      <w:r>
        <w:rPr>
          <w:rFonts w:ascii="Arial" w:hAnsi="Arial" w:cs="Arial"/>
          <w:b/>
          <w:bCs/>
          <w:sz w:val="20"/>
          <w:szCs w:val="20"/>
        </w:rPr>
        <w:t>persons</w:t>
      </w:r>
      <w:r>
        <w:rPr>
          <w:rFonts w:ascii="Arial" w:hAnsi="Arial" w:cs="Arial"/>
          <w:b/>
          <w:bCs/>
          <w:spacing w:val="-9"/>
          <w:sz w:val="20"/>
          <w:szCs w:val="20"/>
        </w:rPr>
        <w:t xml:space="preserve"> </w:t>
      </w:r>
      <w:r>
        <w:rPr>
          <w:rFonts w:ascii="Arial" w:hAnsi="Arial" w:cs="Arial"/>
          <w:b/>
          <w:bCs/>
          <w:sz w:val="20"/>
          <w:szCs w:val="20"/>
        </w:rPr>
        <w:t>(Check</w:t>
      </w:r>
      <w:r>
        <w:rPr>
          <w:rFonts w:ascii="Arial" w:hAnsi="Arial" w:cs="Arial"/>
          <w:b/>
          <w:bCs/>
          <w:spacing w:val="-9"/>
          <w:sz w:val="20"/>
          <w:szCs w:val="20"/>
        </w:rPr>
        <w:t xml:space="preserve"> </w:t>
      </w:r>
      <w:r>
        <w:rPr>
          <w:rFonts w:ascii="Arial" w:hAnsi="Arial" w:cs="Arial"/>
          <w:b/>
          <w:bCs/>
          <w:sz w:val="20"/>
          <w:szCs w:val="20"/>
        </w:rPr>
        <w:t>applicable).*</w:t>
      </w:r>
    </w:p>
    <w:p w14:paraId="69754BD7" w14:textId="77777777" w:rsidR="00B615F3" w:rsidRDefault="00B615F3">
      <w:pPr>
        <w:pStyle w:val="BodyText"/>
        <w:kinsoku w:val="0"/>
        <w:overflowPunct w:val="0"/>
        <w:spacing w:before="7"/>
        <w:ind w:left="0"/>
        <w:rPr>
          <w:rFonts w:ascii="Arial" w:hAnsi="Arial" w:cs="Arial"/>
          <w:b/>
          <w:bCs/>
          <w:sz w:val="20"/>
          <w:szCs w:val="20"/>
        </w:rPr>
      </w:pPr>
    </w:p>
    <w:p w14:paraId="53EB76C8" w14:textId="77777777" w:rsidR="00B615F3" w:rsidRDefault="00B615F3">
      <w:pPr>
        <w:pStyle w:val="BodyText"/>
        <w:kinsoku w:val="0"/>
        <w:overflowPunct w:val="0"/>
        <w:spacing w:line="237" w:lineRule="auto"/>
        <w:ind w:left="987" w:right="109"/>
        <w:jc w:val="both"/>
        <w:rPr>
          <w:rFonts w:ascii="Arial" w:hAnsi="Arial" w:cs="Arial"/>
          <w:sz w:val="20"/>
          <w:szCs w:val="20"/>
        </w:rPr>
      </w:pPr>
      <w:r>
        <w:rPr>
          <w:rFonts w:ascii="Arial" w:hAnsi="Arial" w:cs="Arial"/>
          <w:sz w:val="20"/>
          <w:szCs w:val="20"/>
        </w:rPr>
        <w:t xml:space="preserve">M/WBE Segmented Subcontracting Goals are established where an overall combined M/WBE goal is accompanied by subsets of one or more smaller goals that specifically target the participation of a particular segment of Minority Group Member segments or the </w:t>
      </w:r>
      <w:r>
        <w:rPr>
          <w:rFonts w:ascii="Arial" w:hAnsi="Arial" w:cs="Arial"/>
          <w:spacing w:val="3"/>
          <w:sz w:val="20"/>
          <w:szCs w:val="20"/>
        </w:rPr>
        <w:t xml:space="preserve">WBE </w:t>
      </w:r>
      <w:r>
        <w:rPr>
          <w:rFonts w:ascii="Arial" w:hAnsi="Arial" w:cs="Arial"/>
          <w:sz w:val="20"/>
          <w:szCs w:val="20"/>
        </w:rPr>
        <w:t>segment based upon that segment’s relative availability. Such segmented goals shall specifically</w:t>
      </w:r>
      <w:r>
        <w:rPr>
          <w:rFonts w:ascii="Arial" w:hAnsi="Arial" w:cs="Arial"/>
          <w:spacing w:val="-10"/>
          <w:sz w:val="20"/>
          <w:szCs w:val="20"/>
        </w:rPr>
        <w:t xml:space="preserve"> </w:t>
      </w:r>
      <w:r>
        <w:rPr>
          <w:rFonts w:ascii="Arial" w:hAnsi="Arial" w:cs="Arial"/>
          <w:sz w:val="20"/>
          <w:szCs w:val="20"/>
        </w:rPr>
        <w:t>target</w:t>
      </w:r>
      <w:r>
        <w:rPr>
          <w:rFonts w:ascii="Arial" w:hAnsi="Arial" w:cs="Arial"/>
          <w:spacing w:val="-6"/>
          <w:sz w:val="20"/>
          <w:szCs w:val="20"/>
        </w:rPr>
        <w:t xml:space="preserve"> </w:t>
      </w:r>
      <w:r>
        <w:rPr>
          <w:rFonts w:ascii="Arial" w:hAnsi="Arial" w:cs="Arial"/>
          <w:sz w:val="20"/>
          <w:szCs w:val="20"/>
        </w:rPr>
        <w:t>the</w:t>
      </w:r>
      <w:r>
        <w:rPr>
          <w:rFonts w:ascii="Arial" w:hAnsi="Arial" w:cs="Arial"/>
          <w:spacing w:val="-8"/>
          <w:sz w:val="20"/>
          <w:szCs w:val="20"/>
        </w:rPr>
        <w:t xml:space="preserve"> </w:t>
      </w:r>
      <w:r>
        <w:rPr>
          <w:rFonts w:ascii="Arial" w:hAnsi="Arial" w:cs="Arial"/>
          <w:sz w:val="20"/>
          <w:szCs w:val="20"/>
        </w:rPr>
        <w:t>participation</w:t>
      </w:r>
      <w:r>
        <w:rPr>
          <w:rFonts w:ascii="Arial" w:hAnsi="Arial" w:cs="Arial"/>
          <w:spacing w:val="-8"/>
          <w:sz w:val="20"/>
          <w:szCs w:val="20"/>
        </w:rPr>
        <w:t xml:space="preserve"> </w:t>
      </w:r>
      <w:r>
        <w:rPr>
          <w:rFonts w:ascii="Arial" w:hAnsi="Arial" w:cs="Arial"/>
          <w:sz w:val="20"/>
          <w:szCs w:val="20"/>
        </w:rPr>
        <w:t>of</w:t>
      </w:r>
      <w:r>
        <w:rPr>
          <w:rFonts w:ascii="Arial" w:hAnsi="Arial" w:cs="Arial"/>
          <w:spacing w:val="-6"/>
          <w:sz w:val="20"/>
          <w:szCs w:val="20"/>
        </w:rPr>
        <w:t xml:space="preserve"> </w:t>
      </w:r>
      <w:r>
        <w:rPr>
          <w:rFonts w:ascii="Arial" w:hAnsi="Arial" w:cs="Arial"/>
          <w:sz w:val="20"/>
          <w:szCs w:val="20"/>
        </w:rPr>
        <w:t>a</w:t>
      </w:r>
      <w:r>
        <w:rPr>
          <w:rFonts w:ascii="Arial" w:hAnsi="Arial" w:cs="Arial"/>
          <w:spacing w:val="-8"/>
          <w:sz w:val="20"/>
          <w:szCs w:val="20"/>
        </w:rPr>
        <w:t xml:space="preserve"> </w:t>
      </w:r>
      <w:r>
        <w:rPr>
          <w:rFonts w:ascii="Arial" w:hAnsi="Arial" w:cs="Arial"/>
          <w:sz w:val="20"/>
          <w:szCs w:val="20"/>
        </w:rPr>
        <w:t>particular</w:t>
      </w:r>
      <w:r>
        <w:rPr>
          <w:rFonts w:ascii="Arial" w:hAnsi="Arial" w:cs="Arial"/>
          <w:spacing w:val="-7"/>
          <w:sz w:val="20"/>
          <w:szCs w:val="20"/>
        </w:rPr>
        <w:t xml:space="preserve"> </w:t>
      </w:r>
      <w:r>
        <w:rPr>
          <w:rFonts w:ascii="Arial" w:hAnsi="Arial" w:cs="Arial"/>
          <w:sz w:val="20"/>
          <w:szCs w:val="20"/>
        </w:rPr>
        <w:t>segment</w:t>
      </w:r>
      <w:r>
        <w:rPr>
          <w:rFonts w:ascii="Arial" w:hAnsi="Arial" w:cs="Arial"/>
          <w:spacing w:val="-7"/>
          <w:sz w:val="20"/>
          <w:szCs w:val="20"/>
        </w:rPr>
        <w:t xml:space="preserve"> </w:t>
      </w:r>
      <w:r>
        <w:rPr>
          <w:rFonts w:ascii="Arial" w:hAnsi="Arial" w:cs="Arial"/>
          <w:sz w:val="20"/>
          <w:szCs w:val="20"/>
        </w:rPr>
        <w:t>of</w:t>
      </w:r>
      <w:r>
        <w:rPr>
          <w:rFonts w:ascii="Arial" w:hAnsi="Arial" w:cs="Arial"/>
          <w:spacing w:val="-5"/>
          <w:sz w:val="20"/>
          <w:szCs w:val="20"/>
        </w:rPr>
        <w:t xml:space="preserve"> </w:t>
      </w:r>
      <w:r>
        <w:rPr>
          <w:rFonts w:ascii="Arial" w:hAnsi="Arial" w:cs="Arial"/>
          <w:sz w:val="20"/>
          <w:szCs w:val="20"/>
        </w:rPr>
        <w:t>business</w:t>
      </w:r>
      <w:r>
        <w:rPr>
          <w:rFonts w:ascii="Arial" w:hAnsi="Arial" w:cs="Arial"/>
          <w:spacing w:val="-6"/>
          <w:sz w:val="20"/>
          <w:szCs w:val="20"/>
        </w:rPr>
        <w:t xml:space="preserve"> </w:t>
      </w:r>
      <w:r>
        <w:rPr>
          <w:rFonts w:ascii="Arial" w:hAnsi="Arial" w:cs="Arial"/>
          <w:sz w:val="20"/>
          <w:szCs w:val="20"/>
        </w:rPr>
        <w:t>enterprises</w:t>
      </w:r>
      <w:r>
        <w:rPr>
          <w:rFonts w:ascii="Arial" w:hAnsi="Arial" w:cs="Arial"/>
          <w:spacing w:val="-7"/>
          <w:sz w:val="20"/>
          <w:szCs w:val="20"/>
        </w:rPr>
        <w:t xml:space="preserve"> </w:t>
      </w:r>
      <w:r>
        <w:rPr>
          <w:rFonts w:ascii="Arial" w:hAnsi="Arial" w:cs="Arial"/>
          <w:sz w:val="20"/>
          <w:szCs w:val="20"/>
        </w:rPr>
        <w:t>owned</w:t>
      </w:r>
      <w:r>
        <w:rPr>
          <w:rFonts w:ascii="Arial" w:hAnsi="Arial" w:cs="Arial"/>
          <w:spacing w:val="-7"/>
          <w:sz w:val="20"/>
          <w:szCs w:val="20"/>
        </w:rPr>
        <w:t xml:space="preserve"> </w:t>
      </w:r>
      <w:r>
        <w:rPr>
          <w:rFonts w:ascii="Arial" w:hAnsi="Arial" w:cs="Arial"/>
          <w:sz w:val="20"/>
          <w:szCs w:val="20"/>
        </w:rPr>
        <w:t>and controlled by women or certain Minority Group Members (e.g., African-Americans) based upon relative availability, as well as the existence of consistently and significantly greater patterns of underutilization and disparity within an industry as compared to other gender and Minority Group Member categories of M/WBEs. (For example, if an overall M/WBE subcontracting goal is set at 46% on a given Contract, the segmented subcontracting goal may require that at least 10% of that 46% shall be satisfied through the utilization of African American subcontractors.) The EBO Office shall reduce or waive this goal when there is inadequate</w:t>
      </w:r>
      <w:r>
        <w:rPr>
          <w:rFonts w:ascii="Arial" w:hAnsi="Arial" w:cs="Arial"/>
          <w:spacing w:val="-7"/>
          <w:sz w:val="20"/>
          <w:szCs w:val="20"/>
        </w:rPr>
        <w:t xml:space="preserve"> </w:t>
      </w:r>
      <w:r>
        <w:rPr>
          <w:rFonts w:ascii="Arial" w:hAnsi="Arial" w:cs="Arial"/>
          <w:sz w:val="20"/>
          <w:szCs w:val="20"/>
        </w:rPr>
        <w:t>availability</w:t>
      </w:r>
      <w:r>
        <w:rPr>
          <w:rFonts w:ascii="Arial" w:hAnsi="Arial" w:cs="Arial"/>
          <w:spacing w:val="-11"/>
          <w:sz w:val="20"/>
          <w:szCs w:val="20"/>
        </w:rPr>
        <w:t xml:space="preserve"> </w:t>
      </w:r>
      <w:r>
        <w:rPr>
          <w:rFonts w:ascii="Arial" w:hAnsi="Arial" w:cs="Arial"/>
          <w:sz w:val="20"/>
          <w:szCs w:val="20"/>
        </w:rPr>
        <w:t>of</w:t>
      </w:r>
      <w:r>
        <w:rPr>
          <w:rFonts w:ascii="Arial" w:hAnsi="Arial" w:cs="Arial"/>
          <w:spacing w:val="-5"/>
          <w:sz w:val="20"/>
          <w:szCs w:val="20"/>
        </w:rPr>
        <w:t xml:space="preserve"> </w:t>
      </w:r>
      <w:r>
        <w:rPr>
          <w:rFonts w:ascii="Arial" w:hAnsi="Arial" w:cs="Arial"/>
          <w:sz w:val="20"/>
          <w:szCs w:val="20"/>
        </w:rPr>
        <w:t>M/WBE</w:t>
      </w:r>
      <w:r>
        <w:rPr>
          <w:rFonts w:ascii="Arial" w:hAnsi="Arial" w:cs="Arial"/>
          <w:spacing w:val="-7"/>
          <w:sz w:val="20"/>
          <w:szCs w:val="20"/>
        </w:rPr>
        <w:t xml:space="preserve"> </w:t>
      </w:r>
      <w:r>
        <w:rPr>
          <w:rFonts w:ascii="Arial" w:hAnsi="Arial" w:cs="Arial"/>
          <w:sz w:val="20"/>
          <w:szCs w:val="20"/>
        </w:rPr>
        <w:t>prime</w:t>
      </w:r>
      <w:r>
        <w:rPr>
          <w:rFonts w:ascii="Arial" w:hAnsi="Arial" w:cs="Arial"/>
          <w:spacing w:val="-6"/>
          <w:sz w:val="20"/>
          <w:szCs w:val="20"/>
        </w:rPr>
        <w:t xml:space="preserve"> </w:t>
      </w:r>
      <w:r>
        <w:rPr>
          <w:rFonts w:ascii="Arial" w:hAnsi="Arial" w:cs="Arial"/>
          <w:sz w:val="20"/>
          <w:szCs w:val="20"/>
        </w:rPr>
        <w:t>and</w:t>
      </w:r>
      <w:r>
        <w:rPr>
          <w:rFonts w:ascii="Arial" w:hAnsi="Arial" w:cs="Arial"/>
          <w:spacing w:val="-7"/>
          <w:sz w:val="20"/>
          <w:szCs w:val="20"/>
        </w:rPr>
        <w:t xml:space="preserve"> </w:t>
      </w:r>
      <w:r>
        <w:rPr>
          <w:rFonts w:ascii="Arial" w:hAnsi="Arial" w:cs="Arial"/>
          <w:sz w:val="20"/>
          <w:szCs w:val="20"/>
        </w:rPr>
        <w:t>/</w:t>
      </w:r>
      <w:r>
        <w:rPr>
          <w:rFonts w:ascii="Arial" w:hAnsi="Arial" w:cs="Arial"/>
          <w:spacing w:val="-6"/>
          <w:sz w:val="20"/>
          <w:szCs w:val="20"/>
        </w:rPr>
        <w:t xml:space="preserve"> </w:t>
      </w:r>
      <w:r>
        <w:rPr>
          <w:rFonts w:ascii="Arial" w:hAnsi="Arial" w:cs="Arial"/>
          <w:sz w:val="20"/>
          <w:szCs w:val="20"/>
        </w:rPr>
        <w:t>or</w:t>
      </w:r>
      <w:r>
        <w:rPr>
          <w:rFonts w:ascii="Arial" w:hAnsi="Arial" w:cs="Arial"/>
          <w:spacing w:val="-5"/>
          <w:sz w:val="20"/>
          <w:szCs w:val="20"/>
        </w:rPr>
        <w:t xml:space="preserve"> </w:t>
      </w:r>
      <w:r>
        <w:rPr>
          <w:rFonts w:ascii="Arial" w:hAnsi="Arial" w:cs="Arial"/>
          <w:sz w:val="20"/>
          <w:szCs w:val="20"/>
        </w:rPr>
        <w:t>subcontractor</w:t>
      </w:r>
      <w:r>
        <w:rPr>
          <w:rFonts w:ascii="Arial" w:hAnsi="Arial" w:cs="Arial"/>
          <w:spacing w:val="-6"/>
          <w:sz w:val="20"/>
          <w:szCs w:val="20"/>
        </w:rPr>
        <w:t xml:space="preserve"> </w:t>
      </w:r>
      <w:r>
        <w:rPr>
          <w:rFonts w:ascii="Arial" w:hAnsi="Arial" w:cs="Arial"/>
          <w:sz w:val="20"/>
          <w:szCs w:val="20"/>
        </w:rPr>
        <w:t>firms.</w:t>
      </w:r>
    </w:p>
    <w:p w14:paraId="0B38C448" w14:textId="77777777" w:rsidR="00B615F3" w:rsidRDefault="00B615F3">
      <w:pPr>
        <w:pStyle w:val="BodyText"/>
        <w:kinsoku w:val="0"/>
        <w:overflowPunct w:val="0"/>
        <w:spacing w:line="237" w:lineRule="auto"/>
        <w:ind w:left="987" w:right="109"/>
        <w:jc w:val="both"/>
        <w:rPr>
          <w:rFonts w:ascii="Arial" w:hAnsi="Arial" w:cs="Arial"/>
          <w:sz w:val="20"/>
          <w:szCs w:val="20"/>
        </w:rPr>
        <w:sectPr w:rsidR="00B615F3">
          <w:pgSz w:w="12240" w:h="15840"/>
          <w:pgMar w:top="1160" w:right="1220" w:bottom="1240" w:left="1720" w:header="0" w:footer="1047" w:gutter="0"/>
          <w:cols w:space="720"/>
          <w:noEndnote/>
        </w:sectPr>
      </w:pPr>
    </w:p>
    <w:p w14:paraId="1BCEA7AB" w14:textId="77777777" w:rsidR="00B615F3" w:rsidRDefault="00B615F3">
      <w:pPr>
        <w:pStyle w:val="BodyText"/>
        <w:kinsoku w:val="0"/>
        <w:overflowPunct w:val="0"/>
        <w:spacing w:before="54"/>
        <w:ind w:left="987"/>
        <w:rPr>
          <w:rFonts w:ascii="Arial" w:hAnsi="Arial" w:cs="Arial"/>
          <w:sz w:val="20"/>
          <w:szCs w:val="20"/>
        </w:rPr>
      </w:pPr>
      <w:r>
        <w:rPr>
          <w:spacing w:val="-50"/>
          <w:w w:val="99"/>
          <w:sz w:val="20"/>
          <w:szCs w:val="20"/>
          <w:u w:val="thick"/>
        </w:rPr>
        <w:t xml:space="preserve"> </w:t>
      </w:r>
      <w:r>
        <w:rPr>
          <w:rFonts w:ascii="Arial" w:hAnsi="Arial" w:cs="Arial"/>
          <w:b/>
          <w:bCs/>
          <w:i/>
          <w:iCs/>
          <w:sz w:val="20"/>
          <w:szCs w:val="20"/>
          <w:u w:val="thick"/>
        </w:rPr>
        <w:t>Explanation of GSC’s reasons for applying this</w:t>
      </w:r>
      <w:r>
        <w:rPr>
          <w:rFonts w:ascii="Arial" w:hAnsi="Arial" w:cs="Arial"/>
          <w:b/>
          <w:bCs/>
          <w:i/>
          <w:iCs/>
          <w:spacing w:val="-25"/>
          <w:sz w:val="20"/>
          <w:szCs w:val="20"/>
          <w:u w:val="thick"/>
        </w:rPr>
        <w:t xml:space="preserve"> </w:t>
      </w:r>
      <w:r>
        <w:rPr>
          <w:rFonts w:ascii="Arial" w:hAnsi="Arial" w:cs="Arial"/>
          <w:b/>
          <w:bCs/>
          <w:i/>
          <w:iCs/>
          <w:sz w:val="20"/>
          <w:szCs w:val="20"/>
          <w:u w:val="thick"/>
        </w:rPr>
        <w:t>API:</w:t>
      </w:r>
    </w:p>
    <w:p w14:paraId="620316B9" w14:textId="77777777" w:rsidR="00B615F3" w:rsidRDefault="00B615F3">
      <w:pPr>
        <w:pStyle w:val="BodyText"/>
        <w:kinsoku w:val="0"/>
        <w:overflowPunct w:val="0"/>
        <w:ind w:left="0"/>
        <w:rPr>
          <w:rFonts w:ascii="Arial" w:hAnsi="Arial" w:cs="Arial"/>
          <w:b/>
          <w:bCs/>
          <w:i/>
          <w:iCs/>
          <w:sz w:val="20"/>
          <w:szCs w:val="20"/>
        </w:rPr>
      </w:pPr>
    </w:p>
    <w:p w14:paraId="2B8B9B9D" w14:textId="77777777" w:rsidR="00B615F3" w:rsidRDefault="00B615F3">
      <w:pPr>
        <w:pStyle w:val="BodyText"/>
        <w:kinsoku w:val="0"/>
        <w:overflowPunct w:val="0"/>
        <w:ind w:left="0"/>
        <w:rPr>
          <w:rFonts w:ascii="Arial" w:hAnsi="Arial" w:cs="Arial"/>
          <w:b/>
          <w:bCs/>
          <w:i/>
          <w:iCs/>
          <w:sz w:val="20"/>
          <w:szCs w:val="20"/>
        </w:rPr>
      </w:pPr>
    </w:p>
    <w:p w14:paraId="25DD98CC" w14:textId="77777777" w:rsidR="00B615F3" w:rsidRDefault="00B615F3">
      <w:pPr>
        <w:pStyle w:val="BodyText"/>
        <w:kinsoku w:val="0"/>
        <w:overflowPunct w:val="0"/>
        <w:ind w:left="0"/>
        <w:rPr>
          <w:rFonts w:ascii="Arial" w:hAnsi="Arial" w:cs="Arial"/>
          <w:b/>
          <w:bCs/>
          <w:i/>
          <w:iCs/>
          <w:sz w:val="20"/>
          <w:szCs w:val="20"/>
        </w:rPr>
      </w:pPr>
    </w:p>
    <w:p w14:paraId="413B9DE1" w14:textId="77777777" w:rsidR="00B615F3" w:rsidRDefault="00B615F3">
      <w:pPr>
        <w:pStyle w:val="BodyText"/>
        <w:kinsoku w:val="0"/>
        <w:overflowPunct w:val="0"/>
        <w:ind w:left="0"/>
        <w:rPr>
          <w:rFonts w:ascii="Arial" w:hAnsi="Arial" w:cs="Arial"/>
          <w:b/>
          <w:bCs/>
          <w:i/>
          <w:iCs/>
          <w:sz w:val="20"/>
          <w:szCs w:val="20"/>
        </w:rPr>
      </w:pPr>
    </w:p>
    <w:p w14:paraId="27249D6D" w14:textId="77777777" w:rsidR="00B615F3" w:rsidRDefault="00B615F3">
      <w:pPr>
        <w:pStyle w:val="BodyText"/>
        <w:kinsoku w:val="0"/>
        <w:overflowPunct w:val="0"/>
        <w:ind w:left="0"/>
        <w:rPr>
          <w:rFonts w:ascii="Arial" w:hAnsi="Arial" w:cs="Arial"/>
          <w:b/>
          <w:bCs/>
          <w:i/>
          <w:iCs/>
          <w:sz w:val="20"/>
          <w:szCs w:val="20"/>
        </w:rPr>
      </w:pPr>
    </w:p>
    <w:p w14:paraId="42B82C86" w14:textId="77777777" w:rsidR="00B615F3" w:rsidRDefault="00B615F3">
      <w:pPr>
        <w:pStyle w:val="BodyText"/>
        <w:kinsoku w:val="0"/>
        <w:overflowPunct w:val="0"/>
        <w:ind w:left="0"/>
        <w:rPr>
          <w:rFonts w:ascii="Arial" w:hAnsi="Arial" w:cs="Arial"/>
          <w:b/>
          <w:bCs/>
          <w:i/>
          <w:iCs/>
          <w:sz w:val="20"/>
          <w:szCs w:val="20"/>
        </w:rPr>
      </w:pPr>
    </w:p>
    <w:p w14:paraId="2E90E6EC" w14:textId="77777777" w:rsidR="00B615F3" w:rsidRDefault="00B615F3">
      <w:pPr>
        <w:pStyle w:val="BodyText"/>
        <w:kinsoku w:val="0"/>
        <w:overflowPunct w:val="0"/>
        <w:ind w:left="0"/>
        <w:rPr>
          <w:rFonts w:ascii="Arial" w:hAnsi="Arial" w:cs="Arial"/>
          <w:b/>
          <w:bCs/>
          <w:i/>
          <w:iCs/>
          <w:sz w:val="20"/>
          <w:szCs w:val="20"/>
        </w:rPr>
      </w:pPr>
    </w:p>
    <w:p w14:paraId="07F7C833" w14:textId="77777777" w:rsidR="00B615F3" w:rsidRDefault="00B615F3">
      <w:pPr>
        <w:pStyle w:val="BodyText"/>
        <w:kinsoku w:val="0"/>
        <w:overflowPunct w:val="0"/>
        <w:spacing w:before="2"/>
        <w:ind w:left="0"/>
        <w:rPr>
          <w:rFonts w:ascii="Arial" w:hAnsi="Arial" w:cs="Arial"/>
          <w:b/>
          <w:bCs/>
          <w:i/>
          <w:iCs/>
          <w:sz w:val="19"/>
          <w:szCs w:val="19"/>
        </w:rPr>
      </w:pPr>
    </w:p>
    <w:p w14:paraId="47C8058C" w14:textId="77777777" w:rsidR="00B615F3" w:rsidRDefault="00B615F3">
      <w:pPr>
        <w:pStyle w:val="BodyText"/>
        <w:kinsoku w:val="0"/>
        <w:overflowPunct w:val="0"/>
        <w:spacing w:before="45" w:line="244" w:lineRule="auto"/>
        <w:ind w:left="267"/>
        <w:rPr>
          <w:rFonts w:ascii="Arial" w:hAnsi="Arial" w:cs="Arial"/>
          <w:sz w:val="20"/>
          <w:szCs w:val="20"/>
        </w:rPr>
      </w:pPr>
      <w:r>
        <w:rPr>
          <w:rFonts w:ascii="Segoe UI Symbol" w:hAnsi="Segoe UI Symbol" w:cs="Segoe UI Symbol"/>
          <w:sz w:val="20"/>
          <w:szCs w:val="20"/>
        </w:rPr>
        <w:t xml:space="preserve">☐ </w:t>
      </w:r>
      <w:r>
        <w:rPr>
          <w:rFonts w:ascii="Arial" w:hAnsi="Arial" w:cs="Arial"/>
          <w:b/>
          <w:bCs/>
          <w:sz w:val="20"/>
          <w:szCs w:val="20"/>
          <w:u w:val="thick"/>
        </w:rPr>
        <w:t>M/WBE Vendor Rotation – Contracts valued at less than $100,000- Non-CCNA- No Price Competition</w:t>
      </w:r>
    </w:p>
    <w:p w14:paraId="5F89AE77" w14:textId="77777777" w:rsidR="00B615F3" w:rsidRDefault="00B615F3">
      <w:pPr>
        <w:pStyle w:val="BodyText"/>
        <w:kinsoku w:val="0"/>
        <w:overflowPunct w:val="0"/>
        <w:spacing w:before="4"/>
        <w:ind w:left="0"/>
        <w:rPr>
          <w:rFonts w:ascii="Arial" w:hAnsi="Arial" w:cs="Arial"/>
          <w:b/>
          <w:bCs/>
          <w:sz w:val="15"/>
          <w:szCs w:val="15"/>
        </w:rPr>
      </w:pPr>
    </w:p>
    <w:p w14:paraId="3FF6E692" w14:textId="77777777" w:rsidR="00B615F3" w:rsidRDefault="00B615F3">
      <w:pPr>
        <w:pStyle w:val="BodyText"/>
        <w:kinsoku w:val="0"/>
        <w:overflowPunct w:val="0"/>
        <w:spacing w:before="74"/>
        <w:ind w:left="987"/>
        <w:jc w:val="both"/>
        <w:rPr>
          <w:rFonts w:ascii="Arial" w:hAnsi="Arial" w:cs="Arial"/>
          <w:sz w:val="20"/>
          <w:szCs w:val="20"/>
        </w:rPr>
      </w:pPr>
      <w:r>
        <w:rPr>
          <w:rFonts w:ascii="Arial" w:hAnsi="Arial" w:cs="Arial"/>
          <w:b/>
          <w:bCs/>
          <w:sz w:val="20"/>
          <w:szCs w:val="20"/>
        </w:rPr>
        <w:t>A</w:t>
      </w:r>
      <w:r>
        <w:rPr>
          <w:rFonts w:ascii="Arial" w:hAnsi="Arial" w:cs="Arial"/>
          <w:b/>
          <w:bCs/>
          <w:spacing w:val="-11"/>
          <w:sz w:val="20"/>
          <w:szCs w:val="20"/>
        </w:rPr>
        <w:t xml:space="preserve"> </w:t>
      </w:r>
      <w:r>
        <w:rPr>
          <w:rFonts w:ascii="Arial" w:hAnsi="Arial" w:cs="Arial"/>
          <w:b/>
          <w:bCs/>
          <w:sz w:val="20"/>
          <w:szCs w:val="20"/>
        </w:rPr>
        <w:t>prequalified</w:t>
      </w:r>
      <w:r>
        <w:rPr>
          <w:rFonts w:ascii="Arial" w:hAnsi="Arial" w:cs="Arial"/>
          <w:b/>
          <w:bCs/>
          <w:spacing w:val="-4"/>
          <w:sz w:val="20"/>
          <w:szCs w:val="20"/>
        </w:rPr>
        <w:t xml:space="preserve"> </w:t>
      </w:r>
      <w:r>
        <w:rPr>
          <w:rFonts w:ascii="Arial" w:hAnsi="Arial" w:cs="Arial"/>
          <w:b/>
          <w:bCs/>
          <w:sz w:val="20"/>
          <w:szCs w:val="20"/>
        </w:rPr>
        <w:t>panel</w:t>
      </w:r>
      <w:r>
        <w:rPr>
          <w:rFonts w:ascii="Arial" w:hAnsi="Arial" w:cs="Arial"/>
          <w:b/>
          <w:bCs/>
          <w:spacing w:val="-4"/>
          <w:sz w:val="20"/>
          <w:szCs w:val="20"/>
        </w:rPr>
        <w:t xml:space="preserve"> </w:t>
      </w:r>
      <w:r>
        <w:rPr>
          <w:rFonts w:ascii="Arial" w:hAnsi="Arial" w:cs="Arial"/>
          <w:b/>
          <w:bCs/>
          <w:sz w:val="20"/>
          <w:szCs w:val="20"/>
        </w:rPr>
        <w:t>of</w:t>
      </w:r>
      <w:r>
        <w:rPr>
          <w:rFonts w:ascii="Arial" w:hAnsi="Arial" w:cs="Arial"/>
          <w:b/>
          <w:bCs/>
          <w:spacing w:val="-4"/>
          <w:sz w:val="20"/>
          <w:szCs w:val="20"/>
        </w:rPr>
        <w:t xml:space="preserve"> </w:t>
      </w:r>
      <w:r>
        <w:rPr>
          <w:rFonts w:ascii="Arial" w:hAnsi="Arial" w:cs="Arial"/>
          <w:b/>
          <w:bCs/>
          <w:sz w:val="20"/>
          <w:szCs w:val="20"/>
        </w:rPr>
        <w:t>M/WBEs</w:t>
      </w:r>
      <w:r>
        <w:rPr>
          <w:rFonts w:ascii="Arial" w:hAnsi="Arial" w:cs="Arial"/>
          <w:b/>
          <w:bCs/>
          <w:spacing w:val="-4"/>
          <w:sz w:val="20"/>
          <w:szCs w:val="20"/>
        </w:rPr>
        <w:t xml:space="preserve"> </w:t>
      </w:r>
      <w:r>
        <w:rPr>
          <w:rFonts w:ascii="Arial" w:hAnsi="Arial" w:cs="Arial"/>
          <w:b/>
          <w:bCs/>
          <w:sz w:val="20"/>
          <w:szCs w:val="20"/>
        </w:rPr>
        <w:t>shall</w:t>
      </w:r>
      <w:r>
        <w:rPr>
          <w:rFonts w:ascii="Arial" w:hAnsi="Arial" w:cs="Arial"/>
          <w:b/>
          <w:bCs/>
          <w:spacing w:val="-5"/>
          <w:sz w:val="20"/>
          <w:szCs w:val="20"/>
        </w:rPr>
        <w:t xml:space="preserve"> </w:t>
      </w:r>
      <w:r>
        <w:rPr>
          <w:rFonts w:ascii="Arial" w:hAnsi="Arial" w:cs="Arial"/>
          <w:b/>
          <w:bCs/>
          <w:sz w:val="20"/>
          <w:szCs w:val="20"/>
        </w:rPr>
        <w:t>be</w:t>
      </w:r>
      <w:r>
        <w:rPr>
          <w:rFonts w:ascii="Arial" w:hAnsi="Arial" w:cs="Arial"/>
          <w:b/>
          <w:bCs/>
          <w:spacing w:val="-4"/>
          <w:sz w:val="20"/>
          <w:szCs w:val="20"/>
        </w:rPr>
        <w:t xml:space="preserve"> </w:t>
      </w:r>
      <w:r>
        <w:rPr>
          <w:rFonts w:ascii="Arial" w:hAnsi="Arial" w:cs="Arial"/>
          <w:b/>
          <w:bCs/>
          <w:sz w:val="20"/>
          <w:szCs w:val="20"/>
        </w:rPr>
        <w:t>assigned</w:t>
      </w:r>
      <w:r>
        <w:rPr>
          <w:rFonts w:ascii="Arial" w:hAnsi="Arial" w:cs="Arial"/>
          <w:b/>
          <w:bCs/>
          <w:spacing w:val="-4"/>
          <w:sz w:val="20"/>
          <w:szCs w:val="20"/>
        </w:rPr>
        <w:t xml:space="preserve"> </w:t>
      </w:r>
      <w:r>
        <w:rPr>
          <w:rFonts w:ascii="Arial" w:hAnsi="Arial" w:cs="Arial"/>
          <w:b/>
          <w:bCs/>
          <w:sz w:val="20"/>
          <w:szCs w:val="20"/>
        </w:rPr>
        <w:t>work</w:t>
      </w:r>
      <w:r>
        <w:rPr>
          <w:rFonts w:ascii="Arial" w:hAnsi="Arial" w:cs="Arial"/>
          <w:b/>
          <w:bCs/>
          <w:spacing w:val="-4"/>
          <w:sz w:val="20"/>
          <w:szCs w:val="20"/>
        </w:rPr>
        <w:t xml:space="preserve"> </w:t>
      </w:r>
      <w:r>
        <w:rPr>
          <w:rFonts w:ascii="Arial" w:hAnsi="Arial" w:cs="Arial"/>
          <w:b/>
          <w:bCs/>
          <w:sz w:val="20"/>
          <w:szCs w:val="20"/>
        </w:rPr>
        <w:t>tasks</w:t>
      </w:r>
      <w:r>
        <w:rPr>
          <w:rFonts w:ascii="Arial" w:hAnsi="Arial" w:cs="Arial"/>
          <w:b/>
          <w:bCs/>
          <w:spacing w:val="-4"/>
          <w:sz w:val="20"/>
          <w:szCs w:val="20"/>
        </w:rPr>
        <w:t xml:space="preserve"> </w:t>
      </w:r>
      <w:r>
        <w:rPr>
          <w:rFonts w:ascii="Arial" w:hAnsi="Arial" w:cs="Arial"/>
          <w:b/>
          <w:bCs/>
          <w:sz w:val="20"/>
          <w:szCs w:val="20"/>
        </w:rPr>
        <w:t>on</w:t>
      </w:r>
      <w:r>
        <w:rPr>
          <w:rFonts w:ascii="Arial" w:hAnsi="Arial" w:cs="Arial"/>
          <w:b/>
          <w:bCs/>
          <w:spacing w:val="-4"/>
          <w:sz w:val="20"/>
          <w:szCs w:val="20"/>
        </w:rPr>
        <w:t xml:space="preserve"> </w:t>
      </w:r>
      <w:r>
        <w:rPr>
          <w:rFonts w:ascii="Arial" w:hAnsi="Arial" w:cs="Arial"/>
          <w:b/>
          <w:bCs/>
          <w:sz w:val="20"/>
          <w:szCs w:val="20"/>
        </w:rPr>
        <w:t>a</w:t>
      </w:r>
      <w:r>
        <w:rPr>
          <w:rFonts w:ascii="Arial" w:hAnsi="Arial" w:cs="Arial"/>
          <w:b/>
          <w:bCs/>
          <w:spacing w:val="-5"/>
          <w:sz w:val="20"/>
          <w:szCs w:val="20"/>
        </w:rPr>
        <w:t xml:space="preserve"> </w:t>
      </w:r>
      <w:r>
        <w:rPr>
          <w:rFonts w:ascii="Arial" w:hAnsi="Arial" w:cs="Arial"/>
          <w:b/>
          <w:bCs/>
          <w:sz w:val="20"/>
          <w:szCs w:val="20"/>
        </w:rPr>
        <w:t>rotating</w:t>
      </w:r>
      <w:r>
        <w:rPr>
          <w:rFonts w:ascii="Arial" w:hAnsi="Arial" w:cs="Arial"/>
          <w:b/>
          <w:bCs/>
          <w:spacing w:val="-4"/>
          <w:sz w:val="20"/>
          <w:szCs w:val="20"/>
        </w:rPr>
        <w:t xml:space="preserve"> </w:t>
      </w:r>
      <w:r>
        <w:rPr>
          <w:rFonts w:ascii="Arial" w:hAnsi="Arial" w:cs="Arial"/>
          <w:b/>
          <w:bCs/>
          <w:sz w:val="20"/>
          <w:szCs w:val="20"/>
        </w:rPr>
        <w:t>basis.</w:t>
      </w:r>
    </w:p>
    <w:p w14:paraId="7DF8329F" w14:textId="77777777" w:rsidR="00B615F3" w:rsidRDefault="00B615F3">
      <w:pPr>
        <w:pStyle w:val="BodyText"/>
        <w:kinsoku w:val="0"/>
        <w:overflowPunct w:val="0"/>
        <w:spacing w:before="8"/>
        <w:ind w:left="0"/>
        <w:rPr>
          <w:rFonts w:ascii="Arial" w:hAnsi="Arial" w:cs="Arial"/>
          <w:b/>
          <w:bCs/>
          <w:sz w:val="20"/>
          <w:szCs w:val="20"/>
        </w:rPr>
      </w:pPr>
    </w:p>
    <w:p w14:paraId="35BAF7D2" w14:textId="77777777" w:rsidR="00B615F3" w:rsidRDefault="00B615F3">
      <w:pPr>
        <w:pStyle w:val="BodyText"/>
        <w:kinsoku w:val="0"/>
        <w:overflowPunct w:val="0"/>
        <w:ind w:left="987" w:right="109"/>
        <w:jc w:val="both"/>
        <w:rPr>
          <w:rFonts w:ascii="Arial" w:hAnsi="Arial" w:cs="Arial"/>
          <w:sz w:val="20"/>
          <w:szCs w:val="20"/>
        </w:rPr>
      </w:pPr>
      <w:r>
        <w:rPr>
          <w:rFonts w:ascii="Arial" w:hAnsi="Arial" w:cs="Arial"/>
          <w:sz w:val="20"/>
          <w:szCs w:val="20"/>
        </w:rPr>
        <w:t>For non-CCNA County Professional Services Contracts valued at less than $100,000, a prequalified panel of M/WBE Professional Services firms will be assigned work tasks on a rotating basis. Periodically, the M/WBE Vendor Rotation list shall be re-ordered according to the firm with the least amount of dollars received to the most dollars received from the County</w:t>
      </w:r>
      <w:r>
        <w:rPr>
          <w:rFonts w:ascii="Arial" w:hAnsi="Arial" w:cs="Arial"/>
          <w:spacing w:val="-14"/>
          <w:sz w:val="20"/>
          <w:szCs w:val="20"/>
        </w:rPr>
        <w:t xml:space="preserve"> </w:t>
      </w:r>
      <w:r>
        <w:rPr>
          <w:rFonts w:ascii="Arial" w:hAnsi="Arial" w:cs="Arial"/>
          <w:sz w:val="20"/>
          <w:szCs w:val="20"/>
        </w:rPr>
        <w:t>based</w:t>
      </w:r>
      <w:r>
        <w:rPr>
          <w:rFonts w:ascii="Arial" w:hAnsi="Arial" w:cs="Arial"/>
          <w:spacing w:val="-9"/>
          <w:sz w:val="20"/>
          <w:szCs w:val="20"/>
        </w:rPr>
        <w:t xml:space="preserve"> </w:t>
      </w:r>
      <w:r>
        <w:rPr>
          <w:rFonts w:ascii="Arial" w:hAnsi="Arial" w:cs="Arial"/>
          <w:sz w:val="20"/>
          <w:szCs w:val="20"/>
        </w:rPr>
        <w:t>upon</w:t>
      </w:r>
      <w:r>
        <w:rPr>
          <w:rFonts w:ascii="Arial" w:hAnsi="Arial" w:cs="Arial"/>
          <w:spacing w:val="-9"/>
          <w:sz w:val="20"/>
          <w:szCs w:val="20"/>
        </w:rPr>
        <w:t xml:space="preserve"> </w:t>
      </w:r>
      <w:r>
        <w:rPr>
          <w:rFonts w:ascii="Arial" w:hAnsi="Arial" w:cs="Arial"/>
          <w:sz w:val="20"/>
          <w:szCs w:val="20"/>
        </w:rPr>
        <w:t>the</w:t>
      </w:r>
      <w:r>
        <w:rPr>
          <w:rFonts w:ascii="Arial" w:hAnsi="Arial" w:cs="Arial"/>
          <w:spacing w:val="-9"/>
          <w:sz w:val="20"/>
          <w:szCs w:val="20"/>
        </w:rPr>
        <w:t xml:space="preserve"> </w:t>
      </w:r>
      <w:r>
        <w:rPr>
          <w:rFonts w:ascii="Arial" w:hAnsi="Arial" w:cs="Arial"/>
          <w:sz w:val="20"/>
          <w:szCs w:val="20"/>
        </w:rPr>
        <w:t>cumulative</w:t>
      </w:r>
      <w:r>
        <w:rPr>
          <w:rFonts w:ascii="Arial" w:hAnsi="Arial" w:cs="Arial"/>
          <w:spacing w:val="-9"/>
          <w:sz w:val="20"/>
          <w:szCs w:val="20"/>
        </w:rPr>
        <w:t xml:space="preserve"> </w:t>
      </w:r>
      <w:r>
        <w:rPr>
          <w:rFonts w:ascii="Arial" w:hAnsi="Arial" w:cs="Arial"/>
          <w:sz w:val="20"/>
          <w:szCs w:val="20"/>
        </w:rPr>
        <w:t>dollars</w:t>
      </w:r>
      <w:r>
        <w:rPr>
          <w:rFonts w:ascii="Arial" w:hAnsi="Arial" w:cs="Arial"/>
          <w:spacing w:val="-7"/>
          <w:sz w:val="20"/>
          <w:szCs w:val="20"/>
        </w:rPr>
        <w:t xml:space="preserve"> </w:t>
      </w:r>
      <w:r>
        <w:rPr>
          <w:rFonts w:ascii="Arial" w:hAnsi="Arial" w:cs="Arial"/>
          <w:sz w:val="20"/>
          <w:szCs w:val="20"/>
        </w:rPr>
        <w:t>received</w:t>
      </w:r>
      <w:r>
        <w:rPr>
          <w:rFonts w:ascii="Arial" w:hAnsi="Arial" w:cs="Arial"/>
          <w:spacing w:val="-9"/>
          <w:sz w:val="20"/>
          <w:szCs w:val="20"/>
        </w:rPr>
        <w:t xml:space="preserve"> </w:t>
      </w:r>
      <w:r>
        <w:rPr>
          <w:rFonts w:ascii="Arial" w:hAnsi="Arial" w:cs="Arial"/>
          <w:sz w:val="20"/>
          <w:szCs w:val="20"/>
        </w:rPr>
        <w:t>within</w:t>
      </w:r>
      <w:r>
        <w:rPr>
          <w:rFonts w:ascii="Arial" w:hAnsi="Arial" w:cs="Arial"/>
          <w:spacing w:val="-9"/>
          <w:sz w:val="20"/>
          <w:szCs w:val="20"/>
        </w:rPr>
        <w:t xml:space="preserve"> </w:t>
      </w:r>
      <w:r>
        <w:rPr>
          <w:rFonts w:ascii="Arial" w:hAnsi="Arial" w:cs="Arial"/>
          <w:sz w:val="20"/>
          <w:szCs w:val="20"/>
        </w:rPr>
        <w:t>the</w:t>
      </w:r>
      <w:r>
        <w:rPr>
          <w:rFonts w:ascii="Arial" w:hAnsi="Arial" w:cs="Arial"/>
          <w:spacing w:val="-9"/>
          <w:sz w:val="20"/>
          <w:szCs w:val="20"/>
        </w:rPr>
        <w:t xml:space="preserve"> </w:t>
      </w:r>
      <w:r>
        <w:rPr>
          <w:rFonts w:ascii="Arial" w:hAnsi="Arial" w:cs="Arial"/>
          <w:sz w:val="20"/>
          <w:szCs w:val="20"/>
        </w:rPr>
        <w:t>past</w:t>
      </w:r>
      <w:r>
        <w:rPr>
          <w:rFonts w:ascii="Arial" w:hAnsi="Arial" w:cs="Arial"/>
          <w:spacing w:val="-9"/>
          <w:sz w:val="20"/>
          <w:szCs w:val="20"/>
        </w:rPr>
        <w:t xml:space="preserve"> </w:t>
      </w:r>
      <w:r>
        <w:rPr>
          <w:rFonts w:ascii="Arial" w:hAnsi="Arial" w:cs="Arial"/>
          <w:sz w:val="20"/>
          <w:szCs w:val="20"/>
        </w:rPr>
        <w:t>year.</w:t>
      </w:r>
    </w:p>
    <w:p w14:paraId="60C20915" w14:textId="77777777" w:rsidR="00B615F3" w:rsidRDefault="00B615F3">
      <w:pPr>
        <w:pStyle w:val="BodyText"/>
        <w:kinsoku w:val="0"/>
        <w:overflowPunct w:val="0"/>
        <w:spacing w:before="10"/>
        <w:ind w:left="0"/>
        <w:rPr>
          <w:rFonts w:ascii="Arial" w:hAnsi="Arial" w:cs="Arial"/>
          <w:sz w:val="20"/>
          <w:szCs w:val="20"/>
        </w:rPr>
      </w:pPr>
    </w:p>
    <w:p w14:paraId="0EE343A6" w14:textId="77777777" w:rsidR="00B615F3" w:rsidRDefault="00B615F3">
      <w:pPr>
        <w:pStyle w:val="BodyText"/>
        <w:kinsoku w:val="0"/>
        <w:overflowPunct w:val="0"/>
        <w:ind w:left="987"/>
        <w:jc w:val="both"/>
        <w:rPr>
          <w:rFonts w:ascii="Arial" w:hAnsi="Arial" w:cs="Arial"/>
          <w:sz w:val="20"/>
          <w:szCs w:val="20"/>
        </w:rPr>
      </w:pPr>
      <w:r>
        <w:rPr>
          <w:spacing w:val="-50"/>
          <w:w w:val="99"/>
          <w:sz w:val="20"/>
          <w:szCs w:val="20"/>
          <w:u w:val="thick"/>
        </w:rPr>
        <w:t xml:space="preserve"> </w:t>
      </w:r>
      <w:r>
        <w:rPr>
          <w:rFonts w:ascii="Arial" w:hAnsi="Arial" w:cs="Arial"/>
          <w:b/>
          <w:bCs/>
          <w:i/>
          <w:iCs/>
          <w:sz w:val="20"/>
          <w:szCs w:val="20"/>
          <w:u w:val="thick"/>
        </w:rPr>
        <w:t>Explanation of GSC’s reasons for applying this</w:t>
      </w:r>
      <w:r>
        <w:rPr>
          <w:rFonts w:ascii="Arial" w:hAnsi="Arial" w:cs="Arial"/>
          <w:b/>
          <w:bCs/>
          <w:i/>
          <w:iCs/>
          <w:spacing w:val="-24"/>
          <w:sz w:val="20"/>
          <w:szCs w:val="20"/>
          <w:u w:val="thick"/>
        </w:rPr>
        <w:t xml:space="preserve"> </w:t>
      </w:r>
      <w:r>
        <w:rPr>
          <w:rFonts w:ascii="Arial" w:hAnsi="Arial" w:cs="Arial"/>
          <w:b/>
          <w:bCs/>
          <w:i/>
          <w:iCs/>
          <w:sz w:val="20"/>
          <w:szCs w:val="20"/>
          <w:u w:val="thick"/>
        </w:rPr>
        <w:t>API:</w:t>
      </w:r>
    </w:p>
    <w:p w14:paraId="3FA6E2B0" w14:textId="77777777" w:rsidR="00B615F3" w:rsidRDefault="00B615F3">
      <w:pPr>
        <w:pStyle w:val="BodyText"/>
        <w:kinsoku w:val="0"/>
        <w:overflowPunct w:val="0"/>
        <w:ind w:left="0"/>
        <w:rPr>
          <w:rFonts w:ascii="Arial" w:hAnsi="Arial" w:cs="Arial"/>
          <w:b/>
          <w:bCs/>
          <w:i/>
          <w:iCs/>
          <w:sz w:val="20"/>
          <w:szCs w:val="20"/>
        </w:rPr>
      </w:pPr>
    </w:p>
    <w:p w14:paraId="00535A4D" w14:textId="77777777" w:rsidR="00B615F3" w:rsidRDefault="00B615F3">
      <w:pPr>
        <w:pStyle w:val="BodyText"/>
        <w:kinsoku w:val="0"/>
        <w:overflowPunct w:val="0"/>
        <w:ind w:left="0"/>
        <w:rPr>
          <w:rFonts w:ascii="Arial" w:hAnsi="Arial" w:cs="Arial"/>
          <w:b/>
          <w:bCs/>
          <w:i/>
          <w:iCs/>
          <w:sz w:val="20"/>
          <w:szCs w:val="20"/>
        </w:rPr>
      </w:pPr>
    </w:p>
    <w:p w14:paraId="18BBDFB7" w14:textId="77777777" w:rsidR="00B615F3" w:rsidRDefault="00B615F3">
      <w:pPr>
        <w:pStyle w:val="BodyText"/>
        <w:kinsoku w:val="0"/>
        <w:overflowPunct w:val="0"/>
        <w:ind w:left="0"/>
        <w:rPr>
          <w:rFonts w:ascii="Arial" w:hAnsi="Arial" w:cs="Arial"/>
          <w:b/>
          <w:bCs/>
          <w:i/>
          <w:iCs/>
          <w:sz w:val="20"/>
          <w:szCs w:val="20"/>
        </w:rPr>
      </w:pPr>
    </w:p>
    <w:p w14:paraId="7A823B9B" w14:textId="77777777" w:rsidR="00B615F3" w:rsidRDefault="00B615F3">
      <w:pPr>
        <w:pStyle w:val="BodyText"/>
        <w:kinsoku w:val="0"/>
        <w:overflowPunct w:val="0"/>
        <w:ind w:left="0"/>
        <w:rPr>
          <w:rFonts w:ascii="Arial" w:hAnsi="Arial" w:cs="Arial"/>
          <w:b/>
          <w:bCs/>
          <w:i/>
          <w:iCs/>
          <w:sz w:val="20"/>
          <w:szCs w:val="20"/>
        </w:rPr>
      </w:pPr>
    </w:p>
    <w:p w14:paraId="7135A67E" w14:textId="77777777" w:rsidR="00B615F3" w:rsidRDefault="00B615F3">
      <w:pPr>
        <w:pStyle w:val="BodyText"/>
        <w:kinsoku w:val="0"/>
        <w:overflowPunct w:val="0"/>
        <w:ind w:left="0"/>
        <w:rPr>
          <w:rFonts w:ascii="Arial" w:hAnsi="Arial" w:cs="Arial"/>
          <w:b/>
          <w:bCs/>
          <w:i/>
          <w:iCs/>
          <w:sz w:val="20"/>
          <w:szCs w:val="20"/>
        </w:rPr>
      </w:pPr>
    </w:p>
    <w:p w14:paraId="3241257D" w14:textId="77777777" w:rsidR="00B615F3" w:rsidRDefault="00B615F3">
      <w:pPr>
        <w:pStyle w:val="BodyText"/>
        <w:kinsoku w:val="0"/>
        <w:overflowPunct w:val="0"/>
        <w:ind w:left="0"/>
        <w:rPr>
          <w:rFonts w:ascii="Arial" w:hAnsi="Arial" w:cs="Arial"/>
          <w:b/>
          <w:bCs/>
          <w:i/>
          <w:iCs/>
          <w:sz w:val="20"/>
          <w:szCs w:val="20"/>
        </w:rPr>
      </w:pPr>
    </w:p>
    <w:p w14:paraId="0847EDAD" w14:textId="77777777" w:rsidR="00B615F3" w:rsidRDefault="00B615F3">
      <w:pPr>
        <w:pStyle w:val="BodyText"/>
        <w:kinsoku w:val="0"/>
        <w:overflowPunct w:val="0"/>
        <w:ind w:left="0"/>
        <w:rPr>
          <w:rFonts w:ascii="Arial" w:hAnsi="Arial" w:cs="Arial"/>
          <w:b/>
          <w:bCs/>
          <w:i/>
          <w:iCs/>
          <w:sz w:val="20"/>
          <w:szCs w:val="20"/>
        </w:rPr>
      </w:pPr>
    </w:p>
    <w:p w14:paraId="4A75C157" w14:textId="77777777" w:rsidR="00B615F3" w:rsidRDefault="00B615F3">
      <w:pPr>
        <w:pStyle w:val="BodyText"/>
        <w:kinsoku w:val="0"/>
        <w:overflowPunct w:val="0"/>
        <w:spacing w:before="3"/>
        <w:ind w:left="0"/>
        <w:rPr>
          <w:rFonts w:ascii="Arial" w:hAnsi="Arial" w:cs="Arial"/>
          <w:b/>
          <w:bCs/>
          <w:i/>
          <w:iCs/>
          <w:sz w:val="18"/>
          <w:szCs w:val="18"/>
        </w:rPr>
      </w:pPr>
    </w:p>
    <w:p w14:paraId="228708FD" w14:textId="77777777" w:rsidR="00B615F3" w:rsidRDefault="00B615F3">
      <w:pPr>
        <w:pStyle w:val="BodyText"/>
        <w:kinsoku w:val="0"/>
        <w:overflowPunct w:val="0"/>
        <w:spacing w:before="45" w:line="244" w:lineRule="auto"/>
        <w:ind w:left="538" w:hanging="272"/>
        <w:rPr>
          <w:rFonts w:ascii="Arial" w:hAnsi="Arial" w:cs="Arial"/>
          <w:sz w:val="20"/>
          <w:szCs w:val="20"/>
        </w:rPr>
      </w:pPr>
      <w:r>
        <w:rPr>
          <w:rFonts w:ascii="Segoe UI Symbol" w:hAnsi="Segoe UI Symbol" w:cs="Segoe UI Symbol"/>
          <w:sz w:val="20"/>
          <w:szCs w:val="20"/>
        </w:rPr>
        <w:t xml:space="preserve">☐ </w:t>
      </w:r>
      <w:r>
        <w:rPr>
          <w:rFonts w:ascii="Arial" w:hAnsi="Arial" w:cs="Arial"/>
          <w:b/>
          <w:bCs/>
          <w:sz w:val="20"/>
          <w:szCs w:val="20"/>
          <w:u w:val="thick"/>
        </w:rPr>
        <w:t>M/WBE Vendor Rotation – Contracts valued at less than $100,000-Non-CCNA with Price Competition</w:t>
      </w:r>
      <w:r>
        <w:rPr>
          <w:rFonts w:ascii="Arial" w:hAnsi="Arial" w:cs="Arial"/>
          <w:b/>
          <w:bCs/>
          <w:spacing w:val="-17"/>
          <w:sz w:val="20"/>
          <w:szCs w:val="20"/>
          <w:u w:val="thick"/>
        </w:rPr>
        <w:t xml:space="preserve"> </w:t>
      </w:r>
      <w:r>
        <w:rPr>
          <w:rFonts w:ascii="Arial" w:hAnsi="Arial" w:cs="Arial"/>
          <w:b/>
          <w:bCs/>
          <w:sz w:val="20"/>
          <w:szCs w:val="20"/>
          <w:u w:val="thick"/>
        </w:rPr>
        <w:t>required</w:t>
      </w:r>
    </w:p>
    <w:p w14:paraId="31709858" w14:textId="77777777" w:rsidR="00B615F3" w:rsidRDefault="00B615F3">
      <w:pPr>
        <w:pStyle w:val="BodyText"/>
        <w:kinsoku w:val="0"/>
        <w:overflowPunct w:val="0"/>
        <w:spacing w:before="4"/>
        <w:ind w:left="0"/>
        <w:rPr>
          <w:rFonts w:ascii="Arial" w:hAnsi="Arial" w:cs="Arial"/>
          <w:b/>
          <w:bCs/>
          <w:sz w:val="15"/>
          <w:szCs w:val="15"/>
        </w:rPr>
      </w:pPr>
    </w:p>
    <w:p w14:paraId="479137EB" w14:textId="77777777" w:rsidR="00B615F3" w:rsidRDefault="00B615F3">
      <w:pPr>
        <w:pStyle w:val="BodyText"/>
        <w:kinsoku w:val="0"/>
        <w:overflowPunct w:val="0"/>
        <w:spacing w:before="74" w:line="247" w:lineRule="auto"/>
        <w:ind w:left="987" w:right="115"/>
        <w:jc w:val="both"/>
        <w:rPr>
          <w:rFonts w:ascii="Arial" w:hAnsi="Arial" w:cs="Arial"/>
          <w:sz w:val="20"/>
          <w:szCs w:val="20"/>
        </w:rPr>
      </w:pPr>
      <w:r>
        <w:rPr>
          <w:rFonts w:ascii="Arial" w:hAnsi="Arial" w:cs="Arial"/>
          <w:b/>
          <w:bCs/>
          <w:sz w:val="20"/>
          <w:szCs w:val="20"/>
        </w:rPr>
        <w:t>The Originating Department shall solicit quotations from the next 3 firms appearing in the M/WBE Vendor Rotation</w:t>
      </w:r>
      <w:r>
        <w:rPr>
          <w:rFonts w:ascii="Arial" w:hAnsi="Arial" w:cs="Arial"/>
          <w:b/>
          <w:bCs/>
          <w:spacing w:val="-21"/>
          <w:sz w:val="20"/>
          <w:szCs w:val="20"/>
        </w:rPr>
        <w:t xml:space="preserve"> </w:t>
      </w:r>
      <w:r>
        <w:rPr>
          <w:rFonts w:ascii="Arial" w:hAnsi="Arial" w:cs="Arial"/>
          <w:b/>
          <w:bCs/>
          <w:sz w:val="20"/>
          <w:szCs w:val="20"/>
        </w:rPr>
        <w:t>list.</w:t>
      </w:r>
    </w:p>
    <w:p w14:paraId="291B04F2" w14:textId="77777777" w:rsidR="00B615F3" w:rsidRDefault="00B615F3">
      <w:pPr>
        <w:pStyle w:val="BodyText"/>
        <w:kinsoku w:val="0"/>
        <w:overflowPunct w:val="0"/>
        <w:spacing w:before="11"/>
        <w:ind w:left="0"/>
        <w:rPr>
          <w:rFonts w:ascii="Arial" w:hAnsi="Arial" w:cs="Arial"/>
          <w:b/>
          <w:bCs/>
          <w:sz w:val="20"/>
          <w:szCs w:val="20"/>
        </w:rPr>
      </w:pPr>
    </w:p>
    <w:p w14:paraId="0C9971D6" w14:textId="77777777" w:rsidR="00B615F3" w:rsidRDefault="00B615F3">
      <w:pPr>
        <w:pStyle w:val="BodyText"/>
        <w:kinsoku w:val="0"/>
        <w:overflowPunct w:val="0"/>
        <w:ind w:left="987" w:right="108"/>
        <w:jc w:val="both"/>
        <w:rPr>
          <w:rFonts w:ascii="Arial" w:hAnsi="Arial" w:cs="Arial"/>
          <w:sz w:val="20"/>
          <w:szCs w:val="20"/>
        </w:rPr>
      </w:pPr>
      <w:r>
        <w:rPr>
          <w:rFonts w:ascii="Arial" w:hAnsi="Arial" w:cs="Arial"/>
          <w:sz w:val="20"/>
          <w:szCs w:val="20"/>
        </w:rPr>
        <w:t xml:space="preserve">When quotations from several firms are required before award of Contracts valued at less than $100,000, Solicitations for price quotations shall be affirmatively and directly sought from the next three firms appearing in the M/WBE Vendor Rotation list of prequalified firms for that </w:t>
      </w:r>
      <w:r>
        <w:rPr>
          <w:rFonts w:ascii="Arial" w:hAnsi="Arial" w:cs="Arial"/>
          <w:spacing w:val="-3"/>
          <w:sz w:val="20"/>
          <w:szCs w:val="20"/>
        </w:rPr>
        <w:t xml:space="preserve">type </w:t>
      </w:r>
      <w:r>
        <w:rPr>
          <w:rFonts w:ascii="Arial" w:hAnsi="Arial" w:cs="Arial"/>
          <w:sz w:val="20"/>
          <w:szCs w:val="20"/>
        </w:rPr>
        <w:t>of Professional Service prior to Contract award. With each successive Solicitation of quotations of this type, the list shall be rotated to the next group of three M/WBE vendors appearing in the</w:t>
      </w:r>
      <w:r>
        <w:rPr>
          <w:rFonts w:ascii="Arial" w:hAnsi="Arial" w:cs="Arial"/>
          <w:spacing w:val="-34"/>
          <w:sz w:val="20"/>
          <w:szCs w:val="20"/>
        </w:rPr>
        <w:t xml:space="preserve"> </w:t>
      </w:r>
      <w:r>
        <w:rPr>
          <w:rFonts w:ascii="Arial" w:hAnsi="Arial" w:cs="Arial"/>
          <w:sz w:val="20"/>
          <w:szCs w:val="20"/>
        </w:rPr>
        <w:t>rotation.</w:t>
      </w:r>
    </w:p>
    <w:p w14:paraId="75B0E1E0" w14:textId="77777777" w:rsidR="00B615F3" w:rsidRDefault="00B615F3">
      <w:pPr>
        <w:pStyle w:val="BodyText"/>
        <w:kinsoku w:val="0"/>
        <w:overflowPunct w:val="0"/>
        <w:spacing w:before="10"/>
        <w:ind w:left="0"/>
        <w:rPr>
          <w:rFonts w:ascii="Arial" w:hAnsi="Arial" w:cs="Arial"/>
          <w:sz w:val="20"/>
          <w:szCs w:val="20"/>
        </w:rPr>
      </w:pPr>
    </w:p>
    <w:p w14:paraId="1DD644FD" w14:textId="77777777" w:rsidR="00B615F3" w:rsidRDefault="00B615F3">
      <w:pPr>
        <w:pStyle w:val="BodyText"/>
        <w:kinsoku w:val="0"/>
        <w:overflowPunct w:val="0"/>
        <w:ind w:left="987"/>
        <w:jc w:val="both"/>
        <w:rPr>
          <w:rFonts w:ascii="Arial" w:hAnsi="Arial" w:cs="Arial"/>
          <w:sz w:val="20"/>
          <w:szCs w:val="20"/>
        </w:rPr>
      </w:pPr>
      <w:r>
        <w:rPr>
          <w:spacing w:val="-50"/>
          <w:w w:val="99"/>
          <w:sz w:val="20"/>
          <w:szCs w:val="20"/>
          <w:u w:val="thick"/>
        </w:rPr>
        <w:t xml:space="preserve"> </w:t>
      </w:r>
      <w:r>
        <w:rPr>
          <w:rFonts w:ascii="Arial" w:hAnsi="Arial" w:cs="Arial"/>
          <w:b/>
          <w:bCs/>
          <w:i/>
          <w:iCs/>
          <w:sz w:val="20"/>
          <w:szCs w:val="20"/>
          <w:u w:val="thick"/>
        </w:rPr>
        <w:t>Explanation of GSC’s reasons for applying this</w:t>
      </w:r>
      <w:r>
        <w:rPr>
          <w:rFonts w:ascii="Arial" w:hAnsi="Arial" w:cs="Arial"/>
          <w:b/>
          <w:bCs/>
          <w:i/>
          <w:iCs/>
          <w:spacing w:val="-24"/>
          <w:sz w:val="20"/>
          <w:szCs w:val="20"/>
          <w:u w:val="thick"/>
        </w:rPr>
        <w:t xml:space="preserve"> </w:t>
      </w:r>
      <w:r>
        <w:rPr>
          <w:rFonts w:ascii="Arial" w:hAnsi="Arial" w:cs="Arial"/>
          <w:b/>
          <w:bCs/>
          <w:i/>
          <w:iCs/>
          <w:sz w:val="20"/>
          <w:szCs w:val="20"/>
          <w:u w:val="thick"/>
        </w:rPr>
        <w:t>API:</w:t>
      </w:r>
    </w:p>
    <w:p w14:paraId="40216611" w14:textId="77777777" w:rsidR="00B615F3" w:rsidRDefault="00B615F3">
      <w:pPr>
        <w:pStyle w:val="BodyText"/>
        <w:kinsoku w:val="0"/>
        <w:overflowPunct w:val="0"/>
        <w:ind w:left="987"/>
        <w:jc w:val="both"/>
        <w:rPr>
          <w:rFonts w:ascii="Arial" w:hAnsi="Arial" w:cs="Arial"/>
          <w:sz w:val="20"/>
          <w:szCs w:val="20"/>
        </w:rPr>
        <w:sectPr w:rsidR="00B615F3">
          <w:pgSz w:w="12240" w:h="15840"/>
          <w:pgMar w:top="1400" w:right="1220" w:bottom="1240" w:left="1720" w:header="0" w:footer="1047" w:gutter="0"/>
          <w:cols w:space="720"/>
          <w:noEndnote/>
        </w:sectPr>
      </w:pPr>
    </w:p>
    <w:p w14:paraId="5C5570F1" w14:textId="77777777" w:rsidR="00B615F3" w:rsidRDefault="00B615F3">
      <w:pPr>
        <w:pStyle w:val="ListParagraph"/>
        <w:numPr>
          <w:ilvl w:val="0"/>
          <w:numId w:val="1"/>
        </w:numPr>
        <w:tabs>
          <w:tab w:val="left" w:pos="494"/>
        </w:tabs>
        <w:kinsoku w:val="0"/>
        <w:overflowPunct w:val="0"/>
        <w:spacing w:before="21"/>
        <w:rPr>
          <w:rFonts w:ascii="Arial" w:hAnsi="Arial" w:cs="Arial"/>
          <w:sz w:val="20"/>
          <w:szCs w:val="20"/>
        </w:rPr>
      </w:pPr>
      <w:r>
        <w:rPr>
          <w:rFonts w:ascii="Arial" w:hAnsi="Arial" w:cs="Arial"/>
          <w:b/>
          <w:bCs/>
          <w:sz w:val="20"/>
          <w:szCs w:val="20"/>
          <w:u w:val="thick"/>
        </w:rPr>
        <w:t>M/WBE Required Quotations for DPO Contracts up to</w:t>
      </w:r>
      <w:r>
        <w:rPr>
          <w:rFonts w:ascii="Arial" w:hAnsi="Arial" w:cs="Arial"/>
          <w:b/>
          <w:bCs/>
          <w:spacing w:val="-38"/>
          <w:sz w:val="20"/>
          <w:szCs w:val="20"/>
          <w:u w:val="thick"/>
        </w:rPr>
        <w:t xml:space="preserve"> </w:t>
      </w:r>
      <w:r>
        <w:rPr>
          <w:rFonts w:ascii="Arial" w:hAnsi="Arial" w:cs="Arial"/>
          <w:b/>
          <w:bCs/>
          <w:sz w:val="20"/>
          <w:szCs w:val="20"/>
          <w:u w:val="thick"/>
        </w:rPr>
        <w:t>$5,000</w:t>
      </w:r>
    </w:p>
    <w:p w14:paraId="54DAB46D" w14:textId="77777777" w:rsidR="00B615F3" w:rsidRDefault="00B615F3">
      <w:pPr>
        <w:pStyle w:val="BodyText"/>
        <w:kinsoku w:val="0"/>
        <w:overflowPunct w:val="0"/>
        <w:spacing w:before="10"/>
        <w:ind w:left="0"/>
        <w:rPr>
          <w:rFonts w:ascii="Arial" w:hAnsi="Arial" w:cs="Arial"/>
          <w:b/>
          <w:bCs/>
          <w:sz w:val="14"/>
          <w:szCs w:val="14"/>
        </w:rPr>
      </w:pPr>
    </w:p>
    <w:p w14:paraId="6548A27F" w14:textId="77777777" w:rsidR="00B615F3" w:rsidRDefault="00B615F3">
      <w:pPr>
        <w:pStyle w:val="BodyText"/>
        <w:tabs>
          <w:tab w:val="left" w:pos="7179"/>
        </w:tabs>
        <w:kinsoku w:val="0"/>
        <w:overflowPunct w:val="0"/>
        <w:spacing w:before="74"/>
        <w:ind w:left="987" w:right="111"/>
        <w:jc w:val="both"/>
        <w:rPr>
          <w:rFonts w:ascii="Arial" w:hAnsi="Arial" w:cs="Arial"/>
          <w:sz w:val="20"/>
          <w:szCs w:val="20"/>
        </w:rPr>
      </w:pPr>
      <w:r>
        <w:rPr>
          <w:rFonts w:ascii="Arial" w:hAnsi="Arial" w:cs="Arial"/>
          <w:sz w:val="20"/>
          <w:szCs w:val="20"/>
        </w:rPr>
        <w:t>For small DPO Professional Services Contracts valued at less than five thousand dollars ($5,000), the Originating Department shall solicit</w:t>
      </w:r>
      <w:r>
        <w:rPr>
          <w:rFonts w:ascii="Arial" w:hAnsi="Arial" w:cs="Arial"/>
          <w:spacing w:val="-7"/>
          <w:sz w:val="20"/>
          <w:szCs w:val="20"/>
        </w:rPr>
        <w:t xml:space="preserve"> </w:t>
      </w:r>
      <w:r>
        <w:rPr>
          <w:rFonts w:ascii="Arial" w:hAnsi="Arial" w:cs="Arial"/>
          <w:sz w:val="20"/>
          <w:szCs w:val="20"/>
        </w:rPr>
        <w:t>quotes from</w:t>
      </w:r>
      <w:r>
        <w:rPr>
          <w:rFonts w:ascii="Arial" w:hAnsi="Arial" w:cs="Arial"/>
          <w:sz w:val="20"/>
          <w:szCs w:val="20"/>
          <w:u w:val="single"/>
        </w:rPr>
        <w:t xml:space="preserve"> </w:t>
      </w:r>
      <w:r>
        <w:rPr>
          <w:sz w:val="20"/>
          <w:szCs w:val="20"/>
          <w:u w:val="single"/>
        </w:rPr>
        <w:tab/>
      </w:r>
      <w:r>
        <w:rPr>
          <w:rFonts w:ascii="Arial" w:hAnsi="Arial" w:cs="Arial"/>
          <w:sz w:val="20"/>
          <w:szCs w:val="20"/>
        </w:rPr>
        <w:t>(up to 3)</w:t>
      </w:r>
      <w:r>
        <w:rPr>
          <w:rFonts w:ascii="Arial" w:hAnsi="Arial" w:cs="Arial"/>
          <w:spacing w:val="13"/>
          <w:sz w:val="20"/>
          <w:szCs w:val="20"/>
        </w:rPr>
        <w:t xml:space="preserve"> </w:t>
      </w:r>
      <w:r>
        <w:rPr>
          <w:rFonts w:ascii="Arial" w:hAnsi="Arial" w:cs="Arial"/>
          <w:sz w:val="20"/>
          <w:szCs w:val="20"/>
        </w:rPr>
        <w:t>M/WBE</w:t>
      </w:r>
      <w:r>
        <w:rPr>
          <w:rFonts w:ascii="Arial" w:hAnsi="Arial" w:cs="Arial"/>
          <w:spacing w:val="3"/>
          <w:sz w:val="20"/>
          <w:szCs w:val="20"/>
        </w:rPr>
        <w:t xml:space="preserve"> </w:t>
      </w:r>
      <w:r>
        <w:rPr>
          <w:rFonts w:ascii="Arial" w:hAnsi="Arial" w:cs="Arial"/>
          <w:sz w:val="20"/>
          <w:szCs w:val="20"/>
        </w:rPr>
        <w:t>firms</w:t>
      </w:r>
      <w:r>
        <w:rPr>
          <w:w w:val="99"/>
          <w:sz w:val="20"/>
          <w:szCs w:val="20"/>
        </w:rPr>
        <w:t xml:space="preserve"> </w:t>
      </w:r>
      <w:r>
        <w:rPr>
          <w:rFonts w:ascii="Arial" w:hAnsi="Arial" w:cs="Arial"/>
          <w:sz w:val="20"/>
          <w:szCs w:val="20"/>
        </w:rPr>
        <w:t>prior to</w:t>
      </w:r>
      <w:r>
        <w:rPr>
          <w:rFonts w:ascii="Arial" w:hAnsi="Arial" w:cs="Arial"/>
          <w:spacing w:val="-19"/>
          <w:sz w:val="20"/>
          <w:szCs w:val="20"/>
        </w:rPr>
        <w:t xml:space="preserve"> </w:t>
      </w:r>
      <w:r>
        <w:rPr>
          <w:rFonts w:ascii="Arial" w:hAnsi="Arial" w:cs="Arial"/>
          <w:sz w:val="20"/>
          <w:szCs w:val="20"/>
        </w:rPr>
        <w:t>award.</w:t>
      </w:r>
    </w:p>
    <w:p w14:paraId="2E8EC75E" w14:textId="77777777" w:rsidR="00B615F3" w:rsidRDefault="00B615F3">
      <w:pPr>
        <w:pStyle w:val="BodyText"/>
        <w:kinsoku w:val="0"/>
        <w:overflowPunct w:val="0"/>
        <w:spacing w:before="10"/>
        <w:ind w:left="0"/>
        <w:rPr>
          <w:rFonts w:ascii="Arial" w:hAnsi="Arial" w:cs="Arial"/>
          <w:sz w:val="20"/>
          <w:szCs w:val="20"/>
        </w:rPr>
      </w:pPr>
    </w:p>
    <w:p w14:paraId="368323D6" w14:textId="77777777" w:rsidR="00B615F3" w:rsidRDefault="00B615F3">
      <w:pPr>
        <w:pStyle w:val="BodyText"/>
        <w:kinsoku w:val="0"/>
        <w:overflowPunct w:val="0"/>
        <w:ind w:left="987"/>
        <w:jc w:val="both"/>
        <w:rPr>
          <w:rFonts w:ascii="Arial" w:hAnsi="Arial" w:cs="Arial"/>
          <w:sz w:val="20"/>
          <w:szCs w:val="20"/>
        </w:rPr>
      </w:pPr>
      <w:r>
        <w:rPr>
          <w:spacing w:val="-50"/>
          <w:w w:val="99"/>
          <w:sz w:val="20"/>
          <w:szCs w:val="20"/>
          <w:u w:val="thick"/>
        </w:rPr>
        <w:t xml:space="preserve"> </w:t>
      </w:r>
      <w:r>
        <w:rPr>
          <w:rFonts w:ascii="Arial" w:hAnsi="Arial" w:cs="Arial"/>
          <w:b/>
          <w:bCs/>
          <w:i/>
          <w:iCs/>
          <w:sz w:val="20"/>
          <w:szCs w:val="20"/>
          <w:u w:val="thick"/>
        </w:rPr>
        <w:t>Explanation of GSC’s reasons for applying this</w:t>
      </w:r>
      <w:r>
        <w:rPr>
          <w:rFonts w:ascii="Arial" w:hAnsi="Arial" w:cs="Arial"/>
          <w:b/>
          <w:bCs/>
          <w:i/>
          <w:iCs/>
          <w:spacing w:val="-24"/>
          <w:sz w:val="20"/>
          <w:szCs w:val="20"/>
          <w:u w:val="thick"/>
        </w:rPr>
        <w:t xml:space="preserve"> </w:t>
      </w:r>
      <w:r>
        <w:rPr>
          <w:rFonts w:ascii="Arial" w:hAnsi="Arial" w:cs="Arial"/>
          <w:b/>
          <w:bCs/>
          <w:i/>
          <w:iCs/>
          <w:sz w:val="20"/>
          <w:szCs w:val="20"/>
          <w:u w:val="thick"/>
        </w:rPr>
        <w:t>API:</w:t>
      </w:r>
    </w:p>
    <w:p w14:paraId="6002958B" w14:textId="77777777" w:rsidR="00B615F3" w:rsidRDefault="00B615F3">
      <w:pPr>
        <w:pStyle w:val="BodyText"/>
        <w:kinsoku w:val="0"/>
        <w:overflowPunct w:val="0"/>
        <w:ind w:left="0"/>
        <w:rPr>
          <w:rFonts w:ascii="Arial" w:hAnsi="Arial" w:cs="Arial"/>
          <w:b/>
          <w:bCs/>
          <w:i/>
          <w:iCs/>
          <w:sz w:val="20"/>
          <w:szCs w:val="20"/>
        </w:rPr>
      </w:pPr>
    </w:p>
    <w:p w14:paraId="5E2FD64D" w14:textId="77777777" w:rsidR="00B615F3" w:rsidRDefault="00B615F3">
      <w:pPr>
        <w:pStyle w:val="BodyText"/>
        <w:kinsoku w:val="0"/>
        <w:overflowPunct w:val="0"/>
        <w:ind w:left="0"/>
        <w:rPr>
          <w:rFonts w:ascii="Arial" w:hAnsi="Arial" w:cs="Arial"/>
          <w:b/>
          <w:bCs/>
          <w:i/>
          <w:iCs/>
          <w:sz w:val="20"/>
          <w:szCs w:val="20"/>
        </w:rPr>
      </w:pPr>
    </w:p>
    <w:p w14:paraId="6C3D3BE2" w14:textId="77777777" w:rsidR="00B615F3" w:rsidRDefault="00B615F3">
      <w:pPr>
        <w:pStyle w:val="BodyText"/>
        <w:kinsoku w:val="0"/>
        <w:overflowPunct w:val="0"/>
        <w:ind w:left="0"/>
        <w:rPr>
          <w:rFonts w:ascii="Arial" w:hAnsi="Arial" w:cs="Arial"/>
          <w:b/>
          <w:bCs/>
          <w:i/>
          <w:iCs/>
          <w:sz w:val="20"/>
          <w:szCs w:val="20"/>
        </w:rPr>
      </w:pPr>
    </w:p>
    <w:p w14:paraId="042F4D3C" w14:textId="77777777" w:rsidR="00B615F3" w:rsidRDefault="00B615F3">
      <w:pPr>
        <w:pStyle w:val="BodyText"/>
        <w:kinsoku w:val="0"/>
        <w:overflowPunct w:val="0"/>
        <w:ind w:left="0"/>
        <w:rPr>
          <w:rFonts w:ascii="Arial" w:hAnsi="Arial" w:cs="Arial"/>
          <w:b/>
          <w:bCs/>
          <w:i/>
          <w:iCs/>
          <w:sz w:val="20"/>
          <w:szCs w:val="20"/>
        </w:rPr>
      </w:pPr>
    </w:p>
    <w:p w14:paraId="25B29B4A" w14:textId="77777777" w:rsidR="00B615F3" w:rsidRDefault="00B615F3">
      <w:pPr>
        <w:pStyle w:val="BodyText"/>
        <w:kinsoku w:val="0"/>
        <w:overflowPunct w:val="0"/>
        <w:ind w:left="0"/>
        <w:rPr>
          <w:rFonts w:ascii="Arial" w:hAnsi="Arial" w:cs="Arial"/>
          <w:b/>
          <w:bCs/>
          <w:i/>
          <w:iCs/>
          <w:sz w:val="20"/>
          <w:szCs w:val="20"/>
        </w:rPr>
      </w:pPr>
    </w:p>
    <w:p w14:paraId="4FFC2AF7" w14:textId="77777777" w:rsidR="00B615F3" w:rsidRDefault="00B615F3">
      <w:pPr>
        <w:pStyle w:val="BodyText"/>
        <w:kinsoku w:val="0"/>
        <w:overflowPunct w:val="0"/>
        <w:ind w:left="0"/>
        <w:rPr>
          <w:rFonts w:ascii="Arial" w:hAnsi="Arial" w:cs="Arial"/>
          <w:b/>
          <w:bCs/>
          <w:i/>
          <w:iCs/>
          <w:sz w:val="20"/>
          <w:szCs w:val="20"/>
        </w:rPr>
      </w:pPr>
    </w:p>
    <w:p w14:paraId="180931B4" w14:textId="77777777" w:rsidR="00B615F3" w:rsidRDefault="00B615F3">
      <w:pPr>
        <w:pStyle w:val="BodyText"/>
        <w:kinsoku w:val="0"/>
        <w:overflowPunct w:val="0"/>
        <w:ind w:left="0"/>
        <w:rPr>
          <w:rFonts w:ascii="Arial" w:hAnsi="Arial" w:cs="Arial"/>
          <w:b/>
          <w:bCs/>
          <w:i/>
          <w:iCs/>
          <w:sz w:val="20"/>
          <w:szCs w:val="20"/>
        </w:rPr>
      </w:pPr>
    </w:p>
    <w:p w14:paraId="33C4966A" w14:textId="77777777" w:rsidR="00B615F3" w:rsidRDefault="00B615F3">
      <w:pPr>
        <w:pStyle w:val="BodyText"/>
        <w:kinsoku w:val="0"/>
        <w:overflowPunct w:val="0"/>
        <w:spacing w:before="9"/>
        <w:ind w:left="0"/>
        <w:rPr>
          <w:rFonts w:ascii="Arial" w:hAnsi="Arial" w:cs="Arial"/>
          <w:b/>
          <w:bCs/>
          <w:i/>
          <w:iCs/>
          <w:sz w:val="20"/>
          <w:szCs w:val="20"/>
        </w:rPr>
      </w:pPr>
    </w:p>
    <w:p w14:paraId="17CB3A0D" w14:textId="77777777" w:rsidR="00B615F3" w:rsidRDefault="00B615F3">
      <w:pPr>
        <w:pStyle w:val="ListParagraph"/>
        <w:numPr>
          <w:ilvl w:val="0"/>
          <w:numId w:val="1"/>
        </w:numPr>
        <w:tabs>
          <w:tab w:val="left" w:pos="441"/>
        </w:tabs>
        <w:kinsoku w:val="0"/>
        <w:overflowPunct w:val="0"/>
        <w:spacing w:before="45"/>
        <w:ind w:left="440" w:hanging="173"/>
        <w:rPr>
          <w:rFonts w:ascii="Arial" w:hAnsi="Arial" w:cs="Arial"/>
          <w:sz w:val="20"/>
          <w:szCs w:val="20"/>
        </w:rPr>
      </w:pPr>
      <w:r>
        <w:rPr>
          <w:rFonts w:ascii="Arial" w:hAnsi="Arial" w:cs="Arial"/>
          <w:b/>
          <w:bCs/>
          <w:spacing w:val="-1"/>
          <w:w w:val="99"/>
          <w:sz w:val="20"/>
          <w:szCs w:val="20"/>
          <w:u w:val="thick"/>
        </w:rPr>
        <w:t xml:space="preserve"> </w:t>
      </w:r>
      <w:r>
        <w:rPr>
          <w:rFonts w:ascii="Arial" w:hAnsi="Arial" w:cs="Arial"/>
          <w:b/>
          <w:bCs/>
          <w:sz w:val="20"/>
          <w:szCs w:val="20"/>
          <w:u w:val="thick"/>
        </w:rPr>
        <w:t>Required</w:t>
      </w:r>
      <w:r>
        <w:rPr>
          <w:rFonts w:ascii="Arial" w:hAnsi="Arial" w:cs="Arial"/>
          <w:b/>
          <w:bCs/>
          <w:spacing w:val="-7"/>
          <w:sz w:val="20"/>
          <w:szCs w:val="20"/>
          <w:u w:val="thick"/>
        </w:rPr>
        <w:t xml:space="preserve"> </w:t>
      </w:r>
      <w:r>
        <w:rPr>
          <w:rFonts w:ascii="Arial" w:hAnsi="Arial" w:cs="Arial"/>
          <w:b/>
          <w:bCs/>
          <w:sz w:val="20"/>
          <w:szCs w:val="20"/>
          <w:u w:val="thick"/>
        </w:rPr>
        <w:t>M/WBE</w:t>
      </w:r>
      <w:r>
        <w:rPr>
          <w:rFonts w:ascii="Arial" w:hAnsi="Arial" w:cs="Arial"/>
          <w:b/>
          <w:bCs/>
          <w:spacing w:val="-8"/>
          <w:sz w:val="20"/>
          <w:szCs w:val="20"/>
          <w:u w:val="thick"/>
        </w:rPr>
        <w:t xml:space="preserve"> </w:t>
      </w:r>
      <w:r>
        <w:rPr>
          <w:rFonts w:ascii="Arial" w:hAnsi="Arial" w:cs="Arial"/>
          <w:b/>
          <w:bCs/>
          <w:sz w:val="20"/>
          <w:szCs w:val="20"/>
          <w:u w:val="thick"/>
        </w:rPr>
        <w:t>Solicitation</w:t>
      </w:r>
      <w:r>
        <w:rPr>
          <w:rFonts w:ascii="Arial" w:hAnsi="Arial" w:cs="Arial"/>
          <w:b/>
          <w:bCs/>
          <w:spacing w:val="-7"/>
          <w:sz w:val="20"/>
          <w:szCs w:val="20"/>
          <w:u w:val="thick"/>
        </w:rPr>
        <w:t xml:space="preserve"> </w:t>
      </w:r>
      <w:r>
        <w:rPr>
          <w:rFonts w:ascii="Arial" w:hAnsi="Arial" w:cs="Arial"/>
          <w:b/>
          <w:bCs/>
          <w:sz w:val="20"/>
          <w:szCs w:val="20"/>
          <w:u w:val="thick"/>
        </w:rPr>
        <w:t>for</w:t>
      </w:r>
      <w:r>
        <w:rPr>
          <w:rFonts w:ascii="Arial" w:hAnsi="Arial" w:cs="Arial"/>
          <w:b/>
          <w:bCs/>
          <w:spacing w:val="-8"/>
          <w:sz w:val="20"/>
          <w:szCs w:val="20"/>
          <w:u w:val="thick"/>
        </w:rPr>
        <w:t xml:space="preserve"> </w:t>
      </w:r>
      <w:r>
        <w:rPr>
          <w:rFonts w:ascii="Arial" w:hAnsi="Arial" w:cs="Arial"/>
          <w:b/>
          <w:bCs/>
          <w:sz w:val="20"/>
          <w:szCs w:val="20"/>
          <w:u w:val="thick"/>
        </w:rPr>
        <w:t>non-CCNA</w:t>
      </w:r>
      <w:r>
        <w:rPr>
          <w:rFonts w:ascii="Arial" w:hAnsi="Arial" w:cs="Arial"/>
          <w:b/>
          <w:bCs/>
          <w:spacing w:val="-13"/>
          <w:sz w:val="20"/>
          <w:szCs w:val="20"/>
          <w:u w:val="thick"/>
        </w:rPr>
        <w:t xml:space="preserve"> </w:t>
      </w:r>
      <w:r>
        <w:rPr>
          <w:rFonts w:ascii="Arial" w:hAnsi="Arial" w:cs="Arial"/>
          <w:b/>
          <w:bCs/>
          <w:sz w:val="20"/>
          <w:szCs w:val="20"/>
          <w:u w:val="thick"/>
        </w:rPr>
        <w:t>Contracts</w:t>
      </w:r>
      <w:r>
        <w:rPr>
          <w:rFonts w:ascii="Arial" w:hAnsi="Arial" w:cs="Arial"/>
          <w:b/>
          <w:bCs/>
          <w:spacing w:val="-7"/>
          <w:sz w:val="20"/>
          <w:szCs w:val="20"/>
          <w:u w:val="thick"/>
        </w:rPr>
        <w:t xml:space="preserve"> </w:t>
      </w:r>
      <w:r>
        <w:rPr>
          <w:rFonts w:ascii="Arial" w:hAnsi="Arial" w:cs="Arial"/>
          <w:b/>
          <w:bCs/>
          <w:sz w:val="20"/>
          <w:szCs w:val="20"/>
          <w:u w:val="thick"/>
        </w:rPr>
        <w:t>Valued</w:t>
      </w:r>
      <w:r>
        <w:rPr>
          <w:rFonts w:ascii="Arial" w:hAnsi="Arial" w:cs="Arial"/>
          <w:b/>
          <w:bCs/>
          <w:spacing w:val="-7"/>
          <w:sz w:val="20"/>
          <w:szCs w:val="20"/>
          <w:u w:val="thick"/>
        </w:rPr>
        <w:t xml:space="preserve"> </w:t>
      </w:r>
      <w:r>
        <w:rPr>
          <w:rFonts w:ascii="Arial" w:hAnsi="Arial" w:cs="Arial"/>
          <w:b/>
          <w:bCs/>
          <w:sz w:val="20"/>
          <w:szCs w:val="20"/>
          <w:u w:val="thick"/>
        </w:rPr>
        <w:t>Between</w:t>
      </w:r>
      <w:r>
        <w:rPr>
          <w:rFonts w:ascii="Arial" w:hAnsi="Arial" w:cs="Arial"/>
          <w:b/>
          <w:bCs/>
          <w:spacing w:val="-7"/>
          <w:sz w:val="20"/>
          <w:szCs w:val="20"/>
          <w:u w:val="thick"/>
        </w:rPr>
        <w:t xml:space="preserve"> </w:t>
      </w:r>
      <w:r>
        <w:rPr>
          <w:rFonts w:ascii="Arial" w:hAnsi="Arial" w:cs="Arial"/>
          <w:b/>
          <w:bCs/>
          <w:sz w:val="20"/>
          <w:szCs w:val="20"/>
          <w:u w:val="thick"/>
        </w:rPr>
        <w:t>$5,000</w:t>
      </w:r>
      <w:r>
        <w:rPr>
          <w:rFonts w:ascii="Arial" w:hAnsi="Arial" w:cs="Arial"/>
          <w:b/>
          <w:bCs/>
          <w:spacing w:val="-7"/>
          <w:sz w:val="20"/>
          <w:szCs w:val="20"/>
          <w:u w:val="thick"/>
        </w:rPr>
        <w:t xml:space="preserve"> </w:t>
      </w:r>
      <w:r>
        <w:rPr>
          <w:rFonts w:ascii="Arial" w:hAnsi="Arial" w:cs="Arial"/>
          <w:b/>
          <w:bCs/>
          <w:sz w:val="20"/>
          <w:szCs w:val="20"/>
          <w:u w:val="thick"/>
        </w:rPr>
        <w:t>and</w:t>
      </w:r>
      <w:r>
        <w:rPr>
          <w:rFonts w:ascii="Arial" w:hAnsi="Arial" w:cs="Arial"/>
          <w:b/>
          <w:bCs/>
          <w:spacing w:val="-7"/>
          <w:sz w:val="20"/>
          <w:szCs w:val="20"/>
          <w:u w:val="thick"/>
        </w:rPr>
        <w:t xml:space="preserve"> </w:t>
      </w:r>
      <w:r>
        <w:rPr>
          <w:rFonts w:ascii="Arial" w:hAnsi="Arial" w:cs="Arial"/>
          <w:b/>
          <w:bCs/>
          <w:sz w:val="20"/>
          <w:szCs w:val="20"/>
          <w:u w:val="thick"/>
        </w:rPr>
        <w:t>$99,999</w:t>
      </w:r>
    </w:p>
    <w:p w14:paraId="6A7EBA85" w14:textId="77777777" w:rsidR="00B615F3" w:rsidRDefault="00B615F3">
      <w:pPr>
        <w:pStyle w:val="BodyText"/>
        <w:kinsoku w:val="0"/>
        <w:overflowPunct w:val="0"/>
        <w:spacing w:before="10"/>
        <w:ind w:left="0"/>
        <w:rPr>
          <w:rFonts w:ascii="Arial" w:hAnsi="Arial" w:cs="Arial"/>
          <w:b/>
          <w:bCs/>
          <w:sz w:val="14"/>
          <w:szCs w:val="14"/>
        </w:rPr>
      </w:pPr>
    </w:p>
    <w:p w14:paraId="1AC66A31" w14:textId="77777777" w:rsidR="00B615F3" w:rsidRDefault="00B615F3">
      <w:pPr>
        <w:pStyle w:val="BodyText"/>
        <w:kinsoku w:val="0"/>
        <w:overflowPunct w:val="0"/>
        <w:spacing w:before="74"/>
        <w:ind w:left="987"/>
        <w:rPr>
          <w:rFonts w:ascii="Arial" w:hAnsi="Arial" w:cs="Arial"/>
          <w:sz w:val="20"/>
          <w:szCs w:val="20"/>
        </w:rPr>
      </w:pPr>
      <w:r>
        <w:rPr>
          <w:rFonts w:ascii="Arial" w:hAnsi="Arial" w:cs="Arial"/>
          <w:sz w:val="20"/>
          <w:szCs w:val="20"/>
        </w:rPr>
        <w:t>The Originating Department shall solicit at least two to three quotations or proposals from M/WBE</w:t>
      </w:r>
      <w:r>
        <w:rPr>
          <w:rFonts w:ascii="Arial" w:hAnsi="Arial" w:cs="Arial"/>
          <w:spacing w:val="-5"/>
          <w:sz w:val="20"/>
          <w:szCs w:val="20"/>
        </w:rPr>
        <w:t xml:space="preserve"> </w:t>
      </w:r>
      <w:r>
        <w:rPr>
          <w:rFonts w:ascii="Arial" w:hAnsi="Arial" w:cs="Arial"/>
          <w:sz w:val="20"/>
          <w:szCs w:val="20"/>
        </w:rPr>
        <w:t>Professional</w:t>
      </w:r>
      <w:r>
        <w:rPr>
          <w:rFonts w:ascii="Arial" w:hAnsi="Arial" w:cs="Arial"/>
          <w:spacing w:val="-6"/>
          <w:sz w:val="20"/>
          <w:szCs w:val="20"/>
        </w:rPr>
        <w:t xml:space="preserve"> </w:t>
      </w:r>
      <w:r>
        <w:rPr>
          <w:rFonts w:ascii="Arial" w:hAnsi="Arial" w:cs="Arial"/>
          <w:sz w:val="20"/>
          <w:szCs w:val="20"/>
        </w:rPr>
        <w:t>Services</w:t>
      </w:r>
      <w:r>
        <w:rPr>
          <w:rFonts w:ascii="Arial" w:hAnsi="Arial" w:cs="Arial"/>
          <w:spacing w:val="-4"/>
          <w:sz w:val="20"/>
          <w:szCs w:val="20"/>
        </w:rPr>
        <w:t xml:space="preserve"> </w:t>
      </w:r>
      <w:r>
        <w:rPr>
          <w:rFonts w:ascii="Arial" w:hAnsi="Arial" w:cs="Arial"/>
          <w:sz w:val="20"/>
          <w:szCs w:val="20"/>
        </w:rPr>
        <w:t>firms</w:t>
      </w:r>
      <w:r>
        <w:rPr>
          <w:rFonts w:ascii="Arial" w:hAnsi="Arial" w:cs="Arial"/>
          <w:spacing w:val="-3"/>
          <w:sz w:val="20"/>
          <w:szCs w:val="20"/>
        </w:rPr>
        <w:t xml:space="preserve"> </w:t>
      </w:r>
      <w:r>
        <w:rPr>
          <w:rFonts w:ascii="Arial" w:hAnsi="Arial" w:cs="Arial"/>
          <w:sz w:val="20"/>
          <w:szCs w:val="20"/>
        </w:rPr>
        <w:t>before</w:t>
      </w:r>
      <w:r>
        <w:rPr>
          <w:rFonts w:ascii="Arial" w:hAnsi="Arial" w:cs="Arial"/>
          <w:spacing w:val="-4"/>
          <w:sz w:val="20"/>
          <w:szCs w:val="20"/>
        </w:rPr>
        <w:t xml:space="preserve"> </w:t>
      </w:r>
      <w:r>
        <w:rPr>
          <w:rFonts w:ascii="Arial" w:hAnsi="Arial" w:cs="Arial"/>
          <w:sz w:val="20"/>
          <w:szCs w:val="20"/>
        </w:rPr>
        <w:t>the</w:t>
      </w:r>
      <w:r>
        <w:rPr>
          <w:rFonts w:ascii="Arial" w:hAnsi="Arial" w:cs="Arial"/>
          <w:spacing w:val="-5"/>
          <w:sz w:val="20"/>
          <w:szCs w:val="20"/>
        </w:rPr>
        <w:t xml:space="preserve"> </w:t>
      </w:r>
      <w:r>
        <w:rPr>
          <w:rFonts w:ascii="Arial" w:hAnsi="Arial" w:cs="Arial"/>
          <w:sz w:val="20"/>
          <w:szCs w:val="20"/>
        </w:rPr>
        <w:t>County</w:t>
      </w:r>
      <w:r>
        <w:rPr>
          <w:rFonts w:ascii="Arial" w:hAnsi="Arial" w:cs="Arial"/>
          <w:spacing w:val="-11"/>
          <w:sz w:val="20"/>
          <w:szCs w:val="20"/>
        </w:rPr>
        <w:t xml:space="preserve"> </w:t>
      </w:r>
      <w:r>
        <w:rPr>
          <w:rFonts w:ascii="Arial" w:hAnsi="Arial" w:cs="Arial"/>
          <w:sz w:val="20"/>
          <w:szCs w:val="20"/>
        </w:rPr>
        <w:t>may</w:t>
      </w:r>
      <w:r>
        <w:rPr>
          <w:rFonts w:ascii="Arial" w:hAnsi="Arial" w:cs="Arial"/>
          <w:spacing w:val="-10"/>
          <w:sz w:val="20"/>
          <w:szCs w:val="20"/>
        </w:rPr>
        <w:t xml:space="preserve"> </w:t>
      </w:r>
      <w:r>
        <w:rPr>
          <w:rFonts w:ascii="Arial" w:hAnsi="Arial" w:cs="Arial"/>
          <w:sz w:val="20"/>
          <w:szCs w:val="20"/>
        </w:rPr>
        <w:t>make</w:t>
      </w:r>
      <w:r>
        <w:rPr>
          <w:rFonts w:ascii="Arial" w:hAnsi="Arial" w:cs="Arial"/>
          <w:spacing w:val="-4"/>
          <w:sz w:val="20"/>
          <w:szCs w:val="20"/>
        </w:rPr>
        <w:t xml:space="preserve"> </w:t>
      </w:r>
      <w:r>
        <w:rPr>
          <w:rFonts w:ascii="Arial" w:hAnsi="Arial" w:cs="Arial"/>
          <w:sz w:val="20"/>
          <w:szCs w:val="20"/>
        </w:rPr>
        <w:t>an</w:t>
      </w:r>
      <w:r>
        <w:rPr>
          <w:rFonts w:ascii="Arial" w:hAnsi="Arial" w:cs="Arial"/>
          <w:spacing w:val="-4"/>
          <w:sz w:val="20"/>
          <w:szCs w:val="20"/>
        </w:rPr>
        <w:t xml:space="preserve"> </w:t>
      </w:r>
      <w:r>
        <w:rPr>
          <w:rFonts w:ascii="Arial" w:hAnsi="Arial" w:cs="Arial"/>
          <w:sz w:val="20"/>
          <w:szCs w:val="20"/>
        </w:rPr>
        <w:t>award.</w:t>
      </w:r>
    </w:p>
    <w:p w14:paraId="48E4A687" w14:textId="77777777" w:rsidR="00B615F3" w:rsidRDefault="00B615F3">
      <w:pPr>
        <w:pStyle w:val="BodyText"/>
        <w:kinsoku w:val="0"/>
        <w:overflowPunct w:val="0"/>
        <w:spacing w:before="10"/>
        <w:ind w:left="0"/>
        <w:rPr>
          <w:rFonts w:ascii="Arial" w:hAnsi="Arial" w:cs="Arial"/>
          <w:sz w:val="20"/>
          <w:szCs w:val="20"/>
        </w:rPr>
      </w:pPr>
    </w:p>
    <w:p w14:paraId="06D562E3" w14:textId="77777777" w:rsidR="00B615F3" w:rsidRDefault="00B615F3">
      <w:pPr>
        <w:pStyle w:val="BodyText"/>
        <w:kinsoku w:val="0"/>
        <w:overflowPunct w:val="0"/>
        <w:ind w:left="987"/>
        <w:rPr>
          <w:rFonts w:ascii="Arial" w:hAnsi="Arial" w:cs="Arial"/>
          <w:sz w:val="20"/>
          <w:szCs w:val="20"/>
        </w:rPr>
      </w:pPr>
      <w:r>
        <w:rPr>
          <w:spacing w:val="-50"/>
          <w:w w:val="99"/>
          <w:sz w:val="20"/>
          <w:szCs w:val="20"/>
          <w:u w:val="thick"/>
        </w:rPr>
        <w:t xml:space="preserve"> </w:t>
      </w:r>
      <w:r>
        <w:rPr>
          <w:rFonts w:ascii="Arial" w:hAnsi="Arial" w:cs="Arial"/>
          <w:b/>
          <w:bCs/>
          <w:i/>
          <w:iCs/>
          <w:sz w:val="20"/>
          <w:szCs w:val="20"/>
          <w:u w:val="thick"/>
        </w:rPr>
        <w:t>Explanation of GSC’s reasons for applying this</w:t>
      </w:r>
      <w:r>
        <w:rPr>
          <w:rFonts w:ascii="Arial" w:hAnsi="Arial" w:cs="Arial"/>
          <w:b/>
          <w:bCs/>
          <w:i/>
          <w:iCs/>
          <w:spacing w:val="-24"/>
          <w:sz w:val="20"/>
          <w:szCs w:val="20"/>
          <w:u w:val="thick"/>
        </w:rPr>
        <w:t xml:space="preserve"> </w:t>
      </w:r>
      <w:r>
        <w:rPr>
          <w:rFonts w:ascii="Arial" w:hAnsi="Arial" w:cs="Arial"/>
          <w:b/>
          <w:bCs/>
          <w:i/>
          <w:iCs/>
          <w:sz w:val="20"/>
          <w:szCs w:val="20"/>
          <w:u w:val="thick"/>
        </w:rPr>
        <w:t>API:</w:t>
      </w:r>
    </w:p>
    <w:sectPr w:rsidR="00B615F3">
      <w:pgSz w:w="12240" w:h="15840"/>
      <w:pgMar w:top="1200" w:right="1220" w:bottom="1240" w:left="1720" w:header="0" w:footer="1047"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2B27B4" w14:textId="77777777" w:rsidR="00AC2627" w:rsidRDefault="00AC2627">
      <w:r>
        <w:separator/>
      </w:r>
    </w:p>
  </w:endnote>
  <w:endnote w:type="continuationSeparator" w:id="0">
    <w:p w14:paraId="2759367F" w14:textId="77777777" w:rsidR="00AC2627" w:rsidRDefault="00AC2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74796" w14:textId="16D1D2CC" w:rsidR="00B615F3" w:rsidRDefault="004A7E4F">
    <w:pPr>
      <w:pStyle w:val="BodyText"/>
      <w:kinsoku w:val="0"/>
      <w:overflowPunct w:val="0"/>
      <w:spacing w:line="14" w:lineRule="auto"/>
      <w:ind w:left="0"/>
      <w:rPr>
        <w:rFonts w:cs="Vrinda"/>
        <w:sz w:val="20"/>
        <w:szCs w:val="20"/>
      </w:rPr>
    </w:pPr>
    <w:r>
      <w:rPr>
        <w:noProof/>
      </w:rPr>
      <mc:AlternateContent>
        <mc:Choice Requires="wps">
          <w:drawing>
            <wp:anchor distT="0" distB="0" distL="114300" distR="114300" simplePos="0" relativeHeight="251656192" behindDoc="1" locked="0" layoutInCell="0" allowOverlap="1" wp14:anchorId="58B44183" wp14:editId="5BC45A87">
              <wp:simplePos x="0" y="0"/>
              <wp:positionH relativeFrom="page">
                <wp:posOffset>3823335</wp:posOffset>
              </wp:positionH>
              <wp:positionV relativeFrom="page">
                <wp:posOffset>9619615</wp:posOffset>
              </wp:positionV>
              <wp:extent cx="127000" cy="179705"/>
              <wp:effectExtent l="0" t="0" r="0" b="0"/>
              <wp:wrapNone/>
              <wp:docPr id="124167012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B7F04B" w14:textId="77777777" w:rsidR="00B615F3" w:rsidRDefault="00B615F3">
                          <w:pPr>
                            <w:pStyle w:val="BodyText"/>
                            <w:kinsoku w:val="0"/>
                            <w:overflowPunct w:val="0"/>
                            <w:spacing w:line="267" w:lineRule="exact"/>
                            <w:ind w:left="40"/>
                          </w:pPr>
                          <w:r>
                            <w:fldChar w:fldCharType="begin"/>
                          </w:r>
                          <w:r>
                            <w:instrText xml:space="preserve"> PAGE </w:instrText>
                          </w:r>
                          <w:r w:rsidR="003541CD">
                            <w:fldChar w:fldCharType="separate"/>
                          </w:r>
                          <w:r w:rsidR="003541CD">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B44183" id="_x0000_t202" coordsize="21600,21600" o:spt="202" path="m,l,21600r21600,l21600,xe">
              <v:stroke joinstyle="miter"/>
              <v:path gradientshapeok="t" o:connecttype="rect"/>
            </v:shapetype>
            <v:shape id="Text Box 1" o:spid="_x0000_s1026" type="#_x0000_t202" style="position:absolute;margin-left:301.05pt;margin-top:757.45pt;width:10pt;height:14.1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" o:allowincell="f" filled="f" stroked="f">
              <v:textbox inset="0,0,0,0">
                <w:txbxContent>
                  <w:p w14:paraId="5EB7F04B" w14:textId="77777777" w:rsidR="00B615F3" w:rsidRDefault="00B615F3">
                    <w:pPr>
                      <w:pStyle w:val="BodyText"/>
                      <w:kinsoku w:val="0"/>
                      <w:overflowPunct w:val="0"/>
                      <w:spacing w:line="267" w:lineRule="exact"/>
                      <w:ind w:left="40"/>
                    </w:pPr>
                    <w:r>
                      <w:fldChar w:fldCharType="begin"/>
                    </w:r>
                    <w:r>
                      <w:instrText xml:space="preserve"> PAGE </w:instrText>
                    </w:r>
                    <w:r w:rsidR="003541CD">
                      <w:fldChar w:fldCharType="separate"/>
                    </w:r>
                    <w:r w:rsidR="003541CD">
                      <w:rPr>
                        <w:noProof/>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07E8F" w14:textId="7530A131" w:rsidR="00B615F3" w:rsidRDefault="004A7E4F">
    <w:pPr>
      <w:pStyle w:val="BodyText"/>
      <w:kinsoku w:val="0"/>
      <w:overflowPunct w:val="0"/>
      <w:spacing w:line="14" w:lineRule="auto"/>
      <w:ind w:left="0"/>
      <w:rPr>
        <w:rFonts w:cs="Vrinda"/>
        <w:sz w:val="20"/>
        <w:szCs w:val="20"/>
      </w:rPr>
    </w:pPr>
    <w:r>
      <w:rPr>
        <w:noProof/>
      </w:rPr>
      <mc:AlternateContent>
        <mc:Choice Requires="wps">
          <w:drawing>
            <wp:anchor distT="0" distB="0" distL="114300" distR="114300" simplePos="0" relativeHeight="251657216" behindDoc="1" locked="0" layoutInCell="0" allowOverlap="1" wp14:anchorId="16421C54" wp14:editId="63920E04">
              <wp:simplePos x="0" y="0"/>
              <wp:positionH relativeFrom="page">
                <wp:posOffset>3785235</wp:posOffset>
              </wp:positionH>
              <wp:positionV relativeFrom="page">
                <wp:posOffset>9619615</wp:posOffset>
              </wp:positionV>
              <wp:extent cx="203200" cy="177800"/>
              <wp:effectExtent l="0" t="0" r="0" b="0"/>
              <wp:wrapNone/>
              <wp:docPr id="15933985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BEBE30" w14:textId="77777777" w:rsidR="00B615F3" w:rsidRDefault="00B615F3">
                          <w:pPr>
                            <w:pStyle w:val="BodyText"/>
                            <w:kinsoku w:val="0"/>
                            <w:overflowPunct w:val="0"/>
                            <w:spacing w:line="265" w:lineRule="exact"/>
                            <w:ind w:left="40"/>
                          </w:pPr>
                          <w:r>
                            <w:fldChar w:fldCharType="begin"/>
                          </w:r>
                          <w:r>
                            <w:instrText xml:space="preserve"> PAGE </w:instrText>
                          </w:r>
                          <w:r w:rsidR="003541CD">
                            <w:fldChar w:fldCharType="separate"/>
                          </w:r>
                          <w:r w:rsidR="003541CD">
                            <w:rPr>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421C54" id="_x0000_t202" coordsize="21600,21600" o:spt="202" path="m,l,21600r21600,l21600,xe">
              <v:stroke joinstyle="miter"/>
              <v:path gradientshapeok="t" o:connecttype="rect"/>
            </v:shapetype>
            <v:shape id="Text Box 2" o:spid="_x0000_s1027" type="#_x0000_t202" style="position:absolute;margin-left:298.05pt;margin-top:757.45pt;width:16pt;height:1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" o:allowincell="f" filled="f" stroked="f">
              <v:textbox inset="0,0,0,0">
                <w:txbxContent>
                  <w:p w14:paraId="41BEBE30" w14:textId="77777777" w:rsidR="00B615F3" w:rsidRDefault="00B615F3">
                    <w:pPr>
                      <w:pStyle w:val="BodyText"/>
                      <w:kinsoku w:val="0"/>
                      <w:overflowPunct w:val="0"/>
                      <w:spacing w:line="265" w:lineRule="exact"/>
                      <w:ind w:left="40"/>
                    </w:pPr>
                    <w:r>
                      <w:fldChar w:fldCharType="begin"/>
                    </w:r>
                    <w:r>
                      <w:instrText xml:space="preserve"> PAGE </w:instrText>
                    </w:r>
                    <w:r w:rsidR="003541CD">
                      <w:fldChar w:fldCharType="separate"/>
                    </w:r>
                    <w:r w:rsidR="003541CD">
                      <w:rPr>
                        <w:noProof/>
                      </w:rPr>
                      <w:t>10</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D75D9" w14:textId="144C836E" w:rsidR="00B615F3" w:rsidRDefault="004A7E4F">
    <w:pPr>
      <w:pStyle w:val="BodyText"/>
      <w:kinsoku w:val="0"/>
      <w:overflowPunct w:val="0"/>
      <w:spacing w:line="14" w:lineRule="auto"/>
      <w:ind w:left="0"/>
      <w:rPr>
        <w:rFonts w:cs="Vrinda"/>
        <w:sz w:val="20"/>
        <w:szCs w:val="20"/>
      </w:rPr>
    </w:pPr>
    <w:r>
      <w:rPr>
        <w:noProof/>
      </w:rPr>
      <mc:AlternateContent>
        <mc:Choice Requires="wps">
          <w:drawing>
            <wp:anchor distT="0" distB="0" distL="114300" distR="114300" simplePos="0" relativeHeight="251658240" behindDoc="1" locked="0" layoutInCell="0" allowOverlap="1" wp14:anchorId="01457EE9" wp14:editId="29D2BA94">
              <wp:simplePos x="0" y="0"/>
              <wp:positionH relativeFrom="page">
                <wp:posOffset>3785235</wp:posOffset>
              </wp:positionH>
              <wp:positionV relativeFrom="page">
                <wp:posOffset>9619615</wp:posOffset>
              </wp:positionV>
              <wp:extent cx="203200" cy="177800"/>
              <wp:effectExtent l="0" t="0" r="0" b="0"/>
              <wp:wrapNone/>
              <wp:docPr id="148129756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B12F75" w14:textId="77777777" w:rsidR="00B615F3" w:rsidRDefault="00B615F3">
                          <w:pPr>
                            <w:pStyle w:val="BodyText"/>
                            <w:kinsoku w:val="0"/>
                            <w:overflowPunct w:val="0"/>
                            <w:spacing w:line="265" w:lineRule="exact"/>
                            <w:ind w:left="40"/>
                          </w:pPr>
                          <w:r>
                            <w:fldChar w:fldCharType="begin"/>
                          </w:r>
                          <w:r>
                            <w:instrText xml:space="preserve"> PAGE </w:instrText>
                          </w:r>
                          <w:r w:rsidR="003541CD">
                            <w:fldChar w:fldCharType="separate"/>
                          </w:r>
                          <w:r w:rsidR="003541CD">
                            <w:rPr>
                              <w:noProof/>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457EE9" id="_x0000_t202" coordsize="21600,21600" o:spt="202" path="m,l,21600r21600,l21600,xe">
              <v:stroke joinstyle="miter"/>
              <v:path gradientshapeok="t" o:connecttype="rect"/>
            </v:shapetype>
            <v:shape id="Text Box 3" o:spid="_x0000_s1028" type="#_x0000_t202" style="position:absolute;margin-left:298.05pt;margin-top:757.45pt;width:16pt;height: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" o:allowincell="f" filled="f" stroked="f">
              <v:textbox inset="0,0,0,0">
                <w:txbxContent>
                  <w:p w14:paraId="1FB12F75" w14:textId="77777777" w:rsidR="00B615F3" w:rsidRDefault="00B615F3">
                    <w:pPr>
                      <w:pStyle w:val="BodyText"/>
                      <w:kinsoku w:val="0"/>
                      <w:overflowPunct w:val="0"/>
                      <w:spacing w:line="265" w:lineRule="exact"/>
                      <w:ind w:left="40"/>
                    </w:pPr>
                    <w:r>
                      <w:fldChar w:fldCharType="begin"/>
                    </w:r>
                    <w:r>
                      <w:instrText xml:space="preserve"> PAGE </w:instrText>
                    </w:r>
                    <w:r w:rsidR="003541CD">
                      <w:fldChar w:fldCharType="separate"/>
                    </w:r>
                    <w:r w:rsidR="003541CD">
                      <w:rPr>
                        <w:noProof/>
                      </w:rPr>
                      <w:t>14</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0A8662" w14:textId="77777777" w:rsidR="00B615F3" w:rsidRDefault="00B615F3">
    <w:pPr>
      <w:pStyle w:val="BodyText"/>
      <w:kinsoku w:val="0"/>
      <w:overflowPunct w:val="0"/>
      <w:spacing w:line="14" w:lineRule="auto"/>
      <w:ind w:left="0"/>
      <w:rPr>
        <w:rFonts w:cs="Vrinda"/>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B7737" w14:textId="77777777" w:rsidR="00B615F3" w:rsidRDefault="00B615F3">
    <w:pPr>
      <w:pStyle w:val="BodyText"/>
      <w:kinsoku w:val="0"/>
      <w:overflowPunct w:val="0"/>
      <w:spacing w:line="14" w:lineRule="auto"/>
      <w:ind w:left="0"/>
      <w:rPr>
        <w:rFonts w:cs="Vrinda"/>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DF3D5" w14:textId="676D6EF5" w:rsidR="00B615F3" w:rsidRDefault="004A7E4F">
    <w:pPr>
      <w:pStyle w:val="BodyText"/>
      <w:kinsoku w:val="0"/>
      <w:overflowPunct w:val="0"/>
      <w:spacing w:line="14" w:lineRule="auto"/>
      <w:ind w:left="0"/>
      <w:rPr>
        <w:rFonts w:cs="Vrinda"/>
        <w:sz w:val="20"/>
        <w:szCs w:val="20"/>
      </w:rPr>
    </w:pPr>
    <w:r>
      <w:rPr>
        <w:noProof/>
      </w:rPr>
      <mc:AlternateContent>
        <mc:Choice Requires="wps">
          <w:drawing>
            <wp:anchor distT="0" distB="0" distL="114300" distR="114300" simplePos="0" relativeHeight="251659264" behindDoc="1" locked="0" layoutInCell="0" allowOverlap="1" wp14:anchorId="6222738E" wp14:editId="16982FC6">
              <wp:simplePos x="0" y="0"/>
              <wp:positionH relativeFrom="page">
                <wp:posOffset>3826510</wp:posOffset>
              </wp:positionH>
              <wp:positionV relativeFrom="page">
                <wp:posOffset>9253855</wp:posOffset>
              </wp:positionV>
              <wp:extent cx="121285" cy="152400"/>
              <wp:effectExtent l="0" t="0" r="0" b="0"/>
              <wp:wrapNone/>
              <wp:docPr id="16284477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E317CB" w14:textId="77777777" w:rsidR="00B615F3" w:rsidRDefault="00B615F3">
                          <w:pPr>
                            <w:pStyle w:val="BodyText"/>
                            <w:kinsoku w:val="0"/>
                            <w:overflowPunct w:val="0"/>
                            <w:spacing w:line="224" w:lineRule="exact"/>
                            <w:ind w:left="4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PAGE </w:instrText>
                          </w:r>
                          <w:r w:rsidR="003541CD">
                            <w:rPr>
                              <w:rFonts w:ascii="Arial" w:hAnsi="Arial" w:cs="Arial"/>
                              <w:sz w:val="20"/>
                              <w:szCs w:val="20"/>
                            </w:rPr>
                            <w:fldChar w:fldCharType="separate"/>
                          </w:r>
                          <w:r w:rsidR="003541CD">
                            <w:rPr>
                              <w:rFonts w:ascii="Arial" w:hAnsi="Arial" w:cs="Arial"/>
                              <w:noProof/>
                              <w:sz w:val="20"/>
                              <w:szCs w:val="20"/>
                            </w:rPr>
                            <w:t>4</w:t>
                          </w:r>
                          <w:r>
                            <w:rPr>
                              <w:rFonts w:ascii="Arial" w:hAnsi="Arial" w:cs="Arial"/>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22738E" id="_x0000_t202" coordsize="21600,21600" o:spt="202" path="m,l,21600r21600,l21600,xe">
              <v:stroke joinstyle="miter"/>
              <v:path gradientshapeok="t" o:connecttype="rect"/>
            </v:shapetype>
            <v:shape id="Text Box 4" o:spid="_x0000_s1029" type="#_x0000_t202" style="position:absolute;margin-left:301.3pt;margin-top:728.65pt;width:9.55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" o:allowincell="f" filled="f" stroked="f">
              <v:textbox inset="0,0,0,0">
                <w:txbxContent>
                  <w:p w14:paraId="35E317CB" w14:textId="77777777" w:rsidR="00B615F3" w:rsidRDefault="00B615F3">
                    <w:pPr>
                      <w:pStyle w:val="BodyText"/>
                      <w:kinsoku w:val="0"/>
                      <w:overflowPunct w:val="0"/>
                      <w:spacing w:line="224" w:lineRule="exact"/>
                      <w:ind w:left="4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PAGE </w:instrText>
                    </w:r>
                    <w:r w:rsidR="003541CD">
                      <w:rPr>
                        <w:rFonts w:ascii="Arial" w:hAnsi="Arial" w:cs="Arial"/>
                        <w:sz w:val="20"/>
                        <w:szCs w:val="20"/>
                      </w:rPr>
                      <w:fldChar w:fldCharType="separate"/>
                    </w:r>
                    <w:r w:rsidR="003541CD">
                      <w:rPr>
                        <w:rFonts w:ascii="Arial" w:hAnsi="Arial" w:cs="Arial"/>
                        <w:noProof/>
                        <w:sz w:val="20"/>
                        <w:szCs w:val="20"/>
                      </w:rPr>
                      <w:t>4</w:t>
                    </w:r>
                    <w:r>
                      <w:rPr>
                        <w:rFonts w:ascii="Arial" w:hAnsi="Arial" w:cs="Arial"/>
                        <w:sz w:val="20"/>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BFC97D" w14:textId="77777777" w:rsidR="00AC2627" w:rsidRDefault="00AC2627">
      <w:r>
        <w:separator/>
      </w:r>
    </w:p>
  </w:footnote>
  <w:footnote w:type="continuationSeparator" w:id="0">
    <w:p w14:paraId="7642BF72" w14:textId="77777777" w:rsidR="00AC2627" w:rsidRDefault="00AC26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402"/>
    <w:multiLevelType w:val="multilevel"/>
    <w:tmpl w:val="00000885"/>
    <w:lvl w:ilvl="0">
      <w:start w:val="1"/>
      <w:numFmt w:val="upperLetter"/>
      <w:lvlText w:val="%1."/>
      <w:lvlJc w:val="left"/>
      <w:pPr>
        <w:ind w:left="827" w:hanging="721"/>
      </w:pPr>
      <w:rPr>
        <w:rFonts w:ascii="Times New Roman" w:hAnsi="Times New Roman" w:cs="Times New Roman"/>
        <w:b w:val="0"/>
        <w:bCs w:val="0"/>
        <w:spacing w:val="-1"/>
        <w:w w:val="100"/>
        <w:sz w:val="24"/>
        <w:szCs w:val="24"/>
      </w:rPr>
    </w:lvl>
    <w:lvl w:ilvl="1">
      <w:start w:val="1"/>
      <w:numFmt w:val="upperLetter"/>
      <w:lvlText w:val="%2."/>
      <w:lvlJc w:val="left"/>
      <w:pPr>
        <w:ind w:left="1540" w:hanging="720"/>
      </w:pPr>
      <w:rPr>
        <w:rFonts w:ascii="Times New Roman" w:hAnsi="Times New Roman" w:cs="Times New Roman"/>
        <w:b w:val="0"/>
        <w:bCs w:val="0"/>
        <w:spacing w:val="-1"/>
        <w:w w:val="100"/>
        <w:sz w:val="24"/>
        <w:szCs w:val="24"/>
      </w:rPr>
    </w:lvl>
    <w:lvl w:ilvl="2">
      <w:numFmt w:val="bullet"/>
      <w:lvlText w:val="•"/>
      <w:lvlJc w:val="left"/>
      <w:pPr>
        <w:ind w:left="2473" w:hanging="720"/>
      </w:pPr>
    </w:lvl>
    <w:lvl w:ilvl="3">
      <w:numFmt w:val="bullet"/>
      <w:lvlText w:val="•"/>
      <w:lvlJc w:val="left"/>
      <w:pPr>
        <w:ind w:left="3406" w:hanging="720"/>
      </w:pPr>
    </w:lvl>
    <w:lvl w:ilvl="4">
      <w:numFmt w:val="bullet"/>
      <w:lvlText w:val="•"/>
      <w:lvlJc w:val="left"/>
      <w:pPr>
        <w:ind w:left="4340" w:hanging="720"/>
      </w:pPr>
    </w:lvl>
    <w:lvl w:ilvl="5">
      <w:numFmt w:val="bullet"/>
      <w:lvlText w:val="•"/>
      <w:lvlJc w:val="left"/>
      <w:pPr>
        <w:ind w:left="5273" w:hanging="720"/>
      </w:pPr>
    </w:lvl>
    <w:lvl w:ilvl="6">
      <w:numFmt w:val="bullet"/>
      <w:lvlText w:val="•"/>
      <w:lvlJc w:val="left"/>
      <w:pPr>
        <w:ind w:left="6206" w:hanging="720"/>
      </w:pPr>
    </w:lvl>
    <w:lvl w:ilvl="7">
      <w:numFmt w:val="bullet"/>
      <w:lvlText w:val="•"/>
      <w:lvlJc w:val="left"/>
      <w:pPr>
        <w:ind w:left="7140" w:hanging="720"/>
      </w:pPr>
    </w:lvl>
    <w:lvl w:ilvl="8">
      <w:numFmt w:val="bullet"/>
      <w:lvlText w:val="•"/>
      <w:lvlJc w:val="left"/>
      <w:pPr>
        <w:ind w:left="8073" w:hanging="720"/>
      </w:pPr>
    </w:lvl>
  </w:abstractNum>
  <w:abstractNum w:abstractNumId="1" w15:restartNumberingAfterBreak="0">
    <w:nsid w:val="00000403"/>
    <w:multiLevelType w:val="multilevel"/>
    <w:tmpl w:val="00000886"/>
    <w:lvl w:ilvl="0">
      <w:numFmt w:val="bullet"/>
      <w:lvlText w:val=""/>
      <w:lvlJc w:val="left"/>
      <w:pPr>
        <w:ind w:left="900" w:hanging="300"/>
      </w:pPr>
      <w:rPr>
        <w:rFonts w:ascii="Symbol" w:hAnsi="Symbol" w:cs="Symbol"/>
        <w:b w:val="0"/>
        <w:bCs w:val="0"/>
        <w:w w:val="100"/>
        <w:sz w:val="24"/>
        <w:szCs w:val="24"/>
      </w:rPr>
    </w:lvl>
    <w:lvl w:ilvl="1">
      <w:numFmt w:val="bullet"/>
      <w:lvlText w:val="•"/>
      <w:lvlJc w:val="left"/>
      <w:pPr>
        <w:ind w:left="1806" w:hanging="300"/>
      </w:pPr>
    </w:lvl>
    <w:lvl w:ilvl="2">
      <w:numFmt w:val="bullet"/>
      <w:lvlText w:val="•"/>
      <w:lvlJc w:val="left"/>
      <w:pPr>
        <w:ind w:left="2712" w:hanging="300"/>
      </w:pPr>
    </w:lvl>
    <w:lvl w:ilvl="3">
      <w:numFmt w:val="bullet"/>
      <w:lvlText w:val="•"/>
      <w:lvlJc w:val="left"/>
      <w:pPr>
        <w:ind w:left="3618" w:hanging="300"/>
      </w:pPr>
    </w:lvl>
    <w:lvl w:ilvl="4">
      <w:numFmt w:val="bullet"/>
      <w:lvlText w:val="•"/>
      <w:lvlJc w:val="left"/>
      <w:pPr>
        <w:ind w:left="4524" w:hanging="300"/>
      </w:pPr>
    </w:lvl>
    <w:lvl w:ilvl="5">
      <w:numFmt w:val="bullet"/>
      <w:lvlText w:val="•"/>
      <w:lvlJc w:val="left"/>
      <w:pPr>
        <w:ind w:left="5430" w:hanging="300"/>
      </w:pPr>
    </w:lvl>
    <w:lvl w:ilvl="6">
      <w:numFmt w:val="bullet"/>
      <w:lvlText w:val="•"/>
      <w:lvlJc w:val="left"/>
      <w:pPr>
        <w:ind w:left="6336" w:hanging="300"/>
      </w:pPr>
    </w:lvl>
    <w:lvl w:ilvl="7">
      <w:numFmt w:val="bullet"/>
      <w:lvlText w:val="•"/>
      <w:lvlJc w:val="left"/>
      <w:pPr>
        <w:ind w:left="7242" w:hanging="300"/>
      </w:pPr>
    </w:lvl>
    <w:lvl w:ilvl="8">
      <w:numFmt w:val="bullet"/>
      <w:lvlText w:val="•"/>
      <w:lvlJc w:val="left"/>
      <w:pPr>
        <w:ind w:left="8148" w:hanging="300"/>
      </w:pPr>
    </w:lvl>
  </w:abstractNum>
  <w:abstractNum w:abstractNumId="2" w15:restartNumberingAfterBreak="0">
    <w:nsid w:val="00000404"/>
    <w:multiLevelType w:val="multilevel"/>
    <w:tmpl w:val="00000887"/>
    <w:lvl w:ilvl="0">
      <w:start w:val="1"/>
      <w:numFmt w:val="lowerRoman"/>
      <w:lvlText w:val="%1."/>
      <w:lvlJc w:val="left"/>
      <w:pPr>
        <w:ind w:left="840" w:hanging="721"/>
      </w:pPr>
      <w:rPr>
        <w:rFonts w:ascii="Times New Roman" w:hAnsi="Times New Roman" w:cs="Times New Roman"/>
        <w:b w:val="0"/>
        <w:bCs w:val="0"/>
        <w:w w:val="100"/>
        <w:sz w:val="24"/>
        <w:szCs w:val="24"/>
      </w:rPr>
    </w:lvl>
    <w:lvl w:ilvl="1">
      <w:start w:val="1"/>
      <w:numFmt w:val="upperLetter"/>
      <w:lvlText w:val="%2."/>
      <w:lvlJc w:val="left"/>
      <w:pPr>
        <w:ind w:left="840" w:hanging="721"/>
      </w:pPr>
      <w:rPr>
        <w:rFonts w:ascii="Times New Roman" w:hAnsi="Times New Roman" w:cs="Times New Roman"/>
        <w:b w:val="0"/>
        <w:bCs w:val="0"/>
        <w:spacing w:val="-1"/>
        <w:w w:val="100"/>
        <w:sz w:val="24"/>
        <w:szCs w:val="24"/>
      </w:rPr>
    </w:lvl>
    <w:lvl w:ilvl="2">
      <w:start w:val="1"/>
      <w:numFmt w:val="upperLetter"/>
      <w:lvlText w:val="%3."/>
      <w:lvlJc w:val="left"/>
      <w:pPr>
        <w:ind w:left="1540" w:hanging="720"/>
      </w:pPr>
      <w:rPr>
        <w:rFonts w:ascii="Times New Roman" w:hAnsi="Times New Roman" w:cs="Times New Roman"/>
        <w:b w:val="0"/>
        <w:bCs w:val="0"/>
        <w:spacing w:val="-1"/>
        <w:w w:val="100"/>
        <w:sz w:val="24"/>
        <w:szCs w:val="24"/>
      </w:rPr>
    </w:lvl>
    <w:lvl w:ilvl="3">
      <w:numFmt w:val="bullet"/>
      <w:lvlText w:val="•"/>
      <w:lvlJc w:val="left"/>
      <w:pPr>
        <w:ind w:left="2590" w:hanging="720"/>
      </w:pPr>
    </w:lvl>
    <w:lvl w:ilvl="4">
      <w:numFmt w:val="bullet"/>
      <w:lvlText w:val="•"/>
      <w:lvlJc w:val="left"/>
      <w:pPr>
        <w:ind w:left="3640" w:hanging="720"/>
      </w:pPr>
    </w:lvl>
    <w:lvl w:ilvl="5">
      <w:numFmt w:val="bullet"/>
      <w:lvlText w:val="•"/>
      <w:lvlJc w:val="left"/>
      <w:pPr>
        <w:ind w:left="4690" w:hanging="720"/>
      </w:pPr>
    </w:lvl>
    <w:lvl w:ilvl="6">
      <w:numFmt w:val="bullet"/>
      <w:lvlText w:val="•"/>
      <w:lvlJc w:val="left"/>
      <w:pPr>
        <w:ind w:left="5740" w:hanging="720"/>
      </w:pPr>
    </w:lvl>
    <w:lvl w:ilvl="7">
      <w:numFmt w:val="bullet"/>
      <w:lvlText w:val="•"/>
      <w:lvlJc w:val="left"/>
      <w:pPr>
        <w:ind w:left="6790" w:hanging="720"/>
      </w:pPr>
    </w:lvl>
    <w:lvl w:ilvl="8">
      <w:numFmt w:val="bullet"/>
      <w:lvlText w:val="•"/>
      <w:lvlJc w:val="left"/>
      <w:pPr>
        <w:ind w:left="7840" w:hanging="720"/>
      </w:pPr>
    </w:lvl>
  </w:abstractNum>
  <w:abstractNum w:abstractNumId="3" w15:restartNumberingAfterBreak="0">
    <w:nsid w:val="00000405"/>
    <w:multiLevelType w:val="multilevel"/>
    <w:tmpl w:val="00000888"/>
    <w:lvl w:ilvl="0">
      <w:start w:val="1"/>
      <w:numFmt w:val="upperLetter"/>
      <w:lvlText w:val="%1."/>
      <w:lvlJc w:val="left"/>
      <w:pPr>
        <w:ind w:left="1540" w:hanging="720"/>
      </w:pPr>
      <w:rPr>
        <w:rFonts w:ascii="Times New Roman" w:hAnsi="Times New Roman" w:cs="Times New Roman"/>
        <w:b w:val="0"/>
        <w:bCs w:val="0"/>
        <w:spacing w:val="-1"/>
        <w:w w:val="100"/>
        <w:sz w:val="24"/>
        <w:szCs w:val="24"/>
      </w:rPr>
    </w:lvl>
    <w:lvl w:ilvl="1">
      <w:numFmt w:val="bullet"/>
      <w:lvlText w:val="•"/>
      <w:lvlJc w:val="left"/>
      <w:pPr>
        <w:ind w:left="2380" w:hanging="720"/>
      </w:pPr>
    </w:lvl>
    <w:lvl w:ilvl="2">
      <w:numFmt w:val="bullet"/>
      <w:lvlText w:val="•"/>
      <w:lvlJc w:val="left"/>
      <w:pPr>
        <w:ind w:left="3220" w:hanging="720"/>
      </w:pPr>
    </w:lvl>
    <w:lvl w:ilvl="3">
      <w:numFmt w:val="bullet"/>
      <w:lvlText w:val="•"/>
      <w:lvlJc w:val="left"/>
      <w:pPr>
        <w:ind w:left="4060" w:hanging="720"/>
      </w:pPr>
    </w:lvl>
    <w:lvl w:ilvl="4">
      <w:numFmt w:val="bullet"/>
      <w:lvlText w:val="•"/>
      <w:lvlJc w:val="left"/>
      <w:pPr>
        <w:ind w:left="4900" w:hanging="720"/>
      </w:pPr>
    </w:lvl>
    <w:lvl w:ilvl="5">
      <w:numFmt w:val="bullet"/>
      <w:lvlText w:val="•"/>
      <w:lvlJc w:val="left"/>
      <w:pPr>
        <w:ind w:left="5740" w:hanging="720"/>
      </w:pPr>
    </w:lvl>
    <w:lvl w:ilvl="6">
      <w:numFmt w:val="bullet"/>
      <w:lvlText w:val="•"/>
      <w:lvlJc w:val="left"/>
      <w:pPr>
        <w:ind w:left="6580" w:hanging="720"/>
      </w:pPr>
    </w:lvl>
    <w:lvl w:ilvl="7">
      <w:numFmt w:val="bullet"/>
      <w:lvlText w:val="•"/>
      <w:lvlJc w:val="left"/>
      <w:pPr>
        <w:ind w:left="7420" w:hanging="720"/>
      </w:pPr>
    </w:lvl>
    <w:lvl w:ilvl="8">
      <w:numFmt w:val="bullet"/>
      <w:lvlText w:val="•"/>
      <w:lvlJc w:val="left"/>
      <w:pPr>
        <w:ind w:left="8260" w:hanging="720"/>
      </w:pPr>
    </w:lvl>
  </w:abstractNum>
  <w:abstractNum w:abstractNumId="4" w15:restartNumberingAfterBreak="0">
    <w:nsid w:val="00000406"/>
    <w:multiLevelType w:val="multilevel"/>
    <w:tmpl w:val="00000889"/>
    <w:lvl w:ilvl="0">
      <w:numFmt w:val="bullet"/>
      <w:lvlText w:val="*"/>
      <w:lvlJc w:val="left"/>
      <w:pPr>
        <w:ind w:left="100" w:hanging="227"/>
      </w:pPr>
      <w:rPr>
        <w:rFonts w:ascii="Times New Roman" w:hAnsi="Times New Roman" w:cs="Times New Roman"/>
        <w:b w:val="0"/>
        <w:bCs w:val="0"/>
        <w:w w:val="100"/>
        <w:sz w:val="24"/>
        <w:szCs w:val="24"/>
      </w:rPr>
    </w:lvl>
    <w:lvl w:ilvl="1">
      <w:numFmt w:val="bullet"/>
      <w:lvlText w:val="☐"/>
      <w:lvlJc w:val="left"/>
      <w:pPr>
        <w:ind w:left="267" w:hanging="281"/>
      </w:pPr>
      <w:rPr>
        <w:rFonts w:ascii="Segoe UI Symbol" w:hAnsi="Segoe UI Symbol" w:cs="Segoe UI Symbol"/>
        <w:b w:val="0"/>
        <w:bCs w:val="0"/>
        <w:w w:val="99"/>
        <w:sz w:val="20"/>
        <w:szCs w:val="20"/>
      </w:rPr>
    </w:lvl>
    <w:lvl w:ilvl="2">
      <w:numFmt w:val="bullet"/>
      <w:lvlText w:val="•"/>
      <w:lvlJc w:val="left"/>
      <w:pPr>
        <w:ind w:left="1264" w:hanging="281"/>
      </w:pPr>
    </w:lvl>
    <w:lvl w:ilvl="3">
      <w:numFmt w:val="bullet"/>
      <w:lvlText w:val="•"/>
      <w:lvlJc w:val="left"/>
      <w:pPr>
        <w:ind w:left="2268" w:hanging="281"/>
      </w:pPr>
    </w:lvl>
    <w:lvl w:ilvl="4">
      <w:numFmt w:val="bullet"/>
      <w:lvlText w:val="•"/>
      <w:lvlJc w:val="left"/>
      <w:pPr>
        <w:ind w:left="3273" w:hanging="281"/>
      </w:pPr>
    </w:lvl>
    <w:lvl w:ilvl="5">
      <w:numFmt w:val="bullet"/>
      <w:lvlText w:val="•"/>
      <w:lvlJc w:val="left"/>
      <w:pPr>
        <w:ind w:left="4277" w:hanging="281"/>
      </w:pPr>
    </w:lvl>
    <w:lvl w:ilvl="6">
      <w:numFmt w:val="bullet"/>
      <w:lvlText w:val="•"/>
      <w:lvlJc w:val="left"/>
      <w:pPr>
        <w:ind w:left="5282" w:hanging="281"/>
      </w:pPr>
    </w:lvl>
    <w:lvl w:ilvl="7">
      <w:numFmt w:val="bullet"/>
      <w:lvlText w:val="•"/>
      <w:lvlJc w:val="left"/>
      <w:pPr>
        <w:ind w:left="6286" w:hanging="281"/>
      </w:pPr>
    </w:lvl>
    <w:lvl w:ilvl="8">
      <w:numFmt w:val="bullet"/>
      <w:lvlText w:val="•"/>
      <w:lvlJc w:val="left"/>
      <w:pPr>
        <w:ind w:left="7291" w:hanging="281"/>
      </w:pPr>
    </w:lvl>
  </w:abstractNum>
  <w:abstractNum w:abstractNumId="5" w15:restartNumberingAfterBreak="0">
    <w:nsid w:val="00000407"/>
    <w:multiLevelType w:val="multilevel"/>
    <w:tmpl w:val="0000088A"/>
    <w:lvl w:ilvl="0">
      <w:numFmt w:val="bullet"/>
      <w:lvlText w:val="☐"/>
      <w:lvlJc w:val="left"/>
      <w:pPr>
        <w:ind w:left="1067" w:hanging="291"/>
      </w:pPr>
      <w:rPr>
        <w:rFonts w:ascii="Segoe UI Symbol" w:hAnsi="Segoe UI Symbol" w:cs="Segoe UI Symbol"/>
        <w:b w:val="0"/>
        <w:bCs w:val="0"/>
        <w:w w:val="99"/>
        <w:sz w:val="20"/>
        <w:szCs w:val="20"/>
      </w:rPr>
    </w:lvl>
    <w:lvl w:ilvl="1">
      <w:numFmt w:val="bullet"/>
      <w:lvlText w:val="•"/>
      <w:lvlJc w:val="left"/>
      <w:pPr>
        <w:ind w:left="1934" w:hanging="291"/>
      </w:pPr>
    </w:lvl>
    <w:lvl w:ilvl="2">
      <w:numFmt w:val="bullet"/>
      <w:lvlText w:val="•"/>
      <w:lvlJc w:val="left"/>
      <w:pPr>
        <w:ind w:left="2808" w:hanging="291"/>
      </w:pPr>
    </w:lvl>
    <w:lvl w:ilvl="3">
      <w:numFmt w:val="bullet"/>
      <w:lvlText w:val="•"/>
      <w:lvlJc w:val="left"/>
      <w:pPr>
        <w:ind w:left="3682" w:hanging="291"/>
      </w:pPr>
    </w:lvl>
    <w:lvl w:ilvl="4">
      <w:numFmt w:val="bullet"/>
      <w:lvlText w:val="•"/>
      <w:lvlJc w:val="left"/>
      <w:pPr>
        <w:ind w:left="4556" w:hanging="291"/>
      </w:pPr>
    </w:lvl>
    <w:lvl w:ilvl="5">
      <w:numFmt w:val="bullet"/>
      <w:lvlText w:val="•"/>
      <w:lvlJc w:val="left"/>
      <w:pPr>
        <w:ind w:left="5430" w:hanging="291"/>
      </w:pPr>
    </w:lvl>
    <w:lvl w:ilvl="6">
      <w:numFmt w:val="bullet"/>
      <w:lvlText w:val="•"/>
      <w:lvlJc w:val="left"/>
      <w:pPr>
        <w:ind w:left="6304" w:hanging="291"/>
      </w:pPr>
    </w:lvl>
    <w:lvl w:ilvl="7">
      <w:numFmt w:val="bullet"/>
      <w:lvlText w:val="•"/>
      <w:lvlJc w:val="left"/>
      <w:pPr>
        <w:ind w:left="7178" w:hanging="291"/>
      </w:pPr>
    </w:lvl>
    <w:lvl w:ilvl="8">
      <w:numFmt w:val="bullet"/>
      <w:lvlText w:val="•"/>
      <w:lvlJc w:val="left"/>
      <w:pPr>
        <w:ind w:left="8052" w:hanging="291"/>
      </w:pPr>
    </w:lvl>
  </w:abstractNum>
  <w:abstractNum w:abstractNumId="6" w15:restartNumberingAfterBreak="0">
    <w:nsid w:val="00000408"/>
    <w:multiLevelType w:val="multilevel"/>
    <w:tmpl w:val="0000088B"/>
    <w:lvl w:ilvl="0">
      <w:numFmt w:val="bullet"/>
      <w:lvlText w:val="☐"/>
      <w:lvlJc w:val="left"/>
      <w:pPr>
        <w:ind w:left="493" w:hanging="226"/>
      </w:pPr>
      <w:rPr>
        <w:rFonts w:ascii="Segoe UI Symbol" w:hAnsi="Segoe UI Symbol" w:cs="Segoe UI Symbol"/>
        <w:b w:val="0"/>
        <w:bCs w:val="0"/>
        <w:w w:val="99"/>
        <w:sz w:val="20"/>
        <w:szCs w:val="20"/>
      </w:rPr>
    </w:lvl>
    <w:lvl w:ilvl="1">
      <w:numFmt w:val="bullet"/>
      <w:lvlText w:val="•"/>
      <w:lvlJc w:val="left"/>
      <w:pPr>
        <w:ind w:left="1380" w:hanging="226"/>
      </w:pPr>
    </w:lvl>
    <w:lvl w:ilvl="2">
      <w:numFmt w:val="bullet"/>
      <w:lvlText w:val="•"/>
      <w:lvlJc w:val="left"/>
      <w:pPr>
        <w:ind w:left="2260" w:hanging="226"/>
      </w:pPr>
    </w:lvl>
    <w:lvl w:ilvl="3">
      <w:numFmt w:val="bullet"/>
      <w:lvlText w:val="•"/>
      <w:lvlJc w:val="left"/>
      <w:pPr>
        <w:ind w:left="3140" w:hanging="226"/>
      </w:pPr>
    </w:lvl>
    <w:lvl w:ilvl="4">
      <w:numFmt w:val="bullet"/>
      <w:lvlText w:val="•"/>
      <w:lvlJc w:val="left"/>
      <w:pPr>
        <w:ind w:left="4020" w:hanging="226"/>
      </w:pPr>
    </w:lvl>
    <w:lvl w:ilvl="5">
      <w:numFmt w:val="bullet"/>
      <w:lvlText w:val="•"/>
      <w:lvlJc w:val="left"/>
      <w:pPr>
        <w:ind w:left="4900" w:hanging="226"/>
      </w:pPr>
    </w:lvl>
    <w:lvl w:ilvl="6">
      <w:numFmt w:val="bullet"/>
      <w:lvlText w:val="•"/>
      <w:lvlJc w:val="left"/>
      <w:pPr>
        <w:ind w:left="5780" w:hanging="226"/>
      </w:pPr>
    </w:lvl>
    <w:lvl w:ilvl="7">
      <w:numFmt w:val="bullet"/>
      <w:lvlText w:val="•"/>
      <w:lvlJc w:val="left"/>
      <w:pPr>
        <w:ind w:left="6660" w:hanging="226"/>
      </w:pPr>
    </w:lvl>
    <w:lvl w:ilvl="8">
      <w:numFmt w:val="bullet"/>
      <w:lvlText w:val="•"/>
      <w:lvlJc w:val="left"/>
      <w:pPr>
        <w:ind w:left="7540" w:hanging="226"/>
      </w:pPr>
    </w:lvl>
  </w:abstractNum>
  <w:num w:numId="1" w16cid:durableId="184558644">
    <w:abstractNumId w:val="6"/>
  </w:num>
  <w:num w:numId="2" w16cid:durableId="311107747">
    <w:abstractNumId w:val="5"/>
  </w:num>
  <w:num w:numId="3" w16cid:durableId="1342003987">
    <w:abstractNumId w:val="4"/>
  </w:num>
  <w:num w:numId="4" w16cid:durableId="1102796930">
    <w:abstractNumId w:val="3"/>
  </w:num>
  <w:num w:numId="5" w16cid:durableId="850071314">
    <w:abstractNumId w:val="2"/>
  </w:num>
  <w:num w:numId="6" w16cid:durableId="1794977640">
    <w:abstractNumId w:val="1"/>
  </w:num>
  <w:num w:numId="7" w16cid:durableId="2000306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1CD"/>
    <w:rsid w:val="003541CD"/>
    <w:rsid w:val="004A7E4F"/>
    <w:rsid w:val="00AC2627"/>
    <w:rsid w:val="00B615F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9221D21"/>
  <w14:defaultImageDpi w14:val="0"/>
  <w15:docId w15:val="{C9943198-2203-457B-BFA5-4AE18214A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Vrinda"/>
        <w:lang w:val="en-GB" w:eastAsia="en-GB"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pPr>
    <w:rPr>
      <w:rFonts w:ascii="Times New Roman" w:hAnsi="Times New Roman"/>
      <w:sz w:val="24"/>
      <w:szCs w:val="24"/>
      <w:lang w:val="en-US" w:eastAsia="en-US" w:bidi="bn-BD"/>
    </w:rPr>
  </w:style>
  <w:style w:type="paragraph" w:styleId="Heading1">
    <w:name w:val="heading 1"/>
    <w:basedOn w:val="Normal"/>
    <w:next w:val="Normal"/>
    <w:link w:val="Heading1Char"/>
    <w:uiPriority w:val="1"/>
    <w:qFormat/>
    <w:pPr>
      <w:ind w:left="100"/>
      <w:outlineLvl w:val="0"/>
    </w:pPr>
    <w:rPr>
      <w:rFonts w:cs="Times New Roman"/>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rFonts w:cs="Times New Roman"/>
    </w:rPr>
  </w:style>
  <w:style w:type="character" w:customStyle="1" w:styleId="BodyTextChar">
    <w:name w:val="Body Text Char"/>
    <w:link w:val="BodyText"/>
    <w:uiPriority w:val="99"/>
    <w:semiHidden/>
    <w:rPr>
      <w:rFonts w:ascii="Times New Roman" w:hAnsi="Times New Roman" w:cs="Vrinda"/>
      <w:sz w:val="24"/>
      <w:szCs w:val="30"/>
    </w:rPr>
  </w:style>
  <w:style w:type="character" w:customStyle="1" w:styleId="Heading1Char">
    <w:name w:val="Heading 1 Char"/>
    <w:link w:val="Heading1"/>
    <w:uiPriority w:val="9"/>
    <w:rPr>
      <w:rFonts w:ascii="Calibri Light" w:eastAsia="Times New Roman" w:hAnsi="Calibri Light" w:cs="Vrinda"/>
      <w:b/>
      <w:bCs/>
      <w:kern w:val="32"/>
      <w:sz w:val="32"/>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bcvssp.co.palm-beach.fl.us/webapp/vssp/AltSelfService" TargetMode="Externa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ECORDSREQUEST@PBCGOV.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7911</Words>
  <Characters>45095</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52901</CharactersWithSpaces>
  <SharedDoc>false</SharedDoc>
  <HLinks>
    <vt:vector size="12" baseType="variant">
      <vt:variant>
        <vt:i4>2752534</vt:i4>
      </vt:variant>
      <vt:variant>
        <vt:i4>30</vt:i4>
      </vt:variant>
      <vt:variant>
        <vt:i4>0</vt:i4>
      </vt:variant>
      <vt:variant>
        <vt:i4>5</vt:i4>
      </vt:variant>
      <vt:variant>
        <vt:lpwstr>mailto:RECORDSREQUEST@PBCGOV.ORG</vt:lpwstr>
      </vt:variant>
      <vt:variant>
        <vt:lpwstr/>
      </vt:variant>
      <vt:variant>
        <vt:i4>3670126</vt:i4>
      </vt:variant>
      <vt:variant>
        <vt:i4>0</vt:i4>
      </vt:variant>
      <vt:variant>
        <vt:i4>0</vt:i4>
      </vt:variant>
      <vt:variant>
        <vt:i4>5</vt:i4>
      </vt:variant>
      <vt:variant>
        <vt:lpwstr>https://pbcvssp.co.palm-beach.fl.us/webapp/vssp/AltSelfService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Zyad Elsawi</cp:lastModifiedBy>
  <cp:revision>2</cp:revision>
  <dcterms:created xsi:type="dcterms:W3CDTF">2025-09-08T21:16:00Z</dcterms:created>
  <dcterms:modified xsi:type="dcterms:W3CDTF">2025-09-08T21:16:00Z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Online2PDF.com</vt:lpwstr>
  </property>
</Properties>
</file>