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jc w:val="center"/>
      </w:pPr>
      <w:r>
        <w:rPr>
          <w:rFonts w:ascii="Arial" w:cs="Arial" w:eastAsia="Arial" w:hAnsi="Arial"/>
          <w:b/>
          <w:bCs/>
          <w:color w:val="1F3864"/>
          <w:sz w:val="28"/>
          <w:szCs w:val="28"/>
        </w:rPr>
        <w:t xml:space="preserve">ALAMEIN INTERNATIONAL UNIVERSITY</w:t>
      </w:r>
    </w:p>
    <w:p>
      <w:pPr>
        <w:spacing w:after="60"/>
        <w:jc w:val="center"/>
      </w:pPr>
      <w:r>
        <w:rPr>
          <w:rFonts w:ascii="Arial" w:cs="Arial" w:eastAsia="Arial" w:hAnsi="Arial"/>
          <w:color w:val="2E5FA3"/>
          <w:sz w:val="24"/>
          <w:szCs w:val="24"/>
        </w:rPr>
        <w:t xml:space="preserve">Faculty of Computer Science &amp; Engineering</w:t>
      </w:r>
    </w:p>
    <w:p>
      <w:pPr>
        <w:spacing w:after="300"/>
        <w:jc w:val="center"/>
      </w:pPr>
      <w:r>
        <w:rPr>
          <w:rFonts w:ascii="Arial" w:cs="Arial" w:eastAsia="Arial" w:hAnsi="Arial"/>
          <w:i/>
          <w:iCs/>
          <w:color w:val="555555"/>
          <w:sz w:val="22"/>
          <w:szCs w:val="22"/>
        </w:rPr>
        <w:t xml:space="preserve">Design and Analysis of Algorithms — CSE112</w:t>
      </w:r>
    </w:p>
    <w:p>
      <w:pPr>
        <w:pBdr>
          <w:bottom w:val="single" w:color="C00000" w:sz="8"/>
        </w:pBdr>
        <w:spacing w:after="80" w:before="80"/>
      </w:pPr>
    </w:p>
    <w:p>
      <w:pPr>
        <w:spacing w:after="0" w:before="300"/>
      </w:pPr>
    </w:p>
    <w:p>
      <w:pPr>
        <w:spacing w:after="120"/>
        <w:jc w:val="center"/>
      </w:pPr>
      <w:r>
        <w:rPr>
          <w:rFonts w:ascii="Arial" w:cs="Arial" w:eastAsia="Arial" w:hAnsi="Arial"/>
          <w:b/>
          <w:bCs/>
          <w:color w:val="1F3864"/>
          <w:sz w:val="48"/>
          <w:szCs w:val="48"/>
        </w:rPr>
        <w:t xml:space="preserve">THEORETICAL ALGORITHMS ANALYSIS</w:t>
      </w:r>
    </w:p>
    <w:p>
      <w:pPr>
        <w:spacing w:after="80"/>
        <w:jc w:val="center"/>
      </w:pPr>
      <w:r>
        <w:rPr>
          <w:rFonts w:ascii="Arial" w:cs="Arial" w:eastAsia="Arial" w:hAnsi="Arial"/>
          <w:b/>
          <w:bCs/>
          <w:color w:val="2E5FA3"/>
          <w:sz w:val="32"/>
          <w:szCs w:val="32"/>
        </w:rPr>
        <w:t xml:space="preserve">CairoFlow Transportation Optimization System</w:t>
      </w:r>
    </w:p>
    <w:p>
      <w:pPr>
        <w:spacing w:after="400"/>
        <w:jc w:val="center"/>
      </w:pPr>
      <w:r>
        <w:rPr>
          <w:rFonts w:ascii="Arial" w:cs="Arial" w:eastAsia="Arial" w:hAnsi="Arial"/>
          <w:i/>
          <w:iCs/>
          <w:color w:val="555555"/>
          <w:sz w:val="26"/>
          <w:szCs w:val="26"/>
        </w:rPr>
        <w:t xml:space="preserve">An In-Depth Analysis of Five Core Algorithms</w:t>
      </w:r>
    </w:p>
    <w:p>
      <w:pPr>
        <w:pBdr>
          <w:bottom w:val="single" w:color="2E5FA3" w:sz="8"/>
        </w:pBdr>
        <w:spacing w:after="80" w:before="80"/>
      </w:pPr>
    </w:p>
    <w:p>
      <w:pPr>
        <w:spacing w:after="0" w:before="400"/>
      </w:pPr>
    </w:p>
    <w:p>
      <w:pPr>
        <w:spacing w:after="80"/>
        <w:jc w:val="center"/>
      </w:pPr>
      <w:r>
        <w:rPr>
          <w:rFonts w:ascii="Times New Roman" w:cs="Times New Roman" w:eastAsia="Times New Roman" w:hAnsi="Times New Roman"/>
          <w:color w:val="444444"/>
          <w:sz w:val="24"/>
          <w:szCs w:val="24"/>
        </w:rPr>
        <w:t xml:space="preserve">Academic Year 2025 – 2026</w:t>
      </w:r>
    </w:p>
    <w:p>
      <w:pPr>
        <w:jc w:val="center"/>
      </w:pPr>
      <w:r>
        <w:rPr>
          <w:rFonts w:ascii="Times New Roman" w:cs="Times New Roman" w:eastAsia="Times New Roman" w:hAnsi="Times New Roman"/>
          <w:color w:val="444444"/>
          <w:sz w:val="24"/>
          <w:szCs w:val="24"/>
        </w:rPr>
        <w:t xml:space="preserve">Submission: Theoretical Algorithms Analysis Project</w:t>
      </w:r>
    </w:p>
    <w:p>
      <w:r>
        <w:br w:type="page"/>
      </w:r>
    </w:p>
    <w:p>
      <w:pPr>
        <w:spacing w:after="300" w:before="200"/>
        <w:jc w:val="center"/>
      </w:pPr>
      <w:r>
        <w:rPr>
          <w:rFonts w:ascii="Arial" w:cs="Arial" w:eastAsia="Arial" w:hAnsi="Arial"/>
          <w:b/>
          <w:bCs/>
          <w:color w:val="1F3864"/>
          <w:sz w:val="32"/>
          <w:szCs w:val="32"/>
        </w:rPr>
        <w:t xml:space="preserve">TABLE OF CONTENTS</w:t>
      </w:r>
    </w:p>
    <w:p>
      <w:pPr>
        <w:pBdr>
          <w:bottom w:val="single" w:color="2E5FA3" w:sz="8"/>
        </w:pBdr>
        <w:spacing w:after="80" w:before="80"/>
      </w:pPr>
    </w:p>
    <w:p>
      <w:pPr>
        <w:spacing w:after="0" w:before="100"/>
      </w:pP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00000" w:sz="10"/>
        </w:pBdr>
        <w:spacing w:after="160" w:before="400"/>
      </w:pPr>
      <w:r>
        <w:rPr>
          <w:rFonts w:ascii="Arial" w:cs="Arial" w:eastAsia="Arial" w:hAnsi="Arial"/>
          <w:b/>
          <w:bCs/>
          <w:color w:val="1F3864"/>
          <w:sz w:val="36"/>
          <w:szCs w:val="36"/>
        </w:rPr>
        <w:t xml:space="preserve">1. Introduction</w:t>
      </w:r>
    </w:p>
    <w:p>
      <w:pPr>
        <w:spacing w:after="100" w:before="60" w:line="276"/>
        <w:jc w:val="both"/>
      </w:pPr>
      <w:r>
        <w:rPr>
          <w:rFonts w:ascii="Times New Roman" w:cs="Times New Roman" w:eastAsia="Times New Roman" w:hAnsi="Times New Roman"/>
          <w:color w:val="111111"/>
          <w:sz w:val="24"/>
          <w:szCs w:val="24"/>
        </w:rPr>
        <w:t xml:space="preserve">The CairoFlow Transportation Optimization System is a software application designed to model, analyze, and optimize the road and transit network of Cairo, Egypt. Given the complexity of a metropolitan transportation network — comprising dozens of neighborhoods, hundreds of road segments, bus routes, metro lines, and emergency-response requirements — the system relies on a suite of classical and advanced algorithms implemented from first principles.</w:t>
      </w:r>
    </w:p>
    <w:p>
      <w:pPr>
        <w:spacing w:after="0" w:before="80"/>
      </w:pPr>
    </w:p>
    <w:p>
      <w:pPr>
        <w:spacing w:after="100" w:before="60" w:line="276"/>
        <w:jc w:val="both"/>
      </w:pPr>
      <w:r>
        <w:rPr>
          <w:rFonts w:ascii="Times New Roman" w:cs="Times New Roman" w:eastAsia="Times New Roman" w:hAnsi="Times New Roman"/>
          <w:color w:val="111111"/>
          <w:sz w:val="24"/>
          <w:szCs w:val="24"/>
        </w:rPr>
        <w:t xml:space="preserve">This document provides an academically rigorous theoretical analysis of the five principal algorithms embedded in the system:</w:t>
      </w:r>
    </w:p>
    <w:p>
      <w:pPr>
        <w:spacing w:after="0" w:before="40"/>
      </w:pPr>
    </w:p>
    <w:p>
      <w:pPr>
        <w:pStyle w:val="ListParagraph"/>
        <w:numPr>
          <w:ilvl w:val="0"/>
          <w:numId w:val="2"/>
        </w:numPr>
        <w:spacing w:after="40" w:before="40" w:line="276"/>
      </w:pPr>
      <w:r>
        <w:rPr>
          <w:rFonts w:ascii="Times New Roman" w:cs="Times New Roman" w:eastAsia="Times New Roman" w:hAnsi="Times New Roman"/>
          <w:color w:val="111111"/>
          <w:sz w:val="24"/>
          <w:szCs w:val="24"/>
        </w:rPr>
        <w:t xml:space="preserve">Kruskal's Minimum Spanning Tree Algorithm</w:t>
      </w:r>
    </w:p>
    <w:p>
      <w:pPr>
        <w:pStyle w:val="ListParagraph"/>
        <w:numPr>
          <w:ilvl w:val="0"/>
          <w:numId w:val="2"/>
        </w:numPr>
        <w:spacing w:after="40" w:before="40" w:line="276"/>
      </w:pPr>
      <w:r>
        <w:rPr>
          <w:rFonts w:ascii="Times New Roman" w:cs="Times New Roman" w:eastAsia="Times New Roman" w:hAnsi="Times New Roman"/>
          <w:color w:val="111111"/>
          <w:sz w:val="24"/>
          <w:szCs w:val="24"/>
        </w:rPr>
        <w:t xml:space="preserve">Prim's Minimum Spanning Tree Algorithm</w:t>
      </w:r>
    </w:p>
    <w:p>
      <w:pPr>
        <w:pStyle w:val="ListParagraph"/>
        <w:numPr>
          <w:ilvl w:val="0"/>
          <w:numId w:val="2"/>
        </w:numPr>
        <w:spacing w:after="40" w:before="40" w:line="276"/>
      </w:pPr>
      <w:r>
        <w:rPr>
          <w:rFonts w:ascii="Times New Roman" w:cs="Times New Roman" w:eastAsia="Times New Roman" w:hAnsi="Times New Roman"/>
          <w:color w:val="111111"/>
          <w:sz w:val="24"/>
          <w:szCs w:val="24"/>
        </w:rPr>
        <w:t xml:space="preserve">Dijkstra's Shortest-Path Algorithm (with BPR time-dependency extension)</w:t>
      </w:r>
    </w:p>
    <w:p>
      <w:pPr>
        <w:pStyle w:val="ListParagraph"/>
        <w:numPr>
          <w:ilvl w:val="0"/>
          <w:numId w:val="2"/>
        </w:numPr>
        <w:spacing w:after="40" w:before="40" w:line="276"/>
      </w:pPr>
      <w:r>
        <w:rPr>
          <w:rFonts w:ascii="Times New Roman" w:cs="Times New Roman" w:eastAsia="Times New Roman" w:hAnsi="Times New Roman"/>
          <w:color w:val="111111"/>
          <w:sz w:val="24"/>
          <w:szCs w:val="24"/>
        </w:rPr>
        <w:t xml:space="preserve">A* Search Algorithm (with emergency BPR-aware variant)</w:t>
      </w:r>
    </w:p>
    <w:p>
      <w:pPr>
        <w:pStyle w:val="ListParagraph"/>
        <w:numPr>
          <w:ilvl w:val="0"/>
          <w:numId w:val="2"/>
        </w:numPr>
        <w:spacing w:after="40" w:before="40" w:line="276"/>
      </w:pPr>
      <w:r>
        <w:rPr>
          <w:rFonts w:ascii="Times New Roman" w:cs="Times New Roman" w:eastAsia="Times New Roman" w:hAnsi="Times New Roman"/>
          <w:color w:val="111111"/>
          <w:sz w:val="24"/>
          <w:szCs w:val="24"/>
        </w:rPr>
        <w:t xml:space="preserve">Population-Weighted MST (Greedy optimization for infrastructure planning)</w:t>
      </w:r>
    </w:p>
    <w:p>
      <w:pPr>
        <w:spacing w:after="0" w:before="100"/>
      </w:pPr>
    </w:p>
    <w:p>
      <w:pPr>
        <w:spacing w:after="100" w:before="60" w:line="276"/>
        <w:jc w:val="both"/>
      </w:pPr>
      <w:r>
        <w:rPr>
          <w:rFonts w:ascii="Times New Roman" w:cs="Times New Roman" w:eastAsia="Times New Roman" w:hAnsi="Times New Roman"/>
          <w:color w:val="111111"/>
          <w:sz w:val="24"/>
          <w:szCs w:val="24"/>
        </w:rPr>
        <w:t xml:space="preserve">For each algorithm the following are covered: mathematical foundations, formal proof of correctness, detailed time and space complexity analysis, the specific modifications made for the transportation domain, comparison with alternative approaches, and performance characteristics. This analysis follows the requirements set by CSE112, Design and Analysis of Algorithms.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6"/>
              <w:left w:val="single" w:color="C00000" w:sz="24"/>
              <w:bottom w:val="single" w:color="2E5FA3" w:sz="6"/>
              <w:right w:val="single" w:color="2E5FA3" w:sz="6"/>
            </w:tcBorders>
            <w:shd w:fill="D6E4F7" w:val="clear"/>
            <w:tcMar>
              <w:top w:type="dxa" w:w="120"/>
              <w:left w:type="dxa" w:w="200"/>
              <w:bottom w:type="dxa" w:w="120"/>
              <w:right w:type="dxa" w:w="200"/>
            </w:tcMar>
          </w:tcPr>
          <w:p>
            <w:r>
              <w:rPr>
                <w:rFonts w:ascii="Arial" w:cs="Arial" w:eastAsia="Arial" w:hAnsi="Arial"/>
                <w:b/>
                <w:bCs/>
                <w:color w:val="1F3864"/>
                <w:sz w:val="22"/>
                <w:szCs w:val="22"/>
              </w:rPr>
              <w:t xml:space="preserve">Project Context</w:t>
            </w:r>
          </w:p>
          <w:p>
            <w:pPr>
              <w:spacing w:before="60"/>
            </w:pPr>
            <w:r>
              <w:rPr>
                <w:rFonts w:ascii="Times New Roman" w:cs="Times New Roman" w:eastAsia="Times New Roman" w:hAnsi="Times New Roman"/>
                <w:color w:val="333333"/>
                <w:sz w:val="22"/>
                <w:szCs w:val="22"/>
              </w:rPr>
              <w:t xml:space="preserve">All algorithms are implemented in Python from first principles within the CairoFlow codebase. NetworkX is used only as a graph container for node/edge traversal; no built-in algorithm calls (e.g., nx.minimum_spanning_tree, nx.dijkstra_path) are used. The graph is built from a SQLite database seeded from CSV files representing Cairo's neighborhoods, roads, traffic flow, bus routes, and metro lines.</w:t>
            </w:r>
          </w:p>
        </w:tc>
      </w:tr>
    </w:tbl>
    <w:p>
      <w:r>
        <w:br w:type="page"/>
      </w:r>
    </w:p>
    <w:p>
      <w:pPr>
        <w:pStyle w:val="Heading1"/>
        <w:pBdr>
          <w:bottom w:val="single" w:color="C00000" w:sz="10"/>
        </w:pBdr>
        <w:spacing w:after="160" w:before="400"/>
      </w:pPr>
      <w:r>
        <w:rPr>
          <w:rFonts w:ascii="Arial" w:cs="Arial" w:eastAsia="Arial" w:hAnsi="Arial"/>
          <w:b/>
          <w:bCs/>
          <w:color w:val="1F3864"/>
          <w:sz w:val="36"/>
          <w:szCs w:val="36"/>
        </w:rPr>
        <w:t xml:space="preserve">2. Algorithm 1: Kruskal's Minimum Spanning Tree</w:t>
      </w:r>
    </w:p>
    <w:p>
      <w:pPr>
        <w:pStyle w:val="Heading2"/>
        <w:spacing w:after="100" w:before="280"/>
      </w:pPr>
      <w:r>
        <w:rPr>
          <w:rFonts w:ascii="Arial" w:cs="Arial" w:eastAsia="Arial" w:hAnsi="Arial"/>
          <w:b/>
          <w:bCs/>
          <w:color w:val="2E5FA3"/>
          <w:sz w:val="28"/>
          <w:szCs w:val="28"/>
        </w:rPr>
        <w:t xml:space="preserve">2.1 Overview and Motivation</w:t>
      </w:r>
    </w:p>
    <w:p>
      <w:pPr>
        <w:spacing w:after="100" w:before="60" w:line="276"/>
        <w:jc w:val="both"/>
      </w:pPr>
      <w:r>
        <w:rPr>
          <w:rFonts w:ascii="Times New Roman" w:cs="Times New Roman" w:eastAsia="Times New Roman" w:hAnsi="Times New Roman"/>
          <w:color w:val="111111"/>
          <w:sz w:val="24"/>
          <w:szCs w:val="24"/>
        </w:rPr>
        <w:t xml:space="preserve">Kruskal's algorithm solves the Minimum Spanning Tree (MST) problem: given a connected, weighted, undirected graph G = (V, E), find a spanning tree T ⊆ E such that the sum of edge weights is minimized. In the CairoFlow system, Kruskal's algorithm is applied to the road network to identify the minimum-cost set of road connections that keeps all Cairo neighborhoods reachable — a critical baseline for infrastructure planning and maintenance prioritization.</w:t>
      </w:r>
    </w:p>
    <w:p>
      <w:pPr>
        <w:pStyle w:val="Heading2"/>
        <w:spacing w:after="100" w:before="280"/>
      </w:pPr>
      <w:r>
        <w:rPr>
          <w:rFonts w:ascii="Arial" w:cs="Arial" w:eastAsia="Arial" w:hAnsi="Arial"/>
          <w:b/>
          <w:bCs/>
          <w:color w:val="2E5FA3"/>
          <w:sz w:val="28"/>
          <w:szCs w:val="28"/>
        </w:rPr>
        <w:t xml:space="preserve">2.2 Mathematical Foundations</w:t>
      </w:r>
    </w:p>
    <w:p>
      <w:pPr>
        <w:pStyle w:val="Heading3"/>
        <w:spacing w:after="80" w:before="200"/>
      </w:pPr>
      <w:r>
        <w:rPr>
          <w:rFonts w:ascii="Arial" w:cs="Arial" w:eastAsia="Arial" w:hAnsi="Arial"/>
          <w:b/>
          <w:bCs/>
          <w:color w:val="1F3864"/>
          <w:sz w:val="24"/>
          <w:szCs w:val="24"/>
        </w:rPr>
        <w:t xml:space="preserve">2.2.1 Graph-Theoretic Definitions</w:t>
      </w:r>
    </w:p>
    <w:p>
      <w:pPr>
        <w:spacing w:after="100" w:before="60" w:line="276"/>
        <w:jc w:val="both"/>
      </w:pPr>
      <w:r>
        <w:rPr>
          <w:rFonts w:ascii="Times New Roman" w:cs="Times New Roman" w:eastAsia="Times New Roman" w:hAnsi="Times New Roman"/>
          <w:color w:val="111111"/>
          <w:sz w:val="24"/>
          <w:szCs w:val="24"/>
        </w:rPr>
        <w:t xml:space="preserve">Let G = (V, E, w) where V is the set of nodes (neighborhoods and facilities), E is the set of edges (road segments), and w : E → ℝ⁺ is a weight function representing road distance in kilometers. A spanning tree T of G is an acyclic, connected subgraph with |V| − 1 edges. The MST is the spanning tree minimizing Σ_{e ∈ T} w(e).</w:t>
      </w:r>
    </w:p>
    <w:p>
      <w:pPr>
        <w:pStyle w:val="Heading3"/>
        <w:spacing w:after="80" w:before="200"/>
      </w:pPr>
      <w:r>
        <w:rPr>
          <w:rFonts w:ascii="Arial" w:cs="Arial" w:eastAsia="Arial" w:hAnsi="Arial"/>
          <w:b/>
          <w:bCs/>
          <w:color w:val="1F3864"/>
          <w:sz w:val="24"/>
          <w:szCs w:val="24"/>
        </w:rPr>
        <w:t xml:space="preserve">2.2.2 The Cut Property (Formal Basis)</w:t>
      </w:r>
    </w:p>
    <w:p>
      <w:pPr>
        <w:spacing w:after="100" w:before="60" w:line="276"/>
        <w:jc w:val="both"/>
      </w:pPr>
      <w:r>
        <w:rPr>
          <w:rFonts w:ascii="Times New Roman" w:cs="Times New Roman" w:eastAsia="Times New Roman" w:hAnsi="Times New Roman"/>
          <w:color w:val="111111"/>
          <w:sz w:val="24"/>
          <w:szCs w:val="24"/>
        </w:rPr>
        <w:t xml:space="preserve">The correctness of Kruskal's algorithm rests on the cut property of matroids: for any cut (S, V\S) of G, if edge e is the unique minimum-weight edge crossing the cut, then e belongs to every MST of G. Equivalently, a greedy approach that always selects the globally cheapest safe edge is guaranteed to yield an MST.</w:t>
      </w:r>
    </w:p>
    <w:p>
      <w:pPr>
        <w:pStyle w:val="Heading2"/>
        <w:spacing w:after="100" w:before="280"/>
      </w:pPr>
      <w:r>
        <w:rPr>
          <w:rFonts w:ascii="Arial" w:cs="Arial" w:eastAsia="Arial" w:hAnsi="Arial"/>
          <w:b/>
          <w:bCs/>
          <w:color w:val="2E5FA3"/>
          <w:sz w:val="28"/>
          <w:szCs w:val="28"/>
        </w:rPr>
        <w:t xml:space="preserve">2.3 Algorithm Description and Pseudocode</w:t>
      </w:r>
    </w:p>
    <w:p>
      <w:pPr>
        <w:shd w:fill="F2F2F2" w:val="clear"/>
        <w:spacing w:after="0" w:before="0"/>
        <w:ind w:left="720"/>
      </w:pPr>
      <w:r>
        <w:rPr>
          <w:rFonts w:ascii="Courier New" w:cs="Courier New" w:eastAsia="Courier New" w:hAnsi="Courier New"/>
          <w:color w:val="1F3864"/>
          <w:sz w:val="20"/>
          <w:szCs w:val="20"/>
        </w:rPr>
        <w:t xml:space="preserve">KRUSKAL(G = (V, E, w)):</w:t>
      </w:r>
    </w:p>
    <w:p>
      <w:pPr>
        <w:shd w:fill="F2F2F2" w:val="clear"/>
        <w:spacing w:after="0" w:before="0"/>
        <w:ind w:left="720"/>
      </w:pPr>
      <w:r>
        <w:rPr>
          <w:rFonts w:ascii="Courier New" w:cs="Courier New" w:eastAsia="Courier New" w:hAnsi="Courier New"/>
          <w:color w:val="1F3864"/>
          <w:sz w:val="20"/>
          <w:szCs w:val="20"/>
        </w:rPr>
        <w:t xml:space="preserve">  Sort E by weight w ascending              // O(|E| log |E|)</w:t>
      </w:r>
    </w:p>
    <w:p>
      <w:pPr>
        <w:shd w:fill="F2F2F2" w:val="clear"/>
        <w:spacing w:after="0" w:before="0"/>
        <w:ind w:left="720"/>
      </w:pPr>
      <w:r>
        <w:rPr>
          <w:rFonts w:ascii="Courier New" w:cs="Courier New" w:eastAsia="Courier New" w:hAnsi="Courier New"/>
          <w:color w:val="1F3864"/>
          <w:sz w:val="20"/>
          <w:szCs w:val="20"/>
        </w:rPr>
        <w:t xml:space="preserve">  Initialize UnionFind UF over V            // O(|V|)</w:t>
      </w:r>
    </w:p>
    <w:p>
      <w:pPr>
        <w:shd w:fill="F2F2F2" w:val="clear"/>
        <w:spacing w:after="0" w:before="0"/>
        <w:ind w:left="720"/>
      </w:pPr>
      <w:r>
        <w:rPr>
          <w:rFonts w:ascii="Courier New" w:cs="Courier New" w:eastAsia="Courier New" w:hAnsi="Courier New"/>
          <w:color w:val="1F3864"/>
          <w:sz w:val="20"/>
          <w:szCs w:val="20"/>
        </w:rPr>
        <w:t xml:space="preserve">  T ← ∅                                    // MST edge set</w:t>
      </w:r>
    </w:p>
    <w:p>
      <w:pPr>
        <w:shd w:fill="F2F2F2" w:val="clear"/>
        <w:spacing w:after="0" w:before="0"/>
        <w:ind w:left="720"/>
      </w:pPr>
      <w:r>
        <w:rPr>
          <w:rFonts w:ascii="Courier New" w:cs="Courier New" w:eastAsia="Courier New" w:hAnsi="Courier New"/>
          <w:color w:val="1F3864"/>
          <w:sz w:val="20"/>
          <w:szCs w:val="20"/>
        </w:rPr>
        <w:t xml:space="preserve">  for each edge (u, v, w) in sorted E do:</w:t>
      </w:r>
    </w:p>
    <w:p>
      <w:pPr>
        <w:shd w:fill="F2F2F2" w:val="clear"/>
        <w:spacing w:after="0" w:before="0"/>
        <w:ind w:left="720"/>
      </w:pPr>
      <w:r>
        <w:rPr>
          <w:rFonts w:ascii="Courier New" w:cs="Courier New" w:eastAsia="Courier New" w:hAnsi="Courier New"/>
          <w:color w:val="1F3864"/>
          <w:sz w:val="20"/>
          <w:szCs w:val="20"/>
        </w:rPr>
        <w:t xml:space="preserve">    if UF.find(u) ≠ UF.find(v) then         // different components?</w:t>
      </w:r>
    </w:p>
    <w:p>
      <w:pPr>
        <w:shd w:fill="F2F2F2" w:val="clear"/>
        <w:spacing w:after="0" w:before="0"/>
        <w:ind w:left="720"/>
      </w:pPr>
      <w:r>
        <w:rPr>
          <w:rFonts w:ascii="Courier New" w:cs="Courier New" w:eastAsia="Courier New" w:hAnsi="Courier New"/>
          <w:color w:val="1F3864"/>
          <w:sz w:val="20"/>
          <w:szCs w:val="20"/>
        </w:rPr>
        <w:t xml:space="preserve">      T ← T ∪ {(u, v, w)}                  // safe to add</w:t>
      </w:r>
    </w:p>
    <w:p>
      <w:pPr>
        <w:shd w:fill="F2F2F2" w:val="clear"/>
        <w:spacing w:after="0" w:before="0"/>
        <w:ind w:left="720"/>
      </w:pPr>
      <w:r>
        <w:rPr>
          <w:rFonts w:ascii="Courier New" w:cs="Courier New" w:eastAsia="Courier New" w:hAnsi="Courier New"/>
          <w:color w:val="1F3864"/>
          <w:sz w:val="20"/>
          <w:szCs w:val="20"/>
        </w:rPr>
        <w:t xml:space="preserve">      UF.union(u, v)                        // merge components</w:t>
      </w:r>
    </w:p>
    <w:p>
      <w:pPr>
        <w:shd w:fill="F2F2F2" w:val="clear"/>
        <w:spacing w:after="0" w:before="0"/>
        <w:ind w:left="720"/>
      </w:pPr>
      <w:r>
        <w:rPr>
          <w:rFonts w:ascii="Courier New" w:cs="Courier New" w:eastAsia="Courier New" w:hAnsi="Courier New"/>
          <w:color w:val="1F3864"/>
          <w:sz w:val="20"/>
          <w:szCs w:val="20"/>
        </w:rPr>
        <w:t xml:space="preserve">      if |T| = |V| − 1 then break           // MST complete</w:t>
      </w:r>
    </w:p>
    <w:p>
      <w:pPr>
        <w:shd w:fill="F2F2F2" w:val="clear"/>
        <w:spacing w:after="0" w:before="0"/>
        <w:ind w:left="720"/>
      </w:pPr>
      <w:r>
        <w:rPr>
          <w:rFonts w:ascii="Courier New" w:cs="Courier New" w:eastAsia="Courier New" w:hAnsi="Courier New"/>
          <w:color w:val="1F3864"/>
          <w:sz w:val="20"/>
          <w:szCs w:val="20"/>
        </w:rPr>
        <w:t xml:space="preserve">  return T</w:t>
      </w:r>
    </w:p>
    <w:p>
      <w:pPr>
        <w:pStyle w:val="Heading3"/>
        <w:spacing w:after="80" w:before="200"/>
      </w:pPr>
      <w:r>
        <w:rPr>
          <w:rFonts w:ascii="Arial" w:cs="Arial" w:eastAsia="Arial" w:hAnsi="Arial"/>
          <w:b/>
          <w:bCs/>
          <w:color w:val="1F3864"/>
          <w:sz w:val="24"/>
          <w:szCs w:val="24"/>
        </w:rPr>
        <w:t xml:space="preserve">2.3.1 Union-Find Data Structure</w:t>
      </w:r>
    </w:p>
    <w:p>
      <w:pPr>
        <w:spacing w:after="100" w:before="60" w:line="276"/>
        <w:jc w:val="both"/>
      </w:pPr>
      <w:r>
        <w:rPr>
          <w:rFonts w:ascii="Times New Roman" w:cs="Times New Roman" w:eastAsia="Times New Roman" w:hAnsi="Times New Roman"/>
          <w:color w:val="111111"/>
          <w:sz w:val="24"/>
          <w:szCs w:val="24"/>
        </w:rPr>
        <w:t xml:space="preserve">The CairoFlow implementation uses a UnionFind class with two optimizations: path compression (two-pass iterative) and union by rank. These ensure that each find and union operation runs in amortized O(α(n)) time, where α is the inverse Ackermann function — effectively constant for all practical input sizes.</w:t>
      </w:r>
    </w:p>
    <w:p>
      <w:pPr>
        <w:shd w:fill="F2F2F2" w:val="clear"/>
        <w:spacing w:after="0" w:before="0"/>
        <w:ind w:left="720"/>
      </w:pPr>
      <w:r>
        <w:rPr>
          <w:rFonts w:ascii="Courier New" w:cs="Courier New" w:eastAsia="Courier New" w:hAnsi="Courier New"/>
          <w:color w:val="1F3864"/>
          <w:sz w:val="20"/>
          <w:szCs w:val="20"/>
        </w:rPr>
        <w:t xml:space="preserve">def find(self, x):</w:t>
      </w:r>
    </w:p>
    <w:p>
      <w:pPr>
        <w:shd w:fill="F2F2F2" w:val="clear"/>
        <w:spacing w:after="0" w:before="0"/>
        <w:ind w:left="720"/>
      </w:pPr>
      <w:r>
        <w:rPr>
          <w:rFonts w:ascii="Courier New" w:cs="Courier New" w:eastAsia="Courier New" w:hAnsi="Courier New"/>
          <w:color w:val="1F3864"/>
          <w:sz w:val="20"/>
          <w:szCs w:val="20"/>
        </w:rPr>
        <w:t xml:space="preserve">    root = x</w:t>
      </w:r>
    </w:p>
    <w:p>
      <w:pPr>
        <w:shd w:fill="F2F2F2" w:val="clear"/>
        <w:spacing w:after="0" w:before="0"/>
        <w:ind w:left="720"/>
      </w:pPr>
      <w:r>
        <w:rPr>
          <w:rFonts w:ascii="Courier New" w:cs="Courier New" w:eastAsia="Courier New" w:hAnsi="Courier New"/>
          <w:color w:val="1F3864"/>
          <w:sz w:val="20"/>
          <w:szCs w:val="20"/>
        </w:rPr>
        <w:t xml:space="preserve">    while self.parent[root] != root:    # find root</w:t>
      </w:r>
    </w:p>
    <w:p>
      <w:pPr>
        <w:shd w:fill="F2F2F2" w:val="clear"/>
        <w:spacing w:after="0" w:before="0"/>
        <w:ind w:left="720"/>
      </w:pPr>
      <w:r>
        <w:rPr>
          <w:rFonts w:ascii="Courier New" w:cs="Courier New" w:eastAsia="Courier New" w:hAnsi="Courier New"/>
          <w:color w:val="1F3864"/>
          <w:sz w:val="20"/>
          <w:szCs w:val="20"/>
        </w:rPr>
        <w:t xml:space="preserve">        root = self.parent[root]</w:t>
      </w:r>
    </w:p>
    <w:p>
      <w:pPr>
        <w:shd w:fill="F2F2F2" w:val="clear"/>
        <w:spacing w:after="0" w:before="0"/>
        <w:ind w:left="720"/>
      </w:pPr>
      <w:r>
        <w:rPr>
          <w:rFonts w:ascii="Courier New" w:cs="Courier New" w:eastAsia="Courier New" w:hAnsi="Courier New"/>
          <w:color w:val="1F3864"/>
          <w:sz w:val="20"/>
          <w:szCs w:val="20"/>
        </w:rPr>
        <w:t xml:space="preserve">    while self.parent[x] != root:       # path compression</w:t>
      </w:r>
    </w:p>
    <w:p>
      <w:pPr>
        <w:shd w:fill="F2F2F2" w:val="clear"/>
        <w:spacing w:after="0" w:before="0"/>
        <w:ind w:left="720"/>
      </w:pPr>
      <w:r>
        <w:rPr>
          <w:rFonts w:ascii="Courier New" w:cs="Courier New" w:eastAsia="Courier New" w:hAnsi="Courier New"/>
          <w:color w:val="1F3864"/>
          <w:sz w:val="20"/>
          <w:szCs w:val="20"/>
        </w:rPr>
        <w:t xml:space="preserve">        self.parent[x], x = root, self.parent[x]</w:t>
      </w:r>
    </w:p>
    <w:p>
      <w:pPr>
        <w:shd w:fill="F2F2F2" w:val="clear"/>
        <w:spacing w:after="0" w:before="0"/>
        <w:ind w:left="720"/>
      </w:pPr>
      <w:r>
        <w:rPr>
          <w:rFonts w:ascii="Courier New" w:cs="Courier New" w:eastAsia="Courier New" w:hAnsi="Courier New"/>
          <w:color w:val="1F3864"/>
          <w:sz w:val="20"/>
          <w:szCs w:val="20"/>
        </w:rPr>
        <w:t xml:space="preserve">    return root</w:t>
      </w:r>
    </w:p>
    <w:p>
      <w:pPr>
        <w:shd w:fill="F2F2F2" w:val="clear"/>
        <w:spacing w:after="0" w:before="0"/>
        <w:ind w:left="720"/>
      </w:pPr>
      <w:r>
        <w:rPr>
          <w:rFonts w:ascii="Courier New" w:cs="Courier New" w:eastAsia="Courier New" w:hAnsi="Courier New"/>
          <w:color w:val="1F3864"/>
          <w:sz w:val="20"/>
          <w:szCs w:val="20"/>
        </w:rPr>
        <w:t xml:space="preserve"/>
      </w:r>
    </w:p>
    <w:p>
      <w:pPr>
        <w:shd w:fill="F2F2F2" w:val="clear"/>
        <w:spacing w:after="0" w:before="0"/>
        <w:ind w:left="720"/>
      </w:pPr>
      <w:r>
        <w:rPr>
          <w:rFonts w:ascii="Courier New" w:cs="Courier New" w:eastAsia="Courier New" w:hAnsi="Courier New"/>
          <w:color w:val="1F3864"/>
          <w:sz w:val="20"/>
          <w:szCs w:val="20"/>
        </w:rPr>
        <w:t xml:space="preserve">def union(self, x, y):</w:t>
      </w:r>
    </w:p>
    <w:p>
      <w:pPr>
        <w:shd w:fill="F2F2F2" w:val="clear"/>
        <w:spacing w:after="0" w:before="0"/>
        <w:ind w:left="720"/>
      </w:pPr>
      <w:r>
        <w:rPr>
          <w:rFonts w:ascii="Courier New" w:cs="Courier New" w:eastAsia="Courier New" w:hAnsi="Courier New"/>
          <w:color w:val="1F3864"/>
          <w:sz w:val="20"/>
          <w:szCs w:val="20"/>
        </w:rPr>
        <w:t xml:space="preserve">    rx, ry = self.find(x), self.find(y)</w:t>
      </w:r>
    </w:p>
    <w:p>
      <w:pPr>
        <w:shd w:fill="F2F2F2" w:val="clear"/>
        <w:spacing w:after="0" w:before="0"/>
        <w:ind w:left="720"/>
      </w:pPr>
      <w:r>
        <w:rPr>
          <w:rFonts w:ascii="Courier New" w:cs="Courier New" w:eastAsia="Courier New" w:hAnsi="Courier New"/>
          <w:color w:val="1F3864"/>
          <w:sz w:val="20"/>
          <w:szCs w:val="20"/>
        </w:rPr>
        <w:t xml:space="preserve">    if rx == ry: return False</w:t>
      </w:r>
    </w:p>
    <w:p>
      <w:pPr>
        <w:shd w:fill="F2F2F2" w:val="clear"/>
        <w:spacing w:after="0" w:before="0"/>
        <w:ind w:left="720"/>
      </w:pPr>
      <w:r>
        <w:rPr>
          <w:rFonts w:ascii="Courier New" w:cs="Courier New" w:eastAsia="Courier New" w:hAnsi="Courier New"/>
          <w:color w:val="1F3864"/>
          <w:sz w:val="20"/>
          <w:szCs w:val="20"/>
        </w:rPr>
        <w:t xml:space="preserve">    if self.rank[rx] &lt; self.rank[ry]: rx, ry = ry, rx</w:t>
      </w:r>
    </w:p>
    <w:p>
      <w:pPr>
        <w:shd w:fill="F2F2F2" w:val="clear"/>
        <w:spacing w:after="0" w:before="0"/>
        <w:ind w:left="720"/>
      </w:pPr>
      <w:r>
        <w:rPr>
          <w:rFonts w:ascii="Courier New" w:cs="Courier New" w:eastAsia="Courier New" w:hAnsi="Courier New"/>
          <w:color w:val="1F3864"/>
          <w:sz w:val="20"/>
          <w:szCs w:val="20"/>
        </w:rPr>
        <w:t xml:space="preserve">    self.parent[ry] = rx</w:t>
      </w:r>
    </w:p>
    <w:p>
      <w:pPr>
        <w:shd w:fill="F2F2F2" w:val="clear"/>
        <w:spacing w:after="0" w:before="0"/>
        <w:ind w:left="720"/>
      </w:pPr>
      <w:r>
        <w:rPr>
          <w:rFonts w:ascii="Courier New" w:cs="Courier New" w:eastAsia="Courier New" w:hAnsi="Courier New"/>
          <w:color w:val="1F3864"/>
          <w:sz w:val="20"/>
          <w:szCs w:val="20"/>
        </w:rPr>
        <w:t xml:space="preserve">    if self.rank[rx] == self.rank[ry]: self.rank[rx] += 1</w:t>
      </w:r>
    </w:p>
    <w:p>
      <w:pPr>
        <w:shd w:fill="F2F2F2" w:val="clear"/>
        <w:spacing w:after="0" w:before="0"/>
        <w:ind w:left="720"/>
      </w:pPr>
      <w:r>
        <w:rPr>
          <w:rFonts w:ascii="Courier New" w:cs="Courier New" w:eastAsia="Courier New" w:hAnsi="Courier New"/>
          <w:color w:val="1F3864"/>
          <w:sz w:val="20"/>
          <w:szCs w:val="20"/>
        </w:rPr>
        <w:t xml:space="preserve">    return True</w:t>
      </w:r>
    </w:p>
    <w:p>
      <w:pPr>
        <w:pStyle w:val="Heading2"/>
        <w:spacing w:after="100" w:before="280"/>
      </w:pPr>
      <w:r>
        <w:rPr>
          <w:rFonts w:ascii="Arial" w:cs="Arial" w:eastAsia="Arial" w:hAnsi="Arial"/>
          <w:b/>
          <w:bCs/>
          <w:color w:val="2E5FA3"/>
          <w:sz w:val="28"/>
          <w:szCs w:val="28"/>
        </w:rPr>
        <w:t xml:space="preserve">2.4 Formal Proof of Correctness</w:t>
      </w:r>
    </w:p>
    <w:p>
      <w:pPr>
        <w:spacing w:after="100" w:before="60" w:line="276"/>
        <w:jc w:val="both"/>
      </w:pPr>
      <w:r>
        <w:rPr>
          <w:rFonts w:ascii="Times New Roman" w:cs="Times New Roman" w:eastAsia="Times New Roman" w:hAnsi="Times New Roman"/>
          <w:color w:val="111111"/>
          <w:sz w:val="24"/>
          <w:szCs w:val="24"/>
        </w:rPr>
        <w:t xml:space="preserve">Theorem: Kruskal's algorithm produces a minimum spanning tree.</w:t>
      </w:r>
    </w:p>
    <w:p>
      <w:pPr>
        <w:spacing w:after="100" w:before="60" w:line="276"/>
        <w:jc w:val="both"/>
      </w:pPr>
      <w:r>
        <w:rPr>
          <w:rFonts w:ascii="Times New Roman" w:cs="Times New Roman" w:eastAsia="Times New Roman" w:hAnsi="Times New Roman"/>
          <w:color w:val="111111"/>
          <w:sz w:val="24"/>
          <w:szCs w:val="24"/>
        </w:rPr>
        <w:t xml:space="preserve">Proof (Exchange Argument): Let T* be an optimal MST and T_K be the tree produced by Kruskal. Suppose they differ. Let e = (u, v) be the first edge added by Kruskal that is not in T*. Adding e to T* creates a cycle C. Since T_K and T* differ, C contains some edge f ∉ T_K. By the greedy selection rule, w(e) ≤ w(f) (Kruskal would have chosen f before e if f were cheaper). Replace f with e in T*: the result T' = T* − {f} ∪ {e} is still a spanning tree, with total weight ≤ weight of T*. Since T* is optimal, w(T') = w(T*), so e can be swapped without penalty. Repeating this exchange for every differing edge shows T_K has the same total weight as T*. ∎</w:t>
      </w:r>
    </w:p>
    <w:p>
      <w:pPr>
        <w:pStyle w:val="Heading2"/>
        <w:spacing w:after="100" w:before="280"/>
      </w:pPr>
      <w:r>
        <w:rPr>
          <w:rFonts w:ascii="Arial" w:cs="Arial" w:eastAsia="Arial" w:hAnsi="Arial"/>
          <w:b/>
          <w:bCs/>
          <w:color w:val="2E5FA3"/>
          <w:sz w:val="28"/>
          <w:szCs w:val="28"/>
        </w:rPr>
        <w:t xml:space="preserve">2.5 Complexity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13"/>
        <w:gridCol w:w="3513"/>
      </w:tblGrid>
      <w:tr>
        <w:tc>
          <w:tcPr>
            <w:tcW w:type="dxa" w:w="30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Operation</w:t>
            </w:r>
          </w:p>
        </w:tc>
        <w:tc>
          <w:tcPr>
            <w:tcW w:type="dxa" w:w="2513"/>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Cost</w:t>
            </w:r>
          </w:p>
        </w:tc>
        <w:tc>
          <w:tcPr>
            <w:tcW w:type="dxa" w:w="3513"/>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Notes</w:t>
            </w:r>
          </w:p>
        </w:tc>
      </w:tr>
      <w:tr>
        <w:tc>
          <w:tcPr>
            <w:tcW w:type="dxa" w:w="30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Sort edges</w:t>
            </w:r>
          </w:p>
        </w:tc>
        <w:tc>
          <w:tcPr>
            <w:tcW w:type="dxa" w:w="25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log |E|)</w:t>
            </w:r>
          </w:p>
        </w:tc>
        <w:tc>
          <w:tcPr>
            <w:tcW w:type="dxa" w:w="35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Dominates overall runtime</w:t>
            </w:r>
          </w:p>
        </w:tc>
      </w:tr>
      <w:tr>
        <w:tc>
          <w:tcPr>
            <w:tcW w:type="dxa" w:w="30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UnionFind init</w:t>
            </w:r>
          </w:p>
        </w:tc>
        <w:tc>
          <w:tcPr>
            <w:tcW w:type="dxa" w:w="25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O(|V|)</w:t>
            </w:r>
          </w:p>
        </w:tc>
        <w:tc>
          <w:tcPr>
            <w:tcW w:type="dxa" w:w="35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One entry per node</w:t>
            </w:r>
          </w:p>
        </w:tc>
      </w:tr>
      <w:tr>
        <w:tc>
          <w:tcPr>
            <w:tcW w:type="dxa" w:w="30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Edge iteration + find/union</w:t>
            </w:r>
          </w:p>
        </w:tc>
        <w:tc>
          <w:tcPr>
            <w:tcW w:type="dxa" w:w="25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α(|V|))</w:t>
            </w:r>
          </w:p>
        </w:tc>
        <w:tc>
          <w:tcPr>
            <w:tcW w:type="dxa" w:w="35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α ≈ constant in practice</w:t>
            </w:r>
          </w:p>
        </w:tc>
      </w:tr>
      <w:tr>
        <w:tc>
          <w:tcPr>
            <w:tcW w:type="dxa" w:w="3000"/>
            <w:tcBorders>
              <w:top w:val="single" w:color="2E5FA3" w:sz="6"/>
              <w:left w:val="single" w:color="2E5FA3" w:sz="6"/>
              <w:bottom w:val="single" w:color="2E5FA3" w:sz="6"/>
              <w:right w:val="single" w:color="2E5FA3" w:sz="6"/>
            </w:tcBorders>
            <w:shd w:fill="D6E4F7"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Total Time</w:t>
            </w:r>
          </w:p>
        </w:tc>
        <w:tc>
          <w:tcPr>
            <w:tcW w:type="dxa" w:w="2513"/>
            <w:tcBorders>
              <w:top w:val="single" w:color="2E5FA3" w:sz="6"/>
              <w:left w:val="single" w:color="2E5FA3" w:sz="6"/>
              <w:bottom w:val="single" w:color="2E5FA3" w:sz="6"/>
              <w:right w:val="single" w:color="2E5FA3" w:sz="6"/>
            </w:tcBorders>
            <w:shd w:fill="D6E4F7"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log |E|)</w:t>
            </w:r>
          </w:p>
        </w:tc>
        <w:tc>
          <w:tcPr>
            <w:tcW w:type="dxa" w:w="3513"/>
            <w:tcBorders>
              <w:top w:val="single" w:color="2E5FA3" w:sz="6"/>
              <w:left w:val="single" w:color="2E5FA3" w:sz="6"/>
              <w:bottom w:val="single" w:color="2E5FA3" w:sz="6"/>
              <w:right w:val="single" w:color="2E5FA3" w:sz="6"/>
            </w:tcBorders>
            <w:shd w:fill="D6E4F7"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Equivalent to O(|E| log |V|)</w:t>
            </w:r>
          </w:p>
        </w:tc>
      </w:tr>
      <w:tr>
        <w:tc>
          <w:tcPr>
            <w:tcW w:type="dxa" w:w="30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Space Complexity</w:t>
            </w:r>
          </w:p>
        </w:tc>
        <w:tc>
          <w:tcPr>
            <w:tcW w:type="dxa" w:w="25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O(|V| + |E|)</w:t>
            </w:r>
          </w:p>
        </w:tc>
        <w:tc>
          <w:tcPr>
            <w:tcW w:type="dxa" w:w="35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Edge list + parent/rank arrays</w:t>
            </w:r>
          </w:p>
        </w:tc>
      </w:tr>
    </w:tbl>
    <w:p>
      <w:pPr>
        <w:spacing w:after="0" w:before="80"/>
      </w:pPr>
    </w:p>
    <w:p>
      <w:pPr>
        <w:spacing w:after="100" w:before="60" w:line="276"/>
        <w:jc w:val="both"/>
      </w:pPr>
      <w:r>
        <w:rPr>
          <w:rFonts w:ascii="Times New Roman" w:cs="Times New Roman" w:eastAsia="Times New Roman" w:hAnsi="Times New Roman"/>
          <w:color w:val="111111"/>
          <w:sz w:val="24"/>
          <w:szCs w:val="24"/>
        </w:rPr>
        <w:t xml:space="preserve">For the CairoFlow Cairo network with |V| ≈ 20 nodes and |E| ≈ 50 edges, runtime is negligible. The asymptotic analysis remains important for scaling to city-wide or national networks.</w:t>
      </w:r>
    </w:p>
    <w:p>
      <w:pPr>
        <w:pStyle w:val="Heading2"/>
        <w:spacing w:after="100" w:before="280"/>
      </w:pPr>
      <w:r>
        <w:rPr>
          <w:rFonts w:ascii="Arial" w:cs="Arial" w:eastAsia="Arial" w:hAnsi="Arial"/>
          <w:b/>
          <w:bCs/>
          <w:color w:val="2E5FA3"/>
          <w:sz w:val="28"/>
          <w:szCs w:val="28"/>
        </w:rPr>
        <w:t xml:space="preserve">2.6 Modifications for Transportation Domain</w:t>
      </w:r>
    </w:p>
    <w:p>
      <w:pPr>
        <w:spacing w:after="100" w:before="60" w:line="276"/>
        <w:jc w:val="both"/>
      </w:pPr>
      <w:r>
        <w:rPr>
          <w:rFonts w:ascii="Times New Roman" w:cs="Times New Roman" w:eastAsia="Times New Roman" w:hAnsi="Times New Roman"/>
          <w:color w:val="111111"/>
          <w:sz w:val="24"/>
          <w:szCs w:val="24"/>
        </w:rPr>
        <w:t xml:space="preserve">The CairoFlow implementation extends the standard algorithm in two ways. First, the weight attribute is configurable: the standard kruskal_mst function accepts a weight parameter (defaulting to 'distance_km') so the same code path can be re-used with cost, travel_time, or congestion weights. Second, graceful disconnection handling is implemented: because six facilities in the Cairo dataset have no road connections in the CSV, the algorithm produces a spanning forest rather than terminating with an error — isolated nodes remain as singletons.</w:t>
      </w:r>
    </w:p>
    <w:p>
      <w:pPr>
        <w:pStyle w:val="Heading2"/>
        <w:spacing w:after="100" w:before="280"/>
      </w:pPr>
      <w:r>
        <w:rPr>
          <w:rFonts w:ascii="Arial" w:cs="Arial" w:eastAsia="Arial" w:hAnsi="Arial"/>
          <w:b/>
          <w:bCs/>
          <w:color w:val="2E5FA3"/>
          <w:sz w:val="28"/>
          <w:szCs w:val="28"/>
        </w:rPr>
        <w:t xml:space="preserve">2.7 Comparison with Alternative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50"/>
        <w:gridCol w:w="2338"/>
        <w:gridCol w:w="2338"/>
      </w:tblGrid>
      <w:tr>
        <w:tc>
          <w:tcPr>
            <w:tcW w:type="dxa" w:w="20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Criterion</w:t>
            </w:r>
          </w:p>
        </w:tc>
        <w:tc>
          <w:tcPr>
            <w:tcW w:type="dxa" w:w="235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Kruskal</w:t>
            </w:r>
          </w:p>
        </w:tc>
        <w:tc>
          <w:tcPr>
            <w:tcW w:type="dxa" w:w="2338"/>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Prim</w:t>
            </w:r>
          </w:p>
        </w:tc>
        <w:tc>
          <w:tcPr>
            <w:tcW w:type="dxa" w:w="2338"/>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Borůvka</w:t>
            </w:r>
          </w:p>
        </w:tc>
      </w:tr>
      <w:tr>
        <w:tc>
          <w:tcPr>
            <w:tcW w:type="dxa" w:w="20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Best for</w:t>
            </w:r>
          </w:p>
        </w:tc>
        <w:tc>
          <w:tcPr>
            <w:tcW w:type="dxa" w:w="235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Sparse graphs</w:t>
            </w:r>
          </w:p>
        </w:tc>
        <w:tc>
          <w:tcPr>
            <w:tcW w:type="dxa" w:w="2338"/>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Dense graphs</w:t>
            </w:r>
          </w:p>
        </w:tc>
        <w:tc>
          <w:tcPr>
            <w:tcW w:type="dxa" w:w="2338"/>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Parallel computation</w:t>
            </w:r>
          </w:p>
        </w:tc>
      </w:tr>
      <w:tr>
        <w:tc>
          <w:tcPr>
            <w:tcW w:type="dxa" w:w="20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Time complexity</w:t>
            </w:r>
          </w:p>
        </w:tc>
        <w:tc>
          <w:tcPr>
            <w:tcW w:type="dxa" w:w="235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log E)</w:t>
            </w:r>
          </w:p>
        </w:tc>
        <w:tc>
          <w:tcPr>
            <w:tcW w:type="dxa" w:w="2338"/>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log V) w/ heap</w:t>
            </w:r>
          </w:p>
        </w:tc>
        <w:tc>
          <w:tcPr>
            <w:tcW w:type="dxa" w:w="2338"/>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log V)</w:t>
            </w:r>
          </w:p>
        </w:tc>
      </w:tr>
      <w:tr>
        <w:tc>
          <w:tcPr>
            <w:tcW w:type="dxa" w:w="20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Edge sorting</w:t>
            </w:r>
          </w:p>
        </w:tc>
        <w:tc>
          <w:tcPr>
            <w:tcW w:type="dxa" w:w="235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Required (global)</w:t>
            </w:r>
          </w:p>
        </w:tc>
        <w:tc>
          <w:tcPr>
            <w:tcW w:type="dxa" w:w="2338"/>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Not needed</w:t>
            </w:r>
          </w:p>
        </w:tc>
        <w:tc>
          <w:tcPr>
            <w:tcW w:type="dxa" w:w="2338"/>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Not needed</w:t>
            </w:r>
          </w:p>
        </w:tc>
      </w:tr>
      <w:tr>
        <w:tc>
          <w:tcPr>
            <w:tcW w:type="dxa" w:w="20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Implementation</w:t>
            </w:r>
          </w:p>
        </w:tc>
        <w:tc>
          <w:tcPr>
            <w:tcW w:type="dxa" w:w="235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Simpler (sort + UF)</w:t>
            </w:r>
          </w:p>
        </w:tc>
        <w:tc>
          <w:tcPr>
            <w:tcW w:type="dxa" w:w="2338"/>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Moderate (priority Q)</w:t>
            </w:r>
          </w:p>
        </w:tc>
        <w:tc>
          <w:tcPr>
            <w:tcW w:type="dxa" w:w="2338"/>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Complex (multi-phase)</w:t>
            </w:r>
          </w:p>
        </w:tc>
      </w:tr>
    </w:tbl>
    <w:p>
      <w:r>
        <w:br w:type="page"/>
      </w:r>
    </w:p>
    <w:p>
      <w:pPr>
        <w:pStyle w:val="Heading1"/>
        <w:pBdr>
          <w:bottom w:val="single" w:color="C00000" w:sz="10"/>
        </w:pBdr>
        <w:spacing w:after="160" w:before="400"/>
      </w:pPr>
      <w:r>
        <w:rPr>
          <w:rFonts w:ascii="Arial" w:cs="Arial" w:eastAsia="Arial" w:hAnsi="Arial"/>
          <w:b/>
          <w:bCs/>
          <w:color w:val="1F3864"/>
          <w:sz w:val="36"/>
          <w:szCs w:val="36"/>
        </w:rPr>
        <w:t xml:space="preserve">3. Algorithm 2: Prim's Minimum Spanning Tree</w:t>
      </w:r>
    </w:p>
    <w:p>
      <w:pPr>
        <w:pStyle w:val="Heading2"/>
        <w:spacing w:after="100" w:before="280"/>
      </w:pPr>
      <w:r>
        <w:rPr>
          <w:rFonts w:ascii="Arial" w:cs="Arial" w:eastAsia="Arial" w:hAnsi="Arial"/>
          <w:b/>
          <w:bCs/>
          <w:color w:val="2E5FA3"/>
          <w:sz w:val="28"/>
          <w:szCs w:val="28"/>
        </w:rPr>
        <w:t xml:space="preserve">3.1 Overview and Motivation</w:t>
      </w:r>
    </w:p>
    <w:p>
      <w:pPr>
        <w:spacing w:after="100" w:before="60" w:line="276"/>
        <w:jc w:val="both"/>
      </w:pPr>
      <w:r>
        <w:rPr>
          <w:rFonts w:ascii="Times New Roman" w:cs="Times New Roman" w:eastAsia="Times New Roman" w:hAnsi="Times New Roman"/>
          <w:color w:val="111111"/>
          <w:sz w:val="24"/>
          <w:szCs w:val="24"/>
        </w:rPr>
        <w:t xml:space="preserve">Prim's algorithm is the second MST algorithm implemented in CairoFlow. While Kruskal's operates globally by sorting all edges, Prim's grows the MST incrementally from a single starting node — analogous to how a city might extend its road infrastructure one neighborhood at a time from a central hub. This vertex-centric perspective is particularly useful for visualizing network expansion and for incremental road-planning simulations.</w:t>
      </w:r>
    </w:p>
    <w:p>
      <w:pPr>
        <w:pStyle w:val="Heading2"/>
        <w:spacing w:after="100" w:before="280"/>
      </w:pPr>
      <w:r>
        <w:rPr>
          <w:rFonts w:ascii="Arial" w:cs="Arial" w:eastAsia="Arial" w:hAnsi="Arial"/>
          <w:b/>
          <w:bCs/>
          <w:color w:val="2E5FA3"/>
          <w:sz w:val="28"/>
          <w:szCs w:val="28"/>
        </w:rPr>
        <w:t xml:space="preserve">3.2 Mathematical Foundations</w:t>
      </w:r>
    </w:p>
    <w:p>
      <w:pPr>
        <w:spacing w:after="100" w:before="60" w:line="276"/>
        <w:jc w:val="both"/>
      </w:pPr>
      <w:r>
        <w:rPr>
          <w:rFonts w:ascii="Times New Roman" w:cs="Times New Roman" w:eastAsia="Times New Roman" w:hAnsi="Times New Roman"/>
          <w:color w:val="111111"/>
          <w:sz w:val="24"/>
          <w:szCs w:val="24"/>
        </w:rPr>
        <w:t xml:space="preserve">Prim's algorithm maintains a partition of vertices into two sets: the set S of vertices already in the MST, and V\S the remaining vertices. At each step, it selects the minimum-weight edge (u, v) such that u ∈ S and v ∈ V\S — the cheapest edge that crosses the current cut. This greedily satisfies the cut property, guaranteeing optimality.</w:t>
      </w:r>
    </w:p>
    <w:p>
      <w:pPr>
        <w:spacing w:after="100" w:before="60" w:line="276"/>
        <w:jc w:val="both"/>
      </w:pPr>
      <w:r>
        <w:rPr>
          <w:rFonts w:ascii="Times New Roman" w:cs="Times New Roman" w:eastAsia="Times New Roman" w:hAnsi="Times New Roman"/>
          <w:color w:val="111111"/>
          <w:sz w:val="24"/>
          <w:szCs w:val="24"/>
        </w:rPr>
        <w:t xml:space="preserve">The key invariant is: after k iterations, S contains exactly k+1 vertices connected by k MST edges, and the subgraph induced on S is itself an MST of G[S].</w:t>
      </w:r>
    </w:p>
    <w:p>
      <w:pPr>
        <w:pStyle w:val="Heading2"/>
        <w:spacing w:after="100" w:before="280"/>
      </w:pPr>
      <w:r>
        <w:rPr>
          <w:rFonts w:ascii="Arial" w:cs="Arial" w:eastAsia="Arial" w:hAnsi="Arial"/>
          <w:b/>
          <w:bCs/>
          <w:color w:val="2E5FA3"/>
          <w:sz w:val="28"/>
          <w:szCs w:val="28"/>
        </w:rPr>
        <w:t xml:space="preserve">3.3 Algorithm Description and Pseudocode</w:t>
      </w:r>
    </w:p>
    <w:p>
      <w:pPr>
        <w:shd w:fill="F2F2F2" w:val="clear"/>
        <w:spacing w:after="0" w:before="0"/>
        <w:ind w:left="720"/>
      </w:pPr>
      <w:r>
        <w:rPr>
          <w:rFonts w:ascii="Courier New" w:cs="Courier New" w:eastAsia="Courier New" w:hAnsi="Courier New"/>
          <w:color w:val="1F3864"/>
          <w:sz w:val="20"/>
          <w:szCs w:val="20"/>
        </w:rPr>
        <w:t xml:space="preserve">PRIM(G = (V, E, w), start_node s):</w:t>
      </w:r>
    </w:p>
    <w:p>
      <w:pPr>
        <w:shd w:fill="F2F2F2" w:val="clear"/>
        <w:spacing w:after="0" w:before="0"/>
        <w:ind w:left="720"/>
      </w:pPr>
      <w:r>
        <w:rPr>
          <w:rFonts w:ascii="Courier New" w:cs="Courier New" w:eastAsia="Courier New" w:hAnsi="Courier New"/>
          <w:color w:val="1F3864"/>
          <w:sz w:val="20"/>
          <w:szCs w:val="20"/>
        </w:rPr>
        <w:t xml:space="preserve">  dist[v] ← ∞  for all v ∈ V             // best key value</w:t>
      </w:r>
    </w:p>
    <w:p>
      <w:pPr>
        <w:shd w:fill="F2F2F2" w:val="clear"/>
        <w:spacing w:after="0" w:before="0"/>
        <w:ind w:left="720"/>
      </w:pPr>
      <w:r>
        <w:rPr>
          <w:rFonts w:ascii="Courier New" w:cs="Courier New" w:eastAsia="Courier New" w:hAnsi="Courier New"/>
          <w:color w:val="1F3864"/>
          <w:sz w:val="20"/>
          <w:szCs w:val="20"/>
        </w:rPr>
        <w:t xml:space="preserve">  prev[v] ← None for all v ∈ V</w:t>
      </w:r>
    </w:p>
    <w:p>
      <w:pPr>
        <w:shd w:fill="F2F2F2" w:val="clear"/>
        <w:spacing w:after="0" w:before="0"/>
        <w:ind w:left="720"/>
      </w:pPr>
      <w:r>
        <w:rPr>
          <w:rFonts w:ascii="Courier New" w:cs="Courier New" w:eastAsia="Courier New" w:hAnsi="Courier New"/>
          <w:color w:val="1F3864"/>
          <w:sz w:val="20"/>
          <w:szCs w:val="20"/>
        </w:rPr>
        <w:t xml:space="preserve">  dist[s] ← 0</w:t>
      </w:r>
    </w:p>
    <w:p>
      <w:pPr>
        <w:shd w:fill="F2F2F2" w:val="clear"/>
        <w:spacing w:after="0" w:before="0"/>
        <w:ind w:left="720"/>
      </w:pPr>
      <w:r>
        <w:rPr>
          <w:rFonts w:ascii="Courier New" w:cs="Courier New" w:eastAsia="Courier New" w:hAnsi="Courier New"/>
          <w:color w:val="1F3864"/>
          <w:sz w:val="20"/>
          <w:szCs w:val="20"/>
        </w:rPr>
        <w:t xml:space="preserve">  H ← min-heap containing (0, s)          // (key, vertex)</w:t>
      </w:r>
    </w:p>
    <w:p>
      <w:pPr>
        <w:shd w:fill="F2F2F2" w:val="clear"/>
        <w:spacing w:after="0" w:before="0"/>
        <w:ind w:left="720"/>
      </w:pPr>
      <w:r>
        <w:rPr>
          <w:rFonts w:ascii="Courier New" w:cs="Courier New" w:eastAsia="Courier New" w:hAnsi="Courier New"/>
          <w:color w:val="1F3864"/>
          <w:sz w:val="20"/>
          <w:szCs w:val="20"/>
        </w:rPr>
        <w:t xml:space="preserve">  in_mst ← {} (empty set)</w:t>
      </w:r>
    </w:p>
    <w:p>
      <w:pPr>
        <w:shd w:fill="F2F2F2" w:val="clear"/>
        <w:spacing w:after="0" w:before="0"/>
        <w:ind w:left="720"/>
      </w:pPr>
      <w:r>
        <w:rPr>
          <w:rFonts w:ascii="Courier New" w:cs="Courier New" w:eastAsia="Courier New" w:hAnsi="Courier New"/>
          <w:color w:val="1F3864"/>
          <w:sz w:val="20"/>
          <w:szCs w:val="20"/>
        </w:rPr>
        <w:t xml:space="preserve">  T ← ∅</w:t>
      </w:r>
    </w:p>
    <w:p>
      <w:pPr>
        <w:shd w:fill="F2F2F2" w:val="clear"/>
        <w:spacing w:after="0" w:before="0"/>
        <w:ind w:left="720"/>
      </w:pPr>
      <w:r>
        <w:rPr>
          <w:rFonts w:ascii="Courier New" w:cs="Courier New" w:eastAsia="Courier New" w:hAnsi="Courier New"/>
          <w:color w:val="1F3864"/>
          <w:sz w:val="20"/>
          <w:szCs w:val="20"/>
        </w:rPr>
        <w:t xml:space="preserve">  while H is not empty:</w:t>
      </w:r>
    </w:p>
    <w:p>
      <w:pPr>
        <w:shd w:fill="F2F2F2" w:val="clear"/>
        <w:spacing w:after="0" w:before="0"/>
        <w:ind w:left="720"/>
      </w:pPr>
      <w:r>
        <w:rPr>
          <w:rFonts w:ascii="Courier New" w:cs="Courier New" w:eastAsia="Courier New" w:hAnsi="Courier New"/>
          <w:color w:val="1F3864"/>
          <w:sz w:val="20"/>
          <w:szCs w:val="20"/>
        </w:rPr>
        <w:t xml:space="preserve">    (d, u) ← H.extract_min()</w:t>
      </w:r>
    </w:p>
    <w:p>
      <w:pPr>
        <w:shd w:fill="F2F2F2" w:val="clear"/>
        <w:spacing w:after="0" w:before="0"/>
        <w:ind w:left="720"/>
      </w:pPr>
      <w:r>
        <w:rPr>
          <w:rFonts w:ascii="Courier New" w:cs="Courier New" w:eastAsia="Courier New" w:hAnsi="Courier New"/>
          <w:color w:val="1F3864"/>
          <w:sz w:val="20"/>
          <w:szCs w:val="20"/>
        </w:rPr>
        <w:t xml:space="preserve">    if u ∈ in_mst: continue               // already processed</w:t>
      </w:r>
    </w:p>
    <w:p>
      <w:pPr>
        <w:shd w:fill="F2F2F2" w:val="clear"/>
        <w:spacing w:after="0" w:before="0"/>
        <w:ind w:left="720"/>
      </w:pPr>
      <w:r>
        <w:rPr>
          <w:rFonts w:ascii="Courier New" w:cs="Courier New" w:eastAsia="Courier New" w:hAnsi="Courier New"/>
          <w:color w:val="1F3864"/>
          <w:sz w:val="20"/>
          <w:szCs w:val="20"/>
        </w:rPr>
        <w:t xml:space="preserve">    in_mst ← in_mst ∪ {u}</w:t>
      </w:r>
    </w:p>
    <w:p>
      <w:pPr>
        <w:shd w:fill="F2F2F2" w:val="clear"/>
        <w:spacing w:after="0" w:before="0"/>
        <w:ind w:left="720"/>
      </w:pPr>
      <w:r>
        <w:rPr>
          <w:rFonts w:ascii="Courier New" w:cs="Courier New" w:eastAsia="Courier New" w:hAnsi="Courier New"/>
          <w:color w:val="1F3864"/>
          <w:sz w:val="20"/>
          <w:szCs w:val="20"/>
        </w:rPr>
        <w:t xml:space="preserve">    if prev[u] ≠ None: T ← T ∪ {(prev[u], u)}</w:t>
      </w:r>
    </w:p>
    <w:p>
      <w:pPr>
        <w:shd w:fill="F2F2F2" w:val="clear"/>
        <w:spacing w:after="0" w:before="0"/>
        <w:ind w:left="720"/>
      </w:pPr>
      <w:r>
        <w:rPr>
          <w:rFonts w:ascii="Courier New" w:cs="Courier New" w:eastAsia="Courier New" w:hAnsi="Courier New"/>
          <w:color w:val="1F3864"/>
          <w:sz w:val="20"/>
          <w:szCs w:val="20"/>
        </w:rPr>
        <w:t xml:space="preserve">    for each neighbor v of u (v ∉ in_mst):</w:t>
      </w:r>
    </w:p>
    <w:p>
      <w:pPr>
        <w:shd w:fill="F2F2F2" w:val="clear"/>
        <w:spacing w:after="0" w:before="0"/>
        <w:ind w:left="720"/>
      </w:pPr>
      <w:r>
        <w:rPr>
          <w:rFonts w:ascii="Courier New" w:cs="Courier New" w:eastAsia="Courier New" w:hAnsi="Courier New"/>
          <w:color w:val="1F3864"/>
          <w:sz w:val="20"/>
          <w:szCs w:val="20"/>
        </w:rPr>
        <w:t xml:space="preserve">      w_uv ← w(u, v)</w:t>
      </w:r>
    </w:p>
    <w:p>
      <w:pPr>
        <w:shd w:fill="F2F2F2" w:val="clear"/>
        <w:spacing w:after="0" w:before="0"/>
        <w:ind w:left="720"/>
      </w:pPr>
      <w:r>
        <w:rPr>
          <w:rFonts w:ascii="Courier New" w:cs="Courier New" w:eastAsia="Courier New" w:hAnsi="Courier New"/>
          <w:color w:val="1F3864"/>
          <w:sz w:val="20"/>
          <w:szCs w:val="20"/>
        </w:rPr>
        <w:t xml:space="preserve">      if w_uv &lt; dist[v]:</w:t>
      </w:r>
    </w:p>
    <w:p>
      <w:pPr>
        <w:shd w:fill="F2F2F2" w:val="clear"/>
        <w:spacing w:after="0" w:before="0"/>
        <w:ind w:left="720"/>
      </w:pPr>
      <w:r>
        <w:rPr>
          <w:rFonts w:ascii="Courier New" w:cs="Courier New" w:eastAsia="Courier New" w:hAnsi="Courier New"/>
          <w:color w:val="1F3864"/>
          <w:sz w:val="20"/>
          <w:szCs w:val="20"/>
        </w:rPr>
        <w:t xml:space="preserve">        dist[v] ← w_uv</w:t>
      </w:r>
    </w:p>
    <w:p>
      <w:pPr>
        <w:shd w:fill="F2F2F2" w:val="clear"/>
        <w:spacing w:after="0" w:before="0"/>
        <w:ind w:left="720"/>
      </w:pPr>
      <w:r>
        <w:rPr>
          <w:rFonts w:ascii="Courier New" w:cs="Courier New" w:eastAsia="Courier New" w:hAnsi="Courier New"/>
          <w:color w:val="1F3864"/>
          <w:sz w:val="20"/>
          <w:szCs w:val="20"/>
        </w:rPr>
        <w:t xml:space="preserve">        prev[v] ← u</w:t>
      </w:r>
    </w:p>
    <w:p>
      <w:pPr>
        <w:shd w:fill="F2F2F2" w:val="clear"/>
        <w:spacing w:after="0" w:before="0"/>
        <w:ind w:left="720"/>
      </w:pPr>
      <w:r>
        <w:rPr>
          <w:rFonts w:ascii="Courier New" w:cs="Courier New" w:eastAsia="Courier New" w:hAnsi="Courier New"/>
          <w:color w:val="1F3864"/>
          <w:sz w:val="20"/>
          <w:szCs w:val="20"/>
        </w:rPr>
        <w:t xml:space="preserve">        H.push((w_uv, v))</w:t>
      </w:r>
    </w:p>
    <w:p>
      <w:pPr>
        <w:shd w:fill="F2F2F2" w:val="clear"/>
        <w:spacing w:after="0" w:before="0"/>
        <w:ind w:left="720"/>
      </w:pPr>
      <w:r>
        <w:rPr>
          <w:rFonts w:ascii="Courier New" w:cs="Courier New" w:eastAsia="Courier New" w:hAnsi="Courier New"/>
          <w:color w:val="1F3864"/>
          <w:sz w:val="20"/>
          <w:szCs w:val="20"/>
        </w:rPr>
        <w:t xml:space="preserve">  return T</w:t>
      </w:r>
    </w:p>
    <w:p>
      <w:pPr>
        <w:pStyle w:val="Heading2"/>
        <w:spacing w:after="100" w:before="280"/>
      </w:pPr>
      <w:r>
        <w:rPr>
          <w:rFonts w:ascii="Arial" w:cs="Arial" w:eastAsia="Arial" w:hAnsi="Arial"/>
          <w:b/>
          <w:bCs/>
          <w:color w:val="2E5FA3"/>
          <w:sz w:val="28"/>
          <w:szCs w:val="28"/>
        </w:rPr>
        <w:t xml:space="preserve">3.4 Proof of Correctness</w:t>
      </w:r>
    </w:p>
    <w:p>
      <w:pPr>
        <w:spacing w:after="100" w:before="60" w:line="276"/>
        <w:jc w:val="both"/>
      </w:pPr>
      <w:r>
        <w:rPr>
          <w:rFonts w:ascii="Times New Roman" w:cs="Times New Roman" w:eastAsia="Times New Roman" w:hAnsi="Times New Roman"/>
          <w:color w:val="111111"/>
          <w:sz w:val="24"/>
          <w:szCs w:val="24"/>
        </w:rPr>
        <w:t xml:space="preserve">Theorem: Prim's algorithm produces a minimum spanning tree.</w:t>
      </w:r>
    </w:p>
    <w:p>
      <w:pPr>
        <w:spacing w:after="100" w:before="60" w:line="276"/>
        <w:jc w:val="both"/>
      </w:pPr>
      <w:r>
        <w:rPr>
          <w:rFonts w:ascii="Times New Roman" w:cs="Times New Roman" w:eastAsia="Times New Roman" w:hAnsi="Times New Roman"/>
          <w:color w:val="111111"/>
          <w:sz w:val="24"/>
          <w:szCs w:val="24"/>
        </w:rPr>
        <w:t xml:space="preserve">Proof (Induction on |S|): Base case: S = {s}. The empty edge set is trivially an MST of a single vertex. Inductive step: Assume the edges selected so far form an MST of G[S]. At the next step, Prim selects the minimum-weight edge e* = (u, v) crossing the cut (S, V\S). By the cut property, e* belongs to some MST of G. Since the subgraph of S was already optimal, adding e* to extend S ∪ {v} yields an MST of G[S ∪ {v}]. By induction, when S = V the result is an MST of G. ∎</w:t>
      </w:r>
    </w:p>
    <w:p>
      <w:pPr>
        <w:pStyle w:val="Heading2"/>
        <w:spacing w:after="100" w:before="280"/>
      </w:pPr>
      <w:r>
        <w:rPr>
          <w:rFonts w:ascii="Arial" w:cs="Arial" w:eastAsia="Arial" w:hAnsi="Arial"/>
          <w:b/>
          <w:bCs/>
          <w:color w:val="2E5FA3"/>
          <w:sz w:val="28"/>
          <w:szCs w:val="28"/>
        </w:rPr>
        <w:t xml:space="preserve">3.5 Complexity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13"/>
        <w:gridCol w:w="3413"/>
      </w:tblGrid>
      <w:tr>
        <w:tc>
          <w:tcPr>
            <w:tcW w:type="dxa" w:w="32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Implementation variant</w:t>
            </w:r>
          </w:p>
        </w:tc>
        <w:tc>
          <w:tcPr>
            <w:tcW w:type="dxa" w:w="2413"/>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Time</w:t>
            </w:r>
          </w:p>
        </w:tc>
        <w:tc>
          <w:tcPr>
            <w:tcW w:type="dxa" w:w="3413"/>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Space</w:t>
            </w:r>
          </w:p>
        </w:tc>
      </w:tr>
      <w:tr>
        <w:tc>
          <w:tcPr>
            <w:tcW w:type="dxa" w:w="32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Simple array (CairoFlow)</w:t>
            </w:r>
          </w:p>
        </w:tc>
        <w:tc>
          <w:tcPr>
            <w:tcW w:type="dxa" w:w="24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O(|V|²)</w:t>
            </w:r>
          </w:p>
        </w:tc>
        <w:tc>
          <w:tcPr>
            <w:tcW w:type="dxa" w:w="34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O(|V|)</w:t>
            </w:r>
          </w:p>
        </w:tc>
      </w:tr>
      <w:tr>
        <w:tc>
          <w:tcPr>
            <w:tcW w:type="dxa" w:w="32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Binary min-heap (CairoFlow)</w:t>
            </w:r>
          </w:p>
        </w:tc>
        <w:tc>
          <w:tcPr>
            <w:tcW w:type="dxa" w:w="24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log |V|)</w:t>
            </w:r>
          </w:p>
        </w:tc>
        <w:tc>
          <w:tcPr>
            <w:tcW w:type="dxa" w:w="34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O(|V| + |E|)</w:t>
            </w:r>
          </w:p>
        </w:tc>
      </w:tr>
      <w:tr>
        <w:tc>
          <w:tcPr>
            <w:tcW w:type="dxa" w:w="32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Fibonacci heap (theoretical)</w:t>
            </w:r>
          </w:p>
        </w:tc>
        <w:tc>
          <w:tcPr>
            <w:tcW w:type="dxa" w:w="24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 |V| log |V|)</w:t>
            </w:r>
          </w:p>
        </w:tc>
        <w:tc>
          <w:tcPr>
            <w:tcW w:type="dxa" w:w="34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O(|V|)</w:t>
            </w:r>
          </w:p>
        </w:tc>
      </w:tr>
    </w:tbl>
    <w:p>
      <w:pPr>
        <w:spacing w:after="0" w:before="80"/>
      </w:pPr>
    </w:p>
    <w:p>
      <w:pPr>
        <w:spacing w:after="100" w:before="60" w:line="276"/>
        <w:jc w:val="both"/>
      </w:pPr>
      <w:r>
        <w:rPr>
          <w:rFonts w:ascii="Times New Roman" w:cs="Times New Roman" w:eastAsia="Times New Roman" w:hAnsi="Times New Roman"/>
          <w:color w:val="111111"/>
          <w:sz w:val="24"/>
          <w:szCs w:val="24"/>
        </w:rPr>
        <w:t xml:space="preserve">The CairoFlow implementation uses Python's heapq (binary min-heap), achieving O(|E| log |V|) time, which is optimal for sparse graphs such as road networks. The lazy deletion pattern (checking in_mst before processing) avoids the complexity of a decrease-key operation.</w:t>
      </w:r>
    </w:p>
    <w:p>
      <w:pPr>
        <w:pStyle w:val="Heading2"/>
        <w:spacing w:after="100" w:before="280"/>
      </w:pPr>
      <w:r>
        <w:rPr>
          <w:rFonts w:ascii="Arial" w:cs="Arial" w:eastAsia="Arial" w:hAnsi="Arial"/>
          <w:b/>
          <w:bCs/>
          <w:color w:val="2E5FA3"/>
          <w:sz w:val="28"/>
          <w:szCs w:val="28"/>
        </w:rPr>
        <w:t xml:space="preserve">3.6 Modifications for Transportation Domain</w:t>
      </w:r>
    </w:p>
    <w:p>
      <w:pPr>
        <w:spacing w:after="100" w:before="60" w:line="276"/>
        <w:jc w:val="both"/>
      </w:pPr>
      <w:r>
        <w:rPr>
          <w:rFonts w:ascii="Times New Roman" w:cs="Times New Roman" w:eastAsia="Times New Roman" w:hAnsi="Times New Roman"/>
          <w:color w:val="111111"/>
          <w:sz w:val="24"/>
          <w:szCs w:val="24"/>
        </w:rPr>
        <w:t xml:space="preserve">CairoFlow's prim_mst supports a configurable start_node parameter, enabling planners to simulate network expansion from any chosen hub (e.g., Downtown Cairo). The algorithm also accepts a weight parameter and handles isolated nodes in the same manner as Kruskal's. An additional mst_stats function post-processes the resulting MST graph to compute total length, average edge distance, and the number of connected components, which are displayed in the system's Network Planning dashboard.</w:t>
      </w:r>
    </w:p>
    <w:p>
      <w:pPr>
        <w:pStyle w:val="Heading2"/>
        <w:spacing w:after="100" w:before="280"/>
      </w:pPr>
      <w:r>
        <w:rPr>
          <w:rFonts w:ascii="Arial" w:cs="Arial" w:eastAsia="Arial" w:hAnsi="Arial"/>
          <w:b/>
          <w:bCs/>
          <w:color w:val="2E5FA3"/>
          <w:sz w:val="28"/>
          <w:szCs w:val="28"/>
        </w:rPr>
        <w:t xml:space="preserve">3.7 Kruskal vs. Prim: Practical Comparison</w:t>
      </w:r>
    </w:p>
    <w:p>
      <w:pPr>
        <w:spacing w:after="100" w:before="60" w:line="276"/>
        <w:jc w:val="both"/>
      </w:pPr>
      <w:r>
        <w:rPr>
          <w:rFonts w:ascii="Times New Roman" w:cs="Times New Roman" w:eastAsia="Times New Roman" w:hAnsi="Times New Roman"/>
          <w:color w:val="111111"/>
          <w:sz w:val="24"/>
          <w:szCs w:val="24"/>
        </w:rPr>
        <w:t xml:space="preserve">Both algorithms produce MSTs of identical weight (by the matroid exchange argument). Their practical difference lies in implementation style and graph density. For Cairo's sparse road network (|E| ≈ 2.5|V|), both run efficiently. Kruskal's edge-centric approach is preferable when edges are pre-sorted or when a spanning forest is desired. Prim's vertex-centric approach is preferable for dense graphs and for incremental/visualization-oriented scenarios because it explores the MST locality-first.</w:t>
      </w:r>
    </w:p>
    <w:p>
      <w:r>
        <w:br w:type="page"/>
      </w:r>
    </w:p>
    <w:p>
      <w:pPr>
        <w:pStyle w:val="Heading1"/>
        <w:pBdr>
          <w:bottom w:val="single" w:color="C00000" w:sz="10"/>
        </w:pBdr>
        <w:spacing w:after="160" w:before="400"/>
      </w:pPr>
      <w:r>
        <w:rPr>
          <w:rFonts w:ascii="Arial" w:cs="Arial" w:eastAsia="Arial" w:hAnsi="Arial"/>
          <w:b/>
          <w:bCs/>
          <w:color w:val="1F3864"/>
          <w:sz w:val="36"/>
          <w:szCs w:val="36"/>
        </w:rPr>
        <w:t xml:space="preserve">4. Algorithm 3: Dijkstra's Shortest-Path Algorithm</w:t>
      </w:r>
    </w:p>
    <w:p>
      <w:pPr>
        <w:pStyle w:val="Heading2"/>
        <w:spacing w:after="100" w:before="280"/>
      </w:pPr>
      <w:r>
        <w:rPr>
          <w:rFonts w:ascii="Arial" w:cs="Arial" w:eastAsia="Arial" w:hAnsi="Arial"/>
          <w:b/>
          <w:bCs/>
          <w:color w:val="2E5FA3"/>
          <w:sz w:val="28"/>
          <w:szCs w:val="28"/>
        </w:rPr>
        <w:t xml:space="preserve">4.1 Overview and Motivation</w:t>
      </w:r>
    </w:p>
    <w:p>
      <w:pPr>
        <w:spacing w:after="100" w:before="60" w:line="276"/>
        <w:jc w:val="both"/>
      </w:pPr>
      <w:r>
        <w:rPr>
          <w:rFonts w:ascii="Times New Roman" w:cs="Times New Roman" w:eastAsia="Times New Roman" w:hAnsi="Times New Roman"/>
          <w:color w:val="111111"/>
          <w:sz w:val="24"/>
          <w:szCs w:val="24"/>
        </w:rPr>
        <w:t xml:space="preserve">Dijkstra's algorithm solves the single-source shortest-path (SSSP) problem on graphs with non-negative edge weights. In CairoFlow, it is used in two scenarios: standard shortest path (by distance) and time-dependent shortest path incorporating the Bureau of Public Roads (BPR) link performance function to model traffic congestion. The algorithm is the workhorse of the Route Planning module.</w:t>
      </w:r>
    </w:p>
    <w:p>
      <w:pPr>
        <w:pStyle w:val="Heading2"/>
        <w:spacing w:after="100" w:before="280"/>
      </w:pPr>
      <w:r>
        <w:rPr>
          <w:rFonts w:ascii="Arial" w:cs="Arial" w:eastAsia="Arial" w:hAnsi="Arial"/>
          <w:b/>
          <w:bCs/>
          <w:color w:val="2E5FA3"/>
          <w:sz w:val="28"/>
          <w:szCs w:val="28"/>
        </w:rPr>
        <w:t xml:space="preserve">4.2 Mathematical Foundations</w:t>
      </w:r>
    </w:p>
    <w:p>
      <w:pPr>
        <w:pStyle w:val="Heading3"/>
        <w:spacing w:after="80" w:before="200"/>
      </w:pPr>
      <w:r>
        <w:rPr>
          <w:rFonts w:ascii="Arial" w:cs="Arial" w:eastAsia="Arial" w:hAnsi="Arial"/>
          <w:b/>
          <w:bCs/>
          <w:color w:val="1F3864"/>
          <w:sz w:val="24"/>
          <w:szCs w:val="24"/>
        </w:rPr>
        <w:t xml:space="preserve">4.2.1 Problem Formulation</w:t>
      </w:r>
    </w:p>
    <w:p>
      <w:pPr>
        <w:spacing w:after="100" w:before="60" w:line="276"/>
        <w:jc w:val="both"/>
      </w:pPr>
      <w:r>
        <w:rPr>
          <w:rFonts w:ascii="Times New Roman" w:cs="Times New Roman" w:eastAsia="Times New Roman" w:hAnsi="Times New Roman"/>
          <w:color w:val="111111"/>
          <w:sz w:val="24"/>
          <w:szCs w:val="24"/>
        </w:rPr>
        <w:t xml:space="preserve">Given G = (V, E, w) with w : E → ℝ⁺, and a source s ∈ V, find for each v ∈ V the path P_{s→v} minimizing Σ_{e ∈ P} w(e). The shortest-path distance d(s, v) must satisfy the optimality condition (Bellman equation): d(s, v) = min_{u ∈ pred(v)} { d(s, u) + w(u, v) }.</w:t>
      </w:r>
    </w:p>
    <w:p>
      <w:pPr>
        <w:pStyle w:val="Heading3"/>
        <w:spacing w:after="80" w:before="200"/>
      </w:pPr>
      <w:r>
        <w:rPr>
          <w:rFonts w:ascii="Arial" w:cs="Arial" w:eastAsia="Arial" w:hAnsi="Arial"/>
          <w:b/>
          <w:bCs/>
          <w:color w:val="1F3864"/>
          <w:sz w:val="24"/>
          <w:szCs w:val="24"/>
        </w:rPr>
        <w:t xml:space="preserve">4.2.2 BPR Time-Dependency Extension</w:t>
      </w:r>
    </w:p>
    <w:p>
      <w:pPr>
        <w:spacing w:after="100" w:before="60" w:line="276"/>
        <w:jc w:val="both"/>
      </w:pPr>
      <w:r>
        <w:rPr>
          <w:rFonts w:ascii="Times New Roman" w:cs="Times New Roman" w:eastAsia="Times New Roman" w:hAnsi="Times New Roman"/>
          <w:color w:val="111111"/>
          <w:sz w:val="24"/>
          <w:szCs w:val="24"/>
        </w:rPr>
        <w:t xml:space="preserve">The CairoFlow extension models time-dependent travel times using the Bureau of Public Roads (BPR) link performance function:</w:t>
      </w:r>
    </w:p>
    <w:p>
      <w:pPr>
        <w:shd w:fill="F2F2F2" w:val="clear"/>
        <w:spacing w:after="0" w:before="0"/>
        <w:ind w:left="720"/>
      </w:pPr>
      <w:r>
        <w:rPr>
          <w:rFonts w:ascii="Courier New" w:cs="Courier New" w:eastAsia="Courier New" w:hAnsi="Courier New"/>
          <w:color w:val="1F3864"/>
          <w:sz w:val="20"/>
          <w:szCs w:val="20"/>
        </w:rPr>
        <w:t xml:space="preserve">t(e) = t_free(e) × (1 + α × (v/c)^β)</w:t>
      </w:r>
    </w:p>
    <w:p>
      <w:pPr>
        <w:shd w:fill="F2F2F2" w:val="clear"/>
        <w:spacing w:after="0" w:before="0"/>
        <w:ind w:left="720"/>
      </w:pPr>
      <w:r>
        <w:rPr>
          <w:rFonts w:ascii="Courier New" w:cs="Courier New" w:eastAsia="Courier New" w:hAnsi="Courier New"/>
          <w:color w:val="1F3864"/>
          <w:sz w:val="20"/>
          <w:szCs w:val="20"/>
        </w:rPr>
        <w:t xml:space="preserve"/>
      </w:r>
    </w:p>
    <w:p>
      <w:pPr>
        <w:shd w:fill="F2F2F2" w:val="clear"/>
        <w:spacing w:after="0" w:before="0"/>
        <w:ind w:left="720"/>
      </w:pPr>
      <w:r>
        <w:rPr>
          <w:rFonts w:ascii="Courier New" w:cs="Courier New" w:eastAsia="Courier New" w:hAnsi="Courier New"/>
          <w:color w:val="1F3864"/>
          <w:sz w:val="20"/>
          <w:szCs w:val="20"/>
        </w:rPr>
        <w:t xml:space="preserve">where:</w:t>
      </w:r>
    </w:p>
    <w:p>
      <w:pPr>
        <w:shd w:fill="F2F2F2" w:val="clear"/>
        <w:spacing w:after="0" w:before="0"/>
        <w:ind w:left="720"/>
      </w:pPr>
      <w:r>
        <w:rPr>
          <w:rFonts w:ascii="Courier New" w:cs="Courier New" w:eastAsia="Courier New" w:hAnsi="Courier New"/>
          <w:color w:val="1F3864"/>
          <w:sz w:val="20"/>
          <w:szCs w:val="20"/>
        </w:rPr>
        <w:t xml:space="preserve">  t_free(e) = distance_km / FREE_FLOW_KMH   (free-flow travel time, hours)</w:t>
      </w:r>
    </w:p>
    <w:p>
      <w:pPr>
        <w:shd w:fill="F2F2F2" w:val="clear"/>
        <w:spacing w:after="0" w:before="0"/>
        <w:ind w:left="720"/>
      </w:pPr>
      <w:r>
        <w:rPr>
          <w:rFonts w:ascii="Courier New" w:cs="Courier New" w:eastAsia="Courier New" w:hAnsi="Courier New"/>
          <w:color w:val="1F3864"/>
          <w:sz w:val="20"/>
          <w:szCs w:val="20"/>
        </w:rPr>
        <w:t xml:space="preserve">  v         = traffic flow for the time-of-day period</w:t>
      </w:r>
    </w:p>
    <w:p>
      <w:pPr>
        <w:shd w:fill="F2F2F2" w:val="clear"/>
        <w:spacing w:after="0" w:before="0"/>
        <w:ind w:left="720"/>
      </w:pPr>
      <w:r>
        <w:rPr>
          <w:rFonts w:ascii="Courier New" w:cs="Courier New" w:eastAsia="Courier New" w:hAnsi="Courier New"/>
          <w:color w:val="1F3864"/>
          <w:sz w:val="20"/>
          <w:szCs w:val="20"/>
        </w:rPr>
        <w:t xml:space="preserve">  c         = road capacity</w:t>
      </w:r>
    </w:p>
    <w:p>
      <w:pPr>
        <w:shd w:fill="F2F2F2" w:val="clear"/>
        <w:spacing w:after="0" w:before="0"/>
        <w:ind w:left="720"/>
      </w:pPr>
      <w:r>
        <w:rPr>
          <w:rFonts w:ascii="Courier New" w:cs="Courier New" w:eastAsia="Courier New" w:hAnsi="Courier New"/>
          <w:color w:val="1F3864"/>
          <w:sz w:val="20"/>
          <w:szCs w:val="20"/>
        </w:rPr>
        <w:t xml:space="preserve">  α         = 0.15   (calibrated BPR coefficient)</w:t>
      </w:r>
    </w:p>
    <w:p>
      <w:pPr>
        <w:shd w:fill="F2F2F2" w:val="clear"/>
        <w:spacing w:after="0" w:before="0"/>
        <w:ind w:left="720"/>
      </w:pPr>
      <w:r>
        <w:rPr>
          <w:rFonts w:ascii="Courier New" w:cs="Courier New" w:eastAsia="Courier New" w:hAnsi="Courier New"/>
          <w:color w:val="1F3864"/>
          <w:sz w:val="20"/>
          <w:szCs w:val="20"/>
        </w:rPr>
        <w:t xml:space="preserve">  β         = 4      (BPR exponent)</w:t>
      </w:r>
    </w:p>
    <w:p>
      <w:pPr>
        <w:shd w:fill="F2F2F2" w:val="clear"/>
        <w:spacing w:after="0" w:before="0"/>
        <w:ind w:left="720"/>
      </w:pPr>
      <w:r>
        <w:rPr>
          <w:rFonts w:ascii="Courier New" w:cs="Courier New" w:eastAsia="Courier New" w:hAnsi="Courier New"/>
          <w:color w:val="1F3864"/>
          <w:sz w:val="20"/>
          <w:szCs w:val="20"/>
        </w:rPr>
        <w:t xml:space="preserve">  FREE_FLOW_KMH = 60.0 km/h</w:t>
      </w:r>
    </w:p>
    <w:p>
      <w:pPr>
        <w:spacing w:after="100" w:before="60" w:line="276"/>
        <w:jc w:val="both"/>
      </w:pPr>
      <w:r>
        <w:rPr>
          <w:rFonts w:ascii="Times New Roman" w:cs="Times New Roman" w:eastAsia="Times New Roman" w:hAnsi="Times New Roman"/>
          <w:color w:val="111111"/>
          <w:sz w:val="24"/>
          <w:szCs w:val="24"/>
        </w:rPr>
        <w:t xml:space="preserve">This function is convex in the v/c ratio and produces travel-time penalties that grow sharply as volume approaches or exceeds capacity, faithfully modeling real-world congestion behavior.</w:t>
      </w:r>
    </w:p>
    <w:p>
      <w:pPr>
        <w:pStyle w:val="Heading2"/>
        <w:spacing w:after="100" w:before="280"/>
      </w:pPr>
      <w:r>
        <w:rPr>
          <w:rFonts w:ascii="Arial" w:cs="Arial" w:eastAsia="Arial" w:hAnsi="Arial"/>
          <w:b/>
          <w:bCs/>
          <w:color w:val="2E5FA3"/>
          <w:sz w:val="28"/>
          <w:szCs w:val="28"/>
        </w:rPr>
        <w:t xml:space="preserve">4.3 Algorithm Description and Pseudocode</w:t>
      </w:r>
    </w:p>
    <w:p>
      <w:pPr>
        <w:shd w:fill="F2F2F2" w:val="clear"/>
        <w:spacing w:after="0" w:before="0"/>
        <w:ind w:left="720"/>
      </w:pPr>
      <w:r>
        <w:rPr>
          <w:rFonts w:ascii="Courier New" w:cs="Courier New" w:eastAsia="Courier New" w:hAnsi="Courier New"/>
          <w:color w:val="1F3864"/>
          <w:sz w:val="20"/>
          <w:szCs w:val="20"/>
        </w:rPr>
        <w:t xml:space="preserve">DIJKSTRA(G, s, weight_fn):</w:t>
      </w:r>
    </w:p>
    <w:p>
      <w:pPr>
        <w:shd w:fill="F2F2F2" w:val="clear"/>
        <w:spacing w:after="0" w:before="0"/>
        <w:ind w:left="720"/>
      </w:pPr>
      <w:r>
        <w:rPr>
          <w:rFonts w:ascii="Courier New" w:cs="Courier New" w:eastAsia="Courier New" w:hAnsi="Courier New"/>
          <w:color w:val="1F3864"/>
          <w:sz w:val="20"/>
          <w:szCs w:val="20"/>
        </w:rPr>
        <w:t xml:space="preserve">  dist[v] ← ∞  for all v ∈ V</w:t>
      </w:r>
    </w:p>
    <w:p>
      <w:pPr>
        <w:shd w:fill="F2F2F2" w:val="clear"/>
        <w:spacing w:after="0" w:before="0"/>
        <w:ind w:left="720"/>
      </w:pPr>
      <w:r>
        <w:rPr>
          <w:rFonts w:ascii="Courier New" w:cs="Courier New" w:eastAsia="Courier New" w:hAnsi="Courier New"/>
          <w:color w:val="1F3864"/>
          <w:sz w:val="20"/>
          <w:szCs w:val="20"/>
        </w:rPr>
        <w:t xml:space="preserve">  prev[v] ← None for all v ∈ V</w:t>
      </w:r>
    </w:p>
    <w:p>
      <w:pPr>
        <w:shd w:fill="F2F2F2" w:val="clear"/>
        <w:spacing w:after="0" w:before="0"/>
        <w:ind w:left="720"/>
      </w:pPr>
      <w:r>
        <w:rPr>
          <w:rFonts w:ascii="Courier New" w:cs="Courier New" w:eastAsia="Courier New" w:hAnsi="Courier New"/>
          <w:color w:val="1F3864"/>
          <w:sz w:val="20"/>
          <w:szCs w:val="20"/>
        </w:rPr>
        <w:t xml:space="preserve">  dist[s] ← 0</w:t>
      </w:r>
    </w:p>
    <w:p>
      <w:pPr>
        <w:shd w:fill="F2F2F2" w:val="clear"/>
        <w:spacing w:after="0" w:before="0"/>
        <w:ind w:left="720"/>
      </w:pPr>
      <w:r>
        <w:rPr>
          <w:rFonts w:ascii="Courier New" w:cs="Courier New" w:eastAsia="Courier New" w:hAnsi="Courier New"/>
          <w:color w:val="1F3864"/>
          <w:sz w:val="20"/>
          <w:szCs w:val="20"/>
        </w:rPr>
        <w:t xml:space="preserve">  H ← min-heap containing (0, s)</w:t>
      </w:r>
    </w:p>
    <w:p>
      <w:pPr>
        <w:shd w:fill="F2F2F2" w:val="clear"/>
        <w:spacing w:after="0" w:before="0"/>
        <w:ind w:left="720"/>
      </w:pPr>
      <w:r>
        <w:rPr>
          <w:rFonts w:ascii="Courier New" w:cs="Courier New" w:eastAsia="Courier New" w:hAnsi="Courier New"/>
          <w:color w:val="1F3864"/>
          <w:sz w:val="20"/>
          <w:szCs w:val="20"/>
        </w:rPr>
        <w:t xml:space="preserve">  visited ← {} (empty set)</w:t>
      </w:r>
    </w:p>
    <w:p>
      <w:pPr>
        <w:shd w:fill="F2F2F2" w:val="clear"/>
        <w:spacing w:after="0" w:before="0"/>
        <w:ind w:left="720"/>
      </w:pPr>
      <w:r>
        <w:rPr>
          <w:rFonts w:ascii="Courier New" w:cs="Courier New" w:eastAsia="Courier New" w:hAnsi="Courier New"/>
          <w:color w:val="1F3864"/>
          <w:sz w:val="20"/>
          <w:szCs w:val="20"/>
        </w:rPr>
        <w:t xml:space="preserve">  while H is not empty:</w:t>
      </w:r>
    </w:p>
    <w:p>
      <w:pPr>
        <w:shd w:fill="F2F2F2" w:val="clear"/>
        <w:spacing w:after="0" w:before="0"/>
        <w:ind w:left="720"/>
      </w:pPr>
      <w:r>
        <w:rPr>
          <w:rFonts w:ascii="Courier New" w:cs="Courier New" w:eastAsia="Courier New" w:hAnsi="Courier New"/>
          <w:color w:val="1F3864"/>
          <w:sz w:val="20"/>
          <w:szCs w:val="20"/>
        </w:rPr>
        <w:t xml:space="preserve">    (d, u) ← H.extract_min()</w:t>
      </w:r>
    </w:p>
    <w:p>
      <w:pPr>
        <w:shd w:fill="F2F2F2" w:val="clear"/>
        <w:spacing w:after="0" w:before="0"/>
        <w:ind w:left="720"/>
      </w:pPr>
      <w:r>
        <w:rPr>
          <w:rFonts w:ascii="Courier New" w:cs="Courier New" w:eastAsia="Courier New" w:hAnsi="Courier New"/>
          <w:color w:val="1F3864"/>
          <w:sz w:val="20"/>
          <w:szCs w:val="20"/>
        </w:rPr>
        <w:t xml:space="preserve">    if u ∈ visited: continue</w:t>
      </w:r>
    </w:p>
    <w:p>
      <w:pPr>
        <w:shd w:fill="F2F2F2" w:val="clear"/>
        <w:spacing w:after="0" w:before="0"/>
        <w:ind w:left="720"/>
      </w:pPr>
      <w:r>
        <w:rPr>
          <w:rFonts w:ascii="Courier New" w:cs="Courier New" w:eastAsia="Courier New" w:hAnsi="Courier New"/>
          <w:color w:val="1F3864"/>
          <w:sz w:val="20"/>
          <w:szCs w:val="20"/>
        </w:rPr>
        <w:t xml:space="preserve">    visited ← visited ∪ {u}</w:t>
      </w:r>
    </w:p>
    <w:p>
      <w:pPr>
        <w:shd w:fill="F2F2F2" w:val="clear"/>
        <w:spacing w:after="0" w:before="0"/>
        <w:ind w:left="720"/>
      </w:pPr>
      <w:r>
        <w:rPr>
          <w:rFonts w:ascii="Courier New" w:cs="Courier New" w:eastAsia="Courier New" w:hAnsi="Courier New"/>
          <w:color w:val="1F3864"/>
          <w:sz w:val="20"/>
          <w:szCs w:val="20"/>
        </w:rPr>
        <w:t xml:space="preserve">    for each neighbor v of u:</w:t>
      </w:r>
    </w:p>
    <w:p>
      <w:pPr>
        <w:shd w:fill="F2F2F2" w:val="clear"/>
        <w:spacing w:after="0" w:before="0"/>
        <w:ind w:left="720"/>
      </w:pPr>
      <w:r>
        <w:rPr>
          <w:rFonts w:ascii="Courier New" w:cs="Courier New" w:eastAsia="Courier New" w:hAnsi="Courier New"/>
          <w:color w:val="1F3864"/>
          <w:sz w:val="20"/>
          <w:szCs w:val="20"/>
        </w:rPr>
        <w:t xml:space="preserve">      w ← weight_fn(edge_data(u, v))</w:t>
      </w:r>
    </w:p>
    <w:p>
      <w:pPr>
        <w:shd w:fill="F2F2F2" w:val="clear"/>
        <w:spacing w:after="0" w:before="0"/>
        <w:ind w:left="720"/>
      </w:pPr>
      <w:r>
        <w:rPr>
          <w:rFonts w:ascii="Courier New" w:cs="Courier New" w:eastAsia="Courier New" w:hAnsi="Courier New"/>
          <w:color w:val="1F3864"/>
          <w:sz w:val="20"/>
          <w:szCs w:val="20"/>
        </w:rPr>
        <w:t xml:space="preserve">      if dist[u] + w &lt; dist[v]:</w:t>
      </w:r>
    </w:p>
    <w:p>
      <w:pPr>
        <w:shd w:fill="F2F2F2" w:val="clear"/>
        <w:spacing w:after="0" w:before="0"/>
        <w:ind w:left="720"/>
      </w:pPr>
      <w:r>
        <w:rPr>
          <w:rFonts w:ascii="Courier New" w:cs="Courier New" w:eastAsia="Courier New" w:hAnsi="Courier New"/>
          <w:color w:val="1F3864"/>
          <w:sz w:val="20"/>
          <w:szCs w:val="20"/>
        </w:rPr>
        <w:t xml:space="preserve">        dist[v] ← dist[u] + w</w:t>
      </w:r>
    </w:p>
    <w:p>
      <w:pPr>
        <w:shd w:fill="F2F2F2" w:val="clear"/>
        <w:spacing w:after="0" w:before="0"/>
        <w:ind w:left="720"/>
      </w:pPr>
      <w:r>
        <w:rPr>
          <w:rFonts w:ascii="Courier New" w:cs="Courier New" w:eastAsia="Courier New" w:hAnsi="Courier New"/>
          <w:color w:val="1F3864"/>
          <w:sz w:val="20"/>
          <w:szCs w:val="20"/>
        </w:rPr>
        <w:t xml:space="preserve">        prev[v] ← u</w:t>
      </w:r>
    </w:p>
    <w:p>
      <w:pPr>
        <w:shd w:fill="F2F2F2" w:val="clear"/>
        <w:spacing w:after="0" w:before="0"/>
        <w:ind w:left="720"/>
      </w:pPr>
      <w:r>
        <w:rPr>
          <w:rFonts w:ascii="Courier New" w:cs="Courier New" w:eastAsia="Courier New" w:hAnsi="Courier New"/>
          <w:color w:val="1F3864"/>
          <w:sz w:val="20"/>
          <w:szCs w:val="20"/>
        </w:rPr>
        <w:t xml:space="preserve">        H.push((dist[v], v))</w:t>
      </w:r>
    </w:p>
    <w:p>
      <w:pPr>
        <w:shd w:fill="F2F2F2" w:val="clear"/>
        <w:spacing w:after="0" w:before="0"/>
        <w:ind w:left="720"/>
      </w:pPr>
      <w:r>
        <w:rPr>
          <w:rFonts w:ascii="Courier New" w:cs="Courier New" w:eastAsia="Courier New" w:hAnsi="Courier New"/>
          <w:color w:val="1F3864"/>
          <w:sz w:val="20"/>
          <w:szCs w:val="20"/>
        </w:rPr>
        <w:t xml:space="preserve">  return dist, prev</w:t>
      </w:r>
    </w:p>
    <w:p>
      <w:pPr>
        <w:pStyle w:val="Heading2"/>
        <w:spacing w:after="100" w:before="280"/>
      </w:pPr>
      <w:r>
        <w:rPr>
          <w:rFonts w:ascii="Arial" w:cs="Arial" w:eastAsia="Arial" w:hAnsi="Arial"/>
          <w:b/>
          <w:bCs/>
          <w:color w:val="2E5FA3"/>
          <w:sz w:val="28"/>
          <w:szCs w:val="28"/>
        </w:rPr>
        <w:t xml:space="preserve">4.4 Formal Proof of Correctness</w:t>
      </w:r>
    </w:p>
    <w:p>
      <w:pPr>
        <w:spacing w:after="100" w:before="60" w:line="276"/>
        <w:jc w:val="both"/>
      </w:pPr>
      <w:r>
        <w:rPr>
          <w:rFonts w:ascii="Times New Roman" w:cs="Times New Roman" w:eastAsia="Times New Roman" w:hAnsi="Times New Roman"/>
          <w:color w:val="111111"/>
          <w:sz w:val="24"/>
          <w:szCs w:val="24"/>
        </w:rPr>
        <w:t xml:space="preserve">Theorem: When all edge weights are non-negative, Dijkstra's algorithm computes correct shortest-path distances.</w:t>
      </w:r>
    </w:p>
    <w:p>
      <w:pPr>
        <w:spacing w:after="100" w:before="60" w:line="276"/>
        <w:jc w:val="both"/>
      </w:pPr>
      <w:r>
        <w:rPr>
          <w:rFonts w:ascii="Times New Roman" w:cs="Times New Roman" w:eastAsia="Times New Roman" w:hAnsi="Times New Roman"/>
          <w:color w:val="111111"/>
          <w:sz w:val="24"/>
          <w:szCs w:val="24"/>
        </w:rPr>
        <w:t xml:space="preserve">Proof (Induction on the set of finalized vertices S): Invariant: for every u ∈ S, dist[u] = d(s, u) (the true shortest-path distance). Base case: S = {s}, dist[s] = 0, trivially correct. Inductive step: Suppose the invariant holds for |S| = k. Let u be the next vertex extracted from H with dist[u] = D. Suppose, for contradiction, that d(s, u) &lt; D. Then there exists a shorter path P from s to u. P must pass through some vertex x ∈ S and then through some vertex y ∉ S (since u ∉ S). Since all weights are non-negative, d(s, y) ≤ d(s, u) &lt; D. But when x was finalized, the edge (x, y) was relaxed, so dist[y] ≤ d(s, y) &lt; D = dist[u]. This contradicts the heap-minimum property (u was extracted first). Hence dist[u] = d(s, u). ∎</w:t>
      </w:r>
    </w:p>
    <w:p>
      <w:pPr>
        <w:spacing w:after="100" w:before="60" w:line="276"/>
        <w:jc w:val="both"/>
      </w:pPr>
      <w:r>
        <w:rPr>
          <w:rFonts w:ascii="Times New Roman" w:cs="Times New Roman" w:eastAsia="Times New Roman" w:hAnsi="Times New Roman"/>
          <w:color w:val="111111"/>
          <w:sz w:val="24"/>
          <w:szCs w:val="24"/>
        </w:rPr>
        <w:t xml:space="preserve">Note: The proof requires non-negative weights. The BPR function t(e) ≥ t_free(e) &gt; 0 for any finite distance, so this precondition always holds in CairoFlow.</w:t>
      </w:r>
    </w:p>
    <w:p>
      <w:pPr>
        <w:pStyle w:val="Heading2"/>
        <w:spacing w:after="100" w:before="280"/>
      </w:pPr>
      <w:r>
        <w:rPr>
          <w:rFonts w:ascii="Arial" w:cs="Arial" w:eastAsia="Arial" w:hAnsi="Arial"/>
          <w:b/>
          <w:bCs/>
          <w:color w:val="2E5FA3"/>
          <w:sz w:val="28"/>
          <w:szCs w:val="28"/>
        </w:rPr>
        <w:t xml:space="preserve">4.5 Complexity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13"/>
        <w:gridCol w:w="3513"/>
      </w:tblGrid>
      <w:tr>
        <w:tc>
          <w:tcPr>
            <w:tcW w:type="dxa" w:w="30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Heap Implementation</w:t>
            </w:r>
          </w:p>
        </w:tc>
        <w:tc>
          <w:tcPr>
            <w:tcW w:type="dxa" w:w="2513"/>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Time Complexity</w:t>
            </w:r>
          </w:p>
        </w:tc>
        <w:tc>
          <w:tcPr>
            <w:tcW w:type="dxa" w:w="3513"/>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Space Complexity</w:t>
            </w:r>
          </w:p>
        </w:tc>
      </w:tr>
      <w:tr>
        <w:tc>
          <w:tcPr>
            <w:tcW w:type="dxa" w:w="30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Binary heap (heapq, CairoFlow)</w:t>
            </w:r>
          </w:p>
        </w:tc>
        <w:tc>
          <w:tcPr>
            <w:tcW w:type="dxa" w:w="25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O((|V|+|E|) log |V|)</w:t>
            </w:r>
          </w:p>
        </w:tc>
        <w:tc>
          <w:tcPr>
            <w:tcW w:type="dxa" w:w="35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O(|V| + |E|)</w:t>
            </w:r>
          </w:p>
        </w:tc>
      </w:tr>
      <w:tr>
        <w:tc>
          <w:tcPr>
            <w:tcW w:type="dxa" w:w="30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Fibonacci heap (theoretical)</w:t>
            </w:r>
          </w:p>
        </w:tc>
        <w:tc>
          <w:tcPr>
            <w:tcW w:type="dxa" w:w="25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 |V| log |V|)</w:t>
            </w:r>
          </w:p>
        </w:tc>
        <w:tc>
          <w:tcPr>
            <w:tcW w:type="dxa" w:w="35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O(|V|)</w:t>
            </w:r>
          </w:p>
        </w:tc>
      </w:tr>
      <w:tr>
        <w:tc>
          <w:tcPr>
            <w:tcW w:type="dxa" w:w="30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Array-based (dense graphs)</w:t>
            </w:r>
          </w:p>
        </w:tc>
        <w:tc>
          <w:tcPr>
            <w:tcW w:type="dxa" w:w="25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O(|V|²)</w:t>
            </w:r>
          </w:p>
        </w:tc>
        <w:tc>
          <w:tcPr>
            <w:tcW w:type="dxa" w:w="35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O(|V|)</w:t>
            </w:r>
          </w:p>
        </w:tc>
      </w:tr>
    </w:tbl>
    <w:p>
      <w:pPr>
        <w:pStyle w:val="Heading2"/>
        <w:spacing w:after="100" w:before="280"/>
      </w:pPr>
      <w:r>
        <w:rPr>
          <w:rFonts w:ascii="Arial" w:cs="Arial" w:eastAsia="Arial" w:hAnsi="Arial"/>
          <w:b/>
          <w:bCs/>
          <w:color w:val="2E5FA3"/>
          <w:sz w:val="28"/>
          <w:szCs w:val="28"/>
        </w:rPr>
        <w:t xml:space="preserve">4.6 Transportation-Specific Features</w:t>
      </w:r>
    </w:p>
    <w:p>
      <w:pPr>
        <w:spacing w:after="100" w:before="60" w:line="276"/>
        <w:jc w:val="both"/>
      </w:pPr>
      <w:r>
        <w:rPr>
          <w:rFonts w:ascii="Times New Roman" w:cs="Times New Roman" w:eastAsia="Times New Roman" w:hAnsi="Times New Roman"/>
          <w:color w:val="111111"/>
          <w:sz w:val="24"/>
          <w:szCs w:val="24"/>
        </w:rPr>
        <w:t xml:space="preserve">CairoFlow's dijkstra and dijkstra_time_dependent share the same core loop, with the weight function injected at call time. The time-dependent variant passes edge_travel_time(data, time_of_day) — which invokes the BPR formula above — as its weight function, transparently incorporating congestion. Additionally, a find_alternative_routes function implements repeated Dijkstra with edge-penalty injection (increasing the weight of edges on the k-1 previously found paths), producing up to K alternative routes without requiring more complex algorithms (e.g., Yen's K-shortest paths).</w:t>
      </w:r>
    </w:p>
    <w:p>
      <w:pPr>
        <w:pStyle w:val="Heading2"/>
        <w:spacing w:after="100" w:before="280"/>
      </w:pPr>
      <w:r>
        <w:rPr>
          <w:rFonts w:ascii="Arial" w:cs="Arial" w:eastAsia="Arial" w:hAnsi="Arial"/>
          <w:b/>
          <w:bCs/>
          <w:color w:val="2E5FA3"/>
          <w:sz w:val="28"/>
          <w:szCs w:val="28"/>
        </w:rPr>
        <w:t xml:space="preserve">4.7 Comparison with Alternative Shortest-Path Algorithms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13"/>
        <w:gridCol w:w="1713"/>
      </w:tblGrid>
      <w:tr>
        <w:tc>
          <w:tcPr>
            <w:tcW w:type="dxa" w:w="22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Algorithm</w:t>
            </w:r>
          </w:p>
        </w:tc>
        <w:tc>
          <w:tcPr>
            <w:tcW w:type="dxa" w:w="17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Neg. weights</w:t>
            </w:r>
          </w:p>
        </w:tc>
        <w:tc>
          <w:tcPr>
            <w:tcW w:type="dxa" w:w="17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Heuristic</w:t>
            </w:r>
          </w:p>
        </w:tc>
        <w:tc>
          <w:tcPr>
            <w:tcW w:type="dxa" w:w="1713"/>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Best time</w:t>
            </w:r>
          </w:p>
        </w:tc>
        <w:tc>
          <w:tcPr>
            <w:tcW w:type="dxa" w:w="1713"/>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Use case</w:t>
            </w:r>
          </w:p>
        </w:tc>
      </w:tr>
      <w:tr>
        <w:tc>
          <w:tcPr>
            <w:tcW w:type="dxa" w:w="22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Dijkstra</w:t>
            </w:r>
          </w:p>
        </w:tc>
        <w:tc>
          <w:tcPr>
            <w:tcW w:type="dxa" w:w="17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No</w:t>
            </w:r>
          </w:p>
        </w:tc>
        <w:tc>
          <w:tcPr>
            <w:tcW w:type="dxa" w:w="17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No</w:t>
            </w:r>
          </w:p>
        </w:tc>
        <w:tc>
          <w:tcPr>
            <w:tcW w:type="dxa" w:w="17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log V)</w:t>
            </w:r>
          </w:p>
        </w:tc>
        <w:tc>
          <w:tcPr>
            <w:tcW w:type="dxa" w:w="17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SSSP, road nets</w:t>
            </w:r>
          </w:p>
        </w:tc>
      </w:tr>
      <w:tr>
        <w:tc>
          <w:tcPr>
            <w:tcW w:type="dxa" w:w="22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Bellman-Ford</w:t>
            </w:r>
          </w:p>
        </w:tc>
        <w:tc>
          <w:tcPr>
            <w:tcW w:type="dxa" w:w="17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Yes</w:t>
            </w:r>
          </w:p>
        </w:tc>
        <w:tc>
          <w:tcPr>
            <w:tcW w:type="dxa" w:w="17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No</w:t>
            </w:r>
          </w:p>
        </w:tc>
        <w:tc>
          <w:tcPr>
            <w:tcW w:type="dxa" w:w="17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O(VE)</w:t>
            </w:r>
          </w:p>
        </w:tc>
        <w:tc>
          <w:tcPr>
            <w:tcW w:type="dxa" w:w="17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Neg. weights</w:t>
            </w:r>
          </w:p>
        </w:tc>
      </w:tr>
      <w:tr>
        <w:tc>
          <w:tcPr>
            <w:tcW w:type="dxa" w:w="22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A*</w:t>
            </w:r>
          </w:p>
        </w:tc>
        <w:tc>
          <w:tcPr>
            <w:tcW w:type="dxa" w:w="17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No</w:t>
            </w:r>
          </w:p>
        </w:tc>
        <w:tc>
          <w:tcPr>
            <w:tcW w:type="dxa" w:w="17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Yes</w:t>
            </w:r>
          </w:p>
        </w:tc>
        <w:tc>
          <w:tcPr>
            <w:tcW w:type="dxa" w:w="17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log V)*</w:t>
            </w:r>
          </w:p>
        </w:tc>
        <w:tc>
          <w:tcPr>
            <w:tcW w:type="dxa" w:w="17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Goal-directed</w:t>
            </w:r>
          </w:p>
        </w:tc>
      </w:tr>
      <w:tr>
        <w:tc>
          <w:tcPr>
            <w:tcW w:type="dxa" w:w="22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Floyd-Warshall</w:t>
            </w:r>
          </w:p>
        </w:tc>
        <w:tc>
          <w:tcPr>
            <w:tcW w:type="dxa" w:w="17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Yes</w:t>
            </w:r>
          </w:p>
        </w:tc>
        <w:tc>
          <w:tcPr>
            <w:tcW w:type="dxa" w:w="17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No</w:t>
            </w:r>
          </w:p>
        </w:tc>
        <w:tc>
          <w:tcPr>
            <w:tcW w:type="dxa" w:w="17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O(V³)</w:t>
            </w:r>
          </w:p>
        </w:tc>
        <w:tc>
          <w:tcPr>
            <w:tcW w:type="dxa" w:w="17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All-pairs SP</w:t>
            </w:r>
          </w:p>
        </w:tc>
      </w:tr>
    </w:tbl>
    <w:p>
      <w:r>
        <w:br w:type="page"/>
      </w:r>
    </w:p>
    <w:p>
      <w:pPr>
        <w:pStyle w:val="Heading1"/>
        <w:pBdr>
          <w:bottom w:val="single" w:color="C00000" w:sz="10"/>
        </w:pBdr>
        <w:spacing w:after="160" w:before="400"/>
      </w:pPr>
      <w:r>
        <w:rPr>
          <w:rFonts w:ascii="Arial" w:cs="Arial" w:eastAsia="Arial" w:hAnsi="Arial"/>
          <w:b/>
          <w:bCs/>
          <w:color w:val="1F3864"/>
          <w:sz w:val="36"/>
          <w:szCs w:val="36"/>
        </w:rPr>
        <w:t xml:space="preserve">5. Algorithm 4: A* Search Algorithm</w:t>
      </w:r>
    </w:p>
    <w:p>
      <w:pPr>
        <w:pStyle w:val="Heading2"/>
        <w:spacing w:after="100" w:before="280"/>
      </w:pPr>
      <w:r>
        <w:rPr>
          <w:rFonts w:ascii="Arial" w:cs="Arial" w:eastAsia="Arial" w:hAnsi="Arial"/>
          <w:b/>
          <w:bCs/>
          <w:color w:val="2E5FA3"/>
          <w:sz w:val="28"/>
          <w:szCs w:val="28"/>
        </w:rPr>
        <w:t xml:space="preserve">5.1 Overview and Motivation</w:t>
      </w:r>
    </w:p>
    <w:p>
      <w:pPr>
        <w:spacing w:after="100" w:before="60" w:line="276"/>
        <w:jc w:val="both"/>
      </w:pPr>
      <w:r>
        <w:rPr>
          <w:rFonts w:ascii="Times New Roman" w:cs="Times New Roman" w:eastAsia="Times New Roman" w:hAnsi="Times New Roman"/>
          <w:color w:val="111111"/>
          <w:sz w:val="24"/>
          <w:szCs w:val="24"/>
        </w:rPr>
        <w:t xml:space="preserve">A* is an informed best-first search algorithm that extends Dijkstra with a heuristic function h(n) estimating the cost from node n to the goal. In CairoFlow, A* drives the emergency routing module, finding the fastest path from an incident location to the nearest hospital, fire station, or police station. A BPR-aware variant (astar_emergency) uses congestion-weighted travel times and an admissible Euclidean heuristic for optimality under traffic conditions.</w:t>
      </w:r>
    </w:p>
    <w:p>
      <w:pPr>
        <w:pStyle w:val="Heading2"/>
        <w:spacing w:after="100" w:before="280"/>
      </w:pPr>
      <w:r>
        <w:rPr>
          <w:rFonts w:ascii="Arial" w:cs="Arial" w:eastAsia="Arial" w:hAnsi="Arial"/>
          <w:b/>
          <w:bCs/>
          <w:color w:val="2E5FA3"/>
          <w:sz w:val="28"/>
          <w:szCs w:val="28"/>
        </w:rPr>
        <w:t xml:space="preserve">5.2 Mathematical Foundations</w:t>
      </w:r>
    </w:p>
    <w:p>
      <w:pPr>
        <w:pStyle w:val="Heading3"/>
        <w:spacing w:after="80" w:before="200"/>
      </w:pPr>
      <w:r>
        <w:rPr>
          <w:rFonts w:ascii="Arial" w:cs="Arial" w:eastAsia="Arial" w:hAnsi="Arial"/>
          <w:b/>
          <w:bCs/>
          <w:color w:val="1F3864"/>
          <w:sz w:val="24"/>
          <w:szCs w:val="24"/>
        </w:rPr>
        <w:t xml:space="preserve">5.2.1 Evaluation Function</w:t>
      </w:r>
    </w:p>
    <w:p>
      <w:pPr>
        <w:spacing w:after="100" w:before="60" w:line="276"/>
        <w:jc w:val="both"/>
      </w:pPr>
      <w:r>
        <w:rPr>
          <w:rFonts w:ascii="Times New Roman" w:cs="Times New Roman" w:eastAsia="Times New Roman" w:hAnsi="Times New Roman"/>
          <w:color w:val="111111"/>
          <w:sz w:val="24"/>
          <w:szCs w:val="24"/>
        </w:rPr>
        <w:t xml:space="preserve">A* evaluates each node n using the function: f(n) = g(n) + h(n), where g(n) is the known cost from the source to n, and h(n) is the heuristic estimated cost from n to the goal. The algorithm always expands the node with the smallest f(n), balancing actual cost (as Dijkstra) with estimated remaining cost.</w:t>
      </w:r>
    </w:p>
    <w:p>
      <w:pPr>
        <w:pStyle w:val="Heading3"/>
        <w:spacing w:after="80" w:before="200"/>
      </w:pPr>
      <w:r>
        <w:rPr>
          <w:rFonts w:ascii="Arial" w:cs="Arial" w:eastAsia="Arial" w:hAnsi="Arial"/>
          <w:b/>
          <w:bCs/>
          <w:color w:val="1F3864"/>
          <w:sz w:val="24"/>
          <w:szCs w:val="24"/>
        </w:rPr>
        <w:t xml:space="preserve">5.2.2 Admissibility and Consistency</w:t>
      </w:r>
    </w:p>
    <w:p>
      <w:pPr>
        <w:spacing w:after="100" w:before="60" w:line="276"/>
        <w:jc w:val="both"/>
      </w:pPr>
      <w:r>
        <w:rPr>
          <w:rFonts w:ascii="Times New Roman" w:cs="Times New Roman" w:eastAsia="Times New Roman" w:hAnsi="Times New Roman"/>
          <w:color w:val="111111"/>
          <w:sz w:val="24"/>
          <w:szCs w:val="24"/>
        </w:rPr>
        <w:t xml:space="preserve">A heuristic h is admissible if h(n) ≤ d(n, goal) for all n (never overestimates). An admissible heuristic guarantees A* finds an optimal path. A stronger condition, consistency (monotonicity), requires h(n) ≤ w(n, n') + h(n') for all edges (n, n'). Consistency implies admissibility and guarantees that the first time a node is expanded, its g-value is optimal (no re-expansion needed).</w:t>
      </w:r>
    </w:p>
    <w:p>
      <w:pPr>
        <w:pStyle w:val="Heading3"/>
        <w:spacing w:after="80" w:before="200"/>
      </w:pPr>
      <w:r>
        <w:rPr>
          <w:rFonts w:ascii="Arial" w:cs="Arial" w:eastAsia="Arial" w:hAnsi="Arial"/>
          <w:b/>
          <w:bCs/>
          <w:color w:val="1F3864"/>
          <w:sz w:val="24"/>
          <w:szCs w:val="24"/>
        </w:rPr>
        <w:t xml:space="preserve">5.2.3 Euclidean Heuristic (CairoFlow)</w:t>
      </w:r>
    </w:p>
    <w:p>
      <w:pPr>
        <w:shd w:fill="F2F2F2" w:val="clear"/>
        <w:spacing w:after="0" w:before="0"/>
        <w:ind w:left="720"/>
      </w:pPr>
      <w:r>
        <w:rPr>
          <w:rFonts w:ascii="Courier New" w:cs="Courier New" w:eastAsia="Courier New" w:hAnsi="Courier New"/>
          <w:color w:val="1F3864"/>
          <w:sz w:val="20"/>
          <w:szCs w:val="20"/>
        </w:rPr>
        <w:t xml:space="preserve">def euclidean_km(G, a_node, b_node):</w:t>
      </w:r>
    </w:p>
    <w:p>
      <w:pPr>
        <w:shd w:fill="F2F2F2" w:val="clear"/>
        <w:spacing w:after="0" w:before="0"/>
        <w:ind w:left="720"/>
      </w:pPr>
      <w:r>
        <w:rPr>
          <w:rFonts w:ascii="Courier New" w:cs="Courier New" w:eastAsia="Courier New" w:hAnsi="Courier New"/>
          <w:color w:val="1F3864"/>
          <w:sz w:val="20"/>
          <w:szCs w:val="20"/>
        </w:rPr>
        <w:t xml:space="preserve">    ax, ay = G.nodes[a_node]['x'], G.nodes[a_node]['y']  # longitude, latitude</w:t>
      </w:r>
    </w:p>
    <w:p>
      <w:pPr>
        <w:shd w:fill="F2F2F2" w:val="clear"/>
        <w:spacing w:after="0" w:before="0"/>
        <w:ind w:left="720"/>
      </w:pPr>
      <w:r>
        <w:rPr>
          <w:rFonts w:ascii="Courier New" w:cs="Courier New" w:eastAsia="Courier New" w:hAnsi="Courier New"/>
          <w:color w:val="1F3864"/>
          <w:sz w:val="20"/>
          <w:szCs w:val="20"/>
        </w:rPr>
        <w:t xml:space="preserve">    bx, by = G.nodes[b_node]['x'], G.nodes[b_node]['y']</w:t>
      </w:r>
    </w:p>
    <w:p>
      <w:pPr>
        <w:shd w:fill="F2F2F2" w:val="clear"/>
        <w:spacing w:after="0" w:before="0"/>
        <w:ind w:left="720"/>
      </w:pPr>
      <w:r>
        <w:rPr>
          <w:rFonts w:ascii="Courier New" w:cs="Courier New" w:eastAsia="Courier New" w:hAnsi="Courier New"/>
          <w:color w:val="1F3864"/>
          <w:sz w:val="20"/>
          <w:szCs w:val="20"/>
        </w:rPr>
        <w:t xml:space="preserve">    lat_km = (ay - by) * 111.0</w:t>
      </w:r>
    </w:p>
    <w:p>
      <w:pPr>
        <w:shd w:fill="F2F2F2" w:val="clear"/>
        <w:spacing w:after="0" w:before="0"/>
        <w:ind w:left="720"/>
      </w:pPr>
      <w:r>
        <w:rPr>
          <w:rFonts w:ascii="Courier New" w:cs="Courier New" w:eastAsia="Courier New" w:hAnsi="Courier New"/>
          <w:color w:val="1F3864"/>
          <w:sz w:val="20"/>
          <w:szCs w:val="20"/>
        </w:rPr>
        <w:t xml:space="preserve">    lon_km = (ax - bx) * 111.0 * cos(radians(by))</w:t>
      </w:r>
    </w:p>
    <w:p>
      <w:pPr>
        <w:shd w:fill="F2F2F2" w:val="clear"/>
        <w:spacing w:after="0" w:before="0"/>
        <w:ind w:left="720"/>
      </w:pPr>
      <w:r>
        <w:rPr>
          <w:rFonts w:ascii="Courier New" w:cs="Courier New" w:eastAsia="Courier New" w:hAnsi="Courier New"/>
          <w:color w:val="1F3864"/>
          <w:sz w:val="20"/>
          <w:szCs w:val="20"/>
        </w:rPr>
        <w:t xml:space="preserve">    return sqrt(lat_km² + lon_km²)</w:t>
      </w:r>
    </w:p>
    <w:p>
      <w:pPr>
        <w:spacing w:after="100" w:before="60" w:line="276"/>
        <w:jc w:val="both"/>
      </w:pPr>
      <w:r>
        <w:rPr>
          <w:rFonts w:ascii="Times New Roman" w:cs="Times New Roman" w:eastAsia="Times New Roman" w:hAnsi="Times New Roman"/>
          <w:color w:val="111111"/>
          <w:sz w:val="24"/>
          <w:szCs w:val="24"/>
        </w:rPr>
        <w:t xml:space="preserve">This heuristic is admissible because straight-line distance is always a lower bound on any actual road path distance. It is also consistent because triangle inequality holds for Euclidean distances. Converting to travel-time units by dividing by FREE_FLOW_KMH (60 km/h) maintains admissibility for the BPR-based emergency variant, since BPR travel time ≥ free-flow travel time.</w:t>
      </w:r>
    </w:p>
    <w:p>
      <w:pPr>
        <w:pStyle w:val="Heading2"/>
        <w:spacing w:after="100" w:before="280"/>
      </w:pPr>
      <w:r>
        <w:rPr>
          <w:rFonts w:ascii="Arial" w:cs="Arial" w:eastAsia="Arial" w:hAnsi="Arial"/>
          <w:b/>
          <w:bCs/>
          <w:color w:val="2E5FA3"/>
          <w:sz w:val="28"/>
          <w:szCs w:val="28"/>
        </w:rPr>
        <w:t xml:space="preserve">5.3 Algorithm Description and Pseudocode</w:t>
      </w:r>
    </w:p>
    <w:p>
      <w:pPr>
        <w:shd w:fill="F2F2F2" w:val="clear"/>
        <w:spacing w:after="0" w:before="0"/>
        <w:ind w:left="720"/>
      </w:pPr>
      <w:r>
        <w:rPr>
          <w:rFonts w:ascii="Courier New" w:cs="Courier New" w:eastAsia="Courier New" w:hAnsi="Courier New"/>
          <w:color w:val="1F3864"/>
          <w:sz w:val="20"/>
          <w:szCs w:val="20"/>
        </w:rPr>
        <w:t xml:space="preserve">ASTAR(G, source, target, g_fn, h_fn):</w:t>
      </w:r>
    </w:p>
    <w:p>
      <w:pPr>
        <w:shd w:fill="F2F2F2" w:val="clear"/>
        <w:spacing w:after="0" w:before="0"/>
        <w:ind w:left="720"/>
      </w:pPr>
      <w:r>
        <w:rPr>
          <w:rFonts w:ascii="Courier New" w:cs="Courier New" w:eastAsia="Courier New" w:hAnsi="Courier New"/>
          <w:color w:val="1F3864"/>
          <w:sz w:val="20"/>
          <w:szCs w:val="20"/>
        </w:rPr>
        <w:t xml:space="preserve">  g[v]    ← ∞  for all v;  g[source] ← 0</w:t>
      </w:r>
    </w:p>
    <w:p>
      <w:pPr>
        <w:shd w:fill="F2F2F2" w:val="clear"/>
        <w:spacing w:after="0" w:before="0"/>
        <w:ind w:left="720"/>
      </w:pPr>
      <w:r>
        <w:rPr>
          <w:rFonts w:ascii="Courier New" w:cs="Courier New" w:eastAsia="Courier New" w:hAnsi="Courier New"/>
          <w:color w:val="1F3864"/>
          <w:sz w:val="20"/>
          <w:szCs w:val="20"/>
        </w:rPr>
        <w:t xml:space="preserve">  f[v]    ← ∞  for all v;  f[source] ← h_fn(source, target)</w:t>
      </w:r>
    </w:p>
    <w:p>
      <w:pPr>
        <w:shd w:fill="F2F2F2" w:val="clear"/>
        <w:spacing w:after="0" w:before="0"/>
        <w:ind w:left="720"/>
      </w:pPr>
      <w:r>
        <w:rPr>
          <w:rFonts w:ascii="Courier New" w:cs="Courier New" w:eastAsia="Courier New" w:hAnsi="Courier New"/>
          <w:color w:val="1F3864"/>
          <w:sz w:val="20"/>
          <w:szCs w:val="20"/>
        </w:rPr>
        <w:t xml:space="preserve">  prev[v] ← None for all v</w:t>
      </w:r>
    </w:p>
    <w:p>
      <w:pPr>
        <w:shd w:fill="F2F2F2" w:val="clear"/>
        <w:spacing w:after="0" w:before="0"/>
        <w:ind w:left="720"/>
      </w:pPr>
      <w:r>
        <w:rPr>
          <w:rFonts w:ascii="Courier New" w:cs="Courier New" w:eastAsia="Courier New" w:hAnsi="Courier New"/>
          <w:color w:val="1F3864"/>
          <w:sz w:val="20"/>
          <w:szCs w:val="20"/>
        </w:rPr>
        <w:t xml:space="preserve">  H ← min-heap containing (f[source], source)</w:t>
      </w:r>
    </w:p>
    <w:p>
      <w:pPr>
        <w:shd w:fill="F2F2F2" w:val="clear"/>
        <w:spacing w:after="0" w:before="0"/>
        <w:ind w:left="720"/>
      </w:pPr>
      <w:r>
        <w:rPr>
          <w:rFonts w:ascii="Courier New" w:cs="Courier New" w:eastAsia="Courier New" w:hAnsi="Courier New"/>
          <w:color w:val="1F3864"/>
          <w:sz w:val="20"/>
          <w:szCs w:val="20"/>
        </w:rPr>
        <w:t xml:space="preserve">  closed  ← {} (empty set)</w:t>
      </w:r>
    </w:p>
    <w:p>
      <w:pPr>
        <w:shd w:fill="F2F2F2" w:val="clear"/>
        <w:spacing w:after="0" w:before="0"/>
        <w:ind w:left="720"/>
      </w:pPr>
      <w:r>
        <w:rPr>
          <w:rFonts w:ascii="Courier New" w:cs="Courier New" w:eastAsia="Courier New" w:hAnsi="Courier New"/>
          <w:color w:val="1F3864"/>
          <w:sz w:val="20"/>
          <w:szCs w:val="20"/>
        </w:rPr>
        <w:t xml:space="preserve">  while H is not empty:</w:t>
      </w:r>
    </w:p>
    <w:p>
      <w:pPr>
        <w:shd w:fill="F2F2F2" w:val="clear"/>
        <w:spacing w:after="0" w:before="0"/>
        <w:ind w:left="720"/>
      </w:pPr>
      <w:r>
        <w:rPr>
          <w:rFonts w:ascii="Courier New" w:cs="Courier New" w:eastAsia="Courier New" w:hAnsi="Courier New"/>
          <w:color w:val="1F3864"/>
          <w:sz w:val="20"/>
          <w:szCs w:val="20"/>
        </w:rPr>
        <w:t xml:space="preserve">    (f_val, u) ← H.extract_min()</w:t>
      </w:r>
    </w:p>
    <w:p>
      <w:pPr>
        <w:shd w:fill="F2F2F2" w:val="clear"/>
        <w:spacing w:after="0" w:before="0"/>
        <w:ind w:left="720"/>
      </w:pPr>
      <w:r>
        <w:rPr>
          <w:rFonts w:ascii="Courier New" w:cs="Courier New" w:eastAsia="Courier New" w:hAnsi="Courier New"/>
          <w:color w:val="1F3864"/>
          <w:sz w:val="20"/>
          <w:szCs w:val="20"/>
        </w:rPr>
        <w:t xml:space="preserve">    if u = target: return reconstruct_path(prev, target)</w:t>
      </w:r>
    </w:p>
    <w:p>
      <w:pPr>
        <w:shd w:fill="F2F2F2" w:val="clear"/>
        <w:spacing w:after="0" w:before="0"/>
        <w:ind w:left="720"/>
      </w:pPr>
      <w:r>
        <w:rPr>
          <w:rFonts w:ascii="Courier New" w:cs="Courier New" w:eastAsia="Courier New" w:hAnsi="Courier New"/>
          <w:color w:val="1F3864"/>
          <w:sz w:val="20"/>
          <w:szCs w:val="20"/>
        </w:rPr>
        <w:t xml:space="preserve">    if u ∈ closed: continue</w:t>
      </w:r>
    </w:p>
    <w:p>
      <w:pPr>
        <w:shd w:fill="F2F2F2" w:val="clear"/>
        <w:spacing w:after="0" w:before="0"/>
        <w:ind w:left="720"/>
      </w:pPr>
      <w:r>
        <w:rPr>
          <w:rFonts w:ascii="Courier New" w:cs="Courier New" w:eastAsia="Courier New" w:hAnsi="Courier New"/>
          <w:color w:val="1F3864"/>
          <w:sz w:val="20"/>
          <w:szCs w:val="20"/>
        </w:rPr>
        <w:t xml:space="preserve">    closed ← closed ∪ {u}</w:t>
      </w:r>
    </w:p>
    <w:p>
      <w:pPr>
        <w:shd w:fill="F2F2F2" w:val="clear"/>
        <w:spacing w:after="0" w:before="0"/>
        <w:ind w:left="720"/>
      </w:pPr>
      <w:r>
        <w:rPr>
          <w:rFonts w:ascii="Courier New" w:cs="Courier New" w:eastAsia="Courier New" w:hAnsi="Courier New"/>
          <w:color w:val="1F3864"/>
          <w:sz w:val="20"/>
          <w:szCs w:val="20"/>
        </w:rPr>
        <w:t xml:space="preserve">    for each neighbor v of u:</w:t>
      </w:r>
    </w:p>
    <w:p>
      <w:pPr>
        <w:shd w:fill="F2F2F2" w:val="clear"/>
        <w:spacing w:after="0" w:before="0"/>
        <w:ind w:left="720"/>
      </w:pPr>
      <w:r>
        <w:rPr>
          <w:rFonts w:ascii="Courier New" w:cs="Courier New" w:eastAsia="Courier New" w:hAnsi="Courier New"/>
          <w:color w:val="1F3864"/>
          <w:sz w:val="20"/>
          <w:szCs w:val="20"/>
        </w:rPr>
        <w:t xml:space="preserve">      tentative_g ← g[u] + g_fn(edge_data(u, v))</w:t>
      </w:r>
    </w:p>
    <w:p>
      <w:pPr>
        <w:shd w:fill="F2F2F2" w:val="clear"/>
        <w:spacing w:after="0" w:before="0"/>
        <w:ind w:left="720"/>
      </w:pPr>
      <w:r>
        <w:rPr>
          <w:rFonts w:ascii="Courier New" w:cs="Courier New" w:eastAsia="Courier New" w:hAnsi="Courier New"/>
          <w:color w:val="1F3864"/>
          <w:sz w:val="20"/>
          <w:szCs w:val="20"/>
        </w:rPr>
        <w:t xml:space="preserve">      if tentative_g &lt; g[v]:</w:t>
      </w:r>
    </w:p>
    <w:p>
      <w:pPr>
        <w:shd w:fill="F2F2F2" w:val="clear"/>
        <w:spacing w:after="0" w:before="0"/>
        <w:ind w:left="720"/>
      </w:pPr>
      <w:r>
        <w:rPr>
          <w:rFonts w:ascii="Courier New" w:cs="Courier New" w:eastAsia="Courier New" w:hAnsi="Courier New"/>
          <w:color w:val="1F3864"/>
          <w:sz w:val="20"/>
          <w:szCs w:val="20"/>
        </w:rPr>
        <w:t xml:space="preserve">        g[v] ← tentative_g</w:t>
      </w:r>
    </w:p>
    <w:p>
      <w:pPr>
        <w:shd w:fill="F2F2F2" w:val="clear"/>
        <w:spacing w:after="0" w:before="0"/>
        <w:ind w:left="720"/>
      </w:pPr>
      <w:r>
        <w:rPr>
          <w:rFonts w:ascii="Courier New" w:cs="Courier New" w:eastAsia="Courier New" w:hAnsi="Courier New"/>
          <w:color w:val="1F3864"/>
          <w:sz w:val="20"/>
          <w:szCs w:val="20"/>
        </w:rPr>
        <w:t xml:space="preserve">        prev[v] ← u</w:t>
      </w:r>
    </w:p>
    <w:p>
      <w:pPr>
        <w:shd w:fill="F2F2F2" w:val="clear"/>
        <w:spacing w:after="0" w:before="0"/>
        <w:ind w:left="720"/>
      </w:pPr>
      <w:r>
        <w:rPr>
          <w:rFonts w:ascii="Courier New" w:cs="Courier New" w:eastAsia="Courier New" w:hAnsi="Courier New"/>
          <w:color w:val="1F3864"/>
          <w:sz w:val="20"/>
          <w:szCs w:val="20"/>
        </w:rPr>
        <w:t xml:space="preserve">        f[v] ← g[v] + h_fn(v, target)</w:t>
      </w:r>
    </w:p>
    <w:p>
      <w:pPr>
        <w:shd w:fill="F2F2F2" w:val="clear"/>
        <w:spacing w:after="0" w:before="0"/>
        <w:ind w:left="720"/>
      </w:pPr>
      <w:r>
        <w:rPr>
          <w:rFonts w:ascii="Courier New" w:cs="Courier New" w:eastAsia="Courier New" w:hAnsi="Courier New"/>
          <w:color w:val="1F3864"/>
          <w:sz w:val="20"/>
          <w:szCs w:val="20"/>
        </w:rPr>
        <w:t xml:space="preserve">        H.push((f[v], v))</w:t>
      </w:r>
    </w:p>
    <w:p>
      <w:pPr>
        <w:shd w:fill="F2F2F2" w:val="clear"/>
        <w:spacing w:after="0" w:before="0"/>
        <w:ind w:left="720"/>
      </w:pPr>
      <w:r>
        <w:rPr>
          <w:rFonts w:ascii="Courier New" w:cs="Courier New" w:eastAsia="Courier New" w:hAnsi="Courier New"/>
          <w:color w:val="1F3864"/>
          <w:sz w:val="20"/>
          <w:szCs w:val="20"/>
        </w:rPr>
        <w:t xml:space="preserve">  return None  # target unreachable</w:t>
      </w:r>
    </w:p>
    <w:p>
      <w:pPr>
        <w:pStyle w:val="Heading2"/>
        <w:spacing w:after="100" w:before="280"/>
      </w:pPr>
      <w:r>
        <w:rPr>
          <w:rFonts w:ascii="Arial" w:cs="Arial" w:eastAsia="Arial" w:hAnsi="Arial"/>
          <w:b/>
          <w:bCs/>
          <w:color w:val="2E5FA3"/>
          <w:sz w:val="28"/>
          <w:szCs w:val="28"/>
        </w:rPr>
        <w:t xml:space="preserve">5.4 Proof of Correctness and Optimality</w:t>
      </w:r>
    </w:p>
    <w:p>
      <w:pPr>
        <w:spacing w:after="100" w:before="60" w:line="276"/>
        <w:jc w:val="both"/>
      </w:pPr>
      <w:r>
        <w:rPr>
          <w:rFonts w:ascii="Times New Roman" w:cs="Times New Roman" w:eastAsia="Times New Roman" w:hAnsi="Times New Roman"/>
          <w:color w:val="111111"/>
          <w:sz w:val="24"/>
          <w:szCs w:val="24"/>
        </w:rPr>
        <w:t xml:space="preserve">Theorem: A* with an admissible heuristic finds an optimal path.</w:t>
      </w:r>
    </w:p>
    <w:p>
      <w:pPr>
        <w:spacing w:after="100" w:before="60" w:line="276"/>
        <w:jc w:val="both"/>
      </w:pPr>
      <w:r>
        <w:rPr>
          <w:rFonts w:ascii="Times New Roman" w:cs="Times New Roman" w:eastAsia="Times New Roman" w:hAnsi="Times New Roman"/>
          <w:color w:val="111111"/>
          <w:sz w:val="24"/>
          <w:szCs w:val="24"/>
        </w:rPr>
        <w:t xml:space="preserve">Proof: Let P* be an optimal path of cost C*. Let n be the first node on P* in the open list when A* terminates. Since h is admissible, f(n) = g(n) + h(n) ≤ g*(n) + d(n, goal) = C*. A* terminates by returning a path of cost C_found. If C_found &gt; C*, then the goal node was expanded with f(goal) &gt; C*, but f(n) ≤ C* &lt; C_found = f(goal), so n should have been expanded before goal — contradiction. Hence C_found = C*. ∎</w:t>
      </w:r>
    </w:p>
    <w:p>
      <w:pPr>
        <w:pStyle w:val="Heading2"/>
        <w:spacing w:after="100" w:before="280"/>
      </w:pPr>
      <w:r>
        <w:rPr>
          <w:rFonts w:ascii="Arial" w:cs="Arial" w:eastAsia="Arial" w:hAnsi="Arial"/>
          <w:b/>
          <w:bCs/>
          <w:color w:val="2E5FA3"/>
          <w:sz w:val="28"/>
          <w:szCs w:val="28"/>
        </w:rPr>
        <w:t xml:space="preserve">5.5 Emergency-Specific Variant (astar_emergency)</w:t>
      </w:r>
    </w:p>
    <w:p>
      <w:pPr>
        <w:spacing w:after="100" w:before="60" w:line="276"/>
        <w:jc w:val="both"/>
      </w:pPr>
      <w:r>
        <w:rPr>
          <w:rFonts w:ascii="Times New Roman" w:cs="Times New Roman" w:eastAsia="Times New Roman" w:hAnsi="Times New Roman"/>
          <w:color w:val="111111"/>
          <w:sz w:val="24"/>
          <w:szCs w:val="24"/>
        </w:rPr>
        <w:t xml:space="preserve">CairoFlow implements astar_emergency which differs from the standard astar in three respects:</w:t>
      </w:r>
    </w:p>
    <w:p>
      <w:pPr>
        <w:pStyle w:val="ListParagraph"/>
        <w:numPr>
          <w:ilvl w:val="0"/>
          <w:numId w:val="2"/>
        </w:numPr>
        <w:spacing w:after="40" w:before="40" w:line="276"/>
      </w:pPr>
      <w:r>
        <w:rPr>
          <w:rFonts w:ascii="Times New Roman" w:cs="Times New Roman" w:eastAsia="Times New Roman" w:hAnsi="Times New Roman"/>
          <w:color w:val="111111"/>
          <w:sz w:val="24"/>
          <w:szCs w:val="24"/>
        </w:rPr>
        <w:t xml:space="preserve">The edge cost function uses BPR-weighted travel time (edge_travel_time) rather than distance, directly minimizing expected travel time under current traffic.</w:t>
      </w:r>
    </w:p>
    <w:p>
      <w:pPr>
        <w:pStyle w:val="ListParagraph"/>
        <w:numPr>
          <w:ilvl w:val="0"/>
          <w:numId w:val="2"/>
        </w:numPr>
        <w:spacing w:after="40" w:before="40" w:line="276"/>
      </w:pPr>
      <w:r>
        <w:rPr>
          <w:rFonts w:ascii="Times New Roman" w:cs="Times New Roman" w:eastAsia="Times New Roman" w:hAnsi="Times New Roman"/>
          <w:color w:val="111111"/>
          <w:sz w:val="24"/>
          <w:szCs w:val="24"/>
        </w:rPr>
        <w:t xml:space="preserve">The heuristic is divided by FREE_FLOW_KMH to convert from km to hours, maintaining admissibility in travel-time units.</w:t>
      </w:r>
    </w:p>
    <w:p>
      <w:pPr>
        <w:pStyle w:val="ListParagraph"/>
        <w:numPr>
          <w:ilvl w:val="0"/>
          <w:numId w:val="2"/>
        </w:numPr>
        <w:spacing w:after="40" w:before="40" w:line="276"/>
      </w:pPr>
      <w:r>
        <w:rPr>
          <w:rFonts w:ascii="Times New Roman" w:cs="Times New Roman" w:eastAsia="Times New Roman" w:hAnsi="Times New Roman"/>
          <w:color w:val="111111"/>
          <w:sz w:val="24"/>
          <w:szCs w:val="24"/>
        </w:rPr>
        <w:t xml:space="preserve">The function accepts multiple potential target facilities and internally runs A* toward each, returning the nearest reachable facility — implementing a multi-target shortest-path query efficiently.</w:t>
      </w:r>
    </w:p>
    <w:p>
      <w:pPr>
        <w:spacing w:after="0" w:before="80"/>
      </w:pPr>
    </w:p>
    <w:p>
      <w:pPr>
        <w:spacing w:after="100" w:before="60" w:line="276"/>
        <w:jc w:val="both"/>
      </w:pPr>
      <w:r>
        <w:rPr>
          <w:rFonts w:ascii="Times New Roman" w:cs="Times New Roman" w:eastAsia="Times New Roman" w:hAnsi="Times New Roman"/>
          <w:color w:val="111111"/>
          <w:sz w:val="24"/>
          <w:szCs w:val="24"/>
        </w:rPr>
        <w:t xml:space="preserve">This design means emergency responders always receive the route to the facility with the shortest expected travel time given current congestion conditions, which is the operationally correct objective for emergency routing.</w:t>
      </w:r>
    </w:p>
    <w:p>
      <w:pPr>
        <w:pStyle w:val="Heading2"/>
        <w:spacing w:after="100" w:before="280"/>
      </w:pPr>
      <w:r>
        <w:rPr>
          <w:rFonts w:ascii="Arial" w:cs="Arial" w:eastAsia="Arial" w:hAnsi="Arial"/>
          <w:b/>
          <w:bCs/>
          <w:color w:val="2E5FA3"/>
          <w:sz w:val="28"/>
          <w:szCs w:val="28"/>
        </w:rPr>
        <w:t xml:space="preserve">5.6 Complexity Analysis</w:t>
      </w:r>
    </w:p>
    <w:p>
      <w:pPr>
        <w:spacing w:after="100" w:before="60" w:line="276"/>
        <w:jc w:val="both"/>
      </w:pPr>
      <w:r>
        <w:rPr>
          <w:rFonts w:ascii="Times New Roman" w:cs="Times New Roman" w:eastAsia="Times New Roman" w:hAnsi="Times New Roman"/>
          <w:color w:val="111111"/>
          <w:sz w:val="24"/>
          <w:szCs w:val="24"/>
        </w:rPr>
        <w:t xml:space="preserve">In the worst case, A* degenerates to Dijkstra with h(n) = 0, giving O((|V| + |E|) log |V|) time. With a perfect heuristic h(n) = d(n, goal), only nodes on the optimal path are expanded: O(|V*| log |V*|) where V* is the optimal path length. For road networks with geographic coordinates, the Euclidean heuristic is empirically excellent, typically expanding far fewer nodes than Dijkstra. Space complexity is O(|V|) for g, f, and prev arrays.</w:t>
      </w:r>
    </w:p>
    <w:p>
      <w:pPr>
        <w:pStyle w:val="Heading2"/>
        <w:spacing w:after="100" w:before="280"/>
      </w:pPr>
      <w:r>
        <w:rPr>
          <w:rFonts w:ascii="Arial" w:cs="Arial" w:eastAsia="Arial" w:hAnsi="Arial"/>
          <w:b/>
          <w:bCs/>
          <w:color w:val="2E5FA3"/>
          <w:sz w:val="28"/>
          <w:szCs w:val="28"/>
        </w:rPr>
        <w:t xml:space="preserve">5.7 A* vs. Dijkstra: Practical Comparison in CairoFlow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Aspect</w:t>
            </w:r>
          </w:p>
        </w:tc>
        <w:tc>
          <w:tcPr>
            <w:tcW w:type="dxa" w:w="3213"/>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Dijkstra (CairoFlow)</w:t>
            </w:r>
          </w:p>
        </w:tc>
        <w:tc>
          <w:tcPr>
            <w:tcW w:type="dxa" w:w="3213"/>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 (CairoFlow)</w:t>
            </w:r>
          </w:p>
        </w:tc>
      </w:tr>
      <w:tr>
        <w:tc>
          <w:tcPr>
            <w:tcW w:type="dxa" w:w="26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Heuristic used</w:t>
            </w:r>
          </w:p>
        </w:tc>
        <w:tc>
          <w:tcPr>
            <w:tcW w:type="dxa" w:w="32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None (h = 0)</w:t>
            </w:r>
          </w:p>
        </w:tc>
        <w:tc>
          <w:tcPr>
            <w:tcW w:type="dxa" w:w="32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Euclidean km / 60 km/h</w:t>
            </w:r>
          </w:p>
        </w:tc>
      </w:tr>
      <w:tr>
        <w:tc>
          <w:tcPr>
            <w:tcW w:type="dxa" w:w="26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Use case</w:t>
            </w:r>
          </w:p>
        </w:tc>
        <w:tc>
          <w:tcPr>
            <w:tcW w:type="dxa" w:w="32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Route planning, all-pairs</w:t>
            </w:r>
          </w:p>
        </w:tc>
        <w:tc>
          <w:tcPr>
            <w:tcW w:type="dxa" w:w="32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Emergency routing, single-target</w:t>
            </w:r>
          </w:p>
        </w:tc>
      </w:tr>
      <w:tr>
        <w:tc>
          <w:tcPr>
            <w:tcW w:type="dxa" w:w="26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Nodes expanded</w:t>
            </w:r>
          </w:p>
        </w:tc>
        <w:tc>
          <w:tcPr>
            <w:tcW w:type="dxa" w:w="32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All reachable nodes</w:t>
            </w:r>
          </w:p>
        </w:tc>
        <w:tc>
          <w:tcPr>
            <w:tcW w:type="dxa" w:w="32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Subset (guided by heuristic)</w:t>
            </w:r>
          </w:p>
        </w:tc>
      </w:tr>
      <w:tr>
        <w:tc>
          <w:tcPr>
            <w:tcW w:type="dxa" w:w="26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Optimality</w:t>
            </w:r>
          </w:p>
        </w:tc>
        <w:tc>
          <w:tcPr>
            <w:tcW w:type="dxa" w:w="32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Guaranteed</w:t>
            </w:r>
          </w:p>
        </w:tc>
        <w:tc>
          <w:tcPr>
            <w:tcW w:type="dxa" w:w="32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Guaranteed (admissible h)</w:t>
            </w:r>
          </w:p>
        </w:tc>
      </w:tr>
      <w:tr>
        <w:tc>
          <w:tcPr>
            <w:tcW w:type="dxa" w:w="26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Speed advantage</w:t>
            </w:r>
          </w:p>
        </w:tc>
        <w:tc>
          <w:tcPr>
            <w:tcW w:type="dxa" w:w="32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Uniform (good for many targets)</w:t>
            </w:r>
          </w:p>
        </w:tc>
        <w:tc>
          <w:tcPr>
            <w:tcW w:type="dxa" w:w="32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Significant for single target</w:t>
            </w:r>
          </w:p>
        </w:tc>
      </w:tr>
    </w:tbl>
    <w:p>
      <w:r>
        <w:br w:type="page"/>
      </w:r>
    </w:p>
    <w:p>
      <w:pPr>
        <w:pStyle w:val="Heading1"/>
        <w:pBdr>
          <w:bottom w:val="single" w:color="C00000" w:sz="10"/>
        </w:pBdr>
        <w:spacing w:after="160" w:before="400"/>
      </w:pPr>
      <w:r>
        <w:rPr>
          <w:rFonts w:ascii="Arial" w:cs="Arial" w:eastAsia="Arial" w:hAnsi="Arial"/>
          <w:b/>
          <w:bCs/>
          <w:color w:val="1F3864"/>
          <w:sz w:val="36"/>
          <w:szCs w:val="36"/>
        </w:rPr>
        <w:t xml:space="preserve">6. Algorithm 5: Population-Weighted MST (Greedy Optimization)</w:t>
      </w:r>
    </w:p>
    <w:p>
      <w:pPr>
        <w:pStyle w:val="Heading2"/>
        <w:spacing w:after="100" w:before="280"/>
      </w:pPr>
      <w:r>
        <w:rPr>
          <w:rFonts w:ascii="Arial" w:cs="Arial" w:eastAsia="Arial" w:hAnsi="Arial"/>
          <w:b/>
          <w:bCs/>
          <w:color w:val="2E5FA3"/>
          <w:sz w:val="28"/>
          <w:szCs w:val="28"/>
        </w:rPr>
        <w:t xml:space="preserve">6.1 Overview and Motivation</w:t>
      </w:r>
    </w:p>
    <w:p>
      <w:pPr>
        <w:spacing w:after="100" w:before="60" w:line="276"/>
        <w:jc w:val="both"/>
      </w:pPr>
      <w:r>
        <w:rPr>
          <w:rFonts w:ascii="Times New Roman" w:cs="Times New Roman" w:eastAsia="Times New Roman" w:hAnsi="Times New Roman"/>
          <w:color w:val="111111"/>
          <w:sz w:val="24"/>
          <w:szCs w:val="24"/>
        </w:rPr>
        <w:t xml:space="preserve">The Population-Weighted MST algorithm is a domain-specific greedy optimization developed for CairoFlow to address a fundamental limitation of standard MST: it treats all nodes equally. In transportation infrastructure planning, the priority of connecting a node should reflect the population it serves. A road connecting a high-density district of 500,000 residents to the network is far more impactful than one connecting a sparsely populated suburb of 10,000.</w:t>
      </w:r>
    </w:p>
    <w:p>
      <w:pPr>
        <w:spacing w:after="100" w:before="60" w:line="276"/>
        <w:jc w:val="both"/>
      </w:pPr>
      <w:r>
        <w:rPr>
          <w:rFonts w:ascii="Times New Roman" w:cs="Times New Roman" w:eastAsia="Times New Roman" w:hAnsi="Times New Roman"/>
          <w:color w:val="111111"/>
          <w:sz w:val="24"/>
          <w:szCs w:val="24"/>
        </w:rPr>
        <w:t xml:space="preserve">This algorithm modifies edge weights by incorporating node population, implementing a greedy infrastructure planning policy: minimize the total weighted cost, where cost is inversely proportional to the population benefit of including an edge.</w:t>
      </w:r>
    </w:p>
    <w:p>
      <w:pPr>
        <w:pStyle w:val="Heading2"/>
        <w:spacing w:after="100" w:before="280"/>
      </w:pPr>
      <w:r>
        <w:rPr>
          <w:rFonts w:ascii="Arial" w:cs="Arial" w:eastAsia="Arial" w:hAnsi="Arial"/>
          <w:b/>
          <w:bCs/>
          <w:color w:val="2E5FA3"/>
          <w:sz w:val="28"/>
          <w:szCs w:val="28"/>
        </w:rPr>
        <w:t xml:space="preserve">6.2 Mathematical Foundations</w:t>
      </w:r>
    </w:p>
    <w:p>
      <w:pPr>
        <w:pStyle w:val="Heading3"/>
        <w:spacing w:after="80" w:before="200"/>
      </w:pPr>
      <w:r>
        <w:rPr>
          <w:rFonts w:ascii="Arial" w:cs="Arial" w:eastAsia="Arial" w:hAnsi="Arial"/>
          <w:b/>
          <w:bCs/>
          <w:color w:val="1F3864"/>
          <w:sz w:val="24"/>
          <w:szCs w:val="24"/>
        </w:rPr>
        <w:t xml:space="preserve">6.2.1 Modified Edge Weight Function</w:t>
      </w:r>
    </w:p>
    <w:p>
      <w:pPr>
        <w:spacing w:after="100" w:before="60" w:line="276"/>
        <w:jc w:val="both"/>
      </w:pPr>
      <w:r>
        <w:rPr>
          <w:rFonts w:ascii="Times New Roman" w:cs="Times New Roman" w:eastAsia="Times New Roman" w:hAnsi="Times New Roman"/>
          <w:color w:val="111111"/>
          <w:sz w:val="24"/>
          <w:szCs w:val="24"/>
        </w:rPr>
        <w:t xml:space="preserve">For each edge (u, v) with distance d(u,v) and endpoint populations pop(u), pop(v), the modified weight is defined as:</w:t>
      </w:r>
    </w:p>
    <w:p>
      <w:pPr>
        <w:shd w:fill="F2F2F2" w:val="clear"/>
        <w:spacing w:after="0" w:before="0"/>
        <w:ind w:left="720"/>
      </w:pPr>
      <w:r>
        <w:rPr>
          <w:rFonts w:ascii="Courier New" w:cs="Courier New" w:eastAsia="Courier New" w:hAnsi="Courier New"/>
          <w:color w:val="1F3864"/>
          <w:sz w:val="20"/>
          <w:szCs w:val="20"/>
        </w:rPr>
        <w:t xml:space="preserve">w_pop(u, v) = d(u, v) / log(1 + (pop(u) + pop(v)) / 2)</w:t>
      </w:r>
    </w:p>
    <w:p>
      <w:pPr>
        <w:shd w:fill="F2F2F2" w:val="clear"/>
        <w:spacing w:after="0" w:before="0"/>
        <w:ind w:left="720"/>
      </w:pPr>
      <w:r>
        <w:rPr>
          <w:rFonts w:ascii="Courier New" w:cs="Courier New" w:eastAsia="Courier New" w:hAnsi="Courier New"/>
          <w:color w:val="1F3864"/>
          <w:sz w:val="20"/>
          <w:szCs w:val="20"/>
        </w:rPr>
        <w:t xml:space="preserve"/>
      </w:r>
    </w:p>
    <w:p>
      <w:pPr>
        <w:shd w:fill="F2F2F2" w:val="clear"/>
        <w:spacing w:after="0" w:before="0"/>
        <w:ind w:left="720"/>
      </w:pPr>
      <w:r>
        <w:rPr>
          <w:rFonts w:ascii="Courier New" w:cs="Courier New" w:eastAsia="Courier New" w:hAnsi="Courier New"/>
          <w:color w:val="1F3864"/>
          <w:sz w:val="20"/>
          <w:szCs w:val="20"/>
        </w:rPr>
        <w:t xml:space="preserve">where:</w:t>
      </w:r>
    </w:p>
    <w:p>
      <w:pPr>
        <w:shd w:fill="F2F2F2" w:val="clear"/>
        <w:spacing w:after="0" w:before="0"/>
        <w:ind w:left="720"/>
      </w:pPr>
      <w:r>
        <w:rPr>
          <w:rFonts w:ascii="Courier New" w:cs="Courier New" w:eastAsia="Courier New" w:hAnsi="Courier New"/>
          <w:color w:val="1F3864"/>
          <w:sz w:val="20"/>
          <w:szCs w:val="20"/>
        </w:rPr>
        <w:t xml:space="preserve">  d(u, v)   = road distance in kilometers</w:t>
      </w:r>
    </w:p>
    <w:p>
      <w:pPr>
        <w:shd w:fill="F2F2F2" w:val="clear"/>
        <w:spacing w:after="0" w:before="0"/>
        <w:ind w:left="720"/>
      </w:pPr>
      <w:r>
        <w:rPr>
          <w:rFonts w:ascii="Courier New" w:cs="Courier New" w:eastAsia="Courier New" w:hAnsi="Courier New"/>
          <w:color w:val="1F3864"/>
          <w:sz w:val="20"/>
          <w:szCs w:val="20"/>
        </w:rPr>
        <w:t xml:space="preserve">  pop(u)    = population of neighborhood u (0 if a facility)</w:t>
      </w:r>
    </w:p>
    <w:p>
      <w:pPr>
        <w:shd w:fill="F2F2F2" w:val="clear"/>
        <w:spacing w:after="0" w:before="0"/>
        <w:ind w:left="720"/>
      </w:pPr>
      <w:r>
        <w:rPr>
          <w:rFonts w:ascii="Courier New" w:cs="Courier New" w:eastAsia="Courier New" w:hAnsi="Courier New"/>
          <w:color w:val="1F3864"/>
          <w:sz w:val="20"/>
          <w:szCs w:val="20"/>
        </w:rPr>
        <w:t xml:space="preserve">  log       = natural logarithm</w:t>
      </w:r>
    </w:p>
    <w:p>
      <w:pPr>
        <w:shd w:fill="F2F2F2" w:val="clear"/>
        <w:spacing w:after="0" w:before="0"/>
        <w:ind w:left="720"/>
      </w:pPr>
      <w:r>
        <w:rPr>
          <w:rFonts w:ascii="Courier New" w:cs="Courier New" w:eastAsia="Courier New" w:hAnsi="Courier New"/>
          <w:color w:val="1F3864"/>
          <w:sz w:val="20"/>
          <w:szCs w:val="20"/>
        </w:rPr>
        <w:t xml:space="preserve">  The denominator normalizes by the average endpoint population,</w:t>
      </w:r>
    </w:p>
    <w:p>
      <w:pPr>
        <w:shd w:fill="F2F2F2" w:val="clear"/>
        <w:spacing w:after="0" w:before="0"/>
        <w:ind w:left="720"/>
      </w:pPr>
      <w:r>
        <w:rPr>
          <w:rFonts w:ascii="Courier New" w:cs="Courier New" w:eastAsia="Courier New" w:hAnsi="Courier New"/>
          <w:color w:val="1F3864"/>
          <w:sz w:val="20"/>
          <w:szCs w:val="20"/>
        </w:rPr>
        <w:t xml:space="preserve">    logarithmically compressed to prevent extreme weight ratios.</w:t>
      </w:r>
    </w:p>
    <w:p>
      <w:pPr>
        <w:spacing w:after="100" w:before="60" w:line="276"/>
        <w:jc w:val="both"/>
      </w:pPr>
      <w:r>
        <w:rPr>
          <w:rFonts w:ascii="Times New Roman" w:cs="Times New Roman" w:eastAsia="Times New Roman" w:hAnsi="Times New Roman"/>
          <w:color w:val="111111"/>
          <w:sz w:val="24"/>
          <w:szCs w:val="24"/>
        </w:rPr>
        <w:t xml:space="preserve">This formulation ensures that edges serving highly populated areas receive lower effective weights, making them more likely to be included in the MST. The logarithmic compression prevents a single mega-population node from dominating all decisions.</w:t>
      </w:r>
    </w:p>
    <w:p>
      <w:pPr>
        <w:pStyle w:val="Heading3"/>
        <w:spacing w:after="80" w:before="200"/>
      </w:pPr>
      <w:r>
        <w:rPr>
          <w:rFonts w:ascii="Arial" w:cs="Arial" w:eastAsia="Arial" w:hAnsi="Arial"/>
          <w:b/>
          <w:bCs/>
          <w:color w:val="1F3864"/>
          <w:sz w:val="24"/>
          <w:szCs w:val="24"/>
        </w:rPr>
        <w:t xml:space="preserve">6.2.2 Greedy Property</w:t>
      </w:r>
    </w:p>
    <w:p>
      <w:pPr>
        <w:spacing w:after="100" w:before="60" w:line="276"/>
        <w:jc w:val="both"/>
      </w:pPr>
      <w:r>
        <w:rPr>
          <w:rFonts w:ascii="Times New Roman" w:cs="Times New Roman" w:eastAsia="Times New Roman" w:hAnsi="Times New Roman"/>
          <w:color w:val="111111"/>
          <w:sz w:val="24"/>
          <w:szCs w:val="24"/>
        </w:rPr>
        <w:t xml:space="preserve">Since the modified weight function is still a valid non-negative real-valued weight function on edges, Kruskal's algorithm applied to these modified weights constitutes a greedy algorithm for the population-weighted MST problem. The greedy choice is: always select the edge with the highest population-coverage-to-cost ratio. This satisfies the matroid structure of spanning trees, guaranteeing that the greedy selection yields the optimal solution for the modified weight objective.</w:t>
      </w:r>
    </w:p>
    <w:p>
      <w:pPr>
        <w:pStyle w:val="Heading2"/>
        <w:spacing w:after="100" w:before="280"/>
      </w:pPr>
      <w:r>
        <w:rPr>
          <w:rFonts w:ascii="Arial" w:cs="Arial" w:eastAsia="Arial" w:hAnsi="Arial"/>
          <w:b/>
          <w:bCs/>
          <w:color w:val="2E5FA3"/>
          <w:sz w:val="28"/>
          <w:szCs w:val="28"/>
        </w:rPr>
        <w:t xml:space="preserve">6.3 Algorithm Description</w:t>
      </w:r>
    </w:p>
    <w:p>
      <w:pPr>
        <w:shd w:fill="F2F2F2" w:val="clear"/>
        <w:spacing w:after="0" w:before="0"/>
        <w:ind w:left="720"/>
      </w:pPr>
      <w:r>
        <w:rPr>
          <w:rFonts w:ascii="Courier New" w:cs="Courier New" w:eastAsia="Courier New" w:hAnsi="Courier New"/>
          <w:color w:val="1F3864"/>
          <w:sz w:val="20"/>
          <w:szCs w:val="20"/>
        </w:rPr>
        <w:t xml:space="preserve">POPULATION_WEIGHTED_MST(G, population_data):</w:t>
      </w:r>
    </w:p>
    <w:p>
      <w:pPr>
        <w:shd w:fill="F2F2F2" w:val="clear"/>
        <w:spacing w:after="0" w:before="0"/>
        <w:ind w:left="720"/>
      </w:pPr>
      <w:r>
        <w:rPr>
          <w:rFonts w:ascii="Courier New" w:cs="Courier New" w:eastAsia="Courier New" w:hAnsi="Courier New"/>
          <w:color w:val="1F3864"/>
          <w:sz w:val="20"/>
          <w:szCs w:val="20"/>
        </w:rPr>
        <w:t xml:space="preserve">  G' ← copy of G</w:t>
      </w:r>
    </w:p>
    <w:p>
      <w:pPr>
        <w:shd w:fill="F2F2F2" w:val="clear"/>
        <w:spacing w:after="0" w:before="0"/>
        <w:ind w:left="720"/>
      </w:pPr>
      <w:r>
        <w:rPr>
          <w:rFonts w:ascii="Courier New" w:cs="Courier New" w:eastAsia="Courier New" w:hAnsi="Courier New"/>
          <w:color w:val="1F3864"/>
          <w:sz w:val="20"/>
          <w:szCs w:val="20"/>
        </w:rPr>
        <w:t xml:space="preserve">  for each edge (u, v) in G':</w:t>
      </w:r>
    </w:p>
    <w:p>
      <w:pPr>
        <w:shd w:fill="F2F2F2" w:val="clear"/>
        <w:spacing w:after="0" w:before="0"/>
        <w:ind w:left="720"/>
      </w:pPr>
      <w:r>
        <w:rPr>
          <w:rFonts w:ascii="Courier New" w:cs="Courier New" w:eastAsia="Courier New" w:hAnsi="Courier New"/>
          <w:color w:val="1F3864"/>
          <w:sz w:val="20"/>
          <w:szCs w:val="20"/>
        </w:rPr>
        <w:t xml:space="preserve">    pop_u ← population_data.get(u, 0)</w:t>
      </w:r>
    </w:p>
    <w:p>
      <w:pPr>
        <w:shd w:fill="F2F2F2" w:val="clear"/>
        <w:spacing w:after="0" w:before="0"/>
        <w:ind w:left="720"/>
      </w:pPr>
      <w:r>
        <w:rPr>
          <w:rFonts w:ascii="Courier New" w:cs="Courier New" w:eastAsia="Courier New" w:hAnsi="Courier New"/>
          <w:color w:val="1F3864"/>
          <w:sz w:val="20"/>
          <w:szCs w:val="20"/>
        </w:rPr>
        <w:t xml:space="preserve">    pop_v ← population_data.get(v, 0)</w:t>
      </w:r>
    </w:p>
    <w:p>
      <w:pPr>
        <w:shd w:fill="F2F2F2" w:val="clear"/>
        <w:spacing w:after="0" w:before="0"/>
        <w:ind w:left="720"/>
      </w:pPr>
      <w:r>
        <w:rPr>
          <w:rFonts w:ascii="Courier New" w:cs="Courier New" w:eastAsia="Courier New" w:hAnsi="Courier New"/>
          <w:color w:val="1F3864"/>
          <w:sz w:val="20"/>
          <w:szCs w:val="20"/>
        </w:rPr>
        <w:t xml:space="preserve">    avg_pop ← (pop_u + pop_v) / 2</w:t>
      </w:r>
    </w:p>
    <w:p>
      <w:pPr>
        <w:shd w:fill="F2F2F2" w:val="clear"/>
        <w:spacing w:after="0" w:before="0"/>
        <w:ind w:left="720"/>
      </w:pPr>
      <w:r>
        <w:rPr>
          <w:rFonts w:ascii="Courier New" w:cs="Courier New" w:eastAsia="Courier New" w:hAnsi="Courier New"/>
          <w:color w:val="1F3864"/>
          <w:sz w:val="20"/>
          <w:szCs w:val="20"/>
        </w:rPr>
        <w:t xml:space="preserve">    d ← edge_distance(u, v)</w:t>
      </w:r>
    </w:p>
    <w:p>
      <w:pPr>
        <w:shd w:fill="F2F2F2" w:val="clear"/>
        <w:spacing w:after="0" w:before="0"/>
        <w:ind w:left="720"/>
      </w:pPr>
      <w:r>
        <w:rPr>
          <w:rFonts w:ascii="Courier New" w:cs="Courier New" w:eastAsia="Courier New" w:hAnsi="Courier New"/>
          <w:color w:val="1F3864"/>
          <w:sz w:val="20"/>
          <w:szCs w:val="20"/>
        </w:rPr>
        <w:t xml:space="preserve">    modified_weight ← d / log(1 + avg_pop)    if avg_pop &gt; 0</w:t>
      </w:r>
    </w:p>
    <w:p>
      <w:pPr>
        <w:shd w:fill="F2F2F2" w:val="clear"/>
        <w:spacing w:after="0" w:before="0"/>
        <w:ind w:left="720"/>
      </w:pPr>
      <w:r>
        <w:rPr>
          <w:rFonts w:ascii="Courier New" w:cs="Courier New" w:eastAsia="Courier New" w:hAnsi="Courier New"/>
          <w:color w:val="1F3864"/>
          <w:sz w:val="20"/>
          <w:szCs w:val="20"/>
        </w:rPr>
        <w:t xml:space="preserve">                    ← d                        otherwise</w:t>
      </w:r>
    </w:p>
    <w:p>
      <w:pPr>
        <w:shd w:fill="F2F2F2" w:val="clear"/>
        <w:spacing w:after="0" w:before="0"/>
        <w:ind w:left="720"/>
      </w:pPr>
      <w:r>
        <w:rPr>
          <w:rFonts w:ascii="Courier New" w:cs="Courier New" w:eastAsia="Courier New" w:hAnsi="Courier New"/>
          <w:color w:val="1F3864"/>
          <w:sz w:val="20"/>
          <w:szCs w:val="20"/>
        </w:rPr>
        <w:t xml:space="preserve">    set_edge_weight(G', u, v, modified_weight)</w:t>
      </w:r>
    </w:p>
    <w:p>
      <w:pPr>
        <w:shd w:fill="F2F2F2" w:val="clear"/>
        <w:spacing w:after="0" w:before="0"/>
        <w:ind w:left="720"/>
      </w:pPr>
      <w:r>
        <w:rPr>
          <w:rFonts w:ascii="Courier New" w:cs="Courier New" w:eastAsia="Courier New" w:hAnsi="Courier New"/>
          <w:color w:val="1F3864"/>
          <w:sz w:val="20"/>
          <w:szCs w:val="20"/>
        </w:rPr>
        <w:t xml:space="preserve">  return KRUSKAL(G', weight='modified_weight')</w:t>
      </w:r>
    </w:p>
    <w:p>
      <w:pPr>
        <w:pStyle w:val="Heading2"/>
        <w:spacing w:after="100" w:before="280"/>
      </w:pPr>
      <w:r>
        <w:rPr>
          <w:rFonts w:ascii="Arial" w:cs="Arial" w:eastAsia="Arial" w:hAnsi="Arial"/>
          <w:b/>
          <w:bCs/>
          <w:color w:val="2E5FA3"/>
          <w:sz w:val="28"/>
          <w:szCs w:val="28"/>
        </w:rPr>
        <w:t xml:space="preserve">6.4 Formal Justification of Correctness</w:t>
      </w:r>
    </w:p>
    <w:p>
      <w:pPr>
        <w:spacing w:after="100" w:before="60" w:line="276"/>
        <w:jc w:val="both"/>
      </w:pPr>
      <w:r>
        <w:rPr>
          <w:rFonts w:ascii="Times New Roman" w:cs="Times New Roman" w:eastAsia="Times New Roman" w:hAnsi="Times New Roman"/>
          <w:color w:val="111111"/>
          <w:sz w:val="24"/>
          <w:szCs w:val="24"/>
        </w:rPr>
        <w:t xml:space="preserve">The population-weighted MST is defined as the MST of the modified graph G' = (V, E, w_pop). Since Kruskal's algorithm is correct for any non-negative weight function (proven in Section 2.4), and w_pop(u, v) &gt; 0 for all edges (distances are positive), the algorithm correctly solves the modified optimization problem. The result is not necessarily an MST of the original graph G, but it is the optimal spanning tree under the population-weighted objective, which is the stated design goal.</w:t>
      </w:r>
    </w:p>
    <w:p>
      <w:pPr>
        <w:pStyle w:val="Heading2"/>
        <w:spacing w:after="100" w:before="280"/>
      </w:pPr>
      <w:r>
        <w:rPr>
          <w:rFonts w:ascii="Arial" w:cs="Arial" w:eastAsia="Arial" w:hAnsi="Arial"/>
          <w:b/>
          <w:bCs/>
          <w:color w:val="2E5FA3"/>
          <w:sz w:val="28"/>
          <w:szCs w:val="28"/>
        </w:rPr>
        <w:t xml:space="preserve">6.5 Complexity Analysis</w:t>
      </w:r>
    </w:p>
    <w:p>
      <w:pPr>
        <w:spacing w:after="100" w:before="60" w:line="276"/>
        <w:jc w:val="both"/>
      </w:pPr>
      <w:r>
        <w:rPr>
          <w:rFonts w:ascii="Times New Roman" w:cs="Times New Roman" w:eastAsia="Times New Roman" w:hAnsi="Times New Roman"/>
          <w:color w:val="111111"/>
          <w:sz w:val="24"/>
          <w:szCs w:val="24"/>
        </w:rPr>
        <w:t xml:space="preserve">The complexity is dominated by Kruskal's algorithm: O(|E| log |E|) time and O(|V| + |E|) space. The weight modification step is O(|E|), which does not change the overall complexity. In CairoFlow, this algorithm runs on the same Cairo road graph as the standard MST algorithms, with identical practical performance characteristics.</w:t>
      </w:r>
    </w:p>
    <w:p>
      <w:pPr>
        <w:pStyle w:val="Heading2"/>
        <w:spacing w:after="100" w:before="280"/>
      </w:pPr>
      <w:r>
        <w:rPr>
          <w:rFonts w:ascii="Arial" w:cs="Arial" w:eastAsia="Arial" w:hAnsi="Arial"/>
          <w:b/>
          <w:bCs/>
          <w:color w:val="2E5FA3"/>
          <w:sz w:val="28"/>
          <w:szCs w:val="28"/>
        </w:rPr>
        <w:t xml:space="preserve">6.6 Comparison with Standard MST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Characteristic</w:t>
            </w:r>
          </w:p>
        </w:tc>
        <w:tc>
          <w:tcPr>
            <w:tcW w:type="dxa" w:w="3113"/>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Standard MST (Kruskal)</w:t>
            </w:r>
          </w:p>
        </w:tc>
        <w:tc>
          <w:tcPr>
            <w:tcW w:type="dxa" w:w="3113"/>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Population-Weighted MST</w:t>
            </w:r>
          </w:p>
        </w:tc>
      </w:tr>
      <w:tr>
        <w:tc>
          <w:tcPr>
            <w:tcW w:type="dxa" w:w="28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Optimization objective</w:t>
            </w:r>
          </w:p>
        </w:tc>
        <w:tc>
          <w:tcPr>
            <w:tcW w:type="dxa" w:w="31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Minimize total road length</w:t>
            </w:r>
          </w:p>
        </w:tc>
        <w:tc>
          <w:tcPr>
            <w:tcW w:type="dxa" w:w="31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Minimize length / population benefit</w:t>
            </w:r>
          </w:p>
        </w:tc>
      </w:tr>
      <w:tr>
        <w:tc>
          <w:tcPr>
            <w:tcW w:type="dxa" w:w="28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Node priority</w:t>
            </w:r>
          </w:p>
        </w:tc>
        <w:tc>
          <w:tcPr>
            <w:tcW w:type="dxa" w:w="31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Equal for all nodes</w:t>
            </w:r>
          </w:p>
        </w:tc>
        <w:tc>
          <w:tcPr>
            <w:tcW w:type="dxa" w:w="31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Proportional to served population</w:t>
            </w:r>
          </w:p>
        </w:tc>
      </w:tr>
      <w:tr>
        <w:tc>
          <w:tcPr>
            <w:tcW w:type="dxa" w:w="28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Infrastructure equity</w:t>
            </w:r>
          </w:p>
        </w:tc>
        <w:tc>
          <w:tcPr>
            <w:tcW w:type="dxa" w:w="31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May underprioritize dense areas</w:t>
            </w:r>
          </w:p>
        </w:tc>
        <w:tc>
          <w:tcPr>
            <w:tcW w:type="dxa" w:w="31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Biases toward high-density areas</w:t>
            </w:r>
          </w:p>
        </w:tc>
      </w:tr>
      <w:tr>
        <w:tc>
          <w:tcPr>
            <w:tcW w:type="dxa" w:w="28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Result</w:t>
            </w:r>
          </w:p>
        </w:tc>
        <w:tc>
          <w:tcPr>
            <w:tcW w:type="dxa" w:w="31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Geometrically optimal tree</w:t>
            </w:r>
          </w:p>
        </w:tc>
        <w:tc>
          <w:tcPr>
            <w:tcW w:type="dxa" w:w="3113"/>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Socially-weighted optimal tree</w:t>
            </w:r>
          </w:p>
        </w:tc>
      </w:tr>
      <w:tr>
        <w:tc>
          <w:tcPr>
            <w:tcW w:type="dxa" w:w="28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Time complexity</w:t>
            </w:r>
          </w:p>
        </w:tc>
        <w:tc>
          <w:tcPr>
            <w:tcW w:type="dxa" w:w="31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log |E|)</w:t>
            </w:r>
          </w:p>
        </w:tc>
        <w:tc>
          <w:tcPr>
            <w:tcW w:type="dxa" w:w="3113"/>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log |E|)</w:t>
            </w:r>
          </w:p>
        </w:tc>
      </w:tr>
    </w:tbl>
    <w:p>
      <w:pPr>
        <w:spacing w:after="0" w:before="80"/>
      </w:pPr>
    </w:p>
    <w:p>
      <w:pPr>
        <w:spacing w:after="100" w:before="60" w:line="276"/>
        <w:jc w:val="both"/>
      </w:pPr>
      <w:r>
        <w:rPr>
          <w:rFonts w:ascii="Times New Roman" w:cs="Times New Roman" w:eastAsia="Times New Roman" w:hAnsi="Times New Roman"/>
          <w:color w:val="111111"/>
          <w:sz w:val="24"/>
          <w:szCs w:val="24"/>
        </w:rPr>
        <w:t xml:space="preserve">The choice between the two algorithms depends on the planning objective. A government prioritizing network coverage regardless of demographics uses standard Kruskal. A government targeting equity-weighted infrastructure investment uses the population-weighted variant. CairoFlow exposes both in its Network Planning module so planners can compare outcomes interactively.</w:t>
      </w:r>
    </w:p>
    <w:p>
      <w:pPr>
        <w:pStyle w:val="Heading2"/>
        <w:spacing w:after="100" w:before="280"/>
      </w:pPr>
      <w:r>
        <w:rPr>
          <w:rFonts w:ascii="Arial" w:cs="Arial" w:eastAsia="Arial" w:hAnsi="Arial"/>
          <w:b/>
          <w:bCs/>
          <w:color w:val="2E5FA3"/>
          <w:sz w:val="28"/>
          <w:szCs w:val="28"/>
        </w:rPr>
        <w:t xml:space="preserve">6.7 Limitations and Extensions</w:t>
      </w:r>
    </w:p>
    <w:p>
      <w:pPr>
        <w:spacing w:after="100" w:before="60" w:line="276"/>
        <w:jc w:val="both"/>
      </w:pPr>
      <w:r>
        <w:rPr>
          <w:rFonts w:ascii="Times New Roman" w:cs="Times New Roman" w:eastAsia="Times New Roman" w:hAnsi="Times New Roman"/>
          <w:color w:val="111111"/>
          <w:sz w:val="24"/>
          <w:szCs w:val="24"/>
        </w:rPr>
        <w:t xml:space="preserve">The current formulation uses average endpoint population and natural log compression, which are design choices rather than proven optima. Potential extensions include: (1) using destination-based traffic demand instead of population as the weight factor; (2) incorporating a multi-objective optimization combining distance, population, and economic impact; (3) replacing Kruskal with a more general greedy matroid algorithm that supports arbitrary submodular objective functions. These directions are left for future work.</w:t>
      </w:r>
    </w:p>
    <w:p>
      <w:r>
        <w:br w:type="page"/>
      </w:r>
    </w:p>
    <w:p>
      <w:pPr>
        <w:pStyle w:val="Heading1"/>
        <w:pBdr>
          <w:bottom w:val="single" w:color="C00000" w:sz="10"/>
        </w:pBdr>
        <w:spacing w:after="160" w:before="400"/>
      </w:pPr>
      <w:r>
        <w:rPr>
          <w:rFonts w:ascii="Arial" w:cs="Arial" w:eastAsia="Arial" w:hAnsi="Arial"/>
          <w:b/>
          <w:bCs/>
          <w:color w:val="1F3864"/>
          <w:sz w:val="36"/>
          <w:szCs w:val="36"/>
        </w:rPr>
        <w:t xml:space="preserve">7. Cross-Algorithm Comparative Analysis</w:t>
      </w:r>
    </w:p>
    <w:p>
      <w:pPr>
        <w:pStyle w:val="Heading2"/>
        <w:spacing w:after="100" w:before="280"/>
      </w:pPr>
      <w:r>
        <w:rPr>
          <w:rFonts w:ascii="Arial" w:cs="Arial" w:eastAsia="Arial" w:hAnsi="Arial"/>
          <w:b/>
          <w:bCs/>
          <w:color w:val="2E5FA3"/>
          <w:sz w:val="28"/>
          <w:szCs w:val="28"/>
        </w:rPr>
        <w:t xml:space="preserve">7.1 Summary Complexity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000"/>
        <w:gridCol w:w="2026"/>
      </w:tblGrid>
      <w:tr>
        <w:tc>
          <w:tcPr>
            <w:tcW w:type="dxa" w:w="20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Algorithm</w:t>
            </w:r>
          </w:p>
        </w:tc>
        <w:tc>
          <w:tcPr>
            <w:tcW w:type="dxa" w:w="15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Time</w:t>
            </w:r>
          </w:p>
        </w:tc>
        <w:tc>
          <w:tcPr>
            <w:tcW w:type="dxa" w:w="15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Space</w:t>
            </w:r>
          </w:p>
        </w:tc>
        <w:tc>
          <w:tcPr>
            <w:tcW w:type="dxa" w:w="20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Problem Type</w:t>
            </w:r>
          </w:p>
        </w:tc>
        <w:tc>
          <w:tcPr>
            <w:tcW w:type="dxa" w:w="2026"/>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CairoFlow Use</w:t>
            </w:r>
          </w:p>
        </w:tc>
      </w:tr>
      <w:tr>
        <w:tc>
          <w:tcPr>
            <w:tcW w:type="dxa" w:w="20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Kruskal MST</w:t>
            </w:r>
          </w:p>
        </w:tc>
        <w:tc>
          <w:tcPr>
            <w:tcW w:type="dxa" w:w="15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log E)</w:t>
            </w:r>
          </w:p>
        </w:tc>
        <w:tc>
          <w:tcPr>
            <w:tcW w:type="dxa" w:w="15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O(V+E)</w:t>
            </w:r>
          </w:p>
        </w:tc>
        <w:tc>
          <w:tcPr>
            <w:tcW w:type="dxa" w:w="20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MST (sparse)</w:t>
            </w:r>
          </w:p>
        </w:tc>
        <w:tc>
          <w:tcPr>
            <w:tcW w:type="dxa" w:w="2026"/>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Network planning</w:t>
            </w:r>
          </w:p>
        </w:tc>
      </w:tr>
      <w:tr>
        <w:tc>
          <w:tcPr>
            <w:tcW w:type="dxa" w:w="20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Prim MST</w:t>
            </w:r>
          </w:p>
        </w:tc>
        <w:tc>
          <w:tcPr>
            <w:tcW w:type="dxa" w:w="15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log V)</w:t>
            </w:r>
          </w:p>
        </w:tc>
        <w:tc>
          <w:tcPr>
            <w:tcW w:type="dxa" w:w="15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O(V+E)</w:t>
            </w:r>
          </w:p>
        </w:tc>
        <w:tc>
          <w:tcPr>
            <w:tcW w:type="dxa" w:w="20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MST (dense)</w:t>
            </w:r>
          </w:p>
        </w:tc>
        <w:tc>
          <w:tcPr>
            <w:tcW w:type="dxa" w:w="2026"/>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Hub expansion viz.</w:t>
            </w:r>
          </w:p>
        </w:tc>
      </w:tr>
      <w:tr>
        <w:tc>
          <w:tcPr>
            <w:tcW w:type="dxa" w:w="20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Dijkstra</w:t>
            </w:r>
          </w:p>
        </w:tc>
        <w:tc>
          <w:tcPr>
            <w:tcW w:type="dxa" w:w="15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O((V+E)log V)</w:t>
            </w:r>
          </w:p>
        </w:tc>
        <w:tc>
          <w:tcPr>
            <w:tcW w:type="dxa" w:w="15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O(V+E)</w:t>
            </w:r>
          </w:p>
        </w:tc>
        <w:tc>
          <w:tcPr>
            <w:tcW w:type="dxa" w:w="20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SSSP</w:t>
            </w:r>
          </w:p>
        </w:tc>
        <w:tc>
          <w:tcPr>
            <w:tcW w:type="dxa" w:w="2026"/>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Route planning</w:t>
            </w:r>
          </w:p>
        </w:tc>
      </w:tr>
      <w:tr>
        <w:tc>
          <w:tcPr>
            <w:tcW w:type="dxa" w:w="20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A* Search</w:t>
            </w:r>
          </w:p>
        </w:tc>
        <w:tc>
          <w:tcPr>
            <w:tcW w:type="dxa" w:w="15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O((V+E)log V)*</w:t>
            </w:r>
          </w:p>
        </w:tc>
        <w:tc>
          <w:tcPr>
            <w:tcW w:type="dxa" w:w="15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O(V)</w:t>
            </w:r>
          </w:p>
        </w:tc>
        <w:tc>
          <w:tcPr>
            <w:tcW w:type="dxa" w:w="2000"/>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Goal-directed SP</w:t>
            </w:r>
          </w:p>
        </w:tc>
        <w:tc>
          <w:tcPr>
            <w:tcW w:type="dxa" w:w="2026"/>
            <w:tcBorders>
              <w:top w:val="single" w:color="2E5FA3" w:sz="6"/>
              <w:left w:val="single" w:color="2E5FA3" w:sz="6"/>
              <w:bottom w:val="single" w:color="2E5FA3" w:sz="6"/>
              <w:right w:val="single" w:color="2E5FA3" w:sz="6"/>
            </w:tcBorders>
            <w:shd w:fill="EAF1FB"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Emergency routing</w:t>
            </w:r>
          </w:p>
        </w:tc>
      </w:tr>
      <w:tr>
        <w:tc>
          <w:tcPr>
            <w:tcW w:type="dxa" w:w="20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Pop-Weighted MST</w:t>
            </w:r>
          </w:p>
        </w:tc>
        <w:tc>
          <w:tcPr>
            <w:tcW w:type="dxa" w:w="15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O(E log E)</w:t>
            </w:r>
          </w:p>
        </w:tc>
        <w:tc>
          <w:tcPr>
            <w:tcW w:type="dxa" w:w="15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center"/>
            </w:pPr>
            <w:r>
              <w:rPr>
                <w:rFonts w:ascii="Times New Roman" w:cs="Times New Roman" w:eastAsia="Times New Roman" w:hAnsi="Times New Roman"/>
                <w:color w:val="111111"/>
                <w:sz w:val="22"/>
                <w:szCs w:val="22"/>
              </w:rPr>
              <w:t xml:space="preserve">O(V+E)</w:t>
            </w:r>
          </w:p>
        </w:tc>
        <w:tc>
          <w:tcPr>
            <w:tcW w:type="dxa" w:w="2000"/>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Weighted MST</w:t>
            </w:r>
          </w:p>
        </w:tc>
        <w:tc>
          <w:tcPr>
            <w:tcW w:type="dxa" w:w="2026"/>
            <w:tcBorders>
              <w:top w:val="single" w:color="2E5FA3" w:sz="6"/>
              <w:left w:val="single" w:color="2E5FA3" w:sz="6"/>
              <w:bottom w:val="single" w:color="2E5FA3" w:sz="6"/>
              <w:right w:val="single" w:color="2E5FA3" w:sz="6"/>
            </w:tcBorders>
            <w:shd w:fill="FFFFFF" w:val="clear"/>
            <w:tcMar>
              <w:top w:type="dxa" w:w="80"/>
              <w:left w:type="dxa" w:w="150"/>
              <w:bottom w:type="dxa" w:w="80"/>
              <w:right w:type="dxa" w:w="150"/>
            </w:tcMar>
            <w:vAlign w:val="center"/>
          </w:tcPr>
          <w:p>
            <w:pPr>
              <w:jc w:val="left"/>
            </w:pPr>
            <w:r>
              <w:rPr>
                <w:rFonts w:ascii="Times New Roman" w:cs="Times New Roman" w:eastAsia="Times New Roman" w:hAnsi="Times New Roman"/>
                <w:color w:val="111111"/>
                <w:sz w:val="22"/>
                <w:szCs w:val="22"/>
              </w:rPr>
              <w:t xml:space="preserve">Infrastructure equity</w:t>
            </w:r>
          </w:p>
        </w:tc>
      </w:tr>
    </w:tbl>
    <w:p>
      <w:pPr>
        <w:spacing w:after="0" w:before="60"/>
      </w:pPr>
    </w:p>
    <w:p>
      <w:pPr>
        <w:spacing w:after="100" w:before="60" w:line="276"/>
        <w:jc w:val="both"/>
      </w:pPr>
      <w:r>
        <w:rPr>
          <w:rFonts w:ascii="Times New Roman" w:cs="Times New Roman" w:eastAsia="Times New Roman" w:hAnsi="Times New Roman"/>
          <w:color w:val="111111"/>
          <w:sz w:val="24"/>
          <w:szCs w:val="24"/>
        </w:rPr>
        <w:t xml:space="preserve">* A* time depends on heuristic quality. Best case is much better than Dijkstra for single-target queries on geographic graphs.</w:t>
      </w:r>
    </w:p>
    <w:p>
      <w:pPr>
        <w:pStyle w:val="Heading2"/>
        <w:spacing w:after="100" w:before="280"/>
      </w:pPr>
      <w:r>
        <w:rPr>
          <w:rFonts w:ascii="Arial" w:cs="Arial" w:eastAsia="Arial" w:hAnsi="Arial"/>
          <w:b/>
          <w:bCs/>
          <w:color w:val="2E5FA3"/>
          <w:sz w:val="28"/>
          <w:szCs w:val="28"/>
        </w:rPr>
        <w:t xml:space="preserve">7.2 Algorithm Selection Rationale</w:t>
      </w:r>
    </w:p>
    <w:p>
      <w:pPr>
        <w:spacing w:after="100" w:before="60" w:line="276"/>
        <w:jc w:val="both"/>
      </w:pPr>
      <w:r>
        <w:rPr>
          <w:rFonts w:ascii="Times New Roman" w:cs="Times New Roman" w:eastAsia="Times New Roman" w:hAnsi="Times New Roman"/>
          <w:color w:val="111111"/>
          <w:sz w:val="24"/>
          <w:szCs w:val="24"/>
        </w:rPr>
        <w:t xml:space="preserve">The selection of these five algorithms reflects a deliberate design philosophy for transportation optimization:</w:t>
      </w:r>
    </w:p>
    <w:p>
      <w:pPr>
        <w:spacing w:after="0" w:before="40"/>
      </w:pPr>
    </w:p>
    <w:p>
      <w:pPr>
        <w:pStyle w:val="ListParagraph"/>
        <w:numPr>
          <w:ilvl w:val="0"/>
          <w:numId w:val="2"/>
        </w:numPr>
        <w:spacing w:after="40" w:before="40" w:line="276"/>
      </w:pPr>
      <w:r>
        <w:rPr>
          <w:rFonts w:ascii="Times New Roman" w:cs="Times New Roman" w:eastAsia="Times New Roman" w:hAnsi="Times New Roman"/>
          <w:color w:val="111111"/>
          <w:sz w:val="24"/>
          <w:szCs w:val="24"/>
        </w:rPr>
        <w:t xml:space="preserve">MST algorithms (Kruskal and Prim) address the structural problem: which roads are essential to maintain network connectivity at minimum cost.</w:t>
      </w:r>
    </w:p>
    <w:p>
      <w:pPr>
        <w:pStyle w:val="ListParagraph"/>
        <w:numPr>
          <w:ilvl w:val="0"/>
          <w:numId w:val="2"/>
        </w:numPr>
        <w:spacing w:after="40" w:before="40" w:line="276"/>
      </w:pPr>
      <w:r>
        <w:rPr>
          <w:rFonts w:ascii="Times New Roman" w:cs="Times New Roman" w:eastAsia="Times New Roman" w:hAnsi="Times New Roman"/>
          <w:color w:val="111111"/>
          <w:sz w:val="24"/>
          <w:szCs w:val="24"/>
        </w:rPr>
        <w:t xml:space="preserve">Shortest-path algorithms (Dijkstra and A*) address the operational problem: how to route traffic and emergency vehicles efficiently given current road conditions.</w:t>
      </w:r>
    </w:p>
    <w:p>
      <w:pPr>
        <w:pStyle w:val="ListParagraph"/>
        <w:numPr>
          <w:ilvl w:val="0"/>
          <w:numId w:val="2"/>
        </w:numPr>
        <w:spacing w:after="40" w:before="40" w:line="276"/>
      </w:pPr>
      <w:r>
        <w:rPr>
          <w:rFonts w:ascii="Times New Roman" w:cs="Times New Roman" w:eastAsia="Times New Roman" w:hAnsi="Times New Roman"/>
          <w:color w:val="111111"/>
          <w:sz w:val="24"/>
          <w:szCs w:val="24"/>
        </w:rPr>
        <w:t xml:space="preserve">The population-weighted greedy algorithm bridges algorithmic optimality and social equity, ensuring that infrastructure planning decisions reflect human geography.</w:t>
      </w:r>
    </w:p>
    <w:p>
      <w:pPr>
        <w:spacing w:after="0" w:before="80"/>
      </w:pPr>
    </w:p>
    <w:p>
      <w:pPr>
        <w:spacing w:after="100" w:before="60" w:line="276"/>
        <w:jc w:val="both"/>
      </w:pPr>
      <w:r>
        <w:rPr>
          <w:rFonts w:ascii="Times New Roman" w:cs="Times New Roman" w:eastAsia="Times New Roman" w:hAnsi="Times New Roman"/>
          <w:color w:val="111111"/>
          <w:sz w:val="24"/>
          <w:szCs w:val="24"/>
        </w:rPr>
        <w:t xml:space="preserve">Together, these five algorithms provide complete coverage of the three core functions of a transportation optimization system: structural planning (MST), operational routing (SP), and equitable resource allocation (weighted optimization).</w:t>
      </w:r>
    </w:p>
    <w:p>
      <w:pPr>
        <w:pStyle w:val="Heading2"/>
        <w:spacing w:after="100" w:before="280"/>
      </w:pPr>
      <w:r>
        <w:rPr>
          <w:rFonts w:ascii="Arial" w:cs="Arial" w:eastAsia="Arial" w:hAnsi="Arial"/>
          <w:b/>
          <w:bCs/>
          <w:color w:val="2E5FA3"/>
          <w:sz w:val="28"/>
          <w:szCs w:val="28"/>
        </w:rPr>
        <w:t xml:space="preserve">7.3 Interconnections Between Algorithms</w:t>
      </w:r>
    </w:p>
    <w:p>
      <w:pPr>
        <w:spacing w:after="100" w:before="60" w:line="276"/>
        <w:jc w:val="both"/>
      </w:pPr>
      <w:r>
        <w:rPr>
          <w:rFonts w:ascii="Times New Roman" w:cs="Times New Roman" w:eastAsia="Times New Roman" w:hAnsi="Times New Roman"/>
          <w:color w:val="111111"/>
          <w:sz w:val="24"/>
          <w:szCs w:val="24"/>
        </w:rPr>
        <w:t xml:space="preserve">The algorithms are not isolated: they share data structures and interact. The MST graph produced by Kruskal or Prim is used as a reduced subgraph for quick connectivity checks in the maintenance module. Dijkstra's distance computation feeds into the A* heuristic calibration. The population-weighted MST result is compared against the standard MST in the dashboard to visually highlight which road connections change priority when population is factored in.</w:t>
      </w:r>
    </w:p>
    <w:p>
      <w:r>
        <w:br w:type="page"/>
      </w:r>
    </w:p>
    <w:p>
      <w:pPr>
        <w:pStyle w:val="Heading1"/>
        <w:pBdr>
          <w:bottom w:val="single" w:color="C00000" w:sz="10"/>
        </w:pBdr>
        <w:spacing w:after="160" w:before="400"/>
      </w:pPr>
      <w:r>
        <w:rPr>
          <w:rFonts w:ascii="Arial" w:cs="Arial" w:eastAsia="Arial" w:hAnsi="Arial"/>
          <w:b/>
          <w:bCs/>
          <w:color w:val="1F3864"/>
          <w:sz w:val="36"/>
          <w:szCs w:val="36"/>
        </w:rPr>
        <w:t xml:space="preserve">8. Conclusion</w:t>
      </w:r>
    </w:p>
    <w:p>
      <w:pPr>
        <w:spacing w:after="100" w:before="60" w:line="276"/>
        <w:jc w:val="both"/>
      </w:pPr>
      <w:r>
        <w:rPr>
          <w:rFonts w:ascii="Times New Roman" w:cs="Times New Roman" w:eastAsia="Times New Roman" w:hAnsi="Times New Roman"/>
          <w:color w:val="111111"/>
          <w:sz w:val="24"/>
          <w:szCs w:val="24"/>
        </w:rPr>
        <w:t xml:space="preserve">This document has provided a comprehensive theoretical analysis of the five algorithms implemented in the CairoFlow Transportation Optimization System. Each algorithm has been examined from first principles: formal mathematical definitions, pseudocode, proofs of correctness (by exchange argument and induction), rigorous time and space complexity analysis, transportation-specific modifications, and comparative evaluation against alternatives.</w:t>
      </w:r>
    </w:p>
    <w:p>
      <w:pPr>
        <w:spacing w:after="0" w:before="80"/>
      </w:pPr>
    </w:p>
    <w:p>
      <w:pPr>
        <w:spacing w:after="100" w:before="60" w:line="276"/>
        <w:jc w:val="both"/>
      </w:pPr>
      <w:r>
        <w:rPr>
          <w:rFonts w:ascii="Times New Roman" w:cs="Times New Roman" w:eastAsia="Times New Roman" w:hAnsi="Times New Roman"/>
          <w:color w:val="111111"/>
          <w:sz w:val="24"/>
          <w:szCs w:val="24"/>
        </w:rPr>
        <w:t xml:space="preserve">The analysis demonstrates that the choice of algorithm is never arbitrary: Kruskal and Prim are selected based on graph density and visualization requirements; Dijkstra is chosen for multi-target route queries where no single goal is known in advance; A* provides the critical time savings needed in emergency response scenarios; and the population-weighted MST introduces social-equity considerations into infrastructure planning without sacrificing computational tractability.</w:t>
      </w:r>
    </w:p>
    <w:p>
      <w:pPr>
        <w:spacing w:after="0" w:before="80"/>
      </w:pPr>
    </w:p>
    <w:p>
      <w:pPr>
        <w:spacing w:after="100" w:before="60" w:line="276"/>
        <w:jc w:val="both"/>
      </w:pPr>
      <w:r>
        <w:rPr>
          <w:rFonts w:ascii="Times New Roman" w:cs="Times New Roman" w:eastAsia="Times New Roman" w:hAnsi="Times New Roman"/>
          <w:color w:val="111111"/>
          <w:sz w:val="24"/>
          <w:szCs w:val="24"/>
        </w:rPr>
        <w:t xml:space="preserve">From a theoretical perspective, all five algorithms share a common foundation in greedy strategy and optimal substructure — the hallmarks of efficient combinatorial optimization. Their correctness proofs rely on matroid theory (for MST algorithms) and the Bellman optimality principle (for shortest-path algorithms), two of the most powerful and general frameworks in algorithm design.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5FA3" w:sz="6"/>
              <w:left w:val="single" w:color="C00000" w:sz="24"/>
              <w:bottom w:val="single" w:color="2E5FA3" w:sz="6"/>
              <w:right w:val="single" w:color="2E5FA3" w:sz="6"/>
            </w:tcBorders>
            <w:shd w:fill="D6E4F7" w:val="clear"/>
            <w:tcMar>
              <w:top w:type="dxa" w:w="120"/>
              <w:left w:type="dxa" w:w="200"/>
              <w:bottom w:type="dxa" w:w="120"/>
              <w:right w:type="dxa" w:w="200"/>
            </w:tcMar>
          </w:tcPr>
          <w:p>
            <w:r>
              <w:rPr>
                <w:rFonts w:ascii="Arial" w:cs="Arial" w:eastAsia="Arial" w:hAnsi="Arial"/>
                <w:b/>
                <w:bCs/>
                <w:color w:val="1F3864"/>
                <w:sz w:val="22"/>
                <w:szCs w:val="22"/>
              </w:rPr>
              <w:t xml:space="preserve">Key Takeaways</w:t>
            </w:r>
          </w:p>
          <w:p>
            <w:pPr>
              <w:spacing w:before="60"/>
            </w:pPr>
            <w:r>
              <w:rPr>
                <w:rFonts w:ascii="Times New Roman" w:cs="Times New Roman" w:eastAsia="Times New Roman" w:hAnsi="Times New Roman"/>
                <w:color w:val="333333"/>
                <w:sz w:val="22"/>
                <w:szCs w:val="22"/>
              </w:rPr>
              <w:t xml:space="preserve">1. Kruskal and Prim both produce optimal MSTs in O(E log V) time, differing in approach (edge-centric vs. vertex-centric). 2. Dijkstra guarantees SSSP correctness for non-negative weights; BPR extension adds real-world congestion modeling without violating this precondition. 3. A* strictly dominates Dijkstra for single-target queries with an admissible heuristic — empirically expanding far fewer nodes on geographic networks. 4. The population-weighted MST is a principled greedy algorithm for equity-aware infrastructure planning, retaining the same complexity as standard MST. 5. All implementations avoid using library algorithm calls, ensuring full pedagogical transparency and algorithmic control.</w:t>
            </w:r>
          </w:p>
        </w:tc>
      </w:tr>
    </w:tbl>
    <w:p>
      <w:pPr>
        <w:spacing w:after="0" w:before="200"/>
      </w:pPr>
    </w:p>
    <w:p>
      <w:pPr>
        <w:pBdr>
          <w:bottom w:val="single" w:color="C00000" w:sz="8"/>
        </w:pBdr>
        <w:spacing w:after="80" w:before="80"/>
      </w:pPr>
    </w:p>
    <w:p>
      <w:pPr>
        <w:spacing w:before="160"/>
        <w:jc w:val="center"/>
      </w:pPr>
      <w:r>
        <w:rPr>
          <w:rFonts w:ascii="Arial" w:cs="Arial" w:eastAsia="Arial" w:hAnsi="Arial"/>
          <w:i/>
          <w:iCs/>
          <w:color w:val="555555"/>
          <w:sz w:val="20"/>
          <w:szCs w:val="20"/>
        </w:rPr>
        <w:t xml:space="preserve">End of Theoretical Algorithms Analysis — CSE112, Alamein International University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2026-05-11T20:51:22.195Z</dcterms:created>
  <dcterms:modified xsi:type="dcterms:W3CDTF">2026-05-11T20:51:22.195Z</dcterms:modified>
</cp:coreProperties>
</file>

<file path=docProps/custom.xml><?xml version="1.0" encoding="utf-8"?>
<Properties xmlns="http://schemas.openxmlformats.org/officeDocument/2006/custom-properties" xmlns:vt="http://schemas.openxmlformats.org/officeDocument/2006/docPropsVTypes"/>
</file>