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8a95b" w:space="1" w:sz="12" w:val="single"/>
        </w:pBd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0"/>
        </w:rPr>
        <w:t xml:space="preserve">Lessa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0"/>
        </w:rPr>
        <w:t xml:space="preserve">?!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766e"/>
          <w:sz w:val="36"/>
          <w:szCs w:val="36"/>
          <w:rtl w:val="0"/>
        </w:rPr>
        <w:t xml:space="preserve">Smart Government Queue Tracking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8a95b"/>
          <w:sz w:val="26"/>
          <w:szCs w:val="26"/>
          <w:rtl w:val="0"/>
        </w:rPr>
        <w:t xml:space="preserve">2-Day Hackathon Sprint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a6272"/>
          <w:sz w:val="20"/>
          <w:szCs w:val="20"/>
          <w:rtl w:val="0"/>
        </w:rPr>
        <w:t xml:space="preserve">Version 1.0 — Hackathon MVP Edition  | 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2"/>
          <w:szCs w:val="22"/>
          <w:rtl w:val="0"/>
        </w:rPr>
        <w:t xml:space="preserve">Team of 3  |  48 Hours  |  Version 1.0 MVP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Delivery Strategy</w:t>
      </w:r>
    </w:p>
    <w:p w:rsidR="00000000" w:rsidDel="00000000" w:rsidP="00000000" w:rsidRDefault="00000000" w:rsidRPr="00000000" w14:paraId="0000000A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2-day hackathon sprint. Goal: a fully demo-able MVP with real data, functional queue operations, and an AI prediction showcase. The strategy is to work in three parallel workstreams (Backend, Frontend, and Data/DevOps/AI) with integration checkpoints at end of Day 1 and mid-morning Day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Assumptions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Team of 3: one backend-heavy (BE), one frontend-heavy (FE), one full-stack/devops (FS)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React + Node/Express + PostgreSQL tech stack agreed before Day 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Development environment (Node, Postgres, Redis) configured before Day 1 begins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Repository initialized with monorepo structure; CI not required for MVP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Demo environment (Render or Railway) accessible and tested before Day 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Seed data script will be pre-written before demos begin</w:t>
      </w:r>
    </w:p>
    <w:p w:rsidR="00000000" w:rsidDel="00000000" w:rsidP="00000000" w:rsidRDefault="00000000" w:rsidRPr="00000000" w14:paraId="0000001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3. Critical Path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e6f4f3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e3a5f"/>
                <w:sz w:val="20"/>
                <w:szCs w:val="20"/>
                <w:rtl w:val="0"/>
              </w:rPr>
              <w:t xml:space="preserve">DB Schema → Backend Auth → Backend Booking → Backend Queue Engine → Integration Test → Supervisor + AI + Display Board → Demo Rehearsal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4. Team Assignments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5160"/>
        <w:tblGridChange w:id="0">
          <w:tblGrid>
            <w:gridCol w:w="2000"/>
            <w:gridCol w:w="22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Primary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Engineer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Auth, Booking Module, Queue Engine, Notifications, Queue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Engineer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Citizen App, Staff Interface, Supervisor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Engineer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Full Stack +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DB migrations, Prediction Engine, Public Display Board, Reports, Seed Data, Deployment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5. Day 1 Plan — Hours 0–12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e6f4f3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e3a5f"/>
                <w:sz w:val="20"/>
                <w:szCs w:val="20"/>
                <w:rtl w:val="0"/>
              </w:rPr>
              <w:t xml:space="preserve">Day 1 goal: Core booking → queue → calling flow working end-to-end. All critical path stories complete.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900"/>
        <w:gridCol w:w="2780"/>
        <w:gridCol w:w="2780"/>
        <w:tblGridChange w:id="0">
          <w:tblGrid>
            <w:gridCol w:w="900"/>
            <w:gridCol w:w="2900"/>
            <w:gridCol w:w="2780"/>
            <w:gridCol w:w="2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b"/>
                <w:sz w:val="18"/>
                <w:szCs w:val="18"/>
                <w:rtl w:val="0"/>
              </w:rPr>
              <w:t xml:space="preserve">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b"/>
                <w:sz w:val="18"/>
                <w:szCs w:val="18"/>
                <w:rtl w:val="0"/>
              </w:rPr>
              <w:t xml:space="preserve">Engineer A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b"/>
                <w:sz w:val="18"/>
                <w:szCs w:val="18"/>
                <w:rtl w:val="0"/>
              </w:rPr>
              <w:t xml:space="preserve">Engineer B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b"/>
                <w:sz w:val="18"/>
                <w:szCs w:val="18"/>
                <w:rtl w:val="0"/>
              </w:rPr>
              <w:t xml:space="preserve">Engineer C (Full Stack + 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0–1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Finalize tech stack, set up repo, branch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Same as 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DB schema design + migration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Auth module: register, OTP mock, JWT, RBAC 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React app scaffold: Vite + Tailwind + shadcn/ui, routing, i18n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Run migrations; seed: 1 branch, 3 services, 3 windows, 5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3–5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Service Catalog API: CRUD + public list with queue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Citizen: Registration + Login 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Prediction Engine: heuristic formula + prediction API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Booking Module: POST /tickets (atomic sequence, validations)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Citizen: Service List page (public)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Public Display Board: page + API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6–7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Queue Engine: call-next, resolve, grace period timer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Citizen: Booking flow + Ticket confirmation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SSE infrastructure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7–8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Notification Module: create notifications on state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Citizen: My Ticket + real-time position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Connect SSE to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8–9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Window Module: open/close/pause, staff-window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Staff Interface: Window dashboard + Call Next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Deploy to Render/Railway; verify environment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9–10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Integration testing: booking → queue → call →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Staff Interface: Done/Skip/No-Show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Supervisor Dashboard: live window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10–11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Bug fixes from 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Notification bell + in-app notification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Reports API: daily-summary, peak-hours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11–12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Cancellation + modification flow; cancellation cutoff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Supervisor: Reports page + Announcement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Admin Panel: user management + queue rules 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6. Day 2 Plan — Hours 13–24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e6f4f3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e3a5f"/>
                <w:sz w:val="20"/>
                <w:szCs w:val="20"/>
                <w:rtl w:val="0"/>
              </w:rPr>
              <w:t xml:space="preserve">Day 2 goal: Polish, QA, AI prediction, display board, demo prep, and final deployment.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900"/>
        <w:gridCol w:w="2780"/>
        <w:gridCol w:w="2780"/>
        <w:tblGridChange w:id="0">
          <w:tblGrid>
            <w:gridCol w:w="900"/>
            <w:gridCol w:w="2900"/>
            <w:gridCol w:w="2780"/>
            <w:gridCol w:w="2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b"/>
                <w:sz w:val="18"/>
                <w:szCs w:val="18"/>
                <w:rtl w:val="0"/>
              </w:rPr>
              <w:t xml:space="preserve">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b"/>
                <w:sz w:val="18"/>
                <w:szCs w:val="18"/>
                <w:rtl w:val="0"/>
              </w:rPr>
              <w:t xml:space="preserve">Engineer A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b"/>
                <w:sz w:val="18"/>
                <w:szCs w:val="18"/>
                <w:rtl w:val="0"/>
              </w:rPr>
              <w:t xml:space="preserve">Engineer B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b"/>
                <w:sz w:val="18"/>
                <w:szCs w:val="18"/>
                <w:rtl w:val="0"/>
              </w:rPr>
              <w:t xml:space="preserve">Engineer C (Full Stack + 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b"/>
                <w:sz w:val="17"/>
                <w:szCs w:val="17"/>
                <w:rtl w:val="0"/>
              </w:rPr>
              <w:t xml:space="preserve">13–14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Bug fixes from Day 1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Admin Panel: User creation + role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Seed realistic demo data (100+ tickets across 2 hours)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b"/>
                <w:sz w:val="17"/>
                <w:szCs w:val="17"/>
                <w:rtl w:val="0"/>
              </w:rPr>
              <w:t xml:space="preserve">14–15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Turn-approaching notification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Public Display Board polish: large font, animations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Prediction snapshot storage (async)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b"/>
                <w:sz w:val="17"/>
                <w:szCs w:val="17"/>
                <w:rtl w:val="0"/>
              </w:rPr>
              <w:t xml:space="preserve">15–16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Audit logging: complete coverage of all critical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Supervisor: Announcement posting +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Historical factor computation from seeded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b"/>
                <w:sz w:val="17"/>
                <w:szCs w:val="17"/>
                <w:rtl w:val="0"/>
              </w:rPr>
              <w:t xml:space="preserve">16–17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End-to-end QA pass (all user flows, all roles)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Mobile responsiveness pass + RTL Arabic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QA: Arabic UI, RTL layout check, display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b"/>
                <w:sz w:val="17"/>
                <w:szCs w:val="17"/>
                <w:rtl w:val="0"/>
              </w:rPr>
              <w:t xml:space="preserve">17–18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Fix QA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Fix QA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Verify deployment; run load test (10 concurrent bookings)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b"/>
                <w:sz w:val="17"/>
                <w:szCs w:val="17"/>
                <w:rtl w:val="0"/>
              </w:rPr>
              <w:t xml:space="preserve">18–19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Demo Prep: demo accounts, walk-through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Demo polish: loading states, error messages, animations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Prepare demo video backup (screen recording)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b"/>
                <w:sz w:val="17"/>
                <w:szCs w:val="17"/>
                <w:rtl w:val="0"/>
              </w:rPr>
              <w:t xml:space="preserve">19–20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Stretch: QR check-in mock or predicted wait countdown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Stretch: Animated ticket call display on display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Stretch: Historical chart on reports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b"/>
                <w:sz w:val="17"/>
                <w:szCs w:val="17"/>
                <w:rtl w:val="0"/>
              </w:rPr>
              <w:t xml:space="preserve">20–21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Final demo rehearsal (all 3 together)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Final demo rehearsal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Final demo rehearsal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b"/>
                <w:sz w:val="17"/>
                <w:szCs w:val="17"/>
                <w:rtl w:val="0"/>
              </w:rPr>
              <w:t xml:space="preserve">21–24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Buffer: remaining bugs, final deploy, presentation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4eb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7. Must / Should / Could Feature List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200"/>
        <w:gridCol w:w="3660"/>
        <w:tblGridChange w:id="0">
          <w:tblGrid>
            <w:gridCol w:w="1500"/>
            <w:gridCol w:w="4200"/>
            <w:gridCol w:w="3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Citizen registration +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 + 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Service list (public)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 + 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Book a queue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 + 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Staff: Call Next + resolve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 + 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Real-time ticket tracking (SSE or polling)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 + FS + 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AI predicted wait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Public display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FS + 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Supervisor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FE + 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In-app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 + 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Arabic + English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Cancel/modify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 + 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Turn-approaching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 + 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Daily summary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 + 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Branch announcement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 + 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 + 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Audit logs (admin 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 + 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Predicted wait countdown animation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Animated display board transitions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Peak hours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Window performance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Prediction snapshots + accuracy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r w:rsidDel="00000000" w:rsidR="00000000" w:rsidRPr="00000000">
        <w:rPr>
          <w:rtl w:val="0"/>
        </w:rPr>
        <w:t xml:space="preserve">8. Risk Mitigation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SSE too complex → use polling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Pre-decide: if SSE setup takes &gt;1 hour, switch to 30-second polling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RTL layout breaks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Test Arabic UI at Hour 3 (not Hour 18); use CSS logical properties from the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Queue race condition hard to 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Write atomic DB query (SELECT FOR UPDATE) and test with 2 concurrent bookings early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Prediction gives nonsensical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Clamp output to 0–240 minutes; show "N/A" if computation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Deploy fails on PaaS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Test deploy at end of Day 1; maintain fallback (localhost demo)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Seed data looks unrealistic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Pre-write seed script before Day 1; use realistic Egyptian names, Arabic service names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/>
      </w:pPr>
      <w:r w:rsidDel="00000000" w:rsidR="00000000" w:rsidRPr="00000000">
        <w:rPr>
          <w:rtl w:val="0"/>
        </w:rPr>
        <w:t xml:space="preserve">9. Testing Strategy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200"/>
        <w:gridCol w:w="3160"/>
        <w:tblGridChange w:id="0">
          <w:tblGrid>
            <w:gridCol w:w="2000"/>
            <w:gridCol w:w="42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Prediction engine formula, ticket status transitions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Inline with dev; 30 min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Booking flow end-to-end, concurrent booking (race condition), queue calling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End of Day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Manual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All 5 user roles, both languages, mobile viewport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Day 2 Hours 16–17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Load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10 concurrent bookings against last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Day 2 Hour 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Demo rehearsal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Full scenario walkthrough (all roles)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Day 2 Hours 20–21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r w:rsidDel="00000000" w:rsidR="00000000" w:rsidRPr="00000000">
        <w:rPr>
          <w:rtl w:val="0"/>
        </w:rPr>
        <w:t xml:space="preserve">10. Demo Preparation Checklist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400"/>
        <w:gridCol w:w="2360"/>
        <w:tblGridChange w:id="0">
          <w:tblGrid>
            <w:gridCol w:w="2600"/>
            <w:gridCol w:w="4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phone: +201000000000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Counter staff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staff1, staff2 with window 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Supervisor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supervisor1 assigned to Cairo Central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Citizen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5 accounts with realistic Egyptian names + Arabic 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Services seeded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NID (National ID), PASS (Passport), BC (Birth Certificate)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Windows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3 windows open and assigned to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Historical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50–80 tickets across services with mixed statuses (done, no-show, waiting)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Live demo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5 tickets in "booked/waiting" for live demo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Branch announcement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Pre-drafted announcement ready to post during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Arabic UI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Switch to AR locale; verify RTL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Display board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Open on second screen/tab for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Screen recording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Backup recording prepared in case of connectivity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Demo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Printed/rehearsed walkthrough covering all 5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r w:rsidDel="00000000" w:rsidR="00000000" w:rsidRPr="00000000">
        <w:rPr>
          <w:rtl w:val="0"/>
        </w:rPr>
        <w:t xml:space="preserve">11. Seed Data Reference</w:t>
      </w:r>
    </w:p>
    <w:p w:rsidR="00000000" w:rsidDel="00000000" w:rsidP="00000000" w:rsidRDefault="00000000" w:rsidRPr="00000000" w14:paraId="0000011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The following SQL snapshot captures the minimum seed data required for a convincing demo. Run this before any demo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-- Branch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INSERT INTO branches (id, name, name_ar, address) 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('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branch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-01', '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Cairo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Central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Branch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',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فرع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القاهرة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المركزي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', '12 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Tahrir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Square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Cairo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--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INSERT INTO services (code, name_en, name_ar, avg_handling_time_minutes, daily_capacity, branch_id) 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('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NID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', '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National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Renewal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',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تجديد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بطاقة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الرقم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القومي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', 5, 100, '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branch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-01'),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('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', '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Passport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Services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',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خدمات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جواز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السفر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', 8, 80, '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branch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-01'),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('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BC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', '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Birth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Certificate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',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شهادة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الميلاد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', 4, 60, '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branch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-01');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-- 80 historical tickets (yesterday, status: done) for AI historical factor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-- 5 active tickets today (status: waiting) for live demo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-- 1 announcement: "System working normally. Thank you for your patience."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rPr/>
      </w:pPr>
      <w:r w:rsidDel="00000000" w:rsidR="00000000" w:rsidRPr="00000000">
        <w:rPr>
          <w:rtl w:val="0"/>
        </w:rPr>
        <w:t xml:space="preserve">12. Recommended Technical Defaults</w:t>
      </w:r>
    </w:p>
    <w:p w:rsidR="00000000" w:rsidDel="00000000" w:rsidP="00000000" w:rsidRDefault="00000000" w:rsidRPr="00000000" w14:paraId="00000127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These implementation defaults resolve known ambiguities before coding begins: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760"/>
        <w:tblGridChange w:id="0">
          <w:tblGrid>
            <w:gridCol w:w="2200"/>
            <w:gridCol w:w="3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Recommended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OTP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Mock: static code 123456, stored in 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Zero cost, zero complexity, demoable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Real-time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Start with polling (30s); add SSE for display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Display board SSE is low risk; citizen polling is good enough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Optional; use JS Map in-memory for queue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For single-server MVP with &lt;200 concurrent users, JS Map is fine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Frontend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Single React app, role-based routing + layouts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Fastest to build; shared component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Grace period timer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setTimeout + DB update for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Simple; replace with pg-boss post-MVP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Check-in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Optional; booked → waiting at position recalc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Reduces citizen friction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Queue position 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Lazy calculation on read; cache in memory per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Avoids DB hammering; acceptable for MVP 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Display board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SSE from same endpoint as citizen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Reuses SSE infrastructure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pBdr>
        <w:top w:color="c8a95b" w:space="2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5a6272"/>
        <w:sz w:val="16"/>
        <w:szCs w:val="16"/>
        <w:rtl w:val="0"/>
      </w:rPr>
      <w:t xml:space="preserve">Smart Government Queue Tracking PlatformPage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pBdr>
        <w:bottom w:color="0f766e" w:space="2" w:sz="6" w:val="single"/>
      </w:pBdr>
      <w:rPr/>
    </w:pPr>
    <w:r w:rsidDel="00000000" w:rsidR="00000000" w:rsidRPr="00000000">
      <w:rPr>
        <w:rFonts w:ascii="Arial" w:cs="Arial" w:eastAsia="Arial" w:hAnsi="Arial"/>
        <w:b w:val="1"/>
        <w:bCs w:val="1"/>
        <w:color w:val="1e3a5f"/>
        <w:sz w:val="18"/>
        <w:szCs w:val="18"/>
        <w:rtl w:val="0"/>
      </w:rPr>
      <w:t xml:space="preserve">Lessa</w:t>
    </w:r>
    <w:r w:rsidDel="00000000" w:rsidR="00000000" w:rsidRPr="00000000">
      <w:rPr>
        <w:rFonts w:ascii="Arial" w:cs="Arial" w:eastAsia="Arial" w:hAnsi="Arial"/>
        <w:b w:val="1"/>
        <w:bCs w:val="1"/>
        <w:color w:val="1e3a5f"/>
        <w:sz w:val="18"/>
        <w:szCs w:val="18"/>
        <w:rtl w:val="0"/>
      </w:rPr>
      <w:t xml:space="preserve">?! | </w:t>
    </w:r>
    <w:r w:rsidDel="00000000" w:rsidR="00000000" w:rsidRPr="00000000">
      <w:rPr>
        <w:rFonts w:ascii="Arial" w:cs="Arial" w:eastAsia="Arial" w:hAnsi="Arial"/>
        <w:b w:val="1"/>
        <w:bCs w:val="1"/>
        <w:color w:val="1e3a5f"/>
        <w:sz w:val="18"/>
        <w:szCs w:val="18"/>
        <w:rtl w:val="1"/>
      </w:rPr>
      <w:t xml:space="preserve">لسه</w:t>
    </w:r>
    <w:r w:rsidDel="00000000" w:rsidR="00000000" w:rsidRPr="00000000">
      <w:rPr>
        <w:rFonts w:ascii="Arial" w:cs="Arial" w:eastAsia="Arial" w:hAnsi="Arial"/>
        <w:b w:val="1"/>
        <w:bCs w:val="1"/>
        <w:color w:val="1e3a5f"/>
        <w:sz w:val="18"/>
        <w:szCs w:val="18"/>
        <w:rtl w:val="0"/>
      </w:rPr>
      <w:t xml:space="preserve">؟</w:t>
    </w:r>
    <w:r w:rsidDel="00000000" w:rsidR="00000000" w:rsidRPr="00000000">
      <w:rPr>
        <w:rtl w:val="0"/>
      </w:rPr>
      <w:t xml:space="preserve">    </w:t>
    </w:r>
    <w:r w:rsidDel="00000000" w:rsidR="00000000" w:rsidRPr="00000000">
      <w:rPr>
        <w:rFonts w:ascii="Arial" w:cs="Arial" w:eastAsia="Arial" w:hAnsi="Arial"/>
        <w:color w:val="5a6272"/>
        <w:sz w:val="18"/>
        <w:szCs w:val="18"/>
        <w:rtl w:val="0"/>
      </w:rPr>
      <w:t xml:space="preserve">2-Day Sprint Plan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1a1a2e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766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