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4F" w:rsidRDefault="00451D4F" w:rsidP="00451D4F">
      <w:pPr>
        <w:pStyle w:val="a8"/>
        <w:rPr>
          <w:rFonts w:ascii="Times New Roman" w:hAnsi="Times New Roman"/>
        </w:rPr>
      </w:pPr>
    </w:p>
    <w:p w:rsidR="00451D4F" w:rsidRDefault="00451D4F" w:rsidP="00451D4F">
      <w:pPr>
        <w:pStyle w:val="a8"/>
        <w:rPr>
          <w:rFonts w:ascii="Times New Roman" w:hAnsi="Times New Roman"/>
          <w:sz w:val="40"/>
          <w:szCs w:val="40"/>
        </w:rPr>
      </w:pPr>
    </w:p>
    <w:p w:rsidR="00451D4F" w:rsidRDefault="00451D4F" w:rsidP="00451D4F">
      <w:pPr>
        <w:pStyle w:val="a8"/>
        <w:rPr>
          <w:rFonts w:ascii="Times New Roman" w:hAnsi="Times New Roman"/>
          <w:sz w:val="40"/>
          <w:szCs w:val="40"/>
        </w:rPr>
      </w:pPr>
    </w:p>
    <w:p w:rsidR="00451D4F" w:rsidRDefault="00451D4F" w:rsidP="00451D4F">
      <w:pPr>
        <w:pStyle w:val="a8"/>
        <w:jc w:val="center"/>
        <w:rPr>
          <w:rFonts w:ascii="Times New Roman" w:hAnsi="Times New Roman"/>
          <w:sz w:val="40"/>
          <w:szCs w:val="40"/>
        </w:rPr>
      </w:pPr>
    </w:p>
    <w:p w:rsidR="00451D4F" w:rsidRDefault="00451D4F" w:rsidP="00451D4F">
      <w:pPr>
        <w:pStyle w:val="a8"/>
        <w:jc w:val="center"/>
        <w:rPr>
          <w:rFonts w:ascii="Times New Roman" w:hAnsi="Times New Roman"/>
          <w:sz w:val="40"/>
          <w:szCs w:val="40"/>
        </w:rPr>
      </w:pPr>
    </w:p>
    <w:p w:rsidR="00451D4F" w:rsidRDefault="00451D4F" w:rsidP="00451D4F">
      <w:pPr>
        <w:pStyle w:val="a8"/>
        <w:jc w:val="center"/>
        <w:rPr>
          <w:rFonts w:ascii="Times New Roman" w:hAnsi="Times New Roman"/>
          <w:sz w:val="40"/>
          <w:szCs w:val="40"/>
        </w:rPr>
      </w:pPr>
    </w:p>
    <w:p w:rsidR="00451D4F" w:rsidRDefault="00451D4F" w:rsidP="00451D4F">
      <w:pPr>
        <w:pStyle w:val="a8"/>
        <w:jc w:val="center"/>
        <w:rPr>
          <w:rStyle w:val="a9"/>
          <w:rFonts w:eastAsia="Times New Roman" w:cs="Times New Roman"/>
          <w:b/>
          <w:bCs/>
        </w:rPr>
      </w:pPr>
      <w:r>
        <w:rPr>
          <w:rStyle w:val="a9"/>
          <w:rFonts w:ascii="Times New Roman" w:hAnsi="Times New Roman"/>
          <w:sz w:val="40"/>
          <w:szCs w:val="40"/>
        </w:rPr>
        <w:t>ОТЧЕТ</w:t>
      </w:r>
    </w:p>
    <w:p w:rsidR="00451D4F" w:rsidRDefault="00AE52D4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  <w:sz w:val="40"/>
          <w:szCs w:val="40"/>
        </w:rPr>
      </w:pPr>
      <w:r>
        <w:rPr>
          <w:rStyle w:val="a9"/>
          <w:rFonts w:ascii="Times New Roman" w:hAnsi="Times New Roman"/>
          <w:sz w:val="40"/>
          <w:szCs w:val="40"/>
        </w:rPr>
        <w:t>По лабораторной работе №4</w:t>
      </w:r>
      <w:r w:rsidR="00451D4F">
        <w:rPr>
          <w:rStyle w:val="a9"/>
          <w:rFonts w:ascii="Times New Roman" w:hAnsi="Times New Roman"/>
          <w:sz w:val="40"/>
          <w:szCs w:val="40"/>
        </w:rPr>
        <w:t xml:space="preserve"> </w:t>
      </w: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  <w:sz w:val="40"/>
          <w:szCs w:val="40"/>
        </w:rPr>
      </w:pPr>
      <w:r>
        <w:rPr>
          <w:rStyle w:val="a9"/>
          <w:rFonts w:ascii="Times New Roman" w:hAnsi="Times New Roman"/>
          <w:sz w:val="40"/>
          <w:szCs w:val="40"/>
        </w:rPr>
        <w:t>По курсу «Анализ алгоритмов»</w:t>
      </w: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  <w:sz w:val="40"/>
          <w:szCs w:val="40"/>
        </w:rPr>
      </w:pPr>
      <w:r>
        <w:rPr>
          <w:rStyle w:val="a9"/>
          <w:rFonts w:ascii="Times New Roman" w:hAnsi="Times New Roman"/>
          <w:sz w:val="40"/>
          <w:szCs w:val="40"/>
        </w:rPr>
        <w:t>Тема: «</w:t>
      </w:r>
      <w:r w:rsidR="00AE52D4">
        <w:rPr>
          <w:rStyle w:val="a9"/>
          <w:rFonts w:ascii="Times New Roman" w:hAnsi="Times New Roman"/>
          <w:sz w:val="40"/>
          <w:szCs w:val="40"/>
        </w:rPr>
        <w:t>Распараллеливание вычислений</w:t>
      </w:r>
      <w:r>
        <w:rPr>
          <w:rStyle w:val="a9"/>
          <w:rFonts w:ascii="Times New Roman" w:hAnsi="Times New Roman"/>
          <w:sz w:val="40"/>
          <w:szCs w:val="40"/>
        </w:rPr>
        <w:t>»</w:t>
      </w: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650875</wp:posOffset>
                </wp:positionH>
                <wp:positionV relativeFrom="page">
                  <wp:posOffset>719455</wp:posOffset>
                </wp:positionV>
                <wp:extent cx="6267450" cy="2028825"/>
                <wp:effectExtent l="0" t="0" r="0" b="3810"/>
                <wp:wrapTopAndBottom/>
                <wp:docPr id="30" name="Пол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67450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0" w:type="dxa"/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4"/>
                              <w:gridCol w:w="8201"/>
                            </w:tblGrid>
                            <w:tr w:rsidR="00456AAA">
                              <w:trPr>
                                <w:cantSplit/>
                                <w:trHeight w:val="2505"/>
                              </w:trPr>
                              <w:tc>
                                <w:tcPr>
                                  <w:tcW w:w="16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456AAA" w:rsidRDefault="00456AAA">
                                  <w:pPr>
                                    <w:pStyle w:val="a8"/>
                                    <w:widowControl w:val="0"/>
                                    <w:spacing w:before="240" w:after="240" w:line="276" w:lineRule="auto"/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733425" cy="828675"/>
                                        <wp:effectExtent l="0" t="0" r="9525" b="9525"/>
                                        <wp:docPr id="29" name="Рисунок 29"/>
                                        <wp:cNvGraphicFramePr>
                                          <a:graphicFrameLocks xmlns:a="http://schemas.openxmlformats.org/drawingml/2006/main" noChangeAspect="1" noMove="1" noResize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Move="1" noResize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3425" cy="828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456AAA" w:rsidRDefault="00456AAA">
                                  <w:pPr>
                                    <w:pStyle w:val="a7"/>
                                    <w:spacing w:line="276" w:lineRule="auto"/>
                                    <w:jc w:val="center"/>
                                    <w:rPr>
                                      <w:rStyle w:val="a9"/>
                                      <w:rFonts w:ascii="Times" w:eastAsia="Times" w:hAnsi="Times" w:cs="Time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Министерство образования и науки </w:t>
                                  </w:r>
                                  <w:proofErr w:type="spellStart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Российскои</w:t>
                                  </w:r>
                                  <w:proofErr w:type="spellEnd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Федерации Федеральное государственное бюджетное образовательное учреждение высшего образования </w:t>
                                  </w:r>
                                </w:p>
                                <w:p w:rsidR="00456AAA" w:rsidRDefault="00456AAA">
                                  <w:pPr>
                                    <w:pStyle w:val="a7"/>
                                    <w:spacing w:line="276" w:lineRule="auto"/>
                                    <w:jc w:val="center"/>
                                    <w:rPr>
                                      <w:rStyle w:val="a9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«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Московскии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государственныи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техническии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университет </w:t>
                                  </w:r>
                                </w:p>
                                <w:p w:rsidR="00456AAA" w:rsidRDefault="00456AAA">
                                  <w:pPr>
                                    <w:pStyle w:val="a7"/>
                                    <w:spacing w:line="276" w:lineRule="auto"/>
                                    <w:jc w:val="center"/>
                                    <w:rPr>
                                      <w:rStyle w:val="a9"/>
                                      <w:rFonts w:ascii="Arial Unicode MS" w:hAnsi="Arial Unicode M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имени Н.Э. Баумана</w:t>
                                  </w:r>
                                </w:p>
                                <w:p w:rsidR="00456AAA" w:rsidRDefault="00456AAA">
                                  <w:pPr>
                                    <w:pStyle w:val="a7"/>
                                    <w:spacing w:line="276" w:lineRule="auto"/>
                                    <w:jc w:val="center"/>
                                    <w:rPr>
                                      <w:rStyle w:val="a9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национальныи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исследовательскии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̆ университет)</w:t>
                                  </w:r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val="it-IT" w:eastAsia="en-US"/>
                                    </w:rPr>
                                    <w:t xml:space="preserve">» </w:t>
                                  </w:r>
                                </w:p>
                                <w:p w:rsidR="00456AAA" w:rsidRDefault="00456AAA">
                                  <w:pPr>
                                    <w:pStyle w:val="a7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(МГТУ им. Н.Э. Баумана)</w:t>
                                  </w: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8"/>
                                      <w:szCs w:val="28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456AAA" w:rsidRDefault="00456AAA" w:rsidP="00451D4F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left:0;text-align:left;margin-left:51.25pt;margin-top:56.65pt;width:493.5pt;height:159.7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iH9CgMAALQGAAAOAAAAZHJzL2Uyb0RvYy54bWysVVuOmzAU/a/UPVj8MzxCCKAho4RHVWn6&#10;kKZdgAMmoIJNbecxrbqWrqJflbqGLKnXJmQyM6006pQPdLGPr88998Hl1b5r0ZZw0TAaG86FbSBC&#10;C1Y2dB0bHz/kZmAgITEtccsoiY1bIoyr+csXl7s+Ii6rWVsSjsAJFdGuj41ayj6yLFHUpMPigvWE&#10;wmbFeIclfPK1VXK8A+9da7m27Vs7xsues4IIAavpsGnMtf+qIoV8V1WCSNTGBnCT+s31e6Xe1vwS&#10;R2uO+7opjjTwP7DocEPh0pOrFEuMNrx55KprCs4Eq+RFwTqLVVVTEB0DROPYD6K5qXFPdCwgjuhP&#10;Mon/57Z4u33PUVPGxgTkobiDHB2+H34dfh5+IFgCfXa9iAB20wNQ7pdsD3nWsYr+mhWfBECsM8xw&#10;QCj0aveGleAQbyTTJ/YV75RKEDcCN3Dj7SkJZC9RAYu+68+8KWwVsOfabhC4U0XDwtF4vOdCviKs&#10;Q8qIDQ5Z1u7x9lrIATpC1G2U5U3bwjqOWnpvAXwOK0SXynAaR0AFTIVUpHQav4Z2mAVZ4Jme62em&#10;Z6epucgTz/RzZzZNJ2mSpM43xcLxoropS0LVpWNJOd7TUnYs7qEYTkUlWNuUyp2iJPh6lbQcbTGU&#10;dK6fozxnMOs+Da0exPIgJMf17KUbmrkfzEwv96ZmOLMD03bCZejbXuil+f2QrhtKnh8S2sVGOIWs&#10;ogJDy1ctlmB2PRShoOuhtP4asa2fxxHjSKU8xaIelNFiKBiOONvQUls1wWVGSyRveyhLChPJUGQ6&#10;UhqoJTDAlKWREjftU5BnQitx/iz0Ip/aM28SmLPZdGJ6k8w2l0GemIvE8f1ZtkyW2YPayXQ9iudr&#10;rTN+VtxnfI933FGGbhgrXze06uGhm+V+tQdZVJevWHkLrc0ZNB40KYx+MGrGv4CSMEYhhZ83mIOu&#10;7WsKcwogcjT4aKxGA9MCjsYG5H8wEznM5k3Pm3UNnsdJs4ARkje6ue9YAHX1AaNRB3Ec42r2nn9r&#10;1N3PZv4bAAD//wMAUEsDBBQABgAIAAAAIQCwXxMg4gAAAAwBAAAPAAAAZHJzL2Rvd25yZXYueG1s&#10;TI/BTsMwEETvSPyDtUjcqNOEtiHEqRAoHJAqRAsHbk5s4kC8jmy3Tf+e7QluO7uj2TflerIDO2gf&#10;eocC5rMEmMbWqR47Ae+7+iYHFqJEJQeHWsBJB1hXlxelLJQ74ps+bGPHKARDIQWYGMeC89AabWWY&#10;uVEj3b6ctzKS9B1XXh4p3A48TZIlt7JH+mDkqB+Nbn+2eyugfuInF83m9WMxrvzL82f9vWxqIa6v&#10;pod7YFFP8c8MZ3xCh4qYGrdHFdhAOkkXZKVhnmXAzo4kv6NVI+A2S3PgVcn/l6h+AQAA//8DAFBL&#10;AQItABQABgAIAAAAIQC2gziS/gAAAOEBAAATAAAAAAAAAAAAAAAAAAAAAABbQ29udGVudF9UeXBl&#10;c10ueG1sUEsBAi0AFAAGAAgAAAAhADj9If/WAAAAlAEAAAsAAAAAAAAAAAAAAAAALwEAAF9yZWxz&#10;Ly5yZWxzUEsBAi0AFAAGAAgAAAAhABHaIf0KAwAAtAYAAA4AAAAAAAAAAAAAAAAALgIAAGRycy9l&#10;Mm9Eb2MueG1sUEsBAi0AFAAGAAgAAAAhALBfEyDiAAAADAEAAA8AAAAAAAAAAAAAAAAAZAUAAGRy&#10;cy9kb3ducmV2LnhtbFBLBQYAAAAABAAEAPMAAABzBgAAAAA=&#10;" filled="f" stroked="f">
                <v:stroke joinstyle="round"/>
                <v:path arrowok="t"/>
                <v:textbox style="mso-fit-shape-to-text:t" inset="0,0,0,0">
                  <w:txbxContent>
                    <w:tbl>
                      <w:tblPr>
                        <w:tblW w:w="0" w:type="auto"/>
                        <w:tblInd w:w="80" w:type="dxa"/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54"/>
                        <w:gridCol w:w="8201"/>
                      </w:tblGrid>
                      <w:tr w:rsidR="00456AAA">
                        <w:trPr>
                          <w:cantSplit/>
                          <w:trHeight w:val="2505"/>
                        </w:trPr>
                        <w:tc>
                          <w:tcPr>
                            <w:tcW w:w="16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456AAA" w:rsidRDefault="00456AAA">
                            <w:pPr>
                              <w:pStyle w:val="a8"/>
                              <w:widowControl w:val="0"/>
                              <w:spacing w:before="240" w:after="240" w:line="276" w:lineRule="auto"/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733425" cy="828675"/>
                                  <wp:effectExtent l="0" t="0" r="9525" b="9525"/>
                                  <wp:docPr id="29" name="Рисунок 29"/>
                                  <wp:cNvGraphicFramePr>
                                    <a:graphicFrameLocks xmlns:a="http://schemas.openxmlformats.org/drawingml/2006/main" noChangeAspect="1" noMove="1" noResize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Move="1" noResize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456AAA" w:rsidRDefault="00456AAA">
                            <w:pPr>
                              <w:pStyle w:val="a7"/>
                              <w:spacing w:line="276" w:lineRule="auto"/>
                              <w:jc w:val="center"/>
                              <w:rPr>
                                <w:rStyle w:val="a9"/>
                                <w:rFonts w:ascii="Times" w:eastAsia="Times" w:hAnsi="Times" w:cs="Time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Министерство образования и науки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Российскои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Федерации Федеральное государственное бюджетное образовательное учреждение высшего образования </w:t>
                            </w:r>
                          </w:p>
                          <w:p w:rsidR="00456AAA" w:rsidRDefault="00456AAA">
                            <w:pPr>
                              <w:pStyle w:val="a7"/>
                              <w:spacing w:line="276" w:lineRule="auto"/>
                              <w:jc w:val="center"/>
                              <w:rPr>
                                <w:rStyle w:val="a9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Московскии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государственныи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техническии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университет </w:t>
                            </w:r>
                          </w:p>
                          <w:p w:rsidR="00456AAA" w:rsidRDefault="00456AAA">
                            <w:pPr>
                              <w:pStyle w:val="a7"/>
                              <w:spacing w:line="276" w:lineRule="auto"/>
                              <w:jc w:val="center"/>
                              <w:rPr>
                                <w:rStyle w:val="a9"/>
                                <w:rFonts w:ascii="Arial Unicode MS" w:hAnsi="Arial Unicode M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имени Н.Э. Баумана</w:t>
                            </w:r>
                          </w:p>
                          <w:p w:rsidR="00456AAA" w:rsidRDefault="00456AAA">
                            <w:pPr>
                              <w:pStyle w:val="a7"/>
                              <w:spacing w:line="276" w:lineRule="auto"/>
                              <w:jc w:val="center"/>
                              <w:rPr>
                                <w:rStyle w:val="a9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национальныи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исследовательскии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̆ университет)</w:t>
                            </w:r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val="it-IT" w:eastAsia="en-US"/>
                              </w:rPr>
                              <w:t xml:space="preserve">» </w:t>
                            </w:r>
                          </w:p>
                          <w:p w:rsidR="00456AAA" w:rsidRDefault="00456AAA">
                            <w:pPr>
                              <w:pStyle w:val="a7"/>
                              <w:spacing w:line="276" w:lineRule="auto"/>
                              <w:jc w:val="center"/>
                            </w:pPr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(МГТУ им. Н.Э. Баумана)</w:t>
                            </w: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456AAA" w:rsidRDefault="00456AAA" w:rsidP="00451D4F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7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</w:rPr>
        <w:t>Зейналов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З. Г.</w:t>
      </w:r>
    </w:p>
    <w:p w:rsidR="00451D4F" w:rsidRDefault="00451D4F" w:rsidP="00451D4F">
      <w:pPr>
        <w:pStyle w:val="a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Группа:            ИУ7-51</w:t>
      </w:r>
    </w:p>
    <w:p w:rsidR="00451D4F" w:rsidRDefault="00451D4F" w:rsidP="00451D4F">
      <w:pPr>
        <w:pStyle w:val="a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 Волкова Л.Л.</w:t>
      </w: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2019г.</w:t>
      </w:r>
    </w:p>
    <w:p w:rsidR="00451D4F" w:rsidRDefault="00451D4F" w:rsidP="00451D4F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6"/>
        </w:rPr>
      </w:pPr>
    </w:p>
    <w:bookmarkStart w:id="0" w:name="_Toc209224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1251107"/>
        <w:docPartObj>
          <w:docPartGallery w:val="Table of Contents"/>
          <w:docPartUnique/>
        </w:docPartObj>
      </w:sdtPr>
      <w:sdtContent>
        <w:p w:rsidR="00451D4F" w:rsidRDefault="00451D4F" w:rsidP="00451D4F">
          <w:pPr>
            <w:pStyle w:val="a6"/>
          </w:pPr>
          <w:r>
            <w:t>Оглавление</w:t>
          </w:r>
        </w:p>
        <w:p w:rsidR="00451D4F" w:rsidRDefault="00451D4F" w:rsidP="00451D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22736334" w:history="1">
            <w:r>
              <w:rPr>
                <w:rStyle w:val="a3"/>
                <w:noProof/>
              </w:rPr>
              <w:t>Введение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_Toc22736334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22736335" w:history="1">
            <w:r w:rsidR="00451D4F">
              <w:rPr>
                <w:rStyle w:val="a3"/>
                <w:noProof/>
              </w:rPr>
              <w:t>Задачи работы: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_Toc22736335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4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0" w:anchor="_Toc22736336" w:history="1">
            <w:r w:rsidR="00451D4F">
              <w:rPr>
                <w:rStyle w:val="a3"/>
                <w:rFonts w:cstheme="minorHAnsi"/>
                <w:noProof/>
              </w:rPr>
              <w:t>1.</w:t>
            </w:r>
            <w:r w:rsidR="00451D4F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451D4F">
              <w:rPr>
                <w:rStyle w:val="a3"/>
                <w:rFonts w:cstheme="minorHAnsi"/>
                <w:noProof/>
              </w:rPr>
              <w:t>Аналитическая часть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_Toc22736336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5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1" w:anchor="_Toc22736337" w:history="1">
            <w:r w:rsidR="00451D4F">
              <w:rPr>
                <w:rStyle w:val="a3"/>
                <w:noProof/>
              </w:rPr>
              <w:t>1.1</w:t>
            </w:r>
            <w:r w:rsidR="00451D4F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451D4F">
              <w:rPr>
                <w:rStyle w:val="a3"/>
                <w:noProof/>
              </w:rPr>
              <w:t>Описание алгоритмов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_Toc22736337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5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2" w:anchor="_Toc22736338" w:history="1">
            <w:r w:rsidR="00451D4F">
              <w:rPr>
                <w:rStyle w:val="a3"/>
                <w:noProof/>
              </w:rPr>
              <w:t>1.2</w:t>
            </w:r>
            <w:r w:rsidR="00451D4F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451D4F">
              <w:rPr>
                <w:rStyle w:val="a3"/>
                <w:noProof/>
              </w:rPr>
              <w:t>Алгоритм умножения Копперсмита-Винограда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_Toc22736338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6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3" w:anchor="_Toc22736339" w:history="1">
            <w:r w:rsidR="00451D4F">
              <w:rPr>
                <w:rStyle w:val="a3"/>
                <w:noProof/>
              </w:rPr>
              <w:t>2.</w:t>
            </w:r>
            <w:r w:rsidR="00451D4F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451D4F">
              <w:rPr>
                <w:rStyle w:val="a3"/>
                <w:noProof/>
              </w:rPr>
              <w:t>Конструкторская часть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_Toc22736339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7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4" w:anchor="_Toc22736340" w:history="1">
            <w:r w:rsidR="00451D4F">
              <w:rPr>
                <w:rStyle w:val="a3"/>
                <w:noProof/>
              </w:rPr>
              <w:t>2.1</w:t>
            </w:r>
            <w:r w:rsidR="00451D4F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451D4F">
              <w:rPr>
                <w:rStyle w:val="a3"/>
                <w:noProof/>
              </w:rPr>
              <w:t>Разработка алгоритмов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_Toc22736340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8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5" w:anchor="_Toc22736341" w:history="1">
            <w:r w:rsidR="00451D4F">
              <w:rPr>
                <w:rStyle w:val="a3"/>
                <w:noProof/>
              </w:rPr>
              <w:t>2.2</w:t>
            </w:r>
            <w:r w:rsidR="00451D4F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451D4F">
              <w:rPr>
                <w:rStyle w:val="a3"/>
                <w:noProof/>
              </w:rPr>
              <w:t>Расчет трудоемкости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_Toc22736341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14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6" w:anchor="_Toc22736342" w:history="1">
            <w:r w:rsidR="00451D4F">
              <w:rPr>
                <w:rStyle w:val="a3"/>
                <w:noProof/>
              </w:rPr>
              <w:t>3</w:t>
            </w:r>
            <w:r w:rsidR="00451D4F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451D4F">
              <w:rPr>
                <w:rStyle w:val="a3"/>
                <w:noProof/>
              </w:rPr>
              <w:t>Технологическая часть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_Toc22736342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15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7" w:anchor="_Toc22736343" w:history="1">
            <w:r w:rsidR="00451D4F">
              <w:rPr>
                <w:rStyle w:val="a3"/>
                <w:noProof/>
              </w:rPr>
              <w:t>3.1</w:t>
            </w:r>
            <w:r w:rsidR="00451D4F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451D4F">
              <w:rPr>
                <w:rStyle w:val="a3"/>
                <w:noProof/>
              </w:rPr>
              <w:t>Требования к программному обеспечению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_Toc22736343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15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8" w:anchor="_Toc22736344" w:history="1">
            <w:r w:rsidR="00451D4F">
              <w:rPr>
                <w:rStyle w:val="a3"/>
                <w:noProof/>
              </w:rPr>
              <w:t>3.2</w:t>
            </w:r>
            <w:r w:rsidR="00451D4F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451D4F">
              <w:rPr>
                <w:rStyle w:val="a3"/>
                <w:noProof/>
              </w:rPr>
              <w:t>Средства реализации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_Toc22736344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15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9" w:anchor="_Toc22736345" w:history="1">
            <w:r w:rsidR="00451D4F">
              <w:rPr>
                <w:rStyle w:val="a3"/>
                <w:noProof/>
              </w:rPr>
              <w:t>3.3</w:t>
            </w:r>
            <w:r w:rsidR="00451D4F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451D4F">
              <w:rPr>
                <w:rStyle w:val="a3"/>
                <w:noProof/>
              </w:rPr>
              <w:t>Листинг кода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_Toc22736345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16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20" w:anchor="_Toc22736346" w:history="1">
            <w:r w:rsidR="00451D4F">
              <w:rPr>
                <w:rStyle w:val="a3"/>
                <w:noProof/>
              </w:rPr>
              <w:t>4</w:t>
            </w:r>
            <w:r w:rsidR="00451D4F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451D4F">
              <w:rPr>
                <w:rStyle w:val="a3"/>
                <w:noProof/>
              </w:rPr>
              <w:t>Экспериментальная часть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_Toc22736346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19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21" w:anchor="_Toc22736347" w:history="1">
            <w:r w:rsidR="00451D4F">
              <w:rPr>
                <w:rStyle w:val="a3"/>
                <w:noProof/>
                <w:lang w:val="en-US"/>
              </w:rPr>
              <w:t>4.1</w:t>
            </w:r>
            <w:r w:rsidR="00451D4F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451D4F">
              <w:rPr>
                <w:rStyle w:val="a3"/>
                <w:noProof/>
              </w:rPr>
              <w:t>Примеры работы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_Toc22736347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19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22" w:anchor="_Toc22736348" w:history="1">
            <w:r w:rsidR="00451D4F">
              <w:rPr>
                <w:rStyle w:val="a3"/>
                <w:noProof/>
              </w:rPr>
              <w:t>4.2</w:t>
            </w:r>
            <w:r w:rsidR="00451D4F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451D4F">
              <w:rPr>
                <w:rStyle w:val="a3"/>
                <w:noProof/>
              </w:rPr>
              <w:t>Результаты тестирования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_Toc22736348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20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23" w:anchor="_Toc22736349" w:history="1">
            <w:r w:rsidR="00451D4F">
              <w:rPr>
                <w:rStyle w:val="a3"/>
                <w:noProof/>
              </w:rPr>
              <w:t>4.3</w:t>
            </w:r>
            <w:r w:rsidR="00451D4F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451D4F">
              <w:rPr>
                <w:rStyle w:val="a3"/>
                <w:noProof/>
              </w:rPr>
              <w:t>Постановка эксперимента по замеру времени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_Toc22736349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20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24" w:anchor="_Toc22736350" w:history="1">
            <w:r w:rsidR="00451D4F">
              <w:rPr>
                <w:rStyle w:val="a3"/>
                <w:noProof/>
              </w:rPr>
              <w:t>4.4</w:t>
            </w:r>
            <w:r w:rsidR="00451D4F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451D4F">
              <w:rPr>
                <w:rStyle w:val="a3"/>
                <w:noProof/>
              </w:rPr>
              <w:t>Сравнительный анализ на материале экспериментальных данных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_Toc22736350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21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6AAA" w:rsidP="00451D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25" w:anchor="_Toc22736351" w:history="1">
            <w:r w:rsidR="00451D4F">
              <w:rPr>
                <w:rStyle w:val="a3"/>
                <w:noProof/>
              </w:rPr>
              <w:t>Заключение</w:t>
            </w:r>
            <w:r w:rsidR="00451D4F">
              <w:rPr>
                <w:rStyle w:val="a3"/>
                <w:noProof/>
                <w:webHidden/>
                <w:color w:val="auto"/>
              </w:rPr>
              <w:tab/>
            </w:r>
            <w:r w:rsidR="00451D4F">
              <w:rPr>
                <w:rStyle w:val="a3"/>
              </w:rPr>
              <w:fldChar w:fldCharType="begin"/>
            </w:r>
            <w:r w:rsidR="00451D4F">
              <w:rPr>
                <w:rStyle w:val="a3"/>
                <w:noProof/>
                <w:webHidden/>
                <w:color w:val="auto"/>
              </w:rPr>
              <w:instrText xml:space="preserve"> PAGEREF _Toc22736351 \h </w:instrText>
            </w:r>
            <w:r w:rsidR="00451D4F">
              <w:rPr>
                <w:rStyle w:val="a3"/>
              </w:rPr>
            </w:r>
            <w:r w:rsidR="00451D4F">
              <w:rPr>
                <w:rStyle w:val="a3"/>
              </w:rPr>
              <w:fldChar w:fldCharType="separate"/>
            </w:r>
            <w:r w:rsidR="00451D4F">
              <w:rPr>
                <w:rStyle w:val="a3"/>
                <w:noProof/>
                <w:webHidden/>
                <w:color w:val="auto"/>
              </w:rPr>
              <w:t>23</w:t>
            </w:r>
            <w:r w:rsidR="00451D4F">
              <w:rPr>
                <w:rStyle w:val="a3"/>
              </w:rPr>
              <w:fldChar w:fldCharType="end"/>
            </w:r>
          </w:hyperlink>
        </w:p>
        <w:p w:rsidR="00451D4F" w:rsidRDefault="00451D4F" w:rsidP="00451D4F">
          <w:r>
            <w:fldChar w:fldCharType="end"/>
          </w:r>
        </w:p>
      </w:sdtContent>
    </w:sdt>
    <w:p w:rsidR="00451D4F" w:rsidRDefault="00451D4F" w:rsidP="00451D4F">
      <w:pPr>
        <w:pStyle w:val="1"/>
        <w:rPr>
          <w:b w:val="0"/>
          <w:color w:val="000000" w:themeColor="text1"/>
          <w:sz w:val="24"/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E47B02" w:rsidRDefault="00E47B0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1" w:name="_Toc22736334"/>
      <w:bookmarkStart w:id="2" w:name="_Toc20931595"/>
      <w:r>
        <w:rPr>
          <w:color w:val="000000" w:themeColor="text1"/>
        </w:rPr>
        <w:br w:type="page"/>
      </w:r>
    </w:p>
    <w:p w:rsidR="00451D4F" w:rsidRDefault="00451D4F" w:rsidP="00451D4F">
      <w:pPr>
        <w:pStyle w:val="1"/>
        <w:rPr>
          <w:color w:val="000000" w:themeColor="text1"/>
        </w:rPr>
      </w:pPr>
      <w:r>
        <w:rPr>
          <w:color w:val="000000" w:themeColor="text1"/>
        </w:rPr>
        <w:lastRenderedPageBreak/>
        <w:t>Введение</w:t>
      </w:r>
      <w:bookmarkEnd w:id="0"/>
      <w:bookmarkEnd w:id="1"/>
      <w:bookmarkEnd w:id="2"/>
    </w:p>
    <w:p w:rsidR="00E47B02" w:rsidRDefault="00E47B02" w:rsidP="00451D4F">
      <w:pPr>
        <w:rPr>
          <w:b/>
          <w:sz w:val="28"/>
        </w:rPr>
      </w:pPr>
    </w:p>
    <w:p w:rsidR="00451D4F" w:rsidRDefault="00451D4F" w:rsidP="00451D4F">
      <w:pPr>
        <w:rPr>
          <w:sz w:val="28"/>
        </w:rPr>
      </w:pPr>
      <w:r>
        <w:rPr>
          <w:b/>
          <w:sz w:val="28"/>
        </w:rPr>
        <w:t xml:space="preserve">Целью </w:t>
      </w:r>
      <w:r>
        <w:rPr>
          <w:sz w:val="28"/>
        </w:rPr>
        <w:t>данной лабораторной работы является исследование существующих алгоритмов умножения матриц и трудоемкости их вычисления.</w:t>
      </w:r>
    </w:p>
    <w:p w:rsidR="00451D4F" w:rsidRPr="00E47B02" w:rsidRDefault="00451D4F" w:rsidP="00E47B02">
      <w:pPr>
        <w:rPr>
          <w:rFonts w:eastAsiaTheme="minorEastAsia"/>
          <w:sz w:val="28"/>
        </w:rPr>
      </w:pPr>
      <w:r w:rsidRPr="00E47B02">
        <w:rPr>
          <w:rFonts w:eastAsiaTheme="minorEastAsia"/>
          <w:sz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</m:oMathPara>
    </w:p>
    <w:p w:rsidR="00451D4F" w:rsidRDefault="00451D4F" w:rsidP="00451D4F">
      <w:pPr>
        <w:pStyle w:val="a5"/>
        <w:rPr>
          <w:rFonts w:eastAsiaTheme="minorEastAsia"/>
          <w:sz w:val="28"/>
        </w:rPr>
      </w:pPr>
    </w:p>
    <w:p w:rsidR="00451D4F" w:rsidRDefault="00451D4F" w:rsidP="00451D4F"/>
    <w:p w:rsidR="00451D4F" w:rsidRDefault="00451D4F" w:rsidP="00451D4F"/>
    <w:p w:rsidR="00451D4F" w:rsidRDefault="00451D4F" w:rsidP="00451D4F"/>
    <w:p w:rsidR="00451D4F" w:rsidRDefault="00451D4F" w:rsidP="00451D4F"/>
    <w:p w:rsidR="00451D4F" w:rsidRDefault="00451D4F" w:rsidP="00451D4F"/>
    <w:p w:rsidR="00451D4F" w:rsidRDefault="00451D4F" w:rsidP="00451D4F"/>
    <w:p w:rsidR="00E47B02" w:rsidRDefault="00E47B0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3" w:name="_Toc22736335"/>
      <w:bookmarkStart w:id="4" w:name="_Toc20931596"/>
      <w:r>
        <w:rPr>
          <w:color w:val="000000" w:themeColor="text1"/>
        </w:rPr>
        <w:br w:type="page"/>
      </w:r>
    </w:p>
    <w:p w:rsidR="00451D4F" w:rsidRDefault="00451D4F" w:rsidP="00451D4F">
      <w:pPr>
        <w:pStyle w:val="1"/>
        <w:rPr>
          <w:color w:val="000000" w:themeColor="text1"/>
        </w:rPr>
      </w:pPr>
      <w:r>
        <w:rPr>
          <w:color w:val="000000" w:themeColor="text1"/>
        </w:rPr>
        <w:lastRenderedPageBreak/>
        <w:t>Задачи работы:</w:t>
      </w:r>
      <w:bookmarkEnd w:id="3"/>
      <w:bookmarkEnd w:id="4"/>
    </w:p>
    <w:p w:rsidR="00451D4F" w:rsidRDefault="00451D4F" w:rsidP="00451D4F"/>
    <w:p w:rsidR="00451D4F" w:rsidRDefault="00451D4F" w:rsidP="00451D4F">
      <w:pPr>
        <w:rPr>
          <w:sz w:val="28"/>
        </w:rPr>
      </w:pPr>
      <w:r>
        <w:rPr>
          <w:sz w:val="28"/>
        </w:rPr>
        <w:t>Задачами данной лабораторной работы являются:</w:t>
      </w:r>
    </w:p>
    <w:p w:rsidR="00AE52D4" w:rsidRDefault="00AE52D4" w:rsidP="00AE52D4">
      <w:pPr>
        <w:pStyle w:val="a5"/>
        <w:numPr>
          <w:ilvl w:val="0"/>
          <w:numId w:val="19"/>
        </w:numPr>
        <w:rPr>
          <w:sz w:val="28"/>
        </w:rPr>
      </w:pPr>
      <w:r w:rsidRPr="00AE52D4">
        <w:rPr>
          <w:sz w:val="28"/>
        </w:rPr>
        <w:t>Научиться писать многопоточные программы</w:t>
      </w:r>
      <w:r>
        <w:rPr>
          <w:sz w:val="28"/>
          <w:lang w:val="en-US"/>
        </w:rPr>
        <w:t>;</w:t>
      </w:r>
    </w:p>
    <w:p w:rsidR="00AE52D4" w:rsidRDefault="00451D4F" w:rsidP="00AE52D4">
      <w:pPr>
        <w:pStyle w:val="a5"/>
        <w:numPr>
          <w:ilvl w:val="0"/>
          <w:numId w:val="19"/>
        </w:numPr>
        <w:rPr>
          <w:sz w:val="28"/>
        </w:rPr>
      </w:pPr>
      <w:r w:rsidRPr="00AE52D4">
        <w:rPr>
          <w:sz w:val="28"/>
        </w:rPr>
        <w:t>Пр</w:t>
      </w:r>
      <w:r w:rsidR="00AE52D4">
        <w:rPr>
          <w:sz w:val="28"/>
        </w:rPr>
        <w:t xml:space="preserve">именить полученные знания на практике с использованием алгоритма </w:t>
      </w:r>
      <w:proofErr w:type="spellStart"/>
      <w:r w:rsidR="00AE52D4">
        <w:rPr>
          <w:sz w:val="28"/>
        </w:rPr>
        <w:t>Копперсмита</w:t>
      </w:r>
      <w:proofErr w:type="spellEnd"/>
      <w:r w:rsidR="00AE52D4">
        <w:rPr>
          <w:sz w:val="28"/>
        </w:rPr>
        <w:t>-Винограда в несколько потоков.</w:t>
      </w:r>
    </w:p>
    <w:p w:rsidR="00451D4F" w:rsidRPr="00AE52D4" w:rsidRDefault="00451D4F" w:rsidP="00AE52D4">
      <w:pPr>
        <w:pStyle w:val="a5"/>
        <w:numPr>
          <w:ilvl w:val="0"/>
          <w:numId w:val="19"/>
        </w:numPr>
        <w:rPr>
          <w:sz w:val="28"/>
        </w:rPr>
      </w:pPr>
      <w:r w:rsidRPr="00AE52D4">
        <w:rPr>
          <w:sz w:val="28"/>
        </w:rPr>
        <w:t xml:space="preserve">Провести </w:t>
      </w:r>
      <w:r w:rsidR="00AE52D4">
        <w:rPr>
          <w:sz w:val="28"/>
        </w:rPr>
        <w:t>замеры времени работы однопоточной и многопоточной реализаций и проанализировать полученные данные</w:t>
      </w:r>
      <w:r w:rsidRPr="00AE52D4">
        <w:rPr>
          <w:sz w:val="28"/>
        </w:rPr>
        <w:t>.</w:t>
      </w:r>
    </w:p>
    <w:p w:rsidR="00451D4F" w:rsidRDefault="00451D4F" w:rsidP="00451D4F">
      <w:pPr>
        <w:ind w:left="1080"/>
        <w:rPr>
          <w:sz w:val="28"/>
        </w:rPr>
      </w:pPr>
    </w:p>
    <w:p w:rsidR="00451D4F" w:rsidRDefault="00451D4F" w:rsidP="00451D4F"/>
    <w:p w:rsidR="00451D4F" w:rsidRDefault="00451D4F" w:rsidP="00451D4F"/>
    <w:p w:rsidR="00451D4F" w:rsidRDefault="00451D4F" w:rsidP="00451D4F"/>
    <w:p w:rsidR="00451D4F" w:rsidRDefault="00451D4F" w:rsidP="00451D4F"/>
    <w:p w:rsidR="00451D4F" w:rsidRDefault="00451D4F" w:rsidP="00451D4F"/>
    <w:p w:rsidR="00451D4F" w:rsidRDefault="00451D4F" w:rsidP="00451D4F"/>
    <w:p w:rsidR="00451D4F" w:rsidRDefault="00451D4F" w:rsidP="00451D4F"/>
    <w:p w:rsidR="00451D4F" w:rsidRDefault="00451D4F" w:rsidP="00451D4F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br w:type="page"/>
      </w:r>
    </w:p>
    <w:p w:rsidR="00451D4F" w:rsidRDefault="00451D4F" w:rsidP="00451D4F">
      <w:pPr>
        <w:pStyle w:val="a5"/>
        <w:numPr>
          <w:ilvl w:val="0"/>
          <w:numId w:val="2"/>
        </w:numPr>
        <w:outlineLvl w:val="1"/>
        <w:rPr>
          <w:rFonts w:asciiTheme="majorHAnsi" w:hAnsiTheme="majorHAnsi" w:cstheme="minorHAnsi"/>
          <w:color w:val="000000" w:themeColor="text1"/>
          <w:sz w:val="28"/>
        </w:rPr>
      </w:pPr>
      <w:bookmarkStart w:id="5" w:name="_Toc22736336"/>
      <w:r>
        <w:rPr>
          <w:rFonts w:asciiTheme="majorHAnsi" w:hAnsiTheme="majorHAnsi" w:cstheme="minorHAnsi"/>
          <w:b/>
          <w:sz w:val="28"/>
          <w:szCs w:val="28"/>
        </w:rPr>
        <w:lastRenderedPageBreak/>
        <w:t>Аналитическая часть</w:t>
      </w:r>
      <w:bookmarkStart w:id="6" w:name="_Toc20922489"/>
      <w:bookmarkEnd w:id="5"/>
    </w:p>
    <w:p w:rsidR="00451D4F" w:rsidRDefault="00451D4F" w:rsidP="00451D4F">
      <w:pPr>
        <w:ind w:left="360"/>
        <w:rPr>
          <w:color w:val="000000" w:themeColor="text1"/>
          <w:sz w:val="28"/>
        </w:rPr>
      </w:pPr>
      <w:r>
        <w:rPr>
          <w:sz w:val="28"/>
          <w:szCs w:val="28"/>
        </w:rPr>
        <w:t>В данном разделе будут представлены описания алгоритмов, формулы и оценки сложностей алгоритмов</w:t>
      </w:r>
    </w:p>
    <w:p w:rsidR="00451D4F" w:rsidRDefault="00451D4F" w:rsidP="00451D4F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7" w:name="_Toc22736338"/>
      <w:bookmarkEnd w:id="6"/>
      <w:r>
        <w:rPr>
          <w:color w:val="000000" w:themeColor="text1"/>
          <w:sz w:val="28"/>
        </w:rPr>
        <w:t xml:space="preserve">Алгоритм умножения </w:t>
      </w:r>
      <w:proofErr w:type="spellStart"/>
      <w:r>
        <w:rPr>
          <w:color w:val="000000" w:themeColor="text1"/>
          <w:sz w:val="28"/>
        </w:rPr>
        <w:t>Копперсмита</w:t>
      </w:r>
      <w:proofErr w:type="spellEnd"/>
      <w:r>
        <w:rPr>
          <w:color w:val="000000" w:themeColor="text1"/>
          <w:sz w:val="28"/>
        </w:rPr>
        <w:t>-Винограда</w:t>
      </w:r>
      <w:bookmarkEnd w:id="7"/>
    </w:p>
    <w:p w:rsidR="00451D4F" w:rsidRDefault="00451D4F" w:rsidP="00451D4F">
      <w:pPr>
        <w:ind w:left="360"/>
        <w:rPr>
          <w:rFonts w:eastAsiaTheme="minorEastAsia"/>
          <w:i/>
          <w:sz w:val="28"/>
        </w:rPr>
      </w:pPr>
    </w:p>
    <w:p w:rsidR="00451D4F" w:rsidRDefault="00451D4F" w:rsidP="00451D4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bookmarkStart w:id="8" w:name="_Toc20931598"/>
      <w:bookmarkStart w:id="9" w:name="_Toc20922490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Алгоритм </w:t>
      </w:r>
      <w:proofErr w:type="spellStart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Копперсмита</w:t>
      </w:r>
      <w:proofErr w:type="spellEnd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—Винограда — алгоритм умножения квадратных матриц, предложенный в 1987 году Д. </w:t>
      </w:r>
      <w:proofErr w:type="spellStart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Копперсмитом</w:t>
      </w:r>
      <w:proofErr w:type="spellEnd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 и Ш. Виноградом (англ.). В исходной версии асимптотическая сложность алгоритма составляла </w:t>
      </w:r>
      <m:oMath>
        <m:r>
          <m:rPr>
            <m:sty m:val="p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>O(</m:t>
        </m:r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 w:val="28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6"/>
              </w:rPr>
              <m:t>n</m:t>
            </m:r>
            <m:ctrlPr>
              <w:rPr>
                <w:rFonts w:ascii="Cambria Math" w:eastAsiaTheme="majorEastAsia" w:hAnsi="Cambria Math" w:cstheme="majorBidi"/>
                <w:bCs/>
                <w:color w:val="000000" w:themeColor="text1"/>
                <w:sz w:val="28"/>
                <w:szCs w:val="26"/>
              </w:rPr>
            </m:ctrlP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6"/>
              </w:rPr>
              <m:t>2,3755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>)</m:t>
        </m:r>
      </m:oMath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, где n — размер стороны матрицы. Алгоритм </w:t>
      </w:r>
      <w:proofErr w:type="spellStart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Копперсмита</w:t>
      </w:r>
      <w:proofErr w:type="spellEnd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—Винограда, с учетом серии улучшений и доработок в последующие годы, обладает лучшей асимптотикой среди известных алгоритмов умножения матриц.</w:t>
      </w:r>
    </w:p>
    <w:p w:rsidR="00451D4F" w:rsidRDefault="00451D4F" w:rsidP="00451D4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Если рассмотреть результат умножения двух матриц, то видно, что каждый элемент в н</w:t>
      </w:r>
      <w:proofErr w:type="gramStart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  <w:lang w:val="en-US"/>
        </w:rPr>
        <w:t>e</w:t>
      </w:r>
      <w:proofErr w:type="gramEnd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м представляет собой скалярное произведение соответствующих строки и столбца исходных матриц. Можно заметить также, что такое умножение допускает предварительную обработку, позволяющую часть работы выполнить заранее.</w:t>
      </w:r>
    </w:p>
    <w:p w:rsidR="00451D4F" w:rsidRDefault="00451D4F" w:rsidP="00451D4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Рассмотрим 2 вектора: </w:t>
      </w:r>
      <m:oMath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>V=</m:t>
        </m:r>
        <m:d>
          <m:dPr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 w:val="28"/>
                <w:szCs w:val="26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6"/>
              </w:rPr>
              <m:t>v1, v2, v3, v4</m:t>
            </m:r>
          </m:e>
        </m:d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 xml:space="preserve"> и 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>=(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 xml:space="preserve">1, 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 xml:space="preserve">2, 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 xml:space="preserve">3, 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>4)</m:t>
        </m:r>
      </m:oMath>
    </w:p>
    <w:p w:rsidR="00451D4F" w:rsidRDefault="00451D4F" w:rsidP="00451D4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Их скалярное произведение равно:</w:t>
      </w:r>
    </w:p>
    <w:p w:rsidR="00451D4F" w:rsidRDefault="00456AAA" w:rsidP="00451D4F">
      <w:pPr>
        <w:rPr>
          <w:rFonts w:asciiTheme="majorHAnsi" w:eastAsiaTheme="majorEastAsia" w:hAnsiTheme="majorHAnsi" w:cstheme="majorBidi"/>
          <w:bCs/>
          <w:i/>
          <w:color w:val="000000" w:themeColor="text1"/>
          <w:sz w:val="28"/>
          <w:szCs w:val="26"/>
          <w:lang w:val="en-US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V*W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  <w:lang w:val="en-US"/>
            </w:rPr>
            <m:t>=v1*w1+v2*w2+v3*w3+v4*w4 (1)</m:t>
          </m:r>
        </m:oMath>
      </m:oMathPara>
    </w:p>
    <w:p w:rsidR="00451D4F" w:rsidRDefault="00451D4F" w:rsidP="00451D4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Что эквивалентно </w:t>
      </w: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br/>
      </w:r>
      <m:oMathPara>
        <m:oMath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*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M</m:t>
              </m: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1+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2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</w:rPr>
            <m:t>*</m:t>
          </m:r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2+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1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3*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4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</w:rPr>
            <m:t>*</m:t>
          </m:r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4+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3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</w:rPr>
            <m:t>-</m:t>
          </m:r>
        </m:oMath>
      </m:oMathPara>
    </w:p>
    <w:p w:rsidR="00451D4F" w:rsidRDefault="00451D4F" w:rsidP="00451D4F">
      <w:pPr>
        <w:rPr>
          <w:rFonts w:asciiTheme="majorHAnsi" w:eastAsiaTheme="majorEastAsia" w:hAnsiTheme="majorHAnsi" w:cstheme="majorBidi"/>
          <w:bCs/>
          <w:i/>
          <w:color w:val="000000" w:themeColor="text1"/>
          <w:sz w:val="28"/>
          <w:szCs w:val="26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  <w:lang w:val="en-US"/>
            </w:rPr>
            <m:t>-v1*v2-v3*v4-w1*w2-w3*w4 (2)</m:t>
          </m:r>
        </m:oMath>
      </m:oMathPara>
    </w:p>
    <w:p w:rsidR="00451D4F" w:rsidRDefault="00451D4F" w:rsidP="00451D4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Не очевидным остается тот факт, что выражение в правой части формулы 2 допускает предварительную обработку: его части можно вычислить заранее и запомнить для каждой строки первой матрицы и для каждого </w:t>
      </w:r>
      <w:proofErr w:type="spellStart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стобца</w:t>
      </w:r>
      <w:proofErr w:type="spellEnd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 второй, что позволяет выполнять для каждого элемента лишь первые два умножения и последующие 5 сложений, а также два сложения.</w:t>
      </w:r>
    </w:p>
    <w:p w:rsidR="00451D4F" w:rsidRDefault="00451D4F" w:rsidP="00451D4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</w:p>
    <w:p w:rsidR="00451D4F" w:rsidRDefault="00451D4F" w:rsidP="00451D4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451D4F" w:rsidRDefault="00451D4F" w:rsidP="00451D4F">
      <w:pPr>
        <w:pStyle w:val="2"/>
        <w:numPr>
          <w:ilvl w:val="0"/>
          <w:numId w:val="2"/>
        </w:numPr>
        <w:rPr>
          <w:color w:val="000000" w:themeColor="text1"/>
          <w:sz w:val="28"/>
        </w:rPr>
      </w:pPr>
      <w:bookmarkStart w:id="10" w:name="_Toc22736339"/>
      <w:r>
        <w:rPr>
          <w:color w:val="000000" w:themeColor="text1"/>
          <w:sz w:val="28"/>
        </w:rPr>
        <w:lastRenderedPageBreak/>
        <w:t>Конструкторская часть</w:t>
      </w:r>
      <w:bookmarkStart w:id="11" w:name="_Toc20922491"/>
      <w:bookmarkEnd w:id="8"/>
      <w:bookmarkEnd w:id="9"/>
      <w:bookmarkEnd w:id="10"/>
    </w:p>
    <w:p w:rsidR="00451D4F" w:rsidRDefault="00451D4F" w:rsidP="00451D4F">
      <w:pPr>
        <w:rPr>
          <w:sz w:val="28"/>
        </w:rPr>
      </w:pPr>
      <w:r>
        <w:rPr>
          <w:sz w:val="28"/>
        </w:rPr>
        <w:t>В данном разделе б</w:t>
      </w:r>
      <w:r w:rsidR="003E2B7A">
        <w:rPr>
          <w:sz w:val="28"/>
        </w:rPr>
        <w:t>удут размещены схемы алгоритмов.</w:t>
      </w:r>
    </w:p>
    <w:p w:rsidR="00451D4F" w:rsidRDefault="00451D4F" w:rsidP="00451D4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  <w:bookmarkStart w:id="12" w:name="_Toc20931599"/>
    </w:p>
    <w:p w:rsidR="00451D4F" w:rsidRDefault="00451D4F" w:rsidP="00451D4F">
      <w:pPr>
        <w:pStyle w:val="3"/>
        <w:numPr>
          <w:ilvl w:val="1"/>
          <w:numId w:val="6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 </w:t>
      </w:r>
      <w:bookmarkStart w:id="13" w:name="_Toc22736340"/>
      <w:r>
        <w:rPr>
          <w:color w:val="000000" w:themeColor="text1"/>
          <w:sz w:val="28"/>
        </w:rPr>
        <w:t>Разработка алгоритмов</w:t>
      </w:r>
      <w:bookmarkEnd w:id="11"/>
      <w:bookmarkEnd w:id="12"/>
      <w:bookmarkEnd w:id="13"/>
      <w:r>
        <w:rPr>
          <w:color w:val="000000" w:themeColor="text1"/>
          <w:sz w:val="28"/>
        </w:rPr>
        <w:t xml:space="preserve"> </w:t>
      </w:r>
      <w:bookmarkStart w:id="14" w:name="_Toc20922492"/>
    </w:p>
    <w:p w:rsidR="00451D4F" w:rsidRPr="003E2B7A" w:rsidRDefault="00451D4F" w:rsidP="003E2B7A">
      <w:pPr>
        <w:rPr>
          <w:sz w:val="28"/>
        </w:rPr>
      </w:pPr>
      <w:r>
        <w:rPr>
          <w:sz w:val="28"/>
        </w:rPr>
        <w:t xml:space="preserve">На рисунках 1 – </w:t>
      </w:r>
      <w:r w:rsidR="003E2B7A">
        <w:rPr>
          <w:sz w:val="28"/>
        </w:rPr>
        <w:t>5 приведены схемы алгоритма, демонстрирующ</w:t>
      </w:r>
      <w:r>
        <w:rPr>
          <w:sz w:val="28"/>
        </w:rPr>
        <w:t>е</w:t>
      </w:r>
      <w:r w:rsidR="003E2B7A">
        <w:rPr>
          <w:sz w:val="28"/>
        </w:rPr>
        <w:t>го</w:t>
      </w:r>
      <w:r>
        <w:rPr>
          <w:sz w:val="28"/>
        </w:rPr>
        <w:t xml:space="preserve"> работу</w:t>
      </w:r>
      <w:bookmarkStart w:id="15" w:name="_Toc22736341"/>
      <w:bookmarkEnd w:id="14"/>
      <w:r w:rsidR="003E2B7A">
        <w:rPr>
          <w:sz w:val="28"/>
        </w:rPr>
        <w:t>.</w:t>
      </w:r>
      <w:r>
        <w:rPr>
          <w:b/>
          <w:color w:val="000000" w:themeColor="text1"/>
          <w:sz w:val="28"/>
        </w:rPr>
        <w:br w:type="page"/>
      </w:r>
      <w:r w:rsidR="003E2B7A">
        <w:object w:dxaOrig="7170" w:dyaOrig="13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685.55pt" o:ole="">
            <v:imagedata r:id="rId26" o:title=""/>
          </v:shape>
          <o:OLEObject Type="Embed" ProgID="Visio.Drawing.15" ShapeID="_x0000_i1025" DrawAspect="Content" ObjectID="_1633992699" r:id="rId27"/>
        </w:object>
      </w:r>
    </w:p>
    <w:p w:rsidR="00451D4F" w:rsidRDefault="00451D4F" w:rsidP="00451D4F">
      <w:pPr>
        <w:pStyle w:val="a4"/>
        <w:jc w:val="center"/>
        <w:rPr>
          <w:b w:val="0"/>
          <w:color w:val="auto"/>
          <w:sz w:val="36"/>
        </w:rPr>
      </w:pPr>
      <w:r>
        <w:rPr>
          <w:color w:val="auto"/>
          <w:sz w:val="22"/>
        </w:rPr>
        <w:t xml:space="preserve">Рисунок </w:t>
      </w:r>
      <w:r w:rsidR="003E2B7A">
        <w:rPr>
          <w:color w:val="auto"/>
          <w:sz w:val="22"/>
        </w:rPr>
        <w:t>1</w:t>
      </w:r>
      <w:r>
        <w:rPr>
          <w:color w:val="auto"/>
          <w:sz w:val="22"/>
        </w:rPr>
        <w:t>. Оптимизированный алгоритм умножения Винограда</w:t>
      </w:r>
      <w:r w:rsidR="00E47B02">
        <w:rPr>
          <w:color w:val="auto"/>
          <w:sz w:val="22"/>
        </w:rPr>
        <w:t xml:space="preserve"> </w:t>
      </w:r>
      <w:r w:rsidR="00E47B02">
        <w:rPr>
          <w:color w:val="auto"/>
          <w:sz w:val="22"/>
          <w:szCs w:val="22"/>
        </w:rPr>
        <w:t>(часть 1)</w:t>
      </w:r>
    </w:p>
    <w:p w:rsidR="00451D4F" w:rsidRDefault="00451D4F" w:rsidP="00451D4F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>
        <w:object w:dxaOrig="3090" w:dyaOrig="8535">
          <v:shape id="_x0000_i1026" type="#_x0000_t75" style="width:154.5pt;height:426.75pt" o:ole="">
            <v:imagedata r:id="rId28" o:title=""/>
          </v:shape>
          <o:OLEObject Type="Embed" ProgID="Visio.Drawing.15" ShapeID="_x0000_i1026" DrawAspect="Content" ObjectID="_1633992700" r:id="rId29"/>
        </w:object>
      </w:r>
    </w:p>
    <w:p w:rsidR="00451D4F" w:rsidRDefault="00451D4F" w:rsidP="00451D4F">
      <w:pPr>
        <w:pStyle w:val="a4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Рисунок </w:t>
      </w:r>
      <w:r w:rsidR="003E2B7A">
        <w:rPr>
          <w:color w:val="auto"/>
          <w:sz w:val="22"/>
          <w:szCs w:val="22"/>
        </w:rPr>
        <w:t>2</w:t>
      </w:r>
      <w:r>
        <w:rPr>
          <w:color w:val="auto"/>
          <w:sz w:val="22"/>
          <w:szCs w:val="22"/>
        </w:rPr>
        <w:t>. Оптимизированный алгоритм умножения Винограда (</w:t>
      </w:r>
      <w:r w:rsidR="00E47B02">
        <w:rPr>
          <w:color w:val="auto"/>
          <w:sz w:val="22"/>
          <w:szCs w:val="22"/>
        </w:rPr>
        <w:t>часть 2</w:t>
      </w:r>
      <w:r>
        <w:rPr>
          <w:color w:val="auto"/>
          <w:sz w:val="22"/>
          <w:szCs w:val="22"/>
        </w:rPr>
        <w:t>)</w:t>
      </w:r>
    </w:p>
    <w:p w:rsidR="00451D4F" w:rsidRDefault="00451D4F" w:rsidP="00451D4F">
      <w:pPr>
        <w:keepNext/>
        <w:jc w:val="center"/>
      </w:pPr>
      <w:r>
        <w:object w:dxaOrig="3090" w:dyaOrig="8535">
          <v:shape id="_x0000_i1027" type="#_x0000_t75" style="width:154.5pt;height:426.75pt" o:ole="">
            <v:imagedata r:id="rId30" o:title=""/>
          </v:shape>
          <o:OLEObject Type="Embed" ProgID="Visio.Drawing.15" ShapeID="_x0000_i1027" DrawAspect="Content" ObjectID="_1633992701" r:id="rId31"/>
        </w:object>
      </w:r>
    </w:p>
    <w:p w:rsidR="00451D4F" w:rsidRDefault="00451D4F" w:rsidP="00451D4F">
      <w:pPr>
        <w:pStyle w:val="a4"/>
        <w:jc w:val="center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Рисунок</w:t>
      </w:r>
      <w:r w:rsidR="003E2B7A">
        <w:rPr>
          <w:color w:val="auto"/>
          <w:sz w:val="22"/>
          <w:szCs w:val="22"/>
        </w:rPr>
        <w:t xml:space="preserve"> 3</w:t>
      </w:r>
      <w:r>
        <w:rPr>
          <w:color w:val="auto"/>
          <w:sz w:val="22"/>
          <w:szCs w:val="22"/>
        </w:rPr>
        <w:t xml:space="preserve">. Оптимизированный алгоритм умножения Винограда </w:t>
      </w:r>
      <w:r w:rsidR="00E47B02">
        <w:rPr>
          <w:color w:val="auto"/>
          <w:sz w:val="22"/>
          <w:szCs w:val="22"/>
        </w:rPr>
        <w:t>(часть 3)</w:t>
      </w:r>
    </w:p>
    <w:p w:rsidR="00451D4F" w:rsidRDefault="00451D4F" w:rsidP="00451D4F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>
        <w:object w:dxaOrig="3195" w:dyaOrig="12915">
          <v:shape id="_x0000_i1028" type="#_x0000_t75" style="width:159.75pt;height:645.75pt" o:ole="">
            <v:imagedata r:id="rId32" o:title=""/>
          </v:shape>
          <o:OLEObject Type="Embed" ProgID="Visio.Drawing.15" ShapeID="_x0000_i1028" DrawAspect="Content" ObjectID="_1633992702" r:id="rId33"/>
        </w:object>
      </w:r>
    </w:p>
    <w:p w:rsidR="00451D4F" w:rsidRDefault="00451D4F" w:rsidP="00451D4F">
      <w:pPr>
        <w:pStyle w:val="a4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Рисунок </w:t>
      </w:r>
      <w:r>
        <w:fldChar w:fldCharType="begin"/>
      </w:r>
      <w:r>
        <w:rPr>
          <w:color w:val="auto"/>
          <w:sz w:val="22"/>
          <w:szCs w:val="22"/>
        </w:rPr>
        <w:instrText xml:space="preserve"> SEQ Рисунок \* ARABIC </w:instrText>
      </w:r>
      <w:r>
        <w:fldChar w:fldCharType="separate"/>
      </w:r>
      <w:r w:rsidR="003E2B7A">
        <w:rPr>
          <w:noProof/>
          <w:color w:val="auto"/>
          <w:sz w:val="22"/>
          <w:szCs w:val="22"/>
        </w:rPr>
        <w:t>4</w:t>
      </w:r>
      <w:r>
        <w:fldChar w:fldCharType="end"/>
      </w:r>
      <w:r>
        <w:rPr>
          <w:color w:val="auto"/>
          <w:sz w:val="22"/>
          <w:szCs w:val="22"/>
        </w:rPr>
        <w:t>. Оптимизированны</w:t>
      </w:r>
      <w:r w:rsidR="00E47B02">
        <w:rPr>
          <w:color w:val="auto"/>
          <w:sz w:val="22"/>
          <w:szCs w:val="22"/>
        </w:rPr>
        <w:t>й алгоритм умножения Винограда (часть 4)</w:t>
      </w:r>
    </w:p>
    <w:p w:rsidR="00451D4F" w:rsidRDefault="00451D4F" w:rsidP="00451D4F"/>
    <w:p w:rsidR="00451D4F" w:rsidRDefault="00451D4F" w:rsidP="00451D4F"/>
    <w:p w:rsidR="00451D4F" w:rsidRDefault="00451D4F" w:rsidP="00451D4F">
      <w:pPr>
        <w:keepNext/>
        <w:jc w:val="center"/>
      </w:pPr>
      <w:r>
        <w:object w:dxaOrig="5790" w:dyaOrig="9915">
          <v:shape id="_x0000_i1029" type="#_x0000_t75" style="width:289.5pt;height:495.75pt" o:ole="">
            <v:imagedata r:id="rId34" o:title=""/>
          </v:shape>
          <o:OLEObject Type="Embed" ProgID="Visio.Drawing.15" ShapeID="_x0000_i1029" DrawAspect="Content" ObjectID="_1633992703" r:id="rId35"/>
        </w:object>
      </w:r>
    </w:p>
    <w:p w:rsidR="00451D4F" w:rsidRDefault="00451D4F" w:rsidP="00451D4F">
      <w:pPr>
        <w:pStyle w:val="a4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Рисунок </w:t>
      </w:r>
      <w:r w:rsidR="003E2B7A">
        <w:rPr>
          <w:color w:val="auto"/>
          <w:sz w:val="22"/>
          <w:szCs w:val="22"/>
        </w:rPr>
        <w:t>5</w:t>
      </w:r>
      <w:r>
        <w:fldChar w:fldCharType="begin"/>
      </w:r>
      <w:r>
        <w:rPr>
          <w:color w:val="auto"/>
          <w:sz w:val="22"/>
          <w:szCs w:val="22"/>
        </w:rPr>
        <w:instrText xml:space="preserve"> SEQ Рисунок \* ARABIC </w:instrText>
      </w:r>
      <w:r>
        <w:fldChar w:fldCharType="end"/>
      </w:r>
      <w:r>
        <w:rPr>
          <w:color w:val="auto"/>
          <w:sz w:val="22"/>
          <w:szCs w:val="22"/>
        </w:rPr>
        <w:t xml:space="preserve">. Оптимизированный алгоритм умножения Винограда </w:t>
      </w:r>
      <w:r w:rsidR="00E47B02">
        <w:rPr>
          <w:color w:val="auto"/>
          <w:sz w:val="22"/>
          <w:szCs w:val="22"/>
        </w:rPr>
        <w:t>(часть 5)</w:t>
      </w:r>
    </w:p>
    <w:p w:rsidR="00451D4F" w:rsidRPr="003E2B7A" w:rsidRDefault="00451D4F" w:rsidP="003E2B7A">
      <w:pPr>
        <w:rPr>
          <w:b/>
          <w:color w:val="000000" w:themeColor="text1"/>
          <w:sz w:val="28"/>
        </w:rPr>
      </w:pPr>
      <w:bookmarkStart w:id="16" w:name="_Toc20931600"/>
      <w:bookmarkStart w:id="17" w:name="_Toc20922493"/>
      <w:bookmarkEnd w:id="15"/>
      <w:r w:rsidRPr="003E2B7A">
        <w:rPr>
          <w:color w:val="000000" w:themeColor="text1"/>
          <w:sz w:val="28"/>
        </w:rPr>
        <w:br w:type="page"/>
      </w:r>
    </w:p>
    <w:p w:rsidR="00451D4F" w:rsidRDefault="00451D4F" w:rsidP="00451D4F">
      <w:pPr>
        <w:pStyle w:val="2"/>
        <w:numPr>
          <w:ilvl w:val="0"/>
          <w:numId w:val="6"/>
        </w:numPr>
        <w:rPr>
          <w:color w:val="000000" w:themeColor="text1"/>
          <w:sz w:val="28"/>
        </w:rPr>
      </w:pPr>
      <w:bookmarkStart w:id="18" w:name="_Toc22736342"/>
      <w:r>
        <w:rPr>
          <w:color w:val="000000" w:themeColor="text1"/>
          <w:sz w:val="28"/>
        </w:rPr>
        <w:lastRenderedPageBreak/>
        <w:t>Технологическая часть</w:t>
      </w:r>
      <w:bookmarkEnd w:id="16"/>
      <w:bookmarkEnd w:id="17"/>
      <w:bookmarkEnd w:id="18"/>
    </w:p>
    <w:p w:rsidR="00451D4F" w:rsidRDefault="00451D4F" w:rsidP="00451D4F">
      <w:pPr>
        <w:pStyle w:val="a5"/>
        <w:ind w:left="360"/>
        <w:rPr>
          <w:sz w:val="28"/>
        </w:rPr>
      </w:pPr>
      <w:r>
        <w:rPr>
          <w:sz w:val="28"/>
        </w:rPr>
        <w:t>В данном разделе будут приведены Требования к программному обеспечению, средства реализации, листинг кода и примеры тестирования.</w:t>
      </w:r>
    </w:p>
    <w:p w:rsidR="00451D4F" w:rsidRDefault="00451D4F" w:rsidP="00451D4F">
      <w:pPr>
        <w:pStyle w:val="3"/>
        <w:numPr>
          <w:ilvl w:val="1"/>
          <w:numId w:val="6"/>
        </w:numPr>
        <w:rPr>
          <w:color w:val="000000" w:themeColor="text1"/>
          <w:sz w:val="28"/>
        </w:rPr>
      </w:pPr>
      <w:bookmarkStart w:id="19" w:name="_Toc22736344"/>
      <w:bookmarkStart w:id="20" w:name="_Toc20931602"/>
      <w:bookmarkStart w:id="21" w:name="_Toc20922495"/>
      <w:r>
        <w:rPr>
          <w:color w:val="000000" w:themeColor="text1"/>
          <w:sz w:val="28"/>
        </w:rPr>
        <w:t>Средства реализации</w:t>
      </w:r>
      <w:bookmarkEnd w:id="19"/>
      <w:bookmarkEnd w:id="20"/>
      <w:bookmarkEnd w:id="21"/>
    </w:p>
    <w:p w:rsidR="00451D4F" w:rsidRDefault="00451D4F" w:rsidP="00451D4F">
      <w:pPr>
        <w:pStyle w:val="a5"/>
        <w:ind w:left="360"/>
        <w:rPr>
          <w:sz w:val="28"/>
        </w:rPr>
      </w:pPr>
      <w:r>
        <w:rPr>
          <w:sz w:val="28"/>
        </w:rPr>
        <w:t>В качестве языка программирования был выбран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</w:t>
      </w:r>
      <w:r w:rsidR="003E2B7A">
        <w:rPr>
          <w:sz w:val="28"/>
        </w:rPr>
        <w:t xml:space="preserve"> (компилятор </w:t>
      </w:r>
      <w:r w:rsidR="003E2B7A">
        <w:rPr>
          <w:sz w:val="28"/>
          <w:lang w:val="en-US"/>
        </w:rPr>
        <w:t>g</w:t>
      </w:r>
      <w:r w:rsidR="003E2B7A" w:rsidRPr="003E2B7A">
        <w:rPr>
          <w:sz w:val="28"/>
        </w:rPr>
        <w:t>++)</w:t>
      </w:r>
      <w:r>
        <w:rPr>
          <w:sz w:val="28"/>
        </w:rPr>
        <w:t xml:space="preserve"> в связи с его широким функционалом и быстротой работы, а так же благодаря привычному для меня синтаксису и семантики языка. Среда разработки -  </w:t>
      </w:r>
      <w:proofErr w:type="spellStart"/>
      <w:r>
        <w:rPr>
          <w:sz w:val="28"/>
          <w:lang w:val="en-US"/>
        </w:rPr>
        <w:t>Qt</w:t>
      </w:r>
      <w:proofErr w:type="spellEnd"/>
      <w:r>
        <w:rPr>
          <w:sz w:val="28"/>
        </w:rPr>
        <w:t xml:space="preserve">. </w:t>
      </w:r>
      <w:r w:rsidR="00132700">
        <w:rPr>
          <w:sz w:val="28"/>
        </w:rPr>
        <w:t xml:space="preserve">Для работы с потоками использовалась библиотека </w:t>
      </w:r>
      <w:r w:rsidR="00132700">
        <w:rPr>
          <w:sz w:val="28"/>
          <w:lang w:val="en-US"/>
        </w:rPr>
        <w:t>thread</w:t>
      </w:r>
      <w:r w:rsidR="00132700" w:rsidRPr="00132700">
        <w:rPr>
          <w:sz w:val="28"/>
        </w:rPr>
        <w:t xml:space="preserve">. </w:t>
      </w:r>
      <w:r>
        <w:rPr>
          <w:sz w:val="28"/>
        </w:rPr>
        <w:t xml:space="preserve">Время работы процессора замеряется с помощью функции </w:t>
      </w:r>
      <w:proofErr w:type="spellStart"/>
      <w:r>
        <w:rPr>
          <w:sz w:val="28"/>
          <w:lang w:val="en-US"/>
        </w:rPr>
        <w:t>std</w:t>
      </w:r>
      <w:proofErr w:type="spellEnd"/>
      <w:r>
        <w:rPr>
          <w:sz w:val="28"/>
        </w:rPr>
        <w:t>::</w:t>
      </w:r>
      <w:proofErr w:type="spellStart"/>
      <w:r>
        <w:rPr>
          <w:sz w:val="28"/>
          <w:lang w:val="en-US"/>
        </w:rPr>
        <w:t>chrono</w:t>
      </w:r>
      <w:proofErr w:type="spellEnd"/>
      <w:r>
        <w:rPr>
          <w:sz w:val="28"/>
        </w:rPr>
        <w:t>().</w:t>
      </w:r>
    </w:p>
    <w:p w:rsidR="00451D4F" w:rsidRDefault="00451D4F" w:rsidP="00451D4F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1828165</wp:posOffset>
                </wp:positionV>
                <wp:extent cx="5600700" cy="400050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6AAA" w:rsidRDefault="00456AAA" w:rsidP="00451D4F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8" o:spid="_x0000_s1027" type="#_x0000_t202" style="position:absolute;margin-left:13.95pt;margin-top:143.95pt;width:441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LNRAIAAHcEAAAOAAAAZHJzL2Uyb0RvYy54bWysVEtu2zAQ3RfoHQjuaylBkxZG5MB14KKA&#10;kQRwiqxpiooEUByWpC2ll+kpuirQM/hIeaQsp027KrqhhjPD+bw3o4vLvtVsp5xvyBT8ZJJzpoyk&#10;sjEPBf98t3zznjMfhCmFJqMK/qg8v5y9fnXR2ak6pZp0qRxDEOOnnS14HYKdZpmXtWqFn5BVBsaK&#10;XCsCru4hK53oEL3V2Wmen2cdudI6ksp7aK8GI5+l+FWlZLipKq8C0wVHbSGdLp2beGazCzF9cMLW&#10;jTyUIf6hilY0BkmPoa5EEGzrmj9CtY105KkKE0ltRlXVSJV6QDcn+Ytu1rWwKvUCcLw9wuT/X1h5&#10;vbt1rCkLfgqmjGjB0f7b/uf+x/47gwr4dNZP4ba2cAz9B+rB86j3UMa2+8q18YuGGOxA+vGIruoD&#10;k1Cenef5uxwmCdvbPM/PEvzZ82vrfPioqGVRKLgDewlUsVv5gErgOrrEZJ50Uy4breMlGhbasZ0A&#10;013dBBVrxIvfvLSJvobiq8E8aFQalUOW2PDQWJRCv+kTQMemN1Q+AgtHwzR5K5cNsq+ED7fCYXzQ&#10;I1Yi3OCoNHUFp4PEWU3u69/00R+swspZh3EsuP+yFU5xpj8Z8B1ndxTcKGxGwWzbBaHvEyyblUnE&#10;Axf0KFaO2ntsyjxmgUkYiVwFD6O4CMNSYNOkms+TEybUirAyaytj6BHlu/5eOHvgKIDdaxoHVUxf&#10;UDX4JrLsfBuAe+Ix4jqgCIriBdOdyDpsYlyfX+/J6/l/MXsCAAD//wMAUEsDBBQABgAIAAAAIQCi&#10;Xcpe4QAAAAoBAAAPAAAAZHJzL2Rvd25yZXYueG1sTI8xT8MwEIV3JP6DdUgsiNq0pTQhTlVVMNCl&#10;InRhc2M3DsTnyHba8O+5TjDdO93Tu+8Vq9F17GRCbD1KeJgIYAZrr1tsJOw/Xu+XwGJSqFXn0Uj4&#10;MRFW5fVVoXLtz/huTlVqGIVgzJUEm1Kfcx5ra5yKE98bpNvRB6cSraHhOqgzhbuOT4VYcKdapA9W&#10;9WZjTf1dDU7Cbv65s3fD8WW7ns/C237YLL6aSsrbm3H9DCyZMf2Z4YJP6FAS08EPqCPrJEyfMnLS&#10;XF4EGTKRkThImD2KDHhZ8P8Vyl8AAAD//wMAUEsBAi0AFAAGAAgAAAAhALaDOJL+AAAA4QEAABMA&#10;AAAAAAAAAAAAAAAAAAAAAFtDb250ZW50X1R5cGVzXS54bWxQSwECLQAUAAYACAAAACEAOP0h/9YA&#10;AACUAQAACwAAAAAAAAAAAAAAAAAvAQAAX3JlbHMvLnJlbHNQSwECLQAUAAYACAAAACEA4ZFCzUQC&#10;AAB3BAAADgAAAAAAAAAAAAAAAAAuAgAAZHJzL2Uyb0RvYy54bWxQSwECLQAUAAYACAAAACEAol3K&#10;XuEAAAAKAQAADwAAAAAAAAAAAAAAAACeBAAAZHJzL2Rvd25yZXYueG1sUEsFBgAAAAAEAAQA8wAA&#10;AKwFAAAAAA==&#10;" stroked="f">
                <v:textbox style="mso-fit-shape-to-text:t" inset="0,0,0,0">
                  <w:txbxContent>
                    <w:p w:rsidR="00456AAA" w:rsidRDefault="00456AAA" w:rsidP="00451D4F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22" w:name="_Toc20931603"/>
      <w:bookmarkStart w:id="23" w:name="_Toc20922496"/>
    </w:p>
    <w:p w:rsidR="00451D4F" w:rsidRDefault="00451D4F" w:rsidP="00451D4F">
      <w:pPr>
        <w:pStyle w:val="3"/>
        <w:numPr>
          <w:ilvl w:val="1"/>
          <w:numId w:val="6"/>
        </w:numPr>
        <w:rPr>
          <w:color w:val="000000" w:themeColor="text1"/>
          <w:sz w:val="28"/>
        </w:rPr>
      </w:pPr>
      <w:bookmarkStart w:id="24" w:name="_Toc22736345"/>
      <w:r>
        <w:rPr>
          <w:color w:val="000000" w:themeColor="text1"/>
          <w:sz w:val="28"/>
        </w:rPr>
        <w:lastRenderedPageBreak/>
        <w:t>Листинг кода</w:t>
      </w:r>
      <w:bookmarkEnd w:id="22"/>
      <w:bookmarkEnd w:id="23"/>
      <w:bookmarkEnd w:id="24"/>
    </w:p>
    <w:p w:rsidR="00451D4F" w:rsidRDefault="00451D4F" w:rsidP="00451D4F"/>
    <w:p w:rsidR="00451D4F" w:rsidRPr="00E47B02" w:rsidRDefault="00E47B02" w:rsidP="00451D4F">
      <w:pPr>
        <w:rPr>
          <w:sz w:val="28"/>
        </w:rPr>
      </w:pPr>
      <w:r>
        <w:rPr>
          <w:sz w:val="28"/>
        </w:rPr>
        <w:t xml:space="preserve">В листинге 1 представлена </w:t>
      </w:r>
      <w:r w:rsidR="00132700">
        <w:rPr>
          <w:sz w:val="28"/>
        </w:rPr>
        <w:t>однопоточная</w:t>
      </w:r>
      <w:bookmarkStart w:id="25" w:name="_Toc20931605"/>
      <w:bookmarkStart w:id="26" w:name="_Toc20922498"/>
      <w:r>
        <w:rPr>
          <w:sz w:val="28"/>
        </w:rPr>
        <w:t xml:space="preserve"> реализация. Однако для многопоточной реализации алгоритма, функция была разбита на 3 части, представленные в листингах 2 – 4.</w:t>
      </w:r>
      <w:r w:rsidR="00451D4F">
        <w:rPr>
          <w:color w:val="000000" w:themeColor="text1"/>
          <w:sz w:val="28"/>
        </w:rPr>
        <w:br w:type="page"/>
      </w:r>
    </w:p>
    <w:p w:rsidR="00451D4F" w:rsidRDefault="00451D4F" w:rsidP="00451D4F">
      <w:pPr>
        <w:pStyle w:val="a5"/>
        <w:ind w:left="360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51AEB" wp14:editId="64968109">
                <wp:simplePos x="0" y="0"/>
                <wp:positionH relativeFrom="column">
                  <wp:posOffset>177165</wp:posOffset>
                </wp:positionH>
                <wp:positionV relativeFrom="paragraph">
                  <wp:posOffset>-5715</wp:posOffset>
                </wp:positionV>
                <wp:extent cx="5600700" cy="86391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863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optimizedMultiplication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***result,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&amp;cc,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** src1,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**src2,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rc1,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cc1,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cc2)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(cc1 != rc2)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ERR_MTR_SIZE;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(src1 == NULL || src2 == NULL)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ERR_EMPTY_MATRIX;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rc2_2 = rc2 &gt;&gt; 1;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rc1;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cc = cc2;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cc);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calloc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(rc1,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calloc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(cc2,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-=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src1[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 * 2] * src1[i][2 * j + 1];  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cc2; i++)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-=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src2[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j * 2][i] * src2[2 * j + 1][i];  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 = rc2 - 1;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bool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flag = rc2 % 2;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i][j] 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+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[j];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 = 0; k &lt; rc2_2; k++)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[i][j] += (src1[i][k * 2] + src2[2 * k + 1][j]) * (src1[i][2 * k + 1] + src2[2 * k][j]);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456AAA" w:rsidRPr="00451D4F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(flag)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i][j] += src1[i][N] * src2[N][j];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456AAA" w:rsidRDefault="00456AAA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*result 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456AAA" w:rsidRDefault="00456AAA" w:rsidP="00451D4F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8" style="position:absolute;left:0;text-align:left;margin-left:13.95pt;margin-top:-.45pt;width:441pt;height:6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qVjgIAADAFAAAOAAAAZHJzL2Uyb0RvYy54bWysVMtO3DAU3VfqP1jelyRTGGBEBo1AVJUQ&#10;oELF2uPYTFS/ansmma4qsa3UT+hHdFP1wTdk/qjXzgNEURdVN45v7j33ea4PDmsp0IpZV2qV42wr&#10;xYgpqotS3eT47dXJiz2MnCeqIEIrluM1c/hw+vzZQWUmbKQXWhTMInCi3KQyOV54byZJ4uiCSeK2&#10;tGEKlFxbSTyI9iYpLKnAuxTJKE3HSaVtYaymzDn4e9wq8TT655xRf865Yx6JHENuPp42nvNwJtMD&#10;MrmxxCxK2qVB/iELSUoFQQdXx8QTtLTlH65kSa12mvstqmWiOS8pizVANVn6qJrLBTEs1gLNcWZo&#10;k/t/bunZ6sKisoDZjTFSRMKMmi+bj5vPzc/mbnPbfG3umh+bT82v5lvzHYERdKwybgLAS3NhO8nB&#10;NZRfcyvDFwpDdezyeugyqz2i8HNnnKa7KQyDgm5v/HI/290JXpN7uLHOv2JaonDJsYUxxu6S1anz&#10;rWlvAriQTptAvPm1YCEHod4wDqVByFFER1KxI2HRigAdindZFzZaBggvhRhA2VMg4XtQZxtgLBJt&#10;AKZPAe+jDdYxolZ+AMpSaft3MG/t+6rbWkPZvp7XcY6jfkJzXaxhtla3pHeGnpTQzlPi/AWxwHIY&#10;AWyuP4eDC13lWHc3jBbafnjqf7AH8oEWowq2Jsfu/ZJYhpF4rYCW+9n2dlizKGzv7I5AsA8184ca&#10;tZRHGiaRwRthaLwGey/6K7daXsOCz0JUUBFFIXaOqbe9cOTbbYYngrLZLJrBahniT9WlocF56HOg&#10;y1V9TazpOOWBjme63zAyeUSt1jYglZ4tveZl5F3odNvXbgKwlpG53RMS9v6hHK3uH7rpbwAAAP//&#10;AwBQSwMEFAAGAAgAAAAhAJMdIa/eAAAACQEAAA8AAABkcnMvZG93bnJldi54bWxMj0FPwzAMhe9I&#10;/IfISNy2lCEK6ZpOqBJCghNlHLhljddWNE7VZF3Lr8ec4GRb7+n5e/ludr2YcAydJw036wQEUu1t&#10;R42G/fvT6gFEiIas6T2hhgUD7IrLi9xk1p/pDacqNoJDKGRGQxvjkEkZ6hadCWs/ILF29KMzkc+x&#10;kXY0Zw53vdwkSSqd6Yg/tGbAssX6qzo5Da+LjNP+I1XfU9kttvosn1+w1Pr6an7cgog4xz8z/OIz&#10;OhTMdPAnskH0Gjb3ip0aVjxYVoni5cC+2zuVgixy+b9B8QMAAP//AwBQSwECLQAUAAYACAAAACEA&#10;toM4kv4AAADhAQAAEwAAAAAAAAAAAAAAAAAAAAAAW0NvbnRlbnRfVHlwZXNdLnhtbFBLAQItABQA&#10;BgAIAAAAIQA4/SH/1gAAAJQBAAALAAAAAAAAAAAAAAAAAC8BAABfcmVscy8ucmVsc1BLAQItABQA&#10;BgAIAAAAIQDIwWqVjgIAADAFAAAOAAAAAAAAAAAAAAAAAC4CAABkcnMvZTJvRG9jLnhtbFBLAQIt&#10;ABQABgAIAAAAIQCTHSGv3gAAAAkBAAAPAAAAAAAAAAAAAAAAAOgEAABkcnMvZG93bnJldi54bWxQ&#10;SwUGAAAAAAQABADzAAAA8wUAAAAA&#10;" fillcolor="white [3201]" strokecolor="black [3200]" strokeweight="2pt">
                <v:textbox>
                  <w:txbxContent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optimizedMultiplication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***result,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&amp;cc,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** src1,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**src2,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rc1,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cc1,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cc2)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(cc1 != rc2)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ERR_MTR_SIZE;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(src1 == NULL || src2 == NULL)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ERR_EMPTY_MATRIX;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rc2_2 = rc2 &gt;&gt; 1;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rc1;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cc = cc2;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cc);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*)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calloc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(rc1,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*)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calloc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(cc2,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-=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src1[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 * 2] * src1[i][2 * j + 1];  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cc2; i++)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-=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src2[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j * 2][i] * src2[2 * j + 1][i];  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N = rc2 - 1;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bool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flag = rc2 % 2;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i][j] =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+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[j];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k = 0; k &lt; rc2_2; k++)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[i][j] += (src1[i][k * 2] + src2[2 * k + 1][j]) * (src1[i][2 * k + 1] + src2[2 * k][j]);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456AAA" w:rsidRPr="00451D4F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(flag)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i][j] += src1[i][N] * src2[N][j];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456AAA" w:rsidRDefault="00456AAA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*result =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456AAA" w:rsidRDefault="00456AAA" w:rsidP="00451D4F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12409" wp14:editId="64307171">
                <wp:simplePos x="0" y="0"/>
                <wp:positionH relativeFrom="column">
                  <wp:posOffset>177165</wp:posOffset>
                </wp:positionH>
                <wp:positionV relativeFrom="paragraph">
                  <wp:posOffset>-462915</wp:posOffset>
                </wp:positionV>
                <wp:extent cx="5600700" cy="457200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6AAA" w:rsidRDefault="00456AAA" w:rsidP="00451D4F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36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>Листинг 1. Реализация оптимизированного Алгоритма Винограда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" o:spid="_x0000_s1029" type="#_x0000_t202" style="position:absolute;left:0;text-align:left;margin-left:13.95pt;margin-top:-36.45pt;width:441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wRQgIAAHcEAAAOAAAAZHJzL2Uyb0RvYy54bWysVMFu2zAMvQ/YPwi6L3a6pR2MOEWWIsOA&#10;oC2QDj0rshQLkEVNUmJnP7Ov2GlAvyGfNEqO063badhFocgn0nyPzPS6azTZC+cVmJKORzklwnCo&#10;lNmW9PPD8s17SnxgpmIajCjpQXh6PXv9atraQlxADboSjmAS44vWlrQOwRZZ5nktGuZHYIXBoATX&#10;sIBXt80qx1rM3ujsIs8vsxZcZR1w4T16b/ognaX8Ugoe7qT0IhBdUvy2kE6Xzk08s9mUFVvHbK34&#10;6TPYP3xFw5TBoudUNywwsnPqj1SN4g48yDDi0GQgpeIi9YDdjPMX3axrZkXqBcnx9kyT/39p+e3+&#10;3hFVoXYTSgxrUKPjt+PT8cfxO0EX8tNaXyBsbREYug/QIXbwe3TGtjvpmviLDRGMI9OHM7uiC4Sj&#10;c3KZ51c5hjjG3k2uUL6YJnt+bZ0PHwU0JBoldaheIpXtVz700AESi3nQqloqreMlBhbakT1Dpdta&#10;BXFK/htKm4g1EF/1CXuPSKNyqhIb7huLVug2XSLo7dD0BqoDcuGgnyZv+VJh9RXz4Z45HB/sEVci&#10;3OEhNbQlhZNFSQ3u69/8EY+qYpSSFsexpP7LjjlBif5kUO84u4PhBmMzGGbXLAD7HuOyWZ5MfOCC&#10;HkzpoHnETZnHKhhihmOtkobBXIR+KXDTuJjPEwgn1LKwMmvLY+qB5YfukTl70iigurcwDCorXkjV&#10;Y3vO57sAUiUdI689i6h/vOB0p0k4bWJcn1/vCfX8fzH7CQAA//8DAFBLAwQUAAYACAAAACEAsgLO&#10;mt0AAAAIAQAADwAAAGRycy9kb3ducmV2LnhtbEyPMU/DMBCFdyT+g3WVWFDrkKElIU4FLWwwtFSd&#10;3fhIosbnyHaa9N9zTHR7d+/p3XfFerKduKAPrSMFT4sEBFLlTEu1gsP3x/wZRIiajO4coYIrBliX&#10;93eFzo0baYeXfawFl1DItYImxj6XMlQNWh0Wrkdi78d5qyOPvpbG65HLbSfTJFlKq1viC43ucdNg&#10;dd4PVsFy64dxR5vH7eH9U3/1dXp8ux6VephNry8gIk7xPwx/+IwOJTOd3EAmiE5Buso4qWC+Sllw&#10;IEsyFifeZCDLQt4+UP4CAAD//wMAUEsBAi0AFAAGAAgAAAAhALaDOJL+AAAA4QEAABMAAAAAAAAA&#10;AAAAAAAAAAAAAFtDb250ZW50X1R5cGVzXS54bWxQSwECLQAUAAYACAAAACEAOP0h/9YAAACUAQAA&#10;CwAAAAAAAAAAAAAAAAAvAQAAX3JlbHMvLnJlbHNQSwECLQAUAAYACAAAACEA1ua8EUICAAB3BAAA&#10;DgAAAAAAAAAAAAAAAAAuAgAAZHJzL2Uyb0RvYy54bWxQSwECLQAUAAYACAAAACEAsgLOmt0AAAAI&#10;AQAADwAAAAAAAAAAAAAAAACcBAAAZHJzL2Rvd25yZXYueG1sUEsFBgAAAAAEAAQA8wAAAKYFAAAA&#10;AA==&#10;" stroked="f">
                <v:textbox inset="0,0,0,0">
                  <w:txbxContent>
                    <w:p w:rsidR="00456AAA" w:rsidRDefault="00456AAA" w:rsidP="00451D4F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36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>Листинг 1. Реализация оптимизированного Алгоритма Винограда</w:t>
                      </w:r>
                    </w:p>
                  </w:txbxContent>
                </v:textbox>
              </v:shape>
            </w:pict>
          </mc:Fallback>
        </mc:AlternateContent>
      </w: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pStyle w:val="3"/>
        <w:rPr>
          <w:color w:val="000000" w:themeColor="text1"/>
          <w:sz w:val="28"/>
        </w:rPr>
      </w:pPr>
    </w:p>
    <w:p w:rsidR="00451D4F" w:rsidRDefault="00451D4F" w:rsidP="00451D4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456AAA" w:rsidRPr="00456AAA" w:rsidRDefault="00456AAA">
      <w:pPr>
        <w:rPr>
          <w:color w:val="000000" w:themeColor="text1"/>
          <w:sz w:val="28"/>
        </w:rPr>
      </w:pPr>
      <w:bookmarkStart w:id="27" w:name="_Toc22736346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7CE5C7" wp14:editId="1F87C216">
                <wp:simplePos x="0" y="0"/>
                <wp:positionH relativeFrom="column">
                  <wp:posOffset>336550</wp:posOffset>
                </wp:positionH>
                <wp:positionV relativeFrom="paragraph">
                  <wp:posOffset>2929255</wp:posOffset>
                </wp:positionV>
                <wp:extent cx="5667375" cy="2030730"/>
                <wp:effectExtent l="0" t="0" r="28575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030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second_part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(Matrix src2,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columns_begin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rc2_2,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&gt; &amp;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columns_begin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 i &lt; cc2; i++)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-=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src2.matrix[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 * 2][i] * src2.matrix[2 * j + 1][i];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456AAA" w:rsidRPr="00456AAA" w:rsidRDefault="00456AAA" w:rsidP="00456AAA">
                            <w:r w:rsidRPr="00456AA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0" style="position:absolute;margin-left:26.5pt;margin-top:230.65pt;width:446.25pt;height:15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+dFjwIAAC4FAAAOAAAAZHJzL2Uyb0RvYy54bWysVMtuEzEU3SPxD5b3dCaPNhB1UkWtipCq&#10;NqJFXTseuxnhF7aTmbBCYovEJ/ARbBCPfsPkj7j2PFqVigVi4/Gde899nuvDo0oKtGHWFVpleLCX&#10;YsQU1XmhbjL85ur02XOMnCcqJ0IrluEtc/ho9vTJYWmmbKhXWuTMInCi3LQ0GV55b6ZJ4uiKSeL2&#10;tGEKlFxbSTyI9ibJLSnBuxTJME0PklLb3FhNmXPw96RR4ln0zzmj/oJzxzwSGYbcfDxtPJfhTGaH&#10;ZHpjiVkVtE2D/EMWkhQKgvauTognaG2LP1zJglrtNPd7VMtEc15QFmuAagbpg2ouV8SwWAs0x5m+&#10;Te7/uaXnm4VFRZ7hEUaKSBhR/WX3Yfe5/lnf7j7WX+vb+sfuU/2r/lZ/R6PQr9K4KcAuzcK2koNr&#10;KL7iVoYvlIWq2ONt32NWeUTh5/7BwWQ02ceIgm6YjtLJKE4huYMb6/xLpiUKlwxbGGLsLdmcOQ8h&#10;wbQzASGk0yQQb34rWMhBqNeMQ2EQchjRkVLsWFi0IUCG/O0gFAO+omWA8EKIHjR4DCR8B2ptA4xF&#10;mvXA9DHgXbTeOkbUyvdAWSht/w7mjX1XdVNrKNtXyypOcdxNaKnzLUzW6obyztDTAtp5RpxfEAsc&#10;h22AvfUXcHChywzr9obRStv3j/0P9kA90GJUws5k2L1bE8swEq8UkPLFYDwOSxaF8f5kCIK9r1ne&#10;16i1PNYwiQG8EIbGa7D3ortyq+U1rPc8RAUVURRiZ5h62wnHvtlleCAom8+jGSyWIf5MXRoanIc+&#10;B7pcVdfEmpZTHuh4rrv9ItMH1GpsA1Lp+dprXkTehU43fW0nAEsZKdQ+IGHr78vR6u6Zm/0GAAD/&#10;/wMAUEsDBBQABgAIAAAAIQBd9KoP4AAAAAoBAAAPAAAAZHJzL2Rvd25yZXYueG1sTI9BT4NAFITv&#10;Jv6HzTPxZhdswRZ5NIbEmOhJrAdvW/YJRPYtYbcU/PWuJz1OZjLzTb6fTS8mGl1nGSFeRSCIa6s7&#10;bhAOb483WxDOK9aqt0wICznYF5cXucq0PfMrTZVvRChhlymE1vshk9LVLRnlVnYgDt6nHY3yQY6N&#10;1KM6h3LTy9soSqVRHYeFVg1UtlR/VSeD8LJIPx3e0933VHaLrj7Kp2cqEa+v5od7EJ5m/xeGX/yA&#10;DkVgOtoTayd6hGQdrniETRqvQYTAbpMkII4Id9s4Blnk8v+F4gcAAP//AwBQSwECLQAUAAYACAAA&#10;ACEAtoM4kv4AAADhAQAAEwAAAAAAAAAAAAAAAAAAAAAAW0NvbnRlbnRfVHlwZXNdLnhtbFBLAQIt&#10;ABQABgAIAAAAIQA4/SH/1gAAAJQBAAALAAAAAAAAAAAAAAAAAC8BAABfcmVscy8ucmVsc1BLAQIt&#10;ABQABgAIAAAAIQCzf+dFjwIAAC4FAAAOAAAAAAAAAAAAAAAAAC4CAABkcnMvZTJvRG9jLnhtbFBL&#10;AQItABQABgAIAAAAIQBd9KoP4AAAAAoBAAAPAAAAAAAAAAAAAAAAAOkEAABkcnMvZG93bnJldi54&#10;bWxQSwUGAAAAAAQABADzAAAA9gUAAAAA&#10;" fillcolor="white [3201]" strokecolor="black [3200]" strokeweight="2pt">
                <v:textbox>
                  <w:txbxContent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second_part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(Matrix src2,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columns_begin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rc2_2,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&gt; &amp;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columns_begin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 i &lt; cc2; i++)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-=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src2.matrix[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 * 2][i] * src2.matrix[2 * j + 1][i];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456AAA" w:rsidRPr="00456AAA" w:rsidRDefault="00456AAA" w:rsidP="00456AAA">
                      <w:r w:rsidRPr="00456AA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2D81B6" wp14:editId="0AD5F40B">
                <wp:simplePos x="0" y="0"/>
                <wp:positionH relativeFrom="column">
                  <wp:posOffset>336550</wp:posOffset>
                </wp:positionH>
                <wp:positionV relativeFrom="paragraph">
                  <wp:posOffset>2472292</wp:posOffset>
                </wp:positionV>
                <wp:extent cx="5667375" cy="457200"/>
                <wp:effectExtent l="0" t="0" r="9525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6AAA" w:rsidRPr="00456AAA" w:rsidRDefault="00456AAA" w:rsidP="00456AAA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456AAA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="001D6B2F">
                              <w:rPr>
                                <w:color w:val="auto"/>
                                <w:sz w:val="22"/>
                              </w:rPr>
                              <w:t>3</w:t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t xml:space="preserve"> - Часть вычисления вектора </w:t>
                            </w:r>
                            <w:r w:rsidR="001D6B2F">
                              <w:rPr>
                                <w:color w:val="auto"/>
                                <w:sz w:val="22"/>
                              </w:rPr>
                              <w:t>столбца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31" type="#_x0000_t202" style="position:absolute;margin-left:26.5pt;margin-top:194.65pt;width:446.2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tfQwIAAHUEAAAOAAAAZHJzL2Uyb0RvYy54bWysVMGO2jAQvVfqP1i+l8AW2CoirCgrqkpo&#10;dyW22rNxHGLJ9ri2IaE/06/oqVK/gU/q2CFsu+2p6sWMZ8Yzee/NMLtptSIH4bwEU9DRYEiJMBxK&#10;aXYF/fS4evOOEh+YKZkCIwp6FJ7ezF+/mjU2F1dQgyqFI1jE+LyxBa1DsHmWeV4LzfwArDAYrMBp&#10;FvDqdlnpWIPVtcquhsNp1oArrQMuvEfvbRek81S/qgQP91XlRSCqoPhtIZ0undt4ZvMZy3eO2Vry&#10;82ewf/gKzaTBppdStywwsnfyj1JacgceqjDgoDOoKslFwoBoRsMXaDY1syJhQXK8vdDk/19Zfnd4&#10;cESWBR1TYphGiU5fTz9O30/fyDiy01ifY9LGYlpo30OLKvd+j84Iuq2cjr8Ih2AceT5euBVtIByd&#10;k+n0+u31hBKOsfHkGsWLZbLn19b58EGAJtEoqEPtEqXssPahS+1TYjMPSpYrqVS8xMBSOXJgqHNT&#10;yyDOxX/LUibmGoivuoKdR6RBOXeJgDtg0Qrttk30THrQWyiPyIWDbpa85SuJ3dfMhwfmcHgQPi5E&#10;uMejUtAUFM4WJTW4L3/zx3zUFKOUNDiMBfWf98wJStRHg2rHye0N1xvb3jB7vQTEPcJVszyZ+MAF&#10;1ZuVA/2Ee7KIXTDEDMdeBQ29uQzdSuCecbFYpCScT8vC2mwsj6V7lh/bJ+bsWaOA6t5BP6YsfyFV&#10;l9txvtgHqGTSMfLasYj6xwvOdpqE8x7G5fn1nrKe/y3mPwEAAP//AwBQSwMEFAAGAAgAAAAhABds&#10;XFjhAAAACgEAAA8AAABkcnMvZG93bnJldi54bWxMj0FPg0AUhO8m/ofNM/Fi7NJSSIs8Gm31pofW&#10;pudXdgUi+5awS6H/3vWkx8lMZr7JN5NpxUX3rrGMMJ9FIDSXVjVcIRw/3x5XIJwnVtRa1ghX7WBT&#10;3N7klCk78l5fDr4SoYRdRgi1910mpStrbcjNbKc5eF+2N+SD7CupehpDuWnlIopSaajhsFBTp7e1&#10;Lr8Pg0FId/0w7nn7sDu+vtNHVy1OL9cT4v3d9PwEwuvJ/4XhFz+gQxGYznZg5USLkMThikeIV+sY&#10;RAisl0kC4oywTOcxyCKX/y8UPwAAAP//AwBQSwECLQAUAAYACAAAACEAtoM4kv4AAADhAQAAEwAA&#10;AAAAAAAAAAAAAAAAAAAAW0NvbnRlbnRfVHlwZXNdLnhtbFBLAQItABQABgAIAAAAIQA4/SH/1gAA&#10;AJQBAAALAAAAAAAAAAAAAAAAAC8BAABfcmVscy8ucmVsc1BLAQItABQABgAIAAAAIQC6P9tfQwIA&#10;AHUEAAAOAAAAAAAAAAAAAAAAAC4CAABkcnMvZTJvRG9jLnhtbFBLAQItABQABgAIAAAAIQAXbFxY&#10;4QAAAAoBAAAPAAAAAAAAAAAAAAAAAJ0EAABkcnMvZG93bnJldi54bWxQSwUGAAAAAAQABADzAAAA&#10;qwUAAAAA&#10;" stroked="f">
                <v:textbox inset="0,0,0,0">
                  <w:txbxContent>
                    <w:p w:rsidR="00456AAA" w:rsidRPr="00456AAA" w:rsidRDefault="00456AAA" w:rsidP="00456AAA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456AAA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="001D6B2F">
                        <w:rPr>
                          <w:color w:val="auto"/>
                          <w:sz w:val="22"/>
                        </w:rPr>
                        <w:t>3</w:t>
                      </w:r>
                      <w:r w:rsidRPr="00456AAA">
                        <w:rPr>
                          <w:color w:val="auto"/>
                          <w:sz w:val="22"/>
                        </w:rPr>
                        <w:t xml:space="preserve"> - Часть вычисления вектора </w:t>
                      </w:r>
                      <w:r w:rsidR="001D6B2F">
                        <w:rPr>
                          <w:color w:val="auto"/>
                          <w:sz w:val="22"/>
                        </w:rPr>
                        <w:t>столбца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000411" wp14:editId="14A8D140">
                <wp:simplePos x="0" y="0"/>
                <wp:positionH relativeFrom="column">
                  <wp:posOffset>333375</wp:posOffset>
                </wp:positionH>
                <wp:positionV relativeFrom="paragraph">
                  <wp:posOffset>-220980</wp:posOffset>
                </wp:positionV>
                <wp:extent cx="5667375" cy="45720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6AAA" w:rsidRPr="00456AAA" w:rsidRDefault="00456AAA" w:rsidP="00456AAA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456AAA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1D6B2F">
                              <w:rPr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t xml:space="preserve"> - Часть вычисления вектора </w:t>
                            </w:r>
                            <w:r w:rsidR="001D6B2F">
                              <w:rPr>
                                <w:color w:val="auto"/>
                                <w:sz w:val="22"/>
                              </w:rPr>
                              <w:t>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" o:spid="_x0000_s1032" type="#_x0000_t202" style="position:absolute;margin-left:26.25pt;margin-top:-17.4pt;width:446.2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QTQgIAAHUEAAAOAAAAZHJzL2Uyb0RvYy54bWysVMGO2jAQvVfqP1i+l8C2QIUIK8qKqhLa&#10;XYmt9mwcm1hyPK5tSOjP9Ct6qrTfwCd17CRsu+2p6sWMZ15mPO/NML9uKk2OwnkFJqejwZASYTgU&#10;yuxz+vlh/eY9JT4wUzANRuT0JDy9Xrx+Na/tTFxBCboQjmAS42e1zWkZgp1lmeelqJgfgBUGgxJc&#10;xQJe3T4rHKsxe6Wzq+FwktXgCuuAC+/Re9MG6SLll1LwcCelF4HonOLbQjpdOnfxzBZzNts7ZkvF&#10;u2ewf3hFxZTBopdUNywwcnDqj1SV4g48yDDgUGUgpeIi9YDdjIYvutmWzIrUC5Lj7YUm///S8tvj&#10;vSOqQO0oMaxCic7fzk/nH+fvZBTZqa2fIWhrERaaD9BEZOf36IxNN9JV8RfbIRhHnk8XbkUTCEfn&#10;eDKZvp2OKeEYezeeongxTfb8tXU+fBRQkWjk1KF2iVJ23PjQQntILOZBq2KttI6XGFhpR44Mda5L&#10;FUSX/DeUNhFrIH7VJmw9Ig1KVyU23DYWrdDsmkTPpG96B8UJuXDQzpK3fK2w+ob5cM8cDg+2jwsR&#10;7vCQGuqcQmdRUoL7+jd/xKOmGKWkxmHMqf9yYE5Qoj8ZVDtObm+43tj1hjlUK8C+UUF8TTLxAxd0&#10;b0oH1SPuyTJWwRAzHGvlNPTmKrQrgXvGxXKZQDifloWN2VoeU/csPzSPzNlOo4Dq3kI/pmz2QqoW&#10;23K+PASQKukYeW1ZRP3jBWc7TUK3h3F5fr0n1PO/xeInAAAA//8DAFBLAwQUAAYACAAAACEAwmZ6&#10;I+AAAAAJAQAADwAAAGRycy9kb3ducmV2LnhtbEyPQU/CQBCF7yb+h82YeDGwtVDA2i1RkJseQMJ5&#10;ace2sTvb7G5p+feOJz1O5uW978vWo2nFBZ1vLCl4nEYgkApbNlQpOH7uJisQPmgqdWsJFVzRwzq/&#10;vcl0WtqB9ng5hEpwCflUK6hD6FIpfVGj0X5qOyT+fVlndODTVbJ0euBy08o4ihbS6IZ4odYdbmos&#10;vg+9UbDYun7Y0+Zhe3x71x9dFZ9eryel7u/Gl2cQAcfwF4ZffEaHnJnOtqfSi1ZBEiecVDCZzVmB&#10;A0/zhOXOCmbLGGSeyf8G+Q8AAAD//wMAUEsBAi0AFAAGAAgAAAAhALaDOJL+AAAA4QEAABMAAAAA&#10;AAAAAAAAAAAAAAAAAFtDb250ZW50X1R5cGVzXS54bWxQSwECLQAUAAYACAAAACEAOP0h/9YAAACU&#10;AQAACwAAAAAAAAAAAAAAAAAvAQAAX3JlbHMvLnJlbHNQSwECLQAUAAYACAAAACEAgmgkE0ICAAB1&#10;BAAADgAAAAAAAAAAAAAAAAAuAgAAZHJzL2Uyb0RvYy54bWxQSwECLQAUAAYACAAAACEAwmZ6I+AA&#10;AAAJAQAADwAAAAAAAAAAAAAAAACcBAAAZHJzL2Rvd25yZXYueG1sUEsFBgAAAAAEAAQA8wAAAKkF&#10;AAAAAA==&#10;" stroked="f">
                <v:textbox inset="0,0,0,0">
                  <w:txbxContent>
                    <w:p w:rsidR="00456AAA" w:rsidRPr="00456AAA" w:rsidRDefault="00456AAA" w:rsidP="00456AAA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456AAA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456AAA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456AAA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456AAA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="001D6B2F">
                        <w:rPr>
                          <w:noProof/>
                          <w:color w:val="auto"/>
                          <w:sz w:val="22"/>
                        </w:rPr>
                        <w:t>1</w:t>
                      </w:r>
                      <w:r w:rsidRPr="00456AAA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456AAA">
                        <w:rPr>
                          <w:color w:val="auto"/>
                          <w:sz w:val="22"/>
                        </w:rPr>
                        <w:t xml:space="preserve"> - Часть вычисления вектора </w:t>
                      </w:r>
                      <w:r w:rsidR="001D6B2F">
                        <w:rPr>
                          <w:color w:val="auto"/>
                          <w:sz w:val="22"/>
                        </w:rPr>
                        <w:t>строки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04C42" wp14:editId="0E2A48CF">
                <wp:simplePos x="0" y="0"/>
                <wp:positionH relativeFrom="column">
                  <wp:posOffset>333995</wp:posOffset>
                </wp:positionH>
                <wp:positionV relativeFrom="paragraph">
                  <wp:posOffset>236840</wp:posOffset>
                </wp:positionV>
                <wp:extent cx="5667375" cy="2030819"/>
                <wp:effectExtent l="0" t="0" r="28575" b="266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0308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first_part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(Matrix src1,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rows_begin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,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rc1,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rc2_2,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&gt; &amp;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rows_begin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 i &lt; rc1; i++)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[i] -= src1.matrix[i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][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 * 2] * src1.matrix[i][2 * j + 1];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456AAA" w:rsidRDefault="00456AAA" w:rsidP="00456A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3" style="position:absolute;margin-left:26.3pt;margin-top:18.65pt;width:446.25pt;height:15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5CkAIAADAFAAAOAAAAZHJzL2Uyb0RvYy54bWysVMtuEzEU3SPxD5b3dCbpI23USRW1KkKq&#10;2ooWde147GSEX9hOZsIKiS0Sn8BHsEE8+g2TP+La82hUKhaIjcd37j33ea6PTyop0IpZV2iV4cFO&#10;ihFTVOeFmmf4ze35i0OMnCcqJ0IrluE1c/hk8vzZcWnGbKgXWuTMInCi3Lg0GV54b8ZJ4uiCSeJ2&#10;tGEKlFxbSTyIdp7klpTgXYpkmKYHSaltbqymzDn4e9Yo8ST655xRf8W5Yx6JDENuPp42nrNwJpNj&#10;Mp5bYhYFbdMg/5CFJIWCoL2rM+IJWtriD1eyoFY7zf0O1TLRnBeUxRqgmkH6qJqbBTEs1gLNcaZv&#10;k/t/bunl6tqiIofZHWGkiIQZ1V82Hzaf65/1/eZj/bW+r39sPtW/6m/1dwRG0LHSuDEAb8y1bSUH&#10;11B+xa0MXygMVbHL677LrPKIws/9g4PR7mgfIwq6YbqbHjZekwe4sc6/ZFqicMmwhTHG7pLVhfMQ&#10;Ekw7ExBCOk0C8ebXgoUchHrNOJQGIYcRHUnFToVFKwJ0yN8OQjHgK1oGCC+E6EGDp0DCd6DWNsBY&#10;JFoPTJ8CPkTrrWNErXwPlIXS9u9g3th3VTe1hrJ9NaviHEfdhGY6X8NsrW5I7ww9L6CdF8T5a2KB&#10;5bAPsLn+Cg4udJlh3d4wWmj7/qn/wR7IB1qMStiaDLt3S2IZRuKVAloeDfb2wppFYW9/NATBbmtm&#10;2xq1lKcaJjGAN8LQeA32XnRXbrW8gwWfhqigIopC7AxTbzvh1DfbDE8EZdNpNIPVMsRfqBtDg/PQ&#10;50CX2+qOWNNyygMdL3W3YWT8iFqNbUAqPV16zYvIu9Dppq/tBGAtI4XaJyTs/bYcrR4euslvAAAA&#10;//8DAFBLAwQUAAYACAAAACEAru+COt8AAAAJAQAADwAAAGRycy9kb3ducmV2LnhtbEyPQU+DQBCF&#10;7yb+h82YeLMLrVCLLI0hMSZ6EuvB25YdgcjOEnZLwV/veNLjm/fy3jf5fra9mHD0nSMF8SoCgVQ7&#10;01Gj4PD2eHMHwgdNRveOUMGCHvbF5UWuM+PO9IpTFRrBJeQzraANYcik9HWLVvuVG5DY+3Sj1YHl&#10;2Egz6jOX216uoyiVVnfEC60esGyx/qpOVsHLIsN0eE9331PZLab6KJ+esVTq+mp+uAcRcA5/YfjF&#10;Z3QomOnoTmS86BUk65STCjbbDQj2d7dJDOLIh2Qbgyxy+f+D4gcAAP//AwBQSwECLQAUAAYACAAA&#10;ACEAtoM4kv4AAADhAQAAEwAAAAAAAAAAAAAAAAAAAAAAW0NvbnRlbnRfVHlwZXNdLnhtbFBLAQIt&#10;ABQABgAIAAAAIQA4/SH/1gAAAJQBAAALAAAAAAAAAAAAAAAAAC8BAABfcmVscy8ucmVsc1BLAQIt&#10;ABQABgAIAAAAIQCRPU5CkAIAADAFAAAOAAAAAAAAAAAAAAAAAC4CAABkcnMvZTJvRG9jLnhtbFBL&#10;AQItABQABgAIAAAAIQCu74I63wAAAAkBAAAPAAAAAAAAAAAAAAAAAOoEAABkcnMvZG93bnJldi54&#10;bWxQSwUGAAAAAAQABADzAAAA9gUAAAAA&#10;" fillcolor="white [3201]" strokecolor="black [3200]" strokeweight="2pt">
                <v:textbox>
                  <w:txbxContent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first_part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(Matrix src1,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rows_begin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,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rc1,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rc2_2,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&gt; &amp;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rows_begin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 i &lt; rc1; i++)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[i] -= src1.matrix[i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][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 * 2] * src1.matrix[i][2 * j + 1];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456AAA" w:rsidRDefault="00456AAA" w:rsidP="00456AAA"/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8"/>
        </w:rPr>
        <w:br w:type="page"/>
      </w: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D4AE3" wp14:editId="3C5EB7EA">
                <wp:simplePos x="0" y="0"/>
                <wp:positionH relativeFrom="column">
                  <wp:posOffset>-5139</wp:posOffset>
                </wp:positionH>
                <wp:positionV relativeFrom="paragraph">
                  <wp:posOffset>-212385</wp:posOffset>
                </wp:positionV>
                <wp:extent cx="5667375" cy="457200"/>
                <wp:effectExtent l="0" t="0" r="9525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6AAA" w:rsidRPr="00456AAA" w:rsidRDefault="00456AAA" w:rsidP="00456AAA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456AAA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="001D6B2F">
                              <w:rPr>
                                <w:color w:val="auto"/>
                                <w:sz w:val="22"/>
                              </w:rPr>
                              <w:t>4 -</w:t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t>- Часть перемножения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34" type="#_x0000_t202" style="position:absolute;margin-left:-.4pt;margin-top:-16.7pt;width:446.2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2e0QwIAAHUEAAAOAAAAZHJzL2Uyb0RvYy54bWysVMGO2jAQvVfqP1i+l8C2wCoirCgrqkpo&#10;dyW22rNxbGLJ8bi2IaE/06/oqVK/gU/q2CFsu+2p6sWMZ8Yzee/NMLtpa00OwnkFpqCjwZASYTiU&#10;yuwK+ulx9eaaEh+YKZkGIwp6FJ7ezF+/mjU2F1dQgS6FI1jE+LyxBa1CsHmWeV6JmvkBWGEwKMHV&#10;LODV7bLSsQar1zq7Gg4nWQOutA648B69t12QzlN9KQUP91J6EYguKH5bSKdL5zae2XzG8p1jtlL8&#10;/BnsH76iZspg00upWxYY2Tv1R6lacQceZBhwqDOQUnGRMCCa0fAFmk3FrEhYkBxvLzT5/1eW3x0e&#10;HFFlQaeUGFajRKevpx+n76dvZBrZaazPMWljMS2076FFlXu/R2cE3UpXx1+EQzCOPB8v3Io2EI7O&#10;8WQyfTsdU8Ix9m48RfFimez5tXU+fBBQk2gU1KF2iVJ2WPvQpfYpsZkHrcqV0jpeYmCpHTkw1Lmp&#10;VBDn4r9laRNzDcRXXcHOI9KgnLtEwB2waIV22yZ6rnvQWyiPyIWDbpa85SuF3dfMhwfmcHgQPi5E&#10;uMdDamgKCmeLkgrcl7/5Yz5qilFKGhzGgvrPe+YEJfqjQbXj5PaG641tb5h9vQTEPcJVszyZ+MAF&#10;3ZvSQf2Ee7KIXTDEDMdeBQ29uQzdSuCecbFYpCScT8vC2mwsj6V7lh/bJ+bsWaOA6t5BP6YsfyFV&#10;l9txvtgHkCrpGHntWET94wVnO03CeQ/j8vx6T1nP/xbznwAAAP//AwBQSwMEFAAGAAgAAAAhAJe9&#10;//vfAAAACAEAAA8AAABkcnMvZG93bnJldi54bWxMj8FOwzAQRO9I/IO1SFwQddqgkKZxKmjhBoeW&#10;qudtvCQR8TqKnSb9e9wTnFajGc28zdeTacWZetdYVjCfRSCIS6sbrhQcvt4fUxDOI2tsLZOCCzlY&#10;F7c3OWbajryj895XIpSwy1BB7X2XSenKmgy6me2Ig/dte4M+yL6SuscxlJtWLqIokQYbDgs1drSp&#10;qfzZD0ZBsu2Hccebh+3h7QM/u2pxfL0clbq/m15WIDxN/i8MV/yADkVgOtmBtROtgiu4DyeOn0AE&#10;P13On0GcFMRpArLI5f8Hil8AAAD//wMAUEsBAi0AFAAGAAgAAAAhALaDOJL+AAAA4QEAABMAAAAA&#10;AAAAAAAAAAAAAAAAAFtDb250ZW50X1R5cGVzXS54bWxQSwECLQAUAAYACAAAACEAOP0h/9YAAACU&#10;AQAACwAAAAAAAAAAAAAAAAAvAQAAX3JlbHMvLnJlbHNQSwECLQAUAAYACAAAACEAIKtntEMCAAB1&#10;BAAADgAAAAAAAAAAAAAAAAAuAgAAZHJzL2Uyb0RvYy54bWxQSwECLQAUAAYACAAAACEAl73/+98A&#10;AAAIAQAADwAAAAAAAAAAAAAAAACdBAAAZHJzL2Rvd25yZXYueG1sUEsFBgAAAAAEAAQA8wAAAKkF&#10;AAAAAA==&#10;" stroked="f">
                <v:textbox inset="0,0,0,0">
                  <w:txbxContent>
                    <w:p w:rsidR="00456AAA" w:rsidRPr="00456AAA" w:rsidRDefault="00456AAA" w:rsidP="00456AAA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456AAA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="001D6B2F">
                        <w:rPr>
                          <w:color w:val="auto"/>
                          <w:sz w:val="22"/>
                        </w:rPr>
                        <w:t>4 -</w:t>
                      </w:r>
                      <w:r w:rsidRPr="00456AAA">
                        <w:rPr>
                          <w:color w:val="auto"/>
                          <w:sz w:val="22"/>
                        </w:rPr>
                        <w:t>- Часть перемножения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BE6F2" wp14:editId="7647C8BF">
                <wp:simplePos x="0" y="0"/>
                <wp:positionH relativeFrom="column">
                  <wp:posOffset>-6350</wp:posOffset>
                </wp:positionH>
                <wp:positionV relativeFrom="paragraph">
                  <wp:posOffset>307975</wp:posOffset>
                </wp:positionV>
                <wp:extent cx="5667375" cy="5454015"/>
                <wp:effectExtent l="0" t="0" r="28575" b="1333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545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last_part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(Matrix src1, Matrix src2,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&gt; &amp;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&gt; &amp;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rows_begin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rc1,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rc2_2, Matrix &amp;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 = src2.rows_count - 1;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flag =  src2.rows_count % 2;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rc1;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 = cc2;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mtr_res.rows_count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rc1;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mtr_res.columns_count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cc2;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cc);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i][j] =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+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[j];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 = 0; k &lt; rc2_2; k++)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+= (src1.matrix[i][k * 2] + src2.matrix[2 * k + 1][j]) * (src1.matrix[i][2 * k + 1] + src2.matrix[2 * k][j]);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(flag)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+= src1.matrix[i][N] * src2.matrix[N][j];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}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456AAA" w:rsidRPr="00456AAA" w:rsidRDefault="00456AAA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mtr_res.matrix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tmpMtr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456AAA" w:rsidRPr="00456AAA" w:rsidRDefault="00456AAA" w:rsidP="00456AAA">
                            <w:r w:rsidRPr="00456AA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5" style="position:absolute;margin-left:-.5pt;margin-top:24.25pt;width:446.25pt;height:42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4tZjwIAAC4FAAAOAAAAZHJzL2Uyb0RvYy54bWysVMtuEzEU3SPxD5b3ZDIhSWnUSRW1KkKq&#10;2ooWde147GaEX9hOZsIKiS0Sn8BHsEE8+g2TP+La82hVKhaIjcd37j33ea4PDisp0IZZV2iV4XQw&#10;xIgpqvNC3WT4zdXJsxcYOU9UToRWLMNb5vDh/OmTg9LM2EivtMiZReBEuVlpMrzy3sySxNEVk8QN&#10;tGEKlFxbSTyI9ibJLSnBuxTJaDicJqW2ubGaMufg73GjxPPon3NG/TnnjnkkMgy5+XjaeC7DmcwP&#10;yOzGErMqaJsG+YcsJCkUBO1dHRNP0NoWf7iSBbXaae4HVMtEc15QFmuAatLhg2ouV8SwWAs0x5m+&#10;Te7/uaVnmwuLijzDE4wUkTCi+svuw+5z/bO+3X2sv9a39Y/dp/pX/a3+jiahX6VxM4BdmgvbSg6u&#10;ofiKWxm+UBaqYo+3fY9Z5RGFn5PpdO/5HgSjoJuMJ+NhGr0md3BjnX/JtEThkmELQ4y9JZtT5yEk&#10;mHYmIIR0mgTizW8FCzkI9ZpxKAxCjiI6UoodCYs2BMiQv01DMeArWgYIL4ToQeljIOE7UGsbYCzS&#10;rAcOHwPeReutY0StfA+UhdL272De2HdVN7WGsn21rOIU97sJLXW+hcla3VDeGXpSQDtPifMXxALH&#10;YRtgb/05HFzoMsO6vWG00vb9Y/+DPVAPtBiVsDMZdu/WxDKMxCsFpNxPx+OwZFEYT/ZGINj7muV9&#10;jVrLIw2TSOGFMDReg70X3ZVbLa9hvRchKqiIohA7w9TbTjjyzS7DA0HZYhHNYLEM8afq0tDgPPQ5&#10;0OWquibWtJzyQMcz3e0XmT2gVmMbkEov1l7zIvIudLrpazsBWMpIofYBCVt/X45Wd8/c/DcAAAD/&#10;/wMAUEsDBBQABgAIAAAAIQCo5wWw4AAAAAkBAAAPAAAAZHJzL2Rvd25yZXYueG1sTI9BT4NAEIXv&#10;Jv6HzZh4axdMrYAsjSExJnoS68Hblp0CKTtL2C0Ff73jSW9v8ibvfS/fzbYXE46+c6QgXkcgkGpn&#10;OmoU7D+eVwkIHzQZ3TtCBQt62BXXV7nOjLvQO05VaASHkM+0gjaEIZPS1y1a7dduQGLv6EarA59j&#10;I82oLxxue3kXRVtpdUfc0OoByxbrU3W2Ct4WGab95zb9nspuMdVX+fKKpVK3N/PTI4iAc/h7hl98&#10;RoeCmQ7uTMaLXsEq5ilBwSa5B8F+ksYsDgrS6GEDssjl/wXFDwAAAP//AwBQSwECLQAUAAYACAAA&#10;ACEAtoM4kv4AAADhAQAAEwAAAAAAAAAAAAAAAAAAAAAAW0NvbnRlbnRfVHlwZXNdLnhtbFBLAQIt&#10;ABQABgAIAAAAIQA4/SH/1gAAAJQBAAALAAAAAAAAAAAAAAAAAC8BAABfcmVscy8ucmVsc1BLAQIt&#10;ABQABgAIAAAAIQACj4tZjwIAAC4FAAAOAAAAAAAAAAAAAAAAAC4CAABkcnMvZTJvRG9jLnhtbFBL&#10;AQItABQABgAIAAAAIQCo5wWw4AAAAAkBAAAPAAAAAAAAAAAAAAAAAOkEAABkcnMvZG93bnJldi54&#10;bWxQSwUGAAAAAAQABADzAAAA9gUAAAAA&#10;" fillcolor="white [3201]" strokecolor="black [3200]" strokeweight="2pt">
                <v:textbox>
                  <w:txbxContent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last_part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(Matrix src1, Matrix src2,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&gt; &amp;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&gt; &amp;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rows_begin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rc1,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rc2_2, Matrix &amp;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N = src2.rows_count - 1;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bool</w:t>
                      </w:r>
                      <w:proofErr w:type="spellEnd"/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flag =  src2.rows_count % 2;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rc1;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 = cc2;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mtr_res.rows_count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rc1;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mtr_res.columns_count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cc2;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cc);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i][j] =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+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[j];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k = 0; k &lt; rc2_2; k++)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+= (src1.matrix[i][k * 2] + src2.matrix[2 * k + 1][j]) * (src1.matrix[i][2 * k + 1] + src2.matrix[2 * k][j]);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(flag)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+= src1.matrix[i][N] * src2.matrix[N][j];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}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456AAA" w:rsidRPr="00456AAA" w:rsidRDefault="00456AAA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mtr_res.matrix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tmpMtr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456AAA" w:rsidRPr="00456AAA" w:rsidRDefault="00456AAA" w:rsidP="00456AAA">
                      <w:r w:rsidRPr="00456AA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В листинге 5 представлена </w:t>
      </w:r>
      <w:proofErr w:type="spellStart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двупоточная</w:t>
      </w:r>
      <w:proofErr w:type="spellEnd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 реализация алгоритма. Реализации для 4, 8, 16 потоков имеют аналогичную реализацию.</w:t>
      </w:r>
    </w:p>
    <w:p w:rsidR="001D6B2F" w:rsidRPr="001D6B2F" w:rsidRDefault="001D6B2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456AAA" w:rsidRDefault="00456AA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8D578F" wp14:editId="0064C7BE">
                <wp:simplePos x="0" y="0"/>
                <wp:positionH relativeFrom="column">
                  <wp:posOffset>333995</wp:posOffset>
                </wp:positionH>
                <wp:positionV relativeFrom="paragraph">
                  <wp:posOffset>151779</wp:posOffset>
                </wp:positionV>
                <wp:extent cx="5600700" cy="7878725"/>
                <wp:effectExtent l="0" t="0" r="19050" b="273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87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D6B2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multi2</w:t>
                            </w: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(Matrix mtr1, Matrix mtr2, Matrix &amp;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(mtr1.columns_count != mtr2.rows_count)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CANT_MULTIPLY;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rows_count_first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mtr1.rows_count;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rows_count_second_2 = mtr2.rows_count / 2;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columns_count_second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mtr2.columns_count;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mutex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m1rc, m2rc_2, m2cc;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mutex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m1, m2,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m_out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mutex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row, column;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mutex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outout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mtr1.rows_count);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mtr2.columns_count);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thread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thread_1_1(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first_part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mtr1, 0,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rows_count_first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rows_count_second_2,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thread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thread_2_1(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second_part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mtr2, 0,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columns_count_second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rows_count_second_2,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(thread_1_1.joinable() &amp;&amp; thread_2_1.joinable())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thread_1_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1.join(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thread_2_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1.join(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thread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thread_3_1(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last_part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mtr1,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mtr2,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), 0,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rows_count_first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2,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columns_count_second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rows_count_second_2,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thread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thread_3_2(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last_part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mtr1,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mtr2,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rows_count_first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2,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rows_count_first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columns_count_second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rows_count_second_2,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thread_3_1.join();</w:t>
                            </w:r>
                          </w:p>
                          <w:p w:rsidR="001D6B2F" w:rsidRPr="001D6B2F" w:rsidRDefault="001D6B2F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thread_3_2.join();</w:t>
                            </w:r>
                          </w:p>
                          <w:p w:rsidR="001D6B2F" w:rsidRPr="001D6B2F" w:rsidRDefault="001D6B2F" w:rsidP="001D6B2F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1D6B2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6" style="position:absolute;margin-left:26.3pt;margin-top:11.95pt;width:441pt;height:62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WFjQIAAC8FAAAOAAAAZHJzL2Uyb0RvYy54bWysVM1q3DAQvhf6DkL3xvaSvy7xhiUhpRDS&#10;0KTkrJWlrKksqSPt2ttToddCH6EP0UvpT57B+0YdyV5vSEMPpRjkkWa+Gc3MNzo6bipFlgJcaXRO&#10;s52UEqG5KUp9m9M312fPDilxnumCKaNFTlfC0ePJ0ydHtR2LkZkbVQgg6ES7cW1zOvfejpPE8bmo&#10;mNsxVmhUSgMV87iF26QAVqP3SiWjNN1PagOFBcOFc3h62inpJPqXUnD/SkonPFE5xbv5uEJcZ2FN&#10;JkdsfAvMzkveX4P9wy0qVmoMOrg6ZZ6RBZR/uKpKDsYZ6Xe4qRIjZclFzAGzydIH2VzNmRUxFyyO&#10;s0OZ3P9zyy+Wl0DKIqfYKM0qbFH7Zf1h/bn92d6tP7Zf27v2x/pT+6v91n4nh6FetXVjhF3ZS+h3&#10;DsWQfCOhCn9MizSxxquhxqLxhOPh3n6aHqTYCo66g0P8RnvBa7KFW3D+hTAVCUJOAZsYa8uW5853&#10;phsTxIXrdBeIkl8pEe6g9GshMTEMOYroSClxooAsGZKheJv1YaNlgMhSqQGUPQZSfgPqbQNMRJoN&#10;wPQx4DbaYB0jGu0HYFVqA38Hy85+k3WXa0jbN7MmdjGLlA5HM1OssLVgOs47y89KrOc5c/6SAZIc&#10;e4CD61/hIpWpc2p6iZK5gfePnQd75B5qKalxaHLq3i0YCErUS42sfJ7t7oYpi5vdvYMRbuC+ZnZf&#10;oxfVicFWZPhEWB7FYO/VRpRgqhuc72mIiiqmOcbOKfew2Zz4bpjxheBiOo1mOFmW+XN9ZXlwHgod&#10;+HLd3DCwPak88vHCbAaMjR9wq7MNSG2mC29kGYm3rWvfApzKSN3+BQljf38frbbv3OQ3AAAA//8D&#10;AFBLAwQUAAYACAAAACEAioZpV98AAAAKAQAADwAAAGRycy9kb3ducmV2LnhtbEyPQU+DQBCF7yb9&#10;D5sx8WYXqRJBlqYhMU3qSawHb1t2BCI7S9gtBX+940lvM/Ne3nwv3862FxOOvnOk4G4dgUCqnemo&#10;UXB8e759BOGDJqN7R6hgQQ/bYnWV68y4C73iVIVGcAj5TCtoQxgyKX3dotV+7QYk1j7daHXgdWyk&#10;GfWFw20v4yhKpNUd8YdWD1i2WH9VZ6vgZZFhOr4n6fdUdoupPsr9AUulbq7n3ROIgHP4M8MvPqND&#10;wUwndybjRa/gIU7YqSDepCBYTzf3fDixMU54kkUu/1cofgAAAP//AwBQSwECLQAUAAYACAAAACEA&#10;toM4kv4AAADhAQAAEwAAAAAAAAAAAAAAAAAAAAAAW0NvbnRlbnRfVHlwZXNdLnhtbFBLAQItABQA&#10;BgAIAAAAIQA4/SH/1gAAAJQBAAALAAAAAAAAAAAAAAAAAC8BAABfcmVscy8ucmVsc1BLAQItABQA&#10;BgAIAAAAIQDhIWWFjQIAAC8FAAAOAAAAAAAAAAAAAAAAAC4CAABkcnMvZTJvRG9jLnhtbFBLAQIt&#10;ABQABgAIAAAAIQCKhmlX3wAAAAoBAAAPAAAAAAAAAAAAAAAAAOcEAABkcnMvZG93bnJldi54bWxQ&#10;SwUGAAAAAAQABADzAAAA8wUAAAAA&#10;" fillcolor="white [3201]" strokecolor="black [3200]" strokeweight="2pt">
                <v:textbox>
                  <w:txbxContent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D6B2F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multi2</w:t>
                      </w: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(Matrix mtr1, Matrix mtr2, Matrix &amp;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(mtr1.columns_count != mtr2.rows_count)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CANT_MULTIPLY;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rows_count_first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mtr1.rows_count;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rows_count_second_2 = mtr2.rows_count / 2;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columns_count_second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mtr2.columns_count;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mutex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m1rc, m2rc_2, m2cc;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mutex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m1, m2,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m_out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mutex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row, column;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mutex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outout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mtr1.rows_count);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mtr2.columns_count);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thread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thread_1_1(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first_part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mtr1, 0,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rows_count_first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rows_count_second_2,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thread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thread_2_1(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second_part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mtr2, 0,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columns_count_second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rows_count_second_2,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(thread_1_1.joinable() &amp;&amp; thread_2_1.joinable())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thread_1_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1.join(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thread_2_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1.join(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thread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thread_3_1(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last_part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mtr1,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mtr2,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), 0,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rows_count_first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/ 2,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columns_count_second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rows_count_second_2,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thread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thread_3_2(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last_part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mtr1,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mtr2,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rows_count_first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/ 2,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rows_count_first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columns_count_second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rows_count_second_2,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thread_3_1.join();</w:t>
                      </w:r>
                    </w:p>
                    <w:p w:rsidR="001D6B2F" w:rsidRPr="001D6B2F" w:rsidRDefault="001D6B2F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thread_3_2.join();</w:t>
                      </w:r>
                    </w:p>
                    <w:p w:rsidR="001D6B2F" w:rsidRPr="001D6B2F" w:rsidRDefault="001D6B2F" w:rsidP="001D6B2F">
                      <w:pPr>
                        <w:ind w:left="360"/>
                        <w:rPr>
                          <w:lang w:val="en-US"/>
                        </w:rPr>
                      </w:pPr>
                      <w:r w:rsidRPr="001D6B2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8"/>
        </w:rP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B15AA2" wp14:editId="18EEFDDA">
                <wp:simplePos x="0" y="0"/>
                <wp:positionH relativeFrom="column">
                  <wp:posOffset>329565</wp:posOffset>
                </wp:positionH>
                <wp:positionV relativeFrom="paragraph">
                  <wp:posOffset>-310515</wp:posOffset>
                </wp:positionV>
                <wp:extent cx="5600700" cy="45720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6B2F" w:rsidRPr="001D6B2F" w:rsidRDefault="001D6B2F" w:rsidP="001D6B2F">
                            <w:pPr>
                              <w:pStyle w:val="a4"/>
                              <w:jc w:val="center"/>
                              <w:rPr>
                                <w:color w:val="auto"/>
                                <w:sz w:val="36"/>
                              </w:rPr>
                            </w:pPr>
                            <w:r w:rsidRPr="001D6B2F">
                              <w:rPr>
                                <w:color w:val="auto"/>
                                <w:sz w:val="22"/>
                              </w:rPr>
                              <w:t xml:space="preserve">Листинг 5 – </w:t>
                            </w:r>
                            <w:proofErr w:type="spellStart"/>
                            <w:r w:rsidRPr="001D6B2F">
                              <w:rPr>
                                <w:color w:val="auto"/>
                                <w:sz w:val="22"/>
                              </w:rPr>
                              <w:t>двупоточная</w:t>
                            </w:r>
                            <w:proofErr w:type="spellEnd"/>
                            <w:r w:rsidRPr="001D6B2F">
                              <w:rPr>
                                <w:color w:val="auto"/>
                                <w:sz w:val="22"/>
                              </w:rPr>
                              <w:t xml:space="preserve"> реализация алгоритма.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37" type="#_x0000_t202" style="position:absolute;margin-left:25.95pt;margin-top:-24.45pt;width:441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EwQgIAAHYEAAAOAAAAZHJzL2Uyb0RvYy54bWysVMFu2zAMvQ/YPwi6L3aKtV2NOEWWIsOA&#10;oi2QDj0rshQLkEVNUmJnP7Ov2GnAviGfNEq2063badhFoUiK9HuPzOy6azTZC+cVmJJOJzklwnCo&#10;lNmW9NPj6s07SnxgpmIajCjpQXh6PX/9atbaQpxBDboSjmAR44vWlrQOwRZZ5nktGuYnYIXBoATX&#10;sIBXt80qx1qs3ujsLM8vshZcZR1w4T16b/ognaf6Ugoe7qX0IhBdUvy2kE6Xzk08s/mMFVvHbK34&#10;8BnsH76iYcpg01OpGxYY2Tn1R6lGcQceZJhwaDKQUnGRMCCaaf4CzbpmViQsSI63J5r8/yvL7/YP&#10;jqiqpFeUGNagRMevxx/H78dv5Cqy01pfYNLaYlro3kOHKo9+j84IupOuib8Ih2AceT6cuBVdIByd&#10;5xd5fpljiGPs7fklihfLZM+vrfPhg4CGRKOkDrVLlLL9rQ996pgSm3nQqlopreMlBpbakT1Dndta&#10;BTEU/y1Lm5hrIL7qC/YekQZl6BIB98CiFbpNl+iZnlBvoDogGQ76YfKWrxS2v2U+PDCH04MgcSPC&#10;PR5SQ1tSGCxKanBf/uaP+SgqRilpcRpL6j/vmBOU6I8G5Y6jOxpuNDajYXbNEhD4FHfN8mTiAxf0&#10;aEoHzRMuyiJ2wRAzHHuVNIzmMvQ7gYvGxWKRknBALQu3Zm15LD3S/Ng9MWcHkQLKewfjnLLihVZ9&#10;bk/6YhdAqiRkJLZnEQcgXnC40ygMixi359d7ynr+u5j/BAAA//8DAFBLAwQUAAYACAAAACEADcZl&#10;RN8AAAAJAQAADwAAAGRycy9kb3ducmV2LnhtbEyPTU/DMAyG70j8h8hIXNCWfsC0lboTbHAbh41p&#10;56wJbUXjVE26dv8ec4Lba/nR68f5erKtuJjeN44Q4nkEwlDpdEMVwvHzfbYE4YMirVpHBuFqPKyL&#10;25tcZdqNtDeXQ6gEl5DPFEIdQpdJ6cvaWOXnrjPEuy/XWxV47CupezVyuW1lEkULaVVDfKFWndnU&#10;pvw+DBZhse2HcU+bh+3xbac+uio5vV5PiPd308sziGCm8AfDrz6rQ8FOZzeQ9qJFeIpXTCLMHpcc&#10;GFilKYczQpLGIItc/v+g+AEAAP//AwBQSwECLQAUAAYACAAAACEAtoM4kv4AAADhAQAAEwAAAAAA&#10;AAAAAAAAAAAAAAAAW0NvbnRlbnRfVHlwZXNdLnhtbFBLAQItABQABgAIAAAAIQA4/SH/1gAAAJQB&#10;AAALAAAAAAAAAAAAAAAAAC8BAABfcmVscy8ucmVsc1BLAQItABQABgAIAAAAIQCP5JEwQgIAAHYE&#10;AAAOAAAAAAAAAAAAAAAAAC4CAABkcnMvZTJvRG9jLnhtbFBLAQItABQABgAIAAAAIQANxmVE3wAA&#10;AAkBAAAPAAAAAAAAAAAAAAAAAJwEAABkcnMvZG93bnJldi54bWxQSwUGAAAAAAQABADzAAAAqAUA&#10;AAAA&#10;" stroked="f">
                <v:textbox inset="0,0,0,0">
                  <w:txbxContent>
                    <w:p w:rsidR="001D6B2F" w:rsidRPr="001D6B2F" w:rsidRDefault="001D6B2F" w:rsidP="001D6B2F">
                      <w:pPr>
                        <w:pStyle w:val="a4"/>
                        <w:jc w:val="center"/>
                        <w:rPr>
                          <w:color w:val="auto"/>
                          <w:sz w:val="36"/>
                        </w:rPr>
                      </w:pPr>
                      <w:r w:rsidRPr="001D6B2F">
                        <w:rPr>
                          <w:color w:val="auto"/>
                          <w:sz w:val="22"/>
                        </w:rPr>
                        <w:t xml:space="preserve">Листинг 5 – </w:t>
                      </w:r>
                      <w:proofErr w:type="spellStart"/>
                      <w:r w:rsidRPr="001D6B2F">
                        <w:rPr>
                          <w:color w:val="auto"/>
                          <w:sz w:val="22"/>
                        </w:rPr>
                        <w:t>двупоточная</w:t>
                      </w:r>
                      <w:proofErr w:type="spellEnd"/>
                      <w:r w:rsidRPr="001D6B2F">
                        <w:rPr>
                          <w:color w:val="auto"/>
                          <w:sz w:val="22"/>
                        </w:rPr>
                        <w:t xml:space="preserve"> реализация алгоритма.</w:t>
                      </w:r>
                    </w:p>
                  </w:txbxContent>
                </v:textbox>
              </v:shape>
            </w:pict>
          </mc:Fallback>
        </mc:AlternateContent>
      </w:r>
    </w:p>
    <w:p w:rsidR="00451D4F" w:rsidRDefault="00451D4F" w:rsidP="00451D4F">
      <w:pPr>
        <w:pStyle w:val="2"/>
        <w:numPr>
          <w:ilvl w:val="0"/>
          <w:numId w:val="6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Экспериментальная часть</w:t>
      </w:r>
      <w:bookmarkEnd w:id="25"/>
      <w:bookmarkEnd w:id="26"/>
      <w:bookmarkEnd w:id="27"/>
    </w:p>
    <w:p w:rsidR="00451D4F" w:rsidRDefault="001D6B2F" w:rsidP="00451D4F">
      <w:pPr>
        <w:rPr>
          <w:sz w:val="28"/>
        </w:rPr>
      </w:pPr>
      <w:r>
        <w:rPr>
          <w:sz w:val="28"/>
        </w:rPr>
        <w:t>В данном разделе будут приведены</w:t>
      </w:r>
      <w:r w:rsidR="00451D4F">
        <w:rPr>
          <w:sz w:val="28"/>
        </w:rPr>
        <w:t xml:space="preserve"> постановка эксперимента и сравнительный анализ алгоритмов на основе экспериментальных данных. </w:t>
      </w:r>
      <w:r w:rsidR="006B110E">
        <w:rPr>
          <w:sz w:val="28"/>
        </w:rPr>
        <w:t xml:space="preserve"> Анализ производился на персональном компьютере с процессором с 4 ядрами, 4 потоками.</w:t>
      </w:r>
    </w:p>
    <w:p w:rsidR="00451D4F" w:rsidRDefault="00451D4F" w:rsidP="00451D4F"/>
    <w:p w:rsidR="00451D4F" w:rsidRDefault="00451D4F" w:rsidP="00451D4F">
      <w:pPr>
        <w:pStyle w:val="3"/>
        <w:numPr>
          <w:ilvl w:val="1"/>
          <w:numId w:val="6"/>
        </w:numPr>
        <w:rPr>
          <w:color w:val="000000" w:themeColor="text1"/>
          <w:sz w:val="28"/>
        </w:rPr>
      </w:pPr>
      <w:bookmarkStart w:id="28" w:name="_Toc22736349"/>
      <w:bookmarkStart w:id="29" w:name="_Toc20931608"/>
      <w:bookmarkStart w:id="30" w:name="_Toc20922501"/>
      <w:r>
        <w:rPr>
          <w:color w:val="000000" w:themeColor="text1"/>
          <w:sz w:val="28"/>
        </w:rPr>
        <w:t>Постановка эксперимента по замеру времени</w:t>
      </w:r>
      <w:bookmarkEnd w:id="28"/>
      <w:r>
        <w:rPr>
          <w:color w:val="000000" w:themeColor="text1"/>
          <w:sz w:val="28"/>
        </w:rPr>
        <w:t xml:space="preserve"> </w:t>
      </w:r>
      <w:bookmarkEnd w:id="29"/>
      <w:bookmarkEnd w:id="30"/>
    </w:p>
    <w:p w:rsidR="00451D4F" w:rsidRDefault="00451D4F" w:rsidP="00451D4F"/>
    <w:p w:rsidR="00451D4F" w:rsidRDefault="00451D4F" w:rsidP="00451D4F">
      <w:pPr>
        <w:ind w:left="360"/>
        <w:rPr>
          <w:rFonts w:eastAsiaTheme="minorEastAsia"/>
          <w:sz w:val="28"/>
        </w:rPr>
      </w:pPr>
      <w:r>
        <w:rPr>
          <w:sz w:val="28"/>
        </w:rPr>
        <w:t xml:space="preserve">Для произведения </w:t>
      </w:r>
      <w:proofErr w:type="gramStart"/>
      <w:r>
        <w:rPr>
          <w:sz w:val="28"/>
        </w:rPr>
        <w:t>замеров времени выполнения реализаций алгоритмов</w:t>
      </w:r>
      <w:proofErr w:type="gramEnd"/>
      <w:r>
        <w:rPr>
          <w:sz w:val="28"/>
        </w:rPr>
        <w:t xml:space="preserve"> будет использована следующая формула </w:t>
      </w:r>
      <m:oMath>
        <m:r>
          <w:rPr>
            <w:rFonts w:ascii="Cambria Math" w:hAnsi="Cambria Math"/>
            <w:sz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Tn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</m:oMath>
      <w:r>
        <w:rPr>
          <w:rFonts w:eastAsiaTheme="minorEastAsia"/>
          <w:sz w:val="28"/>
        </w:rPr>
        <w:t xml:space="preserve">, где </w:t>
      </w:r>
      <w:r>
        <w:rPr>
          <w:rFonts w:eastAsiaTheme="minorEastAsia"/>
          <w:sz w:val="28"/>
          <w:lang w:val="en-US"/>
        </w:rPr>
        <w:t>t</w:t>
      </w:r>
      <w:r>
        <w:rPr>
          <w:rFonts w:eastAsiaTheme="minorEastAsia"/>
          <w:sz w:val="28"/>
        </w:rPr>
        <w:t xml:space="preserve"> – время выполнения, </w:t>
      </w:r>
      <w:r>
        <w:rPr>
          <w:rFonts w:eastAsiaTheme="minorEastAsia"/>
          <w:sz w:val="28"/>
          <w:lang w:val="en-US"/>
        </w:rPr>
        <w:t>N</w:t>
      </w:r>
      <w:r>
        <w:rPr>
          <w:rFonts w:eastAsiaTheme="minorEastAsia"/>
          <w:sz w:val="28"/>
        </w:rPr>
        <w:t xml:space="preserve"> – количество замеров. Неоднократное измерение времени необходимо для построения более гладкого графика.</w:t>
      </w:r>
    </w:p>
    <w:p w:rsidR="00451D4F" w:rsidRDefault="00451D4F" w:rsidP="00451D4F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Количество замеров будет взято равным 100.</w:t>
      </w:r>
    </w:p>
    <w:p w:rsidR="00451D4F" w:rsidRDefault="00451D4F" w:rsidP="00451D4F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Тестирование будет проведено на одинаковых входных данных. 1) Матрицы размерностями от 100х100 до </w:t>
      </w:r>
      <w:r w:rsidR="006B110E">
        <w:rPr>
          <w:rFonts w:eastAsiaTheme="minorEastAsia"/>
          <w:sz w:val="28"/>
        </w:rPr>
        <w:t>5</w:t>
      </w:r>
      <w:r>
        <w:rPr>
          <w:rFonts w:eastAsiaTheme="minorEastAsia"/>
          <w:sz w:val="28"/>
        </w:rPr>
        <w:t>00х</w:t>
      </w:r>
      <w:r w:rsidR="006B110E">
        <w:rPr>
          <w:rFonts w:eastAsiaTheme="minorEastAsia"/>
          <w:sz w:val="28"/>
        </w:rPr>
        <w:t>5</w:t>
      </w:r>
      <w:r>
        <w:rPr>
          <w:rFonts w:eastAsiaTheme="minorEastAsia"/>
          <w:sz w:val="28"/>
        </w:rPr>
        <w:t>00 с шагом 100.</w:t>
      </w:r>
    </w:p>
    <w:p w:rsidR="00451D4F" w:rsidRDefault="00451D4F" w:rsidP="00451D4F">
      <w:pPr>
        <w:ind w:left="360"/>
        <w:rPr>
          <w:rFonts w:eastAsiaTheme="minorEastAsia"/>
          <w:sz w:val="28"/>
        </w:rPr>
      </w:pPr>
    </w:p>
    <w:p w:rsidR="00451D4F" w:rsidRDefault="00451D4F" w:rsidP="00451D4F">
      <w:pPr>
        <w:rPr>
          <w:i/>
          <w:sz w:val="28"/>
        </w:rPr>
      </w:pPr>
    </w:p>
    <w:p w:rsidR="00132700" w:rsidRPr="00132700" w:rsidRDefault="00451D4F" w:rsidP="00132700">
      <w:pPr>
        <w:pStyle w:val="3"/>
        <w:numPr>
          <w:ilvl w:val="1"/>
          <w:numId w:val="6"/>
        </w:numPr>
        <w:rPr>
          <w:color w:val="000000" w:themeColor="text1"/>
          <w:sz w:val="28"/>
        </w:rPr>
      </w:pPr>
      <w:bookmarkStart w:id="31" w:name="_Toc22736350"/>
      <w:bookmarkStart w:id="32" w:name="_Toc20931609"/>
      <w:bookmarkStart w:id="33" w:name="_Toc20922502"/>
      <w:r>
        <w:rPr>
          <w:color w:val="000000" w:themeColor="text1"/>
          <w:sz w:val="28"/>
        </w:rPr>
        <w:t>Сравнительный анализ на материале экспериментальных данных</w:t>
      </w:r>
      <w:bookmarkEnd w:id="31"/>
      <w:bookmarkEnd w:id="32"/>
      <w:bookmarkEnd w:id="33"/>
    </w:p>
    <w:p w:rsidR="00451D4F" w:rsidRPr="00411AF2" w:rsidRDefault="00411AF2" w:rsidP="00451D4F">
      <w:pPr>
        <w:rPr>
          <w:sz w:val="28"/>
        </w:rPr>
      </w:pPr>
      <w:r>
        <w:rPr>
          <w:sz w:val="28"/>
        </w:rPr>
        <w:t>Ниже приведены график</w:t>
      </w:r>
      <w:r w:rsidR="00451D4F">
        <w:rPr>
          <w:sz w:val="28"/>
        </w:rPr>
        <w:t xml:space="preserve"> зависимости вре</w:t>
      </w:r>
      <w:r>
        <w:rPr>
          <w:sz w:val="28"/>
        </w:rPr>
        <w:t xml:space="preserve">менных затрат </w:t>
      </w:r>
      <w:bookmarkStart w:id="34" w:name="_GoBack"/>
      <w:bookmarkEnd w:id="34"/>
      <w:r>
        <w:rPr>
          <w:sz w:val="28"/>
        </w:rPr>
        <w:t xml:space="preserve"> от размеров входных данных.</w:t>
      </w:r>
    </w:p>
    <w:p w:rsidR="00451D4F" w:rsidRDefault="00411AF2" w:rsidP="006B110E">
      <w:pPr>
        <w:pStyle w:val="a4"/>
        <w:rPr>
          <w:b w:val="0"/>
          <w:bCs w:val="0"/>
          <w:color w:val="auto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 wp14:anchorId="4CAA27D0" wp14:editId="5249D2DA">
            <wp:extent cx="5940425" cy="2736311"/>
            <wp:effectExtent l="0" t="0" r="22225" b="2603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6B110E" w:rsidRPr="006B110E" w:rsidRDefault="006B110E" w:rsidP="006B110E">
      <w:r>
        <w:lastRenderedPageBreak/>
        <w:tab/>
      </w:r>
    </w:p>
    <w:p w:rsidR="00451D4F" w:rsidRPr="00132700" w:rsidRDefault="00132700" w:rsidP="0013270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>Вывод</w:t>
      </w:r>
      <w:r w:rsidR="00451D4F" w:rsidRPr="00132700">
        <w:rPr>
          <w:color w:val="000000" w:themeColor="text1"/>
        </w:rPr>
        <w:br w:type="page"/>
      </w:r>
      <w:bookmarkStart w:id="35" w:name="_Toc20931610"/>
      <w:bookmarkStart w:id="36" w:name="_Toc20922503"/>
    </w:p>
    <w:p w:rsidR="00451D4F" w:rsidRDefault="00451D4F" w:rsidP="00451D4F">
      <w:pPr>
        <w:pStyle w:val="1"/>
        <w:rPr>
          <w:color w:val="000000" w:themeColor="text1"/>
        </w:rPr>
      </w:pPr>
      <w:bookmarkStart w:id="37" w:name="_Toc22736351"/>
      <w:r>
        <w:rPr>
          <w:color w:val="000000" w:themeColor="text1"/>
        </w:rPr>
        <w:lastRenderedPageBreak/>
        <w:t>Заключение</w:t>
      </w:r>
      <w:bookmarkEnd w:id="35"/>
      <w:bookmarkEnd w:id="36"/>
      <w:bookmarkEnd w:id="37"/>
    </w:p>
    <w:p w:rsidR="00451D4F" w:rsidRDefault="00451D4F" w:rsidP="00451D4F"/>
    <w:p w:rsidR="00451D4F" w:rsidRDefault="00451D4F" w:rsidP="00451D4F">
      <w:pPr>
        <w:rPr>
          <w:sz w:val="28"/>
        </w:rPr>
      </w:pPr>
      <w:r>
        <w:rPr>
          <w:sz w:val="28"/>
        </w:rPr>
        <w:t xml:space="preserve">В ходе работы были изучены и реализованы алгоритмы стандартного умножения матриц, алгоритма Винограда и оптимизированного алгоритма Винограда. Был проведен сравнительный анализ перечисленных алгоритмов по трудоемкости и экспериментально выявлена временная разница работы алгоритмов. Классический алгоритм в неоптимизированном виде является более </w:t>
      </w:r>
      <w:proofErr w:type="gramStart"/>
      <w:r>
        <w:rPr>
          <w:sz w:val="28"/>
        </w:rPr>
        <w:t>эффективным</w:t>
      </w:r>
      <w:proofErr w:type="gramEnd"/>
      <w:r>
        <w:rPr>
          <w:sz w:val="28"/>
        </w:rPr>
        <w:t xml:space="preserve"> чем алгоритм винограда, однако после ряда оптимизаций, алгоритм Винограда становится значительно быстрее классического. </w:t>
      </w:r>
    </w:p>
    <w:p w:rsidR="00451D4F" w:rsidRDefault="00451D4F" w:rsidP="00451D4F">
      <w:pPr>
        <w:rPr>
          <w:sz w:val="28"/>
        </w:rPr>
      </w:pPr>
    </w:p>
    <w:p w:rsidR="00451D4F" w:rsidRDefault="00451D4F" w:rsidP="00451D4F"/>
    <w:p w:rsidR="007A05D2" w:rsidRPr="00451D4F" w:rsidRDefault="007A05D2"/>
    <w:sectPr w:rsidR="007A05D2" w:rsidRPr="00451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3287"/>
    <w:multiLevelType w:val="hybridMultilevel"/>
    <w:tmpl w:val="2EB43E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AF0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4B4C06"/>
    <w:multiLevelType w:val="hybridMultilevel"/>
    <w:tmpl w:val="EF924762"/>
    <w:lvl w:ilvl="0" w:tplc="0352B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1BB77F9D"/>
    <w:multiLevelType w:val="hybridMultilevel"/>
    <w:tmpl w:val="0B041C98"/>
    <w:lvl w:ilvl="0" w:tplc="B366FC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C6E25"/>
    <w:multiLevelType w:val="hybridMultilevel"/>
    <w:tmpl w:val="018A5514"/>
    <w:lvl w:ilvl="0" w:tplc="8CAE8FA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736E38"/>
    <w:multiLevelType w:val="hybridMultilevel"/>
    <w:tmpl w:val="4B3CD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>
    <w:nsid w:val="73DC0FD9"/>
    <w:multiLevelType w:val="hybridMultilevel"/>
    <w:tmpl w:val="73CA8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32828"/>
    <w:multiLevelType w:val="hybridMultilevel"/>
    <w:tmpl w:val="CEEA9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9961AE"/>
    <w:multiLevelType w:val="hybridMultilevel"/>
    <w:tmpl w:val="3168A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8"/>
  </w:num>
  <w:num w:numId="10">
    <w:abstractNumId w:val="0"/>
  </w:num>
  <w:num w:numId="11">
    <w:abstractNumId w:val="0"/>
  </w:num>
  <w:num w:numId="12">
    <w:abstractNumId w:val="1"/>
  </w:num>
  <w:num w:numId="13">
    <w:abstractNumId w:val="7"/>
  </w:num>
  <w:num w:numId="14">
    <w:abstractNumId w:val="3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9F0"/>
    <w:rsid w:val="00002AB4"/>
    <w:rsid w:val="00132700"/>
    <w:rsid w:val="001D6B2F"/>
    <w:rsid w:val="003458D3"/>
    <w:rsid w:val="003E2B7A"/>
    <w:rsid w:val="00411AF2"/>
    <w:rsid w:val="00451D4F"/>
    <w:rsid w:val="00456AAA"/>
    <w:rsid w:val="005A39F0"/>
    <w:rsid w:val="006B110E"/>
    <w:rsid w:val="007A05D2"/>
    <w:rsid w:val="00AE52D4"/>
    <w:rsid w:val="00E4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D4F"/>
  </w:style>
  <w:style w:type="paragraph" w:styleId="1">
    <w:name w:val="heading 1"/>
    <w:basedOn w:val="a"/>
    <w:next w:val="a"/>
    <w:link w:val="10"/>
    <w:uiPriority w:val="9"/>
    <w:qFormat/>
    <w:rsid w:val="00451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51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51D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451D4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51D4F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451D4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451D4F"/>
    <w:pPr>
      <w:spacing w:after="100"/>
      <w:ind w:left="440"/>
    </w:pPr>
  </w:style>
  <w:style w:type="paragraph" w:styleId="a4">
    <w:name w:val="caption"/>
    <w:basedOn w:val="a"/>
    <w:next w:val="a"/>
    <w:uiPriority w:val="35"/>
    <w:unhideWhenUsed/>
    <w:qFormat/>
    <w:rsid w:val="00451D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451D4F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451D4F"/>
    <w:pPr>
      <w:outlineLvl w:val="9"/>
    </w:pPr>
    <w:rPr>
      <w:lang w:eastAsia="ru-RU"/>
    </w:rPr>
  </w:style>
  <w:style w:type="paragraph" w:customStyle="1" w:styleId="a7">
    <w:name w:val="По умолчанию"/>
    <w:rsid w:val="00451D4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8">
    <w:name w:val="Текстовый блок"/>
    <w:rsid w:val="00451D4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9">
    <w:name w:val="Нет"/>
    <w:rsid w:val="00451D4F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451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51D4F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51D4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5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D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451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51D4F"/>
  </w:style>
  <w:style w:type="character" w:styleId="af">
    <w:name w:val="Placeholder Text"/>
    <w:basedOn w:val="a0"/>
    <w:uiPriority w:val="99"/>
    <w:semiHidden/>
    <w:rsid w:val="00451D4F"/>
    <w:rPr>
      <w:color w:val="808080"/>
    </w:rPr>
  </w:style>
  <w:style w:type="table" w:styleId="af0">
    <w:name w:val="Table Grid"/>
    <w:basedOn w:val="a1"/>
    <w:uiPriority w:val="59"/>
    <w:rsid w:val="00451D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D4F"/>
  </w:style>
  <w:style w:type="paragraph" w:styleId="1">
    <w:name w:val="heading 1"/>
    <w:basedOn w:val="a"/>
    <w:next w:val="a"/>
    <w:link w:val="10"/>
    <w:uiPriority w:val="9"/>
    <w:qFormat/>
    <w:rsid w:val="00451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51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51D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451D4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51D4F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451D4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451D4F"/>
    <w:pPr>
      <w:spacing w:after="100"/>
      <w:ind w:left="440"/>
    </w:pPr>
  </w:style>
  <w:style w:type="paragraph" w:styleId="a4">
    <w:name w:val="caption"/>
    <w:basedOn w:val="a"/>
    <w:next w:val="a"/>
    <w:uiPriority w:val="35"/>
    <w:unhideWhenUsed/>
    <w:qFormat/>
    <w:rsid w:val="00451D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451D4F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451D4F"/>
    <w:pPr>
      <w:outlineLvl w:val="9"/>
    </w:pPr>
    <w:rPr>
      <w:lang w:eastAsia="ru-RU"/>
    </w:rPr>
  </w:style>
  <w:style w:type="paragraph" w:customStyle="1" w:styleId="a7">
    <w:name w:val="По умолчанию"/>
    <w:rsid w:val="00451D4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8">
    <w:name w:val="Текстовый блок"/>
    <w:rsid w:val="00451D4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9">
    <w:name w:val="Нет"/>
    <w:rsid w:val="00451D4F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451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51D4F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51D4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5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D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451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51D4F"/>
  </w:style>
  <w:style w:type="character" w:styleId="af">
    <w:name w:val="Placeholder Text"/>
    <w:basedOn w:val="a0"/>
    <w:uiPriority w:val="99"/>
    <w:semiHidden/>
    <w:rsid w:val="00451D4F"/>
    <w:rPr>
      <w:color w:val="808080"/>
    </w:rPr>
  </w:style>
  <w:style w:type="table" w:styleId="af0">
    <w:name w:val="Table Grid"/>
    <w:basedOn w:val="a1"/>
    <w:uiPriority w:val="59"/>
    <w:rsid w:val="00451D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18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6" Type="http://schemas.openxmlformats.org/officeDocument/2006/relationships/image" Target="media/image2.emf"/><Relationship Id="rId21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34" Type="http://schemas.openxmlformats.org/officeDocument/2006/relationships/image" Target="media/image6.emf"/><Relationship Id="rId7" Type="http://schemas.openxmlformats.org/officeDocument/2006/relationships/image" Target="media/image1.png"/><Relationship Id="rId12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17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5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33" Type="http://schemas.openxmlformats.org/officeDocument/2006/relationships/oleObject" Target="embeddings/oleObject4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0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4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32" Type="http://schemas.openxmlformats.org/officeDocument/2006/relationships/image" Target="media/image5.emf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3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8" Type="http://schemas.openxmlformats.org/officeDocument/2006/relationships/image" Target="media/image3.emf"/><Relationship Id="rId36" Type="http://schemas.openxmlformats.org/officeDocument/2006/relationships/chart" Target="charts/chart1.xml"/><Relationship Id="rId10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19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31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14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2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7" Type="http://schemas.openxmlformats.org/officeDocument/2006/relationships/oleObject" Target="embeddings/oleObject1.bin"/><Relationship Id="rId30" Type="http://schemas.openxmlformats.org/officeDocument/2006/relationships/image" Target="media/image4.emf"/><Relationship Id="rId35" Type="http://schemas.openxmlformats.org/officeDocument/2006/relationships/oleObject" Target="embeddings/oleObject5.bin"/><Relationship Id="rId8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Лист1!$A$51</c:f>
              <c:strCache>
                <c:ptCount val="1"/>
                <c:pt idx="0">
                  <c:v>2 потока</c:v>
                </c:pt>
              </c:strCache>
            </c:strRef>
          </c:tx>
          <c:marker>
            <c:symbol val="none"/>
          </c:marker>
          <c:cat>
            <c:numRef>
              <c:f>Лист1!$B$50:$F$50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Лист1!$B$51:$F$51</c:f>
              <c:numCache>
                <c:formatCode>General</c:formatCode>
                <c:ptCount val="5"/>
                <c:pt idx="0">
                  <c:v>3.9002199999999998E-3</c:v>
                </c:pt>
                <c:pt idx="1">
                  <c:v>2.9401699999999999E-2</c:v>
                </c:pt>
                <c:pt idx="2">
                  <c:v>0.11140600000000001</c:v>
                </c:pt>
                <c:pt idx="3">
                  <c:v>0.26741500000000001</c:v>
                </c:pt>
                <c:pt idx="4">
                  <c:v>0.51983000000000001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Лист1!$A$52</c:f>
              <c:strCache>
                <c:ptCount val="1"/>
                <c:pt idx="0">
                  <c:v>4 потока</c:v>
                </c:pt>
              </c:strCache>
            </c:strRef>
          </c:tx>
          <c:marker>
            <c:symbol val="none"/>
          </c:marker>
          <c:cat>
            <c:numRef>
              <c:f>Лист1!$B$50:$F$50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Лист1!$B$52:$F$52</c:f>
              <c:numCache>
                <c:formatCode>General</c:formatCode>
                <c:ptCount val="5"/>
                <c:pt idx="0">
                  <c:v>4.1002299999999998E-3</c:v>
                </c:pt>
                <c:pt idx="1">
                  <c:v>2.8701600000000001E-2</c:v>
                </c:pt>
                <c:pt idx="2">
                  <c:v>0.106906</c:v>
                </c:pt>
                <c:pt idx="3">
                  <c:v>0.272316</c:v>
                </c:pt>
                <c:pt idx="4">
                  <c:v>0.59633400000000003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Лист1!$A$53</c:f>
              <c:strCache>
                <c:ptCount val="1"/>
                <c:pt idx="0">
                  <c:v>8 потоков</c:v>
                </c:pt>
              </c:strCache>
            </c:strRef>
          </c:tx>
          <c:marker>
            <c:symbol val="none"/>
          </c:marker>
          <c:cat>
            <c:numRef>
              <c:f>Лист1!$B$50:$F$50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Лист1!$B$53:$F$53</c:f>
              <c:numCache>
                <c:formatCode>General</c:formatCode>
                <c:ptCount val="5"/>
                <c:pt idx="0">
                  <c:v>6.0003399999999998E-3</c:v>
                </c:pt>
                <c:pt idx="1">
                  <c:v>4.5002599999999997E-2</c:v>
                </c:pt>
                <c:pt idx="2">
                  <c:v>0.15690899999999999</c:v>
                </c:pt>
                <c:pt idx="3">
                  <c:v>0.40542299999999998</c:v>
                </c:pt>
                <c:pt idx="4">
                  <c:v>0.79384500000000002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Лист1!$A$54</c:f>
              <c:strCache>
                <c:ptCount val="1"/>
                <c:pt idx="0">
                  <c:v>16 потоков</c:v>
                </c:pt>
              </c:strCache>
            </c:strRef>
          </c:tx>
          <c:marker>
            <c:symbol val="none"/>
          </c:marker>
          <c:cat>
            <c:numRef>
              <c:f>Лист1!$B$50:$F$50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Лист1!$B$54:$F$54</c:f>
              <c:numCache>
                <c:formatCode>General</c:formatCode>
                <c:ptCount val="5"/>
                <c:pt idx="0">
                  <c:v>9.3005299999999996E-3</c:v>
                </c:pt>
                <c:pt idx="1">
                  <c:v>7.4604299999999998E-2</c:v>
                </c:pt>
                <c:pt idx="2">
                  <c:v>0.23961399999999999</c:v>
                </c:pt>
                <c:pt idx="3">
                  <c:v>0.63823700000000005</c:v>
                </c:pt>
                <c:pt idx="4">
                  <c:v>1.28017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389312"/>
        <c:axId val="152801792"/>
      </c:lineChart>
      <c:catAx>
        <c:axId val="149389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размеры</a:t>
                </a:r>
                <a:r>
                  <a:rPr lang="ru-RU" baseline="0"/>
                  <a:t> матриц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2801792"/>
        <c:crosses val="autoZero"/>
        <c:auto val="1"/>
        <c:lblAlgn val="ctr"/>
        <c:lblOffset val="100"/>
        <c:noMultiLvlLbl val="0"/>
      </c:catAx>
      <c:valAx>
        <c:axId val="15280179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 в тиках процессора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93893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E7F48FB-663A-4194-BC8D-5794C0F1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21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2019-10-30T15:11:00Z</dcterms:created>
  <dcterms:modified xsi:type="dcterms:W3CDTF">2019-10-30T23:05:00Z</dcterms:modified>
</cp:coreProperties>
</file>