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7268A" w14:textId="77777777" w:rsidR="00B65C25" w:rsidRDefault="00000000">
      <w:pPr>
        <w:pStyle w:val="Heading2"/>
      </w:pPr>
      <w:r>
        <w:t>Regression Results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5"/>
        <w:gridCol w:w="1132"/>
        <w:gridCol w:w="1322"/>
        <w:gridCol w:w="1322"/>
        <w:gridCol w:w="1143"/>
        <w:gridCol w:w="1322"/>
        <w:gridCol w:w="1320"/>
      </w:tblGrid>
      <w:tr w:rsidR="00561E21" w14:paraId="28BC4869" w14:textId="77777777" w:rsidTr="00561E21">
        <w:tc>
          <w:tcPr>
            <w:tcW w:w="1568" w:type="pct"/>
            <w:tcBorders>
              <w:bottom w:val="single" w:sz="4" w:space="0" w:color="auto"/>
            </w:tcBorders>
          </w:tcPr>
          <w:p w14:paraId="60DE46E9" w14:textId="19A024A3" w:rsidR="002C48B7" w:rsidRPr="00732A6B" w:rsidRDefault="002C48B7">
            <w:pPr>
              <w:rPr>
                <w:b/>
                <w:bCs/>
              </w:rPr>
            </w:pPr>
            <w:r w:rsidRPr="00732A6B">
              <w:rPr>
                <w:b/>
                <w:bCs/>
              </w:rPr>
              <w:t>Variable</w:t>
            </w:r>
          </w:p>
        </w:tc>
        <w:tc>
          <w:tcPr>
            <w:tcW w:w="514" w:type="pct"/>
            <w:tcBorders>
              <w:bottom w:val="single" w:sz="4" w:space="0" w:color="auto"/>
            </w:tcBorders>
          </w:tcPr>
          <w:p w14:paraId="4A533D20" w14:textId="77777777" w:rsidR="002C48B7" w:rsidRPr="00732A6B" w:rsidRDefault="002C48B7">
            <w:pPr>
              <w:rPr>
                <w:b/>
                <w:bCs/>
              </w:rPr>
            </w:pPr>
            <w:r w:rsidRPr="00732A6B">
              <w:rPr>
                <w:b/>
                <w:bCs/>
              </w:rPr>
              <w:t>Model 1</w:t>
            </w:r>
          </w:p>
        </w:tc>
        <w:tc>
          <w:tcPr>
            <w:tcW w:w="600" w:type="pct"/>
            <w:tcBorders>
              <w:bottom w:val="single" w:sz="4" w:space="0" w:color="auto"/>
            </w:tcBorders>
          </w:tcPr>
          <w:p w14:paraId="765CBE5A" w14:textId="77777777" w:rsidR="002C48B7" w:rsidRPr="00732A6B" w:rsidRDefault="002C48B7">
            <w:pPr>
              <w:rPr>
                <w:b/>
                <w:bCs/>
              </w:rPr>
            </w:pPr>
            <w:r w:rsidRPr="00732A6B">
              <w:rPr>
                <w:b/>
                <w:bCs/>
              </w:rPr>
              <w:t>Model 2</w:t>
            </w:r>
          </w:p>
        </w:tc>
        <w:tc>
          <w:tcPr>
            <w:tcW w:w="600" w:type="pct"/>
            <w:tcBorders>
              <w:bottom w:val="single" w:sz="4" w:space="0" w:color="auto"/>
            </w:tcBorders>
          </w:tcPr>
          <w:p w14:paraId="5EFF78B5" w14:textId="77777777" w:rsidR="002C48B7" w:rsidRPr="00732A6B" w:rsidRDefault="002C48B7">
            <w:pPr>
              <w:rPr>
                <w:b/>
                <w:bCs/>
              </w:rPr>
            </w:pPr>
            <w:r w:rsidRPr="00732A6B">
              <w:rPr>
                <w:b/>
                <w:bCs/>
              </w:rPr>
              <w:t>Model 3</w:t>
            </w:r>
          </w:p>
        </w:tc>
        <w:tc>
          <w:tcPr>
            <w:tcW w:w="519" w:type="pct"/>
            <w:tcBorders>
              <w:bottom w:val="single" w:sz="4" w:space="0" w:color="auto"/>
            </w:tcBorders>
          </w:tcPr>
          <w:p w14:paraId="170BD1D7" w14:textId="5D5D7D28" w:rsidR="002C48B7" w:rsidRPr="00732A6B" w:rsidRDefault="002C48B7">
            <w:pPr>
              <w:rPr>
                <w:b/>
                <w:bCs/>
              </w:rPr>
            </w:pPr>
            <w:r>
              <w:rPr>
                <w:b/>
                <w:bCs/>
              </w:rPr>
              <w:t>Model 4</w:t>
            </w:r>
          </w:p>
        </w:tc>
        <w:tc>
          <w:tcPr>
            <w:tcW w:w="600" w:type="pct"/>
            <w:tcBorders>
              <w:bottom w:val="single" w:sz="4" w:space="0" w:color="auto"/>
            </w:tcBorders>
          </w:tcPr>
          <w:p w14:paraId="09C694E5" w14:textId="56E9C632" w:rsidR="002C48B7" w:rsidRPr="00732A6B" w:rsidRDefault="002C48B7">
            <w:pPr>
              <w:rPr>
                <w:b/>
                <w:bCs/>
              </w:rPr>
            </w:pPr>
            <w:r w:rsidRPr="00732A6B">
              <w:rPr>
                <w:b/>
                <w:bCs/>
              </w:rPr>
              <w:t xml:space="preserve">Model </w:t>
            </w:r>
            <w:r>
              <w:rPr>
                <w:b/>
                <w:bCs/>
              </w:rPr>
              <w:t>5</w:t>
            </w:r>
          </w:p>
        </w:tc>
        <w:tc>
          <w:tcPr>
            <w:tcW w:w="600" w:type="pct"/>
            <w:tcBorders>
              <w:bottom w:val="single" w:sz="4" w:space="0" w:color="auto"/>
            </w:tcBorders>
          </w:tcPr>
          <w:p w14:paraId="224AC034" w14:textId="06C25473" w:rsidR="002C48B7" w:rsidRPr="00732A6B" w:rsidRDefault="002C48B7">
            <w:pPr>
              <w:rPr>
                <w:b/>
                <w:bCs/>
              </w:rPr>
            </w:pPr>
            <w:r w:rsidRPr="00732A6B">
              <w:rPr>
                <w:b/>
                <w:bCs/>
              </w:rPr>
              <w:t xml:space="preserve">Model </w:t>
            </w:r>
            <w:r>
              <w:rPr>
                <w:b/>
                <w:bCs/>
              </w:rPr>
              <w:t>6</w:t>
            </w:r>
          </w:p>
        </w:tc>
      </w:tr>
      <w:tr w:rsidR="00561E21" w14:paraId="4FD4D0E3" w14:textId="77777777" w:rsidTr="00561E21">
        <w:tc>
          <w:tcPr>
            <w:tcW w:w="1568" w:type="pct"/>
            <w:tcBorders>
              <w:top w:val="single" w:sz="4" w:space="0" w:color="auto"/>
            </w:tcBorders>
          </w:tcPr>
          <w:p w14:paraId="5A329C7D" w14:textId="77777777" w:rsidR="002C48B7" w:rsidRPr="00732A6B" w:rsidRDefault="002C48B7">
            <w:pPr>
              <w:rPr>
                <w:i/>
                <w:iCs/>
              </w:rPr>
            </w:pPr>
            <w:r w:rsidRPr="00732A6B">
              <w:rPr>
                <w:i/>
                <w:iCs/>
              </w:rPr>
              <w:t>Intercept</w:t>
            </w:r>
          </w:p>
        </w:tc>
        <w:tc>
          <w:tcPr>
            <w:tcW w:w="514" w:type="pct"/>
            <w:tcBorders>
              <w:top w:val="single" w:sz="4" w:space="0" w:color="auto"/>
            </w:tcBorders>
          </w:tcPr>
          <w:p w14:paraId="62AA5807" w14:textId="1C755DC6" w:rsidR="002C48B7" w:rsidRDefault="002C48B7">
            <w:r>
              <w:t>0.6667 (0.3690)</w:t>
            </w:r>
          </w:p>
        </w:tc>
        <w:tc>
          <w:tcPr>
            <w:tcW w:w="600" w:type="pct"/>
            <w:tcBorders>
              <w:top w:val="single" w:sz="4" w:space="0" w:color="auto"/>
            </w:tcBorders>
          </w:tcPr>
          <w:p w14:paraId="3BFFDE9B" w14:textId="1D82BBC9" w:rsidR="002C48B7" w:rsidRDefault="002C48B7">
            <w:r>
              <w:t>1.1770 (0.4302)**</w:t>
            </w:r>
          </w:p>
        </w:tc>
        <w:tc>
          <w:tcPr>
            <w:tcW w:w="600" w:type="pct"/>
            <w:tcBorders>
              <w:top w:val="single" w:sz="4" w:space="0" w:color="auto"/>
            </w:tcBorders>
          </w:tcPr>
          <w:p w14:paraId="620BC6E2" w14:textId="77777777" w:rsidR="002C48B7" w:rsidRDefault="002C48B7">
            <w:r>
              <w:t>0.8090 (0.7440)</w:t>
            </w:r>
          </w:p>
        </w:tc>
        <w:tc>
          <w:tcPr>
            <w:tcW w:w="519" w:type="pct"/>
            <w:tcBorders>
              <w:top w:val="single" w:sz="4" w:space="0" w:color="auto"/>
            </w:tcBorders>
          </w:tcPr>
          <w:p w14:paraId="26B1BBD2" w14:textId="77777777" w:rsidR="002C48B7" w:rsidRDefault="002C48B7">
            <w:r>
              <w:t>0.7475</w:t>
            </w:r>
          </w:p>
          <w:p w14:paraId="69FB2EFC" w14:textId="181DB291" w:rsidR="002C48B7" w:rsidRDefault="002C48B7">
            <w:r>
              <w:t>(0.8016)</w:t>
            </w:r>
          </w:p>
        </w:tc>
        <w:tc>
          <w:tcPr>
            <w:tcW w:w="600" w:type="pct"/>
            <w:tcBorders>
              <w:top w:val="single" w:sz="4" w:space="0" w:color="auto"/>
            </w:tcBorders>
          </w:tcPr>
          <w:p w14:paraId="78D9BF7D" w14:textId="3B7DF3B5" w:rsidR="002C48B7" w:rsidRDefault="002C48B7">
            <w:r>
              <w:t>1.0879 (0.7574)</w:t>
            </w:r>
          </w:p>
        </w:tc>
        <w:tc>
          <w:tcPr>
            <w:tcW w:w="600" w:type="pct"/>
            <w:tcBorders>
              <w:top w:val="single" w:sz="4" w:space="0" w:color="auto"/>
            </w:tcBorders>
          </w:tcPr>
          <w:p w14:paraId="5494141F" w14:textId="77777777" w:rsidR="002C48B7" w:rsidRDefault="002C48B7">
            <w:r>
              <w:t>1.1648 (0.8012)</w:t>
            </w:r>
          </w:p>
        </w:tc>
      </w:tr>
      <w:tr w:rsidR="00561E21" w14:paraId="3C4F9AAD" w14:textId="77777777" w:rsidTr="00561E21">
        <w:tc>
          <w:tcPr>
            <w:tcW w:w="1568" w:type="pct"/>
          </w:tcPr>
          <w:p w14:paraId="325E7653" w14:textId="77777777" w:rsidR="002C48B7" w:rsidRPr="00732A6B" w:rsidRDefault="002C48B7">
            <w:pPr>
              <w:rPr>
                <w:i/>
                <w:iCs/>
              </w:rPr>
            </w:pPr>
            <w:r w:rsidRPr="00732A6B">
              <w:rPr>
                <w:i/>
                <w:iCs/>
              </w:rPr>
              <w:t>Positive Treatment</w:t>
            </w:r>
          </w:p>
        </w:tc>
        <w:tc>
          <w:tcPr>
            <w:tcW w:w="514" w:type="pct"/>
          </w:tcPr>
          <w:p w14:paraId="6CEE0A2B" w14:textId="77777777" w:rsidR="002C48B7" w:rsidRDefault="002C48B7">
            <w:r>
              <w:t>-0.0115 (0.5128)</w:t>
            </w:r>
          </w:p>
        </w:tc>
        <w:tc>
          <w:tcPr>
            <w:tcW w:w="600" w:type="pct"/>
          </w:tcPr>
          <w:p w14:paraId="0309006C" w14:textId="77777777" w:rsidR="002C48B7" w:rsidRDefault="002C48B7">
            <w:r>
              <w:t>-0.1704 (0.4927)</w:t>
            </w:r>
          </w:p>
        </w:tc>
        <w:tc>
          <w:tcPr>
            <w:tcW w:w="600" w:type="pct"/>
          </w:tcPr>
          <w:p w14:paraId="0B61D8D3" w14:textId="77777777" w:rsidR="002C48B7" w:rsidRDefault="002C48B7">
            <w:r>
              <w:t>-0.2322 (0.5050)</w:t>
            </w:r>
          </w:p>
        </w:tc>
        <w:tc>
          <w:tcPr>
            <w:tcW w:w="519" w:type="pct"/>
          </w:tcPr>
          <w:p w14:paraId="798F47E9" w14:textId="576514DA" w:rsidR="002C48B7" w:rsidRDefault="002C48B7">
            <w:r>
              <w:t>-0.1215 (0.5029)</w:t>
            </w:r>
          </w:p>
        </w:tc>
        <w:tc>
          <w:tcPr>
            <w:tcW w:w="600" w:type="pct"/>
          </w:tcPr>
          <w:p w14:paraId="43C7C2DD" w14:textId="64465748" w:rsidR="002C48B7" w:rsidRDefault="002C48B7">
            <w:r>
              <w:t>0.0367 (0.8160)</w:t>
            </w:r>
          </w:p>
        </w:tc>
        <w:tc>
          <w:tcPr>
            <w:tcW w:w="600" w:type="pct"/>
          </w:tcPr>
          <w:p w14:paraId="618B6932" w14:textId="77777777" w:rsidR="002C48B7" w:rsidRDefault="002C48B7">
            <w:r>
              <w:t>0.0364 (0.8003)</w:t>
            </w:r>
          </w:p>
        </w:tc>
      </w:tr>
      <w:tr w:rsidR="00561E21" w14:paraId="19C83B0A" w14:textId="77777777" w:rsidTr="00561E21">
        <w:tc>
          <w:tcPr>
            <w:tcW w:w="1568" w:type="pct"/>
          </w:tcPr>
          <w:p w14:paraId="54EDADD2" w14:textId="77777777" w:rsidR="002C48B7" w:rsidRPr="00732A6B" w:rsidRDefault="002C48B7">
            <w:pPr>
              <w:rPr>
                <w:i/>
                <w:iCs/>
              </w:rPr>
            </w:pPr>
            <w:r w:rsidRPr="00732A6B">
              <w:rPr>
                <w:i/>
                <w:iCs/>
              </w:rPr>
              <w:t>Negative Treatment</w:t>
            </w:r>
          </w:p>
        </w:tc>
        <w:tc>
          <w:tcPr>
            <w:tcW w:w="514" w:type="pct"/>
          </w:tcPr>
          <w:p w14:paraId="3D323C5D" w14:textId="35FE8906" w:rsidR="002C48B7" w:rsidRDefault="002C48B7">
            <w:r>
              <w:t>-1.0128 (0.5268)</w:t>
            </w:r>
          </w:p>
        </w:tc>
        <w:tc>
          <w:tcPr>
            <w:tcW w:w="600" w:type="pct"/>
          </w:tcPr>
          <w:p w14:paraId="4B4284EA" w14:textId="77777777" w:rsidR="002C48B7" w:rsidRDefault="002C48B7">
            <w:r>
              <w:t>-0.8044 (0.5051)</w:t>
            </w:r>
          </w:p>
        </w:tc>
        <w:tc>
          <w:tcPr>
            <w:tcW w:w="600" w:type="pct"/>
          </w:tcPr>
          <w:p w14:paraId="51F1E9A3" w14:textId="00DB6B79" w:rsidR="002C48B7" w:rsidRDefault="002C48B7">
            <w:r>
              <w:t>-0.8888 (0.5258)</w:t>
            </w:r>
          </w:p>
        </w:tc>
        <w:tc>
          <w:tcPr>
            <w:tcW w:w="519" w:type="pct"/>
          </w:tcPr>
          <w:p w14:paraId="46CB7F27" w14:textId="61841F28" w:rsidR="002C48B7" w:rsidRDefault="002C48B7">
            <w:r>
              <w:t>-0.8949 (0.5323)</w:t>
            </w:r>
          </w:p>
        </w:tc>
        <w:tc>
          <w:tcPr>
            <w:tcW w:w="600" w:type="pct"/>
          </w:tcPr>
          <w:p w14:paraId="489CE9E1" w14:textId="40873408" w:rsidR="002C48B7" w:rsidRDefault="002C48B7">
            <w:r>
              <w:t>-2.1187 (0.8723)*</w:t>
            </w:r>
          </w:p>
        </w:tc>
        <w:tc>
          <w:tcPr>
            <w:tcW w:w="600" w:type="pct"/>
          </w:tcPr>
          <w:p w14:paraId="46C54A82" w14:textId="1DE3F744" w:rsidR="002C48B7" w:rsidRDefault="002C48B7">
            <w:r>
              <w:t>-2.5261 (0.8667)**</w:t>
            </w:r>
          </w:p>
        </w:tc>
      </w:tr>
      <w:tr w:rsidR="00561E21" w14:paraId="0C19BDE1" w14:textId="77777777" w:rsidTr="00561E21">
        <w:tc>
          <w:tcPr>
            <w:tcW w:w="1568" w:type="pct"/>
          </w:tcPr>
          <w:p w14:paraId="318DB1FF" w14:textId="77777777" w:rsidR="002C48B7" w:rsidRPr="00732A6B" w:rsidRDefault="002C48B7">
            <w:pPr>
              <w:rPr>
                <w:i/>
                <w:iCs/>
              </w:rPr>
            </w:pPr>
            <w:r w:rsidRPr="00732A6B">
              <w:rPr>
                <w:i/>
                <w:iCs/>
              </w:rPr>
              <w:t>Medium Trust</w:t>
            </w:r>
          </w:p>
        </w:tc>
        <w:tc>
          <w:tcPr>
            <w:tcW w:w="514" w:type="pct"/>
          </w:tcPr>
          <w:p w14:paraId="23F2426E" w14:textId="37B68829" w:rsidR="002C48B7" w:rsidRDefault="002C48B7"/>
        </w:tc>
        <w:tc>
          <w:tcPr>
            <w:tcW w:w="600" w:type="pct"/>
          </w:tcPr>
          <w:p w14:paraId="1FEB31AE" w14:textId="77777777" w:rsidR="002C48B7" w:rsidRDefault="002C48B7">
            <w:r>
              <w:t>-0.3301 (0.4581)</w:t>
            </w:r>
          </w:p>
        </w:tc>
        <w:tc>
          <w:tcPr>
            <w:tcW w:w="600" w:type="pct"/>
          </w:tcPr>
          <w:p w14:paraId="1CDDB123" w14:textId="77777777" w:rsidR="002C48B7" w:rsidRDefault="002C48B7">
            <w:r>
              <w:t>-0.3908 (0.4707)</w:t>
            </w:r>
          </w:p>
        </w:tc>
        <w:tc>
          <w:tcPr>
            <w:tcW w:w="519" w:type="pct"/>
          </w:tcPr>
          <w:p w14:paraId="4B09DCAF" w14:textId="750B4585" w:rsidR="002C48B7" w:rsidRDefault="002C48B7">
            <w:r>
              <w:t>-0.4187 (0.4862)</w:t>
            </w:r>
          </w:p>
        </w:tc>
        <w:tc>
          <w:tcPr>
            <w:tcW w:w="600" w:type="pct"/>
          </w:tcPr>
          <w:p w14:paraId="7FE145C8" w14:textId="07D9D696" w:rsidR="002C48B7" w:rsidRDefault="002C48B7">
            <w:r>
              <w:t>-0.5030 (0.8302)</w:t>
            </w:r>
          </w:p>
        </w:tc>
        <w:tc>
          <w:tcPr>
            <w:tcW w:w="600" w:type="pct"/>
          </w:tcPr>
          <w:p w14:paraId="003F0119" w14:textId="77777777" w:rsidR="002C48B7" w:rsidRDefault="002C48B7">
            <w:r>
              <w:t>-0.6788 (0.8193)</w:t>
            </w:r>
          </w:p>
        </w:tc>
      </w:tr>
      <w:tr w:rsidR="00561E21" w14:paraId="3A976A16" w14:textId="77777777" w:rsidTr="00561E21">
        <w:tc>
          <w:tcPr>
            <w:tcW w:w="1568" w:type="pct"/>
          </w:tcPr>
          <w:p w14:paraId="52961125" w14:textId="07CFBD2A" w:rsidR="002C48B7" w:rsidRPr="00732A6B" w:rsidRDefault="002C48B7">
            <w:pPr>
              <w:rPr>
                <w:i/>
                <w:iCs/>
              </w:rPr>
            </w:pPr>
            <w:r w:rsidRPr="00732A6B">
              <w:rPr>
                <w:i/>
                <w:iCs/>
              </w:rPr>
              <w:t>High Trust</w:t>
            </w:r>
            <w:r w:rsidR="001A6597">
              <w:rPr>
                <w:i/>
                <w:iCs/>
              </w:rPr>
              <w:t>0.</w:t>
            </w:r>
          </w:p>
        </w:tc>
        <w:tc>
          <w:tcPr>
            <w:tcW w:w="514" w:type="pct"/>
          </w:tcPr>
          <w:p w14:paraId="621C8754" w14:textId="70925BDE" w:rsidR="002C48B7" w:rsidRDefault="002C48B7"/>
        </w:tc>
        <w:tc>
          <w:tcPr>
            <w:tcW w:w="600" w:type="pct"/>
          </w:tcPr>
          <w:p w14:paraId="7B809CB2" w14:textId="3B6AD175" w:rsidR="002C48B7" w:rsidRDefault="002C48B7">
            <w:r>
              <w:t>-1.7464 (0.5548)**</w:t>
            </w:r>
          </w:p>
        </w:tc>
        <w:tc>
          <w:tcPr>
            <w:tcW w:w="600" w:type="pct"/>
          </w:tcPr>
          <w:p w14:paraId="10084A2F" w14:textId="77777777" w:rsidR="002C48B7" w:rsidRDefault="002C48B7">
            <w:r>
              <w:t>-1.8230 (0.5712)***</w:t>
            </w:r>
          </w:p>
        </w:tc>
        <w:tc>
          <w:tcPr>
            <w:tcW w:w="519" w:type="pct"/>
          </w:tcPr>
          <w:p w14:paraId="19C088E6" w14:textId="117EC886" w:rsidR="002C48B7" w:rsidRDefault="002C48B7">
            <w:r>
              <w:t>-1.9669** (0.6117)</w:t>
            </w:r>
          </w:p>
        </w:tc>
        <w:tc>
          <w:tcPr>
            <w:tcW w:w="600" w:type="pct"/>
          </w:tcPr>
          <w:p w14:paraId="2912A7BF" w14:textId="6EACB609" w:rsidR="002C48B7" w:rsidRDefault="002C48B7">
            <w:r>
              <w:t>-2.6714 (0.9523)**</w:t>
            </w:r>
          </w:p>
        </w:tc>
        <w:tc>
          <w:tcPr>
            <w:tcW w:w="600" w:type="pct"/>
          </w:tcPr>
          <w:p w14:paraId="4BBA067B" w14:textId="4D91B5CF" w:rsidR="002C48B7" w:rsidRDefault="002C48B7">
            <w:r>
              <w:t>-3.2591 (0.9602)**</w:t>
            </w:r>
          </w:p>
        </w:tc>
      </w:tr>
      <w:tr w:rsidR="00561E21" w14:paraId="72C61F3C" w14:textId="77777777" w:rsidTr="00561E21">
        <w:tc>
          <w:tcPr>
            <w:tcW w:w="1568" w:type="pct"/>
          </w:tcPr>
          <w:p w14:paraId="5DCD99D1" w14:textId="2DE5F592" w:rsidR="002C48B7" w:rsidRPr="00732A6B" w:rsidRDefault="002C48B7">
            <w:pPr>
              <w:rPr>
                <w:i/>
                <w:iCs/>
              </w:rPr>
            </w:pPr>
            <w:r w:rsidRPr="00732A6B">
              <w:rPr>
                <w:i/>
                <w:iCs/>
              </w:rPr>
              <w:t>Tech</w:t>
            </w:r>
            <w:r>
              <w:rPr>
                <w:i/>
                <w:iCs/>
              </w:rPr>
              <w:t xml:space="preserve"> </w:t>
            </w:r>
            <w:r w:rsidRPr="00732A6B">
              <w:rPr>
                <w:i/>
                <w:iCs/>
              </w:rPr>
              <w:t>Adoption</w:t>
            </w:r>
            <w:r>
              <w:rPr>
                <w:i/>
                <w:iCs/>
              </w:rPr>
              <w:t xml:space="preserve"> </w:t>
            </w:r>
            <w:r w:rsidRPr="00732A6B">
              <w:rPr>
                <w:i/>
                <w:iCs/>
              </w:rPr>
              <w:t>Open</w:t>
            </w:r>
            <w:r>
              <w:rPr>
                <w:i/>
                <w:iCs/>
              </w:rPr>
              <w:t>n</w:t>
            </w:r>
            <w:r w:rsidRPr="00732A6B">
              <w:rPr>
                <w:i/>
                <w:iCs/>
              </w:rPr>
              <w:t>ess</w:t>
            </w:r>
          </w:p>
        </w:tc>
        <w:tc>
          <w:tcPr>
            <w:tcW w:w="514" w:type="pct"/>
          </w:tcPr>
          <w:p w14:paraId="3392E03C" w14:textId="39DB3EB9" w:rsidR="002C48B7" w:rsidRDefault="002C48B7"/>
        </w:tc>
        <w:tc>
          <w:tcPr>
            <w:tcW w:w="600" w:type="pct"/>
          </w:tcPr>
          <w:p w14:paraId="24B13A8F" w14:textId="2B02086A" w:rsidR="002C48B7" w:rsidRDefault="002C48B7"/>
        </w:tc>
        <w:tc>
          <w:tcPr>
            <w:tcW w:w="600" w:type="pct"/>
          </w:tcPr>
          <w:p w14:paraId="3E2054D8" w14:textId="77777777" w:rsidR="002C48B7" w:rsidRDefault="002C48B7">
            <w:r>
              <w:t>0.0605 (0.0995)</w:t>
            </w:r>
          </w:p>
        </w:tc>
        <w:tc>
          <w:tcPr>
            <w:tcW w:w="519" w:type="pct"/>
          </w:tcPr>
          <w:p w14:paraId="54331CE4" w14:textId="15D5092E" w:rsidR="002C48B7" w:rsidRDefault="002C48B7">
            <w:r>
              <w:t>0.1501 (0.1280)</w:t>
            </w:r>
          </w:p>
        </w:tc>
        <w:tc>
          <w:tcPr>
            <w:tcW w:w="600" w:type="pct"/>
          </w:tcPr>
          <w:p w14:paraId="7963B496" w14:textId="0A50AE15" w:rsidR="002C48B7" w:rsidRDefault="002C48B7">
            <w:r>
              <w:t>0.0532 (0.1020)</w:t>
            </w:r>
          </w:p>
        </w:tc>
        <w:tc>
          <w:tcPr>
            <w:tcW w:w="600" w:type="pct"/>
          </w:tcPr>
          <w:p w14:paraId="0113E1B2" w14:textId="77777777" w:rsidR="002C48B7" w:rsidRDefault="002C48B7">
            <w:r>
              <w:t>0.1935 (0.1305)</w:t>
            </w:r>
          </w:p>
        </w:tc>
      </w:tr>
      <w:tr w:rsidR="00561E21" w14:paraId="6EB040B0" w14:textId="77777777" w:rsidTr="00561E21">
        <w:tc>
          <w:tcPr>
            <w:tcW w:w="1568" w:type="pct"/>
          </w:tcPr>
          <w:p w14:paraId="35A93C22" w14:textId="77777777" w:rsidR="002C48B7" w:rsidRPr="00732A6B" w:rsidRDefault="002C48B7">
            <w:pPr>
              <w:rPr>
                <w:i/>
                <w:iCs/>
              </w:rPr>
            </w:pPr>
            <w:r w:rsidRPr="00732A6B">
              <w:rPr>
                <w:i/>
                <w:iCs/>
              </w:rPr>
              <w:t>Positive Treatment: Medium Trust</w:t>
            </w:r>
          </w:p>
        </w:tc>
        <w:tc>
          <w:tcPr>
            <w:tcW w:w="514" w:type="pct"/>
          </w:tcPr>
          <w:p w14:paraId="3874A29E" w14:textId="08098FBF" w:rsidR="002C48B7" w:rsidRDefault="002C48B7"/>
        </w:tc>
        <w:tc>
          <w:tcPr>
            <w:tcW w:w="600" w:type="pct"/>
          </w:tcPr>
          <w:p w14:paraId="6D8F5F10" w14:textId="71DC3F91" w:rsidR="002C48B7" w:rsidRDefault="002C48B7"/>
        </w:tc>
        <w:tc>
          <w:tcPr>
            <w:tcW w:w="600" w:type="pct"/>
          </w:tcPr>
          <w:p w14:paraId="303ED695" w14:textId="297F8BD2" w:rsidR="002C48B7" w:rsidRDefault="002C48B7"/>
        </w:tc>
        <w:tc>
          <w:tcPr>
            <w:tcW w:w="519" w:type="pct"/>
          </w:tcPr>
          <w:p w14:paraId="32D373F5" w14:textId="63438537" w:rsidR="002C48B7" w:rsidRDefault="002C48B7"/>
        </w:tc>
        <w:tc>
          <w:tcPr>
            <w:tcW w:w="600" w:type="pct"/>
          </w:tcPr>
          <w:p w14:paraId="75BAF003" w14:textId="47E838AF" w:rsidR="002C48B7" w:rsidRDefault="002C48B7">
            <w:r>
              <w:t>-0.5629 (1.1014)</w:t>
            </w:r>
          </w:p>
        </w:tc>
        <w:tc>
          <w:tcPr>
            <w:tcW w:w="600" w:type="pct"/>
          </w:tcPr>
          <w:p w14:paraId="1F9693C9" w14:textId="77777777" w:rsidR="002C48B7" w:rsidRDefault="002C48B7">
            <w:r>
              <w:t>-0.4767 (1.0922)</w:t>
            </w:r>
          </w:p>
        </w:tc>
      </w:tr>
      <w:tr w:rsidR="00561E21" w14:paraId="23F14BA0" w14:textId="77777777" w:rsidTr="00561E21">
        <w:tc>
          <w:tcPr>
            <w:tcW w:w="1568" w:type="pct"/>
          </w:tcPr>
          <w:p w14:paraId="7AAE8264" w14:textId="77777777" w:rsidR="002C48B7" w:rsidRPr="00732A6B" w:rsidRDefault="002C48B7">
            <w:pPr>
              <w:rPr>
                <w:i/>
                <w:iCs/>
              </w:rPr>
            </w:pPr>
            <w:r w:rsidRPr="00732A6B">
              <w:rPr>
                <w:i/>
                <w:iCs/>
              </w:rPr>
              <w:t>Positive Treatment: High Trust</w:t>
            </w:r>
          </w:p>
        </w:tc>
        <w:tc>
          <w:tcPr>
            <w:tcW w:w="514" w:type="pct"/>
          </w:tcPr>
          <w:p w14:paraId="13CD2A3F" w14:textId="1D23D1BB" w:rsidR="002C48B7" w:rsidRDefault="002C48B7"/>
        </w:tc>
        <w:tc>
          <w:tcPr>
            <w:tcW w:w="600" w:type="pct"/>
          </w:tcPr>
          <w:p w14:paraId="40DA665D" w14:textId="0231AFA1" w:rsidR="002C48B7" w:rsidRDefault="002C48B7"/>
        </w:tc>
        <w:tc>
          <w:tcPr>
            <w:tcW w:w="600" w:type="pct"/>
          </w:tcPr>
          <w:p w14:paraId="1595CF76" w14:textId="472B6BE9" w:rsidR="002C48B7" w:rsidRDefault="002C48B7"/>
        </w:tc>
        <w:tc>
          <w:tcPr>
            <w:tcW w:w="519" w:type="pct"/>
          </w:tcPr>
          <w:p w14:paraId="25924CA3" w14:textId="77777777" w:rsidR="002C48B7" w:rsidRDefault="002C48B7"/>
        </w:tc>
        <w:tc>
          <w:tcPr>
            <w:tcW w:w="600" w:type="pct"/>
          </w:tcPr>
          <w:p w14:paraId="2F4494E5" w14:textId="7514446F" w:rsidR="002C48B7" w:rsidRDefault="002C48B7">
            <w:r>
              <w:t>-0.5278 (1.5146)</w:t>
            </w:r>
          </w:p>
        </w:tc>
        <w:tc>
          <w:tcPr>
            <w:tcW w:w="600" w:type="pct"/>
          </w:tcPr>
          <w:p w14:paraId="7510E36A" w14:textId="77777777" w:rsidR="002C48B7" w:rsidRDefault="002C48B7">
            <w:r>
              <w:t>-0.0622 (1.5454)</w:t>
            </w:r>
          </w:p>
        </w:tc>
      </w:tr>
      <w:tr w:rsidR="00561E21" w14:paraId="313F24B0" w14:textId="77777777" w:rsidTr="00561E21">
        <w:tc>
          <w:tcPr>
            <w:tcW w:w="1568" w:type="pct"/>
          </w:tcPr>
          <w:p w14:paraId="7AEF052D" w14:textId="77777777" w:rsidR="002C48B7" w:rsidRPr="00732A6B" w:rsidRDefault="002C48B7">
            <w:pPr>
              <w:rPr>
                <w:i/>
                <w:iCs/>
              </w:rPr>
            </w:pPr>
            <w:r w:rsidRPr="00732A6B">
              <w:rPr>
                <w:i/>
                <w:iCs/>
              </w:rPr>
              <w:t>Negative Treatment: Medium Trust</w:t>
            </w:r>
          </w:p>
        </w:tc>
        <w:tc>
          <w:tcPr>
            <w:tcW w:w="514" w:type="pct"/>
          </w:tcPr>
          <w:p w14:paraId="3EA67733" w14:textId="67D79ADE" w:rsidR="002C48B7" w:rsidRDefault="002C48B7"/>
        </w:tc>
        <w:tc>
          <w:tcPr>
            <w:tcW w:w="600" w:type="pct"/>
          </w:tcPr>
          <w:p w14:paraId="1337B014" w14:textId="555D2398" w:rsidR="002C48B7" w:rsidRDefault="002C48B7"/>
        </w:tc>
        <w:tc>
          <w:tcPr>
            <w:tcW w:w="600" w:type="pct"/>
          </w:tcPr>
          <w:p w14:paraId="5A6AACDB" w14:textId="712B5C1A" w:rsidR="002C48B7" w:rsidRDefault="002C48B7"/>
        </w:tc>
        <w:tc>
          <w:tcPr>
            <w:tcW w:w="519" w:type="pct"/>
          </w:tcPr>
          <w:p w14:paraId="35096E2D" w14:textId="77777777" w:rsidR="002C48B7" w:rsidRDefault="002C48B7"/>
        </w:tc>
        <w:tc>
          <w:tcPr>
            <w:tcW w:w="600" w:type="pct"/>
          </w:tcPr>
          <w:p w14:paraId="4976333C" w14:textId="7892DBDC" w:rsidR="002C48B7" w:rsidRDefault="002C48B7">
            <w:r>
              <w:t>1.3066 (1.1899)</w:t>
            </w:r>
          </w:p>
        </w:tc>
        <w:tc>
          <w:tcPr>
            <w:tcW w:w="600" w:type="pct"/>
          </w:tcPr>
          <w:p w14:paraId="5698714B" w14:textId="77777777" w:rsidR="002C48B7" w:rsidRDefault="002C48B7">
            <w:r>
              <w:t>1.6746 (1.1605)</w:t>
            </w:r>
          </w:p>
        </w:tc>
      </w:tr>
      <w:tr w:rsidR="00561E21" w14:paraId="4B7790BE" w14:textId="77777777" w:rsidTr="00561E21">
        <w:tc>
          <w:tcPr>
            <w:tcW w:w="1568" w:type="pct"/>
          </w:tcPr>
          <w:p w14:paraId="5E6F30A1" w14:textId="77777777" w:rsidR="002C48B7" w:rsidRPr="00732A6B" w:rsidRDefault="002C48B7">
            <w:pPr>
              <w:rPr>
                <w:i/>
                <w:iCs/>
              </w:rPr>
            </w:pPr>
            <w:r w:rsidRPr="00732A6B">
              <w:rPr>
                <w:i/>
                <w:iCs/>
              </w:rPr>
              <w:t>Negative Treatment: High Trust</w:t>
            </w:r>
          </w:p>
        </w:tc>
        <w:tc>
          <w:tcPr>
            <w:tcW w:w="514" w:type="pct"/>
          </w:tcPr>
          <w:p w14:paraId="6AA96F45" w14:textId="27794224" w:rsidR="002C48B7" w:rsidRDefault="002C48B7"/>
        </w:tc>
        <w:tc>
          <w:tcPr>
            <w:tcW w:w="600" w:type="pct"/>
          </w:tcPr>
          <w:p w14:paraId="011EA1A8" w14:textId="71EB19BF" w:rsidR="002C48B7" w:rsidRDefault="002C48B7"/>
        </w:tc>
        <w:tc>
          <w:tcPr>
            <w:tcW w:w="600" w:type="pct"/>
          </w:tcPr>
          <w:p w14:paraId="0F2C599D" w14:textId="634796D7" w:rsidR="002C48B7" w:rsidRDefault="002C48B7"/>
        </w:tc>
        <w:tc>
          <w:tcPr>
            <w:tcW w:w="519" w:type="pct"/>
          </w:tcPr>
          <w:p w14:paraId="02604727" w14:textId="77777777" w:rsidR="002C48B7" w:rsidRDefault="002C48B7"/>
        </w:tc>
        <w:tc>
          <w:tcPr>
            <w:tcW w:w="600" w:type="pct"/>
          </w:tcPr>
          <w:p w14:paraId="33769CA0" w14:textId="7CB6AE96" w:rsidR="002C48B7" w:rsidRDefault="002C48B7">
            <w:r>
              <w:t>2.5743 (1.2747)*</w:t>
            </w:r>
          </w:p>
        </w:tc>
        <w:tc>
          <w:tcPr>
            <w:tcW w:w="600" w:type="pct"/>
          </w:tcPr>
          <w:p w14:paraId="68637B21" w14:textId="69F89253" w:rsidR="002C48B7" w:rsidRDefault="002C48B7">
            <w:r>
              <w:t>3.7729 (1.3748)**</w:t>
            </w:r>
          </w:p>
        </w:tc>
      </w:tr>
      <w:tr w:rsidR="00561E21" w14:paraId="0D8360CE" w14:textId="77777777" w:rsidTr="00561E21">
        <w:tc>
          <w:tcPr>
            <w:tcW w:w="1568" w:type="pct"/>
          </w:tcPr>
          <w:p w14:paraId="44F8B2D2" w14:textId="77777777" w:rsidR="002C48B7" w:rsidRPr="00732A6B" w:rsidRDefault="002C48B7" w:rsidP="002C48B7">
            <w:pPr>
              <w:rPr>
                <w:i/>
                <w:iCs/>
              </w:rPr>
            </w:pPr>
            <w:r w:rsidRPr="00732A6B">
              <w:rPr>
                <w:i/>
                <w:iCs/>
              </w:rPr>
              <w:t>AI Usage</w:t>
            </w:r>
          </w:p>
        </w:tc>
        <w:tc>
          <w:tcPr>
            <w:tcW w:w="514" w:type="pct"/>
          </w:tcPr>
          <w:p w14:paraId="13F10E6A" w14:textId="4C72AA05" w:rsidR="002C48B7" w:rsidRDefault="002C48B7" w:rsidP="002C48B7"/>
        </w:tc>
        <w:tc>
          <w:tcPr>
            <w:tcW w:w="600" w:type="pct"/>
          </w:tcPr>
          <w:p w14:paraId="21C2B01B" w14:textId="65F15B94" w:rsidR="002C48B7" w:rsidRDefault="002C48B7" w:rsidP="002C48B7"/>
        </w:tc>
        <w:tc>
          <w:tcPr>
            <w:tcW w:w="600" w:type="pct"/>
          </w:tcPr>
          <w:p w14:paraId="44EACD1B" w14:textId="77532DD4" w:rsidR="002C48B7" w:rsidRDefault="002C48B7" w:rsidP="002C48B7"/>
        </w:tc>
        <w:tc>
          <w:tcPr>
            <w:tcW w:w="519" w:type="pct"/>
          </w:tcPr>
          <w:p w14:paraId="1DD9FA5C" w14:textId="409BBA96" w:rsidR="002C48B7" w:rsidRDefault="002C48B7" w:rsidP="002C48B7">
            <w:r>
              <w:t>-0.2665</w:t>
            </w:r>
            <w:r>
              <w:t xml:space="preserve">* </w:t>
            </w:r>
            <w:r>
              <w:t>(0.1089)</w:t>
            </w:r>
          </w:p>
        </w:tc>
        <w:tc>
          <w:tcPr>
            <w:tcW w:w="600" w:type="pct"/>
          </w:tcPr>
          <w:p w14:paraId="7ECB61B7" w14:textId="42965F7C" w:rsidR="002C48B7" w:rsidRDefault="002C48B7" w:rsidP="002C48B7"/>
        </w:tc>
        <w:tc>
          <w:tcPr>
            <w:tcW w:w="600" w:type="pct"/>
          </w:tcPr>
          <w:p w14:paraId="5B70B2AC" w14:textId="001268FA" w:rsidR="002C48B7" w:rsidRDefault="002C48B7" w:rsidP="002C48B7">
            <w:r>
              <w:t>-0.3124 (0.1064)**</w:t>
            </w:r>
          </w:p>
        </w:tc>
      </w:tr>
      <w:tr w:rsidR="00561E21" w14:paraId="648947E3" w14:textId="77777777" w:rsidTr="00561E21">
        <w:tc>
          <w:tcPr>
            <w:tcW w:w="1568" w:type="pct"/>
          </w:tcPr>
          <w:p w14:paraId="04257D08" w14:textId="77777777" w:rsidR="002C48B7" w:rsidRPr="00732A6B" w:rsidRDefault="002C48B7" w:rsidP="002C48B7">
            <w:pPr>
              <w:rPr>
                <w:i/>
                <w:iCs/>
              </w:rPr>
            </w:pPr>
            <w:r w:rsidRPr="00732A6B">
              <w:rPr>
                <w:i/>
                <w:iCs/>
              </w:rPr>
              <w:t>AI Knowledge</w:t>
            </w:r>
          </w:p>
        </w:tc>
        <w:tc>
          <w:tcPr>
            <w:tcW w:w="514" w:type="pct"/>
          </w:tcPr>
          <w:p w14:paraId="2D3A463E" w14:textId="4BAAF5AE" w:rsidR="002C48B7" w:rsidRDefault="002C48B7" w:rsidP="002C48B7"/>
        </w:tc>
        <w:tc>
          <w:tcPr>
            <w:tcW w:w="600" w:type="pct"/>
          </w:tcPr>
          <w:p w14:paraId="2FA5840D" w14:textId="789FE37B" w:rsidR="002C48B7" w:rsidRDefault="002C48B7" w:rsidP="002C48B7"/>
        </w:tc>
        <w:tc>
          <w:tcPr>
            <w:tcW w:w="600" w:type="pct"/>
          </w:tcPr>
          <w:p w14:paraId="7BC7C428" w14:textId="28E6ECA2" w:rsidR="002C48B7" w:rsidRDefault="002C48B7" w:rsidP="002C48B7"/>
        </w:tc>
        <w:tc>
          <w:tcPr>
            <w:tcW w:w="519" w:type="pct"/>
          </w:tcPr>
          <w:p w14:paraId="456C450C" w14:textId="48652508" w:rsidR="002C48B7" w:rsidRDefault="002C48B7" w:rsidP="002C48B7">
            <w:r>
              <w:t>0.1330 (0.1072)</w:t>
            </w:r>
          </w:p>
        </w:tc>
        <w:tc>
          <w:tcPr>
            <w:tcW w:w="600" w:type="pct"/>
          </w:tcPr>
          <w:p w14:paraId="39BD1FC7" w14:textId="4E664B86" w:rsidR="002C48B7" w:rsidRDefault="002C48B7" w:rsidP="002C48B7"/>
        </w:tc>
        <w:tc>
          <w:tcPr>
            <w:tcW w:w="600" w:type="pct"/>
          </w:tcPr>
          <w:p w14:paraId="2778E8D7" w14:textId="77777777" w:rsidR="002C48B7" w:rsidRDefault="002C48B7" w:rsidP="002C48B7">
            <w:r>
              <w:t>0.0906 (0.1083)</w:t>
            </w:r>
          </w:p>
        </w:tc>
      </w:tr>
      <w:tr w:rsidR="00561E21" w14:paraId="7E99BDDB" w14:textId="77777777" w:rsidTr="00561E21">
        <w:tc>
          <w:tcPr>
            <w:tcW w:w="1568" w:type="pct"/>
          </w:tcPr>
          <w:p w14:paraId="0197A9C2" w14:textId="77777777" w:rsidR="002C48B7" w:rsidRPr="00732A6B" w:rsidRDefault="002C48B7" w:rsidP="002C48B7">
            <w:pPr>
              <w:rPr>
                <w:i/>
                <w:iCs/>
              </w:rPr>
            </w:pPr>
            <w:r w:rsidRPr="00732A6B">
              <w:rPr>
                <w:i/>
                <w:iCs/>
              </w:rPr>
              <w:t>Privacy Concern</w:t>
            </w:r>
          </w:p>
        </w:tc>
        <w:tc>
          <w:tcPr>
            <w:tcW w:w="514" w:type="pct"/>
          </w:tcPr>
          <w:p w14:paraId="3258263C" w14:textId="22F8BD23" w:rsidR="002C48B7" w:rsidRDefault="002C48B7" w:rsidP="002C48B7"/>
        </w:tc>
        <w:tc>
          <w:tcPr>
            <w:tcW w:w="600" w:type="pct"/>
          </w:tcPr>
          <w:p w14:paraId="7ABF8C75" w14:textId="3B7CAD2D" w:rsidR="002C48B7" w:rsidRDefault="002C48B7" w:rsidP="002C48B7"/>
        </w:tc>
        <w:tc>
          <w:tcPr>
            <w:tcW w:w="600" w:type="pct"/>
          </w:tcPr>
          <w:p w14:paraId="217C66D8" w14:textId="390C596F" w:rsidR="002C48B7" w:rsidRDefault="002C48B7" w:rsidP="002C48B7"/>
        </w:tc>
        <w:tc>
          <w:tcPr>
            <w:tcW w:w="519" w:type="pct"/>
          </w:tcPr>
          <w:p w14:paraId="06F85CF9" w14:textId="14B02F02" w:rsidR="002C48B7" w:rsidRDefault="002C48B7" w:rsidP="002C48B7">
            <w:r>
              <w:t>0.0454 (0.0896)</w:t>
            </w:r>
          </w:p>
        </w:tc>
        <w:tc>
          <w:tcPr>
            <w:tcW w:w="600" w:type="pct"/>
          </w:tcPr>
          <w:p w14:paraId="3C8231C7" w14:textId="65A1B061" w:rsidR="002C48B7" w:rsidRDefault="002C48B7" w:rsidP="002C48B7"/>
        </w:tc>
        <w:tc>
          <w:tcPr>
            <w:tcW w:w="600" w:type="pct"/>
          </w:tcPr>
          <w:p w14:paraId="69BC79CE" w14:textId="77777777" w:rsidR="002C48B7" w:rsidRDefault="002C48B7" w:rsidP="002C48B7">
            <w:r>
              <w:t>0.0817 (0.0876)</w:t>
            </w:r>
          </w:p>
        </w:tc>
      </w:tr>
      <w:tr w:rsidR="00561E21" w14:paraId="214B142C" w14:textId="77777777" w:rsidTr="00561E21">
        <w:tc>
          <w:tcPr>
            <w:tcW w:w="1568" w:type="pct"/>
          </w:tcPr>
          <w:p w14:paraId="6B157B95" w14:textId="77777777" w:rsidR="002C48B7" w:rsidRPr="00732A6B" w:rsidRDefault="002C48B7" w:rsidP="002C48B7">
            <w:pPr>
              <w:rPr>
                <w:i/>
                <w:iCs/>
              </w:rPr>
            </w:pPr>
            <w:r w:rsidRPr="00732A6B">
              <w:rPr>
                <w:i/>
                <w:iCs/>
              </w:rPr>
              <w:t>Medium Confidence</w:t>
            </w:r>
          </w:p>
        </w:tc>
        <w:tc>
          <w:tcPr>
            <w:tcW w:w="514" w:type="pct"/>
          </w:tcPr>
          <w:p w14:paraId="3232FB3D" w14:textId="25C8BC39" w:rsidR="002C48B7" w:rsidRDefault="002C48B7" w:rsidP="002C48B7"/>
        </w:tc>
        <w:tc>
          <w:tcPr>
            <w:tcW w:w="600" w:type="pct"/>
          </w:tcPr>
          <w:p w14:paraId="68DD3397" w14:textId="20E9A143" w:rsidR="002C48B7" w:rsidRDefault="002C48B7" w:rsidP="002C48B7"/>
        </w:tc>
        <w:tc>
          <w:tcPr>
            <w:tcW w:w="600" w:type="pct"/>
          </w:tcPr>
          <w:p w14:paraId="09111F4B" w14:textId="3DDC56EA" w:rsidR="002C48B7" w:rsidRDefault="002C48B7" w:rsidP="002C48B7"/>
        </w:tc>
        <w:tc>
          <w:tcPr>
            <w:tcW w:w="519" w:type="pct"/>
          </w:tcPr>
          <w:p w14:paraId="605E2525" w14:textId="44013FDF" w:rsidR="002C48B7" w:rsidRDefault="002C48B7" w:rsidP="002C48B7">
            <w:r>
              <w:t>0.4709 (0.6646)</w:t>
            </w:r>
          </w:p>
        </w:tc>
        <w:tc>
          <w:tcPr>
            <w:tcW w:w="600" w:type="pct"/>
          </w:tcPr>
          <w:p w14:paraId="70EA4840" w14:textId="011366DF" w:rsidR="002C48B7" w:rsidRDefault="002C48B7" w:rsidP="002C48B7"/>
        </w:tc>
        <w:tc>
          <w:tcPr>
            <w:tcW w:w="600" w:type="pct"/>
          </w:tcPr>
          <w:p w14:paraId="66E2AE71" w14:textId="77777777" w:rsidR="002C48B7" w:rsidRDefault="002C48B7" w:rsidP="002C48B7">
            <w:r>
              <w:t>0.7253 (0.6517)</w:t>
            </w:r>
          </w:p>
        </w:tc>
      </w:tr>
      <w:tr w:rsidR="00561E21" w14:paraId="7895648D" w14:textId="77777777" w:rsidTr="00561E21">
        <w:tc>
          <w:tcPr>
            <w:tcW w:w="1568" w:type="pct"/>
            <w:tcBorders>
              <w:bottom w:val="single" w:sz="4" w:space="0" w:color="auto"/>
            </w:tcBorders>
          </w:tcPr>
          <w:p w14:paraId="58519DC5" w14:textId="77777777" w:rsidR="002C48B7" w:rsidRPr="00732A6B" w:rsidRDefault="002C48B7" w:rsidP="002C48B7">
            <w:pPr>
              <w:rPr>
                <w:i/>
                <w:iCs/>
              </w:rPr>
            </w:pPr>
            <w:r w:rsidRPr="00732A6B">
              <w:rPr>
                <w:i/>
                <w:iCs/>
              </w:rPr>
              <w:t>High Confidence</w:t>
            </w:r>
          </w:p>
        </w:tc>
        <w:tc>
          <w:tcPr>
            <w:tcW w:w="514" w:type="pct"/>
            <w:tcBorders>
              <w:bottom w:val="single" w:sz="4" w:space="0" w:color="auto"/>
            </w:tcBorders>
          </w:tcPr>
          <w:p w14:paraId="4E1E7AD6" w14:textId="7F3F24F7" w:rsidR="002C48B7" w:rsidRDefault="002C48B7" w:rsidP="002C48B7"/>
        </w:tc>
        <w:tc>
          <w:tcPr>
            <w:tcW w:w="600" w:type="pct"/>
            <w:tcBorders>
              <w:bottom w:val="single" w:sz="4" w:space="0" w:color="auto"/>
            </w:tcBorders>
          </w:tcPr>
          <w:p w14:paraId="025B4FA5" w14:textId="347A25B8" w:rsidR="002C48B7" w:rsidRDefault="002C48B7" w:rsidP="002C48B7"/>
        </w:tc>
        <w:tc>
          <w:tcPr>
            <w:tcW w:w="600" w:type="pct"/>
            <w:tcBorders>
              <w:bottom w:val="single" w:sz="4" w:space="0" w:color="auto"/>
            </w:tcBorders>
          </w:tcPr>
          <w:p w14:paraId="040B0FA3" w14:textId="4D05E5C6" w:rsidR="002C48B7" w:rsidRDefault="002C48B7" w:rsidP="002C48B7"/>
        </w:tc>
        <w:tc>
          <w:tcPr>
            <w:tcW w:w="519" w:type="pct"/>
            <w:tcBorders>
              <w:bottom w:val="single" w:sz="4" w:space="0" w:color="auto"/>
            </w:tcBorders>
          </w:tcPr>
          <w:p w14:paraId="71EC4632" w14:textId="64337200" w:rsidR="002C48B7" w:rsidRDefault="002C48B7" w:rsidP="002C48B7">
            <w:r>
              <w:t>0.5282 (0.6924)</w:t>
            </w:r>
          </w:p>
        </w:tc>
        <w:tc>
          <w:tcPr>
            <w:tcW w:w="600" w:type="pct"/>
            <w:tcBorders>
              <w:bottom w:val="single" w:sz="4" w:space="0" w:color="auto"/>
            </w:tcBorders>
          </w:tcPr>
          <w:p w14:paraId="37639784" w14:textId="16C3D5C3" w:rsidR="002C48B7" w:rsidRDefault="002C48B7" w:rsidP="002C48B7"/>
        </w:tc>
        <w:tc>
          <w:tcPr>
            <w:tcW w:w="600" w:type="pct"/>
            <w:tcBorders>
              <w:bottom w:val="single" w:sz="4" w:space="0" w:color="auto"/>
            </w:tcBorders>
          </w:tcPr>
          <w:p w14:paraId="02B86F60" w14:textId="77777777" w:rsidR="002C48B7" w:rsidRDefault="002C48B7" w:rsidP="002C48B7">
            <w:r>
              <w:t>0.2719 (0.6844)</w:t>
            </w:r>
          </w:p>
        </w:tc>
      </w:tr>
      <w:tr w:rsidR="00561E21" w14:paraId="47D79BA3" w14:textId="77777777" w:rsidTr="00561E21">
        <w:tc>
          <w:tcPr>
            <w:tcW w:w="1568" w:type="pct"/>
            <w:tcBorders>
              <w:top w:val="single" w:sz="4" w:space="0" w:color="auto"/>
            </w:tcBorders>
          </w:tcPr>
          <w:p w14:paraId="163F7BA6" w14:textId="77777777" w:rsidR="002C48B7" w:rsidRPr="00732A6B" w:rsidRDefault="002C48B7" w:rsidP="002C48B7">
            <w:pPr>
              <w:rPr>
                <w:i/>
                <w:iCs/>
              </w:rPr>
            </w:pPr>
            <w:r w:rsidRPr="00732A6B">
              <w:rPr>
                <w:i/>
                <w:iCs/>
              </w:rPr>
              <w:t>R-squared</w:t>
            </w:r>
          </w:p>
        </w:tc>
        <w:tc>
          <w:tcPr>
            <w:tcW w:w="514" w:type="pct"/>
            <w:tcBorders>
              <w:top w:val="single" w:sz="4" w:space="0" w:color="auto"/>
            </w:tcBorders>
          </w:tcPr>
          <w:p w14:paraId="1C77549E" w14:textId="77777777" w:rsidR="002C48B7" w:rsidRDefault="002C48B7" w:rsidP="002C48B7">
            <w:r>
              <w:t>0.0584</w:t>
            </w:r>
          </w:p>
        </w:tc>
        <w:tc>
          <w:tcPr>
            <w:tcW w:w="600" w:type="pct"/>
            <w:tcBorders>
              <w:top w:val="single" w:sz="4" w:space="0" w:color="auto"/>
            </w:tcBorders>
          </w:tcPr>
          <w:p w14:paraId="28F5E58D" w14:textId="77777777" w:rsidR="002C48B7" w:rsidRDefault="002C48B7" w:rsidP="002C48B7">
            <w:r>
              <w:t>0.1704</w:t>
            </w:r>
          </w:p>
        </w:tc>
        <w:tc>
          <w:tcPr>
            <w:tcW w:w="600" w:type="pct"/>
            <w:tcBorders>
              <w:top w:val="single" w:sz="4" w:space="0" w:color="auto"/>
            </w:tcBorders>
          </w:tcPr>
          <w:p w14:paraId="7C7415E1" w14:textId="77777777" w:rsidR="002C48B7" w:rsidRDefault="002C48B7" w:rsidP="002C48B7">
            <w:r>
              <w:t>0.1744</w:t>
            </w:r>
          </w:p>
        </w:tc>
        <w:tc>
          <w:tcPr>
            <w:tcW w:w="519" w:type="pct"/>
            <w:tcBorders>
              <w:top w:val="single" w:sz="4" w:space="0" w:color="auto"/>
            </w:tcBorders>
          </w:tcPr>
          <w:p w14:paraId="15BFC2F0" w14:textId="194960FE" w:rsidR="002C48B7" w:rsidRDefault="00B343DB" w:rsidP="002C48B7">
            <w:r>
              <w:t>0.2552</w:t>
            </w:r>
          </w:p>
        </w:tc>
        <w:tc>
          <w:tcPr>
            <w:tcW w:w="600" w:type="pct"/>
            <w:tcBorders>
              <w:top w:val="single" w:sz="4" w:space="0" w:color="auto"/>
            </w:tcBorders>
          </w:tcPr>
          <w:p w14:paraId="0C7859C5" w14:textId="104DDA63" w:rsidR="002C48B7" w:rsidRDefault="002C48B7" w:rsidP="002C48B7">
            <w:r>
              <w:t>0.2444</w:t>
            </w:r>
          </w:p>
        </w:tc>
        <w:tc>
          <w:tcPr>
            <w:tcW w:w="600" w:type="pct"/>
            <w:tcBorders>
              <w:top w:val="single" w:sz="4" w:space="0" w:color="auto"/>
            </w:tcBorders>
          </w:tcPr>
          <w:p w14:paraId="001885F4" w14:textId="77777777" w:rsidR="002C48B7" w:rsidRDefault="002C48B7" w:rsidP="002C48B7">
            <w:r>
              <w:t>0.3583</w:t>
            </w:r>
          </w:p>
        </w:tc>
      </w:tr>
      <w:tr w:rsidR="00561E21" w14:paraId="1DAB0027" w14:textId="77777777" w:rsidTr="00561E21">
        <w:tc>
          <w:tcPr>
            <w:tcW w:w="1568" w:type="pct"/>
            <w:tcBorders>
              <w:bottom w:val="single" w:sz="4" w:space="0" w:color="auto"/>
            </w:tcBorders>
          </w:tcPr>
          <w:p w14:paraId="357A8652" w14:textId="77777777" w:rsidR="002C48B7" w:rsidRDefault="002C48B7" w:rsidP="002C48B7">
            <w:r>
              <w:t>Adjusted R-squared</w:t>
            </w:r>
          </w:p>
        </w:tc>
        <w:tc>
          <w:tcPr>
            <w:tcW w:w="514" w:type="pct"/>
            <w:tcBorders>
              <w:bottom w:val="single" w:sz="4" w:space="0" w:color="auto"/>
            </w:tcBorders>
          </w:tcPr>
          <w:p w14:paraId="387FD18E" w14:textId="77777777" w:rsidR="002C48B7" w:rsidRDefault="002C48B7" w:rsidP="002C48B7">
            <w:r>
              <w:t>0.0345</w:t>
            </w:r>
          </w:p>
        </w:tc>
        <w:tc>
          <w:tcPr>
            <w:tcW w:w="600" w:type="pct"/>
            <w:tcBorders>
              <w:bottom w:val="single" w:sz="4" w:space="0" w:color="auto"/>
            </w:tcBorders>
          </w:tcPr>
          <w:p w14:paraId="1A96FF4B" w14:textId="77777777" w:rsidR="002C48B7" w:rsidRDefault="002C48B7" w:rsidP="002C48B7">
            <w:r>
              <w:t>0.1273</w:t>
            </w:r>
          </w:p>
        </w:tc>
        <w:tc>
          <w:tcPr>
            <w:tcW w:w="600" w:type="pct"/>
            <w:tcBorders>
              <w:bottom w:val="single" w:sz="4" w:space="0" w:color="auto"/>
            </w:tcBorders>
          </w:tcPr>
          <w:p w14:paraId="2DCC9765" w14:textId="77777777" w:rsidR="002C48B7" w:rsidRDefault="002C48B7" w:rsidP="002C48B7">
            <w:r>
              <w:t>0.1201</w:t>
            </w:r>
          </w:p>
        </w:tc>
        <w:tc>
          <w:tcPr>
            <w:tcW w:w="519" w:type="pct"/>
            <w:tcBorders>
              <w:bottom w:val="single" w:sz="4" w:space="0" w:color="auto"/>
            </w:tcBorders>
          </w:tcPr>
          <w:p w14:paraId="189182AA" w14:textId="67ACE772" w:rsidR="002C48B7" w:rsidRDefault="00B343DB" w:rsidP="002C48B7">
            <w:r>
              <w:t>0.1503</w:t>
            </w:r>
          </w:p>
        </w:tc>
        <w:tc>
          <w:tcPr>
            <w:tcW w:w="600" w:type="pct"/>
            <w:tcBorders>
              <w:bottom w:val="single" w:sz="4" w:space="0" w:color="auto"/>
            </w:tcBorders>
          </w:tcPr>
          <w:p w14:paraId="1CD8CB8B" w14:textId="78A622C9" w:rsidR="002C48B7" w:rsidRDefault="002C48B7" w:rsidP="002C48B7">
            <w:r>
              <w:t>0.1500</w:t>
            </w:r>
          </w:p>
        </w:tc>
        <w:tc>
          <w:tcPr>
            <w:tcW w:w="600" w:type="pct"/>
            <w:tcBorders>
              <w:bottom w:val="single" w:sz="4" w:space="0" w:color="auto"/>
            </w:tcBorders>
          </w:tcPr>
          <w:p w14:paraId="440562C5" w14:textId="77777777" w:rsidR="002C48B7" w:rsidRDefault="002C48B7" w:rsidP="002C48B7">
            <w:r>
              <w:t>0.2242</w:t>
            </w:r>
          </w:p>
        </w:tc>
      </w:tr>
    </w:tbl>
    <w:p w14:paraId="108AA83B" w14:textId="77777777" w:rsidR="001A7B0F" w:rsidRDefault="001A7B0F" w:rsidP="00621582">
      <w:pPr>
        <w:pStyle w:val="Heading2"/>
      </w:pPr>
    </w:p>
    <w:sectPr w:rsidR="001A7B0F" w:rsidSect="00732A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6810317">
    <w:abstractNumId w:val="8"/>
  </w:num>
  <w:num w:numId="2" w16cid:durableId="182667616">
    <w:abstractNumId w:val="6"/>
  </w:num>
  <w:num w:numId="3" w16cid:durableId="1569997322">
    <w:abstractNumId w:val="5"/>
  </w:num>
  <w:num w:numId="4" w16cid:durableId="1020013851">
    <w:abstractNumId w:val="4"/>
  </w:num>
  <w:num w:numId="5" w16cid:durableId="245039919">
    <w:abstractNumId w:val="7"/>
  </w:num>
  <w:num w:numId="6" w16cid:durableId="1245987989">
    <w:abstractNumId w:val="3"/>
  </w:num>
  <w:num w:numId="7" w16cid:durableId="384063831">
    <w:abstractNumId w:val="2"/>
  </w:num>
  <w:num w:numId="8" w16cid:durableId="414519477">
    <w:abstractNumId w:val="1"/>
  </w:num>
  <w:num w:numId="9" w16cid:durableId="1212350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994"/>
    <w:rsid w:val="00034616"/>
    <w:rsid w:val="0006063C"/>
    <w:rsid w:val="000E0541"/>
    <w:rsid w:val="00121170"/>
    <w:rsid w:val="0015074B"/>
    <w:rsid w:val="001A6597"/>
    <w:rsid w:val="001A7B0F"/>
    <w:rsid w:val="0029639D"/>
    <w:rsid w:val="002C48B7"/>
    <w:rsid w:val="00326F90"/>
    <w:rsid w:val="00561E21"/>
    <w:rsid w:val="00621582"/>
    <w:rsid w:val="00732A6B"/>
    <w:rsid w:val="0074368E"/>
    <w:rsid w:val="00AA1D8D"/>
    <w:rsid w:val="00B343DB"/>
    <w:rsid w:val="00B47730"/>
    <w:rsid w:val="00B65C25"/>
    <w:rsid w:val="00B7668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452184"/>
  <w14:defaultImageDpi w14:val="300"/>
  <w15:docId w15:val="{07596236-08A8-9845-9130-16FA21FC3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MONIKA KACZOROWSKA</cp:lastModifiedBy>
  <cp:revision>7</cp:revision>
  <dcterms:created xsi:type="dcterms:W3CDTF">2013-12-23T23:15:00Z</dcterms:created>
  <dcterms:modified xsi:type="dcterms:W3CDTF">2024-12-01T14:59:00Z</dcterms:modified>
  <cp:category/>
</cp:coreProperties>
</file>