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  <w:t>VERİ ANALİZİ RAPORU : BİR BANKANIN MÜŞTERİ VERİLERİ</w:t>
      </w:r>
    </w:p>
    <w:p>
      <w:pPr>
        <w:rPr>
          <w:rFonts w:hint="default" w:ascii="Times New Roman" w:hAnsi="Times New Roman" w:cs="Times New Roman"/>
          <w:sz w:val="22"/>
          <w:szCs w:val="22"/>
          <w:lang w:val="tr-TR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Bu rapor, </w:t>
      </w:r>
      <w:r>
        <w:rPr>
          <w:rFonts w:hint="default" w:ascii="Times New Roman" w:hAnsi="Times New Roman" w:cs="Times New Roman"/>
          <w:sz w:val="22"/>
          <w:szCs w:val="22"/>
          <w:lang w:val="tr-TR"/>
        </w:rPr>
        <w:t>bir banka</w:t>
      </w:r>
      <w:r>
        <w:rPr>
          <w:rFonts w:hint="default" w:ascii="Times New Roman" w:hAnsi="Times New Roman" w:cs="Times New Roman"/>
          <w:sz w:val="22"/>
          <w:szCs w:val="22"/>
        </w:rPr>
        <w:t>nın müşteri verilerini analiz etmek amacıyla hazırlanmıştır. Analiz süreci, veri setinin incelenmesi, temizlenmesi, keşifsel veri analizi (EDA) yapılması ve görselleştirmelerle desteklenmiştir.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Veri Kümesi Hakkında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Veri kümesi, </w:t>
      </w:r>
      <w:r>
        <w:rPr>
          <w:rFonts w:hint="default" w:ascii="Times New Roman" w:hAnsi="Times New Roman" w:cs="Times New Roman"/>
          <w:sz w:val="22"/>
          <w:szCs w:val="22"/>
          <w:lang w:val="tr-TR"/>
        </w:rPr>
        <w:t>bir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tr-TR"/>
        </w:rPr>
        <w:t>b</w:t>
      </w:r>
      <w:r>
        <w:rPr>
          <w:rFonts w:hint="default" w:ascii="Times New Roman" w:hAnsi="Times New Roman" w:cs="Times New Roman"/>
          <w:sz w:val="22"/>
          <w:szCs w:val="22"/>
        </w:rPr>
        <w:t>anka</w:t>
      </w:r>
      <w:r>
        <w:rPr>
          <w:rFonts w:hint="default" w:ascii="Times New Roman" w:hAnsi="Times New Roman" w:cs="Times New Roman"/>
          <w:sz w:val="22"/>
          <w:szCs w:val="22"/>
          <w:lang w:val="tr-TR"/>
        </w:rPr>
        <w:t>ya</w:t>
      </w:r>
      <w:r>
        <w:rPr>
          <w:rFonts w:hint="default" w:ascii="Times New Roman" w:hAnsi="Times New Roman" w:cs="Times New Roman"/>
          <w:sz w:val="22"/>
          <w:szCs w:val="22"/>
        </w:rPr>
        <w:t xml:space="preserve"> ait müşteri bilgilerini içermektedir. Aşağıdaki sütunları içerir: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 `CustomerId`: Müşteri kimliği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 `Surname`: Soyadı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 `CreditScore`: Kredi skoru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 `Geography`: Coğrafya (Ülke)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 `Gender`: Cinsiyet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 `Age`: Yaş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 `Tenure`: Çalışma süresi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 `Balance`: Hesap bakiyesi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 `NumOfProducts`: Sahip olunan ürün sayısı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 `HasCrCard`: Kredi kartı sahibi olup olmadığı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 `IsActiveMember`: Aktif üye olup olmadığı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 `EstimatedSalary`: Tahmini maaş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 `Exited`: Bankadan ayrılıp ayrılmadığı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Veri Temizleme</w:t>
      </w:r>
    </w:p>
    <w:p>
      <w:pPr>
        <w:rPr>
          <w:rFonts w:hint="default" w:ascii="Times New Roman" w:hAnsi="Times New Roman" w:cs="Times New Roman"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sz w:val="22"/>
          <w:szCs w:val="22"/>
        </w:rPr>
        <w:t>Veri kümesindeki eksik veri</w:t>
      </w:r>
      <w:r>
        <w:rPr>
          <w:rFonts w:hint="default" w:ascii="Times New Roman" w:hAnsi="Times New Roman" w:cs="Times New Roman"/>
          <w:sz w:val="22"/>
          <w:szCs w:val="22"/>
          <w:lang w:val="tr-TR"/>
        </w:rPr>
        <w:t xml:space="preserve"> tespit edilmemiştir ilgili kod ve çıktısı şu şekildedir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3800475" cy="116649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2"/>
          <w:szCs w:val="22"/>
          <w:lang w:val="tr-TR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Keşifsel Veri Analizi (EDA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  <w:t>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1. Cinsiyete Göre Müşteri Sayısı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Veri kümesinde erkek ve kadın müşterilerin sayısı aşağıdaki gibidir:</w:t>
      </w:r>
    </w:p>
    <w:p>
      <w:pPr>
        <w:rPr>
          <w:rFonts w:hint="default" w:ascii="Times New Roman" w:hAnsi="Times New Roman" w:cs="Times New Roman"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Male      5</w:t>
      </w:r>
      <w:r>
        <w:rPr>
          <w:rFonts w:hint="default" w:ascii="Times New Roman" w:hAnsi="Times New Roman" w:cs="Times New Roman"/>
          <w:sz w:val="22"/>
          <w:szCs w:val="22"/>
          <w:lang w:val="tr-TR"/>
        </w:rPr>
        <w:t>457</w:t>
      </w:r>
    </w:p>
    <w:p>
      <w:pPr>
        <w:rPr>
          <w:rFonts w:hint="default" w:ascii="Times New Roman" w:hAnsi="Times New Roman" w:cs="Times New Roman"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Female    4</w:t>
      </w:r>
      <w:r>
        <w:rPr>
          <w:rFonts w:hint="default" w:ascii="Times New Roman" w:hAnsi="Times New Roman" w:cs="Times New Roman"/>
          <w:sz w:val="22"/>
          <w:szCs w:val="22"/>
          <w:lang w:val="tr-TR"/>
        </w:rPr>
        <w:t>543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267960" cy="993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2. En Sık Karşılaşılan Yaş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Veri kümesindeki en sık karşılaşılan yaş: `37`.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261610" cy="602615"/>
            <wp:effectExtent l="0" t="0" r="889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3. En Yaygın Ülke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En çok yer alan ülke: `France`.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259705" cy="568325"/>
            <wp:effectExtent l="0" t="0" r="1079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4. </w:t>
      </w:r>
      <w:r>
        <w:rPr>
          <w:rFonts w:hint="default" w:ascii="Times New Roman" w:hAnsi="Times New Roman" w:eastAsia="SimSun" w:cs="Times New Roman"/>
          <w:sz w:val="22"/>
          <w:szCs w:val="22"/>
        </w:rPr>
        <w:t>İ</w:t>
      </w:r>
      <w:r>
        <w:rPr>
          <w:rFonts w:hint="default" w:ascii="Times New Roman" w:hAnsi="Times New Roman" w:eastAsia="SimSun" w:cs="Times New Roman"/>
          <w:sz w:val="22"/>
          <w:szCs w:val="22"/>
          <w:lang w:val="tr-TR"/>
        </w:rPr>
        <w:t>spanyol</w:t>
      </w:r>
      <w:r>
        <w:rPr>
          <w:rFonts w:hint="default" w:ascii="Times New Roman" w:hAnsi="Times New Roman" w:eastAsia="SimSun" w:cs="Times New Roman"/>
          <w:sz w:val="22"/>
          <w:szCs w:val="22"/>
        </w:rPr>
        <w:t>ların En Yüksek Kredi Skoru</w:t>
      </w:r>
    </w:p>
    <w:p>
      <w:pPr>
        <w:rPr>
          <w:rFonts w:hint="default" w:ascii="Times New Roman" w:hAnsi="Times New Roman" w:cs="Times New Roman"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İ</w:t>
      </w:r>
      <w:r>
        <w:rPr>
          <w:rFonts w:hint="default" w:ascii="Times New Roman" w:hAnsi="Times New Roman" w:cs="Times New Roman"/>
          <w:sz w:val="22"/>
          <w:szCs w:val="22"/>
          <w:lang w:val="tr-TR"/>
        </w:rPr>
        <w:t>spanyol</w:t>
      </w:r>
      <w:r>
        <w:rPr>
          <w:rFonts w:hint="default" w:ascii="Times New Roman" w:hAnsi="Times New Roman" w:cs="Times New Roman"/>
          <w:sz w:val="22"/>
          <w:szCs w:val="22"/>
        </w:rPr>
        <w:t xml:space="preserve"> müşterilerin kredi skorlarının dağılımı analiz edilmiştir. </w:t>
      </w:r>
      <w:r>
        <w:rPr>
          <w:rFonts w:hint="default" w:ascii="Times New Roman" w:hAnsi="Times New Roman" w:cs="Times New Roman"/>
          <w:sz w:val="22"/>
          <w:szCs w:val="22"/>
          <w:lang w:val="tr-TR"/>
        </w:rPr>
        <w:t>İspanyol</w:t>
      </w:r>
      <w:r>
        <w:rPr>
          <w:rFonts w:hint="default" w:ascii="Times New Roman" w:hAnsi="Times New Roman" w:cs="Times New Roman"/>
          <w:sz w:val="22"/>
          <w:szCs w:val="22"/>
        </w:rPr>
        <w:t xml:space="preserve"> müşterilerin en yüksek  kredi skoru </w:t>
      </w:r>
      <w:r>
        <w:rPr>
          <w:rFonts w:hint="default" w:ascii="Times New Roman" w:hAnsi="Times New Roman" w:cs="Times New Roman"/>
          <w:sz w:val="22"/>
          <w:szCs w:val="22"/>
          <w:lang w:val="tr-TR"/>
        </w:rPr>
        <w:t>380’dir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bookmarkStart w:id="0" w:name="_GoBack"/>
      <w:r>
        <w:drawing>
          <wp:inline distT="0" distB="0" distL="114300" distR="114300">
            <wp:extent cx="5273040" cy="1064895"/>
            <wp:effectExtent l="0" t="0" r="10160" b="190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5. Kadınların Kredi Skoru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Kadın müşterilerin yaş ve kredi skorları arasındaki ilişki analiz edilmiştir. Kadınların ortalama kredi skorunun en yüksek olduğu yaş ve kredi skoru aralığı `</w:t>
      </w:r>
      <w:r>
        <w:rPr>
          <w:rFonts w:hint="default" w:ascii="Times New Roman" w:hAnsi="Times New Roman" w:cs="Times New Roman"/>
          <w:sz w:val="22"/>
          <w:szCs w:val="22"/>
          <w:lang w:val="tr-TR"/>
        </w:rPr>
        <w:t>350</w:t>
      </w:r>
      <w:r>
        <w:rPr>
          <w:rFonts w:hint="default" w:ascii="Times New Roman" w:hAnsi="Times New Roman" w:cs="Times New Roman"/>
          <w:sz w:val="22"/>
          <w:szCs w:val="22"/>
        </w:rPr>
        <w:t>` ve `</w:t>
      </w:r>
      <w:r>
        <w:rPr>
          <w:rFonts w:hint="default" w:ascii="Times New Roman" w:hAnsi="Times New Roman" w:cs="Times New Roman"/>
          <w:sz w:val="22"/>
          <w:szCs w:val="22"/>
          <w:lang w:val="tr-TR"/>
        </w:rPr>
        <w:t>40</w:t>
      </w:r>
      <w:r>
        <w:rPr>
          <w:rFonts w:hint="default" w:ascii="Times New Roman" w:hAnsi="Times New Roman" w:cs="Times New Roman"/>
          <w:sz w:val="22"/>
          <w:szCs w:val="22"/>
        </w:rPr>
        <w:t>` yaş civarındadır.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271770" cy="956945"/>
            <wp:effectExtent l="0" t="0" r="1143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6. En Az Süre Çalışan Kadın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En az süre çalışan kadının soyadı `</w:t>
      </w:r>
      <w:r>
        <w:rPr>
          <w:rFonts w:hint="default" w:ascii="Times New Roman" w:hAnsi="Times New Roman" w:cs="Times New Roman"/>
          <w:sz w:val="22"/>
          <w:szCs w:val="22"/>
          <w:lang w:val="tr-TR"/>
        </w:rPr>
        <w:t>Lombardo</w:t>
      </w:r>
      <w:r>
        <w:rPr>
          <w:rFonts w:hint="default" w:ascii="Times New Roman" w:hAnsi="Times New Roman" w:cs="Times New Roman"/>
          <w:sz w:val="22"/>
          <w:szCs w:val="22"/>
        </w:rPr>
        <w:t>` ve yaşı `</w:t>
      </w:r>
      <w:r>
        <w:rPr>
          <w:rFonts w:hint="default" w:ascii="Times New Roman" w:hAnsi="Times New Roman" w:cs="Times New Roman"/>
          <w:sz w:val="22"/>
          <w:szCs w:val="22"/>
          <w:lang w:val="tr-TR"/>
        </w:rPr>
        <w:t>45</w:t>
      </w:r>
      <w:r>
        <w:rPr>
          <w:rFonts w:hint="default" w:ascii="Times New Roman" w:hAnsi="Times New Roman" w:cs="Times New Roman"/>
          <w:sz w:val="22"/>
          <w:szCs w:val="22"/>
        </w:rPr>
        <w:t>`.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269230" cy="1590675"/>
            <wp:effectExtent l="0" t="0" r="127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7. Tekrar Eden Soyadlar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</w:t>
      </w:r>
      <w:r>
        <w:rPr>
          <w:rFonts w:hint="default" w:ascii="Times New Roman" w:hAnsi="Times New Roman" w:cs="Times New Roman"/>
          <w:sz w:val="22"/>
          <w:szCs w:val="22"/>
          <w:lang w:val="tr-TR"/>
        </w:rPr>
        <w:t>tekrar eden soyadlar</w:t>
      </w:r>
      <w:r>
        <w:rPr>
          <w:rFonts w:hint="default" w:ascii="Times New Roman" w:hAnsi="Times New Roman" w:cs="Times New Roman"/>
          <w:sz w:val="22"/>
          <w:szCs w:val="22"/>
        </w:rPr>
        <w:t>: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Smith</w:t>
      </w:r>
      <w:r>
        <w:rPr>
          <w:rFonts w:hint="default" w:ascii="Times New Roman" w:hAnsi="Times New Roman" w:cs="Times New Roman"/>
          <w:sz w:val="22"/>
          <w:szCs w:val="22"/>
          <w:lang w:val="tr-TR"/>
        </w:rPr>
        <w:t>,</w:t>
      </w:r>
      <w:r>
        <w:rPr>
          <w:rFonts w:hint="default" w:ascii="Times New Roman" w:hAnsi="Times New Roman" w:cs="Times New Roman"/>
          <w:sz w:val="22"/>
          <w:szCs w:val="22"/>
        </w:rPr>
        <w:t>Johnson</w:t>
      </w:r>
      <w:r>
        <w:rPr>
          <w:rFonts w:hint="default" w:ascii="Times New Roman" w:hAnsi="Times New Roman" w:cs="Times New Roman"/>
          <w:sz w:val="22"/>
          <w:szCs w:val="22"/>
          <w:lang w:val="tr-TR"/>
        </w:rPr>
        <w:t>,</w:t>
      </w:r>
      <w:r>
        <w:rPr>
          <w:rFonts w:hint="default" w:ascii="Times New Roman" w:hAnsi="Times New Roman" w:cs="Times New Roman"/>
          <w:sz w:val="22"/>
          <w:szCs w:val="22"/>
        </w:rPr>
        <w:t>Williams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</w:t>
      </w: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019675" cy="1800860"/>
            <wp:effectExtent l="0" t="0" r="952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2"/>
          <w:szCs w:val="22"/>
          <w:lang w:val="tr-T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938D5"/>
    <w:rsid w:val="34A938D5"/>
    <w:rsid w:val="47CD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2024-06-30T19:03:00Z</dcterms:created>
  <dc:creator>Zeynep Tan</dc:creator>
  <cp:lastModifiedBy>Zeynep Tan</cp:lastModifiedBy>
  <dcterms:modified xsi:type="dcterms:W3CDTF">2024-07-10T11:30:14Z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84169FFB40B04DA9AC77ACE1493F42FC_11</vt:lpwstr>
  </property>
</Properties>
</file>