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0B1D1" w14:textId="3D1AE954" w:rsidR="007A2A56" w:rsidRPr="00905164" w:rsidRDefault="007A2A56" w:rsidP="00905164">
      <w:pPr>
        <w:pStyle w:val="NoteLevel1"/>
        <w:numPr>
          <w:ilvl w:val="0"/>
          <w:numId w:val="0"/>
        </w:numPr>
        <w:rPr>
          <w:rFonts w:ascii="Verdana" w:hAnsi="Verdana"/>
          <w:sz w:val="24"/>
          <w:szCs w:val="24"/>
        </w:rPr>
      </w:pPr>
      <w:r w:rsidRPr="00905164">
        <w:rPr>
          <w:rFonts w:ascii="Verdana" w:hAnsi="Verdana"/>
          <w:sz w:val="24"/>
          <w:szCs w:val="24"/>
        </w:rPr>
        <w:t>Adarsh Solanki</w:t>
      </w:r>
      <w:r w:rsidR="000E1558">
        <w:rPr>
          <w:rFonts w:ascii="Verdana" w:hAnsi="Verdana"/>
          <w:sz w:val="24"/>
          <w:szCs w:val="24"/>
        </w:rPr>
        <w:t xml:space="preserve"> </w:t>
      </w:r>
      <w:r w:rsidRPr="00905164">
        <w:rPr>
          <w:rFonts w:ascii="Verdana" w:hAnsi="Verdana"/>
          <w:sz w:val="24"/>
          <w:szCs w:val="24"/>
        </w:rPr>
        <w:t>As5nr</w:t>
      </w:r>
    </w:p>
    <w:p w14:paraId="026289DA" w14:textId="77777777" w:rsidR="007A2A56" w:rsidRPr="00905164" w:rsidRDefault="007A2A56" w:rsidP="00905164">
      <w:pPr>
        <w:pStyle w:val="NoteLevel1"/>
        <w:numPr>
          <w:ilvl w:val="0"/>
          <w:numId w:val="0"/>
        </w:numPr>
        <w:rPr>
          <w:rFonts w:ascii="Verdana" w:hAnsi="Verdana"/>
          <w:sz w:val="24"/>
          <w:szCs w:val="24"/>
        </w:rPr>
      </w:pPr>
      <w:r w:rsidRPr="00905164">
        <w:rPr>
          <w:rFonts w:ascii="Verdana" w:hAnsi="Verdana"/>
          <w:sz w:val="24"/>
          <w:szCs w:val="24"/>
        </w:rPr>
        <w:t>3/1/12</w:t>
      </w:r>
    </w:p>
    <w:p w14:paraId="194F2B64" w14:textId="77777777" w:rsidR="007A2A56" w:rsidRPr="00905164" w:rsidRDefault="007A2A56" w:rsidP="00905164">
      <w:pPr>
        <w:pStyle w:val="NoteLevel1"/>
        <w:numPr>
          <w:ilvl w:val="0"/>
          <w:numId w:val="0"/>
        </w:numPr>
        <w:rPr>
          <w:rFonts w:ascii="Verdana" w:hAnsi="Verdana"/>
          <w:sz w:val="24"/>
          <w:szCs w:val="24"/>
        </w:rPr>
      </w:pPr>
      <w:r w:rsidRPr="00905164">
        <w:rPr>
          <w:rFonts w:ascii="Verdana" w:hAnsi="Verdana"/>
          <w:sz w:val="24"/>
          <w:szCs w:val="24"/>
        </w:rPr>
        <w:t>2150-102</w:t>
      </w:r>
    </w:p>
    <w:p w14:paraId="0D4061D7" w14:textId="77777777" w:rsidR="007A2A56" w:rsidRPr="00905164" w:rsidRDefault="007A2A56" w:rsidP="00905164">
      <w:pPr>
        <w:pStyle w:val="NoteLevel1"/>
        <w:numPr>
          <w:ilvl w:val="0"/>
          <w:numId w:val="0"/>
        </w:numPr>
        <w:rPr>
          <w:rFonts w:ascii="Verdana" w:hAnsi="Verdana"/>
          <w:sz w:val="24"/>
          <w:szCs w:val="24"/>
        </w:rPr>
      </w:pPr>
    </w:p>
    <w:p w14:paraId="79F63CA9" w14:textId="77777777" w:rsidR="007A2A56" w:rsidRDefault="007A2A56" w:rsidP="00905164">
      <w:pPr>
        <w:rPr>
          <w:rFonts w:ascii="Verdana" w:eastAsia="ＭＳ ゴシック" w:hAnsi="Verdana"/>
        </w:rPr>
      </w:pPr>
      <w:proofErr w:type="gramStart"/>
      <w:r w:rsidRPr="00905164">
        <w:rPr>
          <w:rFonts w:ascii="Verdana" w:eastAsia="ＭＳ ゴシック" w:hAnsi="Verdana"/>
        </w:rPr>
        <w:t>textfile4</w:t>
      </w:r>
      <w:proofErr w:type="gramEnd"/>
      <w:r w:rsidRPr="00905164">
        <w:rPr>
          <w:rFonts w:ascii="Verdana" w:eastAsia="ＭＳ ゴシック" w:hAnsi="Verdana"/>
        </w:rPr>
        <w:t xml:space="preserve">: </w:t>
      </w:r>
      <w:proofErr w:type="spellStart"/>
      <w:r w:rsidRPr="00905164">
        <w:rPr>
          <w:rFonts w:ascii="Verdana" w:eastAsia="ＭＳ ゴシック" w:hAnsi="Verdana"/>
        </w:rPr>
        <w:t>aaa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bbb</w:t>
      </w:r>
      <w:proofErr w:type="spellEnd"/>
      <w:r w:rsidRPr="00905164">
        <w:rPr>
          <w:rFonts w:ascii="Verdana" w:eastAsia="ＭＳ ゴシック" w:hAnsi="Verdana"/>
        </w:rPr>
        <w:t xml:space="preserve"> ccc </w:t>
      </w:r>
      <w:proofErr w:type="spellStart"/>
      <w:r w:rsidRPr="00905164">
        <w:rPr>
          <w:rFonts w:ascii="Verdana" w:eastAsia="ＭＳ ゴシック" w:hAnsi="Verdana"/>
        </w:rPr>
        <w:t>ddd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eee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fff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ggg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hhh</w:t>
      </w:r>
      <w:proofErr w:type="spellEnd"/>
      <w:r w:rsidRPr="00905164">
        <w:rPr>
          <w:rFonts w:ascii="Verdana" w:eastAsia="ＭＳ ゴシック" w:hAnsi="Verdana"/>
        </w:rPr>
        <w:t xml:space="preserve"> iii </w:t>
      </w:r>
      <w:proofErr w:type="spellStart"/>
      <w:r w:rsidRPr="00905164">
        <w:rPr>
          <w:rFonts w:ascii="Verdana" w:eastAsia="ＭＳ ゴシック" w:hAnsi="Verdana"/>
        </w:rPr>
        <w:t>jjj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kkk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lll</w:t>
      </w:r>
      <w:proofErr w:type="spellEnd"/>
      <w:r w:rsidRPr="00905164">
        <w:rPr>
          <w:rFonts w:ascii="Verdana" w:eastAsia="ＭＳ ゴシック" w:hAnsi="Verdana"/>
        </w:rPr>
        <w:t xml:space="preserve"> mmm </w:t>
      </w:r>
      <w:proofErr w:type="spellStart"/>
      <w:r w:rsidRPr="00905164">
        <w:rPr>
          <w:rFonts w:ascii="Verdana" w:eastAsia="ＭＳ ゴシック" w:hAnsi="Verdana"/>
        </w:rPr>
        <w:t>nnn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ooo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ppp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qqq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rrr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sss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ttt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uuu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vvv</w:t>
      </w:r>
      <w:proofErr w:type="spellEnd"/>
      <w:r w:rsidRPr="00905164">
        <w:rPr>
          <w:rFonts w:ascii="Verdana" w:eastAsia="ＭＳ ゴシック" w:hAnsi="Verdana"/>
        </w:rPr>
        <w:t xml:space="preserve"> www xxx </w:t>
      </w:r>
      <w:proofErr w:type="spellStart"/>
      <w:r w:rsidRPr="00905164">
        <w:rPr>
          <w:rFonts w:ascii="Verdana" w:eastAsia="ＭＳ ゴシック" w:hAnsi="Verdana"/>
        </w:rPr>
        <w:t>yyy</w:t>
      </w:r>
      <w:proofErr w:type="spellEnd"/>
      <w:r w:rsidRPr="00905164">
        <w:rPr>
          <w:rFonts w:ascii="Verdana" w:eastAsia="ＭＳ ゴシック" w:hAnsi="Verdana"/>
        </w:rPr>
        <w:t xml:space="preserve"> </w:t>
      </w:r>
      <w:proofErr w:type="spellStart"/>
      <w:r w:rsidRPr="00905164">
        <w:rPr>
          <w:rFonts w:ascii="Verdana" w:eastAsia="ＭＳ ゴシック" w:hAnsi="Verdana"/>
        </w:rPr>
        <w:t>zzz</w:t>
      </w:r>
      <w:proofErr w:type="spellEnd"/>
    </w:p>
    <w:p w14:paraId="7A03CDF1" w14:textId="77777777" w:rsidR="000E1558" w:rsidRDefault="000E1558" w:rsidP="00905164">
      <w:pPr>
        <w:rPr>
          <w:rFonts w:ascii="Verdana" w:eastAsia="ＭＳ ゴシック" w:hAnsi="Verdana"/>
        </w:rPr>
      </w:pPr>
    </w:p>
    <w:p w14:paraId="39481489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 xml:space="preserve">BST: </w:t>
      </w:r>
    </w:p>
    <w:p w14:paraId="1D48A05B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Left links followed = 0</w:t>
      </w:r>
    </w:p>
    <w:p w14:paraId="063C9063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Right links followed = 0</w:t>
      </w:r>
    </w:p>
    <w:p w14:paraId="5C7BEAD3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Total number of nodes = 26</w:t>
      </w:r>
    </w:p>
    <w:p w14:paraId="18EC77B9" w14:textId="77777777" w:rsidR="000E1558" w:rsidRPr="000E1558" w:rsidRDefault="000E1558" w:rsidP="000E1558">
      <w:pPr>
        <w:rPr>
          <w:rFonts w:ascii="Verdana" w:eastAsia="ＭＳ ゴシック" w:hAnsi="Verdana"/>
          <w:b/>
          <w:u w:val="single"/>
        </w:rPr>
      </w:pPr>
      <w:r w:rsidRPr="000E1558">
        <w:rPr>
          <w:rFonts w:ascii="Verdana" w:eastAsia="ＭＳ ゴシック" w:hAnsi="Verdana"/>
          <w:b/>
          <w:u w:val="single"/>
        </w:rPr>
        <w:t>Avg. node depth = 12.5</w:t>
      </w:r>
    </w:p>
    <w:p w14:paraId="42B9AA3B" w14:textId="77777777" w:rsidR="000E1558" w:rsidRPr="000E1558" w:rsidRDefault="000E1558" w:rsidP="000E1558">
      <w:pPr>
        <w:rPr>
          <w:rFonts w:ascii="Verdana" w:eastAsia="ＭＳ ゴシック" w:hAnsi="Verdana"/>
        </w:rPr>
      </w:pPr>
    </w:p>
    <w:p w14:paraId="67C471D9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 xml:space="preserve">AVL Tree: </w:t>
      </w:r>
    </w:p>
    <w:p w14:paraId="7650788E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Left links followed = 0</w:t>
      </w:r>
    </w:p>
    <w:p w14:paraId="082DE0EA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Right links followed = 0</w:t>
      </w:r>
    </w:p>
    <w:p w14:paraId="631A3843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Total number of nodes = 26</w:t>
      </w:r>
    </w:p>
    <w:p w14:paraId="7FED5893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Single Rotations = 21</w:t>
      </w:r>
    </w:p>
    <w:p w14:paraId="4F6BF15E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Double Rotations = 0</w:t>
      </w:r>
    </w:p>
    <w:p w14:paraId="7F00A13D" w14:textId="50BAF538" w:rsidR="000E1558" w:rsidRDefault="000E1558" w:rsidP="000E1558">
      <w:pPr>
        <w:rPr>
          <w:rFonts w:ascii="Verdana" w:eastAsia="ＭＳ ゴシック" w:hAnsi="Verdana"/>
          <w:b/>
          <w:u w:val="single"/>
        </w:rPr>
      </w:pPr>
      <w:r w:rsidRPr="000E1558">
        <w:rPr>
          <w:rFonts w:ascii="Verdana" w:eastAsia="ＭＳ ゴシック" w:hAnsi="Verdana"/>
          <w:b/>
          <w:u w:val="single"/>
        </w:rPr>
        <w:t>Avg. node depth = 3</w:t>
      </w:r>
    </w:p>
    <w:p w14:paraId="4C23D155" w14:textId="77777777" w:rsidR="000E1558" w:rsidRDefault="000E1558" w:rsidP="000E1558">
      <w:pPr>
        <w:rPr>
          <w:rFonts w:ascii="Verdana" w:eastAsia="ＭＳ ゴシック" w:hAnsi="Verdana"/>
          <w:b/>
          <w:u w:val="single"/>
        </w:rPr>
      </w:pPr>
    </w:p>
    <w:p w14:paraId="3D5CB595" w14:textId="4C761953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ab/>
        <w:t xml:space="preserve">Enter word to lookup &gt; </w:t>
      </w:r>
      <w:proofErr w:type="spellStart"/>
      <w:r w:rsidRPr="000E1558">
        <w:rPr>
          <w:rFonts w:ascii="Verdana" w:eastAsia="ＭＳ ゴシック" w:hAnsi="Verdana"/>
        </w:rPr>
        <w:t>ddd</w:t>
      </w:r>
      <w:bookmarkStart w:id="0" w:name="_GoBack"/>
      <w:bookmarkEnd w:id="0"/>
      <w:proofErr w:type="spellEnd"/>
    </w:p>
    <w:p w14:paraId="28AED831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 xml:space="preserve">BST: </w:t>
      </w:r>
    </w:p>
    <w:p w14:paraId="56A89914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Left links followed = 0</w:t>
      </w:r>
    </w:p>
    <w:p w14:paraId="1D0586D5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Right links followed = 3</w:t>
      </w:r>
    </w:p>
    <w:p w14:paraId="781268CD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Total number of nodes = 26</w:t>
      </w:r>
    </w:p>
    <w:p w14:paraId="754B6EFD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Avg. node depth = 12.5</w:t>
      </w:r>
    </w:p>
    <w:p w14:paraId="69EDDD1D" w14:textId="77777777" w:rsidR="000E1558" w:rsidRPr="000E1558" w:rsidRDefault="000E1558" w:rsidP="000E1558">
      <w:pPr>
        <w:rPr>
          <w:rFonts w:ascii="Verdana" w:eastAsia="ＭＳ ゴシック" w:hAnsi="Verdana"/>
        </w:rPr>
      </w:pPr>
    </w:p>
    <w:p w14:paraId="65488F74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 xml:space="preserve">AVL Tree: </w:t>
      </w:r>
    </w:p>
    <w:p w14:paraId="2BB440E4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Left links followed = 2</w:t>
      </w:r>
    </w:p>
    <w:p w14:paraId="3D2A25F2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Right links followed = 0</w:t>
      </w:r>
    </w:p>
    <w:p w14:paraId="14FE9AD2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Total number of nodes = 26</w:t>
      </w:r>
    </w:p>
    <w:p w14:paraId="06861EF8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Single Rotations = 21</w:t>
      </w:r>
    </w:p>
    <w:p w14:paraId="625EB7CE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Double Rotations = 0</w:t>
      </w:r>
    </w:p>
    <w:p w14:paraId="66BE3E03" w14:textId="77777777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Internal Path Length: 78</w:t>
      </w:r>
    </w:p>
    <w:p w14:paraId="15229AA6" w14:textId="2B5DF3AD" w:rsidR="000E1558" w:rsidRPr="000E1558" w:rsidRDefault="000E1558" w:rsidP="000E1558">
      <w:pPr>
        <w:rPr>
          <w:rFonts w:ascii="Verdana" w:eastAsia="ＭＳ ゴシック" w:hAnsi="Verdana"/>
        </w:rPr>
      </w:pPr>
      <w:r w:rsidRPr="000E1558">
        <w:rPr>
          <w:rFonts w:ascii="Verdana" w:eastAsia="ＭＳ ゴシック" w:hAnsi="Verdana"/>
        </w:rPr>
        <w:t>Avg. node depth = 3</w:t>
      </w:r>
    </w:p>
    <w:p w14:paraId="76820B23" w14:textId="77777777" w:rsidR="007A2A56" w:rsidRPr="00905164" w:rsidRDefault="007A2A56" w:rsidP="00905164">
      <w:pPr>
        <w:spacing w:line="480" w:lineRule="auto"/>
        <w:rPr>
          <w:rFonts w:ascii="Verdana" w:eastAsia="ＭＳ ゴシック" w:hAnsi="Verdana"/>
        </w:rPr>
      </w:pPr>
    </w:p>
    <w:p w14:paraId="75F245B5" w14:textId="77777777" w:rsidR="007A2A56" w:rsidRPr="00905164" w:rsidRDefault="007A2A56" w:rsidP="00905164">
      <w:pPr>
        <w:spacing w:line="480" w:lineRule="auto"/>
        <w:rPr>
          <w:rFonts w:ascii="Verdana" w:eastAsia="ＭＳ ゴシック" w:hAnsi="Verdana"/>
        </w:rPr>
      </w:pPr>
      <w:r w:rsidRPr="00905164">
        <w:rPr>
          <w:rFonts w:ascii="Verdana" w:eastAsia="ＭＳ ゴシック" w:hAnsi="Verdana"/>
        </w:rPr>
        <w:t xml:space="preserve">The reason that there is a disparity between the results of an AVL-tree and a regular BST is because of the alphabetical order.  Without reordering, a BST ends up with a very poor balance, so the amortized time or reordering the nodes (implemented in the AVL tree) makes the tree much more efficient.  This is apparent from the average node </w:t>
      </w:r>
      <w:proofErr w:type="gramStart"/>
      <w:r w:rsidRPr="00905164">
        <w:rPr>
          <w:rFonts w:ascii="Verdana" w:eastAsia="ＭＳ ゴシック" w:hAnsi="Verdana"/>
        </w:rPr>
        <w:t>depth which</w:t>
      </w:r>
      <w:proofErr w:type="gramEnd"/>
      <w:r w:rsidRPr="00905164">
        <w:rPr>
          <w:rFonts w:ascii="Verdana" w:eastAsia="ＭＳ ゴシック" w:hAnsi="Verdana"/>
        </w:rPr>
        <w:t xml:space="preserve"> is a representation of the average look-up time.</w:t>
      </w:r>
    </w:p>
    <w:p w14:paraId="6A6924AA" w14:textId="77777777" w:rsidR="007A2A56" w:rsidRPr="00905164" w:rsidRDefault="007A2A56" w:rsidP="00905164">
      <w:pPr>
        <w:spacing w:line="480" w:lineRule="auto"/>
        <w:rPr>
          <w:rFonts w:ascii="Verdana" w:eastAsia="ＭＳ ゴシック" w:hAnsi="Verdana"/>
        </w:rPr>
      </w:pPr>
    </w:p>
    <w:p w14:paraId="5EB08DF5" w14:textId="77777777" w:rsidR="00905164" w:rsidRDefault="007A2A56" w:rsidP="00905164">
      <w:pPr>
        <w:spacing w:line="480" w:lineRule="auto"/>
        <w:rPr>
          <w:rFonts w:ascii="Verdana" w:eastAsia="ＭＳ ゴシック" w:hAnsi="Verdana"/>
        </w:rPr>
      </w:pPr>
      <w:r w:rsidRPr="00905164">
        <w:rPr>
          <w:rFonts w:ascii="Verdana" w:eastAsia="ＭＳ ゴシック" w:hAnsi="Verdana"/>
        </w:rPr>
        <w:t>To discuss when AVL trees are preferable to BSTs, it is important to first specify the differences in performances.  An AVL tree sacrifices insertion/deletion time by adding the extra optional step of reordering.</w:t>
      </w:r>
      <w:r w:rsidR="00905164">
        <w:rPr>
          <w:rFonts w:ascii="Verdana" w:eastAsia="ＭＳ ゴシック" w:hAnsi="Verdana"/>
        </w:rPr>
        <w:t xml:space="preserve">  Through double and single rotations, an AVL tree can assure a tree with all children of every node differing in height by one at the most.  This leads to a look-up time closest to </w:t>
      </w:r>
      <w:proofErr w:type="gramStart"/>
      <w:r w:rsidR="00905164">
        <w:rPr>
          <w:rFonts w:ascii="Verdana" w:eastAsia="ＭＳ ゴシック" w:hAnsi="Verdana"/>
        </w:rPr>
        <w:t>O(</w:t>
      </w:r>
      <w:proofErr w:type="gramEnd"/>
      <w:r w:rsidR="00905164">
        <w:rPr>
          <w:rFonts w:ascii="Verdana" w:eastAsia="ＭＳ ゴシック" w:hAnsi="Verdana"/>
        </w:rPr>
        <w:t>log(n)).</w:t>
      </w:r>
      <w:r w:rsidRPr="00905164">
        <w:rPr>
          <w:rFonts w:ascii="Verdana" w:eastAsia="ＭＳ ゴシック" w:hAnsi="Verdana"/>
        </w:rPr>
        <w:t xml:space="preserve">  </w:t>
      </w:r>
    </w:p>
    <w:p w14:paraId="3642E80A" w14:textId="77777777" w:rsidR="00C648F4" w:rsidRDefault="007A2A56" w:rsidP="00905164">
      <w:pPr>
        <w:spacing w:line="480" w:lineRule="auto"/>
        <w:ind w:firstLine="720"/>
        <w:rPr>
          <w:rFonts w:ascii="Verdana" w:eastAsia="ＭＳ ゴシック" w:hAnsi="Verdana"/>
        </w:rPr>
      </w:pPr>
      <w:r w:rsidRPr="00905164">
        <w:rPr>
          <w:rFonts w:ascii="Verdana" w:eastAsia="ＭＳ ゴシック" w:hAnsi="Verdana"/>
        </w:rPr>
        <w:lastRenderedPageBreak/>
        <w:t xml:space="preserve">This </w:t>
      </w:r>
      <w:r w:rsidR="00905164">
        <w:rPr>
          <w:rFonts w:ascii="Verdana" w:eastAsia="ＭＳ ゴシック" w:hAnsi="Verdana"/>
        </w:rPr>
        <w:t>sacrifice in insertion/deletion is</w:t>
      </w:r>
      <w:r w:rsidRPr="00905164">
        <w:rPr>
          <w:rFonts w:ascii="Verdana" w:eastAsia="ＭＳ ゴシック" w:hAnsi="Verdana"/>
        </w:rPr>
        <w:t xml:space="preserve"> in order to optimize future look-ups to the data structure.  This means an AVL tree is preferable when look-up time is of the utmost importance.  If a data </w:t>
      </w:r>
      <w:proofErr w:type="spellStart"/>
      <w:r w:rsidRPr="00905164">
        <w:rPr>
          <w:rFonts w:ascii="Verdana" w:eastAsia="ＭＳ ゴシック" w:hAnsi="Verdana"/>
        </w:rPr>
        <w:t>structrure</w:t>
      </w:r>
      <w:proofErr w:type="spellEnd"/>
      <w:r w:rsidRPr="00905164">
        <w:rPr>
          <w:rFonts w:ascii="Verdana" w:eastAsia="ＭＳ ゴシック" w:hAnsi="Verdana"/>
        </w:rPr>
        <w:t xml:space="preserve"> is to be prepared before hand and then accessed in real-time, an AVL tree is ideal.  Also, if there are many repeated insertions and deletions, an AVL tree is not altered, it remains balanced, whereas a regular BST will trend towards imbalance based on the </w:t>
      </w:r>
      <w:proofErr w:type="gramStart"/>
      <w:r w:rsidRPr="00905164">
        <w:rPr>
          <w:rFonts w:ascii="Verdana" w:eastAsia="ＭＳ ゴシック" w:hAnsi="Verdana"/>
        </w:rPr>
        <w:t>remove(</w:t>
      </w:r>
      <w:proofErr w:type="gramEnd"/>
      <w:r w:rsidRPr="00905164">
        <w:rPr>
          <w:rFonts w:ascii="Verdana" w:eastAsia="ＭＳ ゴシック" w:hAnsi="Verdana"/>
        </w:rPr>
        <w:t>) function’s tendency to remove more nodes from a certain side (left or right, depends on implementation, can be randomized to minimize this factor).</w:t>
      </w:r>
    </w:p>
    <w:p w14:paraId="3FCCA106" w14:textId="77777777" w:rsidR="00905164" w:rsidRPr="00905164" w:rsidRDefault="00905164" w:rsidP="00905164">
      <w:pPr>
        <w:spacing w:line="480" w:lineRule="auto"/>
        <w:ind w:firstLine="720"/>
        <w:rPr>
          <w:rFonts w:ascii="Verdana" w:hAnsi="Verdana"/>
        </w:rPr>
      </w:pPr>
      <w:r>
        <w:rPr>
          <w:rFonts w:ascii="Verdana" w:eastAsia="ＭＳ ゴシック" w:hAnsi="Verdana"/>
        </w:rPr>
        <w:t>In conclusion, an AVL tree is a very useful data structure that can retrieve data faster than most other tree implementations.  When the insert/delete time is not of utmost importance in the measure of performance, an AVL tree can be ideal due to its strict balancing rules and depth-optimization.</w:t>
      </w:r>
    </w:p>
    <w:sectPr w:rsidR="00905164" w:rsidRPr="00905164" w:rsidSect="007A2A56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ABC95" w14:textId="77777777" w:rsidR="007A2A56" w:rsidRDefault="007A2A56" w:rsidP="007A2A56">
      <w:r>
        <w:separator/>
      </w:r>
    </w:p>
  </w:endnote>
  <w:endnote w:type="continuationSeparator" w:id="0">
    <w:p w14:paraId="16AFB5DF" w14:textId="77777777" w:rsidR="007A2A56" w:rsidRDefault="007A2A56" w:rsidP="007A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A3168" w14:textId="77777777" w:rsidR="007A2A56" w:rsidRDefault="007A2A56" w:rsidP="007A2A56">
      <w:r>
        <w:separator/>
      </w:r>
    </w:p>
  </w:footnote>
  <w:footnote w:type="continuationSeparator" w:id="0">
    <w:p w14:paraId="224409C0" w14:textId="77777777" w:rsidR="007A2A56" w:rsidRDefault="007A2A56" w:rsidP="007A2A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FBA3CB" w14:textId="77777777" w:rsidR="007A2A56" w:rsidRDefault="007A2A5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_3"/>
    <w:bookmarkStart w:id="2" w:name="_WNTabType_2"/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FFA1B7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AC010BC"/>
    <w:multiLevelType w:val="multilevel"/>
    <w:tmpl w:val="63EA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7A2A56"/>
    <w:rsid w:val="000E1558"/>
    <w:rsid w:val="007A2A56"/>
    <w:rsid w:val="00905164"/>
    <w:rsid w:val="00C648F4"/>
    <w:rsid w:val="00F7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FC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2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A56"/>
  </w:style>
  <w:style w:type="paragraph" w:styleId="Footer">
    <w:name w:val="footer"/>
    <w:basedOn w:val="Normal"/>
    <w:link w:val="FooterChar"/>
    <w:uiPriority w:val="99"/>
    <w:unhideWhenUsed/>
    <w:rsid w:val="007A2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A5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F71360"/>
    <w:pPr>
      <w:keepNext/>
      <w:numPr>
        <w:numId w:val="1"/>
      </w:numPr>
      <w:contextualSpacing/>
      <w:outlineLvl w:val="0"/>
    </w:pPr>
    <w:rPr>
      <w:rFonts w:ascii="Helvetica Neue Light" w:eastAsia="ＭＳ ゴシック" w:hAnsi="Helvetica Neue Light"/>
      <w:sz w:val="28"/>
      <w:szCs w:val="28"/>
    </w:rPr>
  </w:style>
  <w:style w:type="paragraph" w:styleId="NoteLevel2">
    <w:name w:val="Note Level 2"/>
    <w:basedOn w:val="Normal"/>
    <w:uiPriority w:val="99"/>
    <w:semiHidden/>
    <w:unhideWhenUsed/>
    <w:rsid w:val="00F71360"/>
    <w:pPr>
      <w:keepNext/>
      <w:numPr>
        <w:ilvl w:val="1"/>
        <w:numId w:val="1"/>
      </w:numPr>
      <w:contextualSpacing/>
      <w:outlineLvl w:val="1"/>
    </w:pPr>
    <w:rPr>
      <w:rFonts w:ascii="Helvetica Neue Light" w:eastAsia="ＭＳ ゴシック" w:hAnsi="Helvetica Neue Light"/>
      <w:sz w:val="28"/>
      <w:szCs w:val="28"/>
    </w:rPr>
  </w:style>
  <w:style w:type="paragraph" w:styleId="NoteLevel3">
    <w:name w:val="Note Level 3"/>
    <w:basedOn w:val="Normal"/>
    <w:uiPriority w:val="99"/>
    <w:semiHidden/>
    <w:unhideWhenUsed/>
    <w:rsid w:val="00F71360"/>
    <w:pPr>
      <w:keepNext/>
      <w:numPr>
        <w:ilvl w:val="2"/>
        <w:numId w:val="1"/>
      </w:numPr>
      <w:contextualSpacing/>
      <w:outlineLvl w:val="2"/>
    </w:pPr>
    <w:rPr>
      <w:rFonts w:ascii="Helvetica Neue Light" w:eastAsia="ＭＳ ゴシック" w:hAnsi="Helvetica Neue Light"/>
      <w:sz w:val="28"/>
      <w:szCs w:val="28"/>
    </w:rPr>
  </w:style>
  <w:style w:type="paragraph" w:styleId="NoteLevel4">
    <w:name w:val="Note Level 4"/>
    <w:basedOn w:val="Normal"/>
    <w:uiPriority w:val="99"/>
    <w:semiHidden/>
    <w:unhideWhenUsed/>
    <w:rsid w:val="00F71360"/>
    <w:pPr>
      <w:keepNext/>
      <w:numPr>
        <w:ilvl w:val="3"/>
        <w:numId w:val="1"/>
      </w:numPr>
      <w:contextualSpacing/>
      <w:outlineLvl w:val="3"/>
    </w:pPr>
    <w:rPr>
      <w:rFonts w:ascii="Helvetica Neue Light" w:eastAsia="ＭＳ ゴシック" w:hAnsi="Helvetica Neue Light"/>
      <w:sz w:val="28"/>
      <w:szCs w:val="28"/>
    </w:rPr>
  </w:style>
  <w:style w:type="paragraph" w:styleId="NoteLevel5">
    <w:name w:val="Note Level 5"/>
    <w:basedOn w:val="Normal"/>
    <w:uiPriority w:val="99"/>
    <w:semiHidden/>
    <w:unhideWhenUsed/>
    <w:rsid w:val="00F71360"/>
    <w:pPr>
      <w:keepNext/>
      <w:numPr>
        <w:ilvl w:val="4"/>
        <w:numId w:val="1"/>
      </w:numPr>
      <w:contextualSpacing/>
      <w:outlineLvl w:val="4"/>
    </w:pPr>
    <w:rPr>
      <w:rFonts w:ascii="Helvetica Neue Light" w:eastAsia="ＭＳ ゴシック" w:hAnsi="Helvetica Neue Light"/>
      <w:sz w:val="28"/>
      <w:szCs w:val="28"/>
    </w:rPr>
  </w:style>
  <w:style w:type="paragraph" w:styleId="NoteLevel6">
    <w:name w:val="Note Level 6"/>
    <w:basedOn w:val="Normal"/>
    <w:uiPriority w:val="99"/>
    <w:semiHidden/>
    <w:unhideWhenUsed/>
    <w:rsid w:val="00F71360"/>
    <w:pPr>
      <w:keepNext/>
      <w:numPr>
        <w:ilvl w:val="5"/>
        <w:numId w:val="1"/>
      </w:numPr>
      <w:contextualSpacing/>
      <w:outlineLvl w:val="5"/>
    </w:pPr>
    <w:rPr>
      <w:rFonts w:ascii="Helvetica Neue Light" w:eastAsia="ＭＳ ゴシック" w:hAnsi="Helvetica Neue Light"/>
      <w:sz w:val="28"/>
      <w:szCs w:val="28"/>
    </w:rPr>
  </w:style>
  <w:style w:type="paragraph" w:styleId="NoteLevel7">
    <w:name w:val="Note Level 7"/>
    <w:basedOn w:val="Normal"/>
    <w:uiPriority w:val="99"/>
    <w:semiHidden/>
    <w:unhideWhenUsed/>
    <w:rsid w:val="00F71360"/>
    <w:pPr>
      <w:keepNext/>
      <w:numPr>
        <w:ilvl w:val="6"/>
        <w:numId w:val="1"/>
      </w:numPr>
      <w:contextualSpacing/>
      <w:outlineLvl w:val="6"/>
    </w:pPr>
    <w:rPr>
      <w:rFonts w:ascii="Helvetica Neue Light" w:eastAsia="ＭＳ ゴシック" w:hAnsi="Helvetica Neue Light"/>
      <w:sz w:val="28"/>
      <w:szCs w:val="28"/>
    </w:rPr>
  </w:style>
  <w:style w:type="paragraph" w:styleId="NoteLevel8">
    <w:name w:val="Note Level 8"/>
    <w:basedOn w:val="Normal"/>
    <w:uiPriority w:val="99"/>
    <w:semiHidden/>
    <w:unhideWhenUsed/>
    <w:rsid w:val="00F71360"/>
    <w:pPr>
      <w:keepNext/>
      <w:numPr>
        <w:ilvl w:val="7"/>
        <w:numId w:val="1"/>
      </w:numPr>
      <w:contextualSpacing/>
      <w:outlineLvl w:val="7"/>
    </w:pPr>
    <w:rPr>
      <w:rFonts w:ascii="Helvetica Neue Light" w:eastAsia="ＭＳ ゴシック" w:hAnsi="Helvetica Neue Light"/>
      <w:sz w:val="28"/>
      <w:szCs w:val="28"/>
    </w:rPr>
  </w:style>
  <w:style w:type="paragraph" w:styleId="NoteLevel9">
    <w:name w:val="Note Level 9"/>
    <w:basedOn w:val="Normal"/>
    <w:uiPriority w:val="99"/>
    <w:semiHidden/>
    <w:unhideWhenUsed/>
    <w:rsid w:val="00F71360"/>
    <w:pPr>
      <w:keepNext/>
      <w:numPr>
        <w:ilvl w:val="8"/>
        <w:numId w:val="1"/>
      </w:numPr>
      <w:contextualSpacing/>
      <w:outlineLvl w:val="8"/>
    </w:pPr>
    <w:rPr>
      <w:rFonts w:ascii="Helvetica Neue Light" w:eastAsia="ＭＳ ゴシック" w:hAnsi="Helvetica Neue Light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2A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A56"/>
  </w:style>
  <w:style w:type="paragraph" w:styleId="Footer">
    <w:name w:val="footer"/>
    <w:basedOn w:val="Normal"/>
    <w:link w:val="FooterChar"/>
    <w:uiPriority w:val="99"/>
    <w:unhideWhenUsed/>
    <w:rsid w:val="007A2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365</Words>
  <Characters>2085</Characters>
  <Application>Microsoft Macintosh Word</Application>
  <DocSecurity>0</DocSecurity>
  <Lines>17</Lines>
  <Paragraphs>4</Paragraphs>
  <ScaleCrop>false</ScaleCrop>
  <Company>lol</Company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lol</dc:creator>
  <cp:keywords/>
  <dc:description/>
  <cp:lastModifiedBy>lol lol</cp:lastModifiedBy>
  <cp:revision>3</cp:revision>
  <cp:lastPrinted>2012-03-02T10:10:00Z</cp:lastPrinted>
  <dcterms:created xsi:type="dcterms:W3CDTF">2012-03-02T10:02:00Z</dcterms:created>
  <dcterms:modified xsi:type="dcterms:W3CDTF">2012-03-02T10:15:00Z</dcterms:modified>
</cp:coreProperties>
</file>