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StoryBench: A Dynamic Benchmark for Evaluating  Long-Term Memory with Multi Turns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数据集选择用互动小说游戏评测大模型的长期记忆和多轮因果推理。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https://arxiv.org/html/2506.13356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“互动小说游戏”的方式，来检验大语言模型的“长期记忆”和“多轮推理”本事。它有两种测法：一种是当场指出错了让你改，另一种是不提醒，等你走到失败结局再要求你自己回头找错、自己修正。他们还做了一个配套数据集，并拿几款主流模型做对比实验，发现现有模型在“自己回溯纠错”的能力上都不太稳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现有的评测（“基准测试/benchmark”）三个问题：</w:t>
      </w:r>
      <w:bookmarkEnd w:id="0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现有很多评测都是“</w:t>
      </w:r>
      <w:r>
        <w:rPr>
          <w:rFonts w:eastAsia="等线" w:ascii="Arial" w:cs="Arial" w:hAnsi="Arial"/>
          <w:b w:val="true"/>
          <w:sz w:val="22"/>
        </w:rPr>
        <w:t>静态任务</w:t>
      </w:r>
      <w:r>
        <w:rPr>
          <w:rFonts w:eastAsia="等线" w:ascii="Arial" w:cs="Arial" w:hAnsi="Arial"/>
          <w:sz w:val="22"/>
        </w:rPr>
        <w:t>”，比如让模型在一篇长文里找答案、或者做一段独立的推理。这些不太像现实中的连续互动和多步决策。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现实是动态的：信息在不断更新，决策有前因后果，错一步会影响后面很多步，且需要长期记住关键情节和人物关系。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记忆留存测得不够好：不仅要会背事实，还要能保持故事里人物、事件关系的一致性。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序列推理不够到位：很多测试只让在一段长文里找答案，缺少“前后因果、多步决策”的检验。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灵活性不足：场景不容易调整，答案常常只有一个，不像现实有多种合理路径。 所以，他们用互动小说来模拟真实的多步决策，既要记住过去，又要按现在的信息推理下去，看看模型能不能走到好结局、还能不能在犯错后自己纠正。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问题定义：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涵盖两个重要的认知维度：知识保留和序列推理。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记忆留存类：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总体准确率（Overall Acc）：所有决策点里第一次最终选对的比例（或综合正确率）。看整体是否能保持正确理解与连贯。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首次准确率（First-Try Acc）：每个决策点第一次就选对的比例。反映不靠反复试错、能否一击即中。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最长连续正确段（Longest Corr）：最多连续多少步都选对。衡量能否长时间保持不掉链子。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序列推理类：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难易分项准确率（Easy/Hard Acc）：把决策分容易/困难两类。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困难决策特点：需要远距回忆（跨多回合）、跟踪隐含状态变化、或多步因果推理。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分别统计容易和困难的正确率，观察遇到复杂依赖时是否明显掉档。 • 重试次数（Retry Count）：在立即反馈模式下，为选对每一步总共重试了多少次。反映局部修正难度与效率。 • 每步最大错误次数（Max Err/Choice）与门槛错误计数（Thresholded Error Count）：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设定一个重试门槛（例如9次），统计有没有某一步错误次数达到或超过门槛，以及整条轨迹里此类“卡壳步数”的数量。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反映模型在某些关键节点的“顽固难点”。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辅助效率指标：</w:t>
        <w:br/>
        <w:t>• 运行时间（Runtime Cost）：推理总耗时，反映效率。</w:t>
        <w:br/>
      </w:r>
      <w:r>
        <w:rPr>
          <w:rFonts w:eastAsia="等线" w:ascii="Arial" w:cs="Arial" w:hAnsi="Arial"/>
          <w:sz w:val="22"/>
        </w:rPr>
        <w:t>• Token消耗（Token Consumption）：每回合或总的上下文长度消耗，反映依赖多少上下文。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指标设计的意义：</w:t>
        <w:br/>
        <w:t>• 记忆类指标衡量“能不能持续记住并保持前后一致”；</w:t>
        <w:br/>
        <w:t>• 推理类指标衡量“遇到复杂因果链能不能扛得住、修得动”；</w:t>
        <w:br/>
      </w:r>
      <w:r>
        <w:rPr>
          <w:rFonts w:eastAsia="等线" w:ascii="Arial" w:cs="Arial" w:hAnsi="Arial"/>
          <w:sz w:val="22"/>
        </w:rPr>
        <w:t>• 效率指标保证“不仅要会，还要省时省力”，更贴近工程应用。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数据集</w:t>
      </w:r>
      <w:bookmarkEnd w:id="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选了一个互动小说游戏《隐形守护者》（The Invisible Guardian）的剧情（序章到第五章），做成结构化的JSON数据：311个“场景节点”、86个“选择节点”。每个场景记录地点、人物、对话、是否是结局；每个选择记录上下文和分支选项。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为什么选互动小说而不是完全合成的假数据或随便找真实数据：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合成数据容易套路化、缺少真实叙事的细腻连贯性；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真实数据“太乱”，不好控制因果关系、难以定义“成功/失败”路径；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互动小说既有真实叙事的连贯，又能结构化标注、可重复测试，还能清楚地定义分支和结局。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数据结构是有向无环图（DAG）：场景和选择交替，形成分支树，便于跟踪因果关系，也支持多种复杂结构（线性段、远期依赖、互相关联的决策集群、多解分支）。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怎么测（StoryBench 的设计）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核心思路：让模型玩一个“分支剧情”的文字冒险游戏。每一回合给它场景描述、人物对话、可选项，让模型选“下一步怎么做”。故事会因为选择不同一路分叉，最后可能成功也可能失败。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关键特性：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长期：很多正确选择，需要记住好几回合之前提过的信息。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连贯：人物、地点、事件的逻辑要前后一致。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复杂：一个选择会影响后面好几步的条件和结果。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动态：选错会把剧情带向失败结局，模型要适应这种变化。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多轮：要连做很多回合的选择，不能只看眼前。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多解：很多节点不是唯一正确答案，多个路径也可能成功，更贴近现实。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两种评测模式：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立即反馈（Immediate Feedback）：模型一旦选错，立刻告诉它“错了”，让它当场重选。主要看“短期调整能力”，也就是能不能迅速听懂反馈并改正。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自我恢复（Self Recovery）：不提供当场反馈。选错就一路走向失败结局。到失败后，要求模型自己回溯：找出最早的错误点，重新从那步开始做对。这个更考验“长期因果推理”和“靠记忆自我纠错”的能力。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怎么打分（评测指标）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他们专门设计了一套指标，分两类：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记忆留存类：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总体准确率（Overall Acc）：所有选择里，选对的比例。看模型整体能不能保持正确理解。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首次准确率（First-Try Acc）：每个决策点，第一次就选对的比例。看模型不靠反复试错、能不能一次到位。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最长连续正确段（Longest Corr）：最多能连续多少步都选对。看能否持续保持连贯理解。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序列推理类：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难易分项准确率（Easy/Hard Acc）：把决策分“容易”和“困难”。困难的是需要远距离回忆、跟踪隐含状态变化、或多步推理的那种。分别统计容易/困难的正确率，看模型遇到复杂因果链时是否明显掉链子。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重试次数（Retry Count）：在立即反馈模式下，为选对一步总共重试了多少次，越少越好。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每步最大错误次数（Max Err/Choice）和“超过门槛的错误步数”：比如把重试9次设为门槛，统计有哪些决策点错误达到了9次，以及最糟糕的一步错了几次。这反映模型在哪些点最费劲。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还记录两个辅助指标：运行耗时（Runtime Cost）和消耗的tokens数量（Token Consumption），用来看效率。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bookmarkEnd w:id="4"/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42182">
    <w:lvl>
      <w:numFmt w:val="bullet"/>
      <w:suff w:val="tab"/>
      <w:lvlText w:val="•"/>
      <w:rPr>
        <w:color w:val="3370ff"/>
      </w:rPr>
    </w:lvl>
  </w:abstractNum>
  <w:abstractNum w:abstractNumId="442183">
    <w:lvl>
      <w:numFmt w:val="bullet"/>
      <w:suff w:val="tab"/>
      <w:lvlText w:val="•"/>
      <w:rPr>
        <w:color w:val="3370ff"/>
      </w:rPr>
    </w:lvl>
  </w:abstractNum>
  <w:abstractNum w:abstractNumId="442184">
    <w:lvl>
      <w:numFmt w:val="bullet"/>
      <w:suff w:val="tab"/>
      <w:lvlText w:val="•"/>
      <w:rPr>
        <w:color w:val="3370ff"/>
      </w:rPr>
    </w:lvl>
  </w:abstractNum>
  <w:abstractNum w:abstractNumId="442185">
    <w:lvl>
      <w:start w:val="1"/>
      <w:numFmt w:val="decimal"/>
      <w:suff w:val="tab"/>
      <w:lvlText w:val="%1."/>
      <w:rPr>
        <w:color w:val="3370ff"/>
      </w:rPr>
    </w:lvl>
  </w:abstractNum>
  <w:abstractNum w:abstractNumId="442186">
    <w:lvl>
      <w:start w:val="2"/>
      <w:numFmt w:val="decimal"/>
      <w:suff w:val="tab"/>
      <w:lvlText w:val="%1."/>
      <w:rPr>
        <w:color w:val="3370ff"/>
      </w:rPr>
    </w:lvl>
  </w:abstractNum>
  <w:abstractNum w:abstractNumId="442187">
    <w:lvl>
      <w:start w:val="3"/>
      <w:numFmt w:val="decimal"/>
      <w:suff w:val="tab"/>
      <w:lvlText w:val="%1."/>
      <w:rPr>
        <w:color w:val="3370ff"/>
      </w:rPr>
    </w:lvl>
  </w:abstractNum>
  <w:abstractNum w:abstractNumId="442188">
    <w:lvl>
      <w:start w:val="1"/>
      <w:numFmt w:val="decimal"/>
      <w:suff w:val="tab"/>
      <w:lvlText w:val="%1."/>
      <w:rPr>
        <w:color w:val="3370ff"/>
      </w:rPr>
    </w:lvl>
  </w:abstractNum>
  <w:abstractNum w:abstractNumId="442189">
    <w:lvl>
      <w:start w:val="1"/>
      <w:numFmt w:val="lowerLetter"/>
      <w:suff w:val="tab"/>
      <w:lvlText w:val="%1."/>
      <w:rPr>
        <w:color w:val="3370ff"/>
      </w:rPr>
    </w:lvl>
  </w:abstractNum>
  <w:abstractNum w:abstractNumId="442190">
    <w:lvl>
      <w:start w:val="2"/>
      <w:numFmt w:val="lowerLetter"/>
      <w:suff w:val="tab"/>
      <w:lvlText w:val="%1."/>
      <w:rPr>
        <w:color w:val="3370ff"/>
      </w:rPr>
    </w:lvl>
  </w:abstractNum>
  <w:abstractNum w:abstractNumId="442191">
    <w:lvl>
      <w:start w:val="3"/>
      <w:numFmt w:val="lowerLetter"/>
      <w:suff w:val="tab"/>
      <w:lvlText w:val="%1."/>
      <w:rPr>
        <w:color w:val="3370ff"/>
      </w:rPr>
    </w:lvl>
  </w:abstractNum>
  <w:abstractNum w:abstractNumId="442192">
    <w:lvl>
      <w:start w:val="2"/>
      <w:numFmt w:val="decimal"/>
      <w:suff w:val="tab"/>
      <w:lvlText w:val="%1."/>
      <w:rPr>
        <w:color w:val="3370ff"/>
      </w:rPr>
    </w:lvl>
  </w:abstractNum>
  <w:abstractNum w:abstractNumId="442193">
    <w:lvl>
      <w:start w:val="1"/>
      <w:numFmt w:val="lowerLetter"/>
      <w:suff w:val="tab"/>
      <w:lvlText w:val="%1."/>
      <w:rPr>
        <w:color w:val="3370ff"/>
      </w:rPr>
    </w:lvl>
  </w:abstractNum>
  <w:abstractNum w:abstractNumId="442194">
    <w:lvl>
      <w:start w:val="2"/>
      <w:numFmt w:val="lowerLetter"/>
      <w:suff w:val="tab"/>
      <w:lvlText w:val="%1."/>
      <w:rPr>
        <w:color w:val="3370ff"/>
      </w:rPr>
    </w:lvl>
  </w:abstractNum>
  <w:abstractNum w:abstractNumId="442195">
    <w:lvl>
      <w:start w:val="3"/>
      <w:numFmt w:val="lowerLetter"/>
      <w:suff w:val="tab"/>
      <w:lvlText w:val="%1."/>
      <w:rPr>
        <w:color w:val="3370ff"/>
      </w:rPr>
    </w:lvl>
  </w:abstractNum>
  <w:abstractNum w:abstractNumId="442196">
    <w:lvl>
      <w:start w:val="4"/>
      <w:numFmt w:val="lowerLetter"/>
      <w:suff w:val="tab"/>
      <w:lvlText w:val="%1."/>
      <w:rPr>
        <w:color w:val="3370ff"/>
      </w:rPr>
    </w:lvl>
  </w:abstractNum>
  <w:abstractNum w:abstractNumId="442197">
    <w:lvl>
      <w:start w:val="5"/>
      <w:numFmt w:val="lowerLetter"/>
      <w:suff w:val="tab"/>
      <w:lvlText w:val="%1."/>
      <w:rPr>
        <w:color w:val="3370ff"/>
      </w:rPr>
    </w:lvl>
  </w:abstractNum>
  <w:abstractNum w:abstractNumId="442198">
    <w:lvl>
      <w:numFmt w:val="bullet"/>
      <w:suff w:val="tab"/>
      <w:lvlText w:val="•"/>
      <w:rPr>
        <w:color w:val="3370ff"/>
      </w:rPr>
    </w:lvl>
  </w:abstractNum>
  <w:abstractNum w:abstractNumId="442199">
    <w:lvl>
      <w:numFmt w:val="bullet"/>
      <w:suff w:val="tab"/>
      <w:lvlText w:val="•"/>
      <w:rPr>
        <w:color w:val="3370ff"/>
      </w:rPr>
    </w:lvl>
  </w:abstractNum>
  <w:abstractNum w:abstractNumId="442200">
    <w:lvl>
      <w:numFmt w:val="bullet"/>
      <w:suff w:val="tab"/>
      <w:lvlText w:val="•"/>
      <w:rPr>
        <w:color w:val="3370ff"/>
      </w:rPr>
    </w:lvl>
  </w:abstractNum>
  <w:abstractNum w:abstractNumId="442201">
    <w:lvl>
      <w:numFmt w:val="bullet"/>
      <w:suff w:val="tab"/>
      <w:lvlText w:val="•"/>
      <w:rPr>
        <w:color w:val="3370ff"/>
      </w:rPr>
    </w:lvl>
  </w:abstractNum>
  <w:abstractNum w:abstractNumId="442202">
    <w:lvl>
      <w:numFmt w:val="bullet"/>
      <w:suff w:val="tab"/>
      <w:lvlText w:val="￮"/>
      <w:rPr>
        <w:color w:val="3370ff"/>
      </w:rPr>
    </w:lvl>
  </w:abstractNum>
  <w:abstractNum w:abstractNumId="442203">
    <w:lvl>
      <w:numFmt w:val="bullet"/>
      <w:suff w:val="tab"/>
      <w:lvlText w:val="￮"/>
      <w:rPr>
        <w:color w:val="3370ff"/>
      </w:rPr>
    </w:lvl>
  </w:abstractNum>
  <w:abstractNum w:abstractNumId="442204">
    <w:lvl>
      <w:numFmt w:val="bullet"/>
      <w:suff w:val="tab"/>
      <w:lvlText w:val="￮"/>
      <w:rPr>
        <w:color w:val="3370ff"/>
      </w:rPr>
    </w:lvl>
  </w:abstractNum>
  <w:abstractNum w:abstractNumId="442205">
    <w:lvl>
      <w:numFmt w:val="bullet"/>
      <w:suff w:val="tab"/>
      <w:lvlText w:val="•"/>
      <w:rPr>
        <w:color w:val="3370ff"/>
      </w:rPr>
    </w:lvl>
  </w:abstractNum>
  <w:abstractNum w:abstractNumId="442206">
    <w:lvl>
      <w:numFmt w:val="bullet"/>
      <w:suff w:val="tab"/>
      <w:lvlText w:val="￮"/>
      <w:rPr>
        <w:color w:val="3370ff"/>
      </w:rPr>
    </w:lvl>
  </w:abstractNum>
  <w:abstractNum w:abstractNumId="442207">
    <w:lvl>
      <w:numFmt w:val="bullet"/>
      <w:suff w:val="tab"/>
      <w:lvlText w:val="￮"/>
      <w:rPr>
        <w:color w:val="3370ff"/>
      </w:rPr>
    </w:lvl>
  </w:abstractNum>
  <w:abstractNum w:abstractNumId="442208">
    <w:lvl>
      <w:numFmt w:val="bullet"/>
      <w:suff w:val="tab"/>
      <w:lvlText w:val="￮"/>
      <w:rPr>
        <w:color w:val="3370ff"/>
      </w:rPr>
    </w:lvl>
  </w:abstractNum>
  <w:abstractNum w:abstractNumId="442209">
    <w:lvl>
      <w:numFmt w:val="bullet"/>
      <w:suff w:val="tab"/>
      <w:lvlText w:val="￮"/>
      <w:rPr>
        <w:color w:val="3370ff"/>
      </w:rPr>
    </w:lvl>
  </w:abstractNum>
  <w:abstractNum w:abstractNumId="442210">
    <w:lvl>
      <w:numFmt w:val="bullet"/>
      <w:suff w:val="tab"/>
      <w:lvlText w:val="￮"/>
      <w:rPr>
        <w:color w:val="3370ff"/>
      </w:rPr>
    </w:lvl>
  </w:abstractNum>
  <w:abstractNum w:abstractNumId="442211">
    <w:lvl>
      <w:numFmt w:val="bullet"/>
      <w:suff w:val="tab"/>
      <w:lvlText w:val="￮"/>
      <w:rPr>
        <w:color w:val="3370ff"/>
      </w:rPr>
    </w:lvl>
  </w:abstractNum>
  <w:abstractNum w:abstractNumId="442212">
    <w:lvl>
      <w:numFmt w:val="bullet"/>
      <w:suff w:val="tab"/>
      <w:lvlText w:val="•"/>
      <w:rPr>
        <w:color w:val="3370ff"/>
      </w:rPr>
    </w:lvl>
  </w:abstractNum>
  <w:abstractNum w:abstractNumId="442213">
    <w:lvl>
      <w:start w:val="1"/>
      <w:numFmt w:val="lowerLetter"/>
      <w:suff w:val="tab"/>
      <w:lvlText w:val="%1."/>
      <w:rPr>
        <w:color w:val="3370ff"/>
      </w:rPr>
    </w:lvl>
  </w:abstractNum>
  <w:abstractNum w:abstractNumId="442214">
    <w:lvl>
      <w:start w:val="2"/>
      <w:numFmt w:val="lowerLetter"/>
      <w:suff w:val="tab"/>
      <w:lvlText w:val="%1."/>
      <w:rPr>
        <w:color w:val="3370ff"/>
      </w:rPr>
    </w:lvl>
  </w:abstractNum>
  <w:abstractNum w:abstractNumId="442215">
    <w:lvl>
      <w:numFmt w:val="bullet"/>
      <w:suff w:val="tab"/>
      <w:lvlText w:val="•"/>
      <w:rPr>
        <w:color w:val="3370ff"/>
      </w:rPr>
    </w:lvl>
  </w:abstractNum>
  <w:abstractNum w:abstractNumId="442216">
    <w:lvl>
      <w:numFmt w:val="bullet"/>
      <w:suff w:val="tab"/>
      <w:lvlText w:val="￮"/>
      <w:rPr>
        <w:color w:val="3370ff"/>
      </w:rPr>
    </w:lvl>
  </w:abstractNum>
  <w:abstractNum w:abstractNumId="442217">
    <w:lvl>
      <w:numFmt w:val="bullet"/>
      <w:suff w:val="tab"/>
      <w:lvlText w:val="￮"/>
      <w:rPr>
        <w:color w:val="3370ff"/>
      </w:rPr>
    </w:lvl>
  </w:abstractNum>
  <w:abstractNum w:abstractNumId="442218">
    <w:lvl>
      <w:numFmt w:val="bullet"/>
      <w:suff w:val="tab"/>
      <w:lvlText w:val="￮"/>
      <w:rPr>
        <w:color w:val="3370ff"/>
      </w:rPr>
    </w:lvl>
  </w:abstractNum>
  <w:abstractNum w:abstractNumId="442219">
    <w:lvl>
      <w:numFmt w:val="bullet"/>
      <w:suff w:val="tab"/>
      <w:lvlText w:val="•"/>
      <w:rPr>
        <w:color w:val="3370ff"/>
      </w:rPr>
    </w:lvl>
  </w:abstractNum>
  <w:abstractNum w:abstractNumId="442220">
    <w:lvl>
      <w:numFmt w:val="bullet"/>
      <w:suff w:val="tab"/>
      <w:lvlText w:val="￮"/>
      <w:rPr>
        <w:color w:val="3370ff"/>
      </w:rPr>
    </w:lvl>
  </w:abstractNum>
  <w:abstractNum w:abstractNumId="442221">
    <w:lvl>
      <w:numFmt w:val="bullet"/>
      <w:suff w:val="tab"/>
      <w:lvlText w:val="￮"/>
      <w:rPr>
        <w:color w:val="3370ff"/>
      </w:rPr>
    </w:lvl>
  </w:abstractNum>
  <w:abstractNum w:abstractNumId="442222">
    <w:lvl>
      <w:numFmt w:val="bullet"/>
      <w:suff w:val="tab"/>
      <w:lvlText w:val="￮"/>
      <w:rPr>
        <w:color w:val="3370ff"/>
      </w:rPr>
    </w:lvl>
  </w:abstractNum>
  <w:num w:numId="1">
    <w:abstractNumId w:val="442182"/>
  </w:num>
  <w:num w:numId="2">
    <w:abstractNumId w:val="442183"/>
  </w:num>
  <w:num w:numId="3">
    <w:abstractNumId w:val="442184"/>
  </w:num>
  <w:num w:numId="4">
    <w:abstractNumId w:val="442185"/>
  </w:num>
  <w:num w:numId="5">
    <w:abstractNumId w:val="442186"/>
  </w:num>
  <w:num w:numId="6">
    <w:abstractNumId w:val="442187"/>
  </w:num>
  <w:num w:numId="7">
    <w:abstractNumId w:val="442188"/>
  </w:num>
  <w:num w:numId="8">
    <w:abstractNumId w:val="442189"/>
  </w:num>
  <w:num w:numId="9">
    <w:abstractNumId w:val="442190"/>
  </w:num>
  <w:num w:numId="10">
    <w:abstractNumId w:val="442191"/>
  </w:num>
  <w:num w:numId="11">
    <w:abstractNumId w:val="442192"/>
  </w:num>
  <w:num w:numId="12">
    <w:abstractNumId w:val="442193"/>
  </w:num>
  <w:num w:numId="13">
    <w:abstractNumId w:val="442194"/>
  </w:num>
  <w:num w:numId="14">
    <w:abstractNumId w:val="442195"/>
  </w:num>
  <w:num w:numId="15">
    <w:abstractNumId w:val="442196"/>
  </w:num>
  <w:num w:numId="16">
    <w:abstractNumId w:val="442197"/>
  </w:num>
  <w:num w:numId="17">
    <w:abstractNumId w:val="442198"/>
  </w:num>
  <w:num w:numId="18">
    <w:abstractNumId w:val="442199"/>
  </w:num>
  <w:num w:numId="19">
    <w:abstractNumId w:val="442200"/>
  </w:num>
  <w:num w:numId="20">
    <w:abstractNumId w:val="442201"/>
  </w:num>
  <w:num w:numId="21">
    <w:abstractNumId w:val="442202"/>
  </w:num>
  <w:num w:numId="22">
    <w:abstractNumId w:val="442203"/>
  </w:num>
  <w:num w:numId="23">
    <w:abstractNumId w:val="442204"/>
  </w:num>
  <w:num w:numId="24">
    <w:abstractNumId w:val="442205"/>
  </w:num>
  <w:num w:numId="25">
    <w:abstractNumId w:val="442206"/>
  </w:num>
  <w:num w:numId="26">
    <w:abstractNumId w:val="442207"/>
  </w:num>
  <w:num w:numId="27">
    <w:abstractNumId w:val="442208"/>
  </w:num>
  <w:num w:numId="28">
    <w:abstractNumId w:val="442209"/>
  </w:num>
  <w:num w:numId="29">
    <w:abstractNumId w:val="442210"/>
  </w:num>
  <w:num w:numId="30">
    <w:abstractNumId w:val="442211"/>
  </w:num>
  <w:num w:numId="31">
    <w:abstractNumId w:val="442212"/>
  </w:num>
  <w:num w:numId="32">
    <w:abstractNumId w:val="442213"/>
  </w:num>
  <w:num w:numId="33">
    <w:abstractNumId w:val="442214"/>
  </w:num>
  <w:num w:numId="34">
    <w:abstractNumId w:val="442215"/>
  </w:num>
  <w:num w:numId="35">
    <w:abstractNumId w:val="442216"/>
  </w:num>
  <w:num w:numId="36">
    <w:abstractNumId w:val="442217"/>
  </w:num>
  <w:num w:numId="37">
    <w:abstractNumId w:val="442218"/>
  </w:num>
  <w:num w:numId="38">
    <w:abstractNumId w:val="442219"/>
  </w:num>
  <w:num w:numId="39">
    <w:abstractNumId w:val="442220"/>
  </w:num>
  <w:num w:numId="40">
    <w:abstractNumId w:val="442221"/>
  </w:num>
  <w:num w:numId="41">
    <w:abstractNumId w:val="4422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2026-04-06T13:29:51Z</dcterms:created>
  <dc:creator>Apache POI</dc:creator>
</cp:coreProperties>
</file>