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 xml:space="preserve"> Evaluating Memory in LLM Agents via Incremental Multi-Turn Interactions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地址： </w:t>
      </w:r>
      <w:r>
        <w:rPr>
          <w:rFonts w:eastAsia="等线" w:ascii="Arial" w:cs="Arial" w:hAnsi="Arial"/>
          <w:sz w:val="22"/>
        </w:rPr>
        <w:t>https://arxiv.org/html/2507.05257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提出“增量多轮”评测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背景：</w:t>
      </w:r>
      <w:bookmarkEnd w:id="0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以前评测AI代理的基准，大多只看“推理、计划、用工具、写代码”等执行能力，忽视记忆。于是他们提出一个全新的评测基准 MemoryAgentBench，专门系统地测“记忆”的四个核心本领：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575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准确检索（AR）：从很长的历史里找对应信息。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部署期学习（TTL）：在不再训练模型的情况下，靠现场给的示例就学会新任务（就像看例题就会做）。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长距理解（LRU）：把超长文本（10万到百万字）里面分散的信息整合起来，形成全局理解（例如总结一本书）。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选择性遗忘（SF）：当旧信息被新事实推翻时，能更新、覆盖旧记忆，按“最新为准”作答，尤其在多跳推理里要保持一致性。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贡献：</w:t>
      </w:r>
      <w:bookmarkEnd w:id="1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数据集：我们重建了现有的数据集，并创建了两个新的数据集，以构建一个全面的基准，涵盖四种不同的记忆能力。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框架：我们提供统一的评估框架，并开源代码库和数据集，以鼓励可复现性和进一步研究。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证研究：我们实现了多种具有不同记忆机制的简单智能体，并采用了商业智能体，然后在我们提出的基准测试中对这些智能体进行了评估。结果表明，现有的记忆智能体虽然在某些任务中有效，但在某些方面仍然面临着显著的挑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基线模型选择：</w:t>
      </w:r>
      <w:bookmarkEnd w:id="2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长上下文代理：直接把所有分块拼在上下文窗口里，超出窗口就按先进先出丢旧的。代表模型有 GPT-4o、GPT-4o-mini、GPT-4.1-mini、Gemini-2.0-Flash、Claude-3.7-Sonnet 等。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RAG（检索增强）代理：把看到的内容存到外部（文本或向量），问答时检索Top-k段放入上下文再回答。分三类：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简单RAG：BM25这类关键词匹配。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向量RAG：用嵌入向量检索，如 Contriever、OpenAI Text-Embed-3、小/大、Qwen3-Embedding-4B。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结构化RAG：先构建结构（树/图/事件时间线），基于结构检索，如 RAPTOR、GraphRAG、HippoRAG-v2、MemoRAG，以及开源记忆层 Mem0、Cognee、Zep。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代理式记忆（Agentic Memory）代理：不只是一次检索，而是多轮推理-检索-反思的循环，模拟更像人的记忆使用流程。如 Self-RAG、MemGPT、MIRIX（多记忆类型协作）。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数据集构建与评估指标：</w:t>
      </w:r>
      <w:bookmarkEnd w:id="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总览：统一“增量多轮”格式</w:t>
      </w:r>
      <w:bookmarkEnd w:id="4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所有数据集都被标准化为：分块输入 c1, c2, …, cn（一块一块喂给代理，让其“记住”），然后在看完所有分块后统一提出多个问题 q1…qm，评估答案 a1…am。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每个分块都包一个简单的“请你记住这段”的指令，模拟真实用户在不同时间提供信息。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这样做的目的是：更贴近记忆代理的增量吸收与更新过程，同时提高评测效率（一次构建超长记忆，关联多道题）。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一、准确检索（AR）类数据集的构建</w:t>
      </w:r>
      <w:bookmarkEnd w:id="5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单/多文档问答（SH-Doc QA、MH-Doc QA）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来源：基于长上下文评测数据（如RULER里的QA组合），他们挑选上下文较短的100道题对应的材料。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重构方法：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收集原始多篇短文档，去重后打乱顺序，再拼接成超长文本（约19.7万或42.1万token），保证包含“黄金答案段”。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将拼接好的超长文本拆分为若干分块（chunk size=512），按时间顺序逐块喂入，附带“请记住”的指令。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问题在全部分块输入完后统一提出。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评估：答案多为简短实体或是非，用“子串精确匹配（SubEM）”判对错。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LongMemEval (S*)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来源：LongMemEval 的长对话历史。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重构方法：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将多个会话片段按时间重排后拼接，形成5个超长对话历史（每个约35.5万token）。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每个长历史配300个问题，避免为每个问题都重建记忆历史的高成本。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分块注入时使用“请记住聊天历史”的指令。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评估：用GPT-4o做自动判分（参考原工作，提示工程后可靠性较高），统计满足要求的比例。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EventQA（论文新建）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来源：从 ∞-Bench 里选5本英文小说（每本约≥39万token）。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自动化流程：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用SpaCy实体识别挑出出现频率最高的10个角色。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让GPT-4o抽取每本书中与关键角色相关的101个“事件”（时间序列）。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为每个“下一个事件”问题构造6选1选择题：真实的下一事件 + 5个用GPT-4o生成的干扰项。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给模型最多5个“之前发生的事件”作为上下文提示，问“接下来哪个事件发生？”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格式：小说文本分块（chunk size=4096）增量注入；每本书100题，共5本合计500题。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评估：多项选择准确率。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二、部署期学习（TTL）类数据集的构建</w:t>
      </w:r>
      <w:bookmarkEnd w:id="6"/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多类别分类（BANKING77、CLINC150、NLU、TREC-Coarse/ Fine）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来源：经典意图/句子分类数据集。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重构方法：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选取数千条“样例-标签”对，统一格式为“句子\n Label: 标签编号\n”，打乱后拼接成一个大长上下文（约10.3万token）。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将这个长上下文分块（chunk size=4096）注入为“你要记住的示例集”。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测试问题在全部分块后给出，让模型“按示例规则分类”。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评估：分类准确率（平均）。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电影推荐（基于Redial等）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来源：现有对话式推荐数据。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重构方法：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拼接上千条“用户-系统”的推荐样例对话，去重后形成超长历史（约144万token）。</w:t>
      </w:r>
    </w:p>
    <w:p>
      <w:pPr>
        <w:numPr>
          <w:numId w:val="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分块（4096）注入为“你学到的推荐案例历史”。</w:t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测试时给一个新对话，让模型直接给出20个电影推荐（不加解释）。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评估：Recall@5（推荐前5与标准答案重合的比例）。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三、长距理解（LRU）类数据集的构建</w:t>
      </w:r>
      <w:bookmarkEnd w:id="7"/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∞Bench Summarization（En.Sum）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来源：∞-Bench的英文小说总结任务。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重构方法：</w:t>
      </w:r>
    </w:p>
    <w:p>
      <w:pPr>
        <w:numPr>
          <w:numId w:val="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按要求让模型做1000–1200词的剧情与角色总结（不谈主题/背景/分析）。</w:t>
      </w:r>
    </w:p>
    <w:p>
      <w:pPr>
        <w:numPr>
          <w:numId w:val="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小说正文分块（4096）增量输入。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评估：用GPT-4o自动评分，考虑流畅度（0/1）与F1覆盖度，使用点积为最终分数。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Detective QA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来源：推理小说问题集（10本小说，71问）。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重构方法：</w:t>
      </w:r>
    </w:p>
    <w:p>
      <w:pPr>
        <w:numPr>
          <w:numId w:val="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将整本小说拆分分块（4096）注入。</w:t>
      </w:r>
    </w:p>
    <w:p>
      <w:pPr>
        <w:numPr>
          <w:numId w:val="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在看完整书后提出需要跨长范围推理的复杂问题。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评估：准确率（按严格输出格式）。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四、选择性遗忘（SF）类数据集的构建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FactConsolidation（单跳/多跳，论文新建）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来源：MQUAKE 的反事实编辑对。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重构方法：</w:t>
      </w:r>
    </w:p>
    <w:p>
      <w:pPr>
        <w:numPr>
          <w:numId w:val="6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每个事实对包含“旧事实”和“新事实（与旧矛盾、时间更晚）”。给事实句加编号，新事实编号更大。</w:t>
      </w:r>
    </w:p>
    <w:p>
      <w:pPr>
        <w:numPr>
          <w:numId w:val="6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多个事实对按编号升序拼接成超长上下文，模拟“先旧后新”的更新过程。支持不同总长度版本：6K、32K、64K、262K。</w:t>
      </w:r>
    </w:p>
    <w:p>
      <w:pPr>
        <w:numPr>
          <w:numId w:val="7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分块（chunk size=512）注入为“你记住的事实池”，并在题目里强调“遇到冲突按最新编号为准”。</w:t>
      </w:r>
    </w:p>
    <w:p>
      <w:pPr>
        <w:numPr>
          <w:numId w:val="7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单跳题：直接问一个事实；多跳题：需要跨多条事实推理（如“某人配偶的死亡地点是什么？”）。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评估：子串精确匹配（SubEM）准确率。</w:t>
      </w: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73100">
    <w:lvl>
      <w:numFmt w:val="bullet"/>
      <w:suff w:val="tab"/>
      <w:lvlText w:val="•"/>
      <w:rPr>
        <w:color w:val="3370ff"/>
      </w:rPr>
    </w:lvl>
  </w:abstractNum>
  <w:abstractNum w:abstractNumId="73101">
    <w:lvl>
      <w:numFmt w:val="bullet"/>
      <w:suff w:val="tab"/>
      <w:lvlText w:val="•"/>
      <w:rPr>
        <w:color w:val="3370ff"/>
      </w:rPr>
    </w:lvl>
  </w:abstractNum>
  <w:abstractNum w:abstractNumId="73102">
    <w:lvl>
      <w:numFmt w:val="bullet"/>
      <w:suff w:val="tab"/>
      <w:lvlText w:val="•"/>
      <w:rPr>
        <w:color w:val="3370ff"/>
      </w:rPr>
    </w:lvl>
  </w:abstractNum>
  <w:abstractNum w:abstractNumId="73103">
    <w:lvl>
      <w:numFmt w:val="bullet"/>
      <w:suff w:val="tab"/>
      <w:lvlText w:val="•"/>
      <w:rPr>
        <w:color w:val="3370ff"/>
      </w:rPr>
    </w:lvl>
  </w:abstractNum>
  <w:abstractNum w:abstractNumId="73104">
    <w:lvl>
      <w:numFmt w:val="bullet"/>
      <w:suff w:val="tab"/>
      <w:lvlText w:val="•"/>
      <w:rPr>
        <w:color w:val="3370ff"/>
      </w:rPr>
    </w:lvl>
  </w:abstractNum>
  <w:abstractNum w:abstractNumId="73105">
    <w:lvl>
      <w:numFmt w:val="bullet"/>
      <w:suff w:val="tab"/>
      <w:lvlText w:val="•"/>
      <w:rPr>
        <w:color w:val="3370ff"/>
      </w:rPr>
    </w:lvl>
  </w:abstractNum>
  <w:abstractNum w:abstractNumId="73106">
    <w:lvl>
      <w:numFmt w:val="bullet"/>
      <w:suff w:val="tab"/>
      <w:lvlText w:val="•"/>
      <w:rPr>
        <w:color w:val="3370ff"/>
      </w:rPr>
    </w:lvl>
  </w:abstractNum>
  <w:abstractNum w:abstractNumId="73107">
    <w:lvl>
      <w:numFmt w:val="bullet"/>
      <w:suff w:val="tab"/>
      <w:lvlText w:val="•"/>
      <w:rPr>
        <w:color w:val="3370ff"/>
      </w:rPr>
    </w:lvl>
  </w:abstractNum>
  <w:abstractNum w:abstractNumId="73108">
    <w:lvl>
      <w:numFmt w:val="bullet"/>
      <w:suff w:val="tab"/>
      <w:lvlText w:val="•"/>
      <w:rPr>
        <w:color w:val="3370ff"/>
      </w:rPr>
    </w:lvl>
  </w:abstractNum>
  <w:abstractNum w:abstractNumId="73109">
    <w:lvl>
      <w:numFmt w:val="bullet"/>
      <w:suff w:val="tab"/>
      <w:lvlText w:val="•"/>
      <w:rPr>
        <w:color w:val="3370ff"/>
      </w:rPr>
    </w:lvl>
  </w:abstractNum>
  <w:abstractNum w:abstractNumId="73110">
    <w:lvl>
      <w:numFmt w:val="bullet"/>
      <w:suff w:val="tab"/>
      <w:lvlText w:val="•"/>
      <w:rPr>
        <w:color w:val="3370ff"/>
      </w:rPr>
    </w:lvl>
  </w:abstractNum>
  <w:abstractNum w:abstractNumId="73111">
    <w:lvl>
      <w:numFmt w:val="bullet"/>
      <w:suff w:val="tab"/>
      <w:lvlText w:val="•"/>
      <w:rPr>
        <w:color w:val="3370ff"/>
      </w:rPr>
    </w:lvl>
  </w:abstractNum>
  <w:abstractNum w:abstractNumId="73112">
    <w:lvl>
      <w:numFmt w:val="bullet"/>
      <w:suff w:val="tab"/>
      <w:lvlText w:val="•"/>
      <w:rPr>
        <w:color w:val="3370ff"/>
      </w:rPr>
    </w:lvl>
  </w:abstractNum>
  <w:abstractNum w:abstractNumId="73113">
    <w:lvl>
      <w:numFmt w:val="bullet"/>
      <w:suff w:val="tab"/>
      <w:lvlText w:val="•"/>
      <w:rPr>
        <w:color w:val="3370ff"/>
      </w:rPr>
    </w:lvl>
  </w:abstractNum>
  <w:abstractNum w:abstractNumId="73114">
    <w:lvl>
      <w:numFmt w:val="bullet"/>
      <w:suff w:val="tab"/>
      <w:lvlText w:val="•"/>
      <w:rPr>
        <w:color w:val="3370ff"/>
      </w:rPr>
    </w:lvl>
  </w:abstractNum>
  <w:abstractNum w:abstractNumId="73115">
    <w:lvl>
      <w:numFmt w:val="bullet"/>
      <w:suff w:val="tab"/>
      <w:lvlText w:val="•"/>
      <w:rPr>
        <w:color w:val="3370ff"/>
      </w:rPr>
    </w:lvl>
  </w:abstractNum>
  <w:abstractNum w:abstractNumId="73116">
    <w:lvl>
      <w:start w:val="1"/>
      <w:numFmt w:val="decimal"/>
      <w:suff w:val="tab"/>
      <w:lvlText w:val="%1."/>
      <w:rPr>
        <w:color w:val="3370ff"/>
      </w:rPr>
    </w:lvl>
  </w:abstractNum>
  <w:abstractNum w:abstractNumId="73117">
    <w:lvl>
      <w:numFmt w:val="bullet"/>
      <w:suff w:val="tab"/>
      <w:lvlText w:val="•"/>
      <w:rPr>
        <w:color w:val="3370ff"/>
      </w:rPr>
    </w:lvl>
  </w:abstractNum>
  <w:abstractNum w:abstractNumId="73118">
    <w:lvl>
      <w:numFmt w:val="bullet"/>
      <w:suff w:val="tab"/>
      <w:lvlText w:val="•"/>
      <w:rPr>
        <w:color w:val="3370ff"/>
      </w:rPr>
    </w:lvl>
  </w:abstractNum>
  <w:abstractNum w:abstractNumId="73119">
    <w:lvl>
      <w:numFmt w:val="bullet"/>
      <w:suff w:val="tab"/>
      <w:lvlText w:val="￮"/>
      <w:rPr>
        <w:color w:val="3370ff"/>
      </w:rPr>
    </w:lvl>
  </w:abstractNum>
  <w:abstractNum w:abstractNumId="73120">
    <w:lvl>
      <w:numFmt w:val="bullet"/>
      <w:suff w:val="tab"/>
      <w:lvlText w:val="￮"/>
      <w:rPr>
        <w:color w:val="3370ff"/>
      </w:rPr>
    </w:lvl>
  </w:abstractNum>
  <w:abstractNum w:abstractNumId="73121">
    <w:lvl>
      <w:numFmt w:val="bullet"/>
      <w:suff w:val="tab"/>
      <w:lvlText w:val="￮"/>
      <w:rPr>
        <w:color w:val="3370ff"/>
      </w:rPr>
    </w:lvl>
  </w:abstractNum>
  <w:abstractNum w:abstractNumId="73122">
    <w:lvl>
      <w:numFmt w:val="bullet"/>
      <w:suff w:val="tab"/>
      <w:lvlText w:val="•"/>
      <w:rPr>
        <w:color w:val="3370ff"/>
      </w:rPr>
    </w:lvl>
  </w:abstractNum>
  <w:abstractNum w:abstractNumId="73123">
    <w:lvl>
      <w:start w:val="2"/>
      <w:numFmt w:val="decimal"/>
      <w:suff w:val="tab"/>
      <w:lvlText w:val="%1."/>
      <w:rPr>
        <w:color w:val="3370ff"/>
      </w:rPr>
    </w:lvl>
  </w:abstractNum>
  <w:abstractNum w:abstractNumId="73124">
    <w:lvl>
      <w:numFmt w:val="bullet"/>
      <w:suff w:val="tab"/>
      <w:lvlText w:val="•"/>
      <w:rPr>
        <w:color w:val="3370ff"/>
      </w:rPr>
    </w:lvl>
  </w:abstractNum>
  <w:abstractNum w:abstractNumId="73125">
    <w:lvl>
      <w:numFmt w:val="bullet"/>
      <w:suff w:val="tab"/>
      <w:lvlText w:val="•"/>
      <w:rPr>
        <w:color w:val="3370ff"/>
      </w:rPr>
    </w:lvl>
  </w:abstractNum>
  <w:abstractNum w:abstractNumId="73126">
    <w:lvl>
      <w:numFmt w:val="bullet"/>
      <w:suff w:val="tab"/>
      <w:lvlText w:val="￮"/>
      <w:rPr>
        <w:color w:val="3370ff"/>
      </w:rPr>
    </w:lvl>
  </w:abstractNum>
  <w:abstractNum w:abstractNumId="73127">
    <w:lvl>
      <w:numFmt w:val="bullet"/>
      <w:suff w:val="tab"/>
      <w:lvlText w:val="￮"/>
      <w:rPr>
        <w:color w:val="3370ff"/>
      </w:rPr>
    </w:lvl>
  </w:abstractNum>
  <w:abstractNum w:abstractNumId="73128">
    <w:lvl>
      <w:numFmt w:val="bullet"/>
      <w:suff w:val="tab"/>
      <w:lvlText w:val="￮"/>
      <w:rPr>
        <w:color w:val="3370ff"/>
      </w:rPr>
    </w:lvl>
  </w:abstractNum>
  <w:abstractNum w:abstractNumId="73129">
    <w:lvl>
      <w:numFmt w:val="bullet"/>
      <w:suff w:val="tab"/>
      <w:lvlText w:val="•"/>
      <w:rPr>
        <w:color w:val="3370ff"/>
      </w:rPr>
    </w:lvl>
  </w:abstractNum>
  <w:abstractNum w:abstractNumId="73130">
    <w:lvl>
      <w:start w:val="3"/>
      <w:numFmt w:val="decimal"/>
      <w:suff w:val="tab"/>
      <w:lvlText w:val="%1."/>
      <w:rPr>
        <w:color w:val="3370ff"/>
      </w:rPr>
    </w:lvl>
  </w:abstractNum>
  <w:abstractNum w:abstractNumId="73131">
    <w:lvl>
      <w:numFmt w:val="bullet"/>
      <w:suff w:val="tab"/>
      <w:lvlText w:val="•"/>
      <w:rPr>
        <w:color w:val="3370ff"/>
      </w:rPr>
    </w:lvl>
  </w:abstractNum>
  <w:abstractNum w:abstractNumId="73132">
    <w:lvl>
      <w:numFmt w:val="bullet"/>
      <w:suff w:val="tab"/>
      <w:lvlText w:val="•"/>
      <w:rPr>
        <w:color w:val="3370ff"/>
      </w:rPr>
    </w:lvl>
  </w:abstractNum>
  <w:abstractNum w:abstractNumId="73133">
    <w:lvl>
      <w:numFmt w:val="bullet"/>
      <w:suff w:val="tab"/>
      <w:lvlText w:val="￮"/>
      <w:rPr>
        <w:color w:val="3370ff"/>
      </w:rPr>
    </w:lvl>
  </w:abstractNum>
  <w:abstractNum w:abstractNumId="73134">
    <w:lvl>
      <w:numFmt w:val="bullet"/>
      <w:suff w:val="tab"/>
      <w:lvlText w:val="￮"/>
      <w:rPr>
        <w:color w:val="3370ff"/>
      </w:rPr>
    </w:lvl>
  </w:abstractNum>
  <w:abstractNum w:abstractNumId="73135">
    <w:lvl>
      <w:numFmt w:val="bullet"/>
      <w:suff w:val="tab"/>
      <w:lvlText w:val="￮"/>
      <w:rPr>
        <w:color w:val="3370ff"/>
      </w:rPr>
    </w:lvl>
  </w:abstractNum>
  <w:abstractNum w:abstractNumId="73136">
    <w:lvl>
      <w:numFmt w:val="bullet"/>
      <w:suff w:val="tab"/>
      <w:lvlText w:val="￮"/>
      <w:rPr>
        <w:color w:val="3370ff"/>
      </w:rPr>
    </w:lvl>
  </w:abstractNum>
  <w:abstractNum w:abstractNumId="73137">
    <w:lvl>
      <w:numFmt w:val="bullet"/>
      <w:suff w:val="tab"/>
      <w:lvlText w:val="•"/>
      <w:rPr>
        <w:color w:val="3370ff"/>
      </w:rPr>
    </w:lvl>
  </w:abstractNum>
  <w:abstractNum w:abstractNumId="73138">
    <w:lvl>
      <w:numFmt w:val="bullet"/>
      <w:suff w:val="tab"/>
      <w:lvlText w:val="•"/>
      <w:rPr>
        <w:color w:val="3370ff"/>
      </w:rPr>
    </w:lvl>
  </w:abstractNum>
  <w:abstractNum w:abstractNumId="73139">
    <w:lvl>
      <w:start w:val="1"/>
      <w:numFmt w:val="decimal"/>
      <w:suff w:val="tab"/>
      <w:lvlText w:val="%1."/>
      <w:rPr>
        <w:color w:val="3370ff"/>
      </w:rPr>
    </w:lvl>
  </w:abstractNum>
  <w:abstractNum w:abstractNumId="73140">
    <w:lvl>
      <w:numFmt w:val="bullet"/>
      <w:suff w:val="tab"/>
      <w:lvlText w:val="•"/>
      <w:rPr>
        <w:color w:val="3370ff"/>
      </w:rPr>
    </w:lvl>
  </w:abstractNum>
  <w:abstractNum w:abstractNumId="73141">
    <w:lvl>
      <w:numFmt w:val="bullet"/>
      <w:suff w:val="tab"/>
      <w:lvlText w:val="•"/>
      <w:rPr>
        <w:color w:val="3370ff"/>
      </w:rPr>
    </w:lvl>
  </w:abstractNum>
  <w:abstractNum w:abstractNumId="73142">
    <w:lvl>
      <w:numFmt w:val="bullet"/>
      <w:suff w:val="tab"/>
      <w:lvlText w:val="￮"/>
      <w:rPr>
        <w:color w:val="3370ff"/>
      </w:rPr>
    </w:lvl>
  </w:abstractNum>
  <w:abstractNum w:abstractNumId="73143">
    <w:lvl>
      <w:numFmt w:val="bullet"/>
      <w:suff w:val="tab"/>
      <w:lvlText w:val="￮"/>
      <w:rPr>
        <w:color w:val="3370ff"/>
      </w:rPr>
    </w:lvl>
  </w:abstractNum>
  <w:abstractNum w:abstractNumId="73144">
    <w:lvl>
      <w:numFmt w:val="bullet"/>
      <w:suff w:val="tab"/>
      <w:lvlText w:val="￮"/>
      <w:rPr>
        <w:color w:val="3370ff"/>
      </w:rPr>
    </w:lvl>
  </w:abstractNum>
  <w:abstractNum w:abstractNumId="73145">
    <w:lvl>
      <w:numFmt w:val="bullet"/>
      <w:suff w:val="tab"/>
      <w:lvlText w:val="•"/>
      <w:rPr>
        <w:color w:val="3370ff"/>
      </w:rPr>
    </w:lvl>
  </w:abstractNum>
  <w:abstractNum w:abstractNumId="73146">
    <w:lvl>
      <w:start w:val="2"/>
      <w:numFmt w:val="decimal"/>
      <w:suff w:val="tab"/>
      <w:lvlText w:val="%1."/>
      <w:rPr>
        <w:color w:val="3370ff"/>
      </w:rPr>
    </w:lvl>
  </w:abstractNum>
  <w:abstractNum w:abstractNumId="73147">
    <w:lvl>
      <w:numFmt w:val="bullet"/>
      <w:suff w:val="tab"/>
      <w:lvlText w:val="•"/>
      <w:rPr>
        <w:color w:val="3370ff"/>
      </w:rPr>
    </w:lvl>
  </w:abstractNum>
  <w:abstractNum w:abstractNumId="73148">
    <w:lvl>
      <w:numFmt w:val="bullet"/>
      <w:suff w:val="tab"/>
      <w:lvlText w:val="•"/>
      <w:rPr>
        <w:color w:val="3370ff"/>
      </w:rPr>
    </w:lvl>
  </w:abstractNum>
  <w:abstractNum w:abstractNumId="73149">
    <w:lvl>
      <w:numFmt w:val="bullet"/>
      <w:suff w:val="tab"/>
      <w:lvlText w:val="￮"/>
      <w:rPr>
        <w:color w:val="3370ff"/>
      </w:rPr>
    </w:lvl>
  </w:abstractNum>
  <w:abstractNum w:abstractNumId="73150">
    <w:lvl>
      <w:numFmt w:val="bullet"/>
      <w:suff w:val="tab"/>
      <w:lvlText w:val="￮"/>
      <w:rPr>
        <w:color w:val="3370ff"/>
      </w:rPr>
    </w:lvl>
  </w:abstractNum>
  <w:abstractNum w:abstractNumId="73151">
    <w:lvl>
      <w:numFmt w:val="bullet"/>
      <w:suff w:val="tab"/>
      <w:lvlText w:val="￮"/>
      <w:rPr>
        <w:color w:val="3370ff"/>
      </w:rPr>
    </w:lvl>
  </w:abstractNum>
  <w:abstractNum w:abstractNumId="73152">
    <w:lvl>
      <w:numFmt w:val="bullet"/>
      <w:suff w:val="tab"/>
      <w:lvlText w:val="•"/>
      <w:rPr>
        <w:color w:val="3370ff"/>
      </w:rPr>
    </w:lvl>
  </w:abstractNum>
  <w:abstractNum w:abstractNumId="73153">
    <w:lvl>
      <w:start w:val="1"/>
      <w:numFmt w:val="decimal"/>
      <w:suff w:val="tab"/>
      <w:lvlText w:val="%1."/>
      <w:rPr>
        <w:color w:val="3370ff"/>
      </w:rPr>
    </w:lvl>
  </w:abstractNum>
  <w:abstractNum w:abstractNumId="73154">
    <w:lvl>
      <w:numFmt w:val="bullet"/>
      <w:suff w:val="tab"/>
      <w:lvlText w:val="•"/>
      <w:rPr>
        <w:color w:val="3370ff"/>
      </w:rPr>
    </w:lvl>
  </w:abstractNum>
  <w:abstractNum w:abstractNumId="73155">
    <w:lvl>
      <w:numFmt w:val="bullet"/>
      <w:suff w:val="tab"/>
      <w:lvlText w:val="•"/>
      <w:rPr>
        <w:color w:val="3370ff"/>
      </w:rPr>
    </w:lvl>
  </w:abstractNum>
  <w:abstractNum w:abstractNumId="73156">
    <w:lvl>
      <w:numFmt w:val="bullet"/>
      <w:suff w:val="tab"/>
      <w:lvlText w:val="￮"/>
      <w:rPr>
        <w:color w:val="3370ff"/>
      </w:rPr>
    </w:lvl>
  </w:abstractNum>
  <w:abstractNum w:abstractNumId="73157">
    <w:lvl>
      <w:numFmt w:val="bullet"/>
      <w:suff w:val="tab"/>
      <w:lvlText w:val="￮"/>
      <w:rPr>
        <w:color w:val="3370ff"/>
      </w:rPr>
    </w:lvl>
  </w:abstractNum>
  <w:abstractNum w:abstractNumId="73158">
    <w:lvl>
      <w:numFmt w:val="bullet"/>
      <w:suff w:val="tab"/>
      <w:lvlText w:val="•"/>
      <w:rPr>
        <w:color w:val="3370ff"/>
      </w:rPr>
    </w:lvl>
  </w:abstractNum>
  <w:abstractNum w:abstractNumId="73159">
    <w:lvl>
      <w:start w:val="2"/>
      <w:numFmt w:val="decimal"/>
      <w:suff w:val="tab"/>
      <w:lvlText w:val="%1."/>
      <w:rPr>
        <w:color w:val="3370ff"/>
      </w:rPr>
    </w:lvl>
  </w:abstractNum>
  <w:abstractNum w:abstractNumId="73160">
    <w:lvl>
      <w:numFmt w:val="bullet"/>
      <w:suff w:val="tab"/>
      <w:lvlText w:val="•"/>
      <w:rPr>
        <w:color w:val="3370ff"/>
      </w:rPr>
    </w:lvl>
  </w:abstractNum>
  <w:abstractNum w:abstractNumId="73161">
    <w:lvl>
      <w:numFmt w:val="bullet"/>
      <w:suff w:val="tab"/>
      <w:lvlText w:val="•"/>
      <w:rPr>
        <w:color w:val="3370ff"/>
      </w:rPr>
    </w:lvl>
  </w:abstractNum>
  <w:abstractNum w:abstractNumId="73162">
    <w:lvl>
      <w:numFmt w:val="bullet"/>
      <w:suff w:val="tab"/>
      <w:lvlText w:val="￮"/>
      <w:rPr>
        <w:color w:val="3370ff"/>
      </w:rPr>
    </w:lvl>
  </w:abstractNum>
  <w:abstractNum w:abstractNumId="73163">
    <w:lvl>
      <w:numFmt w:val="bullet"/>
      <w:suff w:val="tab"/>
      <w:lvlText w:val="￮"/>
      <w:rPr>
        <w:color w:val="3370ff"/>
      </w:rPr>
    </w:lvl>
  </w:abstractNum>
  <w:abstractNum w:abstractNumId="73164">
    <w:lvl>
      <w:numFmt w:val="bullet"/>
      <w:suff w:val="tab"/>
      <w:lvlText w:val="•"/>
      <w:rPr>
        <w:color w:val="3370ff"/>
      </w:rPr>
    </w:lvl>
  </w:abstractNum>
  <w:abstractNum w:abstractNumId="73165">
    <w:lvl>
      <w:numFmt w:val="bullet"/>
      <w:suff w:val="tab"/>
      <w:lvlText w:val="•"/>
      <w:rPr>
        <w:color w:val="3370ff"/>
      </w:rPr>
    </w:lvl>
  </w:abstractNum>
  <w:abstractNum w:abstractNumId="73166">
    <w:lvl>
      <w:numFmt w:val="bullet"/>
      <w:suff w:val="tab"/>
      <w:lvlText w:val="•"/>
      <w:rPr>
        <w:color w:val="3370ff"/>
      </w:rPr>
    </w:lvl>
  </w:abstractNum>
  <w:abstractNum w:abstractNumId="73167">
    <w:lvl>
      <w:numFmt w:val="bullet"/>
      <w:suff w:val="tab"/>
      <w:lvlText w:val="￮"/>
      <w:rPr>
        <w:color w:val="3370ff"/>
      </w:rPr>
    </w:lvl>
  </w:abstractNum>
  <w:abstractNum w:abstractNumId="73168">
    <w:lvl>
      <w:numFmt w:val="bullet"/>
      <w:suff w:val="tab"/>
      <w:lvlText w:val="￮"/>
      <w:rPr>
        <w:color w:val="3370ff"/>
      </w:rPr>
    </w:lvl>
  </w:abstractNum>
  <w:abstractNum w:abstractNumId="73169">
    <w:lvl>
      <w:numFmt w:val="bullet"/>
      <w:suff w:val="tab"/>
      <w:lvlText w:val="￮"/>
      <w:rPr>
        <w:color w:val="3370ff"/>
      </w:rPr>
    </w:lvl>
  </w:abstractNum>
  <w:abstractNum w:abstractNumId="73170">
    <w:lvl>
      <w:numFmt w:val="bullet"/>
      <w:suff w:val="tab"/>
      <w:lvlText w:val="￮"/>
      <w:rPr>
        <w:color w:val="3370ff"/>
      </w:rPr>
    </w:lvl>
  </w:abstractNum>
  <w:abstractNum w:abstractNumId="73171">
    <w:lvl>
      <w:numFmt w:val="bullet"/>
      <w:suff w:val="tab"/>
      <w:lvlText w:val="•"/>
      <w:rPr>
        <w:color w:val="3370ff"/>
      </w:rPr>
    </w:lvl>
  </w:abstractNum>
  <w:num w:numId="1">
    <w:abstractNumId w:val="73100"/>
  </w:num>
  <w:num w:numId="2">
    <w:abstractNumId w:val="73101"/>
  </w:num>
  <w:num w:numId="3">
    <w:abstractNumId w:val="73102"/>
  </w:num>
  <w:num w:numId="4">
    <w:abstractNumId w:val="73103"/>
  </w:num>
  <w:num w:numId="5">
    <w:abstractNumId w:val="73104"/>
  </w:num>
  <w:num w:numId="6">
    <w:abstractNumId w:val="73105"/>
  </w:num>
  <w:num w:numId="7">
    <w:abstractNumId w:val="73106"/>
  </w:num>
  <w:num w:numId="8">
    <w:abstractNumId w:val="73107"/>
  </w:num>
  <w:num w:numId="9">
    <w:abstractNumId w:val="73108"/>
  </w:num>
  <w:num w:numId="10">
    <w:abstractNumId w:val="73109"/>
  </w:num>
  <w:num w:numId="11">
    <w:abstractNumId w:val="73110"/>
  </w:num>
  <w:num w:numId="12">
    <w:abstractNumId w:val="73111"/>
  </w:num>
  <w:num w:numId="13">
    <w:abstractNumId w:val="73112"/>
  </w:num>
  <w:num w:numId="14">
    <w:abstractNumId w:val="73113"/>
  </w:num>
  <w:num w:numId="15">
    <w:abstractNumId w:val="73114"/>
  </w:num>
  <w:num w:numId="16">
    <w:abstractNumId w:val="73115"/>
  </w:num>
  <w:num w:numId="17">
    <w:abstractNumId w:val="73116"/>
  </w:num>
  <w:num w:numId="18">
    <w:abstractNumId w:val="73117"/>
  </w:num>
  <w:num w:numId="19">
    <w:abstractNumId w:val="73118"/>
  </w:num>
  <w:num w:numId="20">
    <w:abstractNumId w:val="73119"/>
  </w:num>
  <w:num w:numId="21">
    <w:abstractNumId w:val="73120"/>
  </w:num>
  <w:num w:numId="22">
    <w:abstractNumId w:val="73121"/>
  </w:num>
  <w:num w:numId="23">
    <w:abstractNumId w:val="73122"/>
  </w:num>
  <w:num w:numId="24">
    <w:abstractNumId w:val="73123"/>
  </w:num>
  <w:num w:numId="25">
    <w:abstractNumId w:val="73124"/>
  </w:num>
  <w:num w:numId="26">
    <w:abstractNumId w:val="73125"/>
  </w:num>
  <w:num w:numId="27">
    <w:abstractNumId w:val="73126"/>
  </w:num>
  <w:num w:numId="28">
    <w:abstractNumId w:val="73127"/>
  </w:num>
  <w:num w:numId="29">
    <w:abstractNumId w:val="73128"/>
  </w:num>
  <w:num w:numId="30">
    <w:abstractNumId w:val="73129"/>
  </w:num>
  <w:num w:numId="31">
    <w:abstractNumId w:val="73130"/>
  </w:num>
  <w:num w:numId="32">
    <w:abstractNumId w:val="73131"/>
  </w:num>
  <w:num w:numId="33">
    <w:abstractNumId w:val="73132"/>
  </w:num>
  <w:num w:numId="34">
    <w:abstractNumId w:val="73133"/>
  </w:num>
  <w:num w:numId="35">
    <w:abstractNumId w:val="73134"/>
  </w:num>
  <w:num w:numId="36">
    <w:abstractNumId w:val="73135"/>
  </w:num>
  <w:num w:numId="37">
    <w:abstractNumId w:val="73136"/>
  </w:num>
  <w:num w:numId="38">
    <w:abstractNumId w:val="73137"/>
  </w:num>
  <w:num w:numId="39">
    <w:abstractNumId w:val="73138"/>
  </w:num>
  <w:num w:numId="40">
    <w:abstractNumId w:val="73139"/>
  </w:num>
  <w:num w:numId="41">
    <w:abstractNumId w:val="73140"/>
  </w:num>
  <w:num w:numId="42">
    <w:abstractNumId w:val="73141"/>
  </w:num>
  <w:num w:numId="43">
    <w:abstractNumId w:val="73142"/>
  </w:num>
  <w:num w:numId="44">
    <w:abstractNumId w:val="73143"/>
  </w:num>
  <w:num w:numId="45">
    <w:abstractNumId w:val="73144"/>
  </w:num>
  <w:num w:numId="46">
    <w:abstractNumId w:val="73145"/>
  </w:num>
  <w:num w:numId="47">
    <w:abstractNumId w:val="73146"/>
  </w:num>
  <w:num w:numId="48">
    <w:abstractNumId w:val="73147"/>
  </w:num>
  <w:num w:numId="49">
    <w:abstractNumId w:val="73148"/>
  </w:num>
  <w:num w:numId="50">
    <w:abstractNumId w:val="73149"/>
  </w:num>
  <w:num w:numId="51">
    <w:abstractNumId w:val="73150"/>
  </w:num>
  <w:num w:numId="52">
    <w:abstractNumId w:val="73151"/>
  </w:num>
  <w:num w:numId="53">
    <w:abstractNumId w:val="73152"/>
  </w:num>
  <w:num w:numId="54">
    <w:abstractNumId w:val="73153"/>
  </w:num>
  <w:num w:numId="55">
    <w:abstractNumId w:val="73154"/>
  </w:num>
  <w:num w:numId="56">
    <w:abstractNumId w:val="73155"/>
  </w:num>
  <w:num w:numId="57">
    <w:abstractNumId w:val="73156"/>
  </w:num>
  <w:num w:numId="58">
    <w:abstractNumId w:val="73157"/>
  </w:num>
  <w:num w:numId="59">
    <w:abstractNumId w:val="73158"/>
  </w:num>
  <w:num w:numId="60">
    <w:abstractNumId w:val="73159"/>
  </w:num>
  <w:num w:numId="61">
    <w:abstractNumId w:val="73160"/>
  </w:num>
  <w:num w:numId="62">
    <w:abstractNumId w:val="73161"/>
  </w:num>
  <w:num w:numId="63">
    <w:abstractNumId w:val="73162"/>
  </w:num>
  <w:num w:numId="64">
    <w:abstractNumId w:val="73163"/>
  </w:num>
  <w:num w:numId="65">
    <w:abstractNumId w:val="73164"/>
  </w:num>
  <w:num w:numId="66">
    <w:abstractNumId w:val="73165"/>
  </w:num>
  <w:num w:numId="67">
    <w:abstractNumId w:val="73166"/>
  </w:num>
  <w:num w:numId="68">
    <w:abstractNumId w:val="73167"/>
  </w:num>
  <w:num w:numId="69">
    <w:abstractNumId w:val="73168"/>
  </w:num>
  <w:num w:numId="70">
    <w:abstractNumId w:val="73169"/>
  </w:num>
  <w:num w:numId="71">
    <w:abstractNumId w:val="73170"/>
  </w:num>
  <w:num w:numId="72">
    <w:abstractNumId w:val="7317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numbering.xml" Type="http://schemas.openxmlformats.org/officeDocument/2006/relationships/numbering"/><Relationship Id="rId6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2026-04-06T13:28:34Z</dcterms:created>
  <dc:creator>Apache POI</dc:creator>
</cp:coreProperties>
</file>