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Acceptance Test Casing: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Trigger: User attempting to login by entering email and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Precondition: Has to be already signed up with an email and password in the database.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Successful Path: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types in an email and then types in a password and then clicks the login button.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User’s email and password is in the database and validated.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logins successfully and ProjectHelper homepage is displayed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Failed Path: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types in an email and then types in a password and then clicks the login button.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User’s email and password is not in the database and not validated.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will be prompted to re-enter email and password.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Requirements: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Input Fields: the login page will have input fields for the username and password and will also have a login button.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Username and Password Validation: the system will validate if the username and password entered is correct. If not, the login page displays an appropriate error message.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Secure Password Handling: Passwords will be stored in the database and held securely.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Name: Project Generation Service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Trigger: User inputting their specifics for the project generator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Precondition: User has logged in.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Path: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enter specific details about project.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generates a project idea and sends the README content to the user.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requests repository creation then the system initializes github repo with the README.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Requirements: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 Fields: the project generation service must have fields provided for user input.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AI API Integration: The service must interact with OpenAI API to generate project ideas.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Integration: The service must be able to interact with GitHub in creating repositories with the README.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Handling: The service will provide the appropriate feedback if errors occur during project generation and repository generation.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