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800AB1D" w14:textId="77777777">
      <w:pPr>
        <w:pBdr/>
        <w:spacing w:after="160" w:before="1400"/>
        <w:ind/>
        <w:jc w:val="center"/>
        <w:rPr/>
      </w:pPr>
      <w:r>
        <w:rPr>
          <w:b/>
          <w:color w:val="606a76"/>
          <w:sz w:val="26"/>
        </w:rPr>
        <w:t xml:space="preserve">[NOMBRE DE LA INSTITUCIÓN]</w:t>
      </w:r>
      <w:r/>
    </w:p>
    <w:p w14:paraId="5CB15F02" w14:textId="77777777">
      <w:pPr>
        <w:pBdr/>
        <w:spacing w:after="100" w:before="800"/>
        <w:ind/>
        <w:jc w:val="center"/>
        <w:rPr/>
      </w:pPr>
      <w:r>
        <w:rPr>
          <w:b/>
          <w:color w:val="163a5f"/>
          <w:sz w:val="48"/>
        </w:rPr>
        <w:t xml:space="preserve">INFORME DE TAREA</w:t>
      </w:r>
      <w:r/>
    </w:p>
    <w:p w14:paraId="1B96CA03" w14:textId="77777777">
      <w:pPr>
        <w:pBdr/>
        <w:spacing/>
        <w:ind/>
        <w:jc w:val="center"/>
        <w:rPr/>
      </w:pPr>
      <w:r>
        <w:rPr>
          <w:b/>
          <w:color w:val="2e74b5"/>
          <w:sz w:val="36"/>
        </w:rPr>
        <w:t xml:space="preserve">Análisis léxico del lenguaje Prolog</w:t>
      </w:r>
      <w:r/>
    </w:p>
    <w:p w14:paraId="02D0995B" w14:textId="77777777">
      <w:pPr>
        <w:pBdr/>
        <w:spacing w:after="900"/>
        <w:ind/>
        <w:jc w:val="center"/>
        <w:rPr/>
      </w:pPr>
      <w:r>
        <w:rPr>
          <w:i/>
          <w:color w:val="606a76"/>
          <w:sz w:val="24"/>
        </w:rPr>
        <w:t xml:space="preserve">Teoría de la Computación</w:t>
      </w:r>
      <w:r/>
    </w:p>
    <w:tbl>
      <w:tblPr>
        <w:tblStyle w:val="820"/>
        <w:jc w:val="center"/>
        <w:tblW w:w="9792" w:type="dxa"/>
        <w:tblBorders/>
        <w:tblLayout w:type="fixed"/>
        <w:tblLook w:val="04A0" w:firstRow="1" w:lastRow="0" w:firstColumn="1" w:lastColumn="0" w:noHBand="0" w:noVBand="1"/>
      </w:tblPr>
      <w:tblGrid>
        <w:gridCol w:w="3972"/>
        <w:gridCol w:w="5820"/>
      </w:tblGrid>
      <w:tr>
        <w:trPr>
          <w:jc w:val="center"/>
        </w:trPr>
        <w:tc>
          <w:tcPr>
            <w:shd w:val="clear" w:color="auto" w:fill="163a5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3972" w:type="dxa"/>
            <w:vAlign w:val="center"/>
          </w:tcPr>
          <w:p w14:paraId="1797D762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</w:rPr>
              <w:t xml:space="preserve">Dato</w:t>
            </w:r>
            <w:r/>
          </w:p>
        </w:tc>
        <w:tc>
          <w:tcPr>
            <w:shd w:val="clear" w:color="auto" w:fill="163a5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5820" w:type="dxa"/>
            <w:vAlign w:val="center"/>
          </w:tcPr>
          <w:p w14:paraId="372E7B3C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</w:rPr>
              <w:t xml:space="preserve">Información</w:t>
            </w:r>
            <w:r/>
          </w:p>
        </w:tc>
      </w:tr>
      <w:tr>
        <w:trPr>
          <w:jc w:val="center"/>
        </w:trPr>
        <w:tc>
          <w:tcPr>
            <w:shd w:val="clear" w:color="auto" w:fill="e8eef5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3972" w:type="dxa"/>
          </w:tcPr>
          <w:p w14:paraId="16550F08" w14:textId="577AEFA3">
            <w:pPr>
              <w:pBdr/>
              <w:spacing/>
              <w:ind/>
              <w:rPr/>
            </w:pPr>
            <w:r>
              <w:rPr>
                <w:b/>
              </w:rPr>
              <w:t xml:space="preserve">Código </w:t>
            </w:r>
            <w:r>
              <w:rPr>
                <w:b/>
              </w:rPr>
              <w:t xml:space="preserve">curso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5820" w:type="dxa"/>
          </w:tcPr>
          <w:p w14:paraId="582E66B8" w14:textId="10EEE37C">
            <w:pPr>
              <w:pBdr/>
              <w:spacing/>
              <w:ind/>
              <w:rPr/>
            </w:pPr>
            <w:r>
              <w:t xml:space="preserve">INFO1148</w:t>
            </w:r>
            <w:r/>
          </w:p>
        </w:tc>
      </w:tr>
      <w:tr>
        <w:trPr>
          <w:jc w:val="center"/>
        </w:trPr>
        <w:tc>
          <w:tcPr>
            <w:shd w:val="clear" w:color="auto" w:fill="e8eef5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3972" w:type="dxa"/>
          </w:tcPr>
          <w:p w14:paraId="1149B55C" w14:textId="77777777">
            <w:pPr>
              <w:pBdr/>
              <w:spacing/>
              <w:ind/>
              <w:rPr/>
            </w:pPr>
            <w:r>
              <w:rPr>
                <w:b/>
              </w:rPr>
              <w:t xml:space="preserve">Integrantes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5820" w:type="dxa"/>
          </w:tcPr>
          <w:p w14:paraId="53BF4E9B" w14:textId="77777777">
            <w:pPr>
              <w:pBdr/>
              <w:spacing/>
              <w:ind/>
              <w:rPr/>
            </w:pPr>
            <w:r>
              <w:rPr>
                <w:lang w:val="es-ES"/>
              </w:rPr>
              <w:t xml:space="preserve">Mart</w:t>
            </w:r>
            <w:r>
              <w:rPr>
                <w:lang w:val="es-ES"/>
              </w:rPr>
              <w:t xml:space="preserve">ín Ignacio Gonz</w:t>
            </w:r>
            <w:r>
              <w:rPr>
                <w:lang w:val="es-ES"/>
              </w:rPr>
              <w:t xml:space="preserve">ález Mackenna</w:t>
            </w:r>
            <w:r>
              <w:br/>
              <w:t xml:space="preserve">[Nombre completo 2]</w:t>
            </w:r>
            <w:r>
              <w:br/>
              <w:t xml:space="preserve">[Nombre completo 3]</w:t>
            </w:r>
            <w:r/>
          </w:p>
        </w:tc>
      </w:tr>
      <w:tr>
        <w:trPr>
          <w:jc w:val="center"/>
        </w:trPr>
        <w:tc>
          <w:tcPr>
            <w:shd w:val="clear" w:color="auto" w:fill="e8eef5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3972" w:type="dxa"/>
          </w:tcPr>
          <w:p w14:paraId="039F3215" w14:textId="77777777">
            <w:pPr>
              <w:pBdr/>
              <w:spacing/>
              <w:ind/>
              <w:rPr/>
            </w:pPr>
            <w:r>
              <w:rPr>
                <w:b/>
              </w:rPr>
              <w:t xml:space="preserve">Profesor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5820" w:type="dxa"/>
          </w:tcPr>
          <w:p w14:paraId="0D50FE50" w14:textId="77777777">
            <w:pPr>
              <w:pBdr/>
              <w:spacing/>
              <w:ind/>
              <w:rPr/>
            </w:pPr>
            <w:r>
              <w:t xml:space="preserve">Prof. M. Lévano</w:t>
            </w:r>
            <w:r/>
          </w:p>
        </w:tc>
      </w:tr>
      <w:tr>
        <w:trPr>
          <w:jc w:val="center"/>
        </w:trPr>
        <w:tc>
          <w:tcPr>
            <w:shd w:val="clear" w:color="auto" w:fill="e8eef5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3972" w:type="dxa"/>
          </w:tcPr>
          <w:p w14:paraId="7BB358E0" w14:textId="77777777">
            <w:pPr>
              <w:pBdr/>
              <w:spacing/>
              <w:ind/>
              <w:rPr/>
            </w:pPr>
            <w:r>
              <w:rPr>
                <w:b/>
              </w:rPr>
              <w:t xml:space="preserve">Fecha</w:t>
            </w:r>
            <w:r>
              <w:rPr>
                <w:b/>
              </w:rPr>
              <w:t xml:space="preserve"> de </w:t>
            </w:r>
            <w:r>
              <w:rPr>
                <w:b/>
              </w:rPr>
              <w:t xml:space="preserve">entrega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5820" w:type="dxa"/>
          </w:tcPr>
          <w:p w14:paraId="2A658C34" w14:textId="77777777">
            <w:pPr>
              <w:pBdr/>
              <w:spacing/>
              <w:ind/>
              <w:rPr/>
            </w:pPr>
            <w:r>
              <w:rPr>
                <w:lang w:val="es-ES"/>
              </w:rPr>
              <w:t xml:space="preserve">22</w:t>
            </w:r>
            <w:r>
              <w:t xml:space="preserve">/</w:t>
            </w:r>
            <w:r>
              <w:rPr>
                <w:lang w:val="es-ES"/>
              </w:rPr>
              <w:t xml:space="preserve">09</w:t>
            </w:r>
            <w:r>
              <w:t xml:space="preserve">/</w:t>
            </w:r>
            <w:r>
              <w:rPr>
                <w:lang w:val="es-ES"/>
              </w:rPr>
              <w:t xml:space="preserve">2026</w:t>
            </w:r>
            <w:r/>
            <w:r/>
          </w:p>
        </w:tc>
      </w:tr>
    </w:tbl>
    <w:p w14:paraId="33320FFE" w14:textId="77777777">
      <w:pPr>
        <w:pBdr/>
        <w:spacing w:before="700"/>
        <w:ind/>
        <w:jc w:val="center"/>
        <w:rPr/>
      </w:pPr>
      <w:r>
        <w:rPr>
          <w:i/>
          <w:lang w:val="es-ES"/>
        </w:rPr>
        <w:t xml:space="preserve">Temuco</w:t>
      </w:r>
      <w:r>
        <w:rPr>
          <w:i/>
        </w:rPr>
        <w:t xml:space="preserve">, </w:t>
      </w:r>
      <w:r>
        <w:rPr>
          <w:i/>
          <w:lang w:val="es-ES"/>
        </w:rPr>
        <w:t xml:space="preserve">2026</w:t>
      </w:r>
      <w:r/>
    </w:p>
    <w:p w14:paraId="229C565F" w14:textId="77777777">
      <w:pPr>
        <w:pBdr/>
        <w:spacing/>
        <w:ind/>
        <w:rPr/>
      </w:pPr>
      <w:r>
        <w:br w:type="page" w:clear="all"/>
      </w:r>
      <w:r/>
    </w:p>
    <w:p w14:paraId="62AA3ED8" w14:textId="77777777">
      <w:pPr>
        <w:pStyle w:val="756"/>
        <w:pBdr/>
        <w:spacing/>
        <w:ind/>
        <w:rPr/>
      </w:pPr>
      <w:r>
        <w:t xml:space="preserve">Resumen</w:t>
      </w:r>
      <w:r/>
    </w:p>
    <w:p w14:paraId="3839D77C" w14:textId="43ABC8C7">
      <w:pPr>
        <w:pStyle w:val="919"/>
        <w:pBdr/>
        <w:spacing/>
        <w:ind/>
        <w:rPr>
          <w:color w:val="ee0000"/>
        </w:rPr>
      </w:pPr>
      <w:r>
        <w:rPr>
          <w:b/>
          <w:color w:val="ee0000"/>
        </w:rPr>
        <w:t xml:space="preserve">Orientación: </w:t>
      </w:r>
      <w:r>
        <w:rPr>
          <w:color w:val="ee0000"/>
        </w:rPr>
        <w:t xml:space="preserve">Redacte entre 120 y 200 palabras. Indique el propósito del analizador, las categorías léxicas abordadas, la estrategia de implementación y </w:t>
      </w:r>
      <w:r>
        <w:rPr>
          <w:color w:val="ee0000"/>
        </w:rPr>
        <w:t xml:space="preserve">los</w:t>
      </w:r>
      <w:r>
        <w:rPr>
          <w:color w:val="ee0000"/>
        </w:rPr>
        <w:t xml:space="preserve"> </w:t>
      </w:r>
      <w:r>
        <w:rPr>
          <w:color w:val="ee0000"/>
        </w:rPr>
        <w:t xml:space="preserve">principales</w:t>
      </w:r>
      <w:r>
        <w:rPr>
          <w:color w:val="ee0000"/>
        </w:rPr>
        <w:t xml:space="preserve"> </w:t>
      </w:r>
      <w:r>
        <w:rPr>
          <w:color w:val="ee0000"/>
        </w:rPr>
        <w:t xml:space="preserve">resultados</w:t>
      </w:r>
      <w:r>
        <w:rPr>
          <w:color w:val="ee0000"/>
        </w:rPr>
        <w:t xml:space="preserve"> de las </w:t>
      </w:r>
      <w:r>
        <w:rPr>
          <w:color w:val="ee0000"/>
        </w:rPr>
        <w:t xml:space="preserve">pruebas</w:t>
      </w:r>
      <w:r>
        <w:rPr>
          <w:color w:val="ee0000"/>
        </w:rPr>
        <w:t xml:space="preserve">.</w:t>
      </w:r>
      <w:r>
        <w:rPr>
          <w:color w:val="ee0000"/>
        </w:rPr>
        <w:t xml:space="preserve"> (</w:t>
      </w:r>
      <w:r>
        <w:rPr>
          <w:color w:val="ee0000"/>
        </w:rPr>
        <w:t xml:space="preserve">recuerde</w:t>
      </w:r>
      <w:r>
        <w:rPr>
          <w:color w:val="ee0000"/>
        </w:rPr>
        <w:t xml:space="preserve"> </w:t>
      </w:r>
      <w:r>
        <w:rPr>
          <w:color w:val="ee0000"/>
        </w:rPr>
        <w:t xml:space="preserve">borrar</w:t>
      </w:r>
      <w:r>
        <w:rPr>
          <w:color w:val="ee0000"/>
        </w:rPr>
        <w:t xml:space="preserve"> </w:t>
      </w:r>
      <w:r>
        <w:rPr>
          <w:color w:val="ee0000"/>
        </w:rPr>
        <w:t xml:space="preserve">esta</w:t>
      </w:r>
      <w:r>
        <w:rPr>
          <w:color w:val="ee0000"/>
        </w:rPr>
        <w:t xml:space="preserve"> </w:t>
      </w:r>
      <w:r>
        <w:rPr>
          <w:color w:val="ee0000"/>
        </w:rPr>
        <w:t xml:space="preserve">sección</w:t>
      </w:r>
      <w:r>
        <w:rPr>
          <w:color w:val="ee0000"/>
        </w:rPr>
        <w:t xml:space="preserve">)</w:t>
      </w:r>
      <w:r>
        <w:rPr>
          <w:color w:val="ee0000"/>
        </w:rPr>
      </w:r>
    </w:p>
    <w:p w14:paraId="1E0C82EC" w14:textId="77777777">
      <w:pPr>
        <w:pBdr/>
        <w:spacing w:after="160"/>
        <w:ind/>
        <w:rPr/>
      </w:pPr>
      <w:r>
        <w:rPr>
          <w:color w:val="9aa1a9"/>
        </w:rPr>
        <w:t xml:space="preserve">[Escriba aquí]</w:t>
      </w:r>
      <w:r/>
    </w:p>
    <w:p w14:paraId="6107472A" w14:textId="77777777">
      <w:pPr>
        <w:pBdr/>
        <w:spacing w:after="160"/>
        <w:ind/>
        <w:rPr/>
      </w:pPr>
      <w:r>
        <w:rPr>
          <w:color w:val="9aa1a9"/>
        </w:rPr>
        <w:t xml:space="preserve">[Escriba aquí]</w:t>
      </w:r>
      <w:r/>
    </w:p>
    <w:p w14:paraId="6F41EF45" w14:textId="77777777">
      <w:pPr>
        <w:pBdr/>
        <w:spacing w:after="160"/>
        <w:ind/>
        <w:rPr/>
      </w:pPr>
      <w:r>
        <w:rPr>
          <w:color w:val="9aa1a9"/>
        </w:rPr>
        <w:t xml:space="preserve">[Escriba aquí]</w:t>
      </w:r>
      <w:r/>
    </w:p>
    <w:p w14:paraId="417CF8C8" w14:textId="7226E2CF">
      <w:pPr>
        <w:pBdr/>
        <w:spacing/>
        <w:ind/>
        <w:rPr/>
      </w:pPr>
      <w:r>
        <w:rPr>
          <w:b/>
        </w:rPr>
        <w:t xml:space="preserve">Palabras clave: </w:t>
      </w:r>
      <w:r>
        <w:t xml:space="preserve">[</w:t>
      </w:r>
      <w:r>
        <w:t xml:space="preserve">5 palabras claves]</w:t>
      </w:r>
      <w:r/>
    </w:p>
    <w:p w14:paraId="7260E1BA" w14:textId="77777777">
      <w:pPr>
        <w:pStyle w:val="756"/>
        <w:pBdr/>
        <w:spacing/>
        <w:ind/>
        <w:rPr/>
      </w:pPr>
      <w:r>
        <w:t xml:space="preserve">1. Introducción</w:t>
      </w:r>
      <w:r/>
    </w:p>
    <w:p w14:paraId="09C08AF1" w14:textId="24AEFABF">
      <w:pPr>
        <w:pStyle w:val="919"/>
        <w:pBdr/>
        <w:spacing/>
        <w:ind/>
        <w:rPr>
          <w:color w:val="ee0000"/>
        </w:rPr>
      </w:pPr>
      <w:r>
        <w:rPr>
          <w:b/>
          <w:color w:val="ee0000"/>
        </w:rPr>
        <w:t xml:space="preserve">Orientación: </w:t>
      </w:r>
      <w:r>
        <w:rPr>
          <w:color w:val="ee0000"/>
        </w:rPr>
        <w:t xml:space="preserve">Presente el problema, la importancia del análisis léxico y la organización del informe. Extensión </w:t>
      </w:r>
      <w:r>
        <w:rPr>
          <w:color w:val="ee0000"/>
        </w:rPr>
        <w:t xml:space="preserve">sugerida</w:t>
      </w:r>
      <w:r>
        <w:rPr>
          <w:color w:val="ee0000"/>
        </w:rPr>
        <w:t xml:space="preserve">: dos o </w:t>
      </w:r>
      <w:r>
        <w:rPr>
          <w:color w:val="ee0000"/>
        </w:rPr>
        <w:t xml:space="preserve">tres</w:t>
      </w:r>
      <w:r>
        <w:rPr>
          <w:color w:val="ee0000"/>
        </w:rPr>
        <w:t xml:space="preserve"> </w:t>
      </w:r>
      <w:r>
        <w:rPr>
          <w:color w:val="ee0000"/>
        </w:rPr>
        <w:t xml:space="preserve">párrafos</w:t>
      </w:r>
      <w:r>
        <w:rPr>
          <w:color w:val="ee0000"/>
        </w:rPr>
        <w:t xml:space="preserve">.</w:t>
      </w:r>
      <w:r>
        <w:rPr>
          <w:color w:val="ee0000"/>
        </w:rPr>
        <w:t xml:space="preserve"> </w:t>
      </w:r>
      <w:r>
        <w:rPr>
          <w:color w:val="ee0000"/>
        </w:rPr>
        <w:t xml:space="preserve">.</w:t>
      </w:r>
      <w:r>
        <w:rPr>
          <w:color w:val="ee0000"/>
        </w:rPr>
        <w:t xml:space="preserve"> (</w:t>
      </w:r>
      <w:r>
        <w:rPr>
          <w:color w:val="ee0000"/>
        </w:rPr>
        <w:t xml:space="preserve">recuerde</w:t>
      </w:r>
      <w:r>
        <w:rPr>
          <w:color w:val="ee0000"/>
        </w:rPr>
        <w:t xml:space="preserve"> </w:t>
      </w:r>
      <w:r>
        <w:rPr>
          <w:color w:val="ee0000"/>
        </w:rPr>
        <w:t xml:space="preserve">borrar</w:t>
      </w:r>
      <w:r>
        <w:rPr>
          <w:color w:val="ee0000"/>
        </w:rPr>
        <w:t xml:space="preserve"> </w:t>
      </w:r>
      <w:r>
        <w:rPr>
          <w:color w:val="ee0000"/>
        </w:rPr>
        <w:t xml:space="preserve">esta</w:t>
      </w:r>
      <w:r>
        <w:rPr>
          <w:color w:val="ee0000"/>
        </w:rPr>
        <w:t xml:space="preserve"> </w:t>
      </w:r>
      <w:r>
        <w:rPr>
          <w:color w:val="ee0000"/>
        </w:rPr>
        <w:t xml:space="preserve">sección</w:t>
      </w:r>
      <w:r>
        <w:rPr>
          <w:color w:val="ee0000"/>
        </w:rPr>
        <w:t xml:space="preserve">)</w:t>
      </w:r>
      <w:r>
        <w:rPr>
          <w:color w:val="ee0000"/>
        </w:rPr>
      </w:r>
    </w:p>
    <w:p w14:paraId="3A9F0875" w14:textId="77777777">
      <w:pPr>
        <w:pBdr/>
        <w:spacing w:after="160"/>
        <w:ind/>
        <w:rPr/>
      </w:pPr>
      <w:r>
        <w:rPr>
          <w:color w:val="9aa1a9"/>
        </w:rPr>
        <w:t xml:space="preserve">[Escriba aquí]</w:t>
      </w:r>
      <w:r/>
    </w:p>
    <w:p w14:paraId="0214403B" w14:textId="77777777">
      <w:pPr>
        <w:pBdr/>
        <w:spacing w:after="160"/>
        <w:ind/>
        <w:rPr/>
      </w:pPr>
      <w:r>
        <w:rPr>
          <w:color w:val="9aa1a9"/>
        </w:rPr>
        <w:t xml:space="preserve">[Escriba aquí]</w:t>
      </w:r>
      <w:r/>
    </w:p>
    <w:p w14:paraId="5DF0D519" w14:textId="77777777">
      <w:pPr>
        <w:pBdr/>
        <w:spacing w:after="160"/>
        <w:ind/>
        <w:rPr/>
      </w:pPr>
      <w:r>
        <w:rPr>
          <w:color w:val="9aa1a9"/>
        </w:rPr>
        <w:t xml:space="preserve">[Escriba aquí]</w:t>
      </w:r>
      <w:r/>
    </w:p>
    <w:p w14:paraId="7B2C0CBA" w14:textId="77777777">
      <w:pPr>
        <w:pStyle w:val="756"/>
        <w:pBdr/>
        <w:spacing/>
        <w:ind/>
        <w:rPr/>
      </w:pPr>
      <w:r>
        <w:t xml:space="preserve">2. Objetivos</w:t>
      </w:r>
      <w:r/>
    </w:p>
    <w:p w14:paraId="63F13AF2" w14:textId="77777777">
      <w:pPr>
        <w:pStyle w:val="757"/>
        <w:pBdr/>
        <w:spacing/>
        <w:ind/>
        <w:rPr/>
      </w:pPr>
      <w:r>
        <w:t xml:space="preserve">2.1 Objetivo general</w:t>
      </w:r>
      <w:r/>
    </w:p>
    <w:p w14:paraId="386F4E06" w14:textId="77777777">
      <w:pPr>
        <w:pBdr/>
        <w:spacing w:after="160"/>
        <w:ind/>
        <w:rPr/>
      </w:pPr>
      <w:r>
        <w:rPr>
          <w:color w:val="9aa1a9"/>
        </w:rPr>
        <w:t xml:space="preserve">[Escriba aquí]</w:t>
      </w:r>
      <w:r/>
    </w:p>
    <w:p w14:paraId="21111C8A" w14:textId="77777777">
      <w:pPr>
        <w:pStyle w:val="757"/>
        <w:pBdr/>
        <w:spacing/>
        <w:ind/>
        <w:rPr/>
      </w:pPr>
      <w:r>
        <w:t xml:space="preserve">2.2 Objetivos específicos</w:t>
      </w:r>
      <w:r/>
    </w:p>
    <w:p w14:paraId="2880A43D" w14:textId="77777777">
      <w:pPr>
        <w:pStyle w:val="790"/>
        <w:pBdr/>
        <w:spacing/>
        <w:ind/>
        <w:rPr/>
      </w:pPr>
      <w:r>
        <w:t xml:space="preserve">[Objetivo específico 1]</w:t>
      </w:r>
      <w:r/>
    </w:p>
    <w:p w14:paraId="6A298449" w14:textId="77777777">
      <w:pPr>
        <w:pStyle w:val="790"/>
        <w:pBdr/>
        <w:spacing/>
        <w:ind/>
        <w:rPr/>
      </w:pPr>
      <w:r>
        <w:t xml:space="preserve">[Objetivo específico 2]</w:t>
      </w:r>
      <w:r/>
    </w:p>
    <w:p w14:paraId="55C4D356" w14:textId="77777777">
      <w:pPr>
        <w:pStyle w:val="790"/>
        <w:pBdr/>
        <w:spacing/>
        <w:ind/>
        <w:rPr/>
      </w:pPr>
      <w:r>
        <w:t xml:space="preserve">[Objetivo específico 3]</w:t>
      </w:r>
      <w:r/>
    </w:p>
    <w:p w14:paraId="7AEC7CE1" w14:textId="77777777">
      <w:pPr>
        <w:pStyle w:val="756"/>
        <w:pBdr/>
        <w:spacing/>
        <w:ind/>
        <w:rPr/>
      </w:pPr>
      <w:r>
        <w:t xml:space="preserve">3. Alcance del analizador</w:t>
      </w:r>
      <w:r/>
    </w:p>
    <w:p w14:paraId="5D7FC07E" w14:textId="17FDFFBA">
      <w:pPr>
        <w:pStyle w:val="919"/>
        <w:pBdr/>
        <w:spacing/>
        <w:ind/>
        <w:rPr>
          <w:color w:val="ee0000"/>
        </w:rPr>
      </w:pPr>
      <w:r>
        <w:rPr>
          <w:b/>
          <w:color w:val="ee0000"/>
        </w:rPr>
        <w:t xml:space="preserve">Orientación: </w:t>
      </w:r>
      <w:r>
        <w:rPr>
          <w:color w:val="ee0000"/>
        </w:rPr>
        <w:t xml:space="preserve">Defina el subconjunto de Prolog reconocido y las exclusiones. Recuerde que el trabajo no </w:t>
      </w:r>
      <w:r>
        <w:rPr>
          <w:color w:val="ee0000"/>
        </w:rPr>
        <w:t xml:space="preserve">debe</w:t>
      </w:r>
      <w:r>
        <w:rPr>
          <w:color w:val="ee0000"/>
        </w:rPr>
        <w:t xml:space="preserve"> </w:t>
      </w:r>
      <w:r>
        <w:rPr>
          <w:color w:val="ee0000"/>
        </w:rPr>
        <w:t xml:space="preserve">efectuar</w:t>
      </w:r>
      <w:r>
        <w:rPr>
          <w:color w:val="ee0000"/>
        </w:rPr>
        <w:t xml:space="preserve"> </w:t>
      </w:r>
      <w:r>
        <w:rPr>
          <w:color w:val="ee0000"/>
        </w:rPr>
        <w:t xml:space="preserve">análisis</w:t>
      </w:r>
      <w:r>
        <w:rPr>
          <w:color w:val="ee0000"/>
        </w:rPr>
        <w:t xml:space="preserve"> </w:t>
      </w:r>
      <w:r>
        <w:rPr>
          <w:color w:val="ee0000"/>
        </w:rPr>
        <w:t xml:space="preserve">sintáctico</w:t>
      </w:r>
      <w:r>
        <w:rPr>
          <w:color w:val="ee0000"/>
        </w:rPr>
        <w:t xml:space="preserve"> </w:t>
      </w:r>
      <w:r>
        <w:rPr>
          <w:color w:val="ee0000"/>
        </w:rPr>
        <w:t xml:space="preserve">ni</w:t>
      </w:r>
      <w:r>
        <w:rPr>
          <w:color w:val="ee0000"/>
        </w:rPr>
        <w:t xml:space="preserve"> </w:t>
      </w:r>
      <w:r>
        <w:rPr>
          <w:color w:val="ee0000"/>
        </w:rPr>
        <w:t xml:space="preserve">semántico</w:t>
      </w:r>
      <w:r>
        <w:rPr>
          <w:color w:val="ee0000"/>
        </w:rPr>
        <w:t xml:space="preserve">.</w:t>
      </w:r>
      <w:r>
        <w:rPr>
          <w:color w:val="ee0000"/>
        </w:rPr>
        <w:t xml:space="preserve">.</w:t>
      </w:r>
      <w:r>
        <w:rPr>
          <w:color w:val="ee0000"/>
        </w:rPr>
        <w:t xml:space="preserve"> (</w:t>
      </w:r>
      <w:r>
        <w:rPr>
          <w:color w:val="ee0000"/>
        </w:rPr>
        <w:t xml:space="preserve">recuerde</w:t>
      </w:r>
      <w:r>
        <w:rPr>
          <w:color w:val="ee0000"/>
        </w:rPr>
        <w:t xml:space="preserve"> </w:t>
      </w:r>
      <w:r>
        <w:rPr>
          <w:color w:val="ee0000"/>
        </w:rPr>
        <w:t xml:space="preserve">borrar</w:t>
      </w:r>
      <w:r>
        <w:rPr>
          <w:color w:val="ee0000"/>
        </w:rPr>
        <w:t xml:space="preserve"> </w:t>
      </w:r>
      <w:r>
        <w:rPr>
          <w:color w:val="ee0000"/>
        </w:rPr>
        <w:t xml:space="preserve">esta</w:t>
      </w:r>
      <w:r>
        <w:rPr>
          <w:color w:val="ee0000"/>
        </w:rPr>
        <w:t xml:space="preserve"> </w:t>
      </w:r>
      <w:r>
        <w:rPr>
          <w:color w:val="ee0000"/>
        </w:rPr>
        <w:t xml:space="preserve">sección</w:t>
      </w:r>
      <w:r>
        <w:rPr>
          <w:color w:val="ee0000"/>
        </w:rPr>
        <w:t xml:space="preserve">)</w:t>
      </w:r>
      <w:r>
        <w:rPr>
          <w:color w:val="ee0000"/>
        </w:rPr>
      </w:r>
    </w:p>
    <w:p w14:paraId="09088C40" w14:textId="77777777">
      <w:pPr>
        <w:pBdr/>
        <w:spacing w:after="160"/>
        <w:ind/>
        <w:rPr/>
      </w:pPr>
      <w:r>
        <w:rPr>
          <w:color w:val="9aa1a9"/>
        </w:rPr>
        <w:t xml:space="preserve">[Escriba aquí]</w:t>
      </w:r>
      <w:r/>
    </w:p>
    <w:p w14:paraId="27F92B00" w14:textId="77777777">
      <w:pPr>
        <w:pBdr/>
        <w:spacing w:after="160"/>
        <w:ind/>
        <w:rPr/>
      </w:pPr>
      <w:r>
        <w:rPr>
          <w:color w:val="9aa1a9"/>
        </w:rPr>
        <w:t xml:space="preserve">[Escriba aquí]</w:t>
      </w:r>
      <w:r/>
    </w:p>
    <w:p w14:paraId="1CF357DF" w14:textId="77777777">
      <w:pPr>
        <w:pBdr/>
        <w:spacing/>
        <w:ind/>
        <w:rPr/>
      </w:pPr>
      <w:r>
        <w:br w:type="page" w:clear="all"/>
      </w:r>
      <w:r/>
    </w:p>
    <w:p w14:paraId="3E7EDAAE" w14:textId="77777777">
      <w:pPr>
        <w:pStyle w:val="756"/>
        <w:pBdr/>
        <w:spacing/>
        <w:ind/>
        <w:rPr/>
      </w:pPr>
      <w:r>
        <w:t xml:space="preserve">4. Especificación léxica</w:t>
      </w:r>
      <w:r/>
    </w:p>
    <w:p w14:paraId="239828CB" w14:textId="38E2AAD7">
      <w:pPr>
        <w:pStyle w:val="919"/>
        <w:pBdr/>
        <w:spacing/>
        <w:ind/>
        <w:rPr>
          <w:color w:val="ee0000"/>
        </w:rPr>
      </w:pPr>
      <w:r>
        <w:rPr>
          <w:b/>
          <w:color w:val="ee0000"/>
        </w:rPr>
        <w:t xml:space="preserve">Orientación: </w:t>
      </w:r>
      <w:r>
        <w:rPr>
          <w:color w:val="ee0000"/>
        </w:rPr>
        <w:t xml:space="preserve">Complete una fila por categoría. </w:t>
      </w:r>
      <w:r>
        <w:rPr>
          <w:color w:val="ee0000"/>
        </w:rPr>
        <w:t xml:space="preserve">Agregue</w:t>
      </w:r>
      <w:r>
        <w:rPr>
          <w:color w:val="ee0000"/>
        </w:rPr>
        <w:t xml:space="preserve"> </w:t>
      </w:r>
      <w:r>
        <w:rPr>
          <w:color w:val="ee0000"/>
        </w:rPr>
        <w:t xml:space="preserve">filas</w:t>
      </w:r>
      <w:r>
        <w:rPr>
          <w:color w:val="ee0000"/>
        </w:rPr>
        <w:t xml:space="preserve"> </w:t>
      </w:r>
      <w:r>
        <w:rPr>
          <w:color w:val="ee0000"/>
        </w:rPr>
        <w:t xml:space="preserve">si</w:t>
      </w:r>
      <w:r>
        <w:rPr>
          <w:color w:val="ee0000"/>
        </w:rPr>
        <w:t xml:space="preserve"> es </w:t>
      </w:r>
      <w:r>
        <w:rPr>
          <w:color w:val="ee0000"/>
        </w:rPr>
        <w:t xml:space="preserve">necesario</w:t>
      </w:r>
      <w:r>
        <w:rPr>
          <w:color w:val="ee0000"/>
        </w:rPr>
        <w:t xml:space="preserve">.</w:t>
      </w:r>
      <w:r>
        <w:rPr>
          <w:color w:val="ee0000"/>
        </w:rPr>
        <w:t xml:space="preserve"> </w:t>
      </w:r>
      <w:r>
        <w:rPr>
          <w:color w:val="ee0000"/>
        </w:rPr>
        <w:t xml:space="preserve">.</w:t>
      </w:r>
      <w:r>
        <w:rPr>
          <w:color w:val="ee0000"/>
        </w:rPr>
        <w:t xml:space="preserve"> (</w:t>
      </w:r>
      <w:r>
        <w:rPr>
          <w:color w:val="ee0000"/>
        </w:rPr>
        <w:t xml:space="preserve">recuerde</w:t>
      </w:r>
      <w:r>
        <w:rPr>
          <w:color w:val="ee0000"/>
        </w:rPr>
        <w:t xml:space="preserve"> </w:t>
      </w:r>
      <w:r>
        <w:rPr>
          <w:color w:val="ee0000"/>
        </w:rPr>
        <w:t xml:space="preserve">borrar</w:t>
      </w:r>
      <w:r>
        <w:rPr>
          <w:color w:val="ee0000"/>
        </w:rPr>
        <w:t xml:space="preserve"> </w:t>
      </w:r>
      <w:r>
        <w:rPr>
          <w:color w:val="ee0000"/>
        </w:rPr>
        <w:t xml:space="preserve">esta</w:t>
      </w:r>
      <w:r>
        <w:rPr>
          <w:color w:val="ee0000"/>
        </w:rPr>
        <w:t xml:space="preserve"> </w:t>
      </w:r>
      <w:r>
        <w:rPr>
          <w:color w:val="ee0000"/>
        </w:rPr>
        <w:t xml:space="preserve">sección</w:t>
      </w:r>
      <w:r>
        <w:rPr>
          <w:color w:val="ee0000"/>
        </w:rPr>
        <w:t xml:space="preserve">)</w:t>
      </w:r>
      <w:r>
        <w:rPr>
          <w:color w:val="ee0000"/>
        </w:rPr>
      </w:r>
    </w:p>
    <w:tbl>
      <w:tblPr>
        <w:tblStyle w:val="820"/>
        <w:jc w:val="center"/>
        <w:tblW w:w="9792" w:type="dxa"/>
        <w:tblBorders/>
        <w:tblLayout w:type="fixed"/>
        <w:tblLook w:val="04A0" w:firstRow="1" w:lastRow="0" w:firstColumn="1" w:lastColumn="0" w:noHBand="0" w:noVBand="1"/>
      </w:tblPr>
      <w:tblGrid>
        <w:gridCol w:w="2251"/>
        <w:gridCol w:w="2842"/>
        <w:gridCol w:w="2448"/>
        <w:gridCol w:w="2251"/>
      </w:tblGrid>
      <w:tr>
        <w:trPr>
          <w:jc w:val="center"/>
        </w:trPr>
        <w:tc>
          <w:tcPr>
            <w:shd w:val="clear" w:color="auto" w:fill="163a5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584" w:type="dxa"/>
            <w:vAlign w:val="center"/>
          </w:tcPr>
          <w:p w14:paraId="1F61B696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</w:rPr>
              <w:t xml:space="preserve">Token</w:t>
            </w:r>
            <w:r/>
          </w:p>
        </w:tc>
        <w:tc>
          <w:tcPr>
            <w:shd w:val="clear" w:color="auto" w:fill="163a5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3096" w:type="dxa"/>
            <w:vAlign w:val="center"/>
          </w:tcPr>
          <w:p w14:paraId="02A64CDF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</w:rPr>
              <w:t xml:space="preserve">Descripción</w:t>
            </w:r>
            <w:r/>
          </w:p>
        </w:tc>
        <w:tc>
          <w:tcPr>
            <w:shd w:val="clear" w:color="auto" w:fill="163a5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664" w:type="dxa"/>
            <w:vAlign w:val="center"/>
          </w:tcPr>
          <w:p w14:paraId="40DFB937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</w:rPr>
              <w:t xml:space="preserve">Expresión regular</w:t>
            </w:r>
            <w:r/>
          </w:p>
        </w:tc>
        <w:tc>
          <w:tcPr>
            <w:shd w:val="clear" w:color="auto" w:fill="163a5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48" w:type="dxa"/>
            <w:vAlign w:val="center"/>
          </w:tcPr>
          <w:p w14:paraId="61D14148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</w:rPr>
              <w:t xml:space="preserve">Ejemplos válidos</w:t>
            </w:r>
            <w:r/>
          </w:p>
        </w:tc>
      </w:tr>
      <w:tr>
        <w:trPr>
          <w:jc w:val="center"/>
        </w:trPr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48" w:type="dxa"/>
          </w:tcPr>
          <w:p w14:paraId="40A5ACE4" w14:textId="77777777">
            <w:pPr>
              <w:pBdr/>
              <w:spacing/>
              <w:ind/>
              <w:rPr/>
            </w:pPr>
            <w:r>
              <w:t xml:space="preserve">ATOMO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48" w:type="dxa"/>
          </w:tcPr>
          <w:p w14:paraId="2EE688E9" w14:textId="77777777">
            <w:pPr>
              <w:pBdr/>
              <w:spacing/>
              <w:ind/>
              <w:rPr/>
            </w:pPr>
            <w:r>
              <w:t xml:space="preserve">[Descripción]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48" w:type="dxa"/>
          </w:tcPr>
          <w:p w14:paraId="5D1F2391" w14:textId="77777777">
            <w:pPr>
              <w:pBdr/>
              <w:spacing/>
              <w:ind/>
              <w:rPr/>
            </w:pPr>
            <w:r>
              <w:t xml:space="preserve">[ER]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48" w:type="dxa"/>
          </w:tcPr>
          <w:p w14:paraId="0EA4521D" w14:textId="77777777">
            <w:pPr>
              <w:pBdr/>
              <w:spacing/>
              <w:ind/>
              <w:rPr/>
            </w:pPr>
            <w:r>
              <w:t xml:space="preserve">padre, persona_1</w:t>
            </w:r>
            <w:r/>
          </w:p>
        </w:tc>
      </w:tr>
      <w:tr>
        <w:trPr>
          <w:jc w:val="center"/>
        </w:trPr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48" w:type="dxa"/>
          </w:tcPr>
          <w:p w14:paraId="7444B1E4" w14:textId="77777777">
            <w:pPr>
              <w:pBdr/>
              <w:spacing/>
              <w:ind/>
              <w:rPr/>
            </w:pPr>
            <w:r>
              <w:t xml:space="preserve">VARIABLE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48" w:type="dxa"/>
          </w:tcPr>
          <w:p w14:paraId="0A696706" w14:textId="77777777">
            <w:pPr>
              <w:pBdr/>
              <w:spacing/>
              <w:ind/>
              <w:rPr/>
            </w:pPr>
            <w:r>
              <w:t xml:space="preserve">[Descripción]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48" w:type="dxa"/>
          </w:tcPr>
          <w:p w14:paraId="08A219F0" w14:textId="77777777">
            <w:pPr>
              <w:pBdr/>
              <w:spacing/>
              <w:ind/>
              <w:rPr/>
            </w:pPr>
            <w:r>
              <w:t xml:space="preserve">[ER]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48" w:type="dxa"/>
          </w:tcPr>
          <w:p w14:paraId="4DC9CDF9" w14:textId="77777777">
            <w:pPr>
              <w:pBdr/>
              <w:spacing/>
              <w:ind/>
              <w:rPr/>
            </w:pPr>
            <w:r>
              <w:t xml:space="preserve">X, Persona, _Tmp</w:t>
            </w:r>
            <w:r/>
          </w:p>
        </w:tc>
      </w:tr>
      <w:tr>
        <w:trPr>
          <w:jc w:val="center"/>
        </w:trPr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48" w:type="dxa"/>
          </w:tcPr>
          <w:p w14:paraId="741B8C77" w14:textId="77777777">
            <w:pPr>
              <w:pBdr/>
              <w:spacing/>
              <w:ind/>
              <w:rPr/>
            </w:pPr>
            <w:r>
              <w:t xml:space="preserve">NUMERO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48" w:type="dxa"/>
          </w:tcPr>
          <w:p w14:paraId="5FE8A0A6" w14:textId="77777777">
            <w:pPr>
              <w:pBdr/>
              <w:spacing/>
              <w:ind/>
              <w:rPr/>
            </w:pPr>
            <w:r>
              <w:t xml:space="preserve">[Descripción]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48" w:type="dxa"/>
          </w:tcPr>
          <w:p w14:paraId="7A67DE09" w14:textId="77777777">
            <w:pPr>
              <w:pBdr/>
              <w:spacing/>
              <w:ind/>
              <w:rPr/>
            </w:pPr>
            <w:r>
              <w:t xml:space="preserve">[ER]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48" w:type="dxa"/>
          </w:tcPr>
          <w:p w14:paraId="7DBE0863" w14:textId="77777777">
            <w:pPr>
              <w:pBdr/>
              <w:spacing/>
              <w:ind/>
              <w:rPr/>
            </w:pPr>
            <w:r>
              <w:t xml:space="preserve">25, 3.14</w:t>
            </w:r>
            <w:r/>
          </w:p>
        </w:tc>
      </w:tr>
      <w:tr>
        <w:trPr>
          <w:jc w:val="center"/>
        </w:trPr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48" w:type="dxa"/>
          </w:tcPr>
          <w:p w14:paraId="10A670B0" w14:textId="77777777">
            <w:pPr>
              <w:pBdr/>
              <w:spacing/>
              <w:ind/>
              <w:rPr/>
            </w:pPr>
            <w:r>
              <w:t xml:space="preserve">OPERADOR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48" w:type="dxa"/>
          </w:tcPr>
          <w:p w14:paraId="5C3DBCD1" w14:textId="77777777">
            <w:pPr>
              <w:pBdr/>
              <w:spacing/>
              <w:ind/>
              <w:rPr/>
            </w:pPr>
            <w:r>
              <w:t xml:space="preserve">[Descripción]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48" w:type="dxa"/>
          </w:tcPr>
          <w:p w14:paraId="4781968F" w14:textId="77777777">
            <w:pPr>
              <w:pBdr/>
              <w:spacing/>
              <w:ind/>
              <w:rPr/>
            </w:pPr>
            <w:r>
              <w:t xml:space="preserve">[ER]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48" w:type="dxa"/>
          </w:tcPr>
          <w:p w14:paraId="5179D6B9" w14:textId="77777777">
            <w:pPr>
              <w:pBdr/>
              <w:spacing/>
              <w:ind/>
              <w:rPr/>
            </w:pPr>
            <w:r>
              <w:t xml:space="preserve">:-, ?-, =..</w:t>
            </w:r>
            <w:r/>
          </w:p>
        </w:tc>
      </w:tr>
      <w:tr>
        <w:trPr>
          <w:jc w:val="center"/>
        </w:trPr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48" w:type="dxa"/>
          </w:tcPr>
          <w:p w14:paraId="135675C5" w14:textId="77777777">
            <w:pPr>
              <w:pBdr/>
              <w:spacing/>
              <w:ind/>
              <w:rPr/>
            </w:pPr>
            <w:r>
              <w:t xml:space="preserve">[TOKEN]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48" w:type="dxa"/>
          </w:tcPr>
          <w:p w14:paraId="76F0B65E" w14:textId="77777777">
            <w:pPr>
              <w:pBdr/>
              <w:spacing/>
              <w:ind/>
              <w:rPr/>
            </w:pPr>
            <w:r>
              <w:t xml:space="preserve">[Descripción]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48" w:type="dxa"/>
          </w:tcPr>
          <w:p w14:paraId="0B913002" w14:textId="77777777">
            <w:pPr>
              <w:pBdr/>
              <w:spacing/>
              <w:ind/>
              <w:rPr/>
            </w:pPr>
            <w:r>
              <w:t xml:space="preserve">[ER]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48" w:type="dxa"/>
          </w:tcPr>
          <w:p w14:paraId="5BEB79F1" w14:textId="77777777">
            <w:pPr>
              <w:pBdr/>
              <w:spacing/>
              <w:ind/>
              <w:rPr/>
            </w:pPr>
            <w:r>
              <w:t xml:space="preserve">[Ejemplos]</w:t>
            </w:r>
            <w:r/>
          </w:p>
        </w:tc>
      </w:tr>
    </w:tbl>
    <w:p w14:paraId="0E13CF7E" w14:textId="77777777">
      <w:pPr>
        <w:pStyle w:val="756"/>
        <w:pBdr/>
        <w:spacing/>
        <w:ind/>
        <w:rPr/>
      </w:pPr>
      <w:r>
        <w:t xml:space="preserve">5. Diseño de los autómatas</w:t>
      </w:r>
      <w:r/>
    </w:p>
    <w:p w14:paraId="290BC70D" w14:textId="6EEB944B">
      <w:pPr>
        <w:pStyle w:val="919"/>
        <w:pBdr/>
        <w:spacing/>
        <w:ind/>
        <w:rPr>
          <w:color w:val="ee0000"/>
        </w:rPr>
      </w:pPr>
      <w:r>
        <w:rPr>
          <w:b/>
          <w:color w:val="ee0000"/>
        </w:rPr>
        <w:t xml:space="preserve">Orientación: </w:t>
      </w:r>
      <w:r>
        <w:rPr>
          <w:color w:val="ee0000"/>
        </w:rPr>
        <w:t xml:space="preserve">Explique la construcción de AFN/AFD, la determinización y la minimización. Inserte </w:t>
      </w:r>
      <w:r>
        <w:rPr>
          <w:color w:val="ee0000"/>
        </w:rPr>
        <w:t xml:space="preserve">diagramas</w:t>
      </w:r>
      <w:r>
        <w:rPr>
          <w:color w:val="ee0000"/>
        </w:rPr>
        <w:t xml:space="preserve"> </w:t>
      </w:r>
      <w:r>
        <w:rPr>
          <w:color w:val="ee0000"/>
        </w:rPr>
        <w:t xml:space="preserve">legibles</w:t>
      </w:r>
      <w:r>
        <w:rPr>
          <w:color w:val="ee0000"/>
        </w:rPr>
        <w:t xml:space="preserve"> y </w:t>
      </w:r>
      <w:r>
        <w:rPr>
          <w:color w:val="ee0000"/>
        </w:rPr>
        <w:t xml:space="preserve">numérelos</w:t>
      </w:r>
      <w:r>
        <w:rPr>
          <w:color w:val="ee0000"/>
        </w:rPr>
        <w:t xml:space="preserve"> </w:t>
      </w:r>
      <w:r>
        <w:rPr>
          <w:color w:val="ee0000"/>
        </w:rPr>
        <w:t xml:space="preserve">como</w:t>
      </w:r>
      <w:r>
        <w:rPr>
          <w:color w:val="ee0000"/>
        </w:rPr>
        <w:t xml:space="preserve"> </w:t>
      </w:r>
      <w:r>
        <w:rPr>
          <w:color w:val="ee0000"/>
        </w:rPr>
        <w:t xml:space="preserve">figuras</w:t>
      </w:r>
      <w:r>
        <w:rPr>
          <w:color w:val="ee0000"/>
        </w:rPr>
        <w:t xml:space="preserve">.</w:t>
      </w:r>
      <w:r>
        <w:rPr>
          <w:color w:val="ee0000"/>
        </w:rPr>
        <w:t xml:space="preserve"> </w:t>
      </w:r>
      <w:r>
        <w:rPr>
          <w:color w:val="ee0000"/>
        </w:rPr>
        <w:t xml:space="preserve"> Use </w:t>
      </w:r>
      <w:r>
        <w:rPr>
          <w:color w:val="ee0000"/>
        </w:rPr>
        <w:t xml:space="preserve">más</w:t>
      </w:r>
      <w:r>
        <w:rPr>
          <w:color w:val="ee0000"/>
        </w:rPr>
        <w:t xml:space="preserve"> </w:t>
      </w:r>
      <w:r>
        <w:rPr>
          <w:color w:val="ee0000"/>
        </w:rPr>
        <w:t xml:space="preserve">figuras</w:t>
      </w:r>
      <w:r>
        <w:rPr>
          <w:color w:val="ee0000"/>
        </w:rPr>
        <w:t xml:space="preserve"> </w:t>
      </w:r>
      <w:r>
        <w:rPr>
          <w:color w:val="ee0000"/>
        </w:rPr>
        <w:t xml:space="preserve">que</w:t>
      </w:r>
      <w:r>
        <w:rPr>
          <w:color w:val="ee0000"/>
        </w:rPr>
        <w:t xml:space="preserve"> </w:t>
      </w:r>
      <w:r>
        <w:rPr>
          <w:color w:val="ee0000"/>
        </w:rPr>
        <w:t xml:space="preserve">requiera</w:t>
      </w:r>
      <w:r>
        <w:rPr>
          <w:color w:val="ee0000"/>
        </w:rPr>
        <w:t xml:space="preserve">.</w:t>
      </w:r>
      <w:r>
        <w:rPr>
          <w:color w:val="ee0000"/>
        </w:rPr>
        <w:t xml:space="preserve"> (</w:t>
      </w:r>
      <w:r>
        <w:rPr>
          <w:color w:val="ee0000"/>
        </w:rPr>
        <w:t xml:space="preserve">recuerde</w:t>
      </w:r>
      <w:r>
        <w:rPr>
          <w:color w:val="ee0000"/>
        </w:rPr>
        <w:t xml:space="preserve"> </w:t>
      </w:r>
      <w:r>
        <w:rPr>
          <w:color w:val="ee0000"/>
        </w:rPr>
        <w:t xml:space="preserve">borrar</w:t>
      </w:r>
      <w:r>
        <w:rPr>
          <w:color w:val="ee0000"/>
        </w:rPr>
        <w:t xml:space="preserve"> </w:t>
      </w:r>
      <w:r>
        <w:rPr>
          <w:color w:val="ee0000"/>
        </w:rPr>
        <w:t xml:space="preserve">esta</w:t>
      </w:r>
      <w:r>
        <w:rPr>
          <w:color w:val="ee0000"/>
        </w:rPr>
        <w:t xml:space="preserve"> </w:t>
      </w:r>
      <w:r>
        <w:rPr>
          <w:color w:val="ee0000"/>
        </w:rPr>
        <w:t xml:space="preserve">sección</w:t>
      </w:r>
      <w:r>
        <w:rPr>
          <w:color w:val="ee0000"/>
        </w:rPr>
        <w:t xml:space="preserve">)</w:t>
      </w:r>
      <w:r>
        <w:rPr>
          <w:color w:val="ee0000"/>
        </w:rPr>
      </w:r>
    </w:p>
    <w:p w14:paraId="43E012FE" w14:textId="77777777">
      <w:pPr>
        <w:pBdr/>
        <w:spacing/>
        <w:ind/>
        <w:rPr/>
      </w:pPr>
      <w:r>
        <w:t xml:space="preserve">[Inserte aquí la Figura 1: autómata para átomos]</w:t>
      </w:r>
      <w:r/>
    </w:p>
    <w:p w14:paraId="064568E1" w14:textId="77777777">
      <w:pPr>
        <w:pBdr/>
        <w:spacing w:after="160"/>
        <w:ind/>
        <w:rPr/>
      </w:pPr>
      <w:r>
        <w:rPr>
          <w:color w:val="9aa1a9"/>
        </w:rPr>
        <w:t xml:space="preserve">[Escriba aquí]</w:t>
      </w:r>
      <w:r/>
    </w:p>
    <w:p w14:paraId="2FD5219B" w14:textId="77777777">
      <w:pPr>
        <w:pBdr/>
        <w:spacing w:after="160"/>
        <w:ind/>
        <w:rPr/>
      </w:pPr>
      <w:r>
        <w:rPr>
          <w:color w:val="9aa1a9"/>
        </w:rPr>
        <w:t xml:space="preserve">[Escriba aquí]</w:t>
      </w:r>
      <w:r/>
    </w:p>
    <w:p w14:paraId="1E77150C" w14:textId="77777777">
      <w:pPr>
        <w:pBdr/>
        <w:spacing/>
        <w:ind/>
        <w:rPr/>
      </w:pPr>
      <w:r>
        <w:t xml:space="preserve">[Inserte aquí la Figura 2: autómata integrado o representativo]</w:t>
      </w:r>
      <w:r/>
    </w:p>
    <w:p w14:paraId="596F29C0" w14:textId="77777777">
      <w:pPr>
        <w:pBdr/>
        <w:spacing w:after="160"/>
        <w:ind/>
        <w:rPr/>
      </w:pPr>
      <w:r>
        <w:rPr>
          <w:color w:val="9aa1a9"/>
        </w:rPr>
        <w:t xml:space="preserve">[Escriba aquí]</w:t>
      </w:r>
      <w:r/>
    </w:p>
    <w:p w14:paraId="18A19407" w14:textId="77777777">
      <w:pPr>
        <w:pBdr/>
        <w:spacing w:after="160"/>
        <w:ind/>
        <w:rPr/>
      </w:pPr>
      <w:r>
        <w:rPr>
          <w:color w:val="9aa1a9"/>
        </w:rPr>
        <w:t xml:space="preserve">[Escriba aquí]</w:t>
      </w:r>
      <w:r/>
    </w:p>
    <w:p w14:paraId="09B88BE4" w14:textId="77777777">
      <w:pPr>
        <w:pStyle w:val="756"/>
        <w:pBdr/>
        <w:spacing/>
        <w:ind/>
        <w:rPr/>
      </w:pPr>
      <w:r>
        <w:t xml:space="preserve">6. Reglas de prioridad y máxima coincidencia</w:t>
      </w:r>
      <w:r/>
    </w:p>
    <w:p w14:paraId="07DB57EA" w14:textId="77777777">
      <w:pPr>
        <w:pStyle w:val="919"/>
        <w:pBdr/>
        <w:spacing/>
        <w:ind/>
        <w:rPr>
          <w:color w:val="ee0000"/>
        </w:rPr>
      </w:pPr>
      <w:r>
        <w:rPr>
          <w:b/>
          <w:color w:val="ee0000"/>
        </w:rPr>
        <w:t xml:space="preserve">Orientación: </w:t>
      </w:r>
      <w:r>
        <w:rPr>
          <w:color w:val="ee0000"/>
        </w:rPr>
        <w:t xml:space="preserve">Explique cómo se resuelven coincidencias como \== frente a \=, =.. frente a =, :- frente a :, y la variable anónima _ frente a otras variables.</w:t>
      </w:r>
      <w:r>
        <w:rPr>
          <w:color w:val="ee0000"/>
        </w:rPr>
      </w:r>
    </w:p>
    <w:tbl>
      <w:tblPr>
        <w:tblStyle w:val="820"/>
        <w:jc w:val="center"/>
        <w:tblW w:w="9792" w:type="dxa"/>
        <w:tblBorders/>
        <w:tblLayout w:type="fixed"/>
        <w:tblLook w:val="04A0" w:firstRow="1" w:lastRow="0" w:firstColumn="1" w:lastColumn="0" w:noHBand="0" w:noVBand="1"/>
      </w:tblPr>
      <w:tblGrid>
        <w:gridCol w:w="2910"/>
        <w:gridCol w:w="3971"/>
        <w:gridCol w:w="2911"/>
      </w:tblGrid>
      <w:tr>
        <w:trPr>
          <w:jc w:val="center"/>
        </w:trPr>
        <w:tc>
          <w:tcPr>
            <w:shd w:val="clear" w:color="auto" w:fill="163a5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304" w:type="dxa"/>
            <w:vAlign w:val="center"/>
          </w:tcPr>
          <w:p w14:paraId="04C85453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</w:rPr>
              <w:t xml:space="preserve">Caso</w:t>
            </w:r>
            <w:r/>
          </w:p>
        </w:tc>
        <w:tc>
          <w:tcPr>
            <w:shd w:val="clear" w:color="auto" w:fill="163a5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4464" w:type="dxa"/>
            <w:vAlign w:val="center"/>
          </w:tcPr>
          <w:p w14:paraId="14579CFE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</w:rPr>
              <w:t xml:space="preserve">Regla aplicada</w:t>
            </w:r>
            <w:r/>
          </w:p>
        </w:tc>
        <w:tc>
          <w:tcPr>
            <w:shd w:val="clear" w:color="auto" w:fill="163a5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3024" w:type="dxa"/>
            <w:vAlign w:val="center"/>
          </w:tcPr>
          <w:p w14:paraId="002E6F87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</w:rPr>
              <w:t xml:space="preserve">Resultado esperado</w:t>
            </w:r>
            <w:r/>
          </w:p>
        </w:tc>
      </w:tr>
      <w:tr>
        <w:trPr>
          <w:jc w:val="center"/>
        </w:trPr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3264" w:type="dxa"/>
          </w:tcPr>
          <w:p w14:paraId="1837CCF5" w14:textId="77777777">
            <w:pPr>
              <w:pBdr/>
              <w:spacing/>
              <w:ind/>
              <w:rPr/>
            </w:pPr>
            <w:r>
              <w:t xml:space="preserve">\== / \= / ==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3264" w:type="dxa"/>
          </w:tcPr>
          <w:p w14:paraId="2FBE881C" w14:textId="77777777">
            <w:pPr>
              <w:pBdr/>
              <w:spacing/>
              <w:ind/>
              <w:rPr/>
            </w:pPr>
            <w:r>
              <w:t xml:space="preserve">[Explique]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3264" w:type="dxa"/>
          </w:tcPr>
          <w:p w14:paraId="3B78738B" w14:textId="77777777">
            <w:pPr>
              <w:pBdr/>
              <w:spacing/>
              <w:ind/>
              <w:rPr/>
            </w:pPr>
            <w:r>
              <w:t xml:space="preserve">[Token seleccionado]</w:t>
            </w:r>
            <w:r/>
          </w:p>
        </w:tc>
      </w:tr>
      <w:tr>
        <w:trPr>
          <w:jc w:val="center"/>
        </w:trPr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3264" w:type="dxa"/>
          </w:tcPr>
          <w:p w14:paraId="61137C61" w14:textId="77777777">
            <w:pPr>
              <w:pBdr/>
              <w:spacing/>
              <w:ind/>
              <w:rPr/>
            </w:pPr>
            <w:r>
              <w:t xml:space="preserve">=.. / =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3264" w:type="dxa"/>
          </w:tcPr>
          <w:p w14:paraId="43977CDD" w14:textId="77777777">
            <w:pPr>
              <w:pBdr/>
              <w:spacing/>
              <w:ind/>
              <w:rPr/>
            </w:pPr>
            <w:r>
              <w:t xml:space="preserve">[Explique]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3264" w:type="dxa"/>
          </w:tcPr>
          <w:p w14:paraId="259E0C25" w14:textId="77777777">
            <w:pPr>
              <w:pBdr/>
              <w:spacing/>
              <w:ind/>
              <w:rPr/>
            </w:pPr>
            <w:r>
              <w:t xml:space="preserve">[Token seleccionado]</w:t>
            </w:r>
            <w:r/>
          </w:p>
        </w:tc>
      </w:tr>
      <w:tr>
        <w:trPr>
          <w:jc w:val="center"/>
        </w:trPr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3264" w:type="dxa"/>
          </w:tcPr>
          <w:p w14:paraId="533FAC4D" w14:textId="77777777">
            <w:pPr>
              <w:pBdr/>
              <w:spacing/>
              <w:ind/>
              <w:rPr/>
            </w:pPr>
            <w:r>
              <w:t xml:space="preserve">:- / :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3264" w:type="dxa"/>
          </w:tcPr>
          <w:p w14:paraId="4CC1D5EC" w14:textId="77777777">
            <w:pPr>
              <w:pBdr/>
              <w:spacing/>
              <w:ind/>
              <w:rPr/>
            </w:pPr>
            <w:r>
              <w:t xml:space="preserve">[Explique]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3264" w:type="dxa"/>
          </w:tcPr>
          <w:p w14:paraId="4338914E" w14:textId="77777777">
            <w:pPr>
              <w:pBdr/>
              <w:spacing/>
              <w:ind/>
              <w:rPr/>
            </w:pPr>
            <w:r>
              <w:t xml:space="preserve">[Token seleccionado]</w:t>
            </w:r>
            <w:r/>
          </w:p>
        </w:tc>
      </w:tr>
      <w:tr>
        <w:trPr>
          <w:jc w:val="center"/>
        </w:trPr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3264" w:type="dxa"/>
          </w:tcPr>
          <w:p w14:paraId="51E7BFE6" w14:textId="77777777">
            <w:pPr>
              <w:pBdr/>
              <w:spacing/>
              <w:ind/>
              <w:rPr/>
            </w:pPr>
            <w:r>
              <w:t xml:space="preserve">_ / _Variable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3264" w:type="dxa"/>
          </w:tcPr>
          <w:p w14:paraId="42B9AACE" w14:textId="77777777">
            <w:pPr>
              <w:pBdr/>
              <w:spacing/>
              <w:ind/>
              <w:rPr/>
            </w:pPr>
            <w:r>
              <w:t xml:space="preserve">[Explique]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3264" w:type="dxa"/>
          </w:tcPr>
          <w:p w14:paraId="67DA68EA" w14:textId="77777777">
            <w:pPr>
              <w:pBdr/>
              <w:spacing/>
              <w:ind/>
              <w:rPr/>
            </w:pPr>
            <w:r>
              <w:t xml:space="preserve">[Token seleccionado]</w:t>
            </w:r>
            <w:r/>
          </w:p>
        </w:tc>
      </w:tr>
    </w:tbl>
    <w:p w14:paraId="7DD38F9E" w14:textId="77777777">
      <w:pPr>
        <w:pStyle w:val="756"/>
        <w:pBdr/>
        <w:spacing/>
        <w:ind/>
        <w:rPr/>
      </w:pPr>
      <w:r>
        <w:t xml:space="preserve">7. Diseño e implementación</w:t>
      </w:r>
      <w:r/>
    </w:p>
    <w:p w14:paraId="383988ED" w14:textId="77777777">
      <w:pPr>
        <w:pStyle w:val="757"/>
        <w:pBdr/>
        <w:spacing/>
        <w:ind/>
        <w:rPr/>
      </w:pPr>
      <w:r>
        <w:t xml:space="preserve">7.1 Arquitectura de la solución</w:t>
      </w:r>
      <w:r/>
    </w:p>
    <w:p w14:paraId="1246AE90" w14:textId="77777777">
      <w:pPr>
        <w:pStyle w:val="919"/>
        <w:pBdr/>
        <w:spacing/>
        <w:ind/>
        <w:rPr>
          <w:color w:val="ee0000"/>
        </w:rPr>
      </w:pPr>
      <w:r>
        <w:rPr>
          <w:b/>
          <w:color w:val="ee0000"/>
        </w:rPr>
        <w:t xml:space="preserve">Orientación: </w:t>
      </w:r>
      <w:r>
        <w:rPr>
          <w:color w:val="ee0000"/>
        </w:rPr>
        <w:t xml:space="preserve">Describa módulos, estructuras de datos y flujo desde el archivo fuente hasta la lista de tokens.</w:t>
      </w:r>
      <w:r>
        <w:rPr>
          <w:color w:val="ee0000"/>
        </w:rPr>
      </w:r>
    </w:p>
    <w:p w14:paraId="3CA38236" w14:textId="77777777">
      <w:pPr>
        <w:pBdr/>
        <w:spacing w:after="160"/>
        <w:ind/>
        <w:rPr/>
      </w:pPr>
      <w:r>
        <w:rPr>
          <w:color w:val="9aa1a9"/>
        </w:rPr>
        <w:t xml:space="preserve">[Escriba aquí]</w:t>
      </w:r>
      <w:r/>
    </w:p>
    <w:p w14:paraId="67C7186C" w14:textId="77777777">
      <w:pPr>
        <w:pBdr/>
        <w:spacing w:after="160"/>
        <w:ind/>
        <w:rPr/>
      </w:pPr>
      <w:r>
        <w:rPr>
          <w:color w:val="9aa1a9"/>
        </w:rPr>
        <w:t xml:space="preserve">[Escriba aquí]</w:t>
      </w:r>
      <w:r/>
    </w:p>
    <w:p w14:paraId="5C00DA06" w14:textId="77777777">
      <w:pPr>
        <w:pBdr/>
        <w:spacing w:after="160"/>
        <w:ind/>
        <w:rPr/>
      </w:pPr>
      <w:r>
        <w:rPr>
          <w:color w:val="9aa1a9"/>
        </w:rPr>
        <w:t xml:space="preserve">[Escriba aquí]</w:t>
      </w:r>
      <w:r/>
    </w:p>
    <w:p w14:paraId="27B8FC83" w14:textId="77777777">
      <w:pPr>
        <w:pStyle w:val="757"/>
        <w:pBdr/>
        <w:spacing/>
        <w:ind/>
        <w:rPr/>
      </w:pPr>
      <w:r>
        <w:t xml:space="preserve">7.2 Formato de salida</w:t>
      </w:r>
      <w:r/>
    </w:p>
    <w:p w14:paraId="7EBBE961" w14:textId="77777777">
      <w:pPr>
        <w:pStyle w:val="920"/>
        <w:pBdr/>
        <w:spacing/>
        <w:ind/>
        <w:rPr/>
      </w:pPr>
      <w:r>
        <w:t xml:space="preserve">&lt;TIPO_TOKEN, 'lexema', línea, columna&gt;</w:t>
      </w:r>
      <w:r/>
    </w:p>
    <w:p w14:paraId="09F52C7F" w14:textId="77777777">
      <w:pPr>
        <w:pStyle w:val="919"/>
        <w:pBdr/>
        <w:spacing/>
        <w:ind/>
        <w:rPr>
          <w:color w:val="ee0000"/>
        </w:rPr>
      </w:pPr>
      <w:r>
        <w:rPr>
          <w:b/>
          <w:color w:val="ee0000"/>
        </w:rPr>
        <w:t xml:space="preserve">Orientación: </w:t>
      </w:r>
      <w:r>
        <w:rPr>
          <w:color w:val="ee0000"/>
        </w:rPr>
        <w:t xml:space="preserve">Incluya un fragmento real de la salida generada por el programa.</w:t>
      </w:r>
      <w:r>
        <w:rPr>
          <w:color w:val="ee0000"/>
        </w:rPr>
      </w:r>
    </w:p>
    <w:p w14:paraId="1DB8BA2A" w14:textId="77777777">
      <w:pPr>
        <w:pBdr/>
        <w:spacing w:after="160"/>
        <w:ind/>
        <w:rPr/>
      </w:pPr>
      <w:r>
        <w:rPr>
          <w:color w:val="9aa1a9"/>
        </w:rPr>
        <w:t xml:space="preserve">[Escriba aquí]</w:t>
      </w:r>
      <w:r/>
    </w:p>
    <w:p w14:paraId="52CA8F4F" w14:textId="77777777">
      <w:pPr>
        <w:pBdr/>
        <w:spacing w:after="160"/>
        <w:ind/>
        <w:rPr/>
      </w:pPr>
      <w:r>
        <w:rPr>
          <w:color w:val="9aa1a9"/>
        </w:rPr>
        <w:t xml:space="preserve">[Escriba aquí]</w:t>
      </w:r>
      <w:r/>
    </w:p>
    <w:p w14:paraId="3FE8B06D" w14:textId="77777777">
      <w:pPr>
        <w:pStyle w:val="757"/>
        <w:pBdr/>
        <w:spacing/>
        <w:ind/>
        <w:rPr/>
      </w:pPr>
      <w:r>
        <w:t xml:space="preserve">7.3 Tabla de lexemas</w:t>
      </w:r>
      <w:r/>
    </w:p>
    <w:p w14:paraId="5CC5208F" w14:textId="77777777">
      <w:pPr>
        <w:pStyle w:val="919"/>
        <w:pBdr/>
        <w:spacing/>
        <w:ind/>
        <w:rPr>
          <w:color w:val="ee0000"/>
        </w:rPr>
      </w:pPr>
      <w:r>
        <w:rPr>
          <w:b/>
          <w:color w:val="ee0000"/>
        </w:rPr>
        <w:t xml:space="preserve">Orientación: </w:t>
      </w:r>
      <w:r>
        <w:rPr>
          <w:color w:val="ee0000"/>
        </w:rPr>
        <w:t xml:space="preserve">Explique qué categorías se registran y cómo se evitan duplicados. No realice análisis semántico.</w:t>
      </w:r>
      <w:r>
        <w:rPr>
          <w:color w:val="ee0000"/>
        </w:rPr>
      </w:r>
    </w:p>
    <w:p w14:paraId="117EFB6C" w14:textId="77777777">
      <w:pPr>
        <w:pBdr/>
        <w:spacing w:after="160"/>
        <w:ind/>
        <w:rPr/>
      </w:pPr>
      <w:r>
        <w:rPr>
          <w:color w:val="9aa1a9"/>
        </w:rPr>
        <w:t xml:space="preserve">[Escriba aquí]</w:t>
      </w:r>
      <w:r/>
    </w:p>
    <w:p w14:paraId="4F80202C" w14:textId="77777777">
      <w:pPr>
        <w:pBdr/>
        <w:spacing w:after="160"/>
        <w:ind/>
        <w:rPr/>
      </w:pPr>
      <w:r>
        <w:rPr>
          <w:color w:val="9aa1a9"/>
        </w:rPr>
        <w:t xml:space="preserve">[Escriba aquí]</w:t>
      </w:r>
      <w:r/>
    </w:p>
    <w:p w14:paraId="015F0BD5" w14:textId="77777777">
      <w:pPr>
        <w:pStyle w:val="756"/>
        <w:pBdr/>
        <w:spacing/>
        <w:ind/>
        <w:rPr/>
      </w:pPr>
      <w:r>
        <w:t xml:space="preserve">8. Tratamiento de errores léxicos</w:t>
      </w:r>
      <w:r/>
    </w:p>
    <w:tbl>
      <w:tblPr>
        <w:tblStyle w:val="820"/>
        <w:jc w:val="center"/>
        <w:tblW w:w="9792" w:type="dxa"/>
        <w:tblBorders/>
        <w:tblLayout w:type="fixed"/>
        <w:tblLook w:val="04A0" w:firstRow="1" w:lastRow="0" w:firstColumn="1" w:lastColumn="0" w:noHBand="0" w:noVBand="1"/>
      </w:tblPr>
      <w:tblGrid>
        <w:gridCol w:w="2237"/>
        <w:gridCol w:w="2236"/>
        <w:gridCol w:w="3083"/>
        <w:gridCol w:w="2236"/>
      </w:tblGrid>
      <w:tr>
        <w:trPr>
          <w:jc w:val="center"/>
        </w:trPr>
        <w:tc>
          <w:tcPr>
            <w:shd w:val="clear" w:color="auto" w:fill="163a5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304" w:type="dxa"/>
            <w:vAlign w:val="center"/>
          </w:tcPr>
          <w:p w14:paraId="3655A7AC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</w:rPr>
              <w:t xml:space="preserve">Error</w:t>
            </w:r>
            <w:r/>
          </w:p>
        </w:tc>
        <w:tc>
          <w:tcPr>
            <w:shd w:val="clear" w:color="auto" w:fill="163a5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016" w:type="dxa"/>
            <w:vAlign w:val="center"/>
          </w:tcPr>
          <w:p w14:paraId="0F0E3B4B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</w:rPr>
              <w:t xml:space="preserve">Ejemplo</w:t>
            </w:r>
            <w:r/>
          </w:p>
        </w:tc>
        <w:tc>
          <w:tcPr>
            <w:shd w:val="clear" w:color="auto" w:fill="163a5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3384" w:type="dxa"/>
            <w:vAlign w:val="center"/>
          </w:tcPr>
          <w:p w14:paraId="300567F7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</w:rPr>
              <w:t xml:space="preserve">Mensaje producido</w:t>
            </w:r>
            <w:r/>
          </w:p>
        </w:tc>
        <w:tc>
          <w:tcPr>
            <w:shd w:val="clear" w:color="auto" w:fill="163a5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088" w:type="dxa"/>
            <w:vAlign w:val="center"/>
          </w:tcPr>
          <w:p w14:paraId="5A723FA7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</w:rPr>
              <w:t xml:space="preserve">Recuperación</w:t>
            </w:r>
            <w:r/>
          </w:p>
        </w:tc>
      </w:tr>
      <w:tr>
        <w:trPr>
          <w:jc w:val="center"/>
        </w:trPr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48" w:type="dxa"/>
          </w:tcPr>
          <w:p w14:paraId="75561884" w14:textId="77777777">
            <w:pPr>
              <w:pBdr/>
              <w:spacing/>
              <w:ind/>
              <w:rPr/>
            </w:pPr>
            <w:r>
              <w:t xml:space="preserve">Átomo/cadena sin cierre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48" w:type="dxa"/>
          </w:tcPr>
          <w:p w14:paraId="02F76E7A" w14:textId="77777777">
            <w:pPr>
              <w:pBdr/>
              <w:spacing/>
              <w:ind/>
              <w:rPr/>
            </w:pPr>
            <w:r>
              <w:t xml:space="preserve">[Caso]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48" w:type="dxa"/>
          </w:tcPr>
          <w:p w14:paraId="6955EECC" w14:textId="77777777">
            <w:pPr>
              <w:pBdr/>
              <w:spacing/>
              <w:ind/>
              <w:rPr/>
            </w:pPr>
            <w:r>
              <w:t xml:space="preserve">[Mensaje]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48" w:type="dxa"/>
          </w:tcPr>
          <w:p w14:paraId="20B6F5F5" w14:textId="77777777">
            <w:pPr>
              <w:pBdr/>
              <w:spacing/>
              <w:ind/>
              <w:rPr/>
            </w:pPr>
            <w:r>
              <w:t xml:space="preserve">[Acción]</w:t>
            </w:r>
            <w:r/>
          </w:p>
        </w:tc>
      </w:tr>
      <w:tr>
        <w:trPr>
          <w:jc w:val="center"/>
        </w:trPr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48" w:type="dxa"/>
          </w:tcPr>
          <w:p w14:paraId="646C44C5" w14:textId="77777777">
            <w:pPr>
              <w:pBdr/>
              <w:spacing/>
              <w:ind/>
              <w:rPr/>
            </w:pPr>
            <w:r>
              <w:t xml:space="preserve">Comentario sin cierre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48" w:type="dxa"/>
          </w:tcPr>
          <w:p w14:paraId="28971FEC" w14:textId="77777777">
            <w:pPr>
              <w:pBdr/>
              <w:spacing/>
              <w:ind/>
              <w:rPr/>
            </w:pPr>
            <w:r>
              <w:t xml:space="preserve">[Caso]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48" w:type="dxa"/>
          </w:tcPr>
          <w:p w14:paraId="48B058DB" w14:textId="77777777">
            <w:pPr>
              <w:pBdr/>
              <w:spacing/>
              <w:ind/>
              <w:rPr/>
            </w:pPr>
            <w:r>
              <w:t xml:space="preserve">[Mensaje]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48" w:type="dxa"/>
          </w:tcPr>
          <w:p w14:paraId="304DA546" w14:textId="77777777">
            <w:pPr>
              <w:pBdr/>
              <w:spacing/>
              <w:ind/>
              <w:rPr/>
            </w:pPr>
            <w:r>
              <w:t xml:space="preserve">[Acción]</w:t>
            </w:r>
            <w:r/>
          </w:p>
        </w:tc>
      </w:tr>
      <w:tr>
        <w:trPr>
          <w:jc w:val="center"/>
        </w:trPr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48" w:type="dxa"/>
          </w:tcPr>
          <w:p w14:paraId="40667D3A" w14:textId="77777777">
            <w:pPr>
              <w:pBdr/>
              <w:spacing/>
              <w:ind/>
              <w:rPr/>
            </w:pPr>
            <w:r>
              <w:t xml:space="preserve">Carácter no admitido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48" w:type="dxa"/>
          </w:tcPr>
          <w:p w14:paraId="36DEF1AA" w14:textId="77777777">
            <w:pPr>
              <w:pBdr/>
              <w:spacing/>
              <w:ind/>
              <w:rPr/>
            </w:pPr>
            <w:r>
              <w:t xml:space="preserve">[Caso]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48" w:type="dxa"/>
          </w:tcPr>
          <w:p w14:paraId="21E9C733" w14:textId="77777777">
            <w:pPr>
              <w:pBdr/>
              <w:spacing/>
              <w:ind/>
              <w:rPr/>
            </w:pPr>
            <w:r>
              <w:t xml:space="preserve">[Mensaje]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48" w:type="dxa"/>
          </w:tcPr>
          <w:p w14:paraId="208BAB19" w14:textId="77777777">
            <w:pPr>
              <w:pBdr/>
              <w:spacing/>
              <w:ind/>
              <w:rPr/>
            </w:pPr>
            <w:r>
              <w:t xml:space="preserve">[Acción]</w:t>
            </w:r>
            <w:r/>
          </w:p>
        </w:tc>
      </w:tr>
      <w:tr>
        <w:trPr>
          <w:jc w:val="center"/>
        </w:trPr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48" w:type="dxa"/>
          </w:tcPr>
          <w:p w14:paraId="2342F1DA" w14:textId="77777777">
            <w:pPr>
              <w:pBdr/>
              <w:spacing/>
              <w:ind/>
              <w:rPr/>
            </w:pPr>
            <w:r>
              <w:t xml:space="preserve">Número mal formado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48" w:type="dxa"/>
          </w:tcPr>
          <w:p w14:paraId="5A450884" w14:textId="77777777">
            <w:pPr>
              <w:pBdr/>
              <w:spacing/>
              <w:ind/>
              <w:rPr/>
            </w:pPr>
            <w:r>
              <w:t xml:space="preserve">[Caso]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48" w:type="dxa"/>
          </w:tcPr>
          <w:p w14:paraId="2564A55E" w14:textId="77777777">
            <w:pPr>
              <w:pBdr/>
              <w:spacing/>
              <w:ind/>
              <w:rPr/>
            </w:pPr>
            <w:r>
              <w:t xml:space="preserve">[Mensaje]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448" w:type="dxa"/>
          </w:tcPr>
          <w:p w14:paraId="2128D2D4" w14:textId="77777777">
            <w:pPr>
              <w:pBdr/>
              <w:spacing/>
              <w:ind/>
              <w:rPr/>
            </w:pPr>
            <w:r>
              <w:t xml:space="preserve">[Acción]</w:t>
            </w:r>
            <w:r/>
          </w:p>
        </w:tc>
      </w:tr>
    </w:tbl>
    <w:p w14:paraId="70CECF2E" w14:textId="77777777">
      <w:pPr>
        <w:pStyle w:val="756"/>
        <w:pBdr/>
        <w:spacing/>
        <w:ind/>
        <w:rPr/>
      </w:pPr>
      <w:r>
        <w:t xml:space="preserve">9. Plan de pruebas y resultados</w:t>
      </w:r>
      <w:r/>
    </w:p>
    <w:p w14:paraId="48EF1238" w14:textId="77777777">
      <w:pPr>
        <w:pStyle w:val="919"/>
        <w:pBdr/>
        <w:spacing/>
        <w:ind/>
        <w:rPr>
          <w:color w:val="ee0000"/>
        </w:rPr>
      </w:pPr>
      <w:r>
        <w:rPr>
          <w:b/>
          <w:color w:val="ee0000"/>
        </w:rPr>
        <w:t xml:space="preserve">Orientación: </w:t>
      </w:r>
      <w:r>
        <w:rPr>
          <w:color w:val="ee0000"/>
        </w:rPr>
        <w:t xml:space="preserve">Registre pruebas representativas. El corpus completo debe quedar disponible en el repositorio.</w:t>
      </w:r>
      <w:r>
        <w:rPr>
          <w:color w:val="ee0000"/>
        </w:rPr>
      </w:r>
    </w:p>
    <w:tbl>
      <w:tblPr>
        <w:tblStyle w:val="820"/>
        <w:jc w:val="center"/>
        <w:tblW w:w="9792" w:type="dxa"/>
        <w:tblBorders/>
        <w:tblLayout w:type="fixed"/>
        <w:tblLook w:val="04A0" w:firstRow="1" w:lastRow="0" w:firstColumn="1" w:lastColumn="0" w:noHBand="0" w:noVBand="1"/>
      </w:tblPr>
      <w:tblGrid>
        <w:gridCol w:w="1450"/>
        <w:gridCol w:w="1535"/>
        <w:gridCol w:w="1660"/>
        <w:gridCol w:w="1848"/>
        <w:gridCol w:w="1848"/>
        <w:gridCol w:w="1451"/>
      </w:tblGrid>
      <w:tr>
        <w:trPr>
          <w:jc w:val="center"/>
        </w:trPr>
        <w:tc>
          <w:tcPr>
            <w:shd w:val="clear" w:color="auto" w:fill="163a5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48" w:type="dxa"/>
            <w:vAlign w:val="center"/>
          </w:tcPr>
          <w:p w14:paraId="169AC796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</w:rPr>
              <w:t xml:space="preserve">ID</w:t>
            </w:r>
            <w:r/>
          </w:p>
        </w:tc>
        <w:tc>
          <w:tcPr>
            <w:shd w:val="clear" w:color="auto" w:fill="163a5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728" w:type="dxa"/>
            <w:vAlign w:val="center"/>
          </w:tcPr>
          <w:p w14:paraId="4AE785C8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</w:rPr>
              <w:t xml:space="preserve">Entrada o archivo</w:t>
            </w:r>
            <w:r/>
          </w:p>
        </w:tc>
        <w:tc>
          <w:tcPr>
            <w:shd w:val="clear" w:color="auto" w:fill="163a5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872" w:type="dxa"/>
            <w:vAlign w:val="center"/>
          </w:tcPr>
          <w:p w14:paraId="2F041DA7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</w:rPr>
              <w:t xml:space="preserve">Objetivo</w:t>
            </w:r>
            <w:r/>
          </w:p>
        </w:tc>
        <w:tc>
          <w:tcPr>
            <w:shd w:val="clear" w:color="auto" w:fill="163a5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088" w:type="dxa"/>
            <w:vAlign w:val="center"/>
          </w:tcPr>
          <w:p w14:paraId="4BF25AE5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</w:rPr>
              <w:t xml:space="preserve">Resultado esperado</w:t>
            </w:r>
            <w:r/>
          </w:p>
        </w:tc>
        <w:tc>
          <w:tcPr>
            <w:shd w:val="clear" w:color="auto" w:fill="163a5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088" w:type="dxa"/>
            <w:vAlign w:val="center"/>
          </w:tcPr>
          <w:p w14:paraId="2B95EB1E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</w:rPr>
              <w:t xml:space="preserve">Resultado obtenido</w:t>
            </w:r>
            <w:r/>
          </w:p>
        </w:tc>
        <w:tc>
          <w:tcPr>
            <w:shd w:val="clear" w:color="auto" w:fill="163a5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368" w:type="dxa"/>
            <w:vAlign w:val="center"/>
          </w:tcPr>
          <w:p w14:paraId="3169B544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</w:rPr>
              <w:t xml:space="preserve">Estado</w:t>
            </w:r>
            <w:r/>
          </w:p>
        </w:tc>
      </w:tr>
      <w:tr>
        <w:trPr>
          <w:jc w:val="center"/>
        </w:trPr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632" w:type="dxa"/>
          </w:tcPr>
          <w:p w14:paraId="3E6BB2E0" w14:textId="77777777">
            <w:pPr>
              <w:pBdr/>
              <w:spacing/>
              <w:ind/>
              <w:rPr/>
            </w:pPr>
            <w:r>
              <w:t xml:space="preserve">P01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632" w:type="dxa"/>
          </w:tcPr>
          <w:p w14:paraId="44BA239A" w14:textId="77777777">
            <w:pPr>
              <w:pBdr/>
              <w:spacing/>
              <w:ind/>
              <w:rPr/>
            </w:pPr>
            <w:r>
              <w:t xml:space="preserve">[Entrada]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632" w:type="dxa"/>
          </w:tcPr>
          <w:p w14:paraId="33F497D3" w14:textId="77777777">
            <w:pPr>
              <w:pBdr/>
              <w:spacing/>
              <w:ind/>
              <w:rPr/>
            </w:pPr>
            <w:r>
              <w:t xml:space="preserve">Átomo simple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632" w:type="dxa"/>
          </w:tcPr>
          <w:p w14:paraId="49713B11" w14:textId="77777777">
            <w:pPr>
              <w:pBdr/>
              <w:spacing/>
              <w:ind/>
              <w:rPr/>
            </w:pPr>
            <w:r>
              <w:t xml:space="preserve">[Esperado]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632" w:type="dxa"/>
          </w:tcPr>
          <w:p w14:paraId="17F3C49C" w14:textId="77777777">
            <w:pPr>
              <w:pBdr/>
              <w:spacing/>
              <w:ind/>
              <w:rPr/>
            </w:pPr>
            <w:r>
              <w:t xml:space="preserve">[Obtenido]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632" w:type="dxa"/>
          </w:tcPr>
          <w:p w14:paraId="7DCA4872" w14:textId="77777777">
            <w:pPr>
              <w:pBdr/>
              <w:spacing/>
              <w:ind/>
              <w:rPr/>
            </w:pPr>
            <w:r>
              <w:t xml:space="preserve">[OK/Falla]</w:t>
            </w:r>
            <w:r/>
          </w:p>
        </w:tc>
      </w:tr>
      <w:tr>
        <w:trPr>
          <w:jc w:val="center"/>
        </w:trPr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632" w:type="dxa"/>
          </w:tcPr>
          <w:p w14:paraId="3C5EE86C" w14:textId="77777777">
            <w:pPr>
              <w:pBdr/>
              <w:spacing/>
              <w:ind/>
              <w:rPr/>
            </w:pPr>
            <w:r>
              <w:t xml:space="preserve">P02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632" w:type="dxa"/>
          </w:tcPr>
          <w:p w14:paraId="200754E6" w14:textId="77777777">
            <w:pPr>
              <w:pBdr/>
              <w:spacing/>
              <w:ind/>
              <w:rPr/>
            </w:pPr>
            <w:r>
              <w:t xml:space="preserve">[Entrada]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632" w:type="dxa"/>
          </w:tcPr>
          <w:p w14:paraId="5450B0FA" w14:textId="77777777">
            <w:pPr>
              <w:pBdr/>
              <w:spacing/>
              <w:ind/>
              <w:rPr/>
            </w:pPr>
            <w:r>
              <w:t xml:space="preserve">Variable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632" w:type="dxa"/>
          </w:tcPr>
          <w:p w14:paraId="36A25437" w14:textId="77777777">
            <w:pPr>
              <w:pBdr/>
              <w:spacing/>
              <w:ind/>
              <w:rPr/>
            </w:pPr>
            <w:r>
              <w:t xml:space="preserve">[Esperado]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632" w:type="dxa"/>
          </w:tcPr>
          <w:p w14:paraId="0C85A351" w14:textId="77777777">
            <w:pPr>
              <w:pBdr/>
              <w:spacing/>
              <w:ind/>
              <w:rPr/>
            </w:pPr>
            <w:r>
              <w:t xml:space="preserve">[Obtenido]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632" w:type="dxa"/>
          </w:tcPr>
          <w:p w14:paraId="7DD70C06" w14:textId="77777777">
            <w:pPr>
              <w:pBdr/>
              <w:spacing/>
              <w:ind/>
              <w:rPr/>
            </w:pPr>
            <w:r>
              <w:t xml:space="preserve">[OK/Falla]</w:t>
            </w:r>
            <w:r/>
          </w:p>
        </w:tc>
      </w:tr>
      <w:tr>
        <w:trPr>
          <w:jc w:val="center"/>
        </w:trPr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632" w:type="dxa"/>
          </w:tcPr>
          <w:p w14:paraId="066AAB0F" w14:textId="77777777">
            <w:pPr>
              <w:pBdr/>
              <w:spacing/>
              <w:ind/>
              <w:rPr/>
            </w:pPr>
            <w:r>
              <w:t xml:space="preserve">P03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632" w:type="dxa"/>
          </w:tcPr>
          <w:p w14:paraId="453103EA" w14:textId="77777777">
            <w:pPr>
              <w:pBdr/>
              <w:spacing/>
              <w:ind/>
              <w:rPr/>
            </w:pPr>
            <w:r>
              <w:t xml:space="preserve">[Entrada]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632" w:type="dxa"/>
          </w:tcPr>
          <w:p w14:paraId="046FFAF5" w14:textId="77777777">
            <w:pPr>
              <w:pBdr/>
              <w:spacing/>
              <w:ind/>
              <w:rPr/>
            </w:pPr>
            <w:r>
              <w:t xml:space="preserve">Prioridad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632" w:type="dxa"/>
          </w:tcPr>
          <w:p w14:paraId="56FB3F67" w14:textId="77777777">
            <w:pPr>
              <w:pBdr/>
              <w:spacing/>
              <w:ind/>
              <w:rPr/>
            </w:pPr>
            <w:r>
              <w:t xml:space="preserve">[Esperado]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632" w:type="dxa"/>
          </w:tcPr>
          <w:p w14:paraId="7FBC274F" w14:textId="77777777">
            <w:pPr>
              <w:pBdr/>
              <w:spacing/>
              <w:ind/>
              <w:rPr/>
            </w:pPr>
            <w:r>
              <w:t xml:space="preserve">[Obtenido]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632" w:type="dxa"/>
          </w:tcPr>
          <w:p w14:paraId="703CFA2E" w14:textId="77777777">
            <w:pPr>
              <w:pBdr/>
              <w:spacing/>
              <w:ind/>
              <w:rPr/>
            </w:pPr>
            <w:r>
              <w:t xml:space="preserve">[OK/Falla]</w:t>
            </w:r>
            <w:r/>
          </w:p>
        </w:tc>
      </w:tr>
      <w:tr>
        <w:trPr>
          <w:jc w:val="center"/>
        </w:trPr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632" w:type="dxa"/>
          </w:tcPr>
          <w:p w14:paraId="1026FB96" w14:textId="77777777">
            <w:pPr>
              <w:pBdr/>
              <w:spacing/>
              <w:ind/>
              <w:rPr/>
            </w:pPr>
            <w:r>
              <w:t xml:space="preserve">P04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632" w:type="dxa"/>
          </w:tcPr>
          <w:p w14:paraId="428E582C" w14:textId="77777777">
            <w:pPr>
              <w:pBdr/>
              <w:spacing/>
              <w:ind/>
              <w:rPr/>
            </w:pPr>
            <w:r>
              <w:t xml:space="preserve">[Entrada]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632" w:type="dxa"/>
          </w:tcPr>
          <w:p w14:paraId="69D9700A" w14:textId="77777777">
            <w:pPr>
              <w:pBdr/>
              <w:spacing/>
              <w:ind/>
              <w:rPr/>
            </w:pPr>
            <w:r>
              <w:t xml:space="preserve">Error léxico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632" w:type="dxa"/>
          </w:tcPr>
          <w:p w14:paraId="55AC2A97" w14:textId="77777777">
            <w:pPr>
              <w:pBdr/>
              <w:spacing/>
              <w:ind/>
              <w:rPr/>
            </w:pPr>
            <w:r>
              <w:t xml:space="preserve">[Esperado]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632" w:type="dxa"/>
          </w:tcPr>
          <w:p w14:paraId="48EABF77" w14:textId="77777777">
            <w:pPr>
              <w:pBdr/>
              <w:spacing/>
              <w:ind/>
              <w:rPr/>
            </w:pPr>
            <w:r>
              <w:t xml:space="preserve">[Obtenido]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632" w:type="dxa"/>
          </w:tcPr>
          <w:p w14:paraId="70C0258C" w14:textId="77777777">
            <w:pPr>
              <w:pBdr/>
              <w:spacing/>
              <w:ind/>
              <w:rPr/>
            </w:pPr>
            <w:r>
              <w:t xml:space="preserve">[OK/Falla]</w:t>
            </w:r>
            <w:r/>
          </w:p>
        </w:tc>
      </w:tr>
      <w:tr>
        <w:trPr>
          <w:jc w:val="center"/>
        </w:trPr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632" w:type="dxa"/>
          </w:tcPr>
          <w:p w14:paraId="7EEB92BA" w14:textId="77777777">
            <w:pPr>
              <w:pBdr/>
              <w:spacing/>
              <w:ind/>
              <w:rPr/>
            </w:pPr>
            <w:r>
              <w:t xml:space="preserve">P05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632" w:type="dxa"/>
          </w:tcPr>
          <w:p w14:paraId="2E68DA6A" w14:textId="77777777">
            <w:pPr>
              <w:pBdr/>
              <w:spacing/>
              <w:ind/>
              <w:rPr/>
            </w:pPr>
            <w:r>
              <w:t xml:space="preserve">[Entrada]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632" w:type="dxa"/>
          </w:tcPr>
          <w:p w14:paraId="078FDD44" w14:textId="77777777">
            <w:pPr>
              <w:pBdr/>
              <w:spacing/>
              <w:ind/>
              <w:rPr/>
            </w:pPr>
            <w:r>
              <w:t xml:space="preserve">[Objetivo]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632" w:type="dxa"/>
          </w:tcPr>
          <w:p w14:paraId="35283B7E" w14:textId="77777777">
            <w:pPr>
              <w:pBdr/>
              <w:spacing/>
              <w:ind/>
              <w:rPr/>
            </w:pPr>
            <w:r>
              <w:t xml:space="preserve">[Esperado]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632" w:type="dxa"/>
          </w:tcPr>
          <w:p w14:paraId="637F16AE" w14:textId="77777777">
            <w:pPr>
              <w:pBdr/>
              <w:spacing/>
              <w:ind/>
              <w:rPr/>
            </w:pPr>
            <w:r>
              <w:t xml:space="preserve">[Obtenido]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632" w:type="dxa"/>
          </w:tcPr>
          <w:p w14:paraId="1D95FD1C" w14:textId="77777777">
            <w:pPr>
              <w:pBdr/>
              <w:spacing/>
              <w:ind/>
              <w:rPr/>
            </w:pPr>
            <w:r>
              <w:t xml:space="preserve">[OK/Falla]</w:t>
            </w:r>
            <w:r/>
          </w:p>
        </w:tc>
      </w:tr>
    </w:tbl>
    <w:p w14:paraId="2F0F62BB" w14:textId="77777777">
      <w:pPr>
        <w:pStyle w:val="757"/>
        <w:pBdr/>
        <w:spacing/>
        <w:ind/>
        <w:rPr/>
      </w:pPr>
      <w:r>
        <w:t xml:space="preserve">9.1 Análisis de resultados</w:t>
      </w:r>
      <w:r/>
    </w:p>
    <w:p w14:paraId="7C4B7BB8" w14:textId="77777777">
      <w:pPr>
        <w:pStyle w:val="919"/>
        <w:pBdr/>
        <w:spacing/>
        <w:ind/>
        <w:rPr>
          <w:color w:val="ee0000"/>
        </w:rPr>
      </w:pPr>
      <w:r>
        <w:rPr>
          <w:b/>
          <w:color w:val="ee0000"/>
        </w:rPr>
        <w:t xml:space="preserve">Orientación: </w:t>
      </w:r>
      <w:r>
        <w:rPr>
          <w:color w:val="ee0000"/>
        </w:rPr>
        <w:t xml:space="preserve">Interprete los resultados, dificultades, casos límite y cumplimiento del alcance. No se limite a indicar que las pruebas funcionaron.</w:t>
      </w:r>
      <w:r>
        <w:rPr>
          <w:color w:val="ee0000"/>
        </w:rPr>
      </w:r>
    </w:p>
    <w:p w14:paraId="76D62F3C" w14:textId="77777777">
      <w:pPr>
        <w:pBdr/>
        <w:spacing w:after="160"/>
        <w:ind/>
        <w:rPr/>
      </w:pPr>
      <w:r>
        <w:rPr>
          <w:color w:val="9aa1a9"/>
        </w:rPr>
        <w:t xml:space="preserve">[Escriba aquí]</w:t>
      </w:r>
      <w:r/>
    </w:p>
    <w:p w14:paraId="11DF187F" w14:textId="77777777">
      <w:pPr>
        <w:pBdr/>
        <w:spacing w:after="160"/>
        <w:ind/>
        <w:rPr/>
      </w:pPr>
      <w:r>
        <w:rPr>
          <w:color w:val="9aa1a9"/>
        </w:rPr>
        <w:t xml:space="preserve">[Escriba aquí]</w:t>
      </w:r>
      <w:r/>
    </w:p>
    <w:p w14:paraId="36BB71D1" w14:textId="77777777">
      <w:pPr>
        <w:pBdr/>
        <w:spacing w:after="160"/>
        <w:ind/>
        <w:rPr/>
      </w:pPr>
      <w:r>
        <w:rPr>
          <w:color w:val="9aa1a9"/>
        </w:rPr>
        <w:t xml:space="preserve">[Escriba aquí]</w:t>
      </w:r>
      <w:r/>
    </w:p>
    <w:p w14:paraId="500A22CF" w14:textId="77777777">
      <w:pPr>
        <w:pStyle w:val="756"/>
        <w:pBdr/>
        <w:spacing/>
        <w:ind/>
        <w:rPr/>
      </w:pPr>
      <w:r>
        <w:t xml:space="preserve">10. Conclusiones</w:t>
      </w:r>
      <w:r/>
    </w:p>
    <w:p w14:paraId="2FE64EC5" w14:textId="77777777">
      <w:pPr>
        <w:pStyle w:val="919"/>
        <w:pBdr/>
        <w:spacing/>
        <w:ind/>
        <w:rPr>
          <w:color w:val="ee0000"/>
        </w:rPr>
      </w:pPr>
      <w:r>
        <w:rPr>
          <w:b/>
          <w:color w:val="ee0000"/>
        </w:rPr>
        <w:t xml:space="preserve">Orientación: </w:t>
      </w:r>
      <w:r>
        <w:rPr>
          <w:color w:val="ee0000"/>
        </w:rPr>
        <w:t xml:space="preserve">Presente los aprendizajes principales, el grado de cumplimiento de los objetivos, las limitaciones y posibles mejoras.</w:t>
      </w:r>
      <w:r>
        <w:rPr>
          <w:color w:val="ee0000"/>
        </w:rPr>
      </w:r>
    </w:p>
    <w:p w14:paraId="3168A0CD" w14:textId="77777777">
      <w:pPr>
        <w:pBdr/>
        <w:spacing w:after="160"/>
        <w:ind/>
        <w:rPr/>
      </w:pPr>
      <w:r>
        <w:rPr>
          <w:color w:val="9aa1a9"/>
        </w:rPr>
        <w:t xml:space="preserve">[Escriba aquí]</w:t>
      </w:r>
      <w:r/>
    </w:p>
    <w:p w14:paraId="15EDAC05" w14:textId="77777777">
      <w:pPr>
        <w:pBdr/>
        <w:spacing w:after="160"/>
        <w:ind/>
        <w:rPr/>
      </w:pPr>
      <w:r>
        <w:rPr>
          <w:color w:val="9aa1a9"/>
        </w:rPr>
        <w:t xml:space="preserve">[Escriba aquí]</w:t>
      </w:r>
      <w:r/>
    </w:p>
    <w:p w14:paraId="59ED0399" w14:textId="77777777">
      <w:pPr>
        <w:pBdr/>
        <w:spacing w:after="160"/>
        <w:ind/>
        <w:rPr/>
      </w:pPr>
      <w:r>
        <w:rPr>
          <w:color w:val="9aa1a9"/>
        </w:rPr>
        <w:t xml:space="preserve">[Escriba aquí]</w:t>
      </w:r>
      <w:r/>
    </w:p>
    <w:p w14:paraId="74AFDEDE" w14:textId="77777777">
      <w:pPr>
        <w:pBdr/>
        <w:spacing w:after="160"/>
        <w:ind/>
        <w:rPr/>
      </w:pPr>
      <w:r>
        <w:rPr>
          <w:color w:val="9aa1a9"/>
        </w:rPr>
        <w:t xml:space="preserve">[Escriba aquí]</w:t>
      </w:r>
      <w:r/>
    </w:p>
    <w:p w14:paraId="1A05E622" w14:textId="77777777">
      <w:pPr>
        <w:pStyle w:val="756"/>
        <w:pBdr/>
        <w:spacing/>
        <w:ind/>
        <w:rPr/>
      </w:pPr>
      <w:r>
        <w:t xml:space="preserve">11. Referencias</w:t>
      </w:r>
      <w:r/>
    </w:p>
    <w:p w14:paraId="6F5A6703" w14:textId="77777777">
      <w:pPr>
        <w:pStyle w:val="919"/>
        <w:pBdr/>
        <w:spacing/>
        <w:ind/>
        <w:rPr>
          <w:color w:val="ee0000"/>
        </w:rPr>
      </w:pPr>
      <w:r>
        <w:rPr>
          <w:b/>
          <w:color w:val="ee0000"/>
        </w:rPr>
        <w:t xml:space="preserve">Orientación: </w:t>
      </w:r>
      <w:r>
        <w:rPr>
          <w:color w:val="ee0000"/>
        </w:rPr>
        <w:t xml:space="preserve">Incluya las fuentes realmente consultadas usando un formato consistente, preferentemente APA 7.</w:t>
      </w:r>
      <w:r>
        <w:rPr>
          <w:color w:val="ee0000"/>
        </w:rPr>
      </w:r>
    </w:p>
    <w:p w14:paraId="7A2ED4EC" w14:textId="77777777">
      <w:pPr>
        <w:pBdr/>
        <w:spacing/>
        <w:ind/>
        <w:rPr>
          <w:color w:val="ee0000"/>
        </w:rPr>
      </w:pPr>
      <w:r>
        <w:rPr>
          <w:color w:val="ee0000"/>
        </w:rPr>
        <w:t xml:space="preserve">[Autor, A. A. (Año). Título. Editorial o URL.]</w:t>
      </w:r>
      <w:r>
        <w:rPr>
          <w:color w:val="ee0000"/>
        </w:rPr>
      </w:r>
    </w:p>
    <w:p w14:paraId="71AB653B" w14:textId="77777777">
      <w:pPr>
        <w:pBdr/>
        <w:spacing/>
        <w:ind/>
        <w:rPr>
          <w:color w:val="ee0000"/>
        </w:rPr>
      </w:pPr>
      <w:r>
        <w:rPr>
          <w:color w:val="ee0000"/>
        </w:rPr>
        <w:t xml:space="preserve">[Documentación oficial de Prolog consultada.]</w:t>
      </w:r>
      <w:r>
        <w:rPr>
          <w:color w:val="ee0000"/>
        </w:rPr>
      </w:r>
    </w:p>
    <w:p w14:paraId="5757803E" w14:textId="77777777">
      <w:pPr>
        <w:pStyle w:val="756"/>
        <w:pBdr/>
        <w:spacing/>
        <w:ind/>
        <w:rPr/>
      </w:pPr>
      <w:r>
        <w:t xml:space="preserve">12. Anexos</w:t>
      </w:r>
      <w:r/>
    </w:p>
    <w:tbl>
      <w:tblPr>
        <w:tblStyle w:val="820"/>
        <w:jc w:val="center"/>
        <w:tblW w:w="9792" w:type="dxa"/>
        <w:tblBorders/>
        <w:tblLayout w:type="fixed"/>
        <w:tblLook w:val="04A0" w:firstRow="1" w:lastRow="0" w:firstColumn="1" w:lastColumn="0" w:noHBand="0" w:noVBand="1"/>
      </w:tblPr>
      <w:tblGrid>
        <w:gridCol w:w="4067"/>
        <w:gridCol w:w="5725"/>
      </w:tblGrid>
      <w:tr>
        <w:trPr>
          <w:jc w:val="center"/>
        </w:trPr>
        <w:tc>
          <w:tcPr>
            <w:shd w:val="clear" w:color="auto" w:fill="163a5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4067" w:type="dxa"/>
            <w:vAlign w:val="center"/>
          </w:tcPr>
          <w:p w14:paraId="52DFB572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</w:rPr>
              <w:t xml:space="preserve">Recurso</w:t>
            </w:r>
            <w:r/>
          </w:p>
        </w:tc>
        <w:tc>
          <w:tcPr>
            <w:shd w:val="clear" w:color="auto" w:fill="163a5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5725" w:type="dxa"/>
            <w:vAlign w:val="center"/>
          </w:tcPr>
          <w:p w14:paraId="6B40B7F8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</w:rPr>
              <w:t xml:space="preserve">Enlace</w:t>
            </w:r>
            <w:r/>
          </w:p>
        </w:tc>
      </w:tr>
      <w:tr>
        <w:trPr>
          <w:jc w:val="center"/>
        </w:trPr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4067" w:type="dxa"/>
          </w:tcPr>
          <w:p w14:paraId="719287B8" w14:textId="77777777">
            <w:pPr>
              <w:pBdr/>
              <w:spacing/>
              <w:ind/>
              <w:rPr/>
            </w:pPr>
            <w:r>
              <w:t xml:space="preserve">Repositorio Git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5725" w:type="dxa"/>
          </w:tcPr>
          <w:p w14:paraId="1D6D99A1" w14:textId="77777777">
            <w:pPr>
              <w:pBdr/>
              <w:spacing/>
              <w:ind/>
              <w:rPr/>
            </w:pPr>
            <w:r>
              <w:t xml:space="preserve">[https://...]</w:t>
            </w:r>
            <w:r/>
          </w:p>
        </w:tc>
      </w:tr>
    </w:tbl>
    <w:p w14:paraId="361853E6" w14:textId="77777777">
      <w:pPr>
        <w:pStyle w:val="757"/>
        <w:pBdr/>
        <w:spacing/>
        <w:ind/>
        <w:rPr/>
      </w:pPr>
      <w:r>
        <w:t xml:space="preserve">Anexo A. Evidencias adicionales</w:t>
      </w:r>
      <w:r/>
    </w:p>
    <w:p w14:paraId="5E57807C" w14:textId="77777777">
      <w:pPr>
        <w:pStyle w:val="919"/>
        <w:pBdr/>
        <w:spacing/>
        <w:ind/>
        <w:rPr>
          <w:color w:val="ee0000"/>
        </w:rPr>
      </w:pPr>
      <w:r>
        <w:rPr>
          <w:b/>
          <w:color w:val="ee0000"/>
        </w:rPr>
        <w:t xml:space="preserve">Orientación: </w:t>
      </w:r>
      <w:r>
        <w:rPr>
          <w:color w:val="ee0000"/>
        </w:rPr>
        <w:t xml:space="preserve">Agregue capturas, listados extensos, autómatas completos o resultados que respalden el informe sin interrumpir su lectura principal.</w:t>
      </w:r>
      <w:r>
        <w:rPr>
          <w:color w:val="ee000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080" w:right="1224" w:bottom="1008" w:left="1224" w:header="504" w:footer="504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897A792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8DCE76B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nsolas">
    <w:panose1 w:val="020B0606020202030204"/>
  </w:font>
  <w:font w:name="Courier">
    <w:panose1 w:val="05040102010807070707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69D30A2" w14:textId="5A9AE527">
    <w:pPr>
      <w:pStyle w:val="770"/>
      <w:pBdr/>
      <w:spacing/>
      <w:ind/>
      <w:jc w:val="center"/>
      <w:rPr/>
    </w:pPr>
    <w:r>
      <w:rPr>
        <w:color w:val="606a76"/>
        <w:sz w:val="16"/>
      </w:rPr>
      <w:t xml:space="preserve">Análisis</w:t>
    </w:r>
    <w:r>
      <w:rPr>
        <w:color w:val="606a76"/>
        <w:sz w:val="16"/>
      </w:rPr>
      <w:t xml:space="preserve"> </w:t>
    </w:r>
    <w:r>
      <w:rPr>
        <w:color w:val="606a76"/>
        <w:sz w:val="16"/>
      </w:rPr>
      <w:t xml:space="preserve">léxico</w:t>
    </w:r>
    <w:r>
      <w:rPr>
        <w:color w:val="606a76"/>
        <w:sz w:val="16"/>
      </w:rPr>
      <w:t xml:space="preserve"> </w:t>
    </w:r>
    <w:r>
      <w:rPr>
        <w:color w:val="606a76"/>
        <w:sz w:val="16"/>
      </w:rPr>
      <w:t xml:space="preserve">| Página </w:t>
    </w:r>
    <w:r>
      <w:fldChar w:fldCharType="begin"/>
    </w:r>
    <w:r>
      <w:instrText xml:space="preserve">PAGE</w:instrText>
    </w:r>
    <w:r>
      <w:fldChar w:fldCharType="separate"/>
    </w:r>
    <w:r>
      <w:t xml:space="preserve">1</w:t>
    </w:r>
    <w: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F6975E0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BDA0FFE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1B96834" w14:textId="77777777">
    <w:pPr>
      <w:pStyle w:val="768"/>
      <w:pBdr/>
      <w:spacing/>
      <w:ind/>
      <w:jc w:val="right"/>
      <w:rPr/>
    </w:pPr>
    <w:r>
      <w:rPr>
        <w:b/>
        <w:color w:val="606a76"/>
        <w:sz w:val="16"/>
      </w:rPr>
      <w:t xml:space="preserve">TEORÍA DE LA </w:t>
    </w:r>
    <w:r>
      <w:rPr>
        <w:b/>
        <w:color w:val="606a76"/>
        <w:sz w:val="16"/>
      </w:rPr>
      <w:t xml:space="preserve">COMPUTACIÓN  |</w:t>
    </w:r>
    <w:r>
      <w:rPr>
        <w:b/>
        <w:color w:val="606a76"/>
        <w:sz w:val="16"/>
      </w:rPr>
      <w:t xml:space="preserve">  INFORME DE TAREA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9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94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9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91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93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90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65"/>
    <w:link w:val="7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65"/>
    <w:link w:val="7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65"/>
    <w:link w:val="7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65"/>
    <w:link w:val="75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65"/>
    <w:link w:val="7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65"/>
    <w:link w:val="76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65"/>
    <w:link w:val="76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65"/>
    <w:link w:val="76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65"/>
    <w:link w:val="76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65"/>
    <w:link w:val="77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65"/>
    <w:link w:val="7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65"/>
    <w:link w:val="80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65"/>
    <w:link w:val="81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765"/>
    <w:link w:val="768"/>
    <w:uiPriority w:val="99"/>
    <w:pPr>
      <w:pBdr/>
      <w:spacing/>
      <w:ind/>
    </w:pPr>
  </w:style>
  <w:style w:type="character" w:styleId="179">
    <w:name w:val="Footer Char"/>
    <w:basedOn w:val="765"/>
    <w:link w:val="770"/>
    <w:uiPriority w:val="99"/>
    <w:pPr>
      <w:pBdr/>
      <w:spacing/>
      <w:ind/>
    </w:pPr>
  </w:style>
  <w:style w:type="paragraph" w:styleId="181">
    <w:name w:val="footnote text"/>
    <w:basedOn w:val="755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6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6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55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6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6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6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55"/>
    <w:next w:val="755"/>
    <w:uiPriority w:val="39"/>
    <w:unhideWhenUsed/>
    <w:pPr>
      <w:pBdr/>
      <w:spacing w:after="100"/>
      <w:ind/>
    </w:pPr>
  </w:style>
  <w:style w:type="paragraph" w:styleId="190">
    <w:name w:val="toc 2"/>
    <w:basedOn w:val="755"/>
    <w:next w:val="755"/>
    <w:uiPriority w:val="39"/>
    <w:unhideWhenUsed/>
    <w:pPr>
      <w:pBdr/>
      <w:spacing w:after="100"/>
      <w:ind w:left="220"/>
    </w:pPr>
  </w:style>
  <w:style w:type="paragraph" w:styleId="191">
    <w:name w:val="toc 3"/>
    <w:basedOn w:val="755"/>
    <w:next w:val="755"/>
    <w:uiPriority w:val="39"/>
    <w:unhideWhenUsed/>
    <w:pPr>
      <w:pBdr/>
      <w:spacing w:after="100"/>
      <w:ind w:left="440"/>
    </w:pPr>
  </w:style>
  <w:style w:type="paragraph" w:styleId="192">
    <w:name w:val="toc 4"/>
    <w:basedOn w:val="755"/>
    <w:next w:val="755"/>
    <w:uiPriority w:val="39"/>
    <w:unhideWhenUsed/>
    <w:pPr>
      <w:pBdr/>
      <w:spacing w:after="100"/>
      <w:ind w:left="660"/>
    </w:pPr>
  </w:style>
  <w:style w:type="paragraph" w:styleId="193">
    <w:name w:val="toc 5"/>
    <w:basedOn w:val="755"/>
    <w:next w:val="755"/>
    <w:uiPriority w:val="39"/>
    <w:unhideWhenUsed/>
    <w:pPr>
      <w:pBdr/>
      <w:spacing w:after="100"/>
      <w:ind w:left="880"/>
    </w:pPr>
  </w:style>
  <w:style w:type="paragraph" w:styleId="194">
    <w:name w:val="toc 6"/>
    <w:basedOn w:val="755"/>
    <w:next w:val="755"/>
    <w:uiPriority w:val="39"/>
    <w:unhideWhenUsed/>
    <w:pPr>
      <w:pBdr/>
      <w:spacing w:after="100"/>
      <w:ind w:left="1100"/>
    </w:pPr>
  </w:style>
  <w:style w:type="paragraph" w:styleId="195">
    <w:name w:val="toc 7"/>
    <w:basedOn w:val="755"/>
    <w:next w:val="755"/>
    <w:uiPriority w:val="39"/>
    <w:unhideWhenUsed/>
    <w:pPr>
      <w:pBdr/>
      <w:spacing w:after="100"/>
      <w:ind w:left="1320"/>
    </w:pPr>
  </w:style>
  <w:style w:type="paragraph" w:styleId="196">
    <w:name w:val="toc 8"/>
    <w:basedOn w:val="755"/>
    <w:next w:val="755"/>
    <w:uiPriority w:val="39"/>
    <w:unhideWhenUsed/>
    <w:pPr>
      <w:pBdr/>
      <w:spacing w:after="100"/>
      <w:ind w:left="1540"/>
    </w:pPr>
  </w:style>
  <w:style w:type="paragraph" w:styleId="197">
    <w:name w:val="toc 9"/>
    <w:basedOn w:val="755"/>
    <w:next w:val="755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65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55"/>
    <w:next w:val="755"/>
    <w:uiPriority w:val="99"/>
    <w:unhideWhenUsed/>
    <w:pPr>
      <w:pBdr/>
      <w:spacing w:after="0" w:afterAutospacing="0"/>
      <w:ind/>
    </w:pPr>
  </w:style>
  <w:style w:type="paragraph" w:styleId="755" w:default="1">
    <w:name w:val="Normal"/>
    <w:qFormat/>
    <w:pPr>
      <w:pBdr/>
      <w:spacing w:after="120" w:line="269" w:lineRule="auto"/>
      <w:ind/>
    </w:pPr>
    <w:rPr>
      <w:rFonts w:ascii="Calibri" w:hAnsi="Calibri"/>
      <w:sz w:val="21"/>
    </w:rPr>
  </w:style>
  <w:style w:type="paragraph" w:styleId="756">
    <w:name w:val="Heading 1"/>
    <w:basedOn w:val="755"/>
    <w:next w:val="755"/>
    <w:link w:val="773"/>
    <w:uiPriority w:val="9"/>
    <w:qFormat/>
    <w:pPr>
      <w:keepNext w:val="true"/>
      <w:keepLines w:val="true"/>
      <w:pBdr/>
      <w:spacing w:before="280"/>
      <w:ind/>
      <w:outlineLvl w:val="0"/>
    </w:pPr>
    <w:rPr>
      <w:rFonts w:asciiTheme="majorHAnsi" w:hAnsiTheme="majorHAnsi" w:eastAsiaTheme="majorEastAsia" w:cstheme="majorBidi"/>
      <w:b/>
      <w:bCs/>
      <w:color w:val="163a5f"/>
      <w:sz w:val="30"/>
      <w:szCs w:val="28"/>
    </w:rPr>
  </w:style>
  <w:style w:type="paragraph" w:styleId="757">
    <w:name w:val="Heading 2"/>
    <w:basedOn w:val="755"/>
    <w:next w:val="755"/>
    <w:link w:val="774"/>
    <w:uiPriority w:val="9"/>
    <w:unhideWhenUsed/>
    <w:qFormat/>
    <w:pPr>
      <w:keepNext w:val="true"/>
      <w:keepLines w:val="true"/>
      <w:pBdr/>
      <w:spacing w:after="80" w:before="200"/>
      <w:ind/>
      <w:outlineLvl w:val="1"/>
    </w:pPr>
    <w:rPr>
      <w:rFonts w:asciiTheme="majorHAnsi" w:hAnsiTheme="majorHAnsi" w:eastAsiaTheme="majorEastAsia" w:cstheme="majorBidi"/>
      <w:b/>
      <w:bCs/>
      <w:color w:val="2e74b5"/>
      <w:sz w:val="24"/>
      <w:szCs w:val="26"/>
    </w:rPr>
  </w:style>
  <w:style w:type="paragraph" w:styleId="758">
    <w:name w:val="Heading 3"/>
    <w:basedOn w:val="755"/>
    <w:next w:val="755"/>
    <w:link w:val="775"/>
    <w:uiPriority w:val="9"/>
    <w:unhideWhenUsed/>
    <w:qFormat/>
    <w:pPr>
      <w:keepNext w:val="true"/>
      <w:keepLines w:val="true"/>
      <w:pBdr/>
      <w:spacing w:after="60" w:before="160"/>
      <w:ind/>
      <w:outlineLvl w:val="2"/>
    </w:pPr>
    <w:rPr>
      <w:rFonts w:asciiTheme="majorHAnsi" w:hAnsiTheme="majorHAnsi" w:eastAsiaTheme="majorEastAsia" w:cstheme="majorBidi"/>
      <w:b/>
      <w:bCs/>
      <w:color w:val="163a5f"/>
      <w:sz w:val="22"/>
    </w:rPr>
  </w:style>
  <w:style w:type="paragraph" w:styleId="759">
    <w:name w:val="Heading 4"/>
    <w:basedOn w:val="755"/>
    <w:next w:val="755"/>
    <w:link w:val="803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60">
    <w:name w:val="Heading 5"/>
    <w:basedOn w:val="755"/>
    <w:next w:val="755"/>
    <w:link w:val="804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61">
    <w:name w:val="Heading 6"/>
    <w:basedOn w:val="755"/>
    <w:next w:val="755"/>
    <w:link w:val="805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62">
    <w:name w:val="Heading 7"/>
    <w:basedOn w:val="755"/>
    <w:next w:val="755"/>
    <w:link w:val="806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63">
    <w:name w:val="Heading 8"/>
    <w:basedOn w:val="755"/>
    <w:next w:val="755"/>
    <w:link w:val="807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64">
    <w:name w:val="Heading 9"/>
    <w:basedOn w:val="755"/>
    <w:next w:val="755"/>
    <w:link w:val="808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65" w:default="1">
    <w:name w:val="Default Paragraph Font"/>
    <w:uiPriority w:val="1"/>
    <w:semiHidden/>
    <w:unhideWhenUsed/>
    <w:pPr>
      <w:pBdr/>
      <w:spacing/>
      <w:ind/>
    </w:pPr>
  </w:style>
  <w:style w:type="table" w:styleId="76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67" w:default="1">
    <w:name w:val="No List"/>
    <w:uiPriority w:val="99"/>
    <w:semiHidden/>
    <w:unhideWhenUsed/>
    <w:pPr>
      <w:pBdr/>
      <w:spacing/>
      <w:ind/>
    </w:pPr>
  </w:style>
  <w:style w:type="paragraph" w:styleId="768">
    <w:name w:val="Header"/>
    <w:basedOn w:val="755"/>
    <w:link w:val="769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69" w:customStyle="1">
    <w:name w:val="Encabezado Car"/>
    <w:basedOn w:val="765"/>
    <w:link w:val="768"/>
    <w:uiPriority w:val="99"/>
    <w:pPr>
      <w:pBdr/>
      <w:spacing/>
      <w:ind/>
    </w:pPr>
  </w:style>
  <w:style w:type="paragraph" w:styleId="770">
    <w:name w:val="Footer"/>
    <w:basedOn w:val="755"/>
    <w:link w:val="7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71" w:customStyle="1">
    <w:name w:val="Pie de página Car"/>
    <w:basedOn w:val="765"/>
    <w:link w:val="770"/>
    <w:uiPriority w:val="99"/>
    <w:pPr>
      <w:pBdr/>
      <w:spacing/>
      <w:ind/>
    </w:pPr>
  </w:style>
  <w:style w:type="paragraph" w:styleId="772">
    <w:name w:val="No Spacing"/>
    <w:uiPriority w:val="1"/>
    <w:qFormat/>
    <w:pPr>
      <w:pBdr/>
      <w:spacing w:after="0" w:line="240" w:lineRule="auto"/>
      <w:ind/>
    </w:pPr>
  </w:style>
  <w:style w:type="character" w:styleId="773" w:customStyle="1">
    <w:name w:val="Título 1 Car"/>
    <w:basedOn w:val="765"/>
    <w:link w:val="75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74" w:customStyle="1">
    <w:name w:val="Título 2 Car"/>
    <w:basedOn w:val="765"/>
    <w:link w:val="75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75" w:customStyle="1">
    <w:name w:val="Título 3 Car"/>
    <w:basedOn w:val="765"/>
    <w:link w:val="75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76">
    <w:name w:val="Title"/>
    <w:basedOn w:val="755"/>
    <w:next w:val="755"/>
    <w:link w:val="777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77" w:customStyle="1">
    <w:name w:val="Título Car"/>
    <w:basedOn w:val="765"/>
    <w:link w:val="776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78">
    <w:name w:val="Subtitle"/>
    <w:basedOn w:val="755"/>
    <w:next w:val="755"/>
    <w:link w:val="779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79" w:customStyle="1">
    <w:name w:val="Subtítulo Car"/>
    <w:basedOn w:val="765"/>
    <w:link w:val="778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80">
    <w:name w:val="List Paragraph"/>
    <w:basedOn w:val="755"/>
    <w:uiPriority w:val="34"/>
    <w:qFormat/>
    <w:pPr>
      <w:pBdr/>
      <w:spacing/>
      <w:ind w:left="720"/>
      <w:contextualSpacing w:val="true"/>
    </w:pPr>
  </w:style>
  <w:style w:type="paragraph" w:styleId="781">
    <w:name w:val="Body Text"/>
    <w:basedOn w:val="755"/>
    <w:link w:val="782"/>
    <w:uiPriority w:val="99"/>
    <w:unhideWhenUsed/>
    <w:pPr>
      <w:pBdr/>
      <w:spacing/>
      <w:ind/>
    </w:pPr>
  </w:style>
  <w:style w:type="character" w:styleId="782" w:customStyle="1">
    <w:name w:val="Texto independiente Car"/>
    <w:basedOn w:val="765"/>
    <w:link w:val="781"/>
    <w:uiPriority w:val="99"/>
    <w:pPr>
      <w:pBdr/>
      <w:spacing/>
      <w:ind/>
    </w:pPr>
  </w:style>
  <w:style w:type="paragraph" w:styleId="783">
    <w:name w:val="Body Text 2"/>
    <w:basedOn w:val="755"/>
    <w:link w:val="784"/>
    <w:uiPriority w:val="99"/>
    <w:unhideWhenUsed/>
    <w:pPr>
      <w:pBdr/>
      <w:spacing w:line="480" w:lineRule="auto"/>
      <w:ind/>
    </w:pPr>
  </w:style>
  <w:style w:type="character" w:styleId="784" w:customStyle="1">
    <w:name w:val="Texto independiente 2 Car"/>
    <w:basedOn w:val="765"/>
    <w:link w:val="783"/>
    <w:uiPriority w:val="99"/>
    <w:pPr>
      <w:pBdr/>
      <w:spacing/>
      <w:ind/>
    </w:pPr>
  </w:style>
  <w:style w:type="paragraph" w:styleId="785">
    <w:name w:val="Body Text 3"/>
    <w:basedOn w:val="755"/>
    <w:link w:val="786"/>
    <w:uiPriority w:val="99"/>
    <w:unhideWhenUsed/>
    <w:pPr>
      <w:pBdr/>
      <w:spacing/>
      <w:ind/>
    </w:pPr>
    <w:rPr>
      <w:sz w:val="16"/>
      <w:szCs w:val="16"/>
    </w:rPr>
  </w:style>
  <w:style w:type="character" w:styleId="786" w:customStyle="1">
    <w:name w:val="Texto independiente 3 Car"/>
    <w:basedOn w:val="765"/>
    <w:link w:val="785"/>
    <w:uiPriority w:val="99"/>
    <w:pPr>
      <w:pBdr/>
      <w:spacing/>
      <w:ind/>
    </w:pPr>
    <w:rPr>
      <w:sz w:val="16"/>
      <w:szCs w:val="16"/>
    </w:rPr>
  </w:style>
  <w:style w:type="paragraph" w:styleId="787">
    <w:name w:val="List"/>
    <w:basedOn w:val="755"/>
    <w:uiPriority w:val="99"/>
    <w:unhideWhenUsed/>
    <w:pPr>
      <w:pBdr/>
      <w:spacing/>
      <w:ind w:hanging="360" w:left="360"/>
      <w:contextualSpacing w:val="true"/>
    </w:pPr>
  </w:style>
  <w:style w:type="paragraph" w:styleId="788">
    <w:name w:val="List 2"/>
    <w:basedOn w:val="755"/>
    <w:uiPriority w:val="99"/>
    <w:unhideWhenUsed/>
    <w:pPr>
      <w:pBdr/>
      <w:spacing/>
      <w:ind w:hanging="360" w:left="720"/>
      <w:contextualSpacing w:val="true"/>
    </w:pPr>
  </w:style>
  <w:style w:type="paragraph" w:styleId="789">
    <w:name w:val="List 3"/>
    <w:basedOn w:val="755"/>
    <w:uiPriority w:val="99"/>
    <w:unhideWhenUsed/>
    <w:pPr>
      <w:pBdr/>
      <w:spacing/>
      <w:ind w:hanging="360" w:left="1080"/>
      <w:contextualSpacing w:val="true"/>
    </w:pPr>
  </w:style>
  <w:style w:type="paragraph" w:styleId="790">
    <w:name w:val="List Bullet"/>
    <w:basedOn w:val="755"/>
    <w:uiPriority w:val="99"/>
    <w:unhideWhenUsed/>
    <w:pPr>
      <w:numPr>
        <w:numId w:val="1"/>
      </w:numPr>
      <w:pBdr/>
      <w:spacing w:after="60"/>
      <w:ind w:hanging="288" w:left="605"/>
      <w:contextualSpacing w:val="true"/>
    </w:pPr>
  </w:style>
  <w:style w:type="paragraph" w:styleId="791">
    <w:name w:val="List Bullet 2"/>
    <w:basedOn w:val="755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92">
    <w:name w:val="List Bullet 3"/>
    <w:basedOn w:val="755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93">
    <w:name w:val="List Number"/>
    <w:basedOn w:val="755"/>
    <w:uiPriority w:val="99"/>
    <w:unhideWhenUsed/>
    <w:pPr>
      <w:numPr>
        <w:numId w:val="5"/>
      </w:numPr>
      <w:pBdr/>
      <w:spacing w:after="60"/>
      <w:ind w:hanging="288" w:left="605"/>
      <w:contextualSpacing w:val="true"/>
    </w:pPr>
  </w:style>
  <w:style w:type="paragraph" w:styleId="794">
    <w:name w:val="List Number 2"/>
    <w:basedOn w:val="755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95">
    <w:name w:val="List Number 3"/>
    <w:basedOn w:val="755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96">
    <w:name w:val="List Continue"/>
    <w:basedOn w:val="755"/>
    <w:uiPriority w:val="99"/>
    <w:unhideWhenUsed/>
    <w:pPr>
      <w:pBdr/>
      <w:spacing/>
      <w:ind w:left="360"/>
      <w:contextualSpacing w:val="true"/>
    </w:pPr>
  </w:style>
  <w:style w:type="paragraph" w:styleId="797">
    <w:name w:val="List Continue 2"/>
    <w:basedOn w:val="755"/>
    <w:uiPriority w:val="99"/>
    <w:unhideWhenUsed/>
    <w:pPr>
      <w:pBdr/>
      <w:spacing/>
      <w:ind w:left="720"/>
      <w:contextualSpacing w:val="true"/>
    </w:pPr>
  </w:style>
  <w:style w:type="paragraph" w:styleId="798">
    <w:name w:val="List Continue 3"/>
    <w:basedOn w:val="755"/>
    <w:uiPriority w:val="99"/>
    <w:unhideWhenUsed/>
    <w:pPr>
      <w:pBdr/>
      <w:spacing/>
      <w:ind w:left="1080"/>
      <w:contextualSpacing w:val="true"/>
    </w:pPr>
  </w:style>
  <w:style w:type="paragraph" w:styleId="799">
    <w:name w:val="macro"/>
    <w:link w:val="800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00" w:customStyle="1">
    <w:name w:val="Texto macro Car"/>
    <w:basedOn w:val="765"/>
    <w:link w:val="799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01">
    <w:name w:val="Quote"/>
    <w:basedOn w:val="755"/>
    <w:next w:val="755"/>
    <w:link w:val="802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02" w:customStyle="1">
    <w:name w:val="Cita Car"/>
    <w:basedOn w:val="765"/>
    <w:link w:val="801"/>
    <w:uiPriority w:val="29"/>
    <w:pPr>
      <w:pBdr/>
      <w:spacing/>
      <w:ind/>
    </w:pPr>
    <w:rPr>
      <w:i/>
      <w:iCs/>
      <w:color w:val="000000" w:themeColor="text1"/>
    </w:rPr>
  </w:style>
  <w:style w:type="character" w:styleId="803" w:customStyle="1">
    <w:name w:val="Título 4 Car"/>
    <w:basedOn w:val="765"/>
    <w:link w:val="759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04" w:customStyle="1">
    <w:name w:val="Título 5 Car"/>
    <w:basedOn w:val="765"/>
    <w:link w:val="76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05" w:customStyle="1">
    <w:name w:val="Título 6 Car"/>
    <w:basedOn w:val="765"/>
    <w:link w:val="76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06" w:customStyle="1">
    <w:name w:val="Título 7 Car"/>
    <w:basedOn w:val="765"/>
    <w:link w:val="76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07" w:customStyle="1">
    <w:name w:val="Título 8 Car"/>
    <w:basedOn w:val="765"/>
    <w:link w:val="76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08" w:customStyle="1">
    <w:name w:val="Título 9 Car"/>
    <w:basedOn w:val="765"/>
    <w:link w:val="76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09">
    <w:name w:val="Caption"/>
    <w:basedOn w:val="755"/>
    <w:next w:val="755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10">
    <w:name w:val="Strong"/>
    <w:basedOn w:val="765"/>
    <w:uiPriority w:val="22"/>
    <w:qFormat/>
    <w:pPr>
      <w:pBdr/>
      <w:spacing/>
      <w:ind/>
    </w:pPr>
    <w:rPr>
      <w:b/>
      <w:bCs/>
    </w:rPr>
  </w:style>
  <w:style w:type="character" w:styleId="811">
    <w:name w:val="Emphasis"/>
    <w:basedOn w:val="765"/>
    <w:uiPriority w:val="20"/>
    <w:qFormat/>
    <w:pPr>
      <w:pBdr/>
      <w:spacing/>
      <w:ind/>
    </w:pPr>
    <w:rPr>
      <w:i/>
      <w:iCs/>
    </w:rPr>
  </w:style>
  <w:style w:type="paragraph" w:styleId="812">
    <w:name w:val="Intense Quote"/>
    <w:basedOn w:val="755"/>
    <w:next w:val="755"/>
    <w:link w:val="813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13" w:customStyle="1">
    <w:name w:val="Cita destacada Car"/>
    <w:basedOn w:val="765"/>
    <w:link w:val="812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14">
    <w:name w:val="Subtle Emphasis"/>
    <w:basedOn w:val="765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15">
    <w:name w:val="Intense Emphasis"/>
    <w:basedOn w:val="765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16">
    <w:name w:val="Subtle Reference"/>
    <w:basedOn w:val="765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17">
    <w:name w:val="Intense Reference"/>
    <w:basedOn w:val="765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18">
    <w:name w:val="Book Title"/>
    <w:basedOn w:val="765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19">
    <w:name w:val="TOC Heading"/>
    <w:basedOn w:val="756"/>
    <w:next w:val="755"/>
    <w:uiPriority w:val="39"/>
    <w:semiHidden/>
    <w:unhideWhenUsed/>
    <w:qFormat/>
    <w:pPr>
      <w:pBdr/>
      <w:spacing/>
      <w:ind/>
      <w:outlineLvl w:val="9"/>
    </w:pPr>
  </w:style>
  <w:style w:type="table" w:styleId="820">
    <w:name w:val="Table Grid"/>
    <w:basedOn w:val="766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ght Shading"/>
    <w:basedOn w:val="766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ght Shading Accent 1"/>
    <w:basedOn w:val="766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ght Shading Accent 2"/>
    <w:basedOn w:val="766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ght Shading Accent 3"/>
    <w:basedOn w:val="766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ght Shading Accent 4"/>
    <w:basedOn w:val="766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ght Shading Accent 5"/>
    <w:basedOn w:val="766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ght Shading Accent 6"/>
    <w:basedOn w:val="766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ght List"/>
    <w:basedOn w:val="766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ght List Accent 1"/>
    <w:basedOn w:val="766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ght List Accent 2"/>
    <w:basedOn w:val="766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ght List Accent 3"/>
    <w:basedOn w:val="766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ght List Accent 4"/>
    <w:basedOn w:val="766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ght List Accent 5"/>
    <w:basedOn w:val="766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ght List Accent 6"/>
    <w:basedOn w:val="766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ght Grid"/>
    <w:basedOn w:val="766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ght Grid Accent 1"/>
    <w:basedOn w:val="766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ght Grid Accent 2"/>
    <w:basedOn w:val="766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ght Grid Accent 3"/>
    <w:basedOn w:val="766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ght Grid Accent 4"/>
    <w:basedOn w:val="766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ght Grid Accent 5"/>
    <w:basedOn w:val="766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ght Grid Accent 6"/>
    <w:basedOn w:val="766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Medium Shading 1"/>
    <w:basedOn w:val="766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Medium Shading 1 Accent 1"/>
    <w:basedOn w:val="766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Medium Shading 1 Accent 2"/>
    <w:basedOn w:val="766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Medium Shading 1 Accent 3"/>
    <w:basedOn w:val="766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Medium Shading 1 Accent 4"/>
    <w:basedOn w:val="766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Medium Shading 1 Accent 5"/>
    <w:basedOn w:val="766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Medium Shading 1 Accent 6"/>
    <w:basedOn w:val="766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Medium Shading 2"/>
    <w:basedOn w:val="766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Medium Shading 2 Accent 1"/>
    <w:basedOn w:val="766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Medium Shading 2 Accent 2"/>
    <w:basedOn w:val="766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Medium Shading 2 Accent 3"/>
    <w:basedOn w:val="766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Medium Shading 2 Accent 4"/>
    <w:basedOn w:val="766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Medium Shading 2 Accent 5"/>
    <w:basedOn w:val="766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Medium Shading 2 Accent 6"/>
    <w:basedOn w:val="766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Medium List 1"/>
    <w:basedOn w:val="76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Medium List 1 Accent 1"/>
    <w:basedOn w:val="76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Medium List 1 Accent 2"/>
    <w:basedOn w:val="76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Medium List 1 Accent 3"/>
    <w:basedOn w:val="76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Medium List 1 Accent 4"/>
    <w:basedOn w:val="76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Medium List 1 Accent 5"/>
    <w:basedOn w:val="76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Medium List 1 Accent 6"/>
    <w:basedOn w:val="76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Medium List 2"/>
    <w:basedOn w:val="76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Medium List 2 Accent 1"/>
    <w:basedOn w:val="76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Medium List 2 Accent 2"/>
    <w:basedOn w:val="76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Medium List 2 Accent 3"/>
    <w:basedOn w:val="76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Medium List 2 Accent 4"/>
    <w:basedOn w:val="76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Medium List 2 Accent 5"/>
    <w:basedOn w:val="76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Medium List 2 Accent 6"/>
    <w:basedOn w:val="76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Medium Grid 1"/>
    <w:basedOn w:val="766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Medium Grid 1 Accent 1"/>
    <w:basedOn w:val="766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Medium Grid 1 Accent 2"/>
    <w:basedOn w:val="766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Medium Grid 1 Accent 3"/>
    <w:basedOn w:val="766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Medium Grid 1 Accent 4"/>
    <w:basedOn w:val="766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Medium Grid 1 Accent 5"/>
    <w:basedOn w:val="766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Medium Grid 1 Accent 6"/>
    <w:basedOn w:val="766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Medium Grid 2"/>
    <w:basedOn w:val="76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Medium Grid 2 Accent 1"/>
    <w:basedOn w:val="76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Medium Grid 2 Accent 2"/>
    <w:basedOn w:val="76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Medium Grid 2 Accent 3"/>
    <w:basedOn w:val="76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Medium Grid 2 Accent 4"/>
    <w:basedOn w:val="76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Medium Grid 2 Accent 5"/>
    <w:basedOn w:val="76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Medium Grid 2 Accent 6"/>
    <w:basedOn w:val="76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Grid 3"/>
    <w:basedOn w:val="766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Grid 3 Accent 1"/>
    <w:basedOn w:val="766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Grid 3 Accent 2"/>
    <w:basedOn w:val="766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Grid 3 Accent 3"/>
    <w:basedOn w:val="766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Grid 3 Accent 4"/>
    <w:basedOn w:val="766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Grid 3 Accent 5"/>
    <w:basedOn w:val="766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Grid 3 Accent 6"/>
    <w:basedOn w:val="766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Dark List"/>
    <w:basedOn w:val="76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Dark List Accent 1"/>
    <w:basedOn w:val="76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Dark List Accent 2"/>
    <w:basedOn w:val="76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Dark List Accent 3"/>
    <w:basedOn w:val="76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Dark List Accent 4"/>
    <w:basedOn w:val="76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Dark List Accent 5"/>
    <w:basedOn w:val="76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Dark List Accent 6"/>
    <w:basedOn w:val="76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Colorful Shading"/>
    <w:basedOn w:val="76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Colorful Shading Accent 1"/>
    <w:basedOn w:val="76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Colorful Shading Accent 2"/>
    <w:basedOn w:val="76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Colorful Shading Accent 3"/>
    <w:basedOn w:val="76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Colorful Shading Accent 4"/>
    <w:basedOn w:val="76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Colorful Shading Accent 5"/>
    <w:basedOn w:val="76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Colorful Shading Accent 6"/>
    <w:basedOn w:val="76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Colorful List"/>
    <w:basedOn w:val="76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Colorful List Accent 1"/>
    <w:basedOn w:val="76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Colorful List Accent 2"/>
    <w:basedOn w:val="76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Colorful List Accent 3"/>
    <w:basedOn w:val="76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Colorful List Accent 4"/>
    <w:basedOn w:val="76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Colorful List Accent 5"/>
    <w:basedOn w:val="76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Colorful List Accent 6"/>
    <w:basedOn w:val="76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Colorful Grid"/>
    <w:basedOn w:val="76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Colorful Grid Accent 1"/>
    <w:basedOn w:val="76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Colorful Grid Accent 2"/>
    <w:basedOn w:val="76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Colorful Grid Accent 3"/>
    <w:basedOn w:val="76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Colorful Grid Accent 4"/>
    <w:basedOn w:val="76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Colorful Grid Accent 5"/>
    <w:basedOn w:val="76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Colorful Grid Accent 6"/>
    <w:basedOn w:val="76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9" w:customStyle="1">
    <w:name w:val="Orientacion"/>
    <w:pPr>
      <w:pBdr/>
      <w:spacing w:after="160"/>
      <w:ind/>
    </w:pPr>
    <w:rPr>
      <w:rFonts w:ascii="Calibri" w:hAnsi="Calibri"/>
      <w:i/>
      <w:color w:val="606a76"/>
      <w:sz w:val="19"/>
    </w:rPr>
  </w:style>
  <w:style w:type="paragraph" w:styleId="920" w:customStyle="1">
    <w:name w:val="Codigo"/>
    <w:pPr>
      <w:pBdr/>
      <w:spacing w:after="120"/>
      <w:ind w:left="288"/>
    </w:pPr>
    <w:rPr>
      <w:rFonts w:ascii="Consolas" w:hAnsi="Consolas"/>
      <w:sz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de informe: Análisis léxico de Prolog</dc:title>
  <dc:subject>Teoría de la Computación - Ingeniería Informática</dc:subject>
  <dc:creator>Prof. M. Lévano</dc:creator>
  <cp:keywords/>
  <dc:description>generated by python-docx</dc:description>
  <cp:revision>16</cp:revision>
  <dcterms:created xsi:type="dcterms:W3CDTF">2026-09-06T17:20:00Z</dcterms:created>
  <dcterms:modified xsi:type="dcterms:W3CDTF">2026-09-17T19:13:56Z</dcterms:modified>
  <cp:category/>
</cp:coreProperties>
</file>