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9915D0" w14:paraId="1558B21B" w14:textId="77777777">
        <w:trPr>
          <w:trHeight w:hRule="exact" w:val="567"/>
        </w:trPr>
        <w:tc>
          <w:tcPr>
            <w:tcW w:w="1188" w:type="dxa"/>
          </w:tcPr>
          <w:p w14:paraId="4F8E0E2B" w14:textId="77777777" w:rsidR="009915D0" w:rsidRDefault="0053364A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17C2558D" w14:textId="77777777" w:rsidR="009915D0" w:rsidRDefault="009915D0">
            <w:pPr>
              <w:spacing w:line="360" w:lineRule="auto"/>
              <w:rPr>
                <w:rFonts w:ascii="Arial Black" w:eastAsia="楷体_GB2312" w:hAnsi="Arial Black"/>
                <w:sz w:val="52"/>
              </w:rPr>
            </w:pPr>
          </w:p>
        </w:tc>
      </w:tr>
    </w:tbl>
    <w:p w14:paraId="06B56BE9" w14:textId="77777777" w:rsidR="009915D0" w:rsidRDefault="009915D0"/>
    <w:p w14:paraId="78F982A9" w14:textId="77777777" w:rsidR="009915D0" w:rsidRDefault="009915D0"/>
    <w:p w14:paraId="1716965E" w14:textId="77777777" w:rsidR="009915D0" w:rsidRDefault="009915D0"/>
    <w:p w14:paraId="5893491F" w14:textId="77777777" w:rsidR="009915D0" w:rsidRDefault="009915D0"/>
    <w:p w14:paraId="25691436" w14:textId="77777777" w:rsidR="009915D0" w:rsidRDefault="009915D0"/>
    <w:p w14:paraId="4B392F50" w14:textId="77777777" w:rsidR="009915D0" w:rsidRDefault="0053364A">
      <w:r>
        <w:rPr>
          <w:noProof/>
        </w:rPr>
        <w:drawing>
          <wp:anchor distT="0" distB="0" distL="114300" distR="114300" simplePos="0" relativeHeight="251659264" behindDoc="0" locked="0" layoutInCell="1" allowOverlap="1" wp14:anchorId="639D0D24" wp14:editId="1B0E0ACD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D8E5C7" w14:textId="77777777" w:rsidR="009915D0" w:rsidRDefault="009915D0"/>
    <w:p w14:paraId="7AF3FBB3" w14:textId="77777777" w:rsidR="009915D0" w:rsidRDefault="009915D0"/>
    <w:p w14:paraId="7D0BFE54" w14:textId="77777777" w:rsidR="009915D0" w:rsidRDefault="009915D0"/>
    <w:p w14:paraId="5028E9E8" w14:textId="77777777" w:rsidR="009915D0" w:rsidRDefault="009915D0"/>
    <w:p w14:paraId="4CA239D4" w14:textId="77777777" w:rsidR="009915D0" w:rsidRDefault="009915D0"/>
    <w:p w14:paraId="06915DF9" w14:textId="77777777" w:rsidR="009915D0" w:rsidRDefault="0053364A">
      <w:pPr>
        <w:spacing w:line="360" w:lineRule="auto"/>
        <w:ind w:firstLineChars="200" w:firstLine="1446"/>
        <w:rPr>
          <w:rFonts w:ascii="楷体" w:eastAsia="楷体" w:hAnsi="楷体"/>
          <w:b/>
          <w:sz w:val="72"/>
        </w:rPr>
      </w:pPr>
      <w:r>
        <w:rPr>
          <w:rFonts w:ascii="楷体" w:eastAsia="楷体" w:hAnsi="楷体" w:hint="eastAsia"/>
          <w:b/>
          <w:sz w:val="72"/>
        </w:rPr>
        <w:t>课</w:t>
      </w:r>
      <w:r>
        <w:rPr>
          <w:rFonts w:ascii="楷体" w:eastAsia="楷体" w:hAnsi="楷体" w:hint="eastAsia"/>
          <w:b/>
          <w:sz w:val="72"/>
        </w:rPr>
        <w:t xml:space="preserve">    </w:t>
      </w:r>
      <w:r>
        <w:rPr>
          <w:rFonts w:ascii="楷体" w:eastAsia="楷体" w:hAnsi="楷体" w:hint="eastAsia"/>
          <w:b/>
          <w:sz w:val="72"/>
        </w:rPr>
        <w:t>程</w:t>
      </w:r>
      <w:r>
        <w:rPr>
          <w:rFonts w:ascii="楷体" w:eastAsia="楷体" w:hAnsi="楷体" w:hint="eastAsia"/>
          <w:b/>
          <w:sz w:val="72"/>
        </w:rPr>
        <w:t xml:space="preserve">   </w:t>
      </w:r>
      <w:r>
        <w:rPr>
          <w:rFonts w:ascii="楷体" w:eastAsia="楷体" w:hAnsi="楷体" w:hint="eastAsia"/>
          <w:b/>
          <w:sz w:val="72"/>
        </w:rPr>
        <w:t>设</w:t>
      </w:r>
      <w:r>
        <w:rPr>
          <w:rFonts w:ascii="楷体" w:eastAsia="楷体" w:hAnsi="楷体" w:hint="eastAsia"/>
          <w:b/>
          <w:sz w:val="72"/>
        </w:rPr>
        <w:t xml:space="preserve">   </w:t>
      </w:r>
      <w:r>
        <w:rPr>
          <w:rFonts w:ascii="楷体" w:eastAsia="楷体" w:hAnsi="楷体" w:hint="eastAsia"/>
          <w:b/>
          <w:sz w:val="72"/>
        </w:rPr>
        <w:t>计</w:t>
      </w:r>
    </w:p>
    <w:p w14:paraId="11CED8C6" w14:textId="77777777" w:rsidR="009915D0" w:rsidRDefault="009915D0"/>
    <w:p w14:paraId="475EEA10" w14:textId="77777777" w:rsidR="009915D0" w:rsidRDefault="009915D0"/>
    <w:p w14:paraId="1F464241" w14:textId="77777777" w:rsidR="009915D0" w:rsidRDefault="0053364A">
      <w:pPr>
        <w:ind w:leftChars="840" w:left="3524" w:hangingChars="400" w:hanging="1760"/>
        <w:rPr>
          <w:sz w:val="36"/>
        </w:rPr>
      </w:pPr>
      <w:r>
        <w:rPr>
          <w:rFonts w:hint="eastAsia"/>
          <w:sz w:val="44"/>
        </w:rPr>
        <w:t>课程名称</w:t>
      </w:r>
      <w:r>
        <w:rPr>
          <w:rFonts w:hint="eastAsia"/>
          <w:sz w:val="44"/>
        </w:rPr>
        <w:t xml:space="preserve"> </w:t>
      </w:r>
      <w:r>
        <w:rPr>
          <w:rFonts w:hint="eastAsia"/>
          <w:b/>
          <w:sz w:val="44"/>
          <w:u w:val="single"/>
        </w:rPr>
        <w:t xml:space="preserve"> </w:t>
      </w:r>
      <w:r>
        <w:rPr>
          <w:rFonts w:hint="eastAsia"/>
          <w:b/>
          <w:sz w:val="44"/>
          <w:u w:val="single"/>
        </w:rPr>
        <w:t>嵌入式技术</w:t>
      </w:r>
      <w:r>
        <w:rPr>
          <w:rFonts w:hint="eastAsia"/>
          <w:b/>
          <w:sz w:val="44"/>
          <w:u w:val="single"/>
        </w:rPr>
        <w:t>课程设计</w:t>
      </w:r>
    </w:p>
    <w:p w14:paraId="6568744E" w14:textId="77777777" w:rsidR="009915D0" w:rsidRDefault="009915D0"/>
    <w:p w14:paraId="7342B31E" w14:textId="77777777" w:rsidR="009915D0" w:rsidRDefault="009915D0"/>
    <w:p w14:paraId="60DE7D7B" w14:textId="77777777" w:rsidR="009915D0" w:rsidRDefault="0053364A">
      <w:pPr>
        <w:ind w:leftChars="840" w:left="3964" w:hangingChars="500" w:hanging="2200"/>
        <w:rPr>
          <w:sz w:val="30"/>
          <w:szCs w:val="30"/>
        </w:rPr>
      </w:pPr>
      <w:r>
        <w:rPr>
          <w:rFonts w:hint="eastAsia"/>
          <w:sz w:val="44"/>
        </w:rPr>
        <w:t>题</w:t>
      </w:r>
      <w:r>
        <w:rPr>
          <w:rFonts w:hint="eastAsia"/>
          <w:sz w:val="44"/>
        </w:rPr>
        <w:t xml:space="preserve">    </w:t>
      </w:r>
      <w:r>
        <w:rPr>
          <w:rFonts w:hint="eastAsia"/>
          <w:sz w:val="44"/>
        </w:rPr>
        <w:t>目</w:t>
      </w:r>
      <w:r>
        <w:rPr>
          <w:rFonts w:hint="eastAsia"/>
          <w:sz w:val="44"/>
        </w:rPr>
        <w:t xml:space="preserve">  </w:t>
      </w:r>
      <w:r>
        <w:rPr>
          <w:rFonts w:hint="eastAsia"/>
          <w:sz w:val="44"/>
          <w:u w:val="single"/>
        </w:rPr>
        <w:t>基于</w:t>
      </w:r>
      <w:r>
        <w:rPr>
          <w:rFonts w:hint="eastAsia"/>
          <w:sz w:val="44"/>
          <w:u w:val="single"/>
        </w:rPr>
        <w:t>6818</w:t>
      </w:r>
      <w:r>
        <w:rPr>
          <w:rFonts w:hint="eastAsia"/>
          <w:sz w:val="44"/>
          <w:u w:val="single"/>
        </w:rPr>
        <w:t>的电子相册开发与实现</w:t>
      </w:r>
    </w:p>
    <w:p w14:paraId="5280D3FD" w14:textId="77777777" w:rsidR="009915D0" w:rsidRDefault="009915D0">
      <w:pPr>
        <w:ind w:firstLineChars="400" w:firstLine="1440"/>
        <w:rPr>
          <w:sz w:val="36"/>
        </w:rPr>
      </w:pPr>
    </w:p>
    <w:p w14:paraId="335177DD" w14:textId="77777777" w:rsidR="009915D0" w:rsidRDefault="009915D0">
      <w:pPr>
        <w:rPr>
          <w:sz w:val="36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4832"/>
      </w:tblGrid>
      <w:tr w:rsidR="009915D0" w14:paraId="2F9524D6" w14:textId="77777777">
        <w:trPr>
          <w:trHeight w:val="644"/>
        </w:trPr>
        <w:tc>
          <w:tcPr>
            <w:tcW w:w="2722" w:type="dxa"/>
          </w:tcPr>
          <w:p w14:paraId="577022CA" w14:textId="77777777" w:rsidR="009915D0" w:rsidRDefault="0053364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专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>业</w:t>
            </w:r>
          </w:p>
        </w:tc>
        <w:tc>
          <w:tcPr>
            <w:tcW w:w="4832" w:type="dxa"/>
          </w:tcPr>
          <w:p w14:paraId="03F3807E" w14:textId="77777777" w:rsidR="009915D0" w:rsidRDefault="0053364A">
            <w:r>
              <w:rPr>
                <w:rFonts w:hint="eastAsia"/>
                <w:sz w:val="44"/>
              </w:rPr>
              <w:t>____________________</w:t>
            </w:r>
            <w:r>
              <w:rPr>
                <w:rFonts w:hint="eastAsia"/>
                <w:sz w:val="44"/>
              </w:rPr>
              <w:t xml:space="preserve"> </w:t>
            </w:r>
          </w:p>
        </w:tc>
      </w:tr>
      <w:tr w:rsidR="009915D0" w14:paraId="6E71D006" w14:textId="77777777">
        <w:trPr>
          <w:trHeight w:val="659"/>
        </w:trPr>
        <w:tc>
          <w:tcPr>
            <w:tcW w:w="2722" w:type="dxa"/>
          </w:tcPr>
          <w:p w14:paraId="07B2EF07" w14:textId="77777777" w:rsidR="009915D0" w:rsidRDefault="0053364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班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级</w:t>
            </w:r>
          </w:p>
        </w:tc>
        <w:tc>
          <w:tcPr>
            <w:tcW w:w="4832" w:type="dxa"/>
          </w:tcPr>
          <w:p w14:paraId="76888561" w14:textId="77777777" w:rsidR="009915D0" w:rsidRDefault="0053364A">
            <w:r>
              <w:rPr>
                <w:rFonts w:hint="eastAsia"/>
                <w:sz w:val="44"/>
              </w:rPr>
              <w:t>_____________________</w:t>
            </w:r>
          </w:p>
        </w:tc>
      </w:tr>
      <w:tr w:rsidR="009915D0" w14:paraId="7DC51B7D" w14:textId="77777777">
        <w:trPr>
          <w:trHeight w:val="644"/>
        </w:trPr>
        <w:tc>
          <w:tcPr>
            <w:tcW w:w="2722" w:type="dxa"/>
          </w:tcPr>
          <w:p w14:paraId="1F4664B4" w14:textId="77777777" w:rsidR="009915D0" w:rsidRDefault="0053364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姓</w:t>
            </w:r>
            <w:r>
              <w:rPr>
                <w:rFonts w:hint="eastAsia"/>
                <w:sz w:val="44"/>
                <w:szCs w:val="44"/>
              </w:rPr>
              <w:t xml:space="preserve">    </w:t>
            </w:r>
            <w:r>
              <w:rPr>
                <w:sz w:val="44"/>
                <w:szCs w:val="44"/>
              </w:rPr>
              <w:t>名</w:t>
            </w:r>
          </w:p>
        </w:tc>
        <w:tc>
          <w:tcPr>
            <w:tcW w:w="4832" w:type="dxa"/>
          </w:tcPr>
          <w:p w14:paraId="6A91FDDE" w14:textId="77777777" w:rsidR="009915D0" w:rsidRDefault="0053364A">
            <w:r>
              <w:rPr>
                <w:rFonts w:hint="eastAsia"/>
                <w:sz w:val="44"/>
              </w:rPr>
              <w:t>_____________________</w:t>
            </w:r>
          </w:p>
        </w:tc>
      </w:tr>
      <w:tr w:rsidR="009915D0" w14:paraId="31818F0D" w14:textId="77777777">
        <w:trPr>
          <w:trHeight w:val="644"/>
        </w:trPr>
        <w:tc>
          <w:tcPr>
            <w:tcW w:w="2722" w:type="dxa"/>
          </w:tcPr>
          <w:p w14:paraId="0DBC958E" w14:textId="77777777" w:rsidR="009915D0" w:rsidRDefault="0053364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成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绩</w:t>
            </w:r>
          </w:p>
        </w:tc>
        <w:tc>
          <w:tcPr>
            <w:tcW w:w="4832" w:type="dxa"/>
          </w:tcPr>
          <w:p w14:paraId="16C227E7" w14:textId="77777777" w:rsidR="009915D0" w:rsidRDefault="0053364A">
            <w:r>
              <w:rPr>
                <w:rFonts w:hint="eastAsia"/>
                <w:sz w:val="44"/>
              </w:rPr>
              <w:t>_____________________</w:t>
            </w:r>
          </w:p>
        </w:tc>
      </w:tr>
      <w:tr w:rsidR="009915D0" w14:paraId="6F5C940F" w14:textId="77777777">
        <w:trPr>
          <w:trHeight w:val="314"/>
        </w:trPr>
        <w:tc>
          <w:tcPr>
            <w:tcW w:w="2722" w:type="dxa"/>
          </w:tcPr>
          <w:p w14:paraId="5259C029" w14:textId="77777777" w:rsidR="009915D0" w:rsidRDefault="0053364A">
            <w:r>
              <w:rPr>
                <w:sz w:val="44"/>
                <w:szCs w:val="44"/>
              </w:rPr>
              <w:t>指导老师</w:t>
            </w:r>
          </w:p>
        </w:tc>
        <w:tc>
          <w:tcPr>
            <w:tcW w:w="4832" w:type="dxa"/>
          </w:tcPr>
          <w:p w14:paraId="582DC7F3" w14:textId="77777777" w:rsidR="009915D0" w:rsidRDefault="0053364A">
            <w:r>
              <w:rPr>
                <w:rFonts w:hint="eastAsia"/>
                <w:sz w:val="44"/>
                <w:u w:val="single"/>
              </w:rPr>
              <w:t>王小芬，盛朝炎，喻成龙</w:t>
            </w:r>
          </w:p>
        </w:tc>
      </w:tr>
    </w:tbl>
    <w:p w14:paraId="4DA8FB09" w14:textId="77777777" w:rsidR="009915D0" w:rsidRDefault="009915D0"/>
    <w:p w14:paraId="66B35E36" w14:textId="77777777" w:rsidR="009915D0" w:rsidRDefault="009915D0"/>
    <w:p w14:paraId="0A322493" w14:textId="77777777" w:rsidR="009915D0" w:rsidRDefault="0053364A">
      <w:pPr>
        <w:ind w:firstLineChars="300" w:firstLine="960"/>
        <w:jc w:val="center"/>
        <w:rPr>
          <w:sz w:val="32"/>
        </w:rPr>
      </w:pPr>
      <w:r>
        <w:rPr>
          <w:rFonts w:hint="eastAsia"/>
          <w:sz w:val="32"/>
          <w:u w:val="single"/>
        </w:rPr>
        <w:t>20</w:t>
      </w:r>
      <w:r>
        <w:rPr>
          <w:rFonts w:hint="eastAsia"/>
          <w:sz w:val="32"/>
          <w:u w:val="single"/>
        </w:rPr>
        <w:t>22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2 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21</w:t>
      </w:r>
      <w:r>
        <w:rPr>
          <w:rFonts w:hint="eastAsia"/>
          <w:sz w:val="32"/>
        </w:rPr>
        <w:t>日至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20</w:t>
      </w:r>
      <w:r>
        <w:rPr>
          <w:rFonts w:hint="eastAsia"/>
          <w:sz w:val="32"/>
          <w:u w:val="single"/>
        </w:rPr>
        <w:t>22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</w:rPr>
        <w:t>年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3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4</w:t>
      </w:r>
      <w:r>
        <w:rPr>
          <w:rFonts w:hint="eastAsia"/>
          <w:sz w:val="32"/>
        </w:rPr>
        <w:t>日</w:t>
      </w:r>
    </w:p>
    <w:p w14:paraId="40B1BE8B" w14:textId="77777777" w:rsidR="009915D0" w:rsidRDefault="0053364A">
      <w:pPr>
        <w:spacing w:line="360" w:lineRule="exact"/>
        <w:jc w:val="center"/>
        <w:rPr>
          <w:rFonts w:ascii="Calibri" w:eastAsia="华文行楷" w:hAnsi="Calibri" w:cs="Times New Roman"/>
          <w:sz w:val="36"/>
          <w:szCs w:val="36"/>
        </w:rPr>
      </w:pPr>
      <w:r>
        <w:rPr>
          <w:rFonts w:ascii="Calibri" w:eastAsia="华文行楷" w:hAnsi="Calibri" w:cs="Times New Roman" w:hint="eastAsia"/>
          <w:sz w:val="36"/>
          <w:szCs w:val="36"/>
        </w:rPr>
        <w:lastRenderedPageBreak/>
        <w:t>武汉华夏理工学院信息工程学院</w:t>
      </w:r>
    </w:p>
    <w:p w14:paraId="7DE7BB9A" w14:textId="77777777" w:rsidR="009915D0" w:rsidRDefault="009915D0">
      <w:pPr>
        <w:spacing w:line="360" w:lineRule="exact"/>
        <w:jc w:val="center"/>
        <w:rPr>
          <w:rFonts w:ascii="Calibri" w:eastAsia="华文行楷" w:hAnsi="Calibri" w:cs="Times New Roman"/>
          <w:sz w:val="36"/>
          <w:szCs w:val="36"/>
        </w:rPr>
      </w:pPr>
    </w:p>
    <w:p w14:paraId="3E14EC5F" w14:textId="77777777" w:rsidR="009915D0" w:rsidRDefault="0053364A">
      <w:pPr>
        <w:spacing w:line="360" w:lineRule="exact"/>
        <w:jc w:val="center"/>
        <w:rPr>
          <w:rFonts w:ascii="Calibri" w:eastAsia="宋体" w:hAnsi="Calibri" w:cs="Times New Roman"/>
          <w:b/>
          <w:bCs/>
          <w:sz w:val="36"/>
          <w:szCs w:val="36"/>
        </w:rPr>
      </w:pPr>
      <w:r>
        <w:rPr>
          <w:rFonts w:ascii="Calibri" w:eastAsia="宋体" w:hAnsi="Calibri" w:cs="Times New Roman" w:hint="eastAsia"/>
          <w:b/>
          <w:bCs/>
          <w:sz w:val="36"/>
          <w:szCs w:val="36"/>
        </w:rPr>
        <w:t>课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程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设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计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任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proofErr w:type="gramStart"/>
      <w:r>
        <w:rPr>
          <w:rFonts w:ascii="Calibri" w:eastAsia="宋体" w:hAnsi="Calibri" w:cs="Times New Roman" w:hint="eastAsia"/>
          <w:b/>
          <w:bCs/>
          <w:sz w:val="36"/>
          <w:szCs w:val="36"/>
        </w:rPr>
        <w:t>务</w:t>
      </w:r>
      <w:proofErr w:type="gramEnd"/>
      <w:r>
        <w:rPr>
          <w:rFonts w:ascii="Calibri" w:eastAsia="宋体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6"/>
          <w:szCs w:val="36"/>
        </w:rPr>
        <w:t>书</w:t>
      </w:r>
    </w:p>
    <w:p w14:paraId="43BCC1DE" w14:textId="77777777" w:rsidR="009915D0" w:rsidRDefault="009915D0">
      <w:pPr>
        <w:spacing w:line="360" w:lineRule="exact"/>
        <w:jc w:val="center"/>
        <w:rPr>
          <w:rFonts w:ascii="Calibri" w:eastAsia="宋体" w:hAnsi="Calibri" w:cs="Times New Roman"/>
          <w:sz w:val="36"/>
          <w:szCs w:val="36"/>
        </w:rPr>
      </w:pPr>
    </w:p>
    <w:p w14:paraId="3B6634D2" w14:textId="77777777" w:rsidR="009915D0" w:rsidRDefault="0053364A">
      <w:pPr>
        <w:spacing w:line="360" w:lineRule="exact"/>
        <w:rPr>
          <w:rFonts w:ascii="宋体" w:eastAsia="宋体" w:hAnsi="Courier New" w:cs="Courier New"/>
          <w:sz w:val="24"/>
          <w:szCs w:val="24"/>
          <w:u w:val="single"/>
        </w:rPr>
      </w:pPr>
      <w:r>
        <w:rPr>
          <w:rFonts w:ascii="宋体" w:eastAsia="宋体" w:hAnsi="Courier New" w:cs="Courier New" w:hint="eastAsia"/>
          <w:sz w:val="24"/>
          <w:szCs w:val="24"/>
        </w:rPr>
        <w:t>课程名称：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>嵌入式技术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>课程设计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Courier New" w:cs="Courier New" w:hint="eastAsia"/>
          <w:sz w:val="24"/>
          <w:szCs w:val="24"/>
        </w:rPr>
        <w:t xml:space="preserve">     </w:t>
      </w:r>
      <w:r>
        <w:rPr>
          <w:rFonts w:ascii="宋体" w:eastAsia="宋体" w:hAnsi="Courier New" w:cs="Courier New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指导教师</w:t>
      </w:r>
      <w:r>
        <w:rPr>
          <w:rFonts w:ascii="宋体" w:eastAsia="宋体" w:hAnsi="Courier New" w:cs="Courier New" w:hint="eastAsia"/>
          <w:sz w:val="24"/>
          <w:szCs w:val="24"/>
        </w:rPr>
        <w:t>：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>王小芬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>,</w:t>
      </w:r>
      <w:r>
        <w:rPr>
          <w:rFonts w:ascii="宋体" w:eastAsia="宋体" w:hAnsi="Courier New" w:cs="Courier New" w:hint="eastAsia"/>
          <w:sz w:val="24"/>
          <w:szCs w:val="24"/>
          <w:u w:val="single"/>
        </w:rPr>
        <w:t>盛朝炎，喻成龙</w:t>
      </w:r>
    </w:p>
    <w:p w14:paraId="5B052797" w14:textId="77777777" w:rsidR="009915D0" w:rsidRDefault="0053364A">
      <w:pPr>
        <w:spacing w:line="360" w:lineRule="exact"/>
        <w:rPr>
          <w:rFonts w:ascii="Calibri" w:eastAsia="宋体" w:hAnsi="宋体" w:cs="宋体"/>
          <w:sz w:val="28"/>
          <w:szCs w:val="28"/>
        </w:rPr>
      </w:pPr>
      <w:r>
        <w:rPr>
          <w:rFonts w:ascii="Calibri" w:eastAsia="宋体" w:hAnsi="宋体" w:cs="宋体" w:hint="eastAsia"/>
          <w:sz w:val="24"/>
        </w:rPr>
        <w:t>班级名称：</w:t>
      </w:r>
      <w:r>
        <w:rPr>
          <w:rFonts w:ascii="宋体" w:eastAsia="宋体" w:hAnsi="Courier New" w:cs="Courier New" w:hint="eastAsia"/>
          <w:sz w:val="24"/>
          <w:u w:val="single"/>
        </w:rPr>
        <w:t xml:space="preserve"> </w:t>
      </w:r>
      <w:r>
        <w:rPr>
          <w:rFonts w:ascii="宋体" w:eastAsia="宋体" w:hAnsi="Courier New" w:cs="Courier New" w:hint="eastAsia"/>
          <w:sz w:val="24"/>
          <w:u w:val="single"/>
        </w:rPr>
        <w:t xml:space="preserve">             </w:t>
      </w:r>
      <w:r>
        <w:rPr>
          <w:rFonts w:ascii="宋体" w:eastAsia="宋体" w:hAnsi="Courier New" w:cs="Courier New" w:hint="eastAsia"/>
          <w:sz w:val="24"/>
          <w:u w:val="single"/>
        </w:rPr>
        <w:t xml:space="preserve"> </w:t>
      </w:r>
      <w:r>
        <w:rPr>
          <w:rFonts w:ascii="宋体" w:eastAsia="宋体" w:hAnsi="Courier New" w:cs="Courier New" w:hint="eastAsia"/>
          <w:sz w:val="24"/>
        </w:rPr>
        <w:t xml:space="preserve">  </w:t>
      </w:r>
      <w:r>
        <w:rPr>
          <w:rFonts w:ascii="宋体" w:eastAsia="宋体" w:hAnsi="Courier New" w:cs="Courier New"/>
          <w:sz w:val="24"/>
        </w:rPr>
        <w:t xml:space="preserve">  </w:t>
      </w:r>
      <w:r>
        <w:rPr>
          <w:rFonts w:ascii="宋体" w:eastAsia="宋体" w:hAnsi="Courier New" w:cs="Courier New" w:hint="eastAsia"/>
          <w:sz w:val="24"/>
        </w:rPr>
        <w:tab/>
      </w:r>
      <w:r>
        <w:rPr>
          <w:rFonts w:ascii="宋体" w:eastAsia="宋体" w:hAnsi="Courier New" w:cs="Courier New" w:hint="eastAsia"/>
          <w:sz w:val="24"/>
        </w:rPr>
        <w:tab/>
      </w:r>
      <w:r>
        <w:rPr>
          <w:rFonts w:ascii="Calibri" w:eastAsia="宋体" w:hAnsi="宋体" w:cs="宋体" w:hint="eastAsia"/>
          <w:sz w:val="24"/>
        </w:rPr>
        <w:t>开课院、系：</w:t>
      </w:r>
      <w:r>
        <w:rPr>
          <w:rFonts w:ascii="Calibri" w:eastAsia="宋体" w:hAnsi="宋体" w:cs="宋体" w:hint="eastAsia"/>
          <w:sz w:val="24"/>
          <w:u w:val="single"/>
        </w:rPr>
        <w:t>计算机与网络工程系</w:t>
      </w:r>
      <w:r>
        <w:rPr>
          <w:rFonts w:ascii="Calibri" w:eastAsia="宋体" w:hAnsi="宋体" w:cs="宋体" w:hint="eastAsia"/>
          <w:sz w:val="28"/>
          <w:szCs w:val="28"/>
        </w:rPr>
        <w:t xml:space="preserve">  </w:t>
      </w:r>
    </w:p>
    <w:p w14:paraId="6FCCBABF" w14:textId="77777777" w:rsidR="009915D0" w:rsidRDefault="0053364A">
      <w:pPr>
        <w:spacing w:line="36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1C252AFF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一、课程设计目的与任务</w:t>
      </w:r>
    </w:p>
    <w:p w14:paraId="58EF4AFB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嵌入式技术</w:t>
      </w:r>
      <w:r>
        <w:rPr>
          <w:rFonts w:ascii="宋体" w:eastAsia="宋体" w:hAnsi="宋体" w:cs="Times New Roman" w:hint="eastAsia"/>
          <w:szCs w:val="21"/>
        </w:rPr>
        <w:t>课程设计是《</w:t>
      </w:r>
      <w:r>
        <w:rPr>
          <w:rFonts w:ascii="宋体" w:eastAsia="宋体" w:hAnsi="宋体" w:cs="Times New Roman" w:hint="eastAsia"/>
          <w:szCs w:val="21"/>
        </w:rPr>
        <w:t>嵌入式技术</w:t>
      </w:r>
      <w:r>
        <w:rPr>
          <w:rFonts w:ascii="宋体" w:eastAsia="宋体" w:hAnsi="宋体" w:cs="Times New Roman" w:hint="eastAsia"/>
          <w:szCs w:val="21"/>
        </w:rPr>
        <w:t>》课程的后续实践课程，旨在通过</w:t>
      </w:r>
      <w:r>
        <w:rPr>
          <w:rFonts w:ascii="宋体" w:eastAsia="宋体" w:hAnsi="宋体" w:cs="Times New Roman" w:hint="eastAsia"/>
          <w:szCs w:val="21"/>
        </w:rPr>
        <w:t>两</w:t>
      </w:r>
      <w:r>
        <w:rPr>
          <w:rFonts w:ascii="宋体" w:eastAsia="宋体" w:hAnsi="宋体" w:cs="Times New Roman" w:hint="eastAsia"/>
          <w:szCs w:val="21"/>
        </w:rPr>
        <w:t>周的实践训练，加深学生对</w:t>
      </w:r>
      <w:r>
        <w:rPr>
          <w:rFonts w:ascii="宋体" w:eastAsia="宋体" w:hAnsi="宋体" w:cs="Times New Roman" w:hint="eastAsia"/>
          <w:szCs w:val="21"/>
        </w:rPr>
        <w:t>嵌入式技术</w:t>
      </w:r>
      <w:r>
        <w:rPr>
          <w:rFonts w:ascii="宋体" w:eastAsia="宋体" w:hAnsi="宋体" w:cs="Times New Roman" w:hint="eastAsia"/>
          <w:szCs w:val="21"/>
        </w:rPr>
        <w:t>开发中的概念，原理和方法的理解，加强学生综合运用</w:t>
      </w:r>
      <w:r>
        <w:rPr>
          <w:rFonts w:ascii="宋体" w:eastAsia="宋体" w:hAnsi="宋体" w:cs="Times New Roman" w:hint="eastAsia"/>
          <w:szCs w:val="21"/>
        </w:rPr>
        <w:t>嵌入式</w:t>
      </w:r>
      <w:r>
        <w:rPr>
          <w:rFonts w:ascii="宋体" w:eastAsia="宋体" w:hAnsi="宋体" w:cs="Times New Roman" w:hint="eastAsia"/>
          <w:szCs w:val="21"/>
        </w:rPr>
        <w:t>开发技术进行实际问题处理的能力，进一步提高学生进行分析问题和解决问题的能力</w:t>
      </w:r>
      <w:r>
        <w:rPr>
          <w:rFonts w:ascii="宋体" w:eastAsia="宋体" w:hAnsi="宋体" w:cs="Times New Roman" w:hint="eastAsia"/>
          <w:szCs w:val="21"/>
        </w:rPr>
        <w:t>；</w:t>
      </w:r>
      <w:r>
        <w:rPr>
          <w:rFonts w:ascii="宋体" w:eastAsia="宋体" w:hAnsi="宋体" w:cs="Times New Roman" w:hint="eastAsia"/>
          <w:szCs w:val="21"/>
        </w:rPr>
        <w:t>同时，提前让学生感知未来社会工作中不同岗位职责，如</w:t>
      </w:r>
      <w:r>
        <w:rPr>
          <w:rFonts w:ascii="宋体" w:eastAsia="宋体" w:hAnsi="宋体" w:cs="Times New Roman" w:hint="eastAsia"/>
          <w:szCs w:val="21"/>
        </w:rPr>
        <w:t>系统</w:t>
      </w:r>
      <w:r>
        <w:rPr>
          <w:rFonts w:ascii="宋体" w:eastAsia="宋体" w:hAnsi="宋体" w:cs="Times New Roman" w:hint="eastAsia"/>
          <w:szCs w:val="21"/>
        </w:rPr>
        <w:t>需求</w:t>
      </w:r>
      <w:r>
        <w:rPr>
          <w:rFonts w:ascii="宋体" w:eastAsia="宋体" w:hAnsi="宋体" w:cs="Times New Roman" w:hint="eastAsia"/>
          <w:szCs w:val="21"/>
        </w:rPr>
        <w:t>、系统设计、系统</w:t>
      </w:r>
      <w:r>
        <w:rPr>
          <w:rFonts w:ascii="宋体" w:eastAsia="宋体" w:hAnsi="宋体" w:cs="Times New Roman" w:hint="eastAsia"/>
          <w:szCs w:val="21"/>
        </w:rPr>
        <w:t>开发</w:t>
      </w:r>
      <w:r>
        <w:rPr>
          <w:rFonts w:ascii="宋体" w:eastAsia="宋体" w:hAnsi="宋体" w:cs="Times New Roman" w:hint="eastAsia"/>
          <w:szCs w:val="21"/>
        </w:rPr>
        <w:t>和系统测试</w:t>
      </w:r>
      <w:r>
        <w:rPr>
          <w:rFonts w:ascii="宋体" w:eastAsia="宋体" w:hAnsi="宋体" w:cs="Times New Roman" w:hint="eastAsia"/>
          <w:szCs w:val="21"/>
        </w:rPr>
        <w:t>等，并增强学生团队协作能力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6F1C70EC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学生将在指导老师的指导下，完成从需求分析，系统设计，编码到测试的全过程。</w:t>
      </w:r>
    </w:p>
    <w:p w14:paraId="31250399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二、课程设计的内容与基本要求</w:t>
      </w:r>
    </w:p>
    <w:p w14:paraId="7407D3C7" w14:textId="77777777" w:rsidR="009915D0" w:rsidRDefault="0053364A">
      <w:pPr>
        <w:spacing w:line="30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．设计内容：</w:t>
      </w:r>
    </w:p>
    <w:p w14:paraId="6B547945" w14:textId="77777777" w:rsidR="009915D0" w:rsidRDefault="0053364A">
      <w:pPr>
        <w:spacing w:line="300" w:lineRule="auto"/>
        <w:rPr>
          <w:rFonts w:ascii="宋体" w:hAnsi="宋体"/>
          <w:szCs w:val="21"/>
        </w:rPr>
      </w:pPr>
      <w:r>
        <w:rPr>
          <w:rFonts w:ascii="宋体" w:eastAsia="宋体" w:hAnsi="宋体" w:cs="Times New Roman" w:hint="eastAsia"/>
          <w:szCs w:val="21"/>
        </w:rPr>
        <w:t>(1)</w:t>
      </w:r>
      <w:r>
        <w:rPr>
          <w:rFonts w:ascii="宋体" w:hAnsi="宋体" w:hint="eastAsia"/>
          <w:szCs w:val="21"/>
        </w:rPr>
        <w:t>项目介绍与安排</w:t>
      </w:r>
    </w:p>
    <w:p w14:paraId="22BD2F33" w14:textId="77777777" w:rsidR="009915D0" w:rsidRDefault="0053364A">
      <w:pPr>
        <w:widowControl/>
        <w:spacing w:line="30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项目知识背景要求</w:t>
      </w:r>
    </w:p>
    <w:p w14:paraId="4EC876FE" w14:textId="77777777" w:rsidR="009915D0" w:rsidRDefault="0053364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嵌入式电子相册开发环境搭建</w:t>
      </w:r>
    </w:p>
    <w:p w14:paraId="7B89C257" w14:textId="77777777" w:rsidR="009915D0" w:rsidRDefault="0053364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电子相册系统需求与概要设计模型建立</w:t>
      </w:r>
    </w:p>
    <w:p w14:paraId="6EF17C2A" w14:textId="77777777" w:rsidR="009915D0" w:rsidRDefault="0053364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电子相册系统详细设计框架分析</w:t>
      </w:r>
    </w:p>
    <w:p w14:paraId="41353B23" w14:textId="77777777" w:rsidR="009915D0" w:rsidRDefault="0053364A">
      <w:pPr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电子相册系统主要代码框架设计</w:t>
      </w:r>
    </w:p>
    <w:p w14:paraId="322A8C80" w14:textId="77777777" w:rsidR="009915D0" w:rsidRDefault="0053364A">
      <w:pPr>
        <w:widowControl/>
        <w:spacing w:line="300" w:lineRule="auto"/>
        <w:jc w:val="left"/>
        <w:rPr>
          <w:color w:val="FF00FF"/>
          <w:szCs w:val="21"/>
        </w:rPr>
      </w:pPr>
      <w:r>
        <w:rPr>
          <w:rFonts w:ascii="宋体" w:hAnsi="宋体" w:hint="eastAsia"/>
          <w:szCs w:val="21"/>
        </w:rPr>
        <w:t>(2)</w:t>
      </w:r>
      <w:r>
        <w:rPr>
          <w:rFonts w:ascii="宋体" w:hAnsi="宋体" w:hint="eastAsia"/>
          <w:szCs w:val="21"/>
        </w:rPr>
        <w:t>嵌入式应用开发实践一</w:t>
      </w:r>
    </w:p>
    <w:p w14:paraId="255CDBB9" w14:textId="77777777" w:rsidR="009915D0" w:rsidRDefault="0053364A">
      <w:pPr>
        <w:widowControl/>
        <w:spacing w:line="300" w:lineRule="auto"/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inuxC</w:t>
      </w:r>
      <w:proofErr w:type="spellEnd"/>
      <w:r>
        <w:rPr>
          <w:rFonts w:hint="eastAsia"/>
          <w:szCs w:val="21"/>
        </w:rPr>
        <w:t>语言基础，</w:t>
      </w:r>
    </w:p>
    <w:p w14:paraId="76661E26" w14:textId="77777777" w:rsidR="009915D0" w:rsidRDefault="0053364A">
      <w:pPr>
        <w:widowControl/>
        <w:spacing w:line="300" w:lineRule="auto"/>
        <w:ind w:firstLineChars="200" w:firstLine="42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>数据类型和运算符</w:t>
      </w:r>
    </w:p>
    <w:p w14:paraId="469F7EC2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inuxC</w:t>
      </w:r>
      <w:proofErr w:type="spellEnd"/>
      <w:r>
        <w:rPr>
          <w:rFonts w:hint="eastAsia"/>
          <w:szCs w:val="21"/>
        </w:rPr>
        <w:t>函数</w:t>
      </w:r>
    </w:p>
    <w:p w14:paraId="6FCEA221" w14:textId="77777777" w:rsidR="009915D0" w:rsidRDefault="0053364A">
      <w:pPr>
        <w:widowControl/>
        <w:spacing w:line="300" w:lineRule="auto"/>
        <w:jc w:val="left"/>
        <w:rPr>
          <w:szCs w:val="21"/>
        </w:rPr>
      </w:pPr>
      <w:r>
        <w:rPr>
          <w:rFonts w:ascii="宋体" w:hAnsi="宋体" w:hint="eastAsia"/>
          <w:szCs w:val="21"/>
        </w:rPr>
        <w:t>(3)</w:t>
      </w:r>
      <w:r>
        <w:rPr>
          <w:rFonts w:hint="eastAsia"/>
          <w:szCs w:val="21"/>
        </w:rPr>
        <w:t>嵌入式应用开发实践二</w:t>
      </w:r>
    </w:p>
    <w:p w14:paraId="652EBB08" w14:textId="77777777" w:rsidR="009915D0" w:rsidRDefault="0053364A">
      <w:pPr>
        <w:widowControl/>
        <w:spacing w:line="300" w:lineRule="auto"/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inuxC</w:t>
      </w:r>
      <w:proofErr w:type="spellEnd"/>
      <w:r>
        <w:rPr>
          <w:rFonts w:hint="eastAsia"/>
          <w:szCs w:val="21"/>
        </w:rPr>
        <w:t>数组</w:t>
      </w:r>
    </w:p>
    <w:p w14:paraId="4CCA033D" w14:textId="77777777" w:rsidR="009915D0" w:rsidRDefault="0053364A">
      <w:pPr>
        <w:widowControl/>
        <w:spacing w:line="300" w:lineRule="auto"/>
        <w:ind w:firstLineChars="200" w:firstLine="420"/>
        <w:jc w:val="left"/>
        <w:rPr>
          <w:szCs w:val="21"/>
        </w:rPr>
      </w:pP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指针使用</w:t>
      </w:r>
    </w:p>
    <w:p w14:paraId="7CEB131F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(4)</w:t>
      </w:r>
      <w:r>
        <w:rPr>
          <w:rFonts w:hint="eastAsia"/>
          <w:szCs w:val="21"/>
        </w:rPr>
        <w:t>嵌入式应用开发实践三</w:t>
      </w:r>
    </w:p>
    <w:p w14:paraId="614995E7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指针数组与数组指针</w:t>
      </w:r>
    </w:p>
    <w:p w14:paraId="5F08B2AE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指针函数与函数指针</w:t>
      </w:r>
    </w:p>
    <w:p w14:paraId="6BBBAF66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(5)</w:t>
      </w:r>
      <w:r>
        <w:rPr>
          <w:rFonts w:hint="eastAsia"/>
          <w:szCs w:val="21"/>
        </w:rPr>
        <w:t>嵌入式应用开发实践四</w:t>
      </w:r>
    </w:p>
    <w:p w14:paraId="1A44D55E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结构体</w:t>
      </w:r>
    </w:p>
    <w:p w14:paraId="5DBA2D9F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LinuxC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数据结构链表</w:t>
      </w:r>
    </w:p>
    <w:p w14:paraId="4A7508A0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(6)</w:t>
      </w:r>
      <w:r>
        <w:rPr>
          <w:rFonts w:hint="eastAsia"/>
          <w:szCs w:val="21"/>
        </w:rPr>
        <w:t>嵌入式应用开发实践五</w:t>
      </w:r>
    </w:p>
    <w:p w14:paraId="06D8B021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t>粤嵌开发板</w:t>
      </w:r>
      <w:proofErr w:type="gramEnd"/>
      <w:r>
        <w:rPr>
          <w:rFonts w:hint="eastAsia"/>
          <w:szCs w:val="21"/>
        </w:rPr>
        <w:t>GEC6818</w:t>
      </w:r>
      <w:r>
        <w:rPr>
          <w:rFonts w:hint="eastAsia"/>
          <w:szCs w:val="21"/>
        </w:rPr>
        <w:t>介绍</w:t>
      </w:r>
    </w:p>
    <w:p w14:paraId="41E998D6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proofErr w:type="gramStart"/>
      <w:r>
        <w:rPr>
          <w:rFonts w:hint="eastAsia"/>
          <w:szCs w:val="21"/>
        </w:rPr>
        <w:lastRenderedPageBreak/>
        <w:t>粤嵌开发板</w:t>
      </w:r>
      <w:proofErr w:type="gramEnd"/>
      <w:r>
        <w:rPr>
          <w:rFonts w:hint="eastAsia"/>
          <w:szCs w:val="21"/>
        </w:rPr>
        <w:t>GEC6818</w:t>
      </w:r>
      <w:r>
        <w:rPr>
          <w:rFonts w:hint="eastAsia"/>
          <w:szCs w:val="21"/>
        </w:rPr>
        <w:t>使用</w:t>
      </w:r>
    </w:p>
    <w:p w14:paraId="39992215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程序移植的方法和步骤</w:t>
      </w:r>
    </w:p>
    <w:p w14:paraId="42BD5F63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(7)</w:t>
      </w:r>
      <w:r>
        <w:rPr>
          <w:rFonts w:hint="eastAsia"/>
          <w:szCs w:val="21"/>
        </w:rPr>
        <w:t>嵌入式应用开发实践六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嵌入式数据库</w:t>
      </w:r>
      <w:r>
        <w:rPr>
          <w:rFonts w:hint="eastAsia"/>
          <w:szCs w:val="21"/>
        </w:rPr>
        <w:t>)</w:t>
      </w:r>
    </w:p>
    <w:p w14:paraId="7601380C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系统文件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的操作使</w:t>
      </w:r>
      <w:r>
        <w:rPr>
          <w:rFonts w:hint="eastAsia"/>
          <w:szCs w:val="21"/>
        </w:rPr>
        <w:t>用</w:t>
      </w:r>
    </w:p>
    <w:p w14:paraId="27D01175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目录文件的操作使用</w:t>
      </w:r>
    </w:p>
    <w:p w14:paraId="743A7AF6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LCD</w:t>
      </w:r>
      <w:r>
        <w:rPr>
          <w:rFonts w:hint="eastAsia"/>
          <w:szCs w:val="21"/>
        </w:rPr>
        <w:t>屏幕上显示颜色</w:t>
      </w:r>
    </w:p>
    <w:p w14:paraId="028C17D2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(8)</w:t>
      </w:r>
      <w:r>
        <w:rPr>
          <w:rFonts w:hint="eastAsia"/>
          <w:szCs w:val="21"/>
        </w:rPr>
        <w:t>嵌入式应用开发实践七</w:t>
      </w:r>
    </w:p>
    <w:p w14:paraId="537A8EDB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LCD</w:t>
      </w:r>
      <w:r>
        <w:rPr>
          <w:rFonts w:hint="eastAsia"/>
          <w:szCs w:val="21"/>
        </w:rPr>
        <w:t>屏幕上显示图片</w:t>
      </w:r>
    </w:p>
    <w:p w14:paraId="1FC750EA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在屏幕上显示任意大小图片</w:t>
      </w:r>
    </w:p>
    <w:p w14:paraId="3C77D3F6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下载图片到开发板的方式：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盘和网络</w:t>
      </w:r>
    </w:p>
    <w:p w14:paraId="5C0B4B9F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(9)</w:t>
      </w:r>
      <w:r>
        <w:rPr>
          <w:rFonts w:hint="eastAsia"/>
          <w:szCs w:val="21"/>
        </w:rPr>
        <w:t>嵌入式应用开发实践八</w:t>
      </w:r>
    </w:p>
    <w:p w14:paraId="38610900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电子相册界面设计</w:t>
      </w:r>
    </w:p>
    <w:p w14:paraId="7DA31099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目录遍历寻找图片</w:t>
      </w:r>
    </w:p>
    <w:p w14:paraId="73C0C859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实现自动播放和手动播放</w:t>
      </w:r>
    </w:p>
    <w:p w14:paraId="45D2E775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(10)</w:t>
      </w:r>
      <w:r>
        <w:rPr>
          <w:rFonts w:hint="eastAsia"/>
          <w:szCs w:val="21"/>
        </w:rPr>
        <w:t>嵌入式实训验收与总结</w:t>
      </w:r>
    </w:p>
    <w:p w14:paraId="47064759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智能家居系统的验收</w:t>
      </w:r>
    </w:p>
    <w:p w14:paraId="56EC04FC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智能家居系统实训总结</w:t>
      </w:r>
    </w:p>
    <w:p w14:paraId="378827B7" w14:textId="77777777" w:rsidR="009915D0" w:rsidRDefault="0053364A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嵌入式开发技术交流</w:t>
      </w:r>
    </w:p>
    <w:p w14:paraId="7D686E18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Times New Roman"/>
          <w:szCs w:val="21"/>
        </w:rPr>
      </w:pPr>
    </w:p>
    <w:p w14:paraId="2A548E06" w14:textId="77777777" w:rsidR="009915D0" w:rsidRDefault="0053364A">
      <w:pPr>
        <w:numPr>
          <w:ilvl w:val="0"/>
          <w:numId w:val="2"/>
        </w:numPr>
        <w:spacing w:line="30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基本要求：</w:t>
      </w:r>
    </w:p>
    <w:p w14:paraId="08D94709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完成</w:t>
      </w:r>
      <w:r>
        <w:rPr>
          <w:rFonts w:hint="eastAsia"/>
          <w:szCs w:val="21"/>
        </w:rPr>
        <w:t>嵌入式电子相册开发环境搭建</w:t>
      </w:r>
    </w:p>
    <w:p w14:paraId="1286E95B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电子相册系统需求与概要设计模型建立</w:t>
      </w:r>
    </w:p>
    <w:p w14:paraId="5CB30DAA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电子相册系统主要代码框架设计</w:t>
      </w:r>
    </w:p>
    <w:p w14:paraId="5C202925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(4)</w:t>
      </w:r>
      <w:r>
        <w:rPr>
          <w:rFonts w:hint="eastAsia"/>
          <w:szCs w:val="21"/>
        </w:rPr>
        <w:t>实现电子相册界面设计</w:t>
      </w:r>
    </w:p>
    <w:p w14:paraId="58D749FB" w14:textId="77777777" w:rsidR="009915D0" w:rsidRDefault="0053364A">
      <w:pPr>
        <w:spacing w:line="300" w:lineRule="auto"/>
        <w:rPr>
          <w:szCs w:val="21"/>
        </w:rPr>
      </w:pPr>
      <w:r>
        <w:rPr>
          <w:rFonts w:hint="eastAsia"/>
          <w:szCs w:val="21"/>
        </w:rPr>
        <w:t>(5)</w:t>
      </w:r>
      <w:r>
        <w:rPr>
          <w:rFonts w:hint="eastAsia"/>
          <w:szCs w:val="21"/>
        </w:rPr>
        <w:t>实现自动播放和手动播放</w:t>
      </w:r>
    </w:p>
    <w:p w14:paraId="563DFE58" w14:textId="77777777" w:rsidR="009915D0" w:rsidRDefault="009915D0">
      <w:pPr>
        <w:spacing w:line="300" w:lineRule="auto"/>
        <w:rPr>
          <w:rFonts w:ascii="宋体" w:eastAsia="宋体" w:hAnsi="宋体" w:cs="Times New Roman"/>
          <w:szCs w:val="21"/>
        </w:rPr>
      </w:pPr>
    </w:p>
    <w:p w14:paraId="23535FD8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9915D0" w14:paraId="5048C8A9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AE3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78E00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F8E09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所用时间</w:t>
            </w:r>
          </w:p>
        </w:tc>
      </w:tr>
      <w:tr w:rsidR="009915D0" w14:paraId="1E65B658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C99F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1A484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下发任务书，学生</w:t>
            </w:r>
            <w:r>
              <w:rPr>
                <w:rFonts w:ascii="宋体" w:eastAsia="宋体" w:hAnsi="宋体" w:cs="Times New Roman" w:hint="eastAsia"/>
                <w:szCs w:val="21"/>
              </w:rPr>
              <w:t>分组并提交角色名单，</w:t>
            </w:r>
            <w:r>
              <w:rPr>
                <w:rFonts w:ascii="宋体" w:eastAsia="宋体" w:hAnsi="宋体" w:cs="Times New Roman" w:hint="eastAsia"/>
                <w:szCs w:val="21"/>
              </w:rPr>
              <w:t>查阅资料，系统设计和原型开发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27EE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szCs w:val="21"/>
              </w:rPr>
              <w:t>天</w:t>
            </w:r>
          </w:p>
        </w:tc>
      </w:tr>
      <w:tr w:rsidR="009915D0" w14:paraId="120F7C40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227D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EB0E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系统功能实现，系统调试、测试和验收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A432A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7</w:t>
            </w:r>
            <w:r>
              <w:rPr>
                <w:rFonts w:ascii="宋体" w:eastAsia="宋体" w:hAnsi="宋体" w:cs="Times New Roman" w:hint="eastAsia"/>
                <w:szCs w:val="21"/>
              </w:rPr>
              <w:t>天</w:t>
            </w:r>
          </w:p>
        </w:tc>
      </w:tr>
      <w:tr w:rsidR="009915D0" w14:paraId="0ECB3CB8" w14:textId="77777777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5C7E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4548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书写课程设计报告和答辩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D09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szCs w:val="21"/>
              </w:rPr>
              <w:t>天</w:t>
            </w:r>
          </w:p>
        </w:tc>
      </w:tr>
      <w:tr w:rsidR="009915D0" w14:paraId="46C143AC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23DB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合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   </w:t>
            </w:r>
            <w:r>
              <w:rPr>
                <w:rFonts w:ascii="宋体" w:eastAsia="宋体" w:hAnsi="宋体" w:cs="Times New Roman" w:hint="eastAsia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73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szCs w:val="21"/>
              </w:rPr>
              <w:t>周</w:t>
            </w:r>
          </w:p>
        </w:tc>
      </w:tr>
    </w:tbl>
    <w:p w14:paraId="7F4DF6A5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四、课程设计考核及评分标准</w:t>
      </w:r>
    </w:p>
    <w:p w14:paraId="6CFC1DFC" w14:textId="77777777" w:rsidR="009915D0" w:rsidRDefault="0053364A">
      <w:pPr>
        <w:spacing w:line="360" w:lineRule="exact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1.</w:t>
      </w:r>
      <w:r>
        <w:rPr>
          <w:rFonts w:ascii="宋体" w:eastAsia="宋体" w:hAnsi="宋体" w:cs="Times New Roman" w:hint="eastAsia"/>
          <w:b/>
          <w:bCs/>
          <w:szCs w:val="21"/>
        </w:rPr>
        <w:t>设计报告要求</w:t>
      </w:r>
    </w:p>
    <w:p w14:paraId="1F174B1A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lastRenderedPageBreak/>
        <w:t>课程设计报告要求逻辑清晰、层次分明、书写整洁。格式包括</w:t>
      </w:r>
      <w:r>
        <w:rPr>
          <w:rFonts w:ascii="宋体" w:eastAsia="宋体" w:hAnsi="宋体" w:cs="Times New Roman" w:hint="eastAsia"/>
          <w:szCs w:val="21"/>
        </w:rPr>
        <w:t>：</w:t>
      </w:r>
    </w:p>
    <w:p w14:paraId="5BA8F657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功能概述</w:t>
      </w:r>
      <w:r>
        <w:rPr>
          <w:rFonts w:ascii="宋体" w:eastAsia="宋体" w:hAnsi="宋体" w:cs="Times New Roman" w:hint="eastAsia"/>
          <w:szCs w:val="21"/>
        </w:rPr>
        <w:t xml:space="preserve">  </w:t>
      </w:r>
    </w:p>
    <w:p w14:paraId="7BFF55E6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开发环境</w:t>
      </w:r>
      <w:r>
        <w:rPr>
          <w:rFonts w:ascii="宋体" w:eastAsia="宋体" w:hAnsi="宋体" w:cs="Times New Roman" w:hint="eastAsia"/>
          <w:szCs w:val="21"/>
        </w:rPr>
        <w:t xml:space="preserve">   </w:t>
      </w:r>
    </w:p>
    <w:p w14:paraId="0D8F40C9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设计思路</w:t>
      </w:r>
      <w:r>
        <w:rPr>
          <w:rFonts w:ascii="宋体" w:eastAsia="宋体" w:hAnsi="宋体" w:cs="Times New Roman" w:hint="eastAsia"/>
          <w:szCs w:val="21"/>
        </w:rPr>
        <w:t xml:space="preserve"> </w:t>
      </w:r>
    </w:p>
    <w:p w14:paraId="4BB5059B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系统功能结构图</w:t>
      </w:r>
      <w:r>
        <w:rPr>
          <w:rFonts w:ascii="宋体" w:eastAsia="宋体" w:hAnsi="宋体" w:cs="Times New Roman" w:hint="eastAsia"/>
          <w:szCs w:val="21"/>
        </w:rPr>
        <w:t xml:space="preserve"> </w:t>
      </w:r>
    </w:p>
    <w:p w14:paraId="7AA4FA0D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系统设计与实现</w:t>
      </w:r>
      <w:r>
        <w:rPr>
          <w:rFonts w:ascii="宋体" w:eastAsia="宋体" w:hAnsi="宋体" w:cs="Times New Roman" w:hint="eastAsia"/>
          <w:szCs w:val="21"/>
        </w:rPr>
        <w:t>：</w:t>
      </w:r>
      <w:r>
        <w:rPr>
          <w:rFonts w:ascii="宋体" w:eastAsia="宋体" w:hAnsi="宋体" w:cs="Times New Roman" w:hint="eastAsia"/>
          <w:szCs w:val="21"/>
        </w:rPr>
        <w:t>5.1</w:t>
      </w:r>
      <w:r>
        <w:rPr>
          <w:rFonts w:ascii="宋体" w:eastAsia="宋体" w:hAnsi="宋体" w:cs="Times New Roman" w:hint="eastAsia"/>
          <w:szCs w:val="21"/>
        </w:rPr>
        <w:t>客户端程序流程图</w:t>
      </w:r>
      <w:r>
        <w:rPr>
          <w:rFonts w:ascii="宋体" w:eastAsia="宋体" w:hAnsi="宋体" w:cs="Times New Roman" w:hint="eastAsia"/>
          <w:szCs w:val="21"/>
        </w:rPr>
        <w:t>设计</w:t>
      </w:r>
      <w:r>
        <w:rPr>
          <w:rFonts w:ascii="宋体" w:eastAsia="宋体" w:hAnsi="宋体" w:cs="Times New Roman" w:hint="eastAsia"/>
          <w:szCs w:val="21"/>
        </w:rPr>
        <w:t xml:space="preserve"> 5.2 </w:t>
      </w:r>
      <w:r>
        <w:rPr>
          <w:rFonts w:ascii="宋体" w:eastAsia="宋体" w:hAnsi="宋体" w:cs="Times New Roman" w:hint="eastAsia"/>
          <w:szCs w:val="21"/>
        </w:rPr>
        <w:t>服务端程序流程图</w:t>
      </w:r>
      <w:r>
        <w:rPr>
          <w:rFonts w:ascii="宋体" w:eastAsia="宋体" w:hAnsi="宋体" w:cs="Times New Roman" w:hint="eastAsia"/>
          <w:szCs w:val="21"/>
        </w:rPr>
        <w:t>设计</w:t>
      </w:r>
      <w:r>
        <w:rPr>
          <w:rFonts w:ascii="宋体" w:eastAsia="宋体" w:hAnsi="宋体" w:cs="Times New Roman" w:hint="eastAsia"/>
          <w:szCs w:val="21"/>
        </w:rPr>
        <w:t xml:space="preserve"> 5.3 </w:t>
      </w:r>
      <w:r>
        <w:rPr>
          <w:rFonts w:ascii="宋体" w:eastAsia="宋体" w:hAnsi="宋体" w:cs="Times New Roman" w:hint="eastAsia"/>
          <w:szCs w:val="21"/>
        </w:rPr>
        <w:t>软件和硬件交互设计流程图</w:t>
      </w:r>
      <w:r>
        <w:rPr>
          <w:rFonts w:ascii="宋体" w:eastAsia="宋体" w:hAnsi="宋体" w:cs="Times New Roman" w:hint="eastAsia"/>
          <w:szCs w:val="21"/>
        </w:rPr>
        <w:t xml:space="preserve"> 5.4 </w:t>
      </w:r>
      <w:r>
        <w:rPr>
          <w:rFonts w:ascii="宋体" w:eastAsia="宋体" w:hAnsi="宋体" w:cs="Times New Roman" w:hint="eastAsia"/>
          <w:szCs w:val="21"/>
        </w:rPr>
        <w:t>通信的指令和参数信息详细设计说明</w:t>
      </w:r>
      <w:r>
        <w:rPr>
          <w:rFonts w:ascii="宋体" w:eastAsia="宋体" w:hAnsi="宋体" w:cs="Times New Roman" w:hint="eastAsia"/>
          <w:szCs w:val="21"/>
        </w:rPr>
        <w:t xml:space="preserve"> </w:t>
      </w:r>
    </w:p>
    <w:p w14:paraId="2619B066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测试案例和</w:t>
      </w:r>
      <w:r>
        <w:rPr>
          <w:rFonts w:ascii="宋体" w:eastAsia="宋体" w:hAnsi="宋体" w:cs="Times New Roman" w:hint="eastAsia"/>
          <w:szCs w:val="21"/>
        </w:rPr>
        <w:t>bug</w:t>
      </w:r>
      <w:r>
        <w:rPr>
          <w:rFonts w:ascii="宋体" w:eastAsia="宋体" w:hAnsi="宋体" w:cs="Times New Roman" w:hint="eastAsia"/>
          <w:szCs w:val="21"/>
        </w:rPr>
        <w:t>说明</w:t>
      </w:r>
    </w:p>
    <w:p w14:paraId="4290ED48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自我评价与总结</w:t>
      </w:r>
    </w:p>
    <w:p w14:paraId="4CEBADC9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参考文献（不少于</w:t>
      </w:r>
      <w:r>
        <w:rPr>
          <w:rFonts w:ascii="宋体" w:eastAsia="宋体" w:hAnsi="宋体" w:cs="Times New Roman" w:hint="eastAsia"/>
          <w:szCs w:val="21"/>
        </w:rPr>
        <w:t>5</w:t>
      </w:r>
      <w:r>
        <w:rPr>
          <w:rFonts w:ascii="宋体" w:eastAsia="宋体" w:hAnsi="宋体" w:cs="Times New Roman" w:hint="eastAsia"/>
          <w:szCs w:val="21"/>
        </w:rPr>
        <w:t>篇，最少</w: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篇期刊论文）</w:t>
      </w:r>
    </w:p>
    <w:p w14:paraId="0876CE91" w14:textId="77777777" w:rsidR="009915D0" w:rsidRDefault="0053364A">
      <w:pPr>
        <w:numPr>
          <w:ilvl w:val="0"/>
          <w:numId w:val="3"/>
        </w:num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附录：程序清单，注意加注释（包括关键字、方法、变量等），在每个模块前加注释；设计报告必须每人一份，独立完成。</w:t>
      </w:r>
    </w:p>
    <w:p w14:paraId="50DF3C49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bCs/>
          <w:szCs w:val="21"/>
        </w:rPr>
      </w:pPr>
      <w:r>
        <w:rPr>
          <w:rFonts w:ascii="宋体" w:eastAsia="宋体" w:hAnsi="宋体" w:cs="Times New Roman" w:hint="eastAsia"/>
          <w:b/>
          <w:bCs/>
          <w:szCs w:val="21"/>
        </w:rPr>
        <w:t>2.</w:t>
      </w:r>
      <w:r>
        <w:rPr>
          <w:rFonts w:ascii="宋体" w:eastAsia="宋体" w:hAnsi="宋体" w:cs="Times New Roman" w:hint="eastAsia"/>
          <w:b/>
          <w:bCs/>
          <w:szCs w:val="21"/>
        </w:rPr>
        <w:t>图纸要求</w:t>
      </w:r>
      <w:r>
        <w:rPr>
          <w:rFonts w:ascii="宋体" w:eastAsia="宋体" w:hAnsi="宋体" w:cs="Times New Roman" w:hint="eastAsia"/>
          <w:b/>
          <w:bCs/>
          <w:szCs w:val="21"/>
        </w:rPr>
        <w:t xml:space="preserve"> </w:t>
      </w:r>
    </w:p>
    <w:p w14:paraId="1F188B6C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）</w:t>
      </w:r>
      <w:r>
        <w:rPr>
          <w:rFonts w:ascii="宋体" w:eastAsia="宋体" w:hAnsi="宋体" w:cs="Times New Roman" w:hint="eastAsia"/>
          <w:szCs w:val="21"/>
        </w:rPr>
        <w:t>需求时序图（需求分析师）</w:t>
      </w:r>
    </w:p>
    <w:p w14:paraId="0BA96BFB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）</w:t>
      </w:r>
      <w:r>
        <w:rPr>
          <w:rFonts w:ascii="宋体" w:eastAsia="宋体" w:hAnsi="宋体" w:cs="Times New Roman" w:hint="eastAsia"/>
          <w:szCs w:val="21"/>
        </w:rPr>
        <w:t>系统功能结构图</w:t>
      </w:r>
      <w:r>
        <w:rPr>
          <w:rFonts w:ascii="宋体" w:eastAsia="宋体" w:hAnsi="宋体" w:cs="Times New Roman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项目经理</w:t>
      </w:r>
      <w:r>
        <w:rPr>
          <w:rFonts w:ascii="宋体" w:eastAsia="宋体" w:hAnsi="宋体" w:cs="Times New Roman" w:hint="eastAsia"/>
          <w:szCs w:val="21"/>
        </w:rPr>
        <w:t>）</w:t>
      </w:r>
    </w:p>
    <w:p w14:paraId="7DA02311" w14:textId="77777777" w:rsidR="009915D0" w:rsidRDefault="0053364A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3</w:t>
      </w:r>
      <w:r>
        <w:rPr>
          <w:rFonts w:ascii="宋体" w:eastAsia="宋体" w:hAnsi="宋体" w:cs="Times New Roman" w:hint="eastAsia"/>
          <w:szCs w:val="21"/>
        </w:rPr>
        <w:t>）功能模块</w:t>
      </w:r>
      <w:r>
        <w:rPr>
          <w:rFonts w:ascii="宋体" w:eastAsia="宋体" w:hAnsi="宋体" w:cs="Times New Roman" w:hint="eastAsia"/>
          <w:szCs w:val="21"/>
        </w:rPr>
        <w:t>流程图</w:t>
      </w:r>
      <w:r>
        <w:rPr>
          <w:rFonts w:ascii="宋体" w:eastAsia="宋体" w:hAnsi="宋体" w:cs="Times New Roman" w:hint="eastAsia"/>
          <w:szCs w:val="21"/>
        </w:rPr>
        <w:t>、</w:t>
      </w:r>
      <w:r>
        <w:rPr>
          <w:rFonts w:ascii="宋体" w:eastAsia="宋体" w:hAnsi="宋体" w:cs="Times New Roman" w:hint="eastAsia"/>
          <w:szCs w:val="21"/>
        </w:rPr>
        <w:t>系统数据流图（开发、测试工程师）</w:t>
      </w:r>
    </w:p>
    <w:p w14:paraId="036E4DCC" w14:textId="77777777" w:rsidR="009915D0" w:rsidRDefault="009915D0">
      <w:pPr>
        <w:spacing w:line="360" w:lineRule="exact"/>
        <w:ind w:firstLineChars="200" w:firstLine="420"/>
        <w:rPr>
          <w:rFonts w:ascii="宋体" w:eastAsia="宋体" w:hAnsi="宋体" w:cs="Times New Roman"/>
          <w:szCs w:val="21"/>
        </w:rPr>
      </w:pPr>
    </w:p>
    <w:p w14:paraId="39AB4016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bCs/>
          <w:sz w:val="22"/>
          <w:szCs w:val="21"/>
        </w:rPr>
      </w:pPr>
      <w:r>
        <w:rPr>
          <w:rFonts w:ascii="宋体" w:eastAsia="宋体" w:hAnsi="宋体" w:cs="Times New Roman" w:hint="eastAsia"/>
          <w:b/>
          <w:bCs/>
          <w:sz w:val="22"/>
          <w:szCs w:val="21"/>
        </w:rPr>
        <w:t>3.</w:t>
      </w:r>
      <w:r>
        <w:rPr>
          <w:rFonts w:ascii="宋体" w:eastAsia="宋体" w:hAnsi="宋体" w:cs="Times New Roman" w:hint="eastAsia"/>
          <w:b/>
          <w:bCs/>
          <w:sz w:val="22"/>
          <w:szCs w:val="21"/>
        </w:rPr>
        <w:t>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9915D0" w14:paraId="1F02E8AA" w14:textId="77777777">
        <w:tc>
          <w:tcPr>
            <w:tcW w:w="6662" w:type="dxa"/>
            <w:shd w:val="clear" w:color="auto" w:fill="auto"/>
            <w:vAlign w:val="center"/>
          </w:tcPr>
          <w:p w14:paraId="79C64F93" w14:textId="77777777" w:rsidR="009915D0" w:rsidRDefault="0053364A">
            <w:pPr>
              <w:spacing w:line="360" w:lineRule="exact"/>
              <w:ind w:leftChars="-1" w:left="-2" w:firstLineChars="150" w:firstLine="316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E7B476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</w:rPr>
              <w:t>评分成绩</w:t>
            </w:r>
          </w:p>
        </w:tc>
      </w:tr>
      <w:tr w:rsidR="009915D0" w14:paraId="1D3F5830" w14:textId="77777777">
        <w:tc>
          <w:tcPr>
            <w:tcW w:w="6662" w:type="dxa"/>
            <w:shd w:val="clear" w:color="auto" w:fill="auto"/>
            <w:vAlign w:val="center"/>
          </w:tcPr>
          <w:p w14:paraId="4DA47469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szCs w:val="21"/>
              </w:rPr>
              <w:t>．设计方案正确，具有可行性、创新性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12B1E4" w14:textId="77777777" w:rsidR="009915D0" w:rsidRDefault="0053364A">
            <w:pPr>
              <w:spacing w:line="360" w:lineRule="exact"/>
              <w:ind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</w:t>
            </w:r>
            <w:r>
              <w:rPr>
                <w:rFonts w:ascii="宋体" w:eastAsia="宋体" w:hAnsi="宋体" w:cs="Times New Roman" w:hint="eastAsia"/>
                <w:szCs w:val="21"/>
              </w:rPr>
              <w:t>分</w:t>
            </w:r>
          </w:p>
        </w:tc>
      </w:tr>
      <w:tr w:rsidR="009915D0" w14:paraId="5317AD94" w14:textId="77777777">
        <w:tc>
          <w:tcPr>
            <w:tcW w:w="6662" w:type="dxa"/>
            <w:shd w:val="clear" w:color="auto" w:fill="auto"/>
            <w:vAlign w:val="center"/>
          </w:tcPr>
          <w:p w14:paraId="2226F38B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szCs w:val="21"/>
              </w:rPr>
              <w:t>．系统调试及测试性能达到技术要求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59E79F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</w:t>
            </w:r>
            <w:r>
              <w:rPr>
                <w:rFonts w:ascii="宋体" w:eastAsia="宋体" w:hAnsi="宋体" w:cs="Times New Roman" w:hint="eastAsia"/>
                <w:szCs w:val="21"/>
              </w:rPr>
              <w:t>分</w:t>
            </w:r>
          </w:p>
        </w:tc>
      </w:tr>
      <w:tr w:rsidR="009915D0" w14:paraId="7F413F61" w14:textId="77777777">
        <w:tc>
          <w:tcPr>
            <w:tcW w:w="6662" w:type="dxa"/>
            <w:shd w:val="clear" w:color="auto" w:fill="auto"/>
            <w:vAlign w:val="center"/>
          </w:tcPr>
          <w:p w14:paraId="4E6AF968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>
              <w:rPr>
                <w:rFonts w:ascii="宋体" w:eastAsia="宋体" w:hAnsi="宋体" w:cs="Times New Roman" w:hint="eastAsia"/>
                <w:szCs w:val="21"/>
              </w:rPr>
              <w:t>．设计报告的规范化、参考文献（不少于</w:t>
            </w:r>
            <w:r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篇）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EEE12C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20</w:t>
            </w:r>
            <w:r>
              <w:rPr>
                <w:rFonts w:ascii="宋体" w:eastAsia="宋体" w:hAnsi="宋体" w:cs="Times New Roman" w:hint="eastAsia"/>
                <w:szCs w:val="21"/>
              </w:rPr>
              <w:t>分</w:t>
            </w:r>
          </w:p>
        </w:tc>
      </w:tr>
      <w:tr w:rsidR="009915D0" w14:paraId="13D51A68" w14:textId="77777777">
        <w:tc>
          <w:tcPr>
            <w:tcW w:w="6662" w:type="dxa"/>
            <w:shd w:val="clear" w:color="auto" w:fill="auto"/>
            <w:vAlign w:val="center"/>
          </w:tcPr>
          <w:p w14:paraId="052969BF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  <w:r>
              <w:rPr>
                <w:rFonts w:ascii="宋体" w:eastAsia="宋体" w:hAnsi="宋体" w:cs="Times New Roman" w:hint="eastAsia"/>
                <w:szCs w:val="21"/>
              </w:rPr>
              <w:t>．答辩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0CA8175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25</w:t>
            </w:r>
            <w:r>
              <w:rPr>
                <w:rFonts w:ascii="宋体" w:eastAsia="宋体" w:hAnsi="宋体" w:cs="Times New Roman" w:hint="eastAsia"/>
                <w:szCs w:val="21"/>
              </w:rPr>
              <w:t>分</w:t>
            </w:r>
          </w:p>
        </w:tc>
      </w:tr>
      <w:tr w:rsidR="009915D0" w14:paraId="4E65C45B" w14:textId="77777777">
        <w:tc>
          <w:tcPr>
            <w:tcW w:w="6662" w:type="dxa"/>
            <w:shd w:val="clear" w:color="auto" w:fill="auto"/>
            <w:vAlign w:val="center"/>
          </w:tcPr>
          <w:p w14:paraId="7162C465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．平时成绩（考勤等）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1554DE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  <w:r>
              <w:rPr>
                <w:rFonts w:ascii="宋体" w:eastAsia="宋体" w:hAnsi="宋体" w:cs="Times New Roman" w:hint="eastAsia"/>
                <w:szCs w:val="21"/>
              </w:rPr>
              <w:t>分</w:t>
            </w:r>
          </w:p>
        </w:tc>
      </w:tr>
      <w:tr w:rsidR="009915D0" w14:paraId="4F261595" w14:textId="77777777">
        <w:tc>
          <w:tcPr>
            <w:tcW w:w="6662" w:type="dxa"/>
            <w:shd w:val="clear" w:color="auto" w:fill="auto"/>
            <w:vAlign w:val="center"/>
          </w:tcPr>
          <w:p w14:paraId="312AACB4" w14:textId="77777777" w:rsidR="009915D0" w:rsidRDefault="0053364A">
            <w:pPr>
              <w:spacing w:line="360" w:lineRule="exact"/>
              <w:ind w:leftChars="-1" w:left="-2" w:firstLineChars="150" w:firstLine="315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总分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304078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100</w:t>
            </w:r>
            <w:r>
              <w:rPr>
                <w:rFonts w:ascii="宋体" w:eastAsia="宋体" w:hAnsi="宋体" w:cs="Times New Roman" w:hint="eastAsia"/>
                <w:szCs w:val="21"/>
              </w:rPr>
              <w:t>分</w:t>
            </w:r>
          </w:p>
        </w:tc>
      </w:tr>
    </w:tbl>
    <w:p w14:paraId="0316D4BE" w14:textId="77777777" w:rsidR="009915D0" w:rsidRDefault="0053364A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注：成绩等级：优（</w:t>
      </w:r>
      <w:r>
        <w:rPr>
          <w:rFonts w:ascii="宋体" w:eastAsia="宋体" w:hAnsi="宋体" w:cs="Times New Roman" w:hint="eastAsia"/>
        </w:rPr>
        <w:t>90</w:t>
      </w:r>
      <w:r>
        <w:rPr>
          <w:rFonts w:ascii="宋体" w:eastAsia="宋体" w:hAnsi="宋体" w:cs="Times New Roman" w:hint="eastAsia"/>
        </w:rPr>
        <w:t>分—</w:t>
      </w:r>
      <w:r>
        <w:rPr>
          <w:rFonts w:ascii="宋体" w:eastAsia="宋体" w:hAnsi="宋体" w:cs="Times New Roman" w:hint="eastAsia"/>
        </w:rPr>
        <w:t>100</w:t>
      </w:r>
      <w:r>
        <w:rPr>
          <w:rFonts w:ascii="宋体" w:eastAsia="宋体" w:hAnsi="宋体" w:cs="Times New Roman" w:hint="eastAsia"/>
        </w:rPr>
        <w:t>分）、良（</w:t>
      </w:r>
      <w:r>
        <w:rPr>
          <w:rFonts w:ascii="宋体" w:eastAsia="宋体" w:hAnsi="宋体" w:cs="Times New Roman" w:hint="eastAsia"/>
        </w:rPr>
        <w:t>80</w:t>
      </w:r>
      <w:r>
        <w:rPr>
          <w:rFonts w:ascii="宋体" w:eastAsia="宋体" w:hAnsi="宋体" w:cs="Times New Roman" w:hint="eastAsia"/>
        </w:rPr>
        <w:t>分—</w:t>
      </w:r>
      <w:r>
        <w:rPr>
          <w:rFonts w:ascii="宋体" w:eastAsia="宋体" w:hAnsi="宋体" w:cs="Times New Roman" w:hint="eastAsia"/>
        </w:rPr>
        <w:t>89</w:t>
      </w:r>
      <w:r>
        <w:rPr>
          <w:rFonts w:ascii="宋体" w:eastAsia="宋体" w:hAnsi="宋体" w:cs="Times New Roman" w:hint="eastAsia"/>
        </w:rPr>
        <w:t>分）、中（</w:t>
      </w:r>
      <w:r>
        <w:rPr>
          <w:rFonts w:ascii="宋体" w:eastAsia="宋体" w:hAnsi="宋体" w:cs="Times New Roman" w:hint="eastAsia"/>
        </w:rPr>
        <w:t>70</w:t>
      </w:r>
      <w:r>
        <w:rPr>
          <w:rFonts w:ascii="宋体" w:eastAsia="宋体" w:hAnsi="宋体" w:cs="Times New Roman" w:hint="eastAsia"/>
        </w:rPr>
        <w:t>分—</w:t>
      </w:r>
      <w:r>
        <w:rPr>
          <w:rFonts w:ascii="宋体" w:eastAsia="宋体" w:hAnsi="宋体" w:cs="Times New Roman" w:hint="eastAsia"/>
        </w:rPr>
        <w:t>79</w:t>
      </w:r>
      <w:r>
        <w:rPr>
          <w:rFonts w:ascii="宋体" w:eastAsia="宋体" w:hAnsi="宋体" w:cs="Times New Roman" w:hint="eastAsia"/>
        </w:rPr>
        <w:t>分）、及格（</w:t>
      </w:r>
      <w:r>
        <w:rPr>
          <w:rFonts w:ascii="宋体" w:eastAsia="宋体" w:hAnsi="宋体" w:cs="Times New Roman" w:hint="eastAsia"/>
        </w:rPr>
        <w:t>60</w:t>
      </w:r>
      <w:r>
        <w:rPr>
          <w:rFonts w:ascii="宋体" w:eastAsia="宋体" w:hAnsi="宋体" w:cs="Times New Roman" w:hint="eastAsia"/>
        </w:rPr>
        <w:t>分—</w:t>
      </w:r>
      <w:r>
        <w:rPr>
          <w:rFonts w:ascii="宋体" w:eastAsia="宋体" w:hAnsi="宋体" w:cs="Times New Roman" w:hint="eastAsia"/>
        </w:rPr>
        <w:t>69</w:t>
      </w:r>
      <w:r>
        <w:rPr>
          <w:rFonts w:ascii="宋体" w:eastAsia="宋体" w:hAnsi="宋体" w:cs="Times New Roman" w:hint="eastAsia"/>
        </w:rPr>
        <w:t>分）、</w:t>
      </w:r>
      <w:r>
        <w:rPr>
          <w:rFonts w:ascii="宋体" w:eastAsia="宋体" w:hAnsi="宋体" w:cs="Times New Roman" w:hint="eastAsia"/>
        </w:rPr>
        <w:t>60</w:t>
      </w:r>
      <w:r>
        <w:rPr>
          <w:rFonts w:ascii="宋体" w:eastAsia="宋体" w:hAnsi="宋体" w:cs="Times New Roman" w:hint="eastAsia"/>
        </w:rPr>
        <w:t>分以下为不及格。</w:t>
      </w:r>
    </w:p>
    <w:p w14:paraId="1DEC27CF" w14:textId="77777777" w:rsidR="009915D0" w:rsidRDefault="0053364A">
      <w:pPr>
        <w:spacing w:line="360" w:lineRule="exact"/>
        <w:rPr>
          <w:rFonts w:ascii="宋体" w:eastAsia="宋体" w:hAnsi="宋体" w:cs="Times New Roman"/>
          <w:b/>
          <w:szCs w:val="21"/>
        </w:rPr>
      </w:pPr>
      <w:r>
        <w:rPr>
          <w:rFonts w:ascii="宋体" w:eastAsia="宋体" w:hAnsi="宋体" w:cs="Times New Roman" w:hint="eastAsia"/>
          <w:b/>
          <w:szCs w:val="21"/>
        </w:rPr>
        <w:t>五、指导时间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1"/>
        <w:gridCol w:w="1283"/>
      </w:tblGrid>
      <w:tr w:rsidR="009915D0" w14:paraId="32624333" w14:textId="77777777">
        <w:trPr>
          <w:jc w:val="center"/>
        </w:trPr>
        <w:tc>
          <w:tcPr>
            <w:tcW w:w="1028" w:type="dxa"/>
          </w:tcPr>
          <w:p w14:paraId="07BFFF2E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6BAD3D0F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700C4EE0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233ACCE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星期三</w:t>
            </w:r>
          </w:p>
        </w:tc>
        <w:tc>
          <w:tcPr>
            <w:tcW w:w="1421" w:type="dxa"/>
          </w:tcPr>
          <w:p w14:paraId="21D3988E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星期四</w:t>
            </w:r>
          </w:p>
        </w:tc>
        <w:tc>
          <w:tcPr>
            <w:tcW w:w="1283" w:type="dxa"/>
          </w:tcPr>
          <w:p w14:paraId="4D9042DF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星期五</w:t>
            </w:r>
          </w:p>
        </w:tc>
      </w:tr>
      <w:tr w:rsidR="009915D0" w14:paraId="2C92B734" w14:textId="77777777">
        <w:trPr>
          <w:jc w:val="center"/>
        </w:trPr>
        <w:tc>
          <w:tcPr>
            <w:tcW w:w="1028" w:type="dxa"/>
          </w:tcPr>
          <w:p w14:paraId="7EB8BB5D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0FF8D5B3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  <w:tc>
          <w:tcPr>
            <w:tcW w:w="1420" w:type="dxa"/>
          </w:tcPr>
          <w:p w14:paraId="582AF1B1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  <w:tc>
          <w:tcPr>
            <w:tcW w:w="1420" w:type="dxa"/>
          </w:tcPr>
          <w:p w14:paraId="0286FFF3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  <w:tc>
          <w:tcPr>
            <w:tcW w:w="1421" w:type="dxa"/>
          </w:tcPr>
          <w:p w14:paraId="1015CF4B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  <w:tc>
          <w:tcPr>
            <w:tcW w:w="1283" w:type="dxa"/>
          </w:tcPr>
          <w:p w14:paraId="2FBE24B3" w14:textId="77777777" w:rsidR="009915D0" w:rsidRDefault="0053364A"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</w:tr>
      <w:tr w:rsidR="009915D0" w14:paraId="75985E89" w14:textId="77777777">
        <w:trPr>
          <w:jc w:val="center"/>
        </w:trPr>
        <w:tc>
          <w:tcPr>
            <w:tcW w:w="1028" w:type="dxa"/>
          </w:tcPr>
          <w:p w14:paraId="138B0702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地点</w:t>
            </w:r>
          </w:p>
        </w:tc>
        <w:tc>
          <w:tcPr>
            <w:tcW w:w="1420" w:type="dxa"/>
          </w:tcPr>
          <w:p w14:paraId="5798854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  <w:tc>
          <w:tcPr>
            <w:tcW w:w="1420" w:type="dxa"/>
          </w:tcPr>
          <w:p w14:paraId="113E05C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  <w:tc>
          <w:tcPr>
            <w:tcW w:w="1420" w:type="dxa"/>
          </w:tcPr>
          <w:p w14:paraId="13708F5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  <w:tc>
          <w:tcPr>
            <w:tcW w:w="1421" w:type="dxa"/>
          </w:tcPr>
          <w:p w14:paraId="6037D398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  <w:tc>
          <w:tcPr>
            <w:tcW w:w="1283" w:type="dxa"/>
          </w:tcPr>
          <w:p w14:paraId="58BD6A00" w14:textId="77777777" w:rsidR="009915D0" w:rsidRDefault="0053364A"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</w:tr>
      <w:tr w:rsidR="009915D0" w14:paraId="03E8BD76" w14:textId="77777777">
        <w:trPr>
          <w:jc w:val="center"/>
        </w:trPr>
        <w:tc>
          <w:tcPr>
            <w:tcW w:w="1028" w:type="dxa"/>
          </w:tcPr>
          <w:p w14:paraId="716F941E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609247E5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  <w:tc>
          <w:tcPr>
            <w:tcW w:w="1420" w:type="dxa"/>
          </w:tcPr>
          <w:p w14:paraId="66DD05EA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  <w:tc>
          <w:tcPr>
            <w:tcW w:w="1420" w:type="dxa"/>
          </w:tcPr>
          <w:p w14:paraId="4838C729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  <w:tc>
          <w:tcPr>
            <w:tcW w:w="1421" w:type="dxa"/>
          </w:tcPr>
          <w:p w14:paraId="453D51FA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  <w:tc>
          <w:tcPr>
            <w:tcW w:w="1283" w:type="dxa"/>
          </w:tcPr>
          <w:p w14:paraId="5C7EB4BE" w14:textId="77777777" w:rsidR="009915D0" w:rsidRDefault="0053364A">
            <w:r>
              <w:rPr>
                <w:rFonts w:ascii="宋体" w:eastAsia="宋体" w:hAnsi="宋体" w:cs="Times New Roman" w:hint="eastAsia"/>
                <w:kern w:val="0"/>
              </w:rPr>
              <w:t>2-8</w:t>
            </w:r>
            <w:r>
              <w:rPr>
                <w:rFonts w:ascii="宋体" w:eastAsia="宋体" w:hAnsi="宋体" w:cs="Times New Roman" w:hint="eastAsia"/>
                <w:kern w:val="0"/>
              </w:rPr>
              <w:t>节</w:t>
            </w:r>
          </w:p>
        </w:tc>
      </w:tr>
      <w:tr w:rsidR="009915D0" w14:paraId="0B9F3BA9" w14:textId="77777777">
        <w:trPr>
          <w:jc w:val="center"/>
        </w:trPr>
        <w:tc>
          <w:tcPr>
            <w:tcW w:w="1028" w:type="dxa"/>
          </w:tcPr>
          <w:p w14:paraId="12B90294" w14:textId="77777777" w:rsidR="009915D0" w:rsidRDefault="0053364A">
            <w:pPr>
              <w:spacing w:line="360" w:lineRule="exact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  <w:lang w:val="zh-CN"/>
              </w:rPr>
              <w:t>地点</w:t>
            </w:r>
          </w:p>
        </w:tc>
        <w:tc>
          <w:tcPr>
            <w:tcW w:w="1420" w:type="dxa"/>
          </w:tcPr>
          <w:p w14:paraId="5EA4AFC5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  <w:tc>
          <w:tcPr>
            <w:tcW w:w="1420" w:type="dxa"/>
          </w:tcPr>
          <w:p w14:paraId="6EF807C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  <w:tc>
          <w:tcPr>
            <w:tcW w:w="1420" w:type="dxa"/>
          </w:tcPr>
          <w:p w14:paraId="3C4E8C99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  <w:tc>
          <w:tcPr>
            <w:tcW w:w="1421" w:type="dxa"/>
          </w:tcPr>
          <w:p w14:paraId="2C748B72" w14:textId="77777777" w:rsidR="009915D0" w:rsidRDefault="0053364A">
            <w:pPr>
              <w:spacing w:line="360" w:lineRule="exact"/>
              <w:jc w:val="center"/>
              <w:rPr>
                <w:rFonts w:ascii="宋体" w:eastAsia="宋体" w:hAnsi="宋体" w:cs="Times New Roman"/>
                <w:kern w:val="0"/>
                <w:lang w:val="zh-CN"/>
              </w:rPr>
            </w:pPr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  <w:tc>
          <w:tcPr>
            <w:tcW w:w="1283" w:type="dxa"/>
          </w:tcPr>
          <w:p w14:paraId="0E16614B" w14:textId="77777777" w:rsidR="009915D0" w:rsidRDefault="0053364A">
            <w:r>
              <w:rPr>
                <w:rFonts w:ascii="宋体" w:eastAsia="宋体" w:hAnsi="宋体" w:cs="Times New Roman" w:hint="eastAsia"/>
                <w:kern w:val="0"/>
              </w:rPr>
              <w:t>534</w:t>
            </w:r>
            <w:r>
              <w:rPr>
                <w:rFonts w:ascii="宋体" w:eastAsia="宋体" w:hAnsi="宋体" w:cs="Times New Roman" w:hint="eastAsia"/>
                <w:kern w:val="0"/>
              </w:rPr>
              <w:t>实验室</w:t>
            </w:r>
          </w:p>
        </w:tc>
      </w:tr>
    </w:tbl>
    <w:p w14:paraId="76C08BD2" w14:textId="77777777" w:rsidR="009915D0" w:rsidRDefault="0053364A">
      <w:pPr>
        <w:spacing w:line="360" w:lineRule="exac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                                        </w:t>
      </w:r>
    </w:p>
    <w:p w14:paraId="53C0F7CA" w14:textId="77777777" w:rsidR="009915D0" w:rsidRDefault="0053364A">
      <w:pPr>
        <w:spacing w:line="360" w:lineRule="auto"/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br w:type="page"/>
      </w:r>
      <w:bookmarkStart w:id="0" w:name="_Toc26478"/>
    </w:p>
    <w:p w14:paraId="2CEEEE01" w14:textId="77777777" w:rsidR="009915D0" w:rsidRDefault="009915D0">
      <w:pPr>
        <w:spacing w:line="360" w:lineRule="auto"/>
        <w:jc w:val="left"/>
        <w:rPr>
          <w:rFonts w:ascii="宋体" w:eastAsia="宋体" w:hAnsi="宋体" w:cs="Times New Roman"/>
        </w:rPr>
      </w:pPr>
    </w:p>
    <w:p w14:paraId="652D6C3C" w14:textId="77777777" w:rsidR="009915D0" w:rsidRDefault="009915D0">
      <w:pPr>
        <w:spacing w:line="360" w:lineRule="auto"/>
        <w:jc w:val="left"/>
        <w:rPr>
          <w:rFonts w:ascii="宋体" w:eastAsia="宋体" w:hAnsi="宋体" w:cs="Times New Roman"/>
        </w:rPr>
      </w:pPr>
    </w:p>
    <w:sdt>
      <w:sdtPr>
        <w:rPr>
          <w:rFonts w:ascii="宋体" w:eastAsia="宋体" w:hAnsi="宋体"/>
        </w:rPr>
        <w:id w:val="147478162"/>
        <w15:color w:val="DBDBDB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A9E2BC4" w14:textId="77777777" w:rsidR="009915D0" w:rsidRDefault="0053364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101BC3E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r>
            <w:rPr>
              <w:rFonts w:ascii="宋体" w:eastAsia="宋体" w:hAnsi="宋体"/>
            </w:rPr>
            <w:fldChar w:fldCharType="begin"/>
          </w:r>
          <w:r>
            <w:rPr>
              <w:rFonts w:ascii="宋体" w:eastAsia="宋体" w:hAnsi="宋体"/>
            </w:rPr>
            <w:instrText xml:space="preserve">TOC \o "1-1" \h \u </w:instrText>
          </w:r>
          <w:r>
            <w:rPr>
              <w:rFonts w:ascii="宋体" w:eastAsia="宋体" w:hAnsi="宋体"/>
            </w:rPr>
            <w:fldChar w:fldCharType="separate"/>
          </w:r>
          <w:hyperlink w:anchor="_Toc8215" w:history="1">
            <w:r>
              <w:rPr>
                <w:rFonts w:ascii="黑体" w:eastAsia="黑体" w:hAnsi="黑体" w:hint="eastAsia"/>
                <w:szCs w:val="36"/>
              </w:rPr>
              <w:t>1</w:t>
            </w:r>
            <w:r>
              <w:rPr>
                <w:rFonts w:ascii="黑体" w:eastAsia="黑体" w:hAnsi="黑体" w:hint="eastAsia"/>
                <w:szCs w:val="36"/>
              </w:rPr>
              <w:t>功能概述</w:t>
            </w:r>
            <w:r>
              <w:rPr>
                <w:rFonts w:ascii="黑体" w:eastAsia="黑体" w:hAnsi="黑体" w:hint="eastAsia"/>
                <w:szCs w:val="36"/>
              </w:rPr>
              <w:t>和说明</w:t>
            </w:r>
            <w:r>
              <w:tab/>
            </w:r>
            <w:r>
              <w:fldChar w:fldCharType="begin"/>
            </w:r>
            <w:r>
              <w:instrText xml:space="preserve"> PAGEREF _Toc8215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A9F7FA5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4374" w:history="1">
            <w:r>
              <w:rPr>
                <w:rFonts w:ascii="黑体" w:eastAsia="黑体" w:hAnsi="黑体" w:hint="eastAsia"/>
                <w:szCs w:val="36"/>
              </w:rPr>
              <w:t xml:space="preserve">2 </w:t>
            </w:r>
            <w:r>
              <w:rPr>
                <w:rFonts w:ascii="黑体" w:eastAsia="黑体" w:hAnsi="黑体" w:hint="eastAsia"/>
                <w:szCs w:val="36"/>
              </w:rPr>
              <w:t>开发环境</w:t>
            </w:r>
            <w:r>
              <w:rPr>
                <w:rFonts w:ascii="黑体" w:eastAsia="黑体" w:hAnsi="黑体" w:hint="eastAsia"/>
                <w:szCs w:val="36"/>
              </w:rPr>
              <w:t>和</w:t>
            </w:r>
            <w:r>
              <w:rPr>
                <w:rFonts w:ascii="黑体" w:eastAsia="黑体" w:hAnsi="黑体" w:hint="eastAsia"/>
                <w:szCs w:val="36"/>
              </w:rPr>
              <w:t>工具</w:t>
            </w:r>
            <w:r>
              <w:tab/>
            </w:r>
            <w:r>
              <w:fldChar w:fldCharType="begin"/>
            </w:r>
            <w:r>
              <w:instrText xml:space="preserve"> PAGEREF _Toc4374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3F0D713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28612" w:history="1">
            <w:r>
              <w:rPr>
                <w:rFonts w:ascii="黑体" w:eastAsia="黑体" w:hAnsi="黑体" w:hint="eastAsia"/>
                <w:szCs w:val="36"/>
              </w:rPr>
              <w:t xml:space="preserve">3 </w:t>
            </w:r>
            <w:r>
              <w:rPr>
                <w:rFonts w:ascii="黑体" w:eastAsia="黑体" w:hAnsi="黑体" w:hint="eastAsia"/>
                <w:szCs w:val="36"/>
              </w:rPr>
              <w:t>需求时序图和说明</w:t>
            </w:r>
            <w:r>
              <w:tab/>
            </w:r>
            <w:r>
              <w:fldChar w:fldCharType="begin"/>
            </w:r>
            <w:r>
              <w:instrText xml:space="preserve"> PAGEREF _Toc28612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977D0BD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2220" w:history="1">
            <w:r>
              <w:rPr>
                <w:rFonts w:ascii="黑体" w:eastAsia="黑体" w:hAnsi="黑体" w:hint="eastAsia"/>
                <w:szCs w:val="36"/>
              </w:rPr>
              <w:t>4</w:t>
            </w:r>
            <w:r>
              <w:rPr>
                <w:rFonts w:ascii="黑体" w:eastAsia="黑体" w:hAnsi="黑体" w:hint="eastAsia"/>
                <w:szCs w:val="36"/>
              </w:rPr>
              <w:t>系统功能结构图</w:t>
            </w:r>
            <w:r>
              <w:tab/>
            </w:r>
            <w:r>
              <w:fldChar w:fldCharType="begin"/>
            </w:r>
            <w:r>
              <w:instrText xml:space="preserve"> PAGEREF _Toc2220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48FBE85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331" w:history="1"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）普通表示例：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331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98CE8AD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26328" w:history="1"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）图示例：</w:t>
            </w:r>
            <w:r>
              <w:tab/>
            </w:r>
            <w:r>
              <w:fldChar w:fldCharType="begin"/>
            </w:r>
            <w:r>
              <w:instrText xml:space="preserve"> PAGEREF _Toc26328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DC7386C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15268" w:history="1">
            <w:r>
              <w:rPr>
                <w:rFonts w:ascii="黑体" w:eastAsia="黑体" w:hAnsi="黑体" w:hint="eastAsia"/>
                <w:szCs w:val="36"/>
              </w:rPr>
              <w:t>5</w:t>
            </w:r>
            <w:r>
              <w:rPr>
                <w:rFonts w:ascii="黑体" w:eastAsia="黑体" w:hAnsi="黑体" w:hint="eastAsia"/>
                <w:szCs w:val="36"/>
              </w:rPr>
              <w:t>系统设计与实现</w:t>
            </w:r>
            <w:r>
              <w:tab/>
            </w:r>
            <w:r>
              <w:fldChar w:fldCharType="begin"/>
            </w:r>
            <w:r>
              <w:instrText xml:space="preserve"> PAGEREF _Toc15268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ECC5F93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4563" w:history="1">
            <w:r>
              <w:rPr>
                <w:rFonts w:ascii="黑体" w:eastAsia="黑体" w:hAnsi="黑体" w:hint="eastAsia"/>
                <w:szCs w:val="30"/>
              </w:rPr>
              <w:t>5.1</w:t>
            </w:r>
            <w:r>
              <w:rPr>
                <w:rFonts w:ascii="黑体" w:eastAsia="黑体" w:hAnsi="黑体" w:hint="eastAsia"/>
                <w:szCs w:val="30"/>
              </w:rPr>
              <w:t xml:space="preserve"> </w:t>
            </w:r>
            <w:r>
              <w:rPr>
                <w:rFonts w:ascii="黑体" w:eastAsia="黑体" w:hAnsi="黑体" w:hint="eastAsia"/>
                <w:szCs w:val="30"/>
              </w:rPr>
              <w:t>电子相册系统需求与概要设计模型建立</w:t>
            </w:r>
            <w:r>
              <w:tab/>
            </w:r>
            <w:r>
              <w:fldChar w:fldCharType="begin"/>
            </w:r>
            <w:r>
              <w:instrText xml:space="preserve"> PAGEREF _Toc4563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17B6A2A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8896" w:history="1">
            <w:r>
              <w:rPr>
                <w:rFonts w:ascii="黑体" w:eastAsia="黑体" w:hAnsi="黑体" w:hint="eastAsia"/>
                <w:szCs w:val="30"/>
              </w:rPr>
              <w:t xml:space="preserve">5.2 </w:t>
            </w:r>
            <w:r>
              <w:rPr>
                <w:rFonts w:ascii="黑体" w:eastAsia="黑体" w:hAnsi="黑体" w:hint="eastAsia"/>
                <w:szCs w:val="30"/>
              </w:rPr>
              <w:t>电子相册系统详细设计框架分析</w:t>
            </w:r>
            <w:r>
              <w:tab/>
            </w:r>
            <w:r>
              <w:fldChar w:fldCharType="begin"/>
            </w:r>
            <w:r>
              <w:instrText xml:space="preserve"> PAGEREF _Toc8896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6A485FA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16895" w:history="1">
            <w:r>
              <w:rPr>
                <w:rFonts w:ascii="黑体" w:eastAsia="黑体" w:hAnsi="黑体" w:hint="eastAsia"/>
                <w:szCs w:val="30"/>
              </w:rPr>
              <w:t xml:space="preserve">5.3 </w:t>
            </w:r>
            <w:r>
              <w:rPr>
                <w:rFonts w:ascii="黑体" w:eastAsia="黑体" w:hAnsi="黑体" w:hint="eastAsia"/>
                <w:szCs w:val="30"/>
              </w:rPr>
              <w:t>电子相册系统主要代码框架设计</w:t>
            </w:r>
            <w:r>
              <w:tab/>
            </w:r>
            <w:r>
              <w:fldChar w:fldCharType="begin"/>
            </w:r>
            <w:r>
              <w:instrText xml:space="preserve"> PAGEREF _Toc16895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0B4B4EB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2268" w:history="1">
            <w:r>
              <w:rPr>
                <w:rFonts w:ascii="黑体" w:eastAsia="黑体" w:hAnsi="黑体" w:hint="eastAsia"/>
                <w:szCs w:val="30"/>
              </w:rPr>
              <w:t xml:space="preserve">5.4 </w:t>
            </w:r>
            <w:r>
              <w:rPr>
                <w:rFonts w:ascii="黑体" w:eastAsia="黑体" w:hAnsi="黑体" w:hint="eastAsia"/>
                <w:szCs w:val="30"/>
              </w:rPr>
              <w:t>嵌入式应用开发</w:t>
            </w:r>
            <w:r>
              <w:rPr>
                <w:rFonts w:ascii="黑体" w:eastAsia="黑体" w:hAnsi="黑体" w:hint="eastAsia"/>
                <w:szCs w:val="30"/>
              </w:rPr>
              <w:t>实践六</w:t>
            </w:r>
            <w:r>
              <w:rPr>
                <w:rFonts w:ascii="黑体" w:eastAsia="黑体" w:hAnsi="黑体" w:hint="eastAsia"/>
                <w:szCs w:val="30"/>
              </w:rPr>
              <w:t>(</w:t>
            </w:r>
            <w:r>
              <w:rPr>
                <w:rFonts w:ascii="黑体" w:eastAsia="黑体" w:hAnsi="黑体" w:hint="eastAsia"/>
                <w:szCs w:val="30"/>
              </w:rPr>
              <w:t>嵌入式数据库</w:t>
            </w:r>
            <w:r>
              <w:rPr>
                <w:rFonts w:ascii="黑体" w:eastAsia="黑体" w:hAnsi="黑体" w:hint="eastAsia"/>
                <w:szCs w:val="30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_Toc2268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F8D60D5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13925" w:history="1">
            <w:r>
              <w:rPr>
                <w:rFonts w:ascii="黑体" w:eastAsia="黑体" w:hAnsi="黑体" w:hint="eastAsia"/>
                <w:szCs w:val="36"/>
              </w:rPr>
              <w:t xml:space="preserve">6 </w:t>
            </w:r>
            <w:r>
              <w:rPr>
                <w:rFonts w:ascii="黑体" w:eastAsia="黑体" w:hAnsi="黑体" w:hint="eastAsia"/>
                <w:szCs w:val="36"/>
              </w:rPr>
              <w:t>测试案例和</w:t>
            </w:r>
            <w:r>
              <w:rPr>
                <w:rFonts w:ascii="黑体" w:eastAsia="黑体" w:hAnsi="黑体" w:hint="eastAsia"/>
                <w:szCs w:val="36"/>
              </w:rPr>
              <w:t>bug</w:t>
            </w:r>
            <w:r>
              <w:rPr>
                <w:rFonts w:ascii="黑体" w:eastAsia="黑体" w:hAnsi="黑体" w:hint="eastAsia"/>
                <w:szCs w:val="36"/>
              </w:rPr>
              <w:t>说明</w:t>
            </w:r>
            <w:r>
              <w:tab/>
            </w:r>
            <w:r>
              <w:fldChar w:fldCharType="begin"/>
            </w:r>
            <w:r>
              <w:instrText xml:space="preserve"> PAGEREF _Toc13925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DC88D78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6047" w:history="1">
            <w:r>
              <w:rPr>
                <w:rFonts w:ascii="黑体" w:eastAsia="黑体" w:hAnsi="黑体" w:hint="eastAsia"/>
                <w:szCs w:val="36"/>
              </w:rPr>
              <w:t xml:space="preserve">7 </w:t>
            </w:r>
            <w:r>
              <w:rPr>
                <w:rFonts w:ascii="黑体" w:eastAsia="黑体" w:hAnsi="黑体" w:hint="eastAsia"/>
                <w:szCs w:val="36"/>
              </w:rPr>
              <w:t>自我评</w:t>
            </w:r>
            <w:r>
              <w:rPr>
                <w:rFonts w:ascii="黑体" w:eastAsia="黑体" w:hAnsi="黑体" w:hint="eastAsia"/>
                <w:szCs w:val="36"/>
              </w:rPr>
              <w:t>价与总结</w:t>
            </w:r>
            <w:r>
              <w:tab/>
            </w:r>
            <w:r>
              <w:fldChar w:fldCharType="begin"/>
            </w:r>
            <w:r>
              <w:instrText xml:space="preserve"> PAGEREF _Toc6047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1E7F003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9696" w:history="1">
            <w:r>
              <w:rPr>
                <w:rFonts w:ascii="黑体" w:eastAsia="黑体" w:hAnsi="黑体" w:hint="eastAsia"/>
                <w:szCs w:val="36"/>
              </w:rPr>
              <w:t xml:space="preserve">8 </w:t>
            </w:r>
            <w:r>
              <w:rPr>
                <w:rFonts w:ascii="黑体" w:eastAsia="黑体" w:hAnsi="黑体" w:hint="eastAsia"/>
                <w:szCs w:val="36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_Toc9696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9EF7E81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22267" w:history="1">
            <w:r>
              <w:rPr>
                <w:rFonts w:ascii="黑体" w:eastAsia="黑体" w:hAnsi="黑体" w:hint="eastAsia"/>
                <w:szCs w:val="36"/>
              </w:rPr>
              <w:t xml:space="preserve">9 </w:t>
            </w:r>
            <w:r>
              <w:rPr>
                <w:rFonts w:ascii="黑体" w:eastAsia="黑体" w:hAnsi="黑体" w:hint="eastAsia"/>
                <w:szCs w:val="36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_Toc22267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3D4E56C" w14:textId="77777777" w:rsidR="009915D0" w:rsidRDefault="0053364A">
          <w:pPr>
            <w:pStyle w:val="TOC1"/>
            <w:tabs>
              <w:tab w:val="clear" w:pos="8296"/>
              <w:tab w:val="right" w:leader="dot" w:pos="8306"/>
            </w:tabs>
          </w:pPr>
          <w:hyperlink w:anchor="_Toc6913" w:history="1">
            <w:r>
              <w:rPr>
                <w:rFonts w:ascii="Calibri" w:eastAsia="宋体" w:hAnsi="Calibri" w:hint="eastAsia"/>
                <w:szCs w:val="32"/>
              </w:rPr>
              <w:t>课程设计</w:t>
            </w:r>
            <w:r>
              <w:rPr>
                <w:rFonts w:ascii="Calibri" w:eastAsia="宋体" w:hAnsi="Calibri"/>
                <w:szCs w:val="32"/>
              </w:rPr>
              <w:t>成绩评定表</w:t>
            </w:r>
            <w:r>
              <w:tab/>
            </w:r>
            <w:r>
              <w:fldChar w:fldCharType="begin"/>
            </w:r>
            <w:r>
              <w:instrText xml:space="preserve"> PAGEREF _Toc6913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9720971" w14:textId="77777777" w:rsidR="009915D0" w:rsidRDefault="0053364A">
          <w:pPr>
            <w:spacing w:line="360" w:lineRule="auto"/>
            <w:jc w:val="left"/>
            <w:rPr>
              <w:rFonts w:ascii="宋体" w:eastAsia="宋体" w:hAnsi="宋体" w:cs="Times New Roman"/>
            </w:rPr>
          </w:pPr>
          <w:r>
            <w:rPr>
              <w:rFonts w:ascii="宋体" w:eastAsia="宋体" w:hAnsi="宋体" w:cs="Times New Roman"/>
            </w:rPr>
            <w:fldChar w:fldCharType="end"/>
          </w:r>
        </w:p>
      </w:sdtContent>
    </w:sdt>
    <w:p w14:paraId="56E13081" w14:textId="77777777" w:rsidR="009915D0" w:rsidRDefault="009915D0">
      <w:pPr>
        <w:spacing w:line="360" w:lineRule="auto"/>
        <w:jc w:val="left"/>
        <w:rPr>
          <w:rFonts w:ascii="宋体" w:eastAsia="宋体" w:hAnsi="宋体" w:cs="Times New Roman"/>
        </w:rPr>
        <w:sectPr w:rsidR="009915D0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80EB9C1" w14:textId="77777777" w:rsidR="009915D0" w:rsidRDefault="009915D0">
      <w:pPr>
        <w:spacing w:line="360" w:lineRule="auto"/>
        <w:jc w:val="left"/>
        <w:rPr>
          <w:rFonts w:ascii="宋体" w:eastAsia="宋体" w:hAnsi="宋体" w:cs="Times New Roman"/>
        </w:rPr>
      </w:pPr>
    </w:p>
    <w:p w14:paraId="07F8E261" w14:textId="77777777" w:rsidR="009915D0" w:rsidRDefault="009915D0">
      <w:pPr>
        <w:spacing w:line="360" w:lineRule="auto"/>
        <w:jc w:val="left"/>
        <w:rPr>
          <w:rFonts w:ascii="宋体" w:eastAsia="宋体" w:hAnsi="宋体" w:cs="Times New Roman"/>
        </w:rPr>
      </w:pPr>
    </w:p>
    <w:p w14:paraId="72115EBB" w14:textId="77777777" w:rsidR="009915D0" w:rsidRDefault="009915D0">
      <w:pPr>
        <w:spacing w:line="360" w:lineRule="auto"/>
        <w:jc w:val="left"/>
        <w:rPr>
          <w:rFonts w:ascii="宋体" w:eastAsia="宋体" w:hAnsi="宋体" w:cs="Times New Roman"/>
        </w:rPr>
      </w:pPr>
    </w:p>
    <w:p w14:paraId="1F6C0E51" w14:textId="77777777" w:rsidR="009915D0" w:rsidRDefault="0053364A">
      <w:pPr>
        <w:spacing w:line="360" w:lineRule="auto"/>
        <w:jc w:val="left"/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1" w:name="_Toc8215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1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功能概述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和说明</w:t>
      </w:r>
      <w:bookmarkEnd w:id="0"/>
      <w:bookmarkEnd w:id="1"/>
    </w:p>
    <w:p w14:paraId="0F6DFFF0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电子相册分为两种，一种是软件类型的电子相册，一种是硬件类型的电子相册。</w:t>
      </w:r>
    </w:p>
    <w:p w14:paraId="0A004ABF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windows media player</w:t>
      </w:r>
      <w:r>
        <w:rPr>
          <w:rFonts w:ascii="宋体" w:eastAsia="宋体" w:hAnsi="宋体" w:cs="宋体" w:hint="eastAsia"/>
          <w:szCs w:val="21"/>
        </w:rPr>
        <w:t>等制作的电子相册，都属于软件类型。</w:t>
      </w:r>
    </w:p>
    <w:p w14:paraId="48402979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一种电子相册为硬件类型，指能够不借助电脑可以在</w:t>
      </w:r>
      <w:r>
        <w:rPr>
          <w:rFonts w:ascii="宋体" w:eastAsia="宋体" w:hAnsi="宋体" w:cs="宋体" w:hint="eastAsia"/>
          <w:szCs w:val="21"/>
        </w:rPr>
        <w:t>LCD</w:t>
      </w:r>
      <w:r>
        <w:rPr>
          <w:rFonts w:ascii="宋体" w:eastAsia="宋体" w:hAnsi="宋体" w:cs="宋体" w:hint="eastAsia"/>
          <w:szCs w:val="21"/>
        </w:rPr>
        <w:t>面板上显示数码照片的电子产品的展示效果，还能够将照片显示到电视机上。还可接</w:t>
      </w:r>
      <w:r>
        <w:rPr>
          <w:rFonts w:ascii="宋体" w:eastAsia="宋体" w:hAnsi="宋体" w:cs="宋体" w:hint="eastAsia"/>
          <w:szCs w:val="21"/>
        </w:rPr>
        <w:t>U</w:t>
      </w:r>
      <w:r>
        <w:rPr>
          <w:rFonts w:ascii="宋体" w:eastAsia="宋体" w:hAnsi="宋体" w:cs="宋体" w:hint="eastAsia"/>
          <w:szCs w:val="21"/>
        </w:rPr>
        <w:t>盘、</w:t>
      </w:r>
      <w:r>
        <w:rPr>
          <w:rFonts w:ascii="宋体" w:eastAsia="宋体" w:hAnsi="宋体" w:cs="宋体" w:hint="eastAsia"/>
          <w:szCs w:val="21"/>
        </w:rPr>
        <w:t>SD</w:t>
      </w:r>
      <w:r>
        <w:rPr>
          <w:rFonts w:ascii="宋体" w:eastAsia="宋体" w:hAnsi="宋体" w:cs="宋体" w:hint="eastAsia"/>
          <w:szCs w:val="21"/>
        </w:rPr>
        <w:t>卡、</w:t>
      </w:r>
      <w:r>
        <w:rPr>
          <w:rFonts w:ascii="宋体" w:eastAsia="宋体" w:hAnsi="宋体" w:cs="宋体" w:hint="eastAsia"/>
          <w:szCs w:val="21"/>
        </w:rPr>
        <w:t>MMC</w:t>
      </w:r>
      <w:r>
        <w:rPr>
          <w:rFonts w:ascii="宋体" w:eastAsia="宋体" w:hAnsi="宋体" w:cs="宋体" w:hint="eastAsia"/>
          <w:szCs w:val="21"/>
        </w:rPr>
        <w:t>卡，除播放图片外，还可播放</w:t>
      </w:r>
      <w:r>
        <w:rPr>
          <w:rFonts w:ascii="宋体" w:eastAsia="宋体" w:hAnsi="宋体" w:cs="宋体" w:hint="eastAsia"/>
          <w:szCs w:val="21"/>
        </w:rPr>
        <w:t>MP3</w:t>
      </w:r>
      <w:r>
        <w:rPr>
          <w:rFonts w:ascii="宋体" w:eastAsia="宋体" w:hAnsi="宋体" w:cs="宋体" w:hint="eastAsia"/>
          <w:szCs w:val="21"/>
        </w:rPr>
        <w:t>、内置左右双喇叭、边播放图片边听</w:t>
      </w:r>
      <w:r>
        <w:rPr>
          <w:rFonts w:ascii="宋体" w:eastAsia="宋体" w:hAnsi="宋体" w:cs="宋体" w:hint="eastAsia"/>
          <w:szCs w:val="21"/>
        </w:rPr>
        <w:t>MP3</w:t>
      </w:r>
      <w:r>
        <w:rPr>
          <w:rFonts w:ascii="宋体" w:eastAsia="宋体" w:hAnsi="宋体" w:cs="宋体" w:hint="eastAsia"/>
          <w:szCs w:val="21"/>
        </w:rPr>
        <w:t>、看手机</w:t>
      </w:r>
      <w:r>
        <w:rPr>
          <w:rFonts w:ascii="宋体" w:eastAsia="宋体" w:hAnsi="宋体" w:cs="宋体" w:hint="eastAsia"/>
          <w:szCs w:val="21"/>
        </w:rPr>
        <w:t>AVI</w:t>
      </w:r>
      <w:r>
        <w:rPr>
          <w:rFonts w:ascii="宋体" w:eastAsia="宋体" w:hAnsi="宋体" w:cs="宋体" w:hint="eastAsia"/>
          <w:szCs w:val="21"/>
        </w:rPr>
        <w:t>格式电影、</w:t>
      </w:r>
      <w:r>
        <w:rPr>
          <w:rFonts w:ascii="宋体" w:eastAsia="宋体" w:hAnsi="宋体" w:cs="宋体" w:hint="eastAsia"/>
          <w:szCs w:val="21"/>
        </w:rPr>
        <w:t>DAT</w:t>
      </w:r>
      <w:r>
        <w:rPr>
          <w:rFonts w:ascii="宋体" w:eastAsia="宋体" w:hAnsi="宋体" w:cs="宋体" w:hint="eastAsia"/>
          <w:szCs w:val="21"/>
        </w:rPr>
        <w:t>格式或</w:t>
      </w:r>
      <w:r>
        <w:rPr>
          <w:rFonts w:ascii="宋体" w:eastAsia="宋体" w:hAnsi="宋体" w:cs="宋体" w:hint="eastAsia"/>
          <w:szCs w:val="21"/>
        </w:rPr>
        <w:t>MPEG</w:t>
      </w:r>
      <w:r>
        <w:rPr>
          <w:rFonts w:ascii="宋体" w:eastAsia="宋体" w:hAnsi="宋体" w:cs="宋体" w:hint="eastAsia"/>
          <w:szCs w:val="21"/>
        </w:rPr>
        <w:t>格式或</w:t>
      </w:r>
      <w:r>
        <w:rPr>
          <w:rFonts w:ascii="宋体" w:eastAsia="宋体" w:hAnsi="宋体" w:cs="宋体" w:hint="eastAsia"/>
          <w:szCs w:val="21"/>
        </w:rPr>
        <w:t>MPG</w:t>
      </w:r>
      <w:r>
        <w:rPr>
          <w:rFonts w:ascii="宋体" w:eastAsia="宋体" w:hAnsi="宋体" w:cs="宋体" w:hint="eastAsia"/>
          <w:szCs w:val="21"/>
        </w:rPr>
        <w:t>格式电影</w:t>
      </w:r>
      <w:r>
        <w:rPr>
          <w:rFonts w:ascii="宋体" w:eastAsia="宋体" w:hAnsi="宋体" w:cs="宋体" w:hint="eastAsia"/>
          <w:szCs w:val="21"/>
        </w:rPr>
        <w:t>(VCD</w:t>
      </w:r>
      <w:r>
        <w:rPr>
          <w:rFonts w:ascii="宋体" w:eastAsia="宋体" w:hAnsi="宋体" w:cs="宋体" w:hint="eastAsia"/>
          <w:szCs w:val="21"/>
        </w:rPr>
        <w:t>文件</w:t>
      </w:r>
      <w:r>
        <w:rPr>
          <w:rFonts w:ascii="宋体" w:eastAsia="宋体" w:hAnsi="宋体" w:cs="宋体" w:hint="eastAsi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VOB</w:t>
      </w:r>
      <w:r>
        <w:rPr>
          <w:rFonts w:ascii="宋体" w:eastAsia="宋体" w:hAnsi="宋体" w:cs="宋体" w:hint="eastAsia"/>
          <w:szCs w:val="21"/>
        </w:rPr>
        <w:t>格式电影</w:t>
      </w:r>
      <w:r>
        <w:rPr>
          <w:rFonts w:ascii="宋体" w:eastAsia="宋体" w:hAnsi="宋体" w:cs="宋体" w:hint="eastAsia"/>
          <w:szCs w:val="21"/>
        </w:rPr>
        <w:t>(DVD</w:t>
      </w:r>
      <w:r>
        <w:rPr>
          <w:rFonts w:ascii="宋体" w:eastAsia="宋体" w:hAnsi="宋体" w:cs="宋体" w:hint="eastAsia"/>
          <w:szCs w:val="21"/>
        </w:rPr>
        <w:t>文件</w:t>
      </w:r>
      <w:r>
        <w:rPr>
          <w:rFonts w:ascii="宋体" w:eastAsia="宋体" w:hAnsi="宋体" w:cs="宋体" w:hint="eastAsia"/>
          <w:szCs w:val="21"/>
        </w:rPr>
        <w:t>)(</w:t>
      </w:r>
      <w:r>
        <w:rPr>
          <w:rFonts w:ascii="宋体" w:eastAsia="宋体" w:hAnsi="宋体" w:cs="宋体" w:hint="eastAsia"/>
          <w:szCs w:val="21"/>
        </w:rPr>
        <w:t>其它不支持的格式可以软件转换</w:t>
      </w:r>
      <w:r>
        <w:rPr>
          <w:rFonts w:ascii="宋体" w:eastAsia="宋体" w:hAnsi="宋体" w:cs="宋体" w:hint="eastAsi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、输出音频视频到电视机或音响，制作这种电子相册的产品称为电子相框，《电子工程杂志》将电子相框分为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类，简易电子相框、</w:t>
      </w:r>
      <w:r>
        <w:rPr>
          <w:rFonts w:ascii="宋体" w:eastAsia="宋体" w:hAnsi="宋体" w:cs="宋体" w:hint="eastAsia"/>
          <w:szCs w:val="21"/>
        </w:rPr>
        <w:t>"</w:t>
      </w:r>
      <w:r>
        <w:rPr>
          <w:rFonts w:ascii="宋体" w:eastAsia="宋体" w:hAnsi="宋体" w:cs="宋体" w:hint="eastAsia"/>
          <w:szCs w:val="21"/>
        </w:rPr>
        <w:t>多媒体</w:t>
      </w:r>
      <w:r>
        <w:rPr>
          <w:rFonts w:ascii="宋体" w:eastAsia="宋体" w:hAnsi="宋体" w:cs="宋体" w:hint="eastAsia"/>
          <w:szCs w:val="21"/>
        </w:rPr>
        <w:t>"</w:t>
      </w:r>
      <w:r>
        <w:rPr>
          <w:rFonts w:ascii="宋体" w:eastAsia="宋体" w:hAnsi="宋体" w:cs="宋体" w:hint="eastAsia"/>
          <w:szCs w:val="21"/>
        </w:rPr>
        <w:t>电子相框高级、</w:t>
      </w:r>
      <w:r>
        <w:rPr>
          <w:rFonts w:ascii="宋体" w:eastAsia="宋体" w:hAnsi="宋体" w:cs="宋体" w:hint="eastAsia"/>
          <w:szCs w:val="21"/>
        </w:rPr>
        <w:t>"</w:t>
      </w:r>
      <w:r>
        <w:rPr>
          <w:rFonts w:ascii="宋体" w:eastAsia="宋体" w:hAnsi="宋体" w:cs="宋体" w:hint="eastAsia"/>
          <w:szCs w:val="21"/>
        </w:rPr>
        <w:t>多媒体</w:t>
      </w:r>
      <w:r>
        <w:rPr>
          <w:rFonts w:ascii="宋体" w:eastAsia="宋体" w:hAnsi="宋体" w:cs="宋体" w:hint="eastAsia"/>
          <w:szCs w:val="21"/>
        </w:rPr>
        <w:t>"</w:t>
      </w:r>
      <w:r>
        <w:rPr>
          <w:rFonts w:ascii="宋体" w:eastAsia="宋体" w:hAnsi="宋体" w:cs="宋体" w:hint="eastAsia"/>
          <w:szCs w:val="21"/>
        </w:rPr>
        <w:t>电子相</w:t>
      </w:r>
      <w:r>
        <w:rPr>
          <w:rFonts w:ascii="宋体" w:eastAsia="宋体" w:hAnsi="宋体" w:cs="宋体" w:hint="eastAsia"/>
          <w:szCs w:val="21"/>
        </w:rPr>
        <w:t>框。</w:t>
      </w:r>
    </w:p>
    <w:p w14:paraId="6083E79D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简易数码相框只能显示</w:t>
      </w:r>
      <w:r>
        <w:rPr>
          <w:rFonts w:ascii="宋体" w:eastAsia="宋体" w:hAnsi="宋体" w:cs="宋体" w:hint="eastAsia"/>
          <w:szCs w:val="21"/>
        </w:rPr>
        <w:fldChar w:fldCharType="begin"/>
      </w:r>
      <w:r>
        <w:rPr>
          <w:rFonts w:ascii="宋体" w:eastAsia="宋体" w:hAnsi="宋体" w:cs="宋体" w:hint="eastAsia"/>
          <w:szCs w:val="21"/>
        </w:rPr>
        <w:instrText xml:space="preserve"> HYPERLINK "https://baike.so.com/doc/1504851-1591117.html" \t "_blank" </w:instrText>
      </w:r>
      <w:r>
        <w:rPr>
          <w:rFonts w:ascii="宋体" w:eastAsia="宋体" w:hAnsi="宋体" w:cs="宋体" w:hint="eastAsia"/>
          <w:szCs w:val="21"/>
        </w:rPr>
        <w:fldChar w:fldCharType="separate"/>
      </w:r>
      <w:r>
        <w:rPr>
          <w:rFonts w:ascii="宋体" w:eastAsia="宋体" w:hAnsi="宋体" w:cs="宋体" w:hint="eastAsia"/>
          <w:szCs w:val="21"/>
        </w:rPr>
        <w:t>JPEG</w:t>
      </w:r>
      <w:r>
        <w:rPr>
          <w:rFonts w:ascii="宋体" w:eastAsia="宋体" w:hAnsi="宋体" w:cs="宋体" w:hint="eastAsia"/>
          <w:szCs w:val="21"/>
        </w:rPr>
        <w:t>格式</w:t>
      </w:r>
      <w:r>
        <w:rPr>
          <w:rFonts w:ascii="宋体" w:eastAsia="宋体" w:hAnsi="宋体" w:cs="宋体" w:hint="eastAsia"/>
          <w:szCs w:val="21"/>
        </w:rPr>
        <w:fldChar w:fldCharType="end"/>
      </w:r>
      <w:r>
        <w:rPr>
          <w:rFonts w:ascii="宋体" w:eastAsia="宋体" w:hAnsi="宋体" w:cs="宋体" w:hint="eastAsia"/>
          <w:szCs w:val="21"/>
        </w:rPr>
        <w:t>的图片，而多媒体数码相框则可以播放音乐和视频。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某些高级</w:t>
      </w:r>
      <w:r>
        <w:rPr>
          <w:rFonts w:ascii="宋体" w:eastAsia="宋体" w:hAnsi="宋体" w:cs="宋体" w:hint="eastAsia"/>
          <w:szCs w:val="21"/>
        </w:rPr>
        <w:t>"</w:t>
      </w:r>
      <w:r>
        <w:rPr>
          <w:rFonts w:ascii="宋体" w:eastAsia="宋体" w:hAnsi="宋体" w:cs="宋体" w:hint="eastAsia"/>
          <w:szCs w:val="21"/>
        </w:rPr>
        <w:t>多媒体</w:t>
      </w:r>
      <w:r>
        <w:rPr>
          <w:rFonts w:ascii="宋体" w:eastAsia="宋体" w:hAnsi="宋体" w:cs="宋体" w:hint="eastAsia"/>
          <w:szCs w:val="21"/>
        </w:rPr>
        <w:t>"</w:t>
      </w:r>
      <w:r>
        <w:rPr>
          <w:rFonts w:ascii="宋体" w:eastAsia="宋体" w:hAnsi="宋体" w:cs="宋体" w:hint="eastAsia"/>
          <w:szCs w:val="21"/>
        </w:rPr>
        <w:t>数码相框可以通过因特网从</w:t>
      </w:r>
      <w:r>
        <w:rPr>
          <w:rFonts w:ascii="宋体" w:eastAsia="宋体" w:hAnsi="宋体" w:cs="宋体" w:hint="eastAsia"/>
          <w:szCs w:val="21"/>
        </w:rPr>
        <w:t>RSS</w:t>
      </w:r>
      <w:r>
        <w:rPr>
          <w:rFonts w:ascii="宋体" w:eastAsia="宋体" w:hAnsi="宋体" w:cs="宋体" w:hint="eastAsia"/>
          <w:szCs w:val="21"/>
        </w:rPr>
        <w:t>、照片共享网站甚至电子邮件下载图片。这些型号通常也支持无线传输</w:t>
      </w:r>
      <w:r>
        <w:rPr>
          <w:rFonts w:ascii="宋体" w:eastAsia="宋体" w:hAnsi="宋体" w:cs="宋体" w:hint="eastAsia"/>
          <w:szCs w:val="21"/>
        </w:rPr>
        <w:t xml:space="preserve"> (IEEE802.11)</w:t>
      </w:r>
      <w:r>
        <w:rPr>
          <w:rFonts w:ascii="宋体" w:eastAsia="宋体" w:hAnsi="宋体" w:cs="宋体" w:hint="eastAsia"/>
          <w:szCs w:val="21"/>
        </w:rPr>
        <w:t>。大部分数码相框可以像幻灯一样按可调整的时间间隔显示图片。一些相框还可以播放</w:t>
      </w:r>
      <w:r>
        <w:rPr>
          <w:rFonts w:ascii="宋体" w:eastAsia="宋体" w:hAnsi="宋体" w:cs="宋体" w:hint="eastAsia"/>
          <w:szCs w:val="21"/>
        </w:rPr>
        <w:t>MP3</w:t>
      </w:r>
      <w:r>
        <w:rPr>
          <w:rFonts w:ascii="宋体" w:eastAsia="宋体" w:hAnsi="宋体" w:cs="宋体" w:hint="eastAsia"/>
          <w:szCs w:val="21"/>
        </w:rPr>
        <w:t>音乐或者用相机拍摄的视频片断，比如</w:t>
      </w:r>
      <w:r>
        <w:rPr>
          <w:rFonts w:ascii="宋体" w:eastAsia="宋体" w:hAnsi="宋体" w:cs="宋体" w:hint="eastAsia"/>
          <w:szCs w:val="21"/>
        </w:rPr>
        <w:t>MPEG</w:t>
      </w:r>
      <w:r>
        <w:rPr>
          <w:rFonts w:ascii="宋体" w:eastAsia="宋体" w:hAnsi="宋体" w:cs="宋体" w:hint="eastAsia"/>
          <w:szCs w:val="21"/>
        </w:rPr>
        <w:t>文件。</w:t>
      </w:r>
    </w:p>
    <w:p w14:paraId="3F595803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数码摄影必</w:t>
      </w:r>
      <w:r>
        <w:rPr>
          <w:rFonts w:ascii="宋体" w:eastAsia="宋体" w:hAnsi="宋体" w:cs="宋体" w:hint="eastAsia"/>
          <w:szCs w:val="21"/>
        </w:rPr>
        <w:t>然推动电子相框的发展，因为全世界打印的数码相片不到</w:t>
      </w:r>
      <w:r>
        <w:rPr>
          <w:rFonts w:ascii="宋体" w:eastAsia="宋体" w:hAnsi="宋体" w:cs="宋体" w:hint="eastAsia"/>
          <w:szCs w:val="21"/>
        </w:rPr>
        <w:t>35%</w:t>
      </w:r>
      <w:r>
        <w:rPr>
          <w:rFonts w:ascii="宋体" w:eastAsia="宋体" w:hAnsi="宋体" w:cs="宋体" w:hint="eastAsia"/>
          <w:szCs w:val="21"/>
        </w:rPr>
        <w:t>。数码相框通常直接插上相机的存储</w:t>
      </w:r>
      <w:proofErr w:type="gramStart"/>
      <w:r>
        <w:rPr>
          <w:rFonts w:ascii="宋体" w:eastAsia="宋体" w:hAnsi="宋体" w:cs="宋体" w:hint="eastAsia"/>
          <w:szCs w:val="21"/>
        </w:rPr>
        <w:t>卡展示</w:t>
      </w:r>
      <w:proofErr w:type="gramEnd"/>
      <w:r>
        <w:rPr>
          <w:rFonts w:ascii="宋体" w:eastAsia="宋体" w:hAnsi="宋体" w:cs="宋体" w:hint="eastAsia"/>
          <w:szCs w:val="21"/>
        </w:rPr>
        <w:t>照片，当然更多的数码相框会提供内部存储空间以接外接存储卡功能。数码相框就是一个相框，不过它不再用放进相片的方式来展示，而是通过一个液晶的屏幕显示，它可以通过读卡器的接口从</w:t>
      </w:r>
      <w:r>
        <w:rPr>
          <w:rFonts w:ascii="宋体" w:eastAsia="宋体" w:hAnsi="宋体" w:cs="宋体" w:hint="eastAsia"/>
          <w:szCs w:val="21"/>
        </w:rPr>
        <w:t>SD</w:t>
      </w:r>
      <w:r>
        <w:rPr>
          <w:rFonts w:ascii="宋体" w:eastAsia="宋体" w:hAnsi="宋体" w:cs="宋体" w:hint="eastAsia"/>
          <w:szCs w:val="21"/>
        </w:rPr>
        <w:t>卡获取相片，并设置循环显示的方式，比普通的相框更灵活多变，也给现在日益使用的数码相片一个新的展示空间。</w:t>
      </w:r>
    </w:p>
    <w:p w14:paraId="61924D18" w14:textId="77777777" w:rsidR="009915D0" w:rsidRDefault="009915D0">
      <w:pPr>
        <w:spacing w:line="300" w:lineRule="auto"/>
        <w:ind w:firstLineChars="200" w:firstLine="422"/>
        <w:rPr>
          <w:rFonts w:ascii="宋体" w:eastAsia="宋体" w:hAnsi="宋体" w:cs="宋体"/>
          <w:b/>
          <w:kern w:val="0"/>
          <w:szCs w:val="21"/>
        </w:rPr>
      </w:pPr>
    </w:p>
    <w:p w14:paraId="44A48209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掌握项目开发的完整流程</w:t>
      </w:r>
    </w:p>
    <w:p w14:paraId="761D77D2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掌握精准的用户需求分析技术，会进行有效的需求沟通</w:t>
      </w:r>
    </w:p>
    <w:p w14:paraId="638AAA59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掌握高效的项目概要框架设计方法，会进行科学的技术模块设计</w:t>
      </w:r>
    </w:p>
    <w:p w14:paraId="59B60A4C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掌握缜密的项目详细技术设计思想，根据数据流设计完善的程序接口</w:t>
      </w:r>
    </w:p>
    <w:p w14:paraId="37B5EA04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掌握项目开发的核心调试方法，能快速定位缺陷并及时修复</w:t>
      </w:r>
    </w:p>
    <w:p w14:paraId="58DF5E37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掌握前沿的</w:t>
      </w:r>
      <w:r>
        <w:rPr>
          <w:rFonts w:ascii="宋体" w:eastAsia="宋体" w:hAnsi="宋体" w:cs="宋体" w:hint="eastAsia"/>
          <w:szCs w:val="21"/>
        </w:rPr>
        <w:t>嵌入式</w:t>
      </w:r>
      <w:r>
        <w:rPr>
          <w:rFonts w:ascii="宋体" w:eastAsia="宋体" w:hAnsi="宋体" w:cs="宋体" w:hint="eastAsia"/>
          <w:szCs w:val="21"/>
        </w:rPr>
        <w:t>开发技术，将学过的知识</w:t>
      </w:r>
      <w:proofErr w:type="gramStart"/>
      <w:r>
        <w:rPr>
          <w:rFonts w:ascii="宋体" w:eastAsia="宋体" w:hAnsi="宋体" w:cs="宋体" w:hint="eastAsia"/>
          <w:szCs w:val="21"/>
        </w:rPr>
        <w:t>灵活实践</w:t>
      </w:r>
      <w:proofErr w:type="gramEnd"/>
      <w:r>
        <w:rPr>
          <w:rFonts w:ascii="宋体" w:eastAsia="宋体" w:hAnsi="宋体" w:cs="宋体" w:hint="eastAsia"/>
          <w:szCs w:val="21"/>
        </w:rPr>
        <w:t>在项目开发用中</w:t>
      </w:r>
    </w:p>
    <w:p w14:paraId="0C2E37C1" w14:textId="77777777" w:rsidR="009915D0" w:rsidRDefault="0053364A">
      <w:pPr>
        <w:numPr>
          <w:ilvl w:val="0"/>
          <w:numId w:val="4"/>
        </w:numPr>
        <w:tabs>
          <w:tab w:val="left" w:pos="540"/>
        </w:tabs>
        <w:spacing w:line="300" w:lineRule="auto"/>
        <w:ind w:left="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灵活运用</w:t>
      </w:r>
      <w:r>
        <w:rPr>
          <w:rFonts w:ascii="宋体" w:eastAsia="宋体" w:hAnsi="宋体" w:cs="宋体" w:hint="eastAsia"/>
          <w:szCs w:val="21"/>
        </w:rPr>
        <w:t>Linux</w:t>
      </w:r>
      <w:r>
        <w:rPr>
          <w:rFonts w:ascii="宋体" w:eastAsia="宋体" w:hAnsi="宋体" w:cs="宋体" w:hint="eastAsia"/>
          <w:szCs w:val="21"/>
        </w:rPr>
        <w:t>文件</w:t>
      </w:r>
      <w:r>
        <w:rPr>
          <w:rFonts w:ascii="宋体" w:eastAsia="宋体" w:hAnsi="宋体" w:cs="宋体" w:hint="eastAsia"/>
          <w:szCs w:val="21"/>
        </w:rPr>
        <w:t>IO</w:t>
      </w:r>
      <w:r>
        <w:rPr>
          <w:rFonts w:ascii="宋体" w:eastAsia="宋体" w:hAnsi="宋体" w:cs="宋体" w:hint="eastAsia"/>
          <w:szCs w:val="21"/>
        </w:rPr>
        <w:t>、多线程等技术为电子相册提供稳定高效的功能</w:t>
      </w:r>
    </w:p>
    <w:p w14:paraId="641D9D6F" w14:textId="77777777" w:rsidR="009915D0" w:rsidRDefault="009915D0">
      <w:pPr>
        <w:rPr>
          <w:rFonts w:ascii="黑体" w:eastAsia="黑体" w:hAnsi="黑体" w:cs="Times New Roman"/>
          <w:b/>
          <w:kern w:val="0"/>
          <w:sz w:val="36"/>
          <w:szCs w:val="36"/>
        </w:rPr>
      </w:pPr>
    </w:p>
    <w:p w14:paraId="5F2D9F9D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" w:name="_Toc4668"/>
      <w:bookmarkStart w:id="3" w:name="_Toc4374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2 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开发环境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和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工具</w:t>
      </w:r>
      <w:bookmarkEnd w:id="2"/>
      <w:bookmarkEnd w:id="3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 </w:t>
      </w:r>
    </w:p>
    <w:p w14:paraId="74512046" w14:textId="77777777" w:rsidR="009915D0" w:rsidRDefault="0053364A">
      <w:pPr>
        <w:rPr>
          <w:color w:val="0000FF"/>
        </w:rPr>
      </w:pPr>
      <w:r>
        <w:rPr>
          <w:rFonts w:hint="eastAsia"/>
          <w:color w:val="0000FF"/>
        </w:rPr>
        <w:t>说明实现系统的软硬件开发环境和工具，如：</w:t>
      </w:r>
    </w:p>
    <w:p w14:paraId="67502041" w14:textId="77777777" w:rsidR="009915D0" w:rsidRDefault="0053364A">
      <w:pPr>
        <w:rPr>
          <w:color w:val="0000FF"/>
        </w:rPr>
      </w:pPr>
      <w:r>
        <w:rPr>
          <w:rFonts w:hint="eastAsia"/>
          <w:color w:val="0000FF"/>
        </w:rPr>
        <w:lastRenderedPageBreak/>
        <w:t>系统</w:t>
      </w:r>
      <w:r>
        <w:rPr>
          <w:rFonts w:hint="eastAsia"/>
          <w:color w:val="0000FF"/>
        </w:rPr>
        <w:t>:</w:t>
      </w:r>
      <w:proofErr w:type="spellStart"/>
      <w:r>
        <w:rPr>
          <w:rFonts w:hint="eastAsia"/>
          <w:color w:val="0000FF"/>
        </w:rPr>
        <w:t>linux</w:t>
      </w:r>
      <w:proofErr w:type="spellEnd"/>
      <w:r>
        <w:rPr>
          <w:rFonts w:hint="eastAsia"/>
          <w:color w:val="0000FF"/>
        </w:rPr>
        <w:t>(centos)</w:t>
      </w:r>
    </w:p>
    <w:p w14:paraId="07F23D27" w14:textId="77777777" w:rsidR="009915D0" w:rsidRDefault="0053364A">
      <w:pPr>
        <w:rPr>
          <w:color w:val="0000FF"/>
        </w:rPr>
      </w:pPr>
      <w:r>
        <w:rPr>
          <w:rFonts w:hint="eastAsia"/>
          <w:color w:val="0000FF"/>
        </w:rPr>
        <w:t>硬件</w:t>
      </w:r>
      <w:r>
        <w:rPr>
          <w:rFonts w:hint="eastAsia"/>
          <w:color w:val="0000FF"/>
        </w:rPr>
        <w:t>:Cortex</w:t>
      </w:r>
      <w:r>
        <w:rPr>
          <w:rFonts w:hint="eastAsia"/>
          <w:color w:val="0000FF"/>
        </w:rPr>
        <w:t>–</w:t>
      </w:r>
      <w:r>
        <w:rPr>
          <w:rFonts w:hint="eastAsia"/>
          <w:color w:val="0000FF"/>
        </w:rPr>
        <w:t xml:space="preserve">A53 </w:t>
      </w:r>
      <w:r>
        <w:rPr>
          <w:rFonts w:hint="eastAsia"/>
          <w:color w:val="0000FF"/>
        </w:rPr>
        <w:t>开发平台</w:t>
      </w:r>
    </w:p>
    <w:p w14:paraId="7320A4FB" w14:textId="77777777" w:rsidR="009915D0" w:rsidRDefault="0053364A">
      <w:pPr>
        <w:rPr>
          <w:color w:val="0000FF"/>
        </w:rPr>
      </w:pPr>
      <w:r>
        <w:rPr>
          <w:rFonts w:hint="eastAsia"/>
          <w:color w:val="0000FF"/>
        </w:rPr>
        <w:t xml:space="preserve"> </w:t>
      </w:r>
    </w:p>
    <w:p w14:paraId="46662AA4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587EC05A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4" w:name="_Toc11813"/>
      <w:bookmarkStart w:id="5" w:name="_Toc28612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3 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需求时序图和说明</w:t>
      </w:r>
      <w:bookmarkEnd w:id="4"/>
      <w:bookmarkEnd w:id="5"/>
    </w:p>
    <w:p w14:paraId="11A61052" w14:textId="77777777" w:rsidR="009915D0" w:rsidRDefault="009915D0"/>
    <w:p w14:paraId="2ACCC22D" w14:textId="77777777" w:rsidR="009915D0" w:rsidRDefault="0053364A">
      <w:pPr>
        <w:rPr>
          <w:color w:val="0000FF"/>
        </w:rPr>
      </w:pPr>
      <w:r>
        <w:rPr>
          <w:rFonts w:hint="eastAsia"/>
          <w:color w:val="0000FF"/>
        </w:rPr>
        <w:t>说明各角色之间的交互流程，如：</w:t>
      </w:r>
    </w:p>
    <w:p w14:paraId="0C420E85" w14:textId="77777777" w:rsidR="009915D0" w:rsidRDefault="0053364A">
      <w:r>
        <w:rPr>
          <w:noProof/>
        </w:rPr>
        <w:drawing>
          <wp:inline distT="0" distB="0" distL="114300" distR="114300" wp14:anchorId="04C12375" wp14:editId="0079EFD6">
            <wp:extent cx="4032885" cy="1923415"/>
            <wp:effectExtent l="0" t="0" r="571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B372" w14:textId="77777777" w:rsidR="009915D0" w:rsidRDefault="009915D0"/>
    <w:p w14:paraId="2377FFEC" w14:textId="77777777" w:rsidR="009915D0" w:rsidRDefault="0053364A">
      <w:pPr>
        <w:spacing w:line="300" w:lineRule="auto"/>
        <w:ind w:left="420"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>（可用</w:t>
      </w:r>
      <w:r>
        <w:rPr>
          <w:rFonts w:ascii="宋体" w:eastAsia="宋体" w:hAnsi="宋体" w:cs="Arial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Arial" w:hint="eastAsia"/>
          <w:kern w:val="0"/>
          <w:szCs w:val="21"/>
        </w:rPr>
        <w:t>Viso</w:t>
      </w:r>
      <w:proofErr w:type="spellEnd"/>
      <w:r>
        <w:rPr>
          <w:rFonts w:ascii="宋体" w:eastAsia="宋体" w:hAnsi="宋体" w:cs="Arial" w:hint="eastAsia"/>
          <w:kern w:val="0"/>
          <w:szCs w:val="21"/>
        </w:rPr>
        <w:t>画图</w:t>
      </w:r>
      <w:r>
        <w:rPr>
          <w:rFonts w:ascii="宋体" w:eastAsia="宋体" w:hAnsi="宋体" w:cs="Arial" w:hint="eastAsia"/>
          <w:kern w:val="0"/>
          <w:szCs w:val="21"/>
        </w:rPr>
        <w:t>）</w:t>
      </w:r>
    </w:p>
    <w:p w14:paraId="4DA1BC9A" w14:textId="77777777" w:rsidR="009915D0" w:rsidRDefault="0053364A">
      <w:pPr>
        <w:outlineLvl w:val="0"/>
        <w:rPr>
          <w:rFonts w:ascii="宋体" w:eastAsia="宋体" w:hAnsi="宋体" w:cs="Arial"/>
          <w:kern w:val="0"/>
          <w:szCs w:val="21"/>
        </w:rPr>
      </w:pPr>
      <w:bookmarkStart w:id="6" w:name="_Toc29216"/>
      <w:bookmarkStart w:id="7" w:name="_Toc2220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4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系统功能结构图</w:t>
      </w:r>
      <w:bookmarkEnd w:id="6"/>
      <w:bookmarkEnd w:id="7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 </w:t>
      </w:r>
      <w:r>
        <w:rPr>
          <w:rFonts w:ascii="宋体" w:eastAsia="宋体" w:hAnsi="宋体" w:cs="Arial" w:hint="eastAsia"/>
          <w:kern w:val="0"/>
          <w:szCs w:val="21"/>
        </w:rPr>
        <w:t xml:space="preserve"> </w:t>
      </w:r>
    </w:p>
    <w:p w14:paraId="50CD3ECE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 xml:space="preserve"> </w:t>
      </w:r>
    </w:p>
    <w:p w14:paraId="6CEF3D06" w14:textId="77777777" w:rsidR="009915D0" w:rsidRDefault="0053364A">
      <w:pPr>
        <w:spacing w:line="360" w:lineRule="auto"/>
        <w:jc w:val="left"/>
        <w:outlineLvl w:val="0"/>
        <w:rPr>
          <w:rFonts w:ascii="黑体" w:eastAsia="黑体" w:hAnsi="宋体" w:cs="Times New Roman"/>
          <w:szCs w:val="21"/>
        </w:rPr>
      </w:pPr>
      <w:bookmarkStart w:id="8" w:name="_Toc331"/>
      <w:r>
        <w:rPr>
          <w:rFonts w:ascii="宋体" w:eastAsia="宋体" w:hAnsi="宋体" w:cs="Times New Roman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 w:hint="eastAsia"/>
          <w:szCs w:val="21"/>
        </w:rPr>
        <w:t>）普通表示例：</w:t>
      </w:r>
      <w:bookmarkEnd w:id="8"/>
      <w:r>
        <w:rPr>
          <w:rFonts w:ascii="黑体" w:eastAsia="黑体" w:hAnsi="宋体" w:cs="Times New Roman" w:hint="eastAsia"/>
          <w:szCs w:val="21"/>
        </w:rPr>
        <w:t xml:space="preserve"> </w:t>
      </w:r>
    </w:p>
    <w:p w14:paraId="3105075E" w14:textId="77777777" w:rsidR="009915D0" w:rsidRDefault="0053364A">
      <w:pPr>
        <w:spacing w:line="360" w:lineRule="auto"/>
        <w:jc w:val="center"/>
        <w:rPr>
          <w:rFonts w:ascii="黑体" w:eastAsia="黑体" w:hAnsi="宋体" w:cs="Times New Roman"/>
          <w:sz w:val="24"/>
          <w:szCs w:val="24"/>
        </w:rPr>
      </w:pPr>
      <w:r>
        <w:rPr>
          <w:rFonts w:ascii="黑体" w:eastAsia="黑体" w:hAnsi="宋体" w:cs="Times New Roman" w:hint="eastAsia"/>
          <w:sz w:val="24"/>
          <w:szCs w:val="24"/>
        </w:rPr>
        <w:t>表</w:t>
      </w:r>
      <w:r>
        <w:rPr>
          <w:rFonts w:ascii="Times New Roman" w:eastAsia="黑体" w:hAnsi="Times New Roman" w:cs="Times New Roman"/>
          <w:sz w:val="24"/>
          <w:szCs w:val="24"/>
        </w:rPr>
        <w:t>1.1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XXXXX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5940"/>
      </w:tblGrid>
      <w:tr w:rsidR="009915D0" w14:paraId="242B92D2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28F8621D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类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型</w:t>
            </w:r>
          </w:p>
        </w:tc>
        <w:tc>
          <w:tcPr>
            <w:tcW w:w="5940" w:type="dxa"/>
            <w:vAlign w:val="center"/>
          </w:tcPr>
          <w:p w14:paraId="5BD8B884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proofErr w:type="gramStart"/>
            <w:r>
              <w:rPr>
                <w:rFonts w:ascii="宋体" w:eastAsia="宋体" w:hAnsi="宋体" w:cs="Times New Roman" w:hint="eastAsia"/>
                <w:szCs w:val="21"/>
              </w:rPr>
              <w:t>描</w:t>
            </w:r>
            <w:proofErr w:type="gramEnd"/>
            <w:r>
              <w:rPr>
                <w:rFonts w:ascii="宋体" w:eastAsia="宋体" w:hAnsi="宋体" w:cs="Times New Roman" w:hint="eastAsia"/>
                <w:szCs w:val="21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szCs w:val="21"/>
              </w:rPr>
              <w:t>述</w:t>
            </w:r>
          </w:p>
        </w:tc>
      </w:tr>
      <w:tr w:rsidR="009915D0" w14:paraId="360ED84A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36AC4739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算术组件</w:t>
            </w:r>
          </w:p>
        </w:tc>
        <w:tc>
          <w:tcPr>
            <w:tcW w:w="5940" w:type="dxa"/>
            <w:vAlign w:val="center"/>
          </w:tcPr>
          <w:p w14:paraId="0A3533BF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包括累加器、加法器、乘法器和</w:t>
            </w:r>
            <w:r>
              <w:rPr>
                <w:rFonts w:ascii="宋体" w:eastAsia="宋体" w:hAnsi="宋体" w:cs="Times New Roman" w:hint="eastAsia"/>
                <w:szCs w:val="21"/>
              </w:rPr>
              <w:t>LPM</w:t>
            </w:r>
            <w:r>
              <w:rPr>
                <w:rFonts w:ascii="宋体" w:eastAsia="宋体" w:hAnsi="宋体" w:cs="Times New Roman" w:hint="eastAsia"/>
                <w:szCs w:val="21"/>
              </w:rPr>
              <w:t>算术函数</w:t>
            </w:r>
          </w:p>
        </w:tc>
      </w:tr>
      <w:tr w:rsidR="009915D0" w14:paraId="269090A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728C67AC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门</w:t>
            </w:r>
          </w:p>
        </w:tc>
        <w:tc>
          <w:tcPr>
            <w:tcW w:w="5940" w:type="dxa"/>
            <w:vAlign w:val="center"/>
          </w:tcPr>
          <w:p w14:paraId="0F7214B1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包括多路复用器和</w:t>
            </w:r>
            <w:r>
              <w:rPr>
                <w:rFonts w:ascii="宋体" w:eastAsia="宋体" w:hAnsi="宋体" w:cs="Times New Roman" w:hint="eastAsia"/>
                <w:szCs w:val="21"/>
              </w:rPr>
              <w:t>LPM</w:t>
            </w:r>
            <w:r>
              <w:rPr>
                <w:rFonts w:ascii="宋体" w:eastAsia="宋体" w:hAnsi="宋体" w:cs="Times New Roman" w:hint="eastAsia"/>
                <w:szCs w:val="21"/>
              </w:rPr>
              <w:t>门函数</w:t>
            </w:r>
          </w:p>
        </w:tc>
      </w:tr>
      <w:tr w:rsidR="009915D0" w14:paraId="37671B96" w14:textId="77777777">
        <w:trPr>
          <w:trHeight w:hRule="exact" w:val="1137"/>
          <w:jc w:val="center"/>
        </w:trPr>
        <w:tc>
          <w:tcPr>
            <w:tcW w:w="1800" w:type="dxa"/>
            <w:vAlign w:val="center"/>
          </w:tcPr>
          <w:p w14:paraId="130A6C61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I/O</w:t>
            </w:r>
            <w:r>
              <w:rPr>
                <w:rFonts w:ascii="宋体" w:eastAsia="宋体" w:hAnsi="宋体" w:cs="Times New Roman" w:hint="eastAsia"/>
                <w:szCs w:val="21"/>
              </w:rPr>
              <w:t>组件</w:t>
            </w:r>
          </w:p>
        </w:tc>
        <w:tc>
          <w:tcPr>
            <w:tcW w:w="5940" w:type="dxa"/>
            <w:vAlign w:val="center"/>
          </w:tcPr>
          <w:p w14:paraId="11EC7592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包括时钟数据恢复（</w:t>
            </w:r>
            <w:r>
              <w:rPr>
                <w:rFonts w:ascii="宋体" w:eastAsia="宋体" w:hAnsi="宋体" w:cs="Times New Roman" w:hint="eastAsia"/>
                <w:szCs w:val="21"/>
              </w:rPr>
              <w:t>CDR</w:t>
            </w:r>
            <w:r>
              <w:rPr>
                <w:rFonts w:ascii="宋体" w:eastAsia="宋体" w:hAnsi="宋体" w:cs="Times New Roman" w:hint="eastAsia"/>
                <w:szCs w:val="21"/>
              </w:rPr>
              <w:t>）、锁相环（</w:t>
            </w:r>
            <w:r>
              <w:rPr>
                <w:rFonts w:ascii="宋体" w:eastAsia="宋体" w:hAnsi="宋体" w:cs="Times New Roman" w:hint="eastAsia"/>
                <w:szCs w:val="21"/>
              </w:rPr>
              <w:t>PLL</w:t>
            </w:r>
            <w:r>
              <w:rPr>
                <w:rFonts w:ascii="宋体" w:eastAsia="宋体" w:hAnsi="宋体" w:cs="Times New Roman" w:hint="eastAsia"/>
                <w:szCs w:val="21"/>
              </w:rPr>
              <w:t>）、双数据速率（</w:t>
            </w:r>
            <w:r>
              <w:rPr>
                <w:rFonts w:ascii="宋体" w:eastAsia="宋体" w:hAnsi="宋体" w:cs="Times New Roman" w:hint="eastAsia"/>
                <w:szCs w:val="21"/>
              </w:rPr>
              <w:t>DDR</w:t>
            </w:r>
            <w:r>
              <w:rPr>
                <w:rFonts w:ascii="宋体" w:eastAsia="宋体" w:hAnsi="宋体" w:cs="Times New Roman" w:hint="eastAsia"/>
                <w:szCs w:val="21"/>
              </w:rPr>
              <w:t>）、千兆位收发器块（</w:t>
            </w:r>
            <w:r>
              <w:rPr>
                <w:rFonts w:ascii="宋体" w:eastAsia="宋体" w:hAnsi="宋体" w:cs="Times New Roman" w:hint="eastAsia"/>
                <w:szCs w:val="21"/>
              </w:rPr>
              <w:t>GXB</w:t>
            </w:r>
            <w:r>
              <w:rPr>
                <w:rFonts w:ascii="宋体" w:eastAsia="宋体" w:hAnsi="宋体" w:cs="Times New Roman" w:hint="eastAsia"/>
                <w:szCs w:val="21"/>
              </w:rPr>
              <w:t>）、</w:t>
            </w:r>
            <w:r>
              <w:rPr>
                <w:rFonts w:ascii="宋体" w:eastAsia="宋体" w:hAnsi="宋体" w:cs="Times New Roman" w:hint="eastAsia"/>
                <w:szCs w:val="21"/>
              </w:rPr>
              <w:t>LVDS</w:t>
            </w:r>
            <w:r>
              <w:rPr>
                <w:rFonts w:ascii="宋体" w:eastAsia="宋体" w:hAnsi="宋体" w:cs="Times New Roman" w:hint="eastAsia"/>
                <w:szCs w:val="21"/>
              </w:rPr>
              <w:t>收发器和发送器、</w:t>
            </w:r>
            <w:r>
              <w:rPr>
                <w:rFonts w:ascii="宋体" w:eastAsia="宋体" w:hAnsi="宋体" w:cs="Times New Roman" w:hint="eastAsia"/>
                <w:szCs w:val="21"/>
              </w:rPr>
              <w:t>PLL</w:t>
            </w:r>
            <w:r>
              <w:rPr>
                <w:rFonts w:ascii="宋体" w:eastAsia="宋体" w:hAnsi="宋体" w:cs="Times New Roman" w:hint="eastAsia"/>
                <w:szCs w:val="21"/>
              </w:rPr>
              <w:t>重新配置和远程更新宏功能模块</w:t>
            </w:r>
          </w:p>
        </w:tc>
      </w:tr>
      <w:tr w:rsidR="009915D0" w14:paraId="6AF1279A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099A1027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存储器</w:t>
            </w:r>
          </w:p>
        </w:tc>
        <w:tc>
          <w:tcPr>
            <w:tcW w:w="5940" w:type="dxa"/>
            <w:vAlign w:val="center"/>
          </w:tcPr>
          <w:p w14:paraId="766A66A8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包括</w:t>
            </w:r>
            <w:r>
              <w:rPr>
                <w:rFonts w:ascii="宋体" w:eastAsia="宋体" w:hAnsi="宋体" w:cs="Times New Roman" w:hint="eastAsia"/>
                <w:szCs w:val="21"/>
              </w:rPr>
              <w:t>FIFO Partitioner</w:t>
            </w:r>
            <w:r>
              <w:rPr>
                <w:rFonts w:ascii="宋体" w:eastAsia="宋体" w:hAnsi="宋体" w:cs="Times New Roman" w:hint="eastAsia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szCs w:val="21"/>
              </w:rPr>
              <w:t>RAM</w:t>
            </w:r>
            <w:r>
              <w:rPr>
                <w:rFonts w:ascii="宋体" w:eastAsia="宋体" w:hAnsi="宋体" w:cs="Times New Roman" w:hint="eastAsia"/>
                <w:szCs w:val="21"/>
              </w:rPr>
              <w:t>和</w:t>
            </w:r>
            <w:r>
              <w:rPr>
                <w:rFonts w:ascii="宋体" w:eastAsia="宋体" w:hAnsi="宋体" w:cs="Times New Roman" w:hint="eastAsia"/>
                <w:szCs w:val="21"/>
              </w:rPr>
              <w:t>ROM</w:t>
            </w:r>
            <w:r>
              <w:rPr>
                <w:rFonts w:ascii="宋体" w:eastAsia="宋体" w:hAnsi="宋体" w:cs="Times New Roman" w:hint="eastAsia"/>
                <w:szCs w:val="21"/>
              </w:rPr>
              <w:t>宏功能模块</w:t>
            </w:r>
          </w:p>
        </w:tc>
      </w:tr>
      <w:tr w:rsidR="009915D0" w14:paraId="13CD7869" w14:textId="77777777">
        <w:trPr>
          <w:trHeight w:hRule="exact" w:val="567"/>
          <w:jc w:val="center"/>
        </w:trPr>
        <w:tc>
          <w:tcPr>
            <w:tcW w:w="1800" w:type="dxa"/>
            <w:vAlign w:val="center"/>
          </w:tcPr>
          <w:p w14:paraId="4089206D" w14:textId="77777777" w:rsidR="009915D0" w:rsidRDefault="0053364A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存储组件</w:t>
            </w:r>
          </w:p>
        </w:tc>
        <w:tc>
          <w:tcPr>
            <w:tcW w:w="5940" w:type="dxa"/>
            <w:vAlign w:val="center"/>
          </w:tcPr>
          <w:p w14:paraId="67ADDB93" w14:textId="77777777" w:rsidR="009915D0" w:rsidRDefault="0053364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存储器、移位寄存器宏模块和</w:t>
            </w:r>
            <w:r>
              <w:rPr>
                <w:rFonts w:ascii="宋体" w:eastAsia="宋体" w:hAnsi="宋体" w:cs="Times New Roman" w:hint="eastAsia"/>
                <w:szCs w:val="21"/>
              </w:rPr>
              <w:t>LPM</w:t>
            </w:r>
            <w:r>
              <w:rPr>
                <w:rFonts w:ascii="宋体" w:eastAsia="宋体" w:hAnsi="宋体" w:cs="Times New Roman" w:hint="eastAsia"/>
                <w:szCs w:val="21"/>
              </w:rPr>
              <w:t>存储器函数</w:t>
            </w:r>
          </w:p>
        </w:tc>
      </w:tr>
    </w:tbl>
    <w:p w14:paraId="4C911E19" w14:textId="77777777" w:rsidR="009915D0" w:rsidRDefault="0053364A">
      <w:pPr>
        <w:spacing w:line="360" w:lineRule="auto"/>
        <w:jc w:val="center"/>
        <w:rPr>
          <w:rFonts w:ascii="仿宋_GB2312" w:eastAsia="仿宋_GB2312" w:hAnsi="宋体" w:cs="Times New Roman"/>
          <w:szCs w:val="21"/>
        </w:rPr>
      </w:pPr>
      <w:r>
        <w:rPr>
          <w:rFonts w:ascii="仿宋_GB2312" w:eastAsia="仿宋_GB2312" w:hAnsi="宋体" w:cs="Times New Roman" w:hint="eastAsia"/>
          <w:sz w:val="24"/>
          <w:szCs w:val="24"/>
        </w:rPr>
        <w:t>（表标题中文黑体小</w:t>
      </w:r>
      <w:r>
        <w:rPr>
          <w:rFonts w:ascii="仿宋_GB2312" w:eastAsia="仿宋_GB2312" w:hAnsi="宋体" w:cs="Times New Roman" w:hint="eastAsia"/>
          <w:sz w:val="24"/>
          <w:szCs w:val="24"/>
        </w:rPr>
        <w:t>4</w:t>
      </w:r>
      <w:r>
        <w:rPr>
          <w:rFonts w:ascii="仿宋_GB2312" w:eastAsia="仿宋_GB2312" w:hAnsi="宋体" w:cs="Times New Roman" w:hint="eastAsia"/>
          <w:sz w:val="24"/>
          <w:szCs w:val="24"/>
        </w:rPr>
        <w:t>号，表内容宋体或</w:t>
      </w:r>
      <w:r>
        <w:rPr>
          <w:rFonts w:ascii="仿宋_GB2312" w:eastAsia="仿宋_GB2312" w:hAnsi="宋体" w:cs="Times New Roman" w:hint="eastAsia"/>
          <w:sz w:val="24"/>
          <w:szCs w:val="24"/>
        </w:rPr>
        <w:t>Time New Roman</w:t>
      </w:r>
      <w:r>
        <w:rPr>
          <w:rFonts w:ascii="仿宋_GB2312" w:eastAsia="仿宋_GB2312" w:hAnsi="宋体" w:cs="Times New Roman" w:hint="eastAsia"/>
          <w:sz w:val="24"/>
          <w:szCs w:val="24"/>
        </w:rPr>
        <w:t>体</w:t>
      </w:r>
      <w:r>
        <w:rPr>
          <w:rFonts w:ascii="仿宋_GB2312" w:eastAsia="仿宋_GB2312" w:hAnsi="宋体" w:cs="Times New Roman" w:hint="eastAsia"/>
          <w:sz w:val="24"/>
          <w:szCs w:val="24"/>
        </w:rPr>
        <w:t>5</w:t>
      </w:r>
      <w:r>
        <w:rPr>
          <w:rFonts w:ascii="仿宋_GB2312" w:eastAsia="仿宋_GB2312" w:hAnsi="宋体" w:cs="Times New Roman" w:hint="eastAsia"/>
          <w:sz w:val="24"/>
          <w:szCs w:val="24"/>
        </w:rPr>
        <w:t>号）</w:t>
      </w:r>
    </w:p>
    <w:p w14:paraId="763C89A2" w14:textId="77777777" w:rsidR="009915D0" w:rsidRDefault="0053364A">
      <w:pPr>
        <w:spacing w:line="360" w:lineRule="auto"/>
        <w:jc w:val="left"/>
        <w:outlineLvl w:val="0"/>
        <w:rPr>
          <w:rFonts w:ascii="仿宋_GB2312" w:eastAsia="仿宋_GB2312" w:hAnsi="宋体" w:cs="Times New Roman"/>
          <w:szCs w:val="21"/>
        </w:rPr>
      </w:pPr>
      <w:bookmarkStart w:id="9" w:name="_Toc26328"/>
      <w:r>
        <w:rPr>
          <w:rFonts w:ascii="宋体" w:eastAsia="宋体" w:hAnsi="宋体" w:cs="Times New Roman" w:hint="eastAsia"/>
          <w:szCs w:val="21"/>
        </w:rPr>
        <w:t>（</w:t>
      </w:r>
      <w:r>
        <w:rPr>
          <w:rFonts w:ascii="宋体" w:eastAsia="宋体" w:hAnsi="宋体" w:cs="Times New Roman" w:hint="eastAsia"/>
          <w:szCs w:val="21"/>
        </w:rPr>
        <w:t>2</w:t>
      </w:r>
      <w:r>
        <w:rPr>
          <w:rFonts w:ascii="宋体" w:eastAsia="宋体" w:hAnsi="宋体" w:cs="Times New Roman" w:hint="eastAsia"/>
          <w:szCs w:val="21"/>
        </w:rPr>
        <w:t>）图示例：</w:t>
      </w:r>
      <w:bookmarkEnd w:id="9"/>
    </w:p>
    <w:p w14:paraId="0B7902EB" w14:textId="77777777" w:rsidR="009915D0" w:rsidRDefault="0053364A">
      <w:pPr>
        <w:spacing w:line="360" w:lineRule="auto"/>
        <w:jc w:val="center"/>
        <w:rPr>
          <w:rFonts w:ascii="Times New Roman" w:eastAsia="宋体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F29E49" wp14:editId="56AF438A">
            <wp:extent cx="3803015" cy="244983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743" cy="24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969C" w14:textId="77777777" w:rsidR="009915D0" w:rsidRDefault="0053364A">
      <w:pPr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 w:hint="eastAsia"/>
          <w:b/>
          <w:szCs w:val="21"/>
        </w:rPr>
        <w:t>2.2</w:t>
      </w: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进入</w:t>
      </w:r>
      <w:r>
        <w:rPr>
          <w:rFonts w:ascii="宋体" w:eastAsia="宋体" w:hAnsi="宋体" w:cs="Times New Roman" w:hint="eastAsia"/>
          <w:szCs w:val="21"/>
        </w:rPr>
        <w:t>Symbol</w:t>
      </w:r>
      <w:r>
        <w:rPr>
          <w:rFonts w:ascii="宋体" w:eastAsia="宋体" w:hAnsi="宋体" w:cs="Times New Roman" w:hint="eastAsia"/>
          <w:szCs w:val="21"/>
        </w:rPr>
        <w:t>操作界面</w:t>
      </w:r>
    </w:p>
    <w:p w14:paraId="6CABC313" w14:textId="77777777" w:rsidR="009915D0" w:rsidRDefault="0053364A">
      <w:pPr>
        <w:spacing w:line="460" w:lineRule="exact"/>
        <w:jc w:val="center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(</w:t>
      </w:r>
      <w:r>
        <w:rPr>
          <w:rFonts w:ascii="仿宋_GB2312" w:eastAsia="仿宋_GB2312" w:hAnsi="Times New Roman" w:cs="Times New Roman" w:hint="eastAsia"/>
          <w:sz w:val="24"/>
          <w:szCs w:val="24"/>
        </w:rPr>
        <w:t>宋体</w:t>
      </w:r>
      <w:r>
        <w:rPr>
          <w:rFonts w:ascii="仿宋_GB2312" w:eastAsia="仿宋_GB2312" w:hAnsi="Times New Roman" w:cs="Times New Roman" w:hint="eastAsia"/>
          <w:sz w:val="24"/>
          <w:szCs w:val="24"/>
        </w:rPr>
        <w:t>5</w:t>
      </w:r>
      <w:r>
        <w:rPr>
          <w:rFonts w:ascii="仿宋_GB2312" w:eastAsia="仿宋_GB2312" w:hAnsi="Times New Roman" w:cs="Times New Roman" w:hint="eastAsia"/>
          <w:sz w:val="24"/>
          <w:szCs w:val="24"/>
        </w:rPr>
        <w:t>号、居中</w:t>
      </w:r>
      <w:r>
        <w:rPr>
          <w:rFonts w:ascii="仿宋_GB2312" w:eastAsia="仿宋_GB2312" w:hAnsi="Times New Roman" w:cs="Times New Roman" w:hint="eastAsia"/>
          <w:sz w:val="24"/>
          <w:szCs w:val="24"/>
        </w:rPr>
        <w:t>)</w:t>
      </w:r>
    </w:p>
    <w:p w14:paraId="14679908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65667563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26B23A9F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10" w:name="_Toc22779"/>
      <w:bookmarkStart w:id="11" w:name="_Toc15268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5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系统设计与实现</w:t>
      </w:r>
      <w:bookmarkEnd w:id="10"/>
      <w:bookmarkEnd w:id="11"/>
    </w:p>
    <w:p w14:paraId="1E7FAF92" w14:textId="77777777" w:rsidR="009915D0" w:rsidRDefault="0053364A">
      <w:pPr>
        <w:widowControl/>
        <w:jc w:val="left"/>
        <w:outlineLvl w:val="0"/>
        <w:rPr>
          <w:rFonts w:ascii="黑体" w:eastAsia="黑体" w:hAnsi="黑体" w:cs="Times New Roman"/>
          <w:b/>
          <w:kern w:val="0"/>
          <w:sz w:val="30"/>
          <w:szCs w:val="30"/>
        </w:rPr>
      </w:pPr>
      <w:bookmarkStart w:id="12" w:name="_Toc24110"/>
      <w:bookmarkStart w:id="13" w:name="_Toc4563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5.1</w:t>
      </w:r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 xml:space="preserve"> </w:t>
      </w:r>
      <w:bookmarkEnd w:id="12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电子相册系统需求与概要设计模型建立</w:t>
      </w:r>
      <w:bookmarkEnd w:id="13"/>
    </w:p>
    <w:p w14:paraId="237F244C" w14:textId="77777777" w:rsidR="009915D0" w:rsidRDefault="009915D0">
      <w:pPr>
        <w:rPr>
          <w:rFonts w:ascii="黑体" w:eastAsia="黑体" w:hAnsi="黑体" w:cs="Times New Roman"/>
          <w:b/>
          <w:kern w:val="0"/>
          <w:sz w:val="30"/>
          <w:szCs w:val="30"/>
        </w:rPr>
      </w:pPr>
    </w:p>
    <w:p w14:paraId="5FA02A2F" w14:textId="77777777" w:rsidR="009915D0" w:rsidRDefault="0053364A">
      <w:pPr>
        <w:rPr>
          <w:color w:val="0000FF"/>
        </w:rPr>
      </w:pPr>
      <w:r>
        <w:rPr>
          <w:rFonts w:hint="eastAsia"/>
          <w:color w:val="0000FF"/>
        </w:rPr>
        <w:t>如：</w:t>
      </w:r>
    </w:p>
    <w:p w14:paraId="1E7F3E38" w14:textId="77777777" w:rsidR="009915D0" w:rsidRDefault="0053364A">
      <w:pPr>
        <w:rPr>
          <w:rFonts w:ascii="宋体" w:eastAsia="宋体" w:hAnsi="宋体" w:cs="Arial"/>
          <w:kern w:val="0"/>
          <w:szCs w:val="21"/>
        </w:rPr>
      </w:pPr>
      <w:r>
        <w:rPr>
          <w:noProof/>
          <w:color w:val="0000FF"/>
        </w:rPr>
        <w:drawing>
          <wp:inline distT="0" distB="0" distL="114300" distR="114300" wp14:anchorId="1CBEF574" wp14:editId="64DB2154">
            <wp:extent cx="1358900" cy="1702435"/>
            <wp:effectExtent l="0" t="0" r="1270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A876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0"/>
          <w:szCs w:val="30"/>
        </w:rPr>
      </w:pPr>
      <w:bookmarkStart w:id="14" w:name="_Toc27324"/>
      <w:bookmarkStart w:id="15" w:name="_Toc8896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 xml:space="preserve">5.2 </w:t>
      </w:r>
      <w:bookmarkEnd w:id="14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电子相册系统详细设计框架分析</w:t>
      </w:r>
      <w:bookmarkEnd w:id="15"/>
    </w:p>
    <w:p w14:paraId="39858099" w14:textId="77777777" w:rsidR="009915D0" w:rsidRDefault="009915D0">
      <w:pPr>
        <w:rPr>
          <w:rFonts w:ascii="宋体" w:eastAsia="宋体" w:hAnsi="宋体" w:cs="Times New Roman"/>
          <w:b/>
          <w:kern w:val="0"/>
          <w:sz w:val="30"/>
          <w:szCs w:val="30"/>
        </w:rPr>
      </w:pPr>
    </w:p>
    <w:p w14:paraId="51A33D3B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7E70DD7E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0"/>
          <w:szCs w:val="30"/>
        </w:rPr>
      </w:pPr>
      <w:bookmarkStart w:id="16" w:name="_Toc21588"/>
      <w:bookmarkStart w:id="17" w:name="_Toc16895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 xml:space="preserve">5.3 </w:t>
      </w:r>
      <w:bookmarkEnd w:id="16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电子相册系统主要代码框架设计</w:t>
      </w:r>
      <w:bookmarkEnd w:id="17"/>
    </w:p>
    <w:p w14:paraId="4AEE1B8A" w14:textId="77777777" w:rsidR="009915D0" w:rsidRDefault="009915D0">
      <w:pPr>
        <w:spacing w:line="300" w:lineRule="auto"/>
        <w:ind w:firstLineChars="200" w:firstLine="602"/>
        <w:rPr>
          <w:rFonts w:ascii="黑体" w:eastAsia="黑体" w:hAnsi="黑体" w:cs="Times New Roman"/>
          <w:b/>
          <w:kern w:val="0"/>
          <w:sz w:val="30"/>
          <w:szCs w:val="30"/>
        </w:rPr>
      </w:pPr>
    </w:p>
    <w:p w14:paraId="2BA36536" w14:textId="77777777" w:rsidR="009915D0" w:rsidRDefault="0053364A">
      <w:pPr>
        <w:widowControl/>
        <w:jc w:val="left"/>
        <w:outlineLvl w:val="0"/>
        <w:rPr>
          <w:rFonts w:ascii="黑体" w:eastAsia="黑体" w:hAnsi="黑体" w:cs="Times New Roman"/>
          <w:b/>
          <w:kern w:val="0"/>
          <w:sz w:val="30"/>
          <w:szCs w:val="30"/>
        </w:rPr>
      </w:pPr>
      <w:bookmarkStart w:id="18" w:name="_Toc32442"/>
      <w:bookmarkStart w:id="19" w:name="_Toc2268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lastRenderedPageBreak/>
        <w:t xml:space="preserve">5.4 </w:t>
      </w:r>
      <w:bookmarkEnd w:id="18"/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嵌入式应用开发实践六</w:t>
      </w:r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(</w:t>
      </w:r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嵌入式数据库</w:t>
      </w:r>
      <w:r>
        <w:rPr>
          <w:rFonts w:ascii="黑体" w:eastAsia="黑体" w:hAnsi="黑体" w:cs="Times New Roman" w:hint="eastAsia"/>
          <w:b/>
          <w:kern w:val="0"/>
          <w:sz w:val="30"/>
          <w:szCs w:val="30"/>
        </w:rPr>
        <w:t>)</w:t>
      </w:r>
      <w:bookmarkEnd w:id="19"/>
    </w:p>
    <w:p w14:paraId="366E878F" w14:textId="77777777" w:rsidR="009915D0" w:rsidRDefault="009915D0">
      <w:pPr>
        <w:rPr>
          <w:rFonts w:ascii="宋体" w:eastAsia="宋体" w:hAnsi="宋体" w:cs="Times New Roman"/>
          <w:b/>
          <w:kern w:val="0"/>
          <w:sz w:val="30"/>
          <w:szCs w:val="30"/>
        </w:rPr>
      </w:pPr>
    </w:p>
    <w:p w14:paraId="4953429A" w14:textId="77777777" w:rsidR="009915D0" w:rsidRDefault="009915D0">
      <w:pPr>
        <w:ind w:firstLine="420"/>
        <w:rPr>
          <w:color w:val="0000FF"/>
        </w:rPr>
      </w:pPr>
    </w:p>
    <w:p w14:paraId="1A2EFCFE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17AC5718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0" w:name="_Toc19243"/>
      <w:bookmarkStart w:id="21" w:name="_Toc13925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6 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测试案例和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bug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说明</w:t>
      </w:r>
      <w:bookmarkEnd w:id="20"/>
      <w:bookmarkEnd w:id="21"/>
    </w:p>
    <w:p w14:paraId="4995FDBF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1A3473E9" w14:textId="77777777" w:rsidR="009915D0" w:rsidRDefault="0053364A">
      <w:pPr>
        <w:spacing w:line="300" w:lineRule="auto"/>
        <w:ind w:firstLineChars="200" w:firstLine="422"/>
        <w:rPr>
          <w:rFonts w:ascii="宋体" w:eastAsia="宋体" w:hAnsi="宋体" w:cs="Arial"/>
          <w:b/>
          <w:bCs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kern w:val="0"/>
          <w:szCs w:val="21"/>
        </w:rPr>
        <w:t>1.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测试案例</w:t>
      </w:r>
    </w:p>
    <w:p w14:paraId="694F7E38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如：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915D0" w14:paraId="09246123" w14:textId="77777777">
        <w:tc>
          <w:tcPr>
            <w:tcW w:w="1526" w:type="dxa"/>
          </w:tcPr>
          <w:p w14:paraId="29AA1C9C" w14:textId="77777777" w:rsidR="009915D0" w:rsidRDefault="0053364A">
            <w:pPr>
              <w:spacing w:line="360" w:lineRule="auto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TEST NO</w:t>
            </w:r>
          </w:p>
        </w:tc>
        <w:tc>
          <w:tcPr>
            <w:tcW w:w="6996" w:type="dxa"/>
          </w:tcPr>
          <w:p w14:paraId="7E186695" w14:textId="77777777" w:rsidR="009915D0" w:rsidRDefault="0053364A">
            <w:pPr>
              <w:spacing w:line="360" w:lineRule="auto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768</w:t>
            </w:r>
            <w:r>
              <w:rPr>
                <w:rFonts w:hint="eastAsia"/>
                <w:b/>
                <w:color w:val="0000FF"/>
              </w:rPr>
              <w:t>长度</w:t>
            </w:r>
          </w:p>
        </w:tc>
      </w:tr>
      <w:tr w:rsidR="009915D0" w14:paraId="3245F5E8" w14:textId="77777777">
        <w:tc>
          <w:tcPr>
            <w:tcW w:w="1526" w:type="dxa"/>
          </w:tcPr>
          <w:p w14:paraId="53AF2AB2" w14:textId="77777777" w:rsidR="009915D0" w:rsidRDefault="0053364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测试目的</w:t>
            </w:r>
          </w:p>
        </w:tc>
        <w:tc>
          <w:tcPr>
            <w:tcW w:w="6996" w:type="dxa"/>
          </w:tcPr>
          <w:p w14:paraId="0205C43C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个人化中随机排列写入私</w:t>
            </w:r>
            <w:proofErr w:type="gramStart"/>
            <w:r>
              <w:rPr>
                <w:rFonts w:hint="eastAsia"/>
                <w:color w:val="0000FF"/>
              </w:rPr>
              <w:t>钥</w:t>
            </w:r>
            <w:proofErr w:type="gramEnd"/>
            <w:r>
              <w:rPr>
                <w:rFonts w:hint="eastAsia"/>
                <w:color w:val="0000FF"/>
              </w:rPr>
              <w:t>的顺序，测试是否对交易及，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和</w:t>
            </w:r>
            <w:r>
              <w:rPr>
                <w:rFonts w:hint="eastAsia"/>
                <w:color w:val="0000FF"/>
              </w:rPr>
              <w:t>DDA</w:t>
            </w:r>
            <w:r>
              <w:rPr>
                <w:rFonts w:hint="eastAsia"/>
                <w:color w:val="0000FF"/>
              </w:rPr>
              <w:t>认证有影响。</w:t>
            </w:r>
          </w:p>
        </w:tc>
      </w:tr>
      <w:tr w:rsidR="009915D0" w14:paraId="244F6746" w14:textId="77777777">
        <w:tc>
          <w:tcPr>
            <w:tcW w:w="1526" w:type="dxa"/>
          </w:tcPr>
          <w:p w14:paraId="40F7A365" w14:textId="77777777" w:rsidR="009915D0" w:rsidRDefault="0053364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初始条件</w:t>
            </w:r>
          </w:p>
        </w:tc>
        <w:tc>
          <w:tcPr>
            <w:tcW w:w="6996" w:type="dxa"/>
          </w:tcPr>
          <w:p w14:paraId="77442990" w14:textId="77777777" w:rsidR="009915D0" w:rsidRDefault="0053364A">
            <w:pPr>
              <w:rPr>
                <w:color w:val="0000FF"/>
              </w:rPr>
            </w:pPr>
            <w:proofErr w:type="gramStart"/>
            <w:r>
              <w:rPr>
                <w:rFonts w:hint="eastAsia"/>
                <w:color w:val="0000FF"/>
              </w:rPr>
              <w:t>借记贷记</w:t>
            </w:r>
            <w:proofErr w:type="gramEnd"/>
            <w:r>
              <w:rPr>
                <w:rFonts w:hint="eastAsia"/>
                <w:color w:val="0000FF"/>
              </w:rPr>
              <w:t>应用，</w:t>
            </w:r>
            <w:r>
              <w:rPr>
                <w:rFonts w:hint="eastAsia"/>
                <w:color w:val="0000FF"/>
              </w:rPr>
              <w:t>RSA</w:t>
            </w:r>
            <w:r>
              <w:rPr>
                <w:rFonts w:hint="eastAsia"/>
                <w:color w:val="0000FF"/>
              </w:rPr>
              <w:t>密钥对长度为</w:t>
            </w:r>
            <w:r>
              <w:rPr>
                <w:rFonts w:hint="eastAsia"/>
                <w:color w:val="0000FF"/>
              </w:rPr>
              <w:t>768</w:t>
            </w:r>
            <w:r>
              <w:rPr>
                <w:rFonts w:hint="eastAsia"/>
                <w:color w:val="0000FF"/>
              </w:rPr>
              <w:t>位；</w:t>
            </w:r>
          </w:p>
          <w:p w14:paraId="0CFB6B48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随机顺序写入</w:t>
            </w:r>
            <w:r>
              <w:rPr>
                <w:rFonts w:hint="eastAsia"/>
                <w:color w:val="0000FF"/>
              </w:rPr>
              <w:t>P,Q,DP,DQ,QINV</w:t>
            </w:r>
            <w:r>
              <w:rPr>
                <w:rFonts w:hint="eastAsia"/>
                <w:color w:val="0000FF"/>
              </w:rPr>
              <w:t>私</w:t>
            </w:r>
            <w:proofErr w:type="gramStart"/>
            <w:r>
              <w:rPr>
                <w:rFonts w:hint="eastAsia"/>
                <w:color w:val="0000FF"/>
              </w:rPr>
              <w:t>钥</w:t>
            </w:r>
            <w:proofErr w:type="gramEnd"/>
            <w:r>
              <w:rPr>
                <w:rFonts w:hint="eastAsia"/>
                <w:color w:val="0000FF"/>
              </w:rPr>
              <w:t>元素。</w:t>
            </w:r>
          </w:p>
        </w:tc>
      </w:tr>
      <w:tr w:rsidR="009915D0" w14:paraId="66E0C744" w14:textId="77777777">
        <w:tc>
          <w:tcPr>
            <w:tcW w:w="1526" w:type="dxa"/>
          </w:tcPr>
          <w:p w14:paraId="1539B229" w14:textId="77777777" w:rsidR="009915D0" w:rsidRDefault="0053364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操作步骤</w:t>
            </w:r>
          </w:p>
        </w:tc>
        <w:tc>
          <w:tcPr>
            <w:tcW w:w="6996" w:type="dxa"/>
          </w:tcPr>
          <w:p w14:paraId="61749E8B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Transaction1</w:t>
            </w:r>
            <w:r>
              <w:rPr>
                <w:rFonts w:hint="eastAsia"/>
                <w:color w:val="0000FF"/>
                <w:u w:val="single"/>
              </w:rPr>
              <w:t>：</w:t>
            </w:r>
            <w:r>
              <w:rPr>
                <w:rFonts w:hint="eastAsia"/>
                <w:color w:val="0000FF"/>
              </w:rPr>
              <w:t xml:space="preserve"> </w:t>
            </w:r>
          </w:p>
          <w:p w14:paraId="51F3178E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复位</w:t>
            </w:r>
          </w:p>
          <w:p w14:paraId="75DB935A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SELECT</w:t>
            </w:r>
            <w:r>
              <w:rPr>
                <w:rFonts w:hint="eastAsia"/>
                <w:color w:val="0000FF"/>
              </w:rPr>
              <w:t>应用</w:t>
            </w:r>
          </w:p>
          <w:p w14:paraId="03B0CBB3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 PROCESSING OPTIONS</w:t>
            </w:r>
            <w:r>
              <w:rPr>
                <w:rFonts w:hint="eastAsia"/>
                <w:color w:val="0000FF"/>
              </w:rPr>
              <w:t>命令</w:t>
            </w:r>
          </w:p>
          <w:p w14:paraId="30834A00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First GAC</w:t>
            </w:r>
            <w:r>
              <w:rPr>
                <w:rFonts w:hint="eastAsia"/>
                <w:color w:val="0000FF"/>
              </w:rPr>
              <w:t>请求</w:t>
            </w:r>
            <w:r>
              <w:rPr>
                <w:rFonts w:hint="eastAsia"/>
                <w:color w:val="0000FF"/>
              </w:rPr>
              <w:t>ARQC</w:t>
            </w:r>
            <w:r>
              <w:rPr>
                <w:rFonts w:hint="eastAsia"/>
                <w:color w:val="0000FF"/>
              </w:rPr>
              <w:t>，卡片响应</w:t>
            </w:r>
            <w:r>
              <w:rPr>
                <w:rFonts w:hint="eastAsia"/>
                <w:color w:val="0000FF"/>
              </w:rPr>
              <w:t>ARQC</w:t>
            </w:r>
          </w:p>
          <w:p w14:paraId="37BAAFC7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EXTERNAL AUTHENTICATE</w:t>
            </w:r>
            <w:r>
              <w:rPr>
                <w:rFonts w:hint="eastAsia"/>
                <w:color w:val="0000FF"/>
              </w:rPr>
              <w:t>命令</w:t>
            </w:r>
          </w:p>
          <w:p w14:paraId="0FF62D9A" w14:textId="77777777" w:rsidR="009915D0" w:rsidRDefault="0053364A">
            <w:pPr>
              <w:numPr>
                <w:ilvl w:val="0"/>
                <w:numId w:val="5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Second GAC</w:t>
            </w:r>
            <w:r>
              <w:rPr>
                <w:rFonts w:hint="eastAsia"/>
                <w:color w:val="0000FF"/>
              </w:rPr>
              <w:t>请求</w:t>
            </w:r>
            <w:r>
              <w:rPr>
                <w:rFonts w:hint="eastAsia"/>
                <w:color w:val="0000FF"/>
              </w:rPr>
              <w:t>TC</w:t>
            </w:r>
          </w:p>
          <w:p w14:paraId="72402B48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Transaction2</w:t>
            </w:r>
            <w:r>
              <w:rPr>
                <w:rFonts w:hint="eastAsia"/>
                <w:color w:val="0000FF"/>
                <w:u w:val="single"/>
              </w:rPr>
              <w:t>：</w:t>
            </w:r>
            <w:r>
              <w:rPr>
                <w:rFonts w:hint="eastAsia"/>
                <w:color w:val="0000FF"/>
              </w:rPr>
              <w:t xml:space="preserve"> </w:t>
            </w:r>
          </w:p>
          <w:p w14:paraId="22C96E28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SELECT</w:t>
            </w:r>
            <w:r>
              <w:rPr>
                <w:rFonts w:hint="eastAsia"/>
                <w:color w:val="0000FF"/>
              </w:rPr>
              <w:t>应用</w:t>
            </w:r>
          </w:p>
          <w:p w14:paraId="2493B7E5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 PROCESSING OPTIONS</w:t>
            </w:r>
            <w:r>
              <w:rPr>
                <w:rFonts w:hint="eastAsia"/>
                <w:color w:val="0000FF"/>
              </w:rPr>
              <w:t>命令</w:t>
            </w:r>
          </w:p>
          <w:p w14:paraId="52028AFB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内部认证命令</w:t>
            </w:r>
          </w:p>
          <w:p w14:paraId="469AA144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VERIFY</w:t>
            </w:r>
          </w:p>
          <w:p w14:paraId="35297EA0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First GAC</w:t>
            </w:r>
            <w:r>
              <w:rPr>
                <w:rFonts w:hint="eastAsia"/>
                <w:color w:val="0000FF"/>
              </w:rPr>
              <w:t>请求</w:t>
            </w:r>
            <w:r>
              <w:rPr>
                <w:rFonts w:hint="eastAsia"/>
                <w:color w:val="0000FF"/>
              </w:rPr>
              <w:t>ARQC</w:t>
            </w:r>
            <w:r>
              <w:rPr>
                <w:rFonts w:hint="eastAsia"/>
                <w:color w:val="0000FF"/>
              </w:rPr>
              <w:t>及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，卡片响应</w:t>
            </w:r>
            <w:r>
              <w:rPr>
                <w:rFonts w:hint="eastAsia"/>
                <w:color w:val="0000FF"/>
              </w:rPr>
              <w:t>TC</w:t>
            </w:r>
            <w:r>
              <w:rPr>
                <w:rFonts w:hint="eastAsia"/>
                <w:color w:val="0000FF"/>
              </w:rPr>
              <w:t>。</w:t>
            </w:r>
          </w:p>
          <w:p w14:paraId="13EBA090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EXTERNAL AUTHENTICATE</w:t>
            </w:r>
            <w:r>
              <w:rPr>
                <w:rFonts w:hint="eastAsia"/>
                <w:color w:val="0000FF"/>
              </w:rPr>
              <w:t>命令</w:t>
            </w:r>
          </w:p>
          <w:p w14:paraId="517B5F05" w14:textId="77777777" w:rsidR="009915D0" w:rsidRDefault="0053364A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SECOND </w:t>
            </w:r>
            <w:r>
              <w:rPr>
                <w:rFonts w:hint="eastAsia"/>
                <w:color w:val="0000FF"/>
              </w:rPr>
              <w:t>GAC</w:t>
            </w:r>
            <w:r>
              <w:rPr>
                <w:rFonts w:hint="eastAsia"/>
                <w:color w:val="0000FF"/>
              </w:rPr>
              <w:t>请求</w:t>
            </w:r>
            <w:r>
              <w:rPr>
                <w:rFonts w:hint="eastAsia"/>
                <w:color w:val="0000FF"/>
              </w:rPr>
              <w:t>TC</w:t>
            </w:r>
            <w:r>
              <w:rPr>
                <w:rFonts w:hint="eastAsia"/>
                <w:color w:val="0000FF"/>
              </w:rPr>
              <w:t>及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，卡片响应</w:t>
            </w:r>
            <w:r>
              <w:rPr>
                <w:rFonts w:hint="eastAsia"/>
                <w:color w:val="0000FF"/>
              </w:rPr>
              <w:t>TC</w:t>
            </w:r>
            <w:r>
              <w:rPr>
                <w:rFonts w:hint="eastAsia"/>
                <w:color w:val="0000FF"/>
              </w:rPr>
              <w:t>。</w:t>
            </w:r>
          </w:p>
          <w:p w14:paraId="04F93131" w14:textId="77777777" w:rsidR="009915D0" w:rsidRDefault="009915D0">
            <w:pPr>
              <w:ind w:left="92"/>
              <w:rPr>
                <w:color w:val="0000FF"/>
              </w:rPr>
            </w:pPr>
          </w:p>
        </w:tc>
      </w:tr>
      <w:tr w:rsidR="009915D0" w14:paraId="34FE741E" w14:textId="77777777">
        <w:tc>
          <w:tcPr>
            <w:tcW w:w="1526" w:type="dxa"/>
          </w:tcPr>
          <w:p w14:paraId="58496AD2" w14:textId="77777777" w:rsidR="009915D0" w:rsidRDefault="0053364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期望结果</w:t>
            </w:r>
          </w:p>
        </w:tc>
        <w:tc>
          <w:tcPr>
            <w:tcW w:w="6996" w:type="dxa"/>
          </w:tcPr>
          <w:p w14:paraId="1393E271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  <w:u w:val="single"/>
              </w:rPr>
              <w:t>Transaction 2</w:t>
            </w:r>
            <w:r>
              <w:rPr>
                <w:rFonts w:hint="eastAsia"/>
                <w:color w:val="0000FF"/>
              </w:rPr>
              <w:t>：</w:t>
            </w:r>
          </w:p>
          <w:p w14:paraId="2B62CEF6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：内部认证命令返回的动态签名数据是使用</w:t>
            </w:r>
            <w:r>
              <w:rPr>
                <w:rFonts w:hint="eastAsia"/>
                <w:color w:val="0000FF"/>
              </w:rPr>
              <w:t>768</w:t>
            </w:r>
            <w:r>
              <w:rPr>
                <w:rFonts w:hint="eastAsia"/>
                <w:color w:val="0000FF"/>
              </w:rPr>
              <w:t>位密钥对计算而得；</w:t>
            </w:r>
          </w:p>
          <w:p w14:paraId="08AA78E8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FF"/>
              </w:rPr>
              <w:t>：生成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签名数据是使用</w:t>
            </w:r>
            <w:r>
              <w:rPr>
                <w:rFonts w:hint="eastAsia"/>
                <w:color w:val="0000FF"/>
              </w:rPr>
              <w:t>768</w:t>
            </w:r>
            <w:r>
              <w:rPr>
                <w:rFonts w:hint="eastAsia"/>
                <w:color w:val="0000FF"/>
              </w:rPr>
              <w:t>位密钥对计算而得；</w:t>
            </w:r>
          </w:p>
          <w:p w14:paraId="0EECFEFA" w14:textId="77777777" w:rsidR="009915D0" w:rsidRDefault="0053364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步骤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FF"/>
              </w:rPr>
              <w:t>：生成</w:t>
            </w:r>
            <w:r>
              <w:rPr>
                <w:rFonts w:hint="eastAsia"/>
                <w:color w:val="0000FF"/>
              </w:rPr>
              <w:t>CDA</w:t>
            </w:r>
            <w:r>
              <w:rPr>
                <w:rFonts w:hint="eastAsia"/>
                <w:color w:val="0000FF"/>
              </w:rPr>
              <w:t>签名数据是使用</w:t>
            </w:r>
            <w:r>
              <w:rPr>
                <w:rFonts w:hint="eastAsia"/>
                <w:color w:val="0000FF"/>
              </w:rPr>
              <w:t>768</w:t>
            </w:r>
            <w:r>
              <w:rPr>
                <w:rFonts w:hint="eastAsia"/>
                <w:color w:val="0000FF"/>
              </w:rPr>
              <w:t>位密钥对计算而得；</w:t>
            </w:r>
          </w:p>
        </w:tc>
      </w:tr>
    </w:tbl>
    <w:p w14:paraId="20B97EB0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073DECF9" w14:textId="77777777" w:rsidR="009915D0" w:rsidRDefault="0053364A">
      <w:pPr>
        <w:numPr>
          <w:ilvl w:val="0"/>
          <w:numId w:val="7"/>
        </w:numPr>
        <w:spacing w:line="300" w:lineRule="auto"/>
        <w:rPr>
          <w:rFonts w:ascii="宋体" w:eastAsia="宋体" w:hAnsi="宋体" w:cs="Arial"/>
          <w:b/>
          <w:bCs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kern w:val="0"/>
          <w:szCs w:val="21"/>
        </w:rPr>
        <w:t>第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1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轮测试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bug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记录</w:t>
      </w:r>
    </w:p>
    <w:p w14:paraId="6DB8C76C" w14:textId="77777777" w:rsidR="009915D0" w:rsidRDefault="0053364A">
      <w:pPr>
        <w:spacing w:line="300" w:lineRule="auto"/>
        <w:rPr>
          <w:rFonts w:ascii="宋体" w:eastAsia="宋体" w:hAnsi="宋体" w:cs="Arial"/>
          <w:b/>
          <w:bCs/>
          <w:color w:val="FF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FF0000"/>
          <w:kern w:val="0"/>
          <w:szCs w:val="21"/>
        </w:rPr>
        <w:t>如：</w:t>
      </w:r>
    </w:p>
    <w:p w14:paraId="64C77890" w14:textId="77777777" w:rsidR="009915D0" w:rsidRDefault="0053364A">
      <w:pPr>
        <w:spacing w:line="300" w:lineRule="auto"/>
      </w:pPr>
      <w:r>
        <w:rPr>
          <w:noProof/>
        </w:rPr>
        <w:lastRenderedPageBreak/>
        <w:drawing>
          <wp:inline distT="0" distB="0" distL="114300" distR="114300" wp14:anchorId="459A8A94" wp14:editId="54C31B4B">
            <wp:extent cx="3436620" cy="1629410"/>
            <wp:effectExtent l="0" t="0" r="1143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0FBE" w14:textId="77777777" w:rsidR="009915D0" w:rsidRDefault="009915D0">
      <w:pPr>
        <w:spacing w:line="300" w:lineRule="auto"/>
      </w:pPr>
    </w:p>
    <w:p w14:paraId="008DC74A" w14:textId="77777777" w:rsidR="009915D0" w:rsidRDefault="0053364A">
      <w:pPr>
        <w:numPr>
          <w:ilvl w:val="0"/>
          <w:numId w:val="7"/>
        </w:numPr>
        <w:spacing w:line="300" w:lineRule="auto"/>
        <w:rPr>
          <w:rFonts w:ascii="宋体" w:eastAsia="宋体" w:hAnsi="宋体" w:cs="Arial"/>
          <w:b/>
          <w:bCs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kern w:val="0"/>
          <w:szCs w:val="21"/>
        </w:rPr>
        <w:t>第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2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轮测试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bug</w:t>
      </w:r>
      <w:r>
        <w:rPr>
          <w:rFonts w:ascii="宋体" w:eastAsia="宋体" w:hAnsi="宋体" w:cs="Arial" w:hint="eastAsia"/>
          <w:b/>
          <w:bCs/>
          <w:kern w:val="0"/>
          <w:szCs w:val="21"/>
        </w:rPr>
        <w:t>记录</w:t>
      </w:r>
    </w:p>
    <w:p w14:paraId="5A231E80" w14:textId="77777777" w:rsidR="009915D0" w:rsidRDefault="009915D0">
      <w:pPr>
        <w:spacing w:line="300" w:lineRule="auto"/>
        <w:rPr>
          <w:rFonts w:ascii="宋体" w:eastAsia="宋体" w:hAnsi="宋体" w:cs="Arial"/>
          <w:b/>
          <w:bCs/>
          <w:kern w:val="0"/>
          <w:szCs w:val="21"/>
        </w:rPr>
      </w:pPr>
    </w:p>
    <w:p w14:paraId="1055EC52" w14:textId="77777777" w:rsidR="009915D0" w:rsidRDefault="0053364A">
      <w:pPr>
        <w:numPr>
          <w:ilvl w:val="0"/>
          <w:numId w:val="7"/>
        </w:numPr>
        <w:spacing w:line="300" w:lineRule="auto"/>
        <w:rPr>
          <w:rFonts w:ascii="宋体" w:eastAsia="宋体" w:hAnsi="宋体" w:cs="Arial"/>
          <w:b/>
          <w:bCs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kern w:val="0"/>
          <w:szCs w:val="21"/>
        </w:rPr>
        <w:t>遗留问题说明</w:t>
      </w:r>
    </w:p>
    <w:p w14:paraId="4B57C03C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00768B5A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2" w:name="_Toc16219"/>
      <w:bookmarkStart w:id="23" w:name="_Toc6047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7 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自我评价与总结</w:t>
      </w:r>
      <w:bookmarkEnd w:id="22"/>
      <w:bookmarkEnd w:id="23"/>
    </w:p>
    <w:p w14:paraId="5ECCAF18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</w:p>
    <w:p w14:paraId="6D661CC9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4" w:name="_Toc24817"/>
      <w:bookmarkStart w:id="25" w:name="_Toc9696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8 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参考文献</w:t>
      </w:r>
      <w:bookmarkEnd w:id="24"/>
      <w:bookmarkEnd w:id="25"/>
    </w:p>
    <w:p w14:paraId="016B3400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>（不少于</w:t>
      </w:r>
      <w:r>
        <w:rPr>
          <w:rFonts w:ascii="宋体" w:eastAsia="宋体" w:hAnsi="宋体" w:cs="Arial" w:hint="eastAsia"/>
          <w:kern w:val="0"/>
          <w:szCs w:val="21"/>
        </w:rPr>
        <w:t>5</w:t>
      </w:r>
      <w:r>
        <w:rPr>
          <w:rFonts w:ascii="宋体" w:eastAsia="宋体" w:hAnsi="宋体" w:cs="Arial" w:hint="eastAsia"/>
          <w:kern w:val="0"/>
          <w:szCs w:val="21"/>
        </w:rPr>
        <w:t>篇，最少</w:t>
      </w:r>
      <w:r>
        <w:rPr>
          <w:rFonts w:ascii="宋体" w:eastAsia="宋体" w:hAnsi="宋体" w:cs="Arial" w:hint="eastAsia"/>
          <w:kern w:val="0"/>
          <w:szCs w:val="21"/>
        </w:rPr>
        <w:t>2</w:t>
      </w:r>
      <w:r>
        <w:rPr>
          <w:rFonts w:ascii="宋体" w:eastAsia="宋体" w:hAnsi="宋体" w:cs="Arial" w:hint="eastAsia"/>
          <w:kern w:val="0"/>
          <w:szCs w:val="21"/>
        </w:rPr>
        <w:t>篇期刊论文）</w:t>
      </w:r>
    </w:p>
    <w:p w14:paraId="08B6838C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如：</w:t>
      </w:r>
    </w:p>
    <w:p w14:paraId="5CE15764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 xml:space="preserve">[1] 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戴军，袁惠新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膜技术在含油废水处理中的应用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[J].</w:t>
      </w:r>
      <w:proofErr w:type="gramStart"/>
      <w:r>
        <w:rPr>
          <w:rFonts w:ascii="宋体" w:eastAsia="宋体" w:hAnsi="宋体" w:cs="Arial" w:hint="eastAsia"/>
          <w:color w:val="0000FF"/>
          <w:kern w:val="0"/>
          <w:szCs w:val="21"/>
        </w:rPr>
        <w:t>膜科学</w:t>
      </w:r>
      <w:proofErr w:type="gramEnd"/>
      <w:r>
        <w:rPr>
          <w:rFonts w:ascii="宋体" w:eastAsia="宋体" w:hAnsi="宋体" w:cs="Arial" w:hint="eastAsia"/>
          <w:color w:val="0000FF"/>
          <w:kern w:val="0"/>
          <w:szCs w:val="21"/>
        </w:rPr>
        <w:t>与技术，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2002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，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22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（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2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）：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59-64.</w:t>
      </w:r>
    </w:p>
    <w:p w14:paraId="4BE2923F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 xml:space="preserve">[2] 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毛侠，孙云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和谐图案的自动生成研究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[A].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第一届中国情感计算及智能交互学术会议论文集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[C].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北京：中国科学院自动化研究所，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2003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：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277-279.</w:t>
      </w:r>
    </w:p>
    <w:p w14:paraId="4E11673C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 xml:space="preserve">[3] 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王湛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膜分离技术基础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[M].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北京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: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化学工业出版社，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2000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：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14-21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，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30.</w:t>
      </w:r>
    </w:p>
    <w:p w14:paraId="0CB2354D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 xml:space="preserve">[4] 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张志祥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 xml:space="preserve">. 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间断动力系统的随机扰动及其在守恒律方程中的应用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[D].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北京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: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北京大学数学学院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,1998.</w:t>
      </w:r>
    </w:p>
    <w:p w14:paraId="2BB38FE9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/>
          <w:color w:val="0000FF"/>
          <w:kern w:val="0"/>
          <w:szCs w:val="21"/>
        </w:rPr>
        <w:t>[5] World Health Organization</w:t>
      </w:r>
      <w:r>
        <w:rPr>
          <w:rFonts w:ascii="宋体" w:eastAsia="宋体" w:hAnsi="宋体" w:cs="Arial"/>
          <w:color w:val="0000FF"/>
          <w:kern w:val="0"/>
          <w:szCs w:val="21"/>
        </w:rPr>
        <w:t>. Factors regulating the immune response: report of WHO Scientific Group[R]. Geneva: WHO, 1970.</w:t>
      </w:r>
    </w:p>
    <w:p w14:paraId="22A49552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[6] GB/T16159-1996,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汉语拼音证词法基本规则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[S].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北京：中国标准出版社，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1996.</w:t>
      </w:r>
    </w:p>
    <w:p w14:paraId="1F011CB2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 xml:space="preserve">[7] 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陈剑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.</w:t>
      </w:r>
      <w:proofErr w:type="gramStart"/>
      <w:r>
        <w:rPr>
          <w:rFonts w:ascii="宋体" w:eastAsia="宋体" w:hAnsi="宋体" w:cs="Arial" w:hint="eastAsia"/>
          <w:color w:val="0000FF"/>
          <w:kern w:val="0"/>
          <w:szCs w:val="21"/>
        </w:rPr>
        <w:t>上博简《民之父母》</w:t>
      </w:r>
      <w:proofErr w:type="gramEnd"/>
      <w:r>
        <w:rPr>
          <w:rFonts w:ascii="宋体" w:eastAsia="宋体" w:hAnsi="宋体" w:cs="Arial" w:hint="eastAsia"/>
          <w:color w:val="0000FF"/>
          <w:kern w:val="0"/>
          <w:szCs w:val="21"/>
        </w:rPr>
        <w:t>“而得既塞</w:t>
      </w:r>
      <w:proofErr w:type="gramStart"/>
      <w:r>
        <w:rPr>
          <w:rFonts w:ascii="宋体" w:eastAsia="宋体" w:hAnsi="宋体" w:cs="Arial" w:hint="eastAsia"/>
          <w:color w:val="0000FF"/>
          <w:kern w:val="0"/>
          <w:szCs w:val="21"/>
        </w:rPr>
        <w:t>於</w:t>
      </w:r>
      <w:proofErr w:type="gramEnd"/>
      <w:r>
        <w:rPr>
          <w:rFonts w:ascii="宋体" w:eastAsia="宋体" w:hAnsi="宋体" w:cs="Arial" w:hint="eastAsia"/>
          <w:color w:val="0000FF"/>
          <w:kern w:val="0"/>
          <w:szCs w:val="21"/>
        </w:rPr>
        <w:t>四海矣”句解释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[EB/OL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］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.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简</w:t>
      </w:r>
      <w:proofErr w:type="gramStart"/>
      <w:r>
        <w:rPr>
          <w:rFonts w:ascii="宋体" w:eastAsia="宋体" w:hAnsi="宋体" w:cs="Arial" w:hint="eastAsia"/>
          <w:color w:val="0000FF"/>
          <w:kern w:val="0"/>
          <w:szCs w:val="21"/>
        </w:rPr>
        <w:t>帛研究</w:t>
      </w:r>
      <w:proofErr w:type="gramEnd"/>
      <w:r>
        <w:rPr>
          <w:rFonts w:ascii="宋体" w:eastAsia="宋体" w:hAnsi="宋体" w:cs="Arial" w:hint="eastAsia"/>
          <w:color w:val="0000FF"/>
          <w:kern w:val="0"/>
          <w:szCs w:val="21"/>
        </w:rPr>
        <w:t>网站，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http://www.bamboosilk.org/Wssf/2003/chenjian03.htm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．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2003-01-18.</w:t>
      </w:r>
    </w:p>
    <w:p w14:paraId="08B68B18" w14:textId="77777777" w:rsidR="009915D0" w:rsidRDefault="009915D0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</w:p>
    <w:p w14:paraId="5E02D48F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color w:val="0000FF"/>
          <w:kern w:val="0"/>
          <w:szCs w:val="21"/>
        </w:rPr>
      </w:pPr>
      <w:r>
        <w:rPr>
          <w:rFonts w:ascii="宋体" w:eastAsia="宋体" w:hAnsi="宋体" w:cs="Arial" w:hint="eastAsia"/>
          <w:color w:val="0000FF"/>
          <w:kern w:val="0"/>
          <w:szCs w:val="21"/>
        </w:rPr>
        <w:t>(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宋体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5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号，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1.5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倍行距。</w:t>
      </w:r>
      <w:r>
        <w:rPr>
          <w:rFonts w:ascii="宋体" w:eastAsia="宋体" w:hAnsi="宋体" w:cs="Arial" w:hint="eastAsia"/>
          <w:color w:val="0000FF"/>
          <w:kern w:val="0"/>
          <w:szCs w:val="21"/>
        </w:rPr>
        <w:t>)</w:t>
      </w:r>
    </w:p>
    <w:p w14:paraId="2DA15EAC" w14:textId="77777777" w:rsidR="009915D0" w:rsidRDefault="0053364A">
      <w:pPr>
        <w:outlineLvl w:val="0"/>
        <w:rPr>
          <w:rFonts w:ascii="黑体" w:eastAsia="黑体" w:hAnsi="黑体" w:cs="Times New Roman"/>
          <w:b/>
          <w:kern w:val="0"/>
          <w:sz w:val="36"/>
          <w:szCs w:val="36"/>
        </w:rPr>
      </w:pPr>
      <w:bookmarkStart w:id="26" w:name="_Toc8618"/>
      <w:bookmarkStart w:id="27" w:name="_Toc22267"/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 xml:space="preserve">9 </w:t>
      </w:r>
      <w:r>
        <w:rPr>
          <w:rFonts w:ascii="黑体" w:eastAsia="黑体" w:hAnsi="黑体" w:cs="Times New Roman" w:hint="eastAsia"/>
          <w:b/>
          <w:kern w:val="0"/>
          <w:sz w:val="36"/>
          <w:szCs w:val="36"/>
        </w:rPr>
        <w:t>附录</w:t>
      </w:r>
      <w:bookmarkEnd w:id="26"/>
      <w:bookmarkEnd w:id="27"/>
    </w:p>
    <w:p w14:paraId="22B9B577" w14:textId="77777777" w:rsidR="009915D0" w:rsidRDefault="0053364A">
      <w:pPr>
        <w:spacing w:line="300" w:lineRule="auto"/>
        <w:ind w:firstLineChars="200" w:firstLine="420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kern w:val="0"/>
          <w:szCs w:val="21"/>
        </w:rPr>
        <w:t>程序清单，注意加注释（包括关键字、方法、变量等），在每个模块前加注释；</w:t>
      </w:r>
    </w:p>
    <w:p w14:paraId="49736CEC" w14:textId="77777777" w:rsidR="009915D0" w:rsidRDefault="0053364A">
      <w:pPr>
        <w:widowControl/>
        <w:jc w:val="left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/>
          <w:kern w:val="0"/>
          <w:sz w:val="24"/>
          <w:szCs w:val="24"/>
        </w:rPr>
        <w:lastRenderedPageBreak/>
        <w:br w:type="page"/>
      </w:r>
    </w:p>
    <w:p w14:paraId="6C2679A4" w14:textId="77777777" w:rsidR="009915D0" w:rsidRDefault="0053364A">
      <w:pPr>
        <w:jc w:val="center"/>
        <w:outlineLvl w:val="0"/>
        <w:rPr>
          <w:rFonts w:ascii="Calibri" w:eastAsia="宋体" w:hAnsi="Calibri" w:cs="Times New Roman"/>
          <w:sz w:val="32"/>
          <w:szCs w:val="32"/>
        </w:rPr>
      </w:pPr>
      <w:bookmarkStart w:id="28" w:name="_Toc6913"/>
      <w:r>
        <w:rPr>
          <w:rFonts w:ascii="Calibri" w:eastAsia="宋体" w:hAnsi="Calibri" w:cs="Times New Roman" w:hint="eastAsia"/>
          <w:b/>
          <w:sz w:val="32"/>
          <w:szCs w:val="32"/>
        </w:rPr>
        <w:lastRenderedPageBreak/>
        <w:t>课程设计</w:t>
      </w:r>
      <w:r>
        <w:rPr>
          <w:rFonts w:ascii="Calibri" w:eastAsia="宋体" w:hAnsi="Calibri" w:cs="Times New Roman"/>
          <w:b/>
          <w:sz w:val="32"/>
          <w:szCs w:val="32"/>
        </w:rPr>
        <w:t>成绩评定表</w:t>
      </w:r>
      <w:bookmarkEnd w:id="28"/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9915D0" w14:paraId="2E8995C4" w14:textId="77777777">
        <w:trPr>
          <w:trHeight w:val="450"/>
        </w:trPr>
        <w:tc>
          <w:tcPr>
            <w:tcW w:w="1838" w:type="dxa"/>
            <w:vAlign w:val="center"/>
          </w:tcPr>
          <w:p w14:paraId="1B15759A" w14:textId="77777777" w:rsidR="009915D0" w:rsidRDefault="0053364A">
            <w:pPr>
              <w:spacing w:line="480" w:lineRule="exact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课程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214D5383" w14:textId="77777777" w:rsidR="009915D0" w:rsidRDefault="0053364A">
            <w:pPr>
              <w:spacing w:line="480" w:lineRule="exact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基于</w:t>
            </w: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多进程</w:t>
            </w:r>
            <w:proofErr w:type="gramEnd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的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Socket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网络通信控制系统的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设计与实现</w:t>
            </w:r>
          </w:p>
        </w:tc>
      </w:tr>
      <w:tr w:rsidR="009915D0" w14:paraId="121E304C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6F435D7C" w14:textId="77777777" w:rsidR="009915D0" w:rsidRDefault="0053364A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课程设计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学生答辩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或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质疑记录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：</w:t>
            </w:r>
          </w:p>
          <w:p w14:paraId="066663B9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210C657C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39DFF24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0F51F1A8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55B06AF5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6C042A4B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6D771A9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42304852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5153493B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032D354D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8628EC8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780C7741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sz w:val="24"/>
                <w:szCs w:val="24"/>
              </w:rPr>
            </w:pPr>
          </w:p>
          <w:p w14:paraId="1147FF6A" w14:textId="77777777" w:rsidR="009915D0" w:rsidRDefault="009915D0">
            <w:pPr>
              <w:spacing w:line="480" w:lineRule="exact"/>
              <w:jc w:val="left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</w:p>
        </w:tc>
      </w:tr>
      <w:tr w:rsidR="009915D0" w14:paraId="508CA1A1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2B2F7C39" w14:textId="77777777" w:rsidR="009915D0" w:rsidRDefault="0053364A">
            <w:pPr>
              <w:spacing w:line="480" w:lineRule="exact"/>
              <w:ind w:leftChars="-1" w:left="-2" w:firstLineChars="150" w:firstLine="422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评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分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依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57BD5B6A" w14:textId="77777777" w:rsidR="009915D0" w:rsidRDefault="0053364A">
            <w:pPr>
              <w:spacing w:line="480" w:lineRule="exact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分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1668E101" w14:textId="77777777" w:rsidR="009915D0" w:rsidRDefault="0053364A">
            <w:pPr>
              <w:spacing w:line="480" w:lineRule="exact"/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评分成绩</w:t>
            </w:r>
          </w:p>
        </w:tc>
      </w:tr>
      <w:tr w:rsidR="009915D0" w14:paraId="1CA51A5D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E217528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szCs w:val="21"/>
              </w:rPr>
              <w:t>．设计方案正确，具有可行性、创新性</w:t>
            </w:r>
          </w:p>
        </w:tc>
        <w:tc>
          <w:tcPr>
            <w:tcW w:w="1153" w:type="dxa"/>
            <w:vAlign w:val="center"/>
          </w:tcPr>
          <w:p w14:paraId="249846F1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0E64300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02F3CABF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4F12095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szCs w:val="21"/>
              </w:rPr>
              <w:t>．系统调试及测试性能达到技术要求</w:t>
            </w:r>
          </w:p>
        </w:tc>
        <w:tc>
          <w:tcPr>
            <w:tcW w:w="1153" w:type="dxa"/>
            <w:vAlign w:val="center"/>
          </w:tcPr>
          <w:p w14:paraId="317B94FC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D0F671E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5F5BC09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DB5BF5A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>
              <w:rPr>
                <w:rFonts w:ascii="宋体" w:eastAsia="宋体" w:hAnsi="宋体" w:cs="Times New Roman" w:hint="eastAsia"/>
                <w:szCs w:val="21"/>
              </w:rPr>
              <w:t>．设计报告的规范化、参考文献（不少于</w:t>
            </w:r>
            <w:r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篇）</w:t>
            </w:r>
          </w:p>
        </w:tc>
        <w:tc>
          <w:tcPr>
            <w:tcW w:w="1153" w:type="dxa"/>
            <w:vAlign w:val="center"/>
          </w:tcPr>
          <w:p w14:paraId="207AC1DB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06BB717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4F5D040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DF8A637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  <w:r>
              <w:rPr>
                <w:rFonts w:ascii="宋体" w:eastAsia="宋体" w:hAnsi="宋体" w:cs="Times New Roman" w:hint="eastAsia"/>
                <w:szCs w:val="21"/>
              </w:rPr>
              <w:t>．答辩</w:t>
            </w:r>
          </w:p>
        </w:tc>
        <w:tc>
          <w:tcPr>
            <w:tcW w:w="1153" w:type="dxa"/>
            <w:vAlign w:val="center"/>
          </w:tcPr>
          <w:p w14:paraId="270D76C1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A919DBC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45483CA9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E711687" w14:textId="77777777" w:rsidR="009915D0" w:rsidRDefault="0053364A">
            <w:pPr>
              <w:spacing w:line="360" w:lineRule="exact"/>
              <w:ind w:leftChars="-1" w:left="-2" w:firstLineChars="150" w:firstLine="315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</w:t>
            </w:r>
            <w:r>
              <w:rPr>
                <w:rFonts w:ascii="宋体" w:eastAsia="宋体" w:hAnsi="宋体" w:cs="Times New Roman" w:hint="eastAsia"/>
                <w:szCs w:val="21"/>
              </w:rPr>
              <w:t>．平时成绩（考勤等）</w:t>
            </w:r>
          </w:p>
        </w:tc>
        <w:tc>
          <w:tcPr>
            <w:tcW w:w="1153" w:type="dxa"/>
            <w:vAlign w:val="center"/>
          </w:tcPr>
          <w:p w14:paraId="137A0E8A" w14:textId="77777777" w:rsidR="009915D0" w:rsidRDefault="005336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C8C8146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46CFD73A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F4BFE40" w14:textId="77777777" w:rsidR="009915D0" w:rsidRDefault="0053364A">
            <w:pPr>
              <w:spacing w:line="480" w:lineRule="exact"/>
              <w:ind w:leftChars="-1" w:left="-2" w:firstLine="2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总</w:t>
            </w:r>
            <w:r>
              <w:rPr>
                <w:rFonts w:ascii="Calibri" w:eastAsia="宋体" w:hAnsi="Calibri" w:cs="Times New Roman" w:hint="eastAsia"/>
                <w:sz w:val="24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2165DBCE" w14:textId="77777777" w:rsidR="009915D0" w:rsidRDefault="0053364A">
            <w:pPr>
              <w:spacing w:line="480" w:lineRule="exact"/>
              <w:ind w:leftChars="-1" w:left="-2" w:firstLine="2"/>
              <w:jc w:val="center"/>
              <w:rPr>
                <w:rFonts w:ascii="Calibri" w:eastAsia="宋体" w:hAnsi="Calibri" w:cs="Times New Roman"/>
                <w:sz w:val="24"/>
              </w:rPr>
            </w:pPr>
            <w:r>
              <w:rPr>
                <w:rFonts w:ascii="Calibri" w:eastAsia="宋体" w:hAnsi="Calibri" w:cs="Times New Roman" w:hint="eastAsia"/>
                <w:sz w:val="24"/>
              </w:rPr>
              <w:t>100</w:t>
            </w:r>
            <w:r>
              <w:rPr>
                <w:rFonts w:ascii="Calibri" w:eastAsia="宋体" w:hAnsi="Calibri" w:cs="Times New Roman"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BAE3FBB" w14:textId="77777777" w:rsidR="009915D0" w:rsidRDefault="009915D0">
            <w:pPr>
              <w:spacing w:line="480" w:lineRule="exact"/>
              <w:ind w:leftChars="-1" w:left="-2" w:firstLineChars="150" w:firstLine="360"/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9915D0" w14:paraId="1E5CD7C0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2E80B44C" w14:textId="77777777" w:rsidR="009915D0" w:rsidRDefault="0053364A">
            <w:pPr>
              <w:widowControl/>
              <w:jc w:val="left"/>
              <w:rPr>
                <w:rFonts w:ascii="Calibri" w:eastAsia="宋体" w:hAnsi="Calibri" w:cs="Times New Roman"/>
                <w:b/>
                <w:sz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</w:t>
            </w:r>
          </w:p>
          <w:p w14:paraId="1A91947D" w14:textId="77777777" w:rsidR="009915D0" w:rsidRDefault="0053364A">
            <w:pPr>
              <w:widowControl/>
              <w:ind w:firstLineChars="150" w:firstLine="361"/>
              <w:jc w:val="left"/>
              <w:rPr>
                <w:rFonts w:ascii="Calibri" w:eastAsia="宋体" w:hAnsi="Calibri" w:cs="Times New Roman"/>
                <w:b/>
                <w:sz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</w:rPr>
              <w:t>最终评定等级</w:t>
            </w:r>
            <w:r>
              <w:rPr>
                <w:rFonts w:ascii="Calibri" w:eastAsia="宋体" w:hAnsi="Calibri" w:cs="Times New Roman"/>
                <w:b/>
                <w:sz w:val="24"/>
              </w:rPr>
              <w:t>为：</w:t>
            </w:r>
          </w:p>
          <w:p w14:paraId="5DFA40D2" w14:textId="77777777" w:rsidR="009915D0" w:rsidRDefault="0053364A">
            <w:pPr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           </w:t>
            </w:r>
            <w:r>
              <w:rPr>
                <w:rFonts w:ascii="Calibri" w:eastAsia="宋体" w:hAnsi="Calibri" w:cs="Times New Roman"/>
                <w:b/>
                <w:sz w:val="24"/>
              </w:rPr>
              <w:t xml:space="preserve">        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>指导</w:t>
            </w:r>
            <w:r>
              <w:rPr>
                <w:rFonts w:ascii="Calibri" w:eastAsia="宋体" w:hAnsi="Calibri" w:cs="Times New Roman"/>
                <w:b/>
                <w:sz w:val="24"/>
              </w:rPr>
              <w:t>老师签字：</w:t>
            </w:r>
            <w:r>
              <w:rPr>
                <w:rFonts w:ascii="Calibri" w:eastAsia="宋体" w:hAnsi="Calibri" w:cs="Times New Roman" w:hint="eastAsia"/>
                <w:b/>
                <w:sz w:val="24"/>
                <w:u w:val="single"/>
              </w:rPr>
              <w:t xml:space="preserve">         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</w:t>
            </w:r>
          </w:p>
          <w:p w14:paraId="6495A815" w14:textId="77777777" w:rsidR="009915D0" w:rsidRDefault="009915D0">
            <w:pPr>
              <w:jc w:val="center"/>
              <w:rPr>
                <w:rFonts w:ascii="Calibri" w:eastAsia="宋体" w:hAnsi="Calibri" w:cs="Times New Roman"/>
                <w:b/>
                <w:sz w:val="24"/>
                <w:u w:val="single"/>
              </w:rPr>
            </w:pPr>
          </w:p>
          <w:p w14:paraId="5C5E07C4" w14:textId="77777777" w:rsidR="009915D0" w:rsidRDefault="0053364A">
            <w:pPr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                </w:t>
            </w:r>
            <w:r>
              <w:rPr>
                <w:rFonts w:ascii="Calibri" w:eastAsia="宋体" w:hAnsi="Calibri" w:cs="Times New Roman"/>
                <w:b/>
                <w:sz w:val="24"/>
              </w:rPr>
              <w:t xml:space="preserve">                        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>年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>月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 xml:space="preserve">    </w:t>
            </w:r>
            <w:r>
              <w:rPr>
                <w:rFonts w:ascii="Calibri" w:eastAsia="宋体" w:hAnsi="Calibri" w:cs="Times New Roman" w:hint="eastAsia"/>
                <w:b/>
                <w:sz w:val="24"/>
              </w:rPr>
              <w:t>日</w:t>
            </w:r>
          </w:p>
        </w:tc>
      </w:tr>
    </w:tbl>
    <w:p w14:paraId="6ACDA9A7" w14:textId="77777777" w:rsidR="009915D0" w:rsidRDefault="009915D0">
      <w:pPr>
        <w:rPr>
          <w:rFonts w:ascii="Calibri" w:eastAsia="宋体" w:hAnsi="Calibri" w:cs="Times New Roman"/>
        </w:rPr>
      </w:pPr>
    </w:p>
    <w:p w14:paraId="6EF261C1" w14:textId="77777777" w:rsidR="009915D0" w:rsidRDefault="0053364A">
      <w:pPr>
        <w:rPr>
          <w:rFonts w:ascii="宋体" w:eastAsia="宋体" w:hAnsi="宋体" w:cs="Times New Roman"/>
        </w:rPr>
      </w:pPr>
      <w:r>
        <w:rPr>
          <w:rFonts w:ascii="Calibri" w:eastAsia="宋体" w:hAnsi="Calibri" w:cs="Times New Roman" w:hint="eastAsia"/>
        </w:rPr>
        <w:t>注明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  <w:bCs/>
        </w:rPr>
        <w:t>答辩记录</w:t>
      </w:r>
      <w:r>
        <w:rPr>
          <w:rFonts w:ascii="Calibri" w:eastAsia="宋体" w:hAnsi="Calibri" w:cs="Times New Roman"/>
          <w:bCs/>
        </w:rPr>
        <w:t>至少应为</w:t>
      </w:r>
      <w:r>
        <w:rPr>
          <w:rFonts w:ascii="Calibri" w:eastAsia="宋体" w:hAnsi="Calibri" w:cs="Times New Roman" w:hint="eastAsia"/>
          <w:bCs/>
        </w:rPr>
        <w:t>3</w:t>
      </w:r>
      <w:r>
        <w:rPr>
          <w:rFonts w:ascii="Calibri" w:eastAsia="宋体" w:hAnsi="Calibri" w:cs="Times New Roman" w:hint="eastAsia"/>
          <w:bCs/>
        </w:rPr>
        <w:t>个</w:t>
      </w:r>
      <w:r>
        <w:rPr>
          <w:rFonts w:ascii="Calibri" w:eastAsia="宋体" w:hAnsi="Calibri" w:cs="Times New Roman"/>
          <w:bCs/>
        </w:rPr>
        <w:t>；</w:t>
      </w:r>
      <w:r>
        <w:rPr>
          <w:rFonts w:ascii="Calibri" w:eastAsia="宋体" w:hAnsi="Calibri" w:cs="Times New Roman" w:hint="eastAsia"/>
          <w:bCs/>
        </w:rPr>
        <w:t>2.</w:t>
      </w:r>
      <w:r>
        <w:rPr>
          <w:rFonts w:ascii="Calibri" w:eastAsia="宋体" w:hAnsi="Calibri" w:cs="Times New Roman" w:hint="eastAsia"/>
          <w:bCs/>
        </w:rPr>
        <w:t>最终评定成绩（以优、良、中、及格、不及格评定）</w:t>
      </w:r>
    </w:p>
    <w:sectPr w:rsidR="009915D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2FAF" w14:textId="77777777" w:rsidR="0053364A" w:rsidRDefault="0053364A">
      <w:r>
        <w:separator/>
      </w:r>
    </w:p>
  </w:endnote>
  <w:endnote w:type="continuationSeparator" w:id="0">
    <w:p w14:paraId="669F6604" w14:textId="77777777" w:rsidR="0053364A" w:rsidRDefault="00533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709245"/>
    </w:sdtPr>
    <w:sdtEndPr/>
    <w:sdtContent>
      <w:p w14:paraId="35556EC2" w14:textId="77777777" w:rsidR="009915D0" w:rsidRDefault="0053364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 w14:paraId="2986EB9C" w14:textId="77777777" w:rsidR="009915D0" w:rsidRDefault="009915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FCFD" w14:textId="77777777" w:rsidR="0053364A" w:rsidRDefault="0053364A">
      <w:r>
        <w:separator/>
      </w:r>
    </w:p>
  </w:footnote>
  <w:footnote w:type="continuationSeparator" w:id="0">
    <w:p w14:paraId="521B4869" w14:textId="77777777" w:rsidR="0053364A" w:rsidRDefault="00533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2876B0"/>
    <w:multiLevelType w:val="singleLevel"/>
    <w:tmpl w:val="F62876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000003C"/>
    <w:multiLevelType w:val="multilevel"/>
    <w:tmpl w:val="0000003C"/>
    <w:lvl w:ilvl="0">
      <w:start w:val="1"/>
      <w:numFmt w:val="decimal"/>
      <w:lvlText w:val="%1)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5" w15:restartNumberingAfterBreak="0">
    <w:nsid w:val="00000060"/>
    <w:multiLevelType w:val="multilevel"/>
    <w:tmpl w:val="00000060"/>
    <w:lvl w:ilvl="0">
      <w:start w:val="1"/>
      <w:numFmt w:val="decimal"/>
      <w:lvlText w:val="%1)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6" w15:restartNumberingAfterBreak="0">
    <w:nsid w:val="1F70342D"/>
    <w:multiLevelType w:val="singleLevel"/>
    <w:tmpl w:val="1F70342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17"/>
    <w:rsid w:val="00014321"/>
    <w:rsid w:val="000F0CF9"/>
    <w:rsid w:val="000F7BE1"/>
    <w:rsid w:val="001625BB"/>
    <w:rsid w:val="001A0A2E"/>
    <w:rsid w:val="00272C17"/>
    <w:rsid w:val="0041622D"/>
    <w:rsid w:val="00455F16"/>
    <w:rsid w:val="00462B50"/>
    <w:rsid w:val="004C1F87"/>
    <w:rsid w:val="0053364A"/>
    <w:rsid w:val="00597236"/>
    <w:rsid w:val="00642B1A"/>
    <w:rsid w:val="00686648"/>
    <w:rsid w:val="006D1F5D"/>
    <w:rsid w:val="007B5762"/>
    <w:rsid w:val="008827DD"/>
    <w:rsid w:val="008C5573"/>
    <w:rsid w:val="009915D0"/>
    <w:rsid w:val="009B0088"/>
    <w:rsid w:val="00A0665C"/>
    <w:rsid w:val="00A136AC"/>
    <w:rsid w:val="00A1712C"/>
    <w:rsid w:val="00A95AEF"/>
    <w:rsid w:val="00AA1C49"/>
    <w:rsid w:val="00B359F8"/>
    <w:rsid w:val="00BB48F6"/>
    <w:rsid w:val="00C37F3D"/>
    <w:rsid w:val="00C465C1"/>
    <w:rsid w:val="00F21BDB"/>
    <w:rsid w:val="00F355C7"/>
    <w:rsid w:val="00F42251"/>
    <w:rsid w:val="00F43F16"/>
    <w:rsid w:val="010D335A"/>
    <w:rsid w:val="01B17717"/>
    <w:rsid w:val="022F0A56"/>
    <w:rsid w:val="0281653D"/>
    <w:rsid w:val="030A6CC4"/>
    <w:rsid w:val="04CC7C44"/>
    <w:rsid w:val="04CE045E"/>
    <w:rsid w:val="04E6288A"/>
    <w:rsid w:val="050D4231"/>
    <w:rsid w:val="05CF52F4"/>
    <w:rsid w:val="06660C6D"/>
    <w:rsid w:val="07343F50"/>
    <w:rsid w:val="0891753F"/>
    <w:rsid w:val="0921626B"/>
    <w:rsid w:val="09706823"/>
    <w:rsid w:val="09D058E9"/>
    <w:rsid w:val="0B2457DF"/>
    <w:rsid w:val="0B4433A8"/>
    <w:rsid w:val="0B707DA1"/>
    <w:rsid w:val="0C32700E"/>
    <w:rsid w:val="0D6F7733"/>
    <w:rsid w:val="0DA962BB"/>
    <w:rsid w:val="0ED82E15"/>
    <w:rsid w:val="0F0A3BA7"/>
    <w:rsid w:val="0F1121FC"/>
    <w:rsid w:val="0FFD7652"/>
    <w:rsid w:val="11807874"/>
    <w:rsid w:val="124E024F"/>
    <w:rsid w:val="12BC01D0"/>
    <w:rsid w:val="12DE077F"/>
    <w:rsid w:val="135E6204"/>
    <w:rsid w:val="135F5A27"/>
    <w:rsid w:val="149F017E"/>
    <w:rsid w:val="155C5097"/>
    <w:rsid w:val="16BE59A3"/>
    <w:rsid w:val="16BF7C40"/>
    <w:rsid w:val="17281B40"/>
    <w:rsid w:val="17982698"/>
    <w:rsid w:val="19F3124E"/>
    <w:rsid w:val="1B09565B"/>
    <w:rsid w:val="1B6066FD"/>
    <w:rsid w:val="1C1160B3"/>
    <w:rsid w:val="1CB51001"/>
    <w:rsid w:val="1F1F123D"/>
    <w:rsid w:val="1FCF29CF"/>
    <w:rsid w:val="207D59DE"/>
    <w:rsid w:val="207F1E07"/>
    <w:rsid w:val="20CA35D8"/>
    <w:rsid w:val="20EC37BD"/>
    <w:rsid w:val="22350FD2"/>
    <w:rsid w:val="225E0ADF"/>
    <w:rsid w:val="22675A7D"/>
    <w:rsid w:val="230F4BAB"/>
    <w:rsid w:val="23362D65"/>
    <w:rsid w:val="24132E60"/>
    <w:rsid w:val="24B62A4B"/>
    <w:rsid w:val="25010F47"/>
    <w:rsid w:val="25EB42DB"/>
    <w:rsid w:val="26BD7E36"/>
    <w:rsid w:val="2ADF4094"/>
    <w:rsid w:val="2B7E21CC"/>
    <w:rsid w:val="2C106242"/>
    <w:rsid w:val="2DAD0E4A"/>
    <w:rsid w:val="2DDB4381"/>
    <w:rsid w:val="2E6478BE"/>
    <w:rsid w:val="2F441493"/>
    <w:rsid w:val="2FFF4579"/>
    <w:rsid w:val="31733661"/>
    <w:rsid w:val="322F554F"/>
    <w:rsid w:val="32307931"/>
    <w:rsid w:val="35344D05"/>
    <w:rsid w:val="35E070AE"/>
    <w:rsid w:val="387E34BF"/>
    <w:rsid w:val="38D50A5B"/>
    <w:rsid w:val="39360B0F"/>
    <w:rsid w:val="3A982496"/>
    <w:rsid w:val="3AB962FE"/>
    <w:rsid w:val="3B722A95"/>
    <w:rsid w:val="3C425E3F"/>
    <w:rsid w:val="3D4C41A1"/>
    <w:rsid w:val="3D6264D8"/>
    <w:rsid w:val="3E7F1BB7"/>
    <w:rsid w:val="3EDF7028"/>
    <w:rsid w:val="3F0C1354"/>
    <w:rsid w:val="3F4F0FDF"/>
    <w:rsid w:val="406D7D7C"/>
    <w:rsid w:val="416A5299"/>
    <w:rsid w:val="418B73EE"/>
    <w:rsid w:val="43F7462B"/>
    <w:rsid w:val="44846586"/>
    <w:rsid w:val="461A0599"/>
    <w:rsid w:val="47BB76FB"/>
    <w:rsid w:val="48847541"/>
    <w:rsid w:val="48854ADB"/>
    <w:rsid w:val="492F2421"/>
    <w:rsid w:val="494B7623"/>
    <w:rsid w:val="4A5E4709"/>
    <w:rsid w:val="4C5C4D3B"/>
    <w:rsid w:val="4DB95844"/>
    <w:rsid w:val="4F2C3A9E"/>
    <w:rsid w:val="4F8A18EA"/>
    <w:rsid w:val="502A2CE3"/>
    <w:rsid w:val="5349597C"/>
    <w:rsid w:val="54336CC9"/>
    <w:rsid w:val="54613A3B"/>
    <w:rsid w:val="547119CD"/>
    <w:rsid w:val="574A05B2"/>
    <w:rsid w:val="582D0C5F"/>
    <w:rsid w:val="5AAA42D2"/>
    <w:rsid w:val="5B5D7F3A"/>
    <w:rsid w:val="5BE753D8"/>
    <w:rsid w:val="5D8E3F8D"/>
    <w:rsid w:val="5DEA5041"/>
    <w:rsid w:val="5E5416A1"/>
    <w:rsid w:val="5E9015A9"/>
    <w:rsid w:val="5EDA1ED6"/>
    <w:rsid w:val="5F3A1A19"/>
    <w:rsid w:val="610B6164"/>
    <w:rsid w:val="63400ABB"/>
    <w:rsid w:val="63BE2CD8"/>
    <w:rsid w:val="63F317FF"/>
    <w:rsid w:val="63F8170A"/>
    <w:rsid w:val="65312987"/>
    <w:rsid w:val="67113725"/>
    <w:rsid w:val="68AB5D3C"/>
    <w:rsid w:val="69A1521B"/>
    <w:rsid w:val="6B3B562C"/>
    <w:rsid w:val="6F8A083F"/>
    <w:rsid w:val="6F9846A8"/>
    <w:rsid w:val="70182BA3"/>
    <w:rsid w:val="71670327"/>
    <w:rsid w:val="71B903B6"/>
    <w:rsid w:val="71EE1771"/>
    <w:rsid w:val="724E74BA"/>
    <w:rsid w:val="725C3664"/>
    <w:rsid w:val="73403702"/>
    <w:rsid w:val="738437EF"/>
    <w:rsid w:val="73A266BC"/>
    <w:rsid w:val="74732A9E"/>
    <w:rsid w:val="74C84B14"/>
    <w:rsid w:val="74FC1995"/>
    <w:rsid w:val="78033604"/>
    <w:rsid w:val="78FE6853"/>
    <w:rsid w:val="7E096A7D"/>
    <w:rsid w:val="7E521976"/>
    <w:rsid w:val="7E927E1D"/>
    <w:rsid w:val="7EAF5A7C"/>
    <w:rsid w:val="7F1B3A14"/>
    <w:rsid w:val="7F8B73C1"/>
    <w:rsid w:val="7FD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9FB96"/>
  <w15:docId w15:val="{C0C05794-B1ED-47E0-9C8D-E4B56F3C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100" w:before="312" w:afterLines="100" w:after="312"/>
      <w:outlineLvl w:val="1"/>
    </w:pPr>
    <w:rPr>
      <w:rFonts w:eastAsia="黑体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  <w:rPr>
      <w:rFonts w:asciiTheme="minorEastAsia" w:hAnsiTheme="minorEastAsia" w:cs="Times New Roman"/>
      <w:kern w:val="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if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411BCD2-C73A-473E-BCB0-DB99C14E04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926</Words>
  <Characters>5283</Characters>
  <Application>Microsoft Office Word</Application>
  <DocSecurity>0</DocSecurity>
  <Lines>44</Lines>
  <Paragraphs>12</Paragraphs>
  <ScaleCrop>false</ScaleCrop>
  <Company>Sky123.Org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博麗靈夢</cp:lastModifiedBy>
  <cp:revision>2</cp:revision>
  <dcterms:created xsi:type="dcterms:W3CDTF">2022-02-28T02:40:00Z</dcterms:created>
  <dcterms:modified xsi:type="dcterms:W3CDTF">2022-02-28T02:40:00Z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5E4FDA51C10C4971A667F1D283F52535</vt:lpwstr>
  </property>
</Properties>
</file>