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8704F" w14:textId="77777777" w:rsidR="00927DE8" w:rsidRPr="00C13B6F" w:rsidRDefault="00927DE8" w:rsidP="00927DE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bookmarkStart w:id="0" w:name="_Hlk226373535"/>
      <w:bookmarkEnd w:id="0"/>
      <w:r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Министерство науки и высшего образования Российской Федерации</w:t>
      </w:r>
    </w:p>
    <w:p w14:paraId="2F094724" w14:textId="77777777" w:rsidR="00927DE8" w:rsidRPr="00C13B6F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Федеральное государственное бюджетное образовательное учреждение</w:t>
      </w:r>
    </w:p>
    <w:p w14:paraId="11FAEBA6" w14:textId="77777777" w:rsidR="00927DE8" w:rsidRPr="00C13B6F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высшего образования</w:t>
      </w:r>
    </w:p>
    <w:p w14:paraId="622F024A" w14:textId="77777777" w:rsidR="00927DE8" w:rsidRPr="00C13B6F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«Ульяновский государственный технический университет»</w:t>
      </w:r>
    </w:p>
    <w:p w14:paraId="4077B98F" w14:textId="1D69C421" w:rsidR="00927DE8" w:rsidRPr="00C13B6F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Кафедра «</w:t>
      </w:r>
      <w:r w:rsidR="00D908BA"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Информационные технологии и общенаучные дисциплины</w:t>
      </w:r>
      <w:r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»</w:t>
      </w:r>
    </w:p>
    <w:p w14:paraId="4C167346" w14:textId="7CF8B16D" w:rsidR="00927DE8" w:rsidRPr="00C13B6F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r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Дисциплина «</w:t>
      </w:r>
      <w:r w:rsidR="00F223D0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Системы искусственного интеллекта</w:t>
      </w:r>
      <w:r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»</w:t>
      </w:r>
    </w:p>
    <w:p w14:paraId="1451137B" w14:textId="77777777" w:rsidR="00927DE8" w:rsidRPr="00C13B6F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</w:p>
    <w:p w14:paraId="0565215D" w14:textId="77777777" w:rsidR="00927DE8" w:rsidRPr="00C13B6F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</w:p>
    <w:p w14:paraId="13BDB1CC" w14:textId="77777777" w:rsidR="00927DE8" w:rsidRPr="00C13B6F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</w:p>
    <w:p w14:paraId="6F5A9DBF" w14:textId="77777777" w:rsidR="00927DE8" w:rsidRPr="00C13B6F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</w:p>
    <w:p w14:paraId="0262A2E6" w14:textId="77777777" w:rsidR="00927DE8" w:rsidRPr="00D273A2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zh-CN"/>
        </w:rPr>
      </w:pPr>
    </w:p>
    <w:p w14:paraId="1D10046F" w14:textId="455A5B95" w:rsidR="00927DE8" w:rsidRPr="00C13B6F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 w:eastAsia="zh-CN"/>
        </w:rPr>
      </w:pPr>
      <w:r w:rsidRPr="00C13B6F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 xml:space="preserve"> </w:t>
      </w:r>
      <w:r w:rsidR="009458C5" w:rsidRPr="00C13B6F">
        <w:rPr>
          <w:rFonts w:ascii="Times New Roman" w:eastAsia="Times New Roman" w:hAnsi="Times New Roman" w:cs="Times New Roman"/>
          <w:b/>
          <w:sz w:val="32"/>
          <w:szCs w:val="32"/>
          <w:lang w:val="ru-RU" w:eastAsia="zh-CN"/>
        </w:rPr>
        <w:t xml:space="preserve">Лабораторная </w:t>
      </w:r>
      <w:r w:rsidRPr="00C13B6F">
        <w:rPr>
          <w:rFonts w:ascii="Times New Roman" w:eastAsia="Times New Roman" w:hAnsi="Times New Roman" w:cs="Times New Roman"/>
          <w:b/>
          <w:sz w:val="32"/>
          <w:szCs w:val="32"/>
          <w:lang w:val="ru-RU" w:eastAsia="zh-CN"/>
        </w:rPr>
        <w:t>работа</w:t>
      </w:r>
      <w:r w:rsidR="007339D4">
        <w:rPr>
          <w:rFonts w:ascii="Times New Roman" w:eastAsia="Times New Roman" w:hAnsi="Times New Roman" w:cs="Times New Roman"/>
          <w:b/>
          <w:sz w:val="32"/>
          <w:szCs w:val="32"/>
          <w:lang w:val="ru-RU" w:eastAsia="zh-CN"/>
        </w:rPr>
        <w:t xml:space="preserve"> №</w:t>
      </w:r>
      <w:r w:rsidR="009474CB">
        <w:rPr>
          <w:rFonts w:ascii="Times New Roman" w:eastAsia="Times New Roman" w:hAnsi="Times New Roman" w:cs="Times New Roman"/>
          <w:b/>
          <w:sz w:val="32"/>
          <w:szCs w:val="32"/>
          <w:lang w:val="ru-RU" w:eastAsia="zh-CN"/>
        </w:rPr>
        <w:t>3</w:t>
      </w:r>
    </w:p>
    <w:p w14:paraId="0A86D69E" w14:textId="3019ED5C" w:rsidR="00927DE8" w:rsidRPr="00B242F9" w:rsidRDefault="00110313" w:rsidP="00B242F9">
      <w:pPr>
        <w:jc w:val="center"/>
        <w:rPr>
          <w:b/>
          <w:sz w:val="28"/>
          <w:szCs w:val="28"/>
        </w:rPr>
      </w:pPr>
      <w:r w:rsidRPr="007339D4">
        <w:rPr>
          <w:rFonts w:ascii="Times New Roman" w:eastAsia="Times New Roman" w:hAnsi="Times New Roman" w:cs="Times New Roman"/>
          <w:b/>
          <w:sz w:val="28"/>
          <w:szCs w:val="28"/>
          <w:lang w:val="ru-RU" w:eastAsia="zh-CN"/>
        </w:rPr>
        <w:t>“</w:t>
      </w:r>
      <w:r w:rsidR="009474CB">
        <w:rPr>
          <w:rFonts w:ascii="Times New Roman" w:hAnsi="Times New Roman" w:cs="Times New Roman"/>
          <w:b/>
          <w:sz w:val="28"/>
          <w:szCs w:val="28"/>
          <w:lang w:val="ru-RU"/>
        </w:rPr>
        <w:t>Базы знаний и онтологии</w:t>
      </w:r>
      <w:r w:rsidRPr="007339D4">
        <w:rPr>
          <w:rFonts w:ascii="Times New Roman" w:eastAsia="Times New Roman" w:hAnsi="Times New Roman" w:cs="Times New Roman"/>
          <w:b/>
          <w:sz w:val="28"/>
          <w:szCs w:val="28"/>
          <w:lang w:val="ru-RU" w:eastAsia="zh-CN"/>
        </w:rPr>
        <w:t>”</w:t>
      </w:r>
    </w:p>
    <w:p w14:paraId="71E43008" w14:textId="77777777" w:rsidR="00927DE8" w:rsidRPr="00C13B6F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 w:eastAsia="zh-CN"/>
        </w:rPr>
      </w:pPr>
    </w:p>
    <w:p w14:paraId="3AD8E3C9" w14:textId="77777777" w:rsidR="00927DE8" w:rsidRPr="00C13B6F" w:rsidRDefault="00927DE8" w:rsidP="00110313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 w:eastAsia="zh-CN"/>
        </w:rPr>
      </w:pPr>
    </w:p>
    <w:p w14:paraId="2DA77448" w14:textId="77777777" w:rsidR="00927DE8" w:rsidRPr="00C13B6F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</w:p>
    <w:p w14:paraId="0C24B4F8" w14:textId="77777777" w:rsidR="00927DE8" w:rsidRPr="00C13B6F" w:rsidRDefault="00927DE8" w:rsidP="00927DE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 w:eastAsia="zh-CN"/>
        </w:rPr>
      </w:pPr>
    </w:p>
    <w:p w14:paraId="773F3427" w14:textId="77777777" w:rsidR="00927DE8" w:rsidRPr="00C13B6F" w:rsidRDefault="00927DE8" w:rsidP="00927DE8">
      <w:pP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C13B6F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Выполнил</w:t>
      </w:r>
      <w:r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:</w:t>
      </w:r>
    </w:p>
    <w:p w14:paraId="4EC0C6DC" w14:textId="77777777" w:rsidR="00927DE8" w:rsidRPr="00C13B6F" w:rsidRDefault="00927DE8" w:rsidP="00927DE8">
      <w:pP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C13B6F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студент</w:t>
      </w:r>
      <w:r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кафедры «ВТ»</w:t>
      </w:r>
    </w:p>
    <w:p w14:paraId="5499C827" w14:textId="55F98FE4" w:rsidR="00927DE8" w:rsidRPr="00C13B6F" w:rsidRDefault="009369BC" w:rsidP="00927DE8">
      <w:pP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Пешков</w:t>
      </w:r>
      <w:r w:rsidR="00927DE8" w:rsidRPr="00C13B6F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М</w:t>
      </w:r>
      <w:r w:rsidR="00927DE8" w:rsidRPr="00C13B6F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А</w:t>
      </w:r>
      <w:r w:rsidR="00927DE8"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.</w:t>
      </w:r>
    </w:p>
    <w:p w14:paraId="3E1A691E" w14:textId="15146838" w:rsidR="00927DE8" w:rsidRDefault="00927DE8" w:rsidP="00927DE8">
      <w:pP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49AB65D9" w14:textId="77777777" w:rsidR="00F223D0" w:rsidRDefault="00F223D0" w:rsidP="00927DE8">
      <w:pP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732EE5DA" w14:textId="77777777" w:rsidR="00F223D0" w:rsidRPr="00E903B0" w:rsidRDefault="00F223D0" w:rsidP="00927DE8">
      <w:pP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163F8B3A" w14:textId="77777777" w:rsidR="00927DE8" w:rsidRDefault="00927DE8" w:rsidP="00927DE8">
      <w:pP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</w:p>
    <w:p w14:paraId="02763BB8" w14:textId="77777777" w:rsidR="007339D4" w:rsidRDefault="007339D4" w:rsidP="00927DE8">
      <w:pP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</w:p>
    <w:p w14:paraId="3BCD4C76" w14:textId="77777777" w:rsidR="007339D4" w:rsidRPr="00C13B6F" w:rsidRDefault="007339D4" w:rsidP="00927DE8">
      <w:pP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</w:p>
    <w:p w14:paraId="1ECCF60E" w14:textId="77777777" w:rsidR="00927DE8" w:rsidRPr="00C13B6F" w:rsidRDefault="00927DE8" w:rsidP="00927DE8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 w:eastAsia="zh-CN"/>
        </w:rPr>
      </w:pPr>
    </w:p>
    <w:p w14:paraId="38084397" w14:textId="77777777" w:rsidR="00927DE8" w:rsidRPr="00C13B6F" w:rsidRDefault="00927DE8" w:rsidP="00927DE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Ульяновск</w:t>
      </w:r>
    </w:p>
    <w:p w14:paraId="2C768934" w14:textId="6173537E" w:rsidR="00353F14" w:rsidRDefault="00927DE8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  <w:r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202</w:t>
      </w:r>
      <w:r w:rsidR="007339D4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6</w:t>
      </w:r>
    </w:p>
    <w:p w14:paraId="022BB15B" w14:textId="3DE573CF" w:rsidR="00A56DBE" w:rsidRPr="00A56DBE" w:rsidRDefault="00A9204F" w:rsidP="00A56DBE">
      <w:pPr>
        <w:pStyle w:val="2"/>
        <w:rPr>
          <w:rFonts w:ascii="Times New Roman" w:hAnsi="Times New Roman" w:cs="Times New Roman"/>
          <w:b/>
          <w:bCs/>
          <w:color w:val="000000"/>
          <w:lang w:val="ru-RU"/>
        </w:rPr>
      </w:pPr>
      <w:r w:rsidRPr="00E903B0">
        <w:rPr>
          <w:rFonts w:ascii="Times New Roman" w:hAnsi="Times New Roman" w:cs="Times New Roman"/>
          <w:b/>
          <w:bCs/>
          <w:color w:val="000000"/>
        </w:rPr>
        <w:lastRenderedPageBreak/>
        <w:t xml:space="preserve">1. </w:t>
      </w:r>
      <w:r w:rsidR="00A56DBE">
        <w:rPr>
          <w:rFonts w:ascii="Times New Roman" w:hAnsi="Times New Roman" w:cs="Times New Roman"/>
          <w:b/>
          <w:bCs/>
          <w:color w:val="000000"/>
          <w:lang w:val="ru-RU"/>
        </w:rPr>
        <w:t>Цель работы</w:t>
      </w:r>
    </w:p>
    <w:p w14:paraId="70AD4B0E" w14:textId="4903E084" w:rsidR="00A56DBE" w:rsidRPr="00A56DBE" w:rsidRDefault="009474CB" w:rsidP="00A56DB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  <w:r w:rsidRPr="009474CB">
        <w:rPr>
          <w:rFonts w:ascii="Times New Roman" w:hAnsi="Times New Roman" w:cs="Times New Roman"/>
          <w:color w:val="000000"/>
          <w:sz w:val="28"/>
          <w:szCs w:val="28"/>
        </w:rPr>
        <w:t>Целью работы является разработка и исследование интеллектуальной системы управления парковкой с использованием методов нечёткой логики</w:t>
      </w:r>
      <w:r w:rsidR="00A56DBE" w:rsidRPr="00A56DB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62F4035B" w14:textId="59B388DB" w:rsidR="00A9204F" w:rsidRPr="00A20225" w:rsidRDefault="00A9204F" w:rsidP="00A56DB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4873FE55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49195BF4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535F1B6F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2705D958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2BD7DE7B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050A9974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5C601698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243C781D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1D9F1923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79ADEB6B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05F095D4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09394EB7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29B9E349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5300E93D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63605558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6451B6BA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6981562D" w14:textId="77777777" w:rsidR="00E057BC" w:rsidRPr="00E826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056F5908" w14:textId="36893B8B" w:rsidR="00A9204F" w:rsidRPr="00A56DBE" w:rsidRDefault="00A9204F" w:rsidP="00A9204F">
      <w:pPr>
        <w:pStyle w:val="2"/>
        <w:rPr>
          <w:rFonts w:ascii="Times New Roman" w:hAnsi="Times New Roman" w:cs="Times New Roman"/>
          <w:b/>
          <w:bCs/>
          <w:color w:val="000000"/>
          <w:lang w:val="ru-RU"/>
        </w:rPr>
      </w:pPr>
      <w:r w:rsidRPr="00284B9A">
        <w:rPr>
          <w:rFonts w:ascii="Times New Roman" w:hAnsi="Times New Roman" w:cs="Times New Roman"/>
          <w:b/>
          <w:bCs/>
          <w:color w:val="000000"/>
        </w:rPr>
        <w:lastRenderedPageBreak/>
        <w:t xml:space="preserve">2. </w:t>
      </w:r>
      <w:r w:rsidR="00A56DBE">
        <w:rPr>
          <w:rFonts w:ascii="Times New Roman" w:hAnsi="Times New Roman" w:cs="Times New Roman"/>
          <w:b/>
          <w:bCs/>
          <w:color w:val="000000"/>
          <w:lang w:val="ru-RU"/>
        </w:rPr>
        <w:t>Реализация</w:t>
      </w:r>
    </w:p>
    <w:p w14:paraId="1BB7352A" w14:textId="4878A6C6" w:rsidR="00A9204F" w:rsidRPr="00A56DBE" w:rsidRDefault="00997A58" w:rsidP="00A9204F">
      <w:pPr>
        <w:pStyle w:val="3"/>
        <w:rPr>
          <w:rFonts w:ascii="Times New Roman" w:hAnsi="Times New Roman" w:cs="Times New Roman"/>
          <w:b/>
          <w:bCs/>
          <w:color w:val="000000"/>
          <w:lang w:val="ru-RU"/>
        </w:rPr>
      </w:pPr>
      <w:r w:rsidRPr="00997A58">
        <w:rPr>
          <w:rFonts w:ascii="Times New Roman" w:hAnsi="Times New Roman" w:cs="Times New Roman"/>
          <w:b/>
          <w:bCs/>
          <w:color w:val="000000"/>
          <w:lang w:val="ru-RU"/>
        </w:rPr>
        <w:t xml:space="preserve">2.1 </w:t>
      </w:r>
      <w:r w:rsidR="00A56DBE">
        <w:rPr>
          <w:rFonts w:ascii="Times New Roman" w:hAnsi="Times New Roman" w:cs="Times New Roman"/>
          <w:b/>
          <w:bCs/>
          <w:color w:val="000000"/>
          <w:lang w:val="ru-RU"/>
        </w:rPr>
        <w:t>Постановка задачи</w:t>
      </w:r>
    </w:p>
    <w:p w14:paraId="5CFFF9CC" w14:textId="77777777" w:rsidR="000921E1" w:rsidRPr="000921E1" w:rsidRDefault="000921E1" w:rsidP="000921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</w:pPr>
      <w:r w:rsidRPr="000921E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>Требуется разработать программную систему моделирования работы парковки.</w:t>
      </w:r>
      <w:r w:rsidRPr="000921E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br/>
        <w:t>Система должна:</w:t>
      </w:r>
    </w:p>
    <w:p w14:paraId="631EF361" w14:textId="77777777" w:rsidR="000921E1" w:rsidRPr="000921E1" w:rsidRDefault="000921E1" w:rsidP="000921E1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</w:pPr>
      <w:r w:rsidRPr="000921E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>Хранить параметры парковки:</w:t>
      </w:r>
    </w:p>
    <w:p w14:paraId="356BBC23" w14:textId="77777777" w:rsidR="000921E1" w:rsidRPr="000921E1" w:rsidRDefault="000921E1" w:rsidP="000921E1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</w:pPr>
      <w:r w:rsidRPr="000921E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>максимальную вместимость;</w:t>
      </w:r>
    </w:p>
    <w:p w14:paraId="011D53C6" w14:textId="77777777" w:rsidR="000921E1" w:rsidRPr="000921E1" w:rsidRDefault="000921E1" w:rsidP="000921E1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</w:pPr>
      <w:r w:rsidRPr="000921E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>текущее количество автомобилей.</w:t>
      </w:r>
    </w:p>
    <w:p w14:paraId="5D238A3A" w14:textId="77777777" w:rsidR="000921E1" w:rsidRPr="000921E1" w:rsidRDefault="000921E1" w:rsidP="000921E1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</w:pPr>
      <w:r w:rsidRPr="000921E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>Использовать нечёткую логику для определения степени загруженности парковки:</w:t>
      </w:r>
    </w:p>
    <w:p w14:paraId="377AAEDC" w14:textId="77777777" w:rsidR="000921E1" w:rsidRPr="000921E1" w:rsidRDefault="000921E1" w:rsidP="000921E1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</w:pPr>
      <w:r w:rsidRPr="000921E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>низкая загрузка;</w:t>
      </w:r>
    </w:p>
    <w:p w14:paraId="7893006A" w14:textId="77777777" w:rsidR="000921E1" w:rsidRPr="000921E1" w:rsidRDefault="000921E1" w:rsidP="000921E1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</w:pPr>
      <w:r w:rsidRPr="000921E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>средняя загрузка;</w:t>
      </w:r>
    </w:p>
    <w:p w14:paraId="3A83E230" w14:textId="77777777" w:rsidR="000921E1" w:rsidRPr="000921E1" w:rsidRDefault="000921E1" w:rsidP="000921E1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</w:pPr>
      <w:r w:rsidRPr="000921E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>высокая загрузка.</w:t>
      </w:r>
    </w:p>
    <w:p w14:paraId="708912B1" w14:textId="77777777" w:rsidR="000921E1" w:rsidRPr="000921E1" w:rsidRDefault="000921E1" w:rsidP="000921E1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</w:pPr>
      <w:r w:rsidRPr="000921E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>На основе нечётких правил вычислять индекс доступа автомобилей на парковку.</w:t>
      </w:r>
    </w:p>
    <w:p w14:paraId="559F0689" w14:textId="77777777" w:rsidR="000921E1" w:rsidRPr="000921E1" w:rsidRDefault="000921E1" w:rsidP="000921E1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</w:pPr>
      <w:r w:rsidRPr="000921E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>Учитывать интенсивность движения:</w:t>
      </w:r>
    </w:p>
    <w:p w14:paraId="50CAA7E2" w14:textId="77777777" w:rsidR="000921E1" w:rsidRPr="000921E1" w:rsidRDefault="000921E1" w:rsidP="000921E1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</w:pPr>
      <w:r w:rsidRPr="000921E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>обычный режим;</w:t>
      </w:r>
    </w:p>
    <w:p w14:paraId="09977B72" w14:textId="77777777" w:rsidR="000921E1" w:rsidRPr="000921E1" w:rsidRDefault="000921E1" w:rsidP="000921E1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</w:pPr>
      <w:r w:rsidRPr="000921E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>часы пик.</w:t>
      </w:r>
    </w:p>
    <w:p w14:paraId="13677EF0" w14:textId="77777777" w:rsidR="000921E1" w:rsidRPr="000921E1" w:rsidRDefault="000921E1" w:rsidP="000921E1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</w:pPr>
      <w:r w:rsidRPr="000921E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>Выполнять моделирование изменения количества автомобилей:</w:t>
      </w:r>
    </w:p>
    <w:p w14:paraId="047D6B59" w14:textId="77777777" w:rsidR="000921E1" w:rsidRPr="000921E1" w:rsidRDefault="000921E1" w:rsidP="000921E1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</w:pPr>
      <w:r w:rsidRPr="000921E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>въезд;</w:t>
      </w:r>
    </w:p>
    <w:p w14:paraId="5A8BE49C" w14:textId="77777777" w:rsidR="000921E1" w:rsidRPr="000921E1" w:rsidRDefault="000921E1" w:rsidP="000921E1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</w:pPr>
      <w:r w:rsidRPr="000921E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>выезд.</w:t>
      </w:r>
    </w:p>
    <w:p w14:paraId="43CE261D" w14:textId="77777777" w:rsidR="000921E1" w:rsidRPr="000921E1" w:rsidRDefault="000921E1" w:rsidP="000921E1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</w:pPr>
      <w:r w:rsidRPr="000921E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 xml:space="preserve">Сохранять историю моделирования в базе данных </w:t>
      </w:r>
      <w:proofErr w:type="spellStart"/>
      <w:r w:rsidRPr="000921E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>PostgreSQL</w:t>
      </w:r>
      <w:proofErr w:type="spellEnd"/>
      <w:r w:rsidRPr="000921E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>.</w:t>
      </w:r>
    </w:p>
    <w:p w14:paraId="56990086" w14:textId="77777777" w:rsidR="000921E1" w:rsidRPr="000921E1" w:rsidRDefault="000921E1" w:rsidP="000921E1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</w:pPr>
      <w:r w:rsidRPr="000921E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>Строить графики:</w:t>
      </w:r>
    </w:p>
    <w:p w14:paraId="46B5F44A" w14:textId="77777777" w:rsidR="000921E1" w:rsidRPr="000921E1" w:rsidRDefault="000921E1" w:rsidP="000921E1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</w:pPr>
      <w:r w:rsidRPr="000921E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>изменения загруженности;</w:t>
      </w:r>
    </w:p>
    <w:p w14:paraId="4D698C08" w14:textId="77777777" w:rsidR="000921E1" w:rsidRPr="000921E1" w:rsidRDefault="000921E1" w:rsidP="000921E1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</w:pPr>
      <w:r w:rsidRPr="000921E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>потока автомобилей;</w:t>
      </w:r>
    </w:p>
    <w:p w14:paraId="267D0BD1" w14:textId="7F05FD8C" w:rsidR="00903B5A" w:rsidRPr="000921E1" w:rsidRDefault="000921E1" w:rsidP="000921E1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</w:pPr>
      <w:r w:rsidRPr="000921E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>индекса доступа.</w:t>
      </w:r>
    </w:p>
    <w:p w14:paraId="74C1B12B" w14:textId="33AB9C4B" w:rsidR="000921E1" w:rsidRPr="00CC107F" w:rsidRDefault="00A56DBE" w:rsidP="00CC107F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A56DBE"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2.2 </w:t>
      </w:r>
      <w:r w:rsidR="00B14F60"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  <w:t>Теоретические сведения</w:t>
      </w:r>
    </w:p>
    <w:p w14:paraId="45B6C6EA" w14:textId="77777777" w:rsidR="000921E1" w:rsidRPr="00CC107F" w:rsidRDefault="000921E1" w:rsidP="00CC107F">
      <w:pPr>
        <w:pStyle w:val="ac"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CC107F">
        <w:rPr>
          <w:color w:val="000000"/>
          <w:sz w:val="28"/>
          <w:szCs w:val="28"/>
        </w:rPr>
        <w:t>Нечёткая логика применяется в системах, где невозможно использовать только строгие математические условия.</w:t>
      </w:r>
      <w:r w:rsidRPr="00CC107F">
        <w:rPr>
          <w:color w:val="000000"/>
          <w:sz w:val="28"/>
          <w:szCs w:val="28"/>
        </w:rPr>
        <w:br/>
        <w:t>В отличие от классической логики, где значение может быть только 0 или 1, нечёткая логика позволяет использовать промежуточные значения.</w:t>
      </w:r>
    </w:p>
    <w:p w14:paraId="0FF9E86F" w14:textId="71D58F58" w:rsidR="000921E1" w:rsidRPr="00CC107F" w:rsidRDefault="000921E1" w:rsidP="00CC107F">
      <w:pPr>
        <w:pStyle w:val="ac"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CC107F">
        <w:rPr>
          <w:color w:val="000000"/>
          <w:sz w:val="28"/>
          <w:szCs w:val="28"/>
        </w:rPr>
        <w:t>В данной работе используется три уровня загруженности парковки:</w:t>
      </w:r>
      <w:r w:rsidRPr="00CC107F">
        <w:rPr>
          <w:color w:val="000000"/>
          <w:sz w:val="28"/>
          <w:szCs w:val="28"/>
        </w:rPr>
        <w:t xml:space="preserve"> </w:t>
      </w:r>
      <w:r w:rsidRPr="00CC107F">
        <w:rPr>
          <w:color w:val="000000"/>
          <w:sz w:val="28"/>
          <w:szCs w:val="28"/>
          <w:lang w:val="en-US"/>
        </w:rPr>
        <w:t>low</w:t>
      </w:r>
      <w:r w:rsidRPr="00CC107F">
        <w:rPr>
          <w:color w:val="000000"/>
          <w:sz w:val="28"/>
          <w:szCs w:val="28"/>
        </w:rPr>
        <w:t xml:space="preserve">, </w:t>
      </w:r>
      <w:r w:rsidRPr="00CC107F">
        <w:rPr>
          <w:color w:val="000000"/>
          <w:sz w:val="28"/>
          <w:szCs w:val="28"/>
          <w:lang w:val="en-US"/>
        </w:rPr>
        <w:t>medium</w:t>
      </w:r>
      <w:r w:rsidRPr="00CC107F">
        <w:rPr>
          <w:color w:val="000000"/>
          <w:sz w:val="28"/>
          <w:szCs w:val="28"/>
        </w:rPr>
        <w:t xml:space="preserve"> и </w:t>
      </w:r>
      <w:r w:rsidRPr="00CC107F">
        <w:rPr>
          <w:color w:val="000000"/>
          <w:sz w:val="28"/>
          <w:szCs w:val="28"/>
          <w:lang w:val="en-US"/>
        </w:rPr>
        <w:t>high</w:t>
      </w:r>
      <w:r w:rsidRPr="00CC107F">
        <w:rPr>
          <w:color w:val="000000"/>
          <w:sz w:val="28"/>
          <w:szCs w:val="28"/>
        </w:rPr>
        <w:t>.</w:t>
      </w:r>
    </w:p>
    <w:p w14:paraId="140B1452" w14:textId="2A5113C4" w:rsidR="000921E1" w:rsidRPr="00CC107F" w:rsidRDefault="000921E1" w:rsidP="00CC107F">
      <w:pPr>
        <w:pStyle w:val="ac"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proofErr w:type="spellStart"/>
      <w:r w:rsidRPr="00CC107F">
        <w:rPr>
          <w:color w:val="000000"/>
          <w:sz w:val="28"/>
          <w:szCs w:val="28"/>
        </w:rPr>
        <w:t>Фаззификация</w:t>
      </w:r>
      <w:proofErr w:type="spellEnd"/>
      <w:r w:rsidRPr="00CC107F">
        <w:rPr>
          <w:color w:val="000000"/>
          <w:sz w:val="28"/>
          <w:szCs w:val="28"/>
        </w:rPr>
        <w:t xml:space="preserve"> — преобразование обычного числового значения в нечёткие множества.</w:t>
      </w:r>
    </w:p>
    <w:p w14:paraId="44CAC338" w14:textId="6EEEA2AC" w:rsidR="00CC107F" w:rsidRPr="00CC107F" w:rsidRDefault="00CC107F" w:rsidP="00CC107F">
      <w:pPr>
        <w:pStyle w:val="ac"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CC107F">
        <w:rPr>
          <w:color w:val="000000"/>
          <w:sz w:val="28"/>
          <w:szCs w:val="28"/>
        </w:rPr>
        <w:lastRenderedPageBreak/>
        <w:t xml:space="preserve">После </w:t>
      </w:r>
      <w:proofErr w:type="spellStart"/>
      <w:r w:rsidRPr="00CC107F">
        <w:rPr>
          <w:color w:val="000000"/>
          <w:sz w:val="28"/>
          <w:szCs w:val="28"/>
        </w:rPr>
        <w:t>фаззификации</w:t>
      </w:r>
      <w:proofErr w:type="spellEnd"/>
      <w:r w:rsidRPr="00CC107F">
        <w:rPr>
          <w:color w:val="000000"/>
          <w:sz w:val="28"/>
          <w:szCs w:val="28"/>
        </w:rPr>
        <w:t xml:space="preserve"> выполняется этап </w:t>
      </w:r>
      <w:proofErr w:type="spellStart"/>
      <w:r w:rsidRPr="00CC107F">
        <w:rPr>
          <w:color w:val="000000"/>
          <w:sz w:val="28"/>
          <w:szCs w:val="28"/>
        </w:rPr>
        <w:t>дефаззификации</w:t>
      </w:r>
      <w:proofErr w:type="spellEnd"/>
      <w:r w:rsidRPr="00CC107F">
        <w:rPr>
          <w:color w:val="000000"/>
          <w:sz w:val="28"/>
          <w:szCs w:val="28"/>
        </w:rPr>
        <w:t>, в ходе которого нечёткие значения преобразуются в одно итоговое числовое значение — индекс доступа. Этот индекс отражает возможность въезда новых автомобилей на парковку: чем он выше, тем свободнее доступ, и наоборот.</w:t>
      </w:r>
    </w:p>
    <w:p w14:paraId="36CF1605" w14:textId="0156B39C" w:rsidR="00D16AD5" w:rsidRDefault="00D16AD5" w:rsidP="000921E1">
      <w:pPr>
        <w:pStyle w:val="ac"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</w:p>
    <w:p w14:paraId="60F769CC" w14:textId="77777777" w:rsidR="00B14F60" w:rsidRDefault="00B14F60" w:rsidP="00B14F60">
      <w:p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</w:p>
    <w:p w14:paraId="0F125B45" w14:textId="77777777" w:rsidR="00B14F60" w:rsidRDefault="00B14F60" w:rsidP="00B14F60">
      <w:p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</w:p>
    <w:p w14:paraId="26555281" w14:textId="77777777" w:rsidR="00B14F60" w:rsidRDefault="00B14F60" w:rsidP="00B14F60">
      <w:p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</w:p>
    <w:p w14:paraId="6020FF97" w14:textId="77777777" w:rsidR="00D16AD5" w:rsidRDefault="00D16AD5" w:rsidP="00D16AD5">
      <w:pPr>
        <w:pStyle w:val="ac"/>
        <w:spacing w:line="360" w:lineRule="auto"/>
        <w:contextualSpacing/>
        <w:jc w:val="both"/>
        <w:rPr>
          <w:b/>
          <w:bCs/>
          <w:color w:val="000000"/>
          <w:sz w:val="28"/>
          <w:szCs w:val="28"/>
        </w:rPr>
      </w:pPr>
    </w:p>
    <w:p w14:paraId="60553D9C" w14:textId="0607464F" w:rsidR="00D16AD5" w:rsidRDefault="00D16AD5" w:rsidP="00D16AD5">
      <w:pPr>
        <w:pStyle w:val="ac"/>
        <w:spacing w:line="360" w:lineRule="auto"/>
        <w:contextualSpacing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2.3 Анализ вывода</w:t>
      </w:r>
    </w:p>
    <w:p w14:paraId="06737D1E" w14:textId="1101CE56" w:rsidR="00D16AD5" w:rsidRPr="00D16AD5" w:rsidRDefault="00D16AD5" w:rsidP="00D16AD5">
      <w:pPr>
        <w:pStyle w:val="ac"/>
        <w:spacing w:line="360" w:lineRule="auto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Вывод программы:</w:t>
      </w:r>
    </w:p>
    <w:p w14:paraId="28B9E90E" w14:textId="77777777" w:rsidR="000924C5" w:rsidRPr="000924C5" w:rsidRDefault="000924C5" w:rsidP="000924C5">
      <w:pPr>
        <w:pStyle w:val="ac"/>
        <w:spacing w:line="360" w:lineRule="auto"/>
        <w:contextualSpacing/>
        <w:rPr>
          <w:i/>
          <w:iCs/>
          <w:color w:val="000000"/>
        </w:rPr>
      </w:pPr>
      <w:r w:rsidRPr="000924C5">
        <w:rPr>
          <w:i/>
          <w:iCs/>
          <w:color w:val="000000"/>
        </w:rPr>
        <w:t>вариант - Загруженность дорог</w:t>
      </w:r>
    </w:p>
    <w:p w14:paraId="7F2E96DF" w14:textId="77777777" w:rsidR="000924C5" w:rsidRPr="000924C5" w:rsidRDefault="000924C5" w:rsidP="000924C5">
      <w:pPr>
        <w:pStyle w:val="ac"/>
        <w:spacing w:line="360" w:lineRule="auto"/>
        <w:contextualSpacing/>
        <w:rPr>
          <w:i/>
          <w:iCs/>
          <w:color w:val="000000"/>
        </w:rPr>
      </w:pPr>
    </w:p>
    <w:p w14:paraId="395EF295" w14:textId="77777777" w:rsidR="000924C5" w:rsidRPr="000924C5" w:rsidRDefault="000924C5" w:rsidP="000924C5">
      <w:pPr>
        <w:pStyle w:val="ac"/>
        <w:spacing w:line="360" w:lineRule="auto"/>
        <w:contextualSpacing/>
        <w:rPr>
          <w:i/>
          <w:iCs/>
          <w:color w:val="000000"/>
        </w:rPr>
      </w:pPr>
      <w:r w:rsidRPr="000924C5">
        <w:rPr>
          <w:i/>
          <w:iCs/>
          <w:color w:val="000000"/>
        </w:rPr>
        <w:t>параметры трапециевидной функции (a, b, c, d):</w:t>
      </w:r>
    </w:p>
    <w:p w14:paraId="0A8D047D" w14:textId="77777777" w:rsidR="000924C5" w:rsidRPr="000924C5" w:rsidRDefault="000924C5" w:rsidP="000924C5">
      <w:pPr>
        <w:pStyle w:val="ac"/>
        <w:spacing w:line="360" w:lineRule="auto"/>
        <w:contextualSpacing/>
        <w:rPr>
          <w:i/>
          <w:iCs/>
          <w:color w:val="000000"/>
        </w:rPr>
      </w:pPr>
      <w:r w:rsidRPr="000924C5">
        <w:rPr>
          <w:i/>
          <w:iCs/>
          <w:color w:val="000000"/>
        </w:rPr>
        <w:t>a (начало подъема): 10</w:t>
      </w:r>
    </w:p>
    <w:p w14:paraId="5EF1F864" w14:textId="77777777" w:rsidR="000924C5" w:rsidRPr="000924C5" w:rsidRDefault="000924C5" w:rsidP="000924C5">
      <w:pPr>
        <w:pStyle w:val="ac"/>
        <w:spacing w:line="360" w:lineRule="auto"/>
        <w:contextualSpacing/>
        <w:rPr>
          <w:i/>
          <w:iCs/>
          <w:color w:val="000000"/>
        </w:rPr>
      </w:pPr>
      <w:r w:rsidRPr="000924C5">
        <w:rPr>
          <w:i/>
          <w:iCs/>
          <w:color w:val="000000"/>
        </w:rPr>
        <w:t>b (начало полки): 40</w:t>
      </w:r>
    </w:p>
    <w:p w14:paraId="03D2EB06" w14:textId="77777777" w:rsidR="000924C5" w:rsidRPr="000924C5" w:rsidRDefault="000924C5" w:rsidP="000924C5">
      <w:pPr>
        <w:pStyle w:val="ac"/>
        <w:spacing w:line="360" w:lineRule="auto"/>
        <w:contextualSpacing/>
        <w:rPr>
          <w:i/>
          <w:iCs/>
          <w:color w:val="000000"/>
        </w:rPr>
      </w:pPr>
      <w:r w:rsidRPr="000924C5">
        <w:rPr>
          <w:i/>
          <w:iCs/>
          <w:color w:val="000000"/>
        </w:rPr>
        <w:t>c (конец полки): 70</w:t>
      </w:r>
    </w:p>
    <w:p w14:paraId="4D8EFEB9" w14:textId="77777777" w:rsidR="000924C5" w:rsidRPr="000924C5" w:rsidRDefault="000924C5" w:rsidP="000924C5">
      <w:pPr>
        <w:pStyle w:val="ac"/>
        <w:spacing w:line="360" w:lineRule="auto"/>
        <w:contextualSpacing/>
        <w:rPr>
          <w:i/>
          <w:iCs/>
          <w:color w:val="000000"/>
        </w:rPr>
      </w:pPr>
      <w:r w:rsidRPr="000924C5">
        <w:rPr>
          <w:i/>
          <w:iCs/>
          <w:color w:val="000000"/>
        </w:rPr>
        <w:t>d (конец спада): 90</w:t>
      </w:r>
    </w:p>
    <w:p w14:paraId="01CEEC3B" w14:textId="77777777" w:rsidR="000924C5" w:rsidRPr="000924C5" w:rsidRDefault="000924C5" w:rsidP="000924C5">
      <w:pPr>
        <w:pStyle w:val="ac"/>
        <w:spacing w:line="360" w:lineRule="auto"/>
        <w:contextualSpacing/>
        <w:rPr>
          <w:i/>
          <w:iCs/>
          <w:color w:val="000000"/>
        </w:rPr>
      </w:pPr>
    </w:p>
    <w:p w14:paraId="7A4951EC" w14:textId="77777777" w:rsidR="000924C5" w:rsidRPr="000924C5" w:rsidRDefault="000924C5" w:rsidP="000924C5">
      <w:pPr>
        <w:pStyle w:val="ac"/>
        <w:spacing w:line="360" w:lineRule="auto"/>
        <w:contextualSpacing/>
        <w:rPr>
          <w:i/>
          <w:iCs/>
          <w:color w:val="000000"/>
        </w:rPr>
      </w:pPr>
      <w:r w:rsidRPr="000924C5">
        <w:rPr>
          <w:i/>
          <w:iCs/>
          <w:color w:val="000000"/>
        </w:rPr>
        <w:t>Введите четкие значения через пробел (например, 10 30 55 80): 10 30 55 80</w:t>
      </w:r>
    </w:p>
    <w:p w14:paraId="69D8B74E" w14:textId="77777777" w:rsidR="000924C5" w:rsidRPr="000924C5" w:rsidRDefault="000924C5" w:rsidP="000924C5">
      <w:pPr>
        <w:pStyle w:val="ac"/>
        <w:spacing w:line="360" w:lineRule="auto"/>
        <w:contextualSpacing/>
        <w:rPr>
          <w:i/>
          <w:iCs/>
          <w:color w:val="000000"/>
        </w:rPr>
      </w:pPr>
    </w:p>
    <w:p w14:paraId="39FD23BF" w14:textId="77777777" w:rsidR="000924C5" w:rsidRPr="000924C5" w:rsidRDefault="000924C5" w:rsidP="000924C5">
      <w:pPr>
        <w:pStyle w:val="ac"/>
        <w:spacing w:line="360" w:lineRule="auto"/>
        <w:contextualSpacing/>
        <w:rPr>
          <w:i/>
          <w:iCs/>
          <w:color w:val="000000"/>
        </w:rPr>
      </w:pPr>
      <w:r w:rsidRPr="000924C5">
        <w:rPr>
          <w:i/>
          <w:iCs/>
          <w:color w:val="000000"/>
        </w:rPr>
        <w:t>Результаты расчета:</w:t>
      </w:r>
    </w:p>
    <w:p w14:paraId="3F512C41" w14:textId="77777777" w:rsidR="000924C5" w:rsidRPr="000924C5" w:rsidRDefault="000924C5" w:rsidP="000924C5">
      <w:pPr>
        <w:pStyle w:val="ac"/>
        <w:spacing w:line="360" w:lineRule="auto"/>
        <w:contextualSpacing/>
        <w:rPr>
          <w:i/>
          <w:iCs/>
          <w:color w:val="000000"/>
        </w:rPr>
      </w:pPr>
      <w:r w:rsidRPr="000924C5">
        <w:rPr>
          <w:i/>
          <w:iCs/>
          <w:color w:val="000000"/>
        </w:rPr>
        <w:t xml:space="preserve">Объект (x)      | </w:t>
      </w:r>
      <w:proofErr w:type="spellStart"/>
      <w:r w:rsidRPr="000924C5">
        <w:rPr>
          <w:i/>
          <w:iCs/>
          <w:color w:val="000000"/>
        </w:rPr>
        <w:t>mu</w:t>
      </w:r>
      <w:proofErr w:type="spellEnd"/>
      <w:r w:rsidRPr="000924C5">
        <w:rPr>
          <w:i/>
          <w:iCs/>
          <w:color w:val="000000"/>
        </w:rPr>
        <w:t>(x) (</w:t>
      </w:r>
      <w:proofErr w:type="gramStart"/>
      <w:r w:rsidRPr="000924C5">
        <w:rPr>
          <w:i/>
          <w:iCs/>
          <w:color w:val="000000"/>
        </w:rPr>
        <w:t xml:space="preserve">Исходное)   </w:t>
      </w:r>
      <w:proofErr w:type="gramEnd"/>
      <w:r w:rsidRPr="000924C5">
        <w:rPr>
          <w:i/>
          <w:iCs/>
          <w:color w:val="000000"/>
        </w:rPr>
        <w:t xml:space="preserve">  | </w:t>
      </w:r>
      <w:proofErr w:type="spellStart"/>
      <w:r w:rsidRPr="000924C5">
        <w:rPr>
          <w:i/>
          <w:iCs/>
          <w:color w:val="000000"/>
        </w:rPr>
        <w:t>mu_comp</w:t>
      </w:r>
      <w:proofErr w:type="spellEnd"/>
      <w:r w:rsidRPr="000924C5">
        <w:rPr>
          <w:i/>
          <w:iCs/>
          <w:color w:val="000000"/>
        </w:rPr>
        <w:t>(x) (Дополнение)</w:t>
      </w:r>
    </w:p>
    <w:p w14:paraId="281B9999" w14:textId="77777777" w:rsidR="000924C5" w:rsidRPr="000924C5" w:rsidRDefault="000924C5" w:rsidP="000924C5">
      <w:pPr>
        <w:pStyle w:val="ac"/>
        <w:spacing w:line="360" w:lineRule="auto"/>
        <w:contextualSpacing/>
        <w:rPr>
          <w:i/>
          <w:iCs/>
          <w:color w:val="000000"/>
        </w:rPr>
      </w:pPr>
      <w:r w:rsidRPr="000924C5">
        <w:rPr>
          <w:i/>
          <w:iCs/>
          <w:color w:val="000000"/>
        </w:rPr>
        <w:t>-----------------------------------------------------------------</w:t>
      </w:r>
    </w:p>
    <w:p w14:paraId="45E05035" w14:textId="77777777" w:rsidR="000924C5" w:rsidRPr="000924C5" w:rsidRDefault="000924C5" w:rsidP="000924C5">
      <w:pPr>
        <w:pStyle w:val="ac"/>
        <w:spacing w:line="360" w:lineRule="auto"/>
        <w:contextualSpacing/>
        <w:rPr>
          <w:i/>
          <w:iCs/>
          <w:color w:val="000000"/>
        </w:rPr>
      </w:pPr>
      <w:r w:rsidRPr="000924C5">
        <w:rPr>
          <w:i/>
          <w:iCs/>
          <w:color w:val="000000"/>
        </w:rPr>
        <w:t xml:space="preserve">10.00           | 0.0000               | 1.0000              </w:t>
      </w:r>
    </w:p>
    <w:p w14:paraId="4971E1FC" w14:textId="77777777" w:rsidR="000924C5" w:rsidRPr="000924C5" w:rsidRDefault="000924C5" w:rsidP="000924C5">
      <w:pPr>
        <w:pStyle w:val="ac"/>
        <w:spacing w:line="360" w:lineRule="auto"/>
        <w:contextualSpacing/>
        <w:rPr>
          <w:i/>
          <w:iCs/>
          <w:color w:val="000000"/>
        </w:rPr>
      </w:pPr>
      <w:r w:rsidRPr="000924C5">
        <w:rPr>
          <w:i/>
          <w:iCs/>
          <w:color w:val="000000"/>
        </w:rPr>
        <w:t xml:space="preserve">30.00           | 0.6667               | 0.3333              </w:t>
      </w:r>
    </w:p>
    <w:p w14:paraId="30F76D7E" w14:textId="77777777" w:rsidR="000924C5" w:rsidRPr="000924C5" w:rsidRDefault="000924C5" w:rsidP="000924C5">
      <w:pPr>
        <w:pStyle w:val="ac"/>
        <w:spacing w:line="360" w:lineRule="auto"/>
        <w:contextualSpacing/>
        <w:rPr>
          <w:i/>
          <w:iCs/>
          <w:color w:val="000000"/>
        </w:rPr>
      </w:pPr>
      <w:r w:rsidRPr="000924C5">
        <w:rPr>
          <w:i/>
          <w:iCs/>
          <w:color w:val="000000"/>
        </w:rPr>
        <w:t xml:space="preserve">55.00           | 1.0000               | 0.0000              </w:t>
      </w:r>
    </w:p>
    <w:p w14:paraId="56BE9461" w14:textId="1F3058A9" w:rsidR="00D16AD5" w:rsidRPr="000924C5" w:rsidRDefault="000924C5" w:rsidP="000924C5">
      <w:pPr>
        <w:pStyle w:val="ac"/>
        <w:spacing w:line="360" w:lineRule="auto"/>
        <w:contextualSpacing/>
        <w:jc w:val="both"/>
        <w:rPr>
          <w:i/>
          <w:iCs/>
          <w:color w:val="000000"/>
        </w:rPr>
      </w:pPr>
      <w:r w:rsidRPr="000924C5">
        <w:rPr>
          <w:i/>
          <w:iCs/>
          <w:color w:val="000000"/>
        </w:rPr>
        <w:t xml:space="preserve">80.00           | 0.5000               | 0.5000              </w:t>
      </w:r>
    </w:p>
    <w:p w14:paraId="458AFDF0" w14:textId="77777777" w:rsidR="00CC107F" w:rsidRPr="00CC107F" w:rsidRDefault="00D16AD5" w:rsidP="00CC107F">
      <w:pPr>
        <w:pStyle w:val="ac"/>
        <w:spacing w:line="360" w:lineRule="auto"/>
        <w:ind w:firstLine="709"/>
        <w:contextualSpacing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ab/>
      </w:r>
      <w:r w:rsidR="00CC107F" w:rsidRPr="00CC107F">
        <w:rPr>
          <w:color w:val="000000"/>
          <w:sz w:val="28"/>
          <w:szCs w:val="28"/>
        </w:rPr>
        <w:t xml:space="preserve">В начале моделирования, в 07:00, парковка имеет низкую загрузку — около 10%. При этом индекс доступа достаточно высокий, что говорит о свободном въезде автомобилей. Количество прибывающих и </w:t>
      </w:r>
      <w:r w:rsidR="00CC107F" w:rsidRPr="00CC107F">
        <w:rPr>
          <w:color w:val="000000"/>
          <w:sz w:val="28"/>
          <w:szCs w:val="28"/>
        </w:rPr>
        <w:lastRenderedPageBreak/>
        <w:t>уезжающих машин примерно сбалансировано, поэтому система находится в устойчивом состоянии.</w:t>
      </w:r>
    </w:p>
    <w:p w14:paraId="003CBFE0" w14:textId="77777777" w:rsidR="00CC107F" w:rsidRPr="00CC107F" w:rsidRDefault="00CC107F" w:rsidP="00CC107F">
      <w:pPr>
        <w:pStyle w:val="ac"/>
        <w:spacing w:line="360" w:lineRule="auto"/>
        <w:ind w:firstLine="709"/>
        <w:contextualSpacing/>
        <w:rPr>
          <w:color w:val="000000"/>
          <w:sz w:val="28"/>
          <w:szCs w:val="28"/>
        </w:rPr>
      </w:pPr>
      <w:r w:rsidRPr="00CC107F">
        <w:rPr>
          <w:color w:val="000000"/>
          <w:sz w:val="28"/>
          <w:szCs w:val="28"/>
        </w:rPr>
        <w:t>В период с 08:00 до 10:00 наблюдается утренний час пик. В это время резко увеличивается количество въезжающих автомобилей, что приводит к росту загрузки парковки. Несмотря на это, система постепенно снижает индекс доступа, что отражает ограничение на въезд по мере заполнения парковки. В эти часы заметно, что приток автомобилей превышает отток, что приводит к увеличению загруженности.</w:t>
      </w:r>
    </w:p>
    <w:p w14:paraId="3599A621" w14:textId="77777777" w:rsidR="00CC107F" w:rsidRPr="00CC107F" w:rsidRDefault="00CC107F" w:rsidP="00CC107F">
      <w:pPr>
        <w:pStyle w:val="ac"/>
        <w:spacing w:line="360" w:lineRule="auto"/>
        <w:ind w:firstLine="709"/>
        <w:contextualSpacing/>
        <w:rPr>
          <w:color w:val="000000"/>
          <w:sz w:val="28"/>
          <w:szCs w:val="28"/>
        </w:rPr>
      </w:pPr>
      <w:r w:rsidRPr="00CC107F">
        <w:rPr>
          <w:color w:val="000000"/>
          <w:sz w:val="28"/>
          <w:szCs w:val="28"/>
        </w:rPr>
        <w:t>В дневное время, начиная с 11:00 и до 16:00, система выходит в более стабильный режим. Загруженность парковки колеблется в пределах примерно 37–39%. В этот период количество въезжающих и выезжающих автомобилей становится более сбалансированным, а индекс доступа остаётся на среднем уровне, что отражает нормальный режим работы без сильных перегрузок.</w:t>
      </w:r>
    </w:p>
    <w:p w14:paraId="62870AD7" w14:textId="77777777" w:rsidR="00CC107F" w:rsidRPr="00CC107F" w:rsidRDefault="00CC107F" w:rsidP="00CC107F">
      <w:pPr>
        <w:pStyle w:val="ac"/>
        <w:spacing w:line="360" w:lineRule="auto"/>
        <w:ind w:firstLine="709"/>
        <w:contextualSpacing/>
        <w:rPr>
          <w:color w:val="000000"/>
          <w:sz w:val="28"/>
          <w:szCs w:val="28"/>
        </w:rPr>
      </w:pPr>
      <w:r w:rsidRPr="00CC107F">
        <w:rPr>
          <w:color w:val="000000"/>
          <w:sz w:val="28"/>
          <w:szCs w:val="28"/>
        </w:rPr>
        <w:t>Во второй половине дня, начиная с 17:00, снова наблюдается период повышенной интенсивности движения. Однако в отличие от утреннего часа пик, в это время увеличивается количество выезжающих автомобилей, что постепенно снижает общую загрузку парковки. Индекс доступа в этот период начинает расти, так как освобождаются парковочные места.</w:t>
      </w:r>
    </w:p>
    <w:p w14:paraId="436C4FF7" w14:textId="719F6B07" w:rsidR="00D16AD5" w:rsidRPr="00CC107F" w:rsidRDefault="00CC107F" w:rsidP="00CC107F">
      <w:pPr>
        <w:pStyle w:val="ac"/>
        <w:spacing w:line="360" w:lineRule="auto"/>
        <w:ind w:firstLine="709"/>
        <w:contextualSpacing/>
        <w:rPr>
          <w:color w:val="000000"/>
          <w:sz w:val="28"/>
          <w:szCs w:val="28"/>
        </w:rPr>
      </w:pPr>
      <w:r w:rsidRPr="00CC107F">
        <w:rPr>
          <w:color w:val="000000"/>
          <w:sz w:val="28"/>
          <w:szCs w:val="28"/>
        </w:rPr>
        <w:t>К концу моделирования, около 23:00–00:00, загруженность парковки снижается до примерно 19%. Система стабилизируется, а индекс доступа увеличивается, что свидетельствует о свободном состоянии парковочного пространства.</w:t>
      </w:r>
    </w:p>
    <w:p w14:paraId="2724A1E9" w14:textId="77777777" w:rsidR="00CC107F" w:rsidRDefault="00CC107F" w:rsidP="00D16AD5">
      <w:pPr>
        <w:pStyle w:val="ac"/>
        <w:spacing w:line="360" w:lineRule="auto"/>
        <w:contextualSpacing/>
        <w:jc w:val="both"/>
        <w:rPr>
          <w:rFonts w:ascii="-webkit-standard" w:hAnsi="-webkit-standard"/>
          <w:color w:val="000000"/>
          <w:sz w:val="27"/>
          <w:szCs w:val="27"/>
        </w:rPr>
      </w:pPr>
    </w:p>
    <w:p w14:paraId="777ECBBC" w14:textId="77777777" w:rsidR="00CC107F" w:rsidRDefault="00CC107F" w:rsidP="00D16AD5">
      <w:pPr>
        <w:pStyle w:val="ac"/>
        <w:spacing w:line="360" w:lineRule="auto"/>
        <w:contextualSpacing/>
        <w:jc w:val="both"/>
        <w:rPr>
          <w:rFonts w:ascii="-webkit-standard" w:hAnsi="-webkit-standard"/>
          <w:color w:val="000000"/>
          <w:sz w:val="27"/>
          <w:szCs w:val="27"/>
        </w:rPr>
      </w:pPr>
    </w:p>
    <w:p w14:paraId="7703F686" w14:textId="77777777" w:rsidR="00CC107F" w:rsidRDefault="00CC107F" w:rsidP="00D16AD5">
      <w:pPr>
        <w:pStyle w:val="ac"/>
        <w:spacing w:line="360" w:lineRule="auto"/>
        <w:contextualSpacing/>
        <w:jc w:val="both"/>
        <w:rPr>
          <w:rFonts w:ascii="-webkit-standard" w:hAnsi="-webkit-standard"/>
          <w:color w:val="000000"/>
          <w:sz w:val="27"/>
          <w:szCs w:val="27"/>
        </w:rPr>
      </w:pPr>
    </w:p>
    <w:p w14:paraId="450DDAA5" w14:textId="77777777" w:rsidR="00CC107F" w:rsidRDefault="00CC107F" w:rsidP="00D16AD5">
      <w:pPr>
        <w:pStyle w:val="ac"/>
        <w:spacing w:line="360" w:lineRule="auto"/>
        <w:contextualSpacing/>
        <w:jc w:val="both"/>
        <w:rPr>
          <w:rFonts w:ascii="-webkit-standard" w:hAnsi="-webkit-standard"/>
          <w:color w:val="000000"/>
          <w:sz w:val="27"/>
          <w:szCs w:val="27"/>
        </w:rPr>
      </w:pPr>
    </w:p>
    <w:p w14:paraId="20C37A5E" w14:textId="77777777" w:rsidR="00CC107F" w:rsidRDefault="00CC107F" w:rsidP="00D16AD5">
      <w:pPr>
        <w:pStyle w:val="ac"/>
        <w:spacing w:line="360" w:lineRule="auto"/>
        <w:contextualSpacing/>
        <w:jc w:val="both"/>
        <w:rPr>
          <w:rFonts w:ascii="-webkit-standard" w:hAnsi="-webkit-standard"/>
          <w:color w:val="000000"/>
          <w:sz w:val="27"/>
          <w:szCs w:val="27"/>
        </w:rPr>
      </w:pPr>
    </w:p>
    <w:p w14:paraId="02AF27D9" w14:textId="77777777" w:rsidR="00CC107F" w:rsidRDefault="00CC107F" w:rsidP="00D16AD5">
      <w:pPr>
        <w:pStyle w:val="ac"/>
        <w:spacing w:line="360" w:lineRule="auto"/>
        <w:contextualSpacing/>
        <w:jc w:val="both"/>
        <w:rPr>
          <w:rFonts w:ascii="-webkit-standard" w:hAnsi="-webkit-standard"/>
          <w:color w:val="000000"/>
          <w:sz w:val="27"/>
          <w:szCs w:val="27"/>
        </w:rPr>
      </w:pPr>
    </w:p>
    <w:p w14:paraId="3338359E" w14:textId="77777777" w:rsidR="00CC107F" w:rsidRDefault="00CC107F" w:rsidP="00D16AD5">
      <w:pPr>
        <w:pStyle w:val="ac"/>
        <w:spacing w:line="360" w:lineRule="auto"/>
        <w:contextualSpacing/>
        <w:jc w:val="both"/>
        <w:rPr>
          <w:rFonts w:ascii="-webkit-standard" w:hAnsi="-webkit-standard"/>
          <w:color w:val="000000"/>
          <w:sz w:val="27"/>
          <w:szCs w:val="27"/>
        </w:rPr>
      </w:pPr>
    </w:p>
    <w:p w14:paraId="5DB27967" w14:textId="1498566C" w:rsidR="00443989" w:rsidRDefault="00443989" w:rsidP="00D16AD5">
      <w:pPr>
        <w:pStyle w:val="ac"/>
        <w:spacing w:line="360" w:lineRule="auto"/>
        <w:contextualSpacing/>
        <w:jc w:val="both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lastRenderedPageBreak/>
        <w:t>Рисунок 1 – Графики</w:t>
      </w:r>
    </w:p>
    <w:p w14:paraId="5D3E625E" w14:textId="0472742A" w:rsidR="00443989" w:rsidRPr="00B14F60" w:rsidRDefault="00CC107F" w:rsidP="00B14F60">
      <w:pPr>
        <w:pStyle w:val="ac"/>
        <w:spacing w:line="360" w:lineRule="auto"/>
        <w:contextualSpacing/>
        <w:jc w:val="both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noProof/>
          <w:color w:val="000000"/>
          <w:sz w:val="27"/>
          <w:szCs w:val="27"/>
          <w14:ligatures w14:val="standardContextual"/>
        </w:rPr>
        <w:drawing>
          <wp:inline distT="0" distB="0" distL="0" distR="0" wp14:anchorId="35DF237C" wp14:editId="1AF18EFD">
            <wp:extent cx="5940425" cy="4770120"/>
            <wp:effectExtent l="0" t="0" r="3175" b="5080"/>
            <wp:docPr id="126887916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79169" name="Рисунок 12688791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3E89" w14:textId="6CFA3B37" w:rsidR="00D16AD5" w:rsidRDefault="00D16AD5" w:rsidP="00D16AD5">
      <w:pPr>
        <w:pStyle w:val="ac"/>
        <w:spacing w:line="360" w:lineRule="auto"/>
        <w:contextualSpacing/>
        <w:jc w:val="both"/>
        <w:rPr>
          <w:color w:val="000000"/>
          <w:sz w:val="28"/>
          <w:szCs w:val="28"/>
        </w:rPr>
      </w:pPr>
      <w:r w:rsidRPr="00D16AD5">
        <w:rPr>
          <w:b/>
          <w:bCs/>
          <w:color w:val="000000"/>
          <w:sz w:val="28"/>
          <w:szCs w:val="28"/>
        </w:rPr>
        <w:t>2.4 Описание исходного кода</w:t>
      </w:r>
    </w:p>
    <w:p w14:paraId="4E878B17" w14:textId="77777777" w:rsidR="00CC107F" w:rsidRDefault="00D16AD5" w:rsidP="00CC107F">
      <w:pPr>
        <w:pStyle w:val="ac"/>
        <w:rPr>
          <w:color w:val="000000"/>
        </w:rPr>
      </w:pPr>
      <w:r>
        <w:rPr>
          <w:color w:val="000000"/>
          <w:sz w:val="28"/>
          <w:szCs w:val="28"/>
        </w:rPr>
        <w:tab/>
      </w:r>
      <w:r w:rsidR="00CC107F">
        <w:rPr>
          <w:color w:val="000000"/>
        </w:rPr>
        <w:t>Основная структура программы состоит из трёх классов:</w:t>
      </w:r>
    </w:p>
    <w:p w14:paraId="40EFE079" w14:textId="77777777" w:rsidR="00CC107F" w:rsidRPr="00CC107F" w:rsidRDefault="00CC107F" w:rsidP="00CC107F">
      <w:pPr>
        <w:pStyle w:val="ac"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CC107F">
        <w:rPr>
          <w:color w:val="000000"/>
          <w:sz w:val="28"/>
          <w:szCs w:val="28"/>
        </w:rPr>
        <w:t>Класс</w:t>
      </w:r>
      <w:r w:rsidRPr="00CC107F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CC107F">
        <w:rPr>
          <w:rStyle w:val="ad"/>
          <w:rFonts w:eastAsiaTheme="majorEastAsia"/>
          <w:b w:val="0"/>
          <w:bCs w:val="0"/>
          <w:i/>
          <w:iCs/>
          <w:color w:val="000000"/>
          <w:sz w:val="28"/>
          <w:szCs w:val="28"/>
        </w:rPr>
        <w:t>ParkingOntology</w:t>
      </w:r>
      <w:proofErr w:type="spellEnd"/>
      <w:r w:rsidRPr="00CC107F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CC107F">
        <w:rPr>
          <w:color w:val="000000"/>
          <w:sz w:val="28"/>
          <w:szCs w:val="28"/>
        </w:rPr>
        <w:t>отвечает за описание объекта парковки. В нём задаются базовые параметры, такие как вместимость и текущее количество автомобилей. Также реализована загрузка параметров нечёткой логики из базы данных, а при недоступности БД используются значения по умолчанию.</w:t>
      </w:r>
    </w:p>
    <w:p w14:paraId="24A9CA8E" w14:textId="775E39A6" w:rsidR="00CC107F" w:rsidRPr="00CC107F" w:rsidRDefault="00CC107F" w:rsidP="00CC107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</w:pP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class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ParkingSimulator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def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CC107F">
        <w:rPr>
          <w:rFonts w:ascii="Courier New" w:eastAsia="Times New Roman" w:hAnsi="Courier New" w:cs="Courier New"/>
          <w:color w:val="B200B2"/>
          <w:sz w:val="20"/>
          <w:szCs w:val="20"/>
          <w:lang w:val="ru-RU" w:eastAsia="zh-CN"/>
        </w:rPr>
        <w:t>__</w:t>
      </w:r>
      <w:proofErr w:type="spellStart"/>
      <w:r w:rsidRPr="00CC107F">
        <w:rPr>
          <w:rFonts w:ascii="Courier New" w:eastAsia="Times New Roman" w:hAnsi="Courier New" w:cs="Courier New"/>
          <w:color w:val="B200B2"/>
          <w:sz w:val="20"/>
          <w:szCs w:val="20"/>
          <w:lang w:val="ru-RU" w:eastAsia="zh-CN"/>
        </w:rPr>
        <w:t>init</w:t>
      </w:r>
      <w:proofErr w:type="spellEnd"/>
      <w:r w:rsidRPr="00CC107F">
        <w:rPr>
          <w:rFonts w:ascii="Courier New" w:eastAsia="Times New Roman" w:hAnsi="Courier New" w:cs="Courier New"/>
          <w:color w:val="B200B2"/>
          <w:sz w:val="20"/>
          <w:szCs w:val="20"/>
          <w:lang w:val="ru-RU" w:eastAsia="zh-CN"/>
        </w:rPr>
        <w:t>__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):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.ontology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ParkingOntology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.ctrl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FuzzyController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.capacity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.ontology.nodes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Parking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][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capacity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]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.hour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7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br/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br/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.hours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[]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.occupancy_history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[]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.arrived_history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[]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.departed_history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[]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.access_index_history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[]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lastRenderedPageBreak/>
        <w:br/>
        <w:t xml:space="preserve">   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def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CC107F">
        <w:rPr>
          <w:rFonts w:ascii="Courier New" w:eastAsia="Times New Roman" w:hAnsi="Courier New" w:cs="Courier New"/>
          <w:color w:val="56A8F5"/>
          <w:sz w:val="20"/>
          <w:szCs w:val="20"/>
          <w:lang w:val="ru-RU" w:eastAsia="zh-CN"/>
        </w:rPr>
        <w:t>log_to_db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time_str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occ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arrived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departed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idx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):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conn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None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try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conn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pg8000.connect(**DB_CONFIG)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cursor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conn.cursor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query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"INSERT INTO 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simulation_history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(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sim_time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occupancy_pct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arrived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departed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access_index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) VALUES (%s, %s, %s, %s, %s)"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br/>
        <w:t xml:space="preserve">           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cursor.execute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query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, (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time_str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occ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arrived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departed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idx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conn.commit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cursor.close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except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CC107F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Exception</w:t>
      </w:r>
      <w:proofErr w:type="spellEnd"/>
      <w:r w:rsidRPr="00CC107F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 xml:space="preserve">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as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e: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</w:t>
      </w:r>
      <w:proofErr w:type="spellStart"/>
      <w:r w:rsidRPr="00CC107F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print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f"Ошибка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БД (запись): </w:t>
      </w:r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{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e</w:t>
      </w:r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}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finally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if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conn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   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conn.close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def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CC107F">
        <w:rPr>
          <w:rFonts w:ascii="Courier New" w:eastAsia="Times New Roman" w:hAnsi="Courier New" w:cs="Courier New"/>
          <w:color w:val="56A8F5"/>
          <w:sz w:val="20"/>
          <w:szCs w:val="20"/>
          <w:lang w:val="ru-RU" w:eastAsia="zh-CN"/>
        </w:rPr>
        <w:t>get_traffic_intensity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):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if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 xml:space="preserve">8 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&lt;=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.hour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&lt;= 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10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)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or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 xml:space="preserve">17 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&lt;=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.hour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&lt;= 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19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):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return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"RUSH_HOUR"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return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"NORMAL"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br/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br/>
        <w:t xml:space="preserve">   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def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CC107F">
        <w:rPr>
          <w:rFonts w:ascii="Courier New" w:eastAsia="Times New Roman" w:hAnsi="Courier New" w:cs="Courier New"/>
          <w:color w:val="56A8F5"/>
          <w:sz w:val="20"/>
          <w:szCs w:val="20"/>
          <w:lang w:val="ru-RU" w:eastAsia="zh-CN"/>
        </w:rPr>
        <w:t>run_step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):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current_cars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.ontology.nodes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Parking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][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current_cars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]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occupancy_pct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(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current_cars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/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.capacity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) * 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100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traffic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.get_traffic_intensity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fuzzy_vals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.ctrl.fuzzify_occupancy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occupancy_pct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.ontology.params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access_index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.ctrl.defuzzify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fuzzy_vals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base_demand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random.randint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5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10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if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traffic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== 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"RUSH_HOUR"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base_demand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random.randint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15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30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arrived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CC107F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int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base_demand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*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access_index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if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 xml:space="preserve">8 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&lt;=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.hour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&lt;= 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11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departed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random.randint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2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elif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 xml:space="preserve">17 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&lt;=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.hour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&lt;= 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20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departed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random.randint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7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12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else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departed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random.randint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5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new_total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current_cars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+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arrived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-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departed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.ontology.nodes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Parking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][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current_cars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 = </w:t>
      </w:r>
      <w:proofErr w:type="spellStart"/>
      <w:r w:rsidRPr="00CC107F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max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min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.capacity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new_total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time_str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f"</w:t>
      </w:r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{</w:t>
      </w:r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.hour</w:t>
      </w:r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: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02d</w:t>
      </w:r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}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:00"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br/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br/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.log_to_db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time_str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occupancy_pct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arrived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departed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access_index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.hours.append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.hour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.occupancy_history.append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occupancy_pct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.arrived_history.append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arrived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.departed_history.append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departed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.access_index_history.append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access_index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status_icon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"повышенный"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if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traffic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== 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"RUSH_HOUR"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else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"обычный"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print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lastRenderedPageBreak/>
        <w:t xml:space="preserve">            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f"[</w:t>
      </w:r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{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time_str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}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] </w:t>
      </w:r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{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status_icon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}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Загрузка: </w:t>
      </w:r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{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occupancy_pct</w:t>
      </w:r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: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5.1f</w:t>
      </w:r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}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% | Въехало: </w:t>
      </w:r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{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arrived</w:t>
      </w:r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: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2d</w:t>
      </w:r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}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| Уехало: </w:t>
      </w:r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{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departed</w:t>
      </w:r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: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2d</w:t>
      </w:r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}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| Индекс: </w:t>
      </w:r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{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access_index</w:t>
      </w:r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: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.2f</w:t>
      </w:r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}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if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access_index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&lt; 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0.2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</w:t>
      </w:r>
      <w:proofErr w:type="spellStart"/>
      <w:r w:rsidRPr="00CC107F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print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"СИСТЕМА: Въезд ограничен (Парковка заполнена)."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.hour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(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.hour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+ 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) % 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24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br/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br/>
        <w:t xml:space="preserve">   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def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CC107F">
        <w:rPr>
          <w:rFonts w:ascii="Courier New" w:eastAsia="Times New Roman" w:hAnsi="Courier New" w:cs="Courier New"/>
          <w:color w:val="56A8F5"/>
          <w:sz w:val="20"/>
          <w:szCs w:val="20"/>
          <w:lang w:val="ru-RU" w:eastAsia="zh-CN"/>
        </w:rPr>
        <w:t>plot_results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):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fig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(ax1, ax2, ax3) =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plt.subplots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3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AA4926"/>
          <w:sz w:val="20"/>
          <w:szCs w:val="20"/>
          <w:lang w:val="ru-RU" w:eastAsia="zh-CN"/>
        </w:rPr>
        <w:t>figsize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=(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10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8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), </w:t>
      </w:r>
      <w:proofErr w:type="spellStart"/>
      <w:r w:rsidRPr="00CC107F">
        <w:rPr>
          <w:rFonts w:ascii="Courier New" w:eastAsia="Times New Roman" w:hAnsi="Courier New" w:cs="Courier New"/>
          <w:color w:val="AA4926"/>
          <w:sz w:val="20"/>
          <w:szCs w:val="20"/>
          <w:lang w:val="ru-RU" w:eastAsia="zh-CN"/>
        </w:rPr>
        <w:t>sharex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True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ax1.plot(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.hours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.occupancy_history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'b-'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AA4926"/>
          <w:sz w:val="20"/>
          <w:szCs w:val="20"/>
          <w:lang w:val="ru-RU" w:eastAsia="zh-CN"/>
        </w:rPr>
        <w:t>marker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'o'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ax1.set_ylabel(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'Загруженность (%)'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ax1.set_title(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'Динамика загруженности парковки'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ax1.grid(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True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AA4926"/>
          <w:sz w:val="20"/>
          <w:szCs w:val="20"/>
          <w:lang w:val="ru-RU" w:eastAsia="zh-CN"/>
        </w:rPr>
        <w:t>alpha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0.3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ax1.set_ylim(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100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ax2.bar([h - 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 xml:space="preserve">0.15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for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h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in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.hours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],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.arrived_history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AA4926"/>
          <w:sz w:val="20"/>
          <w:szCs w:val="20"/>
          <w:lang w:val="ru-RU" w:eastAsia="zh-CN"/>
        </w:rPr>
        <w:t>width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0.3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AA4926"/>
          <w:sz w:val="20"/>
          <w:szCs w:val="20"/>
          <w:lang w:val="ru-RU" w:eastAsia="zh-CN"/>
        </w:rPr>
        <w:t>label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'Въехало'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AA4926"/>
          <w:sz w:val="20"/>
          <w:szCs w:val="20"/>
          <w:lang w:val="ru-RU" w:eastAsia="zh-CN"/>
        </w:rPr>
        <w:t>color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green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ax2.bar([h + 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 xml:space="preserve">0.15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for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h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in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.hours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],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.departed_history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AA4926"/>
          <w:sz w:val="20"/>
          <w:szCs w:val="20"/>
          <w:lang w:val="ru-RU" w:eastAsia="zh-CN"/>
        </w:rPr>
        <w:t>width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0.3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AA4926"/>
          <w:sz w:val="20"/>
          <w:szCs w:val="20"/>
          <w:lang w:val="ru-RU" w:eastAsia="zh-CN"/>
        </w:rPr>
        <w:t>label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'Уехало'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AA4926"/>
          <w:sz w:val="20"/>
          <w:szCs w:val="20"/>
          <w:lang w:val="ru-RU" w:eastAsia="zh-CN"/>
        </w:rPr>
        <w:t>color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red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ax2.set_ylabel(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'Количество машин'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ax2.set_title(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'Поток автомобилей'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ax2.legend()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ax2.grid(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True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AA4926"/>
          <w:sz w:val="20"/>
          <w:szCs w:val="20"/>
          <w:lang w:val="ru-RU" w:eastAsia="zh-CN"/>
        </w:rPr>
        <w:t>alpha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0.3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ax3.plot(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.hours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.access_index_history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'm-'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AA4926"/>
          <w:sz w:val="20"/>
          <w:szCs w:val="20"/>
          <w:lang w:val="ru-RU" w:eastAsia="zh-CN"/>
        </w:rPr>
        <w:t>marker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's'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ax3.set_ylabel(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'Индекс доступа'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ax3.set_xlabel(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'Час дня'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ax3.set_title(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'Нечёткий индекс доступа к парковке'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ax3.grid(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True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AA4926"/>
          <w:sz w:val="20"/>
          <w:szCs w:val="20"/>
          <w:lang w:val="ru-RU" w:eastAsia="zh-CN"/>
        </w:rPr>
        <w:t>alpha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0.3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ax3.set_ylim(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1.05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plt.xticks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CC107F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range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24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plt.tight_layout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plt.show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()</w:t>
      </w:r>
    </w:p>
    <w:p w14:paraId="4D836A1B" w14:textId="5E3CBE5B" w:rsidR="00CC107F" w:rsidRPr="00CC107F" w:rsidRDefault="00CC107F" w:rsidP="00CC107F">
      <w:pPr>
        <w:pStyle w:val="ac"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CC107F">
        <w:rPr>
          <w:color w:val="000000"/>
          <w:sz w:val="28"/>
          <w:szCs w:val="28"/>
        </w:rPr>
        <w:t>Класс</w:t>
      </w:r>
      <w:r w:rsidRPr="00CC107F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CC107F">
        <w:rPr>
          <w:rStyle w:val="ad"/>
          <w:rFonts w:eastAsiaTheme="majorEastAsia"/>
          <w:b w:val="0"/>
          <w:bCs w:val="0"/>
          <w:i/>
          <w:iCs/>
          <w:color w:val="000000"/>
          <w:sz w:val="28"/>
          <w:szCs w:val="28"/>
        </w:rPr>
        <w:t>FuzzyController</w:t>
      </w:r>
      <w:proofErr w:type="spellEnd"/>
      <w:r w:rsidRPr="00CC107F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CC107F">
        <w:rPr>
          <w:color w:val="000000"/>
          <w:sz w:val="28"/>
          <w:szCs w:val="28"/>
        </w:rPr>
        <w:t>реализует механизм нечёткой логики. В нём выполняется преобразование числового значения загруженности парковки в нечёткие переменные (</w:t>
      </w:r>
      <w:proofErr w:type="spellStart"/>
      <w:r w:rsidRPr="00CC107F">
        <w:rPr>
          <w:color w:val="000000"/>
          <w:sz w:val="28"/>
          <w:szCs w:val="28"/>
        </w:rPr>
        <w:t>фаззификация</w:t>
      </w:r>
      <w:proofErr w:type="spellEnd"/>
      <w:r w:rsidRPr="00CC107F">
        <w:rPr>
          <w:color w:val="000000"/>
          <w:sz w:val="28"/>
          <w:szCs w:val="28"/>
        </w:rPr>
        <w:t>), а также вычисляется итоговый числовой показатель — индекс доступа (</w:t>
      </w:r>
      <w:proofErr w:type="spellStart"/>
      <w:r w:rsidRPr="00CC107F">
        <w:rPr>
          <w:color w:val="000000"/>
          <w:sz w:val="28"/>
          <w:szCs w:val="28"/>
        </w:rPr>
        <w:t>дефаззификация</w:t>
      </w:r>
      <w:proofErr w:type="spellEnd"/>
      <w:r w:rsidRPr="00CC107F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>:</w:t>
      </w:r>
    </w:p>
    <w:p w14:paraId="630BF5FB" w14:textId="77777777" w:rsidR="00CC107F" w:rsidRPr="00CC107F" w:rsidRDefault="00CC107F" w:rsidP="00CC107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</w:pP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class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FuzzyController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CC107F">
        <w:rPr>
          <w:rFonts w:ascii="Courier New" w:eastAsia="Times New Roman" w:hAnsi="Courier New" w:cs="Courier New"/>
          <w:color w:val="B3AE60"/>
          <w:sz w:val="20"/>
          <w:szCs w:val="20"/>
          <w:lang w:val="ru-RU" w:eastAsia="zh-CN"/>
        </w:rPr>
        <w:t>@staticmethod</w:t>
      </w:r>
      <w:r w:rsidRPr="00CC107F">
        <w:rPr>
          <w:rFonts w:ascii="Courier New" w:eastAsia="Times New Roman" w:hAnsi="Courier New" w:cs="Courier New"/>
          <w:color w:val="B3AE60"/>
          <w:sz w:val="20"/>
          <w:szCs w:val="20"/>
          <w:lang w:val="ru-RU" w:eastAsia="zh-CN"/>
        </w:rPr>
        <w:br/>
        <w:t xml:space="preserve">   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def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CC107F">
        <w:rPr>
          <w:rFonts w:ascii="Courier New" w:eastAsia="Times New Roman" w:hAnsi="Courier New" w:cs="Courier New"/>
          <w:color w:val="56A8F5"/>
          <w:sz w:val="20"/>
          <w:szCs w:val="20"/>
          <w:lang w:val="ru-RU" w:eastAsia="zh-CN"/>
        </w:rPr>
        <w:t>fuzzify_occupancy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percent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params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):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low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CC107F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max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min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, (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params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low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 -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percent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) /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params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low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]))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medium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CC107F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max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min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((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percent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-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params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med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]) / 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30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, (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 xml:space="preserve">80 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-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percent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) / 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30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high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CC107F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max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min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, (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percent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-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params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high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]) / 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40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return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{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low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: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low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medium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: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medium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high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: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high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}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CC107F">
        <w:rPr>
          <w:rFonts w:ascii="Courier New" w:eastAsia="Times New Roman" w:hAnsi="Courier New" w:cs="Courier New"/>
          <w:color w:val="B3AE60"/>
          <w:sz w:val="20"/>
          <w:szCs w:val="20"/>
          <w:lang w:val="ru-RU" w:eastAsia="zh-CN"/>
        </w:rPr>
        <w:t>@staticmethod</w:t>
      </w:r>
      <w:r w:rsidRPr="00CC107F">
        <w:rPr>
          <w:rFonts w:ascii="Courier New" w:eastAsia="Times New Roman" w:hAnsi="Courier New" w:cs="Courier New"/>
          <w:color w:val="B3AE60"/>
          <w:sz w:val="20"/>
          <w:szCs w:val="20"/>
          <w:lang w:val="ru-RU" w:eastAsia="zh-CN"/>
        </w:rPr>
        <w:br/>
        <w:t xml:space="preserve">   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def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CC107F">
        <w:rPr>
          <w:rFonts w:ascii="Courier New" w:eastAsia="Times New Roman" w:hAnsi="Courier New" w:cs="Courier New"/>
          <w:color w:val="56A8F5"/>
          <w:sz w:val="20"/>
          <w:szCs w:val="20"/>
          <w:lang w:val="ru-RU" w:eastAsia="zh-CN"/>
        </w:rPr>
        <w:t>defuzzify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scores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):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lastRenderedPageBreak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return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scores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low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 * 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 xml:space="preserve">1.0 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+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scores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medium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 * 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 xml:space="preserve">0.4 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+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scores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high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 * 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0.0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</w:p>
    <w:p w14:paraId="1E761485" w14:textId="77777777" w:rsidR="00CC107F" w:rsidRDefault="00CC107F" w:rsidP="00CC107F">
      <w:pPr>
        <w:pStyle w:val="ac"/>
        <w:rPr>
          <w:color w:val="000000"/>
        </w:rPr>
      </w:pPr>
    </w:p>
    <w:p w14:paraId="458A7A14" w14:textId="77777777" w:rsidR="00CC107F" w:rsidRPr="00CC107F" w:rsidRDefault="00CC107F" w:rsidP="00CC107F">
      <w:pPr>
        <w:pStyle w:val="ac"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CC107F">
        <w:rPr>
          <w:color w:val="000000"/>
          <w:sz w:val="28"/>
          <w:szCs w:val="28"/>
        </w:rPr>
        <w:t>Класс</w:t>
      </w:r>
      <w:r w:rsidRPr="00CC107F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CC107F">
        <w:rPr>
          <w:rStyle w:val="ad"/>
          <w:rFonts w:eastAsiaTheme="majorEastAsia"/>
          <w:b w:val="0"/>
          <w:bCs w:val="0"/>
          <w:i/>
          <w:iCs/>
          <w:color w:val="000000"/>
          <w:sz w:val="28"/>
          <w:szCs w:val="28"/>
        </w:rPr>
        <w:t>ParkingSimulator</w:t>
      </w:r>
      <w:proofErr w:type="spellEnd"/>
      <w:r w:rsidRPr="00CC107F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CC107F">
        <w:rPr>
          <w:color w:val="000000"/>
          <w:sz w:val="28"/>
          <w:szCs w:val="28"/>
        </w:rPr>
        <w:t>является основным и отвечает за моделирование работы парковки. В нём определяются:</w:t>
      </w:r>
    </w:p>
    <w:p w14:paraId="69BF8710" w14:textId="77777777" w:rsidR="00CC107F" w:rsidRPr="00CC107F" w:rsidRDefault="00CC107F" w:rsidP="00CC107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</w:pP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class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ParkingOntology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def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CC107F">
        <w:rPr>
          <w:rFonts w:ascii="Courier New" w:eastAsia="Times New Roman" w:hAnsi="Courier New" w:cs="Courier New"/>
          <w:color w:val="B200B2"/>
          <w:sz w:val="20"/>
          <w:szCs w:val="20"/>
          <w:lang w:val="ru-RU" w:eastAsia="zh-CN"/>
        </w:rPr>
        <w:t>__</w:t>
      </w:r>
      <w:proofErr w:type="spellStart"/>
      <w:r w:rsidRPr="00CC107F">
        <w:rPr>
          <w:rFonts w:ascii="Courier New" w:eastAsia="Times New Roman" w:hAnsi="Courier New" w:cs="Courier New"/>
          <w:color w:val="B200B2"/>
          <w:sz w:val="20"/>
          <w:szCs w:val="20"/>
          <w:lang w:val="ru-RU" w:eastAsia="zh-CN"/>
        </w:rPr>
        <w:t>init</w:t>
      </w:r>
      <w:proofErr w:type="spellEnd"/>
      <w:r w:rsidRPr="00CC107F">
        <w:rPr>
          <w:rFonts w:ascii="Courier New" w:eastAsia="Times New Roman" w:hAnsi="Courier New" w:cs="Courier New"/>
          <w:color w:val="B200B2"/>
          <w:sz w:val="20"/>
          <w:szCs w:val="20"/>
          <w:lang w:val="ru-RU" w:eastAsia="zh-CN"/>
        </w:rPr>
        <w:t>__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):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.nodes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{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Parking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 {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capacity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: 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100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current_cars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: 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10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}}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.params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.load_params_from_db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def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CC107F">
        <w:rPr>
          <w:rFonts w:ascii="Courier New" w:eastAsia="Times New Roman" w:hAnsi="Courier New" w:cs="Courier New"/>
          <w:color w:val="56A8F5"/>
          <w:sz w:val="20"/>
          <w:szCs w:val="20"/>
          <w:lang w:val="ru-RU" w:eastAsia="zh-CN"/>
        </w:rPr>
        <w:t>load_params_from_db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CC107F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):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conn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None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try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conn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pg8000.connect(**DB_CONFIG)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cursor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conn.cursor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cursor.execute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    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"SELECT 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low_limit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med_limit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, 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high_limit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FROM 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fuzzy_parameters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WHERE 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param_name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= '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occupancy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'"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row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cursor.fetchone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cursor.close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if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row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   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return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{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low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: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row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], 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med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: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row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], 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high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: </w:t>
      </w:r>
      <w:proofErr w:type="spell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row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2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]}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except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CC107F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Exception</w:t>
      </w:r>
      <w:proofErr w:type="spellEnd"/>
      <w:r w:rsidRPr="00CC107F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 xml:space="preserve"> </w:t>
      </w:r>
      <w:proofErr w:type="spellStart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as</w:t>
      </w:r>
      <w:proofErr w:type="spellEnd"/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e: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</w:t>
      </w:r>
      <w:proofErr w:type="spellStart"/>
      <w:r w:rsidRPr="00CC107F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print</w:t>
      </w:r>
      <w:proofErr w:type="spell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f"Ошибка</w:t>
      </w:r>
      <w:proofErr w:type="spellEnd"/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БД (загрузка): </w:t>
      </w:r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{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e</w:t>
      </w:r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}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. Используем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en-US" w:eastAsia="zh-CN"/>
        </w:rPr>
        <w:t xml:space="preserve"> 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стандарты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en-US" w:eastAsia="zh-CN"/>
        </w:rPr>
        <w:t>."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    </w:t>
      </w:r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>finally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: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        </w:t>
      </w:r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if 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conn: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            </w:t>
      </w:r>
      <w:proofErr w:type="spellStart"/>
      <w:proofErr w:type="gramStart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conn.close</w:t>
      </w:r>
      <w:proofErr w:type="spellEnd"/>
      <w:proofErr w:type="gramEnd"/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()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    </w:t>
      </w:r>
      <w:r w:rsidRPr="00CC107F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return 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{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en-US" w:eastAsia="zh-CN"/>
        </w:rPr>
        <w:t>"low"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: 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40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en-US" w:eastAsia="zh-CN"/>
        </w:rPr>
        <w:t>"med"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: 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20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r w:rsidRPr="00CC107F">
        <w:rPr>
          <w:rFonts w:ascii="Courier New" w:eastAsia="Times New Roman" w:hAnsi="Courier New" w:cs="Courier New"/>
          <w:color w:val="6AAB73"/>
          <w:sz w:val="20"/>
          <w:szCs w:val="20"/>
          <w:lang w:val="en-US" w:eastAsia="zh-CN"/>
        </w:rPr>
        <w:t>"high"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: </w:t>
      </w:r>
      <w:r w:rsidRPr="00CC107F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60</w:t>
      </w:r>
      <w:r w:rsidRPr="00CC107F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}</w:t>
      </w:r>
    </w:p>
    <w:p w14:paraId="48DB8446" w14:textId="6C7A3D29" w:rsidR="00B14F60" w:rsidRPr="00CC107F" w:rsidRDefault="00B14F60" w:rsidP="00CC107F">
      <w:pPr>
        <w:pStyle w:val="ac"/>
        <w:spacing w:line="360" w:lineRule="auto"/>
        <w:contextualSpacing/>
        <w:jc w:val="both"/>
        <w:rPr>
          <w:color w:val="000000"/>
          <w:sz w:val="28"/>
          <w:szCs w:val="28"/>
          <w:lang w:val="en-US"/>
        </w:rPr>
      </w:pPr>
    </w:p>
    <w:p w14:paraId="0A99F25D" w14:textId="77777777" w:rsidR="00CC107F" w:rsidRDefault="00CC107F" w:rsidP="00CC107F">
      <w:pPr>
        <w:pStyle w:val="ac"/>
        <w:spacing w:line="360" w:lineRule="auto"/>
        <w:contextualSpacing/>
        <w:jc w:val="both"/>
        <w:rPr>
          <w:color w:val="000000"/>
          <w:sz w:val="28"/>
          <w:szCs w:val="28"/>
          <w:lang w:val="en-US"/>
        </w:rPr>
      </w:pPr>
    </w:p>
    <w:p w14:paraId="676D86B9" w14:textId="77777777" w:rsidR="00CC107F" w:rsidRDefault="00CC107F" w:rsidP="00CC107F">
      <w:pPr>
        <w:pStyle w:val="ac"/>
        <w:spacing w:line="360" w:lineRule="auto"/>
        <w:contextualSpacing/>
        <w:jc w:val="both"/>
        <w:rPr>
          <w:color w:val="000000"/>
          <w:sz w:val="28"/>
          <w:szCs w:val="28"/>
          <w:lang w:val="en-US"/>
        </w:rPr>
      </w:pPr>
    </w:p>
    <w:p w14:paraId="0C199D8C" w14:textId="77777777" w:rsidR="00CC107F" w:rsidRDefault="00CC107F" w:rsidP="00CC107F">
      <w:pPr>
        <w:pStyle w:val="ac"/>
        <w:spacing w:line="360" w:lineRule="auto"/>
        <w:contextualSpacing/>
        <w:jc w:val="both"/>
        <w:rPr>
          <w:color w:val="000000"/>
          <w:sz w:val="28"/>
          <w:szCs w:val="28"/>
          <w:lang w:val="en-US"/>
        </w:rPr>
      </w:pPr>
    </w:p>
    <w:p w14:paraId="050F0ECF" w14:textId="77777777" w:rsidR="00CC107F" w:rsidRDefault="00CC107F" w:rsidP="00CC107F">
      <w:pPr>
        <w:pStyle w:val="ac"/>
        <w:spacing w:line="360" w:lineRule="auto"/>
        <w:contextualSpacing/>
        <w:jc w:val="both"/>
        <w:rPr>
          <w:color w:val="000000"/>
          <w:sz w:val="28"/>
          <w:szCs w:val="28"/>
          <w:lang w:val="en-US"/>
        </w:rPr>
      </w:pPr>
    </w:p>
    <w:p w14:paraId="024F3431" w14:textId="77777777" w:rsidR="00CC107F" w:rsidRDefault="00CC107F" w:rsidP="00CC107F">
      <w:pPr>
        <w:pStyle w:val="ac"/>
        <w:spacing w:line="360" w:lineRule="auto"/>
        <w:contextualSpacing/>
        <w:jc w:val="both"/>
        <w:rPr>
          <w:color w:val="000000"/>
          <w:sz w:val="28"/>
          <w:szCs w:val="28"/>
          <w:lang w:val="en-US"/>
        </w:rPr>
      </w:pPr>
    </w:p>
    <w:p w14:paraId="0158BFAD" w14:textId="77777777" w:rsidR="00CC107F" w:rsidRDefault="00CC107F" w:rsidP="00CC107F">
      <w:pPr>
        <w:pStyle w:val="ac"/>
        <w:spacing w:line="360" w:lineRule="auto"/>
        <w:contextualSpacing/>
        <w:jc w:val="both"/>
        <w:rPr>
          <w:color w:val="000000"/>
          <w:sz w:val="28"/>
          <w:szCs w:val="28"/>
          <w:lang w:val="en-US"/>
        </w:rPr>
      </w:pPr>
    </w:p>
    <w:p w14:paraId="4A332613" w14:textId="77777777" w:rsidR="00CC107F" w:rsidRDefault="00CC107F" w:rsidP="00CC107F">
      <w:pPr>
        <w:pStyle w:val="ac"/>
        <w:spacing w:line="360" w:lineRule="auto"/>
        <w:contextualSpacing/>
        <w:jc w:val="both"/>
        <w:rPr>
          <w:color w:val="000000"/>
          <w:sz w:val="28"/>
          <w:szCs w:val="28"/>
          <w:lang w:val="en-US"/>
        </w:rPr>
      </w:pPr>
    </w:p>
    <w:p w14:paraId="21D65DD6" w14:textId="77777777" w:rsidR="00CC107F" w:rsidRDefault="00CC107F" w:rsidP="00CC107F">
      <w:pPr>
        <w:pStyle w:val="ac"/>
        <w:spacing w:line="360" w:lineRule="auto"/>
        <w:contextualSpacing/>
        <w:jc w:val="both"/>
        <w:rPr>
          <w:color w:val="000000"/>
          <w:sz w:val="28"/>
          <w:szCs w:val="28"/>
          <w:lang w:val="en-US"/>
        </w:rPr>
      </w:pPr>
    </w:p>
    <w:p w14:paraId="5BA7D14D" w14:textId="77777777" w:rsidR="00CC107F" w:rsidRDefault="00CC107F" w:rsidP="00CC107F">
      <w:pPr>
        <w:pStyle w:val="ac"/>
        <w:spacing w:line="360" w:lineRule="auto"/>
        <w:contextualSpacing/>
        <w:jc w:val="both"/>
        <w:rPr>
          <w:color w:val="000000"/>
          <w:sz w:val="28"/>
          <w:szCs w:val="28"/>
          <w:lang w:val="en-US"/>
        </w:rPr>
      </w:pPr>
    </w:p>
    <w:p w14:paraId="5E0BFEC0" w14:textId="77777777" w:rsidR="00CC107F" w:rsidRDefault="00CC107F" w:rsidP="00CC107F">
      <w:pPr>
        <w:pStyle w:val="ac"/>
        <w:spacing w:line="360" w:lineRule="auto"/>
        <w:contextualSpacing/>
        <w:jc w:val="both"/>
        <w:rPr>
          <w:color w:val="000000"/>
          <w:sz w:val="28"/>
          <w:szCs w:val="28"/>
          <w:lang w:val="en-US"/>
        </w:rPr>
      </w:pPr>
    </w:p>
    <w:p w14:paraId="5A8D665F" w14:textId="77777777" w:rsidR="00CC107F" w:rsidRPr="00CC107F" w:rsidRDefault="00CC107F" w:rsidP="00CC107F">
      <w:pPr>
        <w:pStyle w:val="ac"/>
        <w:spacing w:line="360" w:lineRule="auto"/>
        <w:contextualSpacing/>
        <w:jc w:val="both"/>
        <w:rPr>
          <w:color w:val="000000"/>
          <w:sz w:val="28"/>
          <w:szCs w:val="28"/>
          <w:lang w:val="en-US"/>
        </w:rPr>
      </w:pPr>
    </w:p>
    <w:p w14:paraId="2D4A6E1A" w14:textId="77777777" w:rsidR="00B14F60" w:rsidRPr="00D16AD5" w:rsidRDefault="00B14F60" w:rsidP="00B14F60">
      <w:pPr>
        <w:pStyle w:val="ac"/>
        <w:spacing w:line="360" w:lineRule="auto"/>
        <w:contextualSpacing/>
        <w:jc w:val="both"/>
        <w:rPr>
          <w:rFonts w:ascii="Courier New" w:hAnsi="Courier New" w:cs="Courier New"/>
          <w:color w:val="BCBEC4"/>
          <w:sz w:val="20"/>
          <w:szCs w:val="20"/>
          <w:lang w:val="en-US"/>
        </w:rPr>
      </w:pPr>
    </w:p>
    <w:p w14:paraId="7751CC2F" w14:textId="77777777" w:rsidR="00D16AD5" w:rsidRPr="00CC107F" w:rsidRDefault="00D16AD5" w:rsidP="00D16AD5">
      <w:pPr>
        <w:pStyle w:val="ac"/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</w:p>
    <w:p w14:paraId="166E1608" w14:textId="3A393134" w:rsidR="00D16AD5" w:rsidRDefault="00011246" w:rsidP="00011246">
      <w:pPr>
        <w:pStyle w:val="ac"/>
        <w:spacing w:line="360" w:lineRule="auto"/>
        <w:contextualSpacing/>
        <w:jc w:val="both"/>
        <w:rPr>
          <w:color w:val="000000"/>
          <w:sz w:val="28"/>
          <w:szCs w:val="28"/>
        </w:rPr>
      </w:pPr>
      <w:r w:rsidRPr="00011246">
        <w:rPr>
          <w:b/>
          <w:bCs/>
          <w:color w:val="000000"/>
          <w:sz w:val="32"/>
          <w:szCs w:val="32"/>
        </w:rPr>
        <w:lastRenderedPageBreak/>
        <w:t>3</w:t>
      </w:r>
      <w:r>
        <w:rPr>
          <w:b/>
          <w:bCs/>
          <w:color w:val="000000"/>
          <w:sz w:val="32"/>
          <w:szCs w:val="32"/>
        </w:rPr>
        <w:t>.</w:t>
      </w:r>
      <w:r w:rsidRPr="00011246">
        <w:rPr>
          <w:b/>
          <w:bCs/>
          <w:color w:val="000000"/>
          <w:sz w:val="32"/>
          <w:szCs w:val="32"/>
        </w:rPr>
        <w:t xml:space="preserve"> Вывод</w:t>
      </w:r>
    </w:p>
    <w:p w14:paraId="14DE0AC3" w14:textId="77777777" w:rsidR="00CC107F" w:rsidRDefault="00011246" w:rsidP="00CC107F">
      <w:pPr>
        <w:pStyle w:val="ac"/>
        <w:spacing w:line="360" w:lineRule="auto"/>
        <w:ind w:firstLine="709"/>
        <w:contextualSpacing/>
        <w:jc w:val="both"/>
        <w:rPr>
          <w:color w:val="000000"/>
        </w:rPr>
      </w:pPr>
      <w:r>
        <w:rPr>
          <w:color w:val="000000"/>
          <w:sz w:val="28"/>
          <w:szCs w:val="28"/>
        </w:rPr>
        <w:tab/>
      </w:r>
      <w:r w:rsidR="00CC107F">
        <w:rPr>
          <w:color w:val="000000"/>
        </w:rPr>
        <w:t>В ходе выполнения работы была разработана и реализована программная модель интеллектуальной системы управления парковкой с использованием методов нечёткой логики. Система позволяет динамически оценивать уровень загруженности парковочного пространства и на основе этого принимать решение о доступности въезда автомобилей.</w:t>
      </w:r>
    </w:p>
    <w:p w14:paraId="0598D056" w14:textId="78AAB345" w:rsidR="006C62D0" w:rsidRPr="00CC107F" w:rsidRDefault="00CC107F" w:rsidP="00CC107F">
      <w:pPr>
        <w:pStyle w:val="ac"/>
        <w:spacing w:line="360" w:lineRule="auto"/>
        <w:ind w:firstLine="709"/>
        <w:contextualSpacing/>
        <w:jc w:val="both"/>
        <w:rPr>
          <w:color w:val="000000"/>
        </w:rPr>
      </w:pPr>
      <w:r>
        <w:rPr>
          <w:color w:val="000000"/>
        </w:rPr>
        <w:t xml:space="preserve">В процессе работы была реализована </w:t>
      </w:r>
      <w:proofErr w:type="spellStart"/>
      <w:r>
        <w:rPr>
          <w:color w:val="000000"/>
        </w:rPr>
        <w:t>фаззификация</w:t>
      </w:r>
      <w:proofErr w:type="spellEnd"/>
      <w:r>
        <w:rPr>
          <w:color w:val="000000"/>
        </w:rPr>
        <w:t xml:space="preserve"> входного параметра (процента занятости парковки), а также </w:t>
      </w:r>
      <w:proofErr w:type="spellStart"/>
      <w:r>
        <w:rPr>
          <w:color w:val="000000"/>
        </w:rPr>
        <w:t>дефаззификация</w:t>
      </w:r>
      <w:proofErr w:type="spellEnd"/>
      <w:r>
        <w:rPr>
          <w:color w:val="000000"/>
        </w:rPr>
        <w:t>, позволяющая получить итоговый индекс доступа. Дополнительно в модели учитывается временной фактор, который разделяет режимы работы системы на обычное время и часы пик, что позволяет более реалистично моделировать транспортный поток.</w:t>
      </w:r>
    </w:p>
    <w:p w14:paraId="5259BC5F" w14:textId="77777777" w:rsidR="004651C8" w:rsidRPr="004651C8" w:rsidRDefault="004651C8" w:rsidP="00CC107F">
      <w:pPr>
        <w:pStyle w:val="ac"/>
        <w:spacing w:line="360" w:lineRule="auto"/>
        <w:contextualSpacing/>
        <w:jc w:val="both"/>
        <w:rPr>
          <w:color w:val="000000"/>
          <w:sz w:val="28"/>
          <w:szCs w:val="28"/>
        </w:rPr>
      </w:pPr>
    </w:p>
    <w:p w14:paraId="00824B35" w14:textId="527D2ECF" w:rsidR="00011246" w:rsidRPr="00011246" w:rsidRDefault="00011246" w:rsidP="00011246">
      <w:pPr>
        <w:pStyle w:val="ac"/>
        <w:spacing w:line="360" w:lineRule="auto"/>
        <w:contextualSpacing/>
        <w:jc w:val="both"/>
        <w:rPr>
          <w:color w:val="000000"/>
          <w:sz w:val="28"/>
          <w:szCs w:val="28"/>
        </w:rPr>
      </w:pPr>
    </w:p>
    <w:p w14:paraId="0D5CE930" w14:textId="5C2123F6" w:rsidR="00AB0376" w:rsidRPr="00D16AD5" w:rsidRDefault="00AB0376" w:rsidP="00D16AD5">
      <w:pPr>
        <w:pStyle w:val="ds-markdown-paragraph"/>
        <w:spacing w:before="240" w:beforeAutospacing="0" w:after="240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</w:p>
    <w:p w14:paraId="00E7421B" w14:textId="77777777" w:rsidR="00016D5A" w:rsidRPr="00D16AD5" w:rsidRDefault="00016D5A" w:rsidP="00016D5A">
      <w:pPr>
        <w:pStyle w:val="ds-markdown-paragraph"/>
        <w:spacing w:before="240" w:beforeAutospacing="0" w:after="240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</w:p>
    <w:p w14:paraId="7B77BDBB" w14:textId="5DF16606" w:rsidR="00016D5A" w:rsidRPr="00D16AD5" w:rsidRDefault="00016D5A" w:rsidP="00016D5A">
      <w:pPr>
        <w:pStyle w:val="ds-markdown-paragraph"/>
        <w:spacing w:before="240" w:beforeAutospacing="0" w:after="240" w:afterAutospacing="0" w:line="360" w:lineRule="auto"/>
        <w:contextualSpacing/>
        <w:jc w:val="both"/>
        <w:rPr>
          <w:color w:val="0F1115"/>
          <w:sz w:val="28"/>
          <w:szCs w:val="28"/>
        </w:rPr>
      </w:pPr>
    </w:p>
    <w:p w14:paraId="06DA4D15" w14:textId="7FCBC3B7" w:rsidR="00016D5A" w:rsidRPr="00D16AD5" w:rsidRDefault="00016D5A" w:rsidP="00016D5A">
      <w:pPr>
        <w:pStyle w:val="ds-markdown-paragraph"/>
        <w:spacing w:before="240" w:beforeAutospacing="0" w:after="240" w:afterAutospacing="0" w:line="360" w:lineRule="auto"/>
        <w:contextualSpacing/>
        <w:jc w:val="both"/>
        <w:rPr>
          <w:color w:val="0F1115"/>
          <w:sz w:val="28"/>
          <w:szCs w:val="28"/>
        </w:rPr>
      </w:pPr>
      <w:r w:rsidRPr="00D16AD5">
        <w:rPr>
          <w:color w:val="0F1115"/>
          <w:sz w:val="28"/>
          <w:szCs w:val="28"/>
        </w:rPr>
        <w:tab/>
      </w:r>
    </w:p>
    <w:p w14:paraId="5CB4CB0D" w14:textId="459A998F" w:rsidR="00AB0376" w:rsidRPr="00D16AD5" w:rsidRDefault="00AB0376" w:rsidP="00AB0376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sectPr w:rsidR="00AB0376" w:rsidRPr="00D16A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10929"/>
    <w:multiLevelType w:val="multilevel"/>
    <w:tmpl w:val="335A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203E4"/>
    <w:multiLevelType w:val="multilevel"/>
    <w:tmpl w:val="04DC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91B87"/>
    <w:multiLevelType w:val="multilevel"/>
    <w:tmpl w:val="8924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F71FF"/>
    <w:multiLevelType w:val="multilevel"/>
    <w:tmpl w:val="2A1C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E0CB2"/>
    <w:multiLevelType w:val="multilevel"/>
    <w:tmpl w:val="7DCC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7538C"/>
    <w:multiLevelType w:val="multilevel"/>
    <w:tmpl w:val="BD28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51B65"/>
    <w:multiLevelType w:val="multilevel"/>
    <w:tmpl w:val="517A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A7E5B"/>
    <w:multiLevelType w:val="multilevel"/>
    <w:tmpl w:val="61AE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90DCE"/>
    <w:multiLevelType w:val="multilevel"/>
    <w:tmpl w:val="9E2A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7595F"/>
    <w:multiLevelType w:val="multilevel"/>
    <w:tmpl w:val="B436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336E0"/>
    <w:multiLevelType w:val="multilevel"/>
    <w:tmpl w:val="C668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D4D55"/>
    <w:multiLevelType w:val="multilevel"/>
    <w:tmpl w:val="E4C0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908BC"/>
    <w:multiLevelType w:val="multilevel"/>
    <w:tmpl w:val="72A8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A759F"/>
    <w:multiLevelType w:val="multilevel"/>
    <w:tmpl w:val="57AA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B2EB4"/>
    <w:multiLevelType w:val="multilevel"/>
    <w:tmpl w:val="F46E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2D751E"/>
    <w:multiLevelType w:val="multilevel"/>
    <w:tmpl w:val="8FB2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7F1A96"/>
    <w:multiLevelType w:val="multilevel"/>
    <w:tmpl w:val="43CA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85C06"/>
    <w:multiLevelType w:val="multilevel"/>
    <w:tmpl w:val="2066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E32B06"/>
    <w:multiLevelType w:val="multilevel"/>
    <w:tmpl w:val="87E6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6C1FB7"/>
    <w:multiLevelType w:val="multilevel"/>
    <w:tmpl w:val="C700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9277DD"/>
    <w:multiLevelType w:val="multilevel"/>
    <w:tmpl w:val="7692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816B0"/>
    <w:multiLevelType w:val="multilevel"/>
    <w:tmpl w:val="05225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ED2FAC"/>
    <w:multiLevelType w:val="multilevel"/>
    <w:tmpl w:val="204C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035DAE"/>
    <w:multiLevelType w:val="multilevel"/>
    <w:tmpl w:val="487E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4A7A3B"/>
    <w:multiLevelType w:val="multilevel"/>
    <w:tmpl w:val="18C0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B17053"/>
    <w:multiLevelType w:val="multilevel"/>
    <w:tmpl w:val="E5F6A4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4E2F1D3F"/>
    <w:multiLevelType w:val="multilevel"/>
    <w:tmpl w:val="721E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4D6BAE"/>
    <w:multiLevelType w:val="multilevel"/>
    <w:tmpl w:val="665E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AA382F"/>
    <w:multiLevelType w:val="multilevel"/>
    <w:tmpl w:val="39A4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6F7B95"/>
    <w:multiLevelType w:val="multilevel"/>
    <w:tmpl w:val="AA80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A27B95"/>
    <w:multiLevelType w:val="multilevel"/>
    <w:tmpl w:val="BBF2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A67791"/>
    <w:multiLevelType w:val="multilevel"/>
    <w:tmpl w:val="A2FC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CC4DA5"/>
    <w:multiLevelType w:val="multilevel"/>
    <w:tmpl w:val="04FC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143E38"/>
    <w:multiLevelType w:val="multilevel"/>
    <w:tmpl w:val="6624DFF0"/>
    <w:lvl w:ilvl="0">
      <w:start w:val="2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60" w:hanging="5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614D04A6"/>
    <w:multiLevelType w:val="multilevel"/>
    <w:tmpl w:val="1A6C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D0231F"/>
    <w:multiLevelType w:val="multilevel"/>
    <w:tmpl w:val="1D40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8E2311"/>
    <w:multiLevelType w:val="multilevel"/>
    <w:tmpl w:val="0E0C3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504A79"/>
    <w:multiLevelType w:val="multilevel"/>
    <w:tmpl w:val="6EC2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DB2F79"/>
    <w:multiLevelType w:val="multilevel"/>
    <w:tmpl w:val="D580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86062F"/>
    <w:multiLevelType w:val="multilevel"/>
    <w:tmpl w:val="EA68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AA0D05"/>
    <w:multiLevelType w:val="multilevel"/>
    <w:tmpl w:val="6056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54624F"/>
    <w:multiLevelType w:val="multilevel"/>
    <w:tmpl w:val="705E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A91F86"/>
    <w:multiLevelType w:val="multilevel"/>
    <w:tmpl w:val="30E8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921F0A"/>
    <w:multiLevelType w:val="multilevel"/>
    <w:tmpl w:val="D64A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451770"/>
    <w:multiLevelType w:val="multilevel"/>
    <w:tmpl w:val="C51E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526645"/>
    <w:multiLevelType w:val="multilevel"/>
    <w:tmpl w:val="600A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D628A7"/>
    <w:multiLevelType w:val="multilevel"/>
    <w:tmpl w:val="AC7C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004662"/>
    <w:multiLevelType w:val="multilevel"/>
    <w:tmpl w:val="A3D0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C31C5A"/>
    <w:multiLevelType w:val="multilevel"/>
    <w:tmpl w:val="D272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ED3804"/>
    <w:multiLevelType w:val="multilevel"/>
    <w:tmpl w:val="3C1A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542E74"/>
    <w:multiLevelType w:val="multilevel"/>
    <w:tmpl w:val="A936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DB67EF"/>
    <w:multiLevelType w:val="multilevel"/>
    <w:tmpl w:val="280E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356354">
    <w:abstractNumId w:val="25"/>
  </w:num>
  <w:num w:numId="2" w16cid:durableId="903174993">
    <w:abstractNumId w:val="37"/>
  </w:num>
  <w:num w:numId="3" w16cid:durableId="2108764276">
    <w:abstractNumId w:val="7"/>
  </w:num>
  <w:num w:numId="4" w16cid:durableId="1208225620">
    <w:abstractNumId w:val="30"/>
  </w:num>
  <w:num w:numId="5" w16cid:durableId="1482579742">
    <w:abstractNumId w:val="23"/>
  </w:num>
  <w:num w:numId="6" w16cid:durableId="661271716">
    <w:abstractNumId w:val="34"/>
  </w:num>
  <w:num w:numId="7" w16cid:durableId="1584610467">
    <w:abstractNumId w:val="10"/>
  </w:num>
  <w:num w:numId="8" w16cid:durableId="846820990">
    <w:abstractNumId w:val="47"/>
  </w:num>
  <w:num w:numId="9" w16cid:durableId="1356299678">
    <w:abstractNumId w:val="2"/>
  </w:num>
  <w:num w:numId="10" w16cid:durableId="390809083">
    <w:abstractNumId w:val="4"/>
  </w:num>
  <w:num w:numId="11" w16cid:durableId="1761563241">
    <w:abstractNumId w:val="35"/>
  </w:num>
  <w:num w:numId="12" w16cid:durableId="1380469109">
    <w:abstractNumId w:val="29"/>
  </w:num>
  <w:num w:numId="13" w16cid:durableId="3436076">
    <w:abstractNumId w:val="20"/>
  </w:num>
  <w:num w:numId="14" w16cid:durableId="193158941">
    <w:abstractNumId w:val="39"/>
  </w:num>
  <w:num w:numId="15" w16cid:durableId="470363054">
    <w:abstractNumId w:val="16"/>
  </w:num>
  <w:num w:numId="16" w16cid:durableId="1764758052">
    <w:abstractNumId w:val="48"/>
  </w:num>
  <w:num w:numId="17" w16cid:durableId="256794694">
    <w:abstractNumId w:val="5"/>
  </w:num>
  <w:num w:numId="18" w16cid:durableId="1344890951">
    <w:abstractNumId w:val="13"/>
  </w:num>
  <w:num w:numId="19" w16cid:durableId="1142695699">
    <w:abstractNumId w:val="6"/>
  </w:num>
  <w:num w:numId="20" w16cid:durableId="1429811808">
    <w:abstractNumId w:val="0"/>
  </w:num>
  <w:num w:numId="21" w16cid:durableId="636648643">
    <w:abstractNumId w:val="8"/>
  </w:num>
  <w:num w:numId="22" w16cid:durableId="1094860786">
    <w:abstractNumId w:val="3"/>
  </w:num>
  <w:num w:numId="23" w16cid:durableId="1205173292">
    <w:abstractNumId w:val="44"/>
  </w:num>
  <w:num w:numId="24" w16cid:durableId="1240209445">
    <w:abstractNumId w:val="9"/>
  </w:num>
  <w:num w:numId="25" w16cid:durableId="774522708">
    <w:abstractNumId w:val="22"/>
  </w:num>
  <w:num w:numId="26" w16cid:durableId="360478593">
    <w:abstractNumId w:val="50"/>
  </w:num>
  <w:num w:numId="27" w16cid:durableId="602616985">
    <w:abstractNumId w:val="14"/>
  </w:num>
  <w:num w:numId="28" w16cid:durableId="945893445">
    <w:abstractNumId w:val="45"/>
  </w:num>
  <w:num w:numId="29" w16cid:durableId="1860461238">
    <w:abstractNumId w:val="46"/>
  </w:num>
  <w:num w:numId="30" w16cid:durableId="1613588199">
    <w:abstractNumId w:val="43"/>
  </w:num>
  <w:num w:numId="31" w16cid:durableId="2020547245">
    <w:abstractNumId w:val="24"/>
  </w:num>
  <w:num w:numId="32" w16cid:durableId="1709337285">
    <w:abstractNumId w:val="32"/>
  </w:num>
  <w:num w:numId="33" w16cid:durableId="1772966111">
    <w:abstractNumId w:val="38"/>
  </w:num>
  <w:num w:numId="34" w16cid:durableId="1882857059">
    <w:abstractNumId w:val="19"/>
  </w:num>
  <w:num w:numId="35" w16cid:durableId="1744569050">
    <w:abstractNumId w:val="28"/>
  </w:num>
  <w:num w:numId="36" w16cid:durableId="904025518">
    <w:abstractNumId w:val="42"/>
  </w:num>
  <w:num w:numId="37" w16cid:durableId="2069037278">
    <w:abstractNumId w:val="15"/>
  </w:num>
  <w:num w:numId="38" w16cid:durableId="1558977134">
    <w:abstractNumId w:val="49"/>
  </w:num>
  <w:num w:numId="39" w16cid:durableId="1608272877">
    <w:abstractNumId w:val="27"/>
  </w:num>
  <w:num w:numId="40" w16cid:durableId="1489244470">
    <w:abstractNumId w:val="12"/>
  </w:num>
  <w:num w:numId="41" w16cid:durableId="415785730">
    <w:abstractNumId w:val="40"/>
  </w:num>
  <w:num w:numId="42" w16cid:durableId="187724001">
    <w:abstractNumId w:val="31"/>
  </w:num>
  <w:num w:numId="43" w16cid:durableId="952707160">
    <w:abstractNumId w:val="26"/>
  </w:num>
  <w:num w:numId="44" w16cid:durableId="1372611021">
    <w:abstractNumId w:val="51"/>
  </w:num>
  <w:num w:numId="45" w16cid:durableId="2027825440">
    <w:abstractNumId w:val="18"/>
  </w:num>
  <w:num w:numId="46" w16cid:durableId="1003976366">
    <w:abstractNumId w:val="1"/>
  </w:num>
  <w:num w:numId="47" w16cid:durableId="1277297943">
    <w:abstractNumId w:val="17"/>
  </w:num>
  <w:num w:numId="48" w16cid:durableId="2147114651">
    <w:abstractNumId w:val="41"/>
  </w:num>
  <w:num w:numId="49" w16cid:durableId="1504394719">
    <w:abstractNumId w:val="11"/>
  </w:num>
  <w:num w:numId="50" w16cid:durableId="801312599">
    <w:abstractNumId w:val="36"/>
  </w:num>
  <w:num w:numId="51" w16cid:durableId="1253053720">
    <w:abstractNumId w:val="33"/>
  </w:num>
  <w:num w:numId="52" w16cid:durableId="147063498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B51"/>
    <w:rsid w:val="00011246"/>
    <w:rsid w:val="00016D5A"/>
    <w:rsid w:val="000452A7"/>
    <w:rsid w:val="0006414D"/>
    <w:rsid w:val="00065364"/>
    <w:rsid w:val="000658DE"/>
    <w:rsid w:val="00077282"/>
    <w:rsid w:val="000921E1"/>
    <w:rsid w:val="000924C5"/>
    <w:rsid w:val="00092B08"/>
    <w:rsid w:val="000A11BD"/>
    <w:rsid w:val="000A7624"/>
    <w:rsid w:val="000E3AA3"/>
    <w:rsid w:val="00110313"/>
    <w:rsid w:val="00120749"/>
    <w:rsid w:val="00121108"/>
    <w:rsid w:val="001257D7"/>
    <w:rsid w:val="00126860"/>
    <w:rsid w:val="00136625"/>
    <w:rsid w:val="0014137C"/>
    <w:rsid w:val="001468CE"/>
    <w:rsid w:val="00184173"/>
    <w:rsid w:val="00193354"/>
    <w:rsid w:val="00197B0B"/>
    <w:rsid w:val="001D16E7"/>
    <w:rsid w:val="001E30A4"/>
    <w:rsid w:val="00201353"/>
    <w:rsid w:val="002040BA"/>
    <w:rsid w:val="00211BCE"/>
    <w:rsid w:val="00232A41"/>
    <w:rsid w:val="002340C7"/>
    <w:rsid w:val="00243118"/>
    <w:rsid w:val="00284B9A"/>
    <w:rsid w:val="002C39EB"/>
    <w:rsid w:val="002D0002"/>
    <w:rsid w:val="002D528F"/>
    <w:rsid w:val="002D64B5"/>
    <w:rsid w:val="002F3E9C"/>
    <w:rsid w:val="00302098"/>
    <w:rsid w:val="0030284E"/>
    <w:rsid w:val="00304BFD"/>
    <w:rsid w:val="003117C3"/>
    <w:rsid w:val="00325AFE"/>
    <w:rsid w:val="0033360B"/>
    <w:rsid w:val="00336B8D"/>
    <w:rsid w:val="00353F14"/>
    <w:rsid w:val="0038464E"/>
    <w:rsid w:val="0038731B"/>
    <w:rsid w:val="00397F45"/>
    <w:rsid w:val="003E2204"/>
    <w:rsid w:val="003F0B51"/>
    <w:rsid w:val="00407A9C"/>
    <w:rsid w:val="00434F90"/>
    <w:rsid w:val="00436978"/>
    <w:rsid w:val="00443989"/>
    <w:rsid w:val="004651C8"/>
    <w:rsid w:val="00472AB7"/>
    <w:rsid w:val="0049203B"/>
    <w:rsid w:val="004949BE"/>
    <w:rsid w:val="00536982"/>
    <w:rsid w:val="00556773"/>
    <w:rsid w:val="00572B49"/>
    <w:rsid w:val="005A406B"/>
    <w:rsid w:val="00615DB3"/>
    <w:rsid w:val="006523D1"/>
    <w:rsid w:val="00654685"/>
    <w:rsid w:val="006A7839"/>
    <w:rsid w:val="006C62D0"/>
    <w:rsid w:val="006D2AF8"/>
    <w:rsid w:val="006E0170"/>
    <w:rsid w:val="00703B5A"/>
    <w:rsid w:val="00705394"/>
    <w:rsid w:val="00706BBC"/>
    <w:rsid w:val="007339D4"/>
    <w:rsid w:val="00747BE9"/>
    <w:rsid w:val="007902A2"/>
    <w:rsid w:val="007A30B4"/>
    <w:rsid w:val="007B6876"/>
    <w:rsid w:val="007C2CD9"/>
    <w:rsid w:val="008222C8"/>
    <w:rsid w:val="00826855"/>
    <w:rsid w:val="008319C5"/>
    <w:rsid w:val="00837698"/>
    <w:rsid w:val="00857E80"/>
    <w:rsid w:val="008A38D8"/>
    <w:rsid w:val="008A5168"/>
    <w:rsid w:val="008D3F81"/>
    <w:rsid w:val="008E0D93"/>
    <w:rsid w:val="00903B5A"/>
    <w:rsid w:val="00904961"/>
    <w:rsid w:val="00912A98"/>
    <w:rsid w:val="00914FFA"/>
    <w:rsid w:val="009232C6"/>
    <w:rsid w:val="00927DE8"/>
    <w:rsid w:val="009369BC"/>
    <w:rsid w:val="009458C5"/>
    <w:rsid w:val="009474CB"/>
    <w:rsid w:val="0095430E"/>
    <w:rsid w:val="0096015A"/>
    <w:rsid w:val="00984047"/>
    <w:rsid w:val="00993F87"/>
    <w:rsid w:val="00997A58"/>
    <w:rsid w:val="009B64A7"/>
    <w:rsid w:val="009C2C86"/>
    <w:rsid w:val="009D028D"/>
    <w:rsid w:val="009D5BC9"/>
    <w:rsid w:val="009E6E00"/>
    <w:rsid w:val="009F3811"/>
    <w:rsid w:val="00A04229"/>
    <w:rsid w:val="00A159D5"/>
    <w:rsid w:val="00A20225"/>
    <w:rsid w:val="00A420E5"/>
    <w:rsid w:val="00A5077C"/>
    <w:rsid w:val="00A50E20"/>
    <w:rsid w:val="00A56DBE"/>
    <w:rsid w:val="00A9204F"/>
    <w:rsid w:val="00AB0376"/>
    <w:rsid w:val="00AB1BF3"/>
    <w:rsid w:val="00AD30F4"/>
    <w:rsid w:val="00B10CC6"/>
    <w:rsid w:val="00B14F60"/>
    <w:rsid w:val="00B242F9"/>
    <w:rsid w:val="00B53027"/>
    <w:rsid w:val="00B5648E"/>
    <w:rsid w:val="00B612DD"/>
    <w:rsid w:val="00B81E52"/>
    <w:rsid w:val="00B909D8"/>
    <w:rsid w:val="00BD36E7"/>
    <w:rsid w:val="00C06259"/>
    <w:rsid w:val="00C13B6F"/>
    <w:rsid w:val="00C26ABA"/>
    <w:rsid w:val="00C4032B"/>
    <w:rsid w:val="00C43795"/>
    <w:rsid w:val="00C61DB5"/>
    <w:rsid w:val="00C668DE"/>
    <w:rsid w:val="00C82CCB"/>
    <w:rsid w:val="00C8563D"/>
    <w:rsid w:val="00C963BA"/>
    <w:rsid w:val="00CB1C8A"/>
    <w:rsid w:val="00CC107F"/>
    <w:rsid w:val="00CC2B44"/>
    <w:rsid w:val="00CC6279"/>
    <w:rsid w:val="00D130CE"/>
    <w:rsid w:val="00D16AD5"/>
    <w:rsid w:val="00D20708"/>
    <w:rsid w:val="00D273A2"/>
    <w:rsid w:val="00D41019"/>
    <w:rsid w:val="00D537E2"/>
    <w:rsid w:val="00D76A48"/>
    <w:rsid w:val="00D908BA"/>
    <w:rsid w:val="00D93F2C"/>
    <w:rsid w:val="00DA38B1"/>
    <w:rsid w:val="00DB0A79"/>
    <w:rsid w:val="00DB43B1"/>
    <w:rsid w:val="00DD25E5"/>
    <w:rsid w:val="00E057BC"/>
    <w:rsid w:val="00E1185D"/>
    <w:rsid w:val="00E175BA"/>
    <w:rsid w:val="00E213FF"/>
    <w:rsid w:val="00E47300"/>
    <w:rsid w:val="00E53999"/>
    <w:rsid w:val="00E60189"/>
    <w:rsid w:val="00E72D11"/>
    <w:rsid w:val="00E7321C"/>
    <w:rsid w:val="00E826BC"/>
    <w:rsid w:val="00E82AA4"/>
    <w:rsid w:val="00E85262"/>
    <w:rsid w:val="00E85C91"/>
    <w:rsid w:val="00E903B0"/>
    <w:rsid w:val="00EF27C7"/>
    <w:rsid w:val="00F223D0"/>
    <w:rsid w:val="00F315C6"/>
    <w:rsid w:val="00F47699"/>
    <w:rsid w:val="00F55F24"/>
    <w:rsid w:val="00F70541"/>
    <w:rsid w:val="00F723E9"/>
    <w:rsid w:val="00F759C7"/>
    <w:rsid w:val="00FD5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B0422"/>
  <w15:chartTrackingRefBased/>
  <w15:docId w15:val="{4F44B84F-BC88-4E3B-A2FF-5252385F6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7DE8"/>
    <w:pPr>
      <w:spacing w:after="200" w:line="240" w:lineRule="auto"/>
    </w:pPr>
    <w:rPr>
      <w:kern w:val="0"/>
      <w:lang w:val="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F0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F0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0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0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0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0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0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0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0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0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F0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0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0B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0B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0B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0B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0B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0B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0B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0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0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0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0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0B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0B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0B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0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0B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0B51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C13B6F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13B6F"/>
    <w:rPr>
      <w:rFonts w:ascii="Consolas" w:hAnsi="Consolas"/>
      <w:kern w:val="0"/>
      <w:sz w:val="20"/>
      <w:szCs w:val="20"/>
      <w:lang w:val="ru"/>
      <w14:ligatures w14:val="none"/>
    </w:rPr>
  </w:style>
  <w:style w:type="paragraph" w:styleId="ac">
    <w:name w:val="Normal (Web)"/>
    <w:basedOn w:val="a"/>
    <w:uiPriority w:val="99"/>
    <w:unhideWhenUsed/>
    <w:rsid w:val="0049203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zh-CN"/>
    </w:rPr>
  </w:style>
  <w:style w:type="character" w:customStyle="1" w:styleId="apple-converted-space">
    <w:name w:val="apple-converted-space"/>
    <w:basedOn w:val="a0"/>
    <w:rsid w:val="0049203B"/>
  </w:style>
  <w:style w:type="character" w:styleId="ad">
    <w:name w:val="Strong"/>
    <w:basedOn w:val="a0"/>
    <w:uiPriority w:val="22"/>
    <w:qFormat/>
    <w:rsid w:val="0049203B"/>
    <w:rPr>
      <w:b/>
      <w:bCs/>
    </w:rPr>
  </w:style>
  <w:style w:type="table" w:styleId="ae">
    <w:name w:val="Table Grid"/>
    <w:basedOn w:val="a1"/>
    <w:uiPriority w:val="39"/>
    <w:rsid w:val="00A92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a0"/>
    <w:rsid w:val="0096015A"/>
  </w:style>
  <w:style w:type="character" w:customStyle="1" w:styleId="mrel">
    <w:name w:val="mrel"/>
    <w:basedOn w:val="a0"/>
    <w:rsid w:val="0096015A"/>
  </w:style>
  <w:style w:type="character" w:styleId="HTML1">
    <w:name w:val="HTML Code"/>
    <w:basedOn w:val="a0"/>
    <w:uiPriority w:val="99"/>
    <w:semiHidden/>
    <w:unhideWhenUsed/>
    <w:rsid w:val="0096015A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903B5A"/>
  </w:style>
  <w:style w:type="character" w:customStyle="1" w:styleId="mopen">
    <w:name w:val="mopen"/>
    <w:basedOn w:val="a0"/>
    <w:rsid w:val="00903B5A"/>
  </w:style>
  <w:style w:type="character" w:customStyle="1" w:styleId="mclose">
    <w:name w:val="mclose"/>
    <w:basedOn w:val="a0"/>
    <w:rsid w:val="00903B5A"/>
  </w:style>
  <w:style w:type="character" w:styleId="af">
    <w:name w:val="Placeholder Text"/>
    <w:basedOn w:val="a0"/>
    <w:uiPriority w:val="99"/>
    <w:semiHidden/>
    <w:rsid w:val="009E6E00"/>
    <w:rPr>
      <w:color w:val="666666"/>
    </w:rPr>
  </w:style>
  <w:style w:type="paragraph" w:customStyle="1" w:styleId="ds-markdown-paragraph">
    <w:name w:val="ds-markdown-paragraph"/>
    <w:basedOn w:val="a"/>
    <w:rsid w:val="00AB037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zh-CN"/>
    </w:rPr>
  </w:style>
  <w:style w:type="paragraph" w:styleId="af0">
    <w:name w:val="Date"/>
    <w:basedOn w:val="a"/>
    <w:next w:val="a"/>
    <w:link w:val="af1"/>
    <w:uiPriority w:val="99"/>
    <w:semiHidden/>
    <w:unhideWhenUsed/>
    <w:rsid w:val="00016D5A"/>
  </w:style>
  <w:style w:type="character" w:customStyle="1" w:styleId="af1">
    <w:name w:val="Дата Знак"/>
    <w:basedOn w:val="a0"/>
    <w:link w:val="af0"/>
    <w:uiPriority w:val="99"/>
    <w:semiHidden/>
    <w:rsid w:val="00016D5A"/>
    <w:rPr>
      <w:kern w:val="0"/>
      <w:lang w:val="ru"/>
      <w14:ligatures w14:val="none"/>
    </w:rPr>
  </w:style>
  <w:style w:type="character" w:customStyle="1" w:styleId="mpunct">
    <w:name w:val="mpunct"/>
    <w:basedOn w:val="a0"/>
    <w:rsid w:val="000924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8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4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7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9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0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0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1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7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5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4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9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1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87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0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8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2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0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3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2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8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46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0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6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9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0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5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0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8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7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7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0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8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8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4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1622</Words>
  <Characters>9250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Лысенко</dc:creator>
  <cp:keywords/>
  <dc:description/>
  <cp:lastModifiedBy>MAKSON 1</cp:lastModifiedBy>
  <cp:revision>2</cp:revision>
  <dcterms:created xsi:type="dcterms:W3CDTF">2026-05-25T14:24:00Z</dcterms:created>
  <dcterms:modified xsi:type="dcterms:W3CDTF">2026-05-25T14:24:00Z</dcterms:modified>
</cp:coreProperties>
</file>