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файлов.</w:t>
      </w:r>
    </w:p>
    <w:p>
      <w:pPr>
        <w:numPr>
          <w:ilvl w:val="0"/>
          <w:numId w:val="1001"/>
        </w:numPr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0" w:name="выполнение-задания"/>
    <w:p>
      <w:pPr>
        <w:pStyle w:val="Heading2"/>
      </w:pPr>
      <w:r>
        <w:t xml:space="preserve">Выполнение задания</w:t>
      </w:r>
    </w:p>
    <w:p>
      <w:pPr>
        <w:pStyle w:val="FirstParagraph"/>
      </w:pPr>
      <w:r>
        <w:t xml:space="preserve">Создаём новую учётную запись guest, используя команду useradd guest</w:t>
      </w:r>
    </w:p>
    <w:p>
      <w:pPr>
        <w:pStyle w:val="BodyText"/>
      </w:pPr>
      <w:r>
        <w:drawing>
          <wp:inline>
            <wp:extent cx="4656524" cy="1636699"/>
            <wp:effectExtent b="0" l="0" r="0" t="0"/>
            <wp:docPr descr="Создание учётной запис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1. Создание учётной записи</w:t>
      </w:r>
    </w:p>
    <w:p>
      <w:pPr>
        <w:pStyle w:val="BodyText"/>
      </w:pPr>
      <w:r>
        <w:t xml:space="preserve">После этого зададим пароль с помощью команды passwd guest, используя учетную запись администратора.</w:t>
      </w:r>
    </w:p>
    <w:p>
      <w:pPr>
        <w:pStyle w:val="BodyText"/>
      </w:pPr>
      <w:r>
        <w:drawing>
          <wp:inline>
            <wp:extent cx="4226218" cy="1021976"/>
            <wp:effectExtent b="0" l="0" r="0" t="0"/>
            <wp:docPr descr="Установка парол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2. Установка пароля</w:t>
      </w:r>
    </w:p>
    <w:p>
      <w:pPr>
        <w:pStyle w:val="BodyText"/>
      </w:pPr>
      <w:r>
        <w:t xml:space="preserve">Входим в систему от имени пользователя guest</w:t>
      </w:r>
    </w:p>
    <w:p>
      <w:pPr>
        <w:pStyle w:val="BodyText"/>
      </w:pPr>
      <w:r>
        <w:drawing>
          <wp:inline>
            <wp:extent cx="5334000" cy="3531884"/>
            <wp:effectExtent b="0" l="0" r="0" t="0"/>
            <wp:docPr descr="Вход в систем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3. Вход в систему</w:t>
      </w:r>
    </w:p>
    <w:p>
      <w:pPr>
        <w:pStyle w:val="BodyText"/>
      </w:pPr>
      <w:r>
        <w:t xml:space="preserve">и определяем директорию, в которой находимся, с помощью команды pwd.</w:t>
      </w:r>
    </w:p>
    <w:p>
      <w:pPr>
        <w:pStyle w:val="BodyText"/>
      </w:pPr>
      <w:r>
        <w:drawing>
          <wp:inline>
            <wp:extent cx="4011065" cy="1367757"/>
            <wp:effectExtent b="0" l="0" r="0" t="0"/>
            <wp:docPr descr="Определение директори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 Определение директории</w:t>
      </w:r>
    </w:p>
    <w:p>
      <w:pPr>
        <w:pStyle w:val="BodyText"/>
      </w:pPr>
      <w:r>
        <w:t xml:space="preserve">Сравнивая с приглашением командной строки, определяем сходство и факт, что это наша домашнаяя директория.</w:t>
      </w:r>
    </w:p>
    <w:p>
      <w:pPr>
        <w:pStyle w:val="BodyText"/>
      </w:pPr>
      <w:r>
        <w:t xml:space="preserve">Командой whoami уточняем имя пользователя - guest.</w:t>
      </w:r>
    </w:p>
    <w:p>
      <w:pPr>
        <w:pStyle w:val="BodyText"/>
      </w:pPr>
      <w:r>
        <w:drawing>
          <wp:inline>
            <wp:extent cx="1913324" cy="576302"/>
            <wp:effectExtent b="0" l="0" r="0" t="0"/>
            <wp:docPr descr="Уточнение имени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24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5. Уточнение имени пользователя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 id. Получаем результат 1001.</w:t>
      </w:r>
    </w:p>
    <w:p>
      <w:pPr>
        <w:pStyle w:val="BodyText"/>
      </w:pPr>
      <w:r>
        <w:drawing>
          <wp:inline>
            <wp:extent cx="5334000" cy="803475"/>
            <wp:effectExtent b="0" l="0" r="0" t="0"/>
            <wp:docPr descr="Уточняем имя и атрибут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6. Уточняем имя и атрибуты</w:t>
      </w:r>
    </w:p>
    <w:p>
      <w:pPr>
        <w:pStyle w:val="BodyText"/>
      </w:pPr>
      <w:r>
        <w:t xml:space="preserve">Далее сравним вывод id c приглашением командной строки, обнаружим, что имя пользователя повторяется.</w:t>
      </w:r>
    </w:p>
    <w:p>
      <w:pPr>
        <w:pStyle w:val="BodyText"/>
      </w:pPr>
      <w:r>
        <w:t xml:space="preserve">Просмотрим файл /etc/passwd командой cat /etc/passwd.</w:t>
      </w:r>
    </w:p>
    <w:p>
      <w:pPr>
        <w:pStyle w:val="BodyText"/>
      </w:pPr>
      <w:r>
        <w:drawing>
          <wp:inline>
            <wp:extent cx="3311818" cy="476410"/>
            <wp:effectExtent b="0" l="0" r="0" t="0"/>
            <wp:docPr descr="Просматр файла /etc/passwd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7. Просматр файла /etc/passwd</w:t>
      </w:r>
    </w:p>
    <w:p>
      <w:pPr>
        <w:pStyle w:val="BodyText"/>
      </w:pPr>
      <w:r>
        <w:t xml:space="preserve">Найдём в нём свою учётную запись. Определим uid пользователя = 1001. Определим gid пользователя = 1001. Сравним найденные значения с полученными в предыдущих пунктах - они одинаковые.</w:t>
      </w:r>
    </w:p>
    <w:p>
      <w:pPr>
        <w:pStyle w:val="BodyText"/>
      </w:pPr>
      <w:r>
        <w:t xml:space="preserve">Определим существующие в системе директории командой ls -l /home/.</w:t>
      </w:r>
    </w:p>
    <w:p>
      <w:pPr>
        <w:pStyle w:val="BodyText"/>
      </w:pPr>
      <w:r>
        <w:drawing>
          <wp:inline>
            <wp:extent cx="4587368" cy="768403"/>
            <wp:effectExtent b="0" l="0" r="0" t="0"/>
            <wp:docPr descr="Определение существующих директорий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8. Определение существующих директорий</w:t>
      </w:r>
    </w:p>
    <w:p>
      <w:pPr>
        <w:pStyle w:val="BodyText"/>
      </w:pPr>
      <w:r>
        <w:t xml:space="preserve">Нам удалось получить список поддиректорий. У каждой из них установлены права на чтение, запись и выполнение только для самого пользователя.</w:t>
      </w:r>
    </w:p>
    <w:p>
      <w:pPr>
        <w:pStyle w:val="BodyText"/>
      </w:pPr>
      <w:r>
        <w:t xml:space="preserve">Проверяем, какие расширенные атрибуты установлены на поддиректориях, находящихся в директории /home, командой: lsattr /home</w:t>
      </w:r>
    </w:p>
    <w:p>
      <w:pPr>
        <w:pStyle w:val="BodyText"/>
      </w:pPr>
      <w:r>
        <w:drawing>
          <wp:inline>
            <wp:extent cx="4648840" cy="622406"/>
            <wp:effectExtent b="0" l="0" r="0" t="0"/>
            <wp:docPr descr="Проверка атрибутов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9. Проверка атрибутов</w:t>
      </w:r>
    </w:p>
    <w:p>
      <w:pPr>
        <w:pStyle w:val="BodyText"/>
      </w:pPr>
      <w:r>
        <w:t xml:space="preserve">Нам удалось увидеть расширенные атрибуты директории, но не удалось увидеть расширенные атрибуты директорий других пользователей.</w:t>
      </w:r>
    </w:p>
    <w:p>
      <w:pPr>
        <w:pStyle w:val="BodyText"/>
      </w:pPr>
      <w:r>
        <w:t xml:space="preserve">Создадим в домашней директории поддиректорию dir1 командой mkdir dir1</w:t>
      </w:r>
    </w:p>
    <w:p>
      <w:pPr>
        <w:pStyle w:val="BodyText"/>
      </w:pPr>
      <w:r>
        <w:drawing>
          <wp:inline>
            <wp:extent cx="3035193" cy="768403"/>
            <wp:effectExtent b="0" l="0" r="0" t="0"/>
            <wp:docPr descr="Создание поддиректории dir1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10. Создание поддиректории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</w:t>
      </w:r>
    </w:p>
    <w:p>
      <w:pPr>
        <w:pStyle w:val="BodyText"/>
      </w:pPr>
      <w:r>
        <w:drawing>
          <wp:inline>
            <wp:extent cx="3258030" cy="868295"/>
            <wp:effectExtent b="0" l="0" r="0" t="0"/>
            <wp:docPr descr="Определение прав доступа и расширенных атрибутов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11. Определение прав доступа и расширенных атрибутов</w:t>
      </w:r>
    </w:p>
    <w:p>
      <w:pPr>
        <w:pStyle w:val="BodyText"/>
      </w:pPr>
      <w:r>
        <w:t xml:space="preserve">Снимем с директории dir1 все атрибуты командой chmod 000 dir1 и проверим с её помощью правильность выполнения команды ls -l.</w:t>
      </w:r>
    </w:p>
    <w:p>
      <w:pPr>
        <w:pStyle w:val="BodyText"/>
      </w:pPr>
      <w:r>
        <w:drawing>
          <wp:inline>
            <wp:extent cx="3342554" cy="583986"/>
            <wp:effectExtent b="0" l="0" r="0" t="0"/>
            <wp:docPr descr="Снятие аттрибуто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12. Снятие аттрибутов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получим отказ от выполнения, так как шагом ранее сняли все атрибуты с директории. Проверим, действительно ли файл не создался, с помощью команды ls -l /home/guest/dir1.</w:t>
      </w:r>
    </w:p>
    <w:p>
      <w:pPr>
        <w:pStyle w:val="BodyText"/>
      </w:pPr>
      <w:r>
        <w:drawing>
          <wp:inline>
            <wp:extent cx="4748732" cy="845243"/>
            <wp:effectExtent b="0" l="0" r="0" t="0"/>
            <wp:docPr descr="Попытка создать файл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13. Попытка создать файл.</w:t>
      </w:r>
    </w:p>
    <w:p>
      <w:pPr>
        <w:pStyle w:val="BodyText"/>
      </w:pPr>
      <w:r>
        <w:t xml:space="preserve">Заполним таблицу «Установленные права и разрешённые действия».</w:t>
      </w:r>
    </w:p>
    <w:p>
      <w:pPr>
        <w:pStyle w:val="SourceCode"/>
      </w:pPr>
      <w:r>
        <w:rPr>
          <w:rStyle w:val="VerbatimChar"/>
        </w:rPr>
        <w:t xml:space="preserve">| **Права директории** | **Права файла** | **Создание файла** | **Удаление файла** | **Запись в файл** | **Чтение файла** | **Смена директории** | **Просмотр файлов в директории** | **Переименование файла** | **Смена атрибутов файла** |</w:t>
      </w:r>
      <w:r>
        <w:br/>
      </w:r>
      <w:r>
        <w:rPr>
          <w:rStyle w:val="VerbatimChar"/>
        </w:rPr>
        <w:t xml:space="preserve">| -------------------- | --------------- | ------------------ | ------------------ | ----------------- | ---------------- | -------------------- | -------------------------------- | ------------------------ | ------------------------- |</w:t>
      </w:r>
      <w:r>
        <w:br/>
      </w:r>
      <w:r>
        <w:rPr>
          <w:rStyle w:val="VerbatimChar"/>
        </w:rPr>
        <w:t xml:space="preserve">| d--------- (000)     | --------- (000) | -                  | -                  | -                 | -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d--x------ (100)     | --------- (000) | -                  | -                  | -                 | -                | +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d-w------- (200)     | --------- (000) | -                  | -                  | -                 | -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d-wx------ (300)     | --------- (000) | +                  | +                  | -                 | -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dr-------- (400)     | --------- (000) | -                  | -                  | -                 | -                | -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dr-x------ (500)     | --------- (000) | -                  | -                  | -                 | -                | +                    | +                                | -                        | +                         |</w:t>
      </w:r>
      <w:r>
        <w:br/>
      </w:r>
      <w:r>
        <w:rPr>
          <w:rStyle w:val="VerbatimChar"/>
        </w:rPr>
        <w:t xml:space="preserve">| drw------- (600)     | --------- (000) | -                  | -                  | -                 | -                | -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drwx------ (700)     | --------- (000) | +                  | +                  | -                 | -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d--------- (000)     | --x------ (100) | -                  | -                  | -                 | -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d--x------ (100)     | --x------ (100) | -                  | -                  | -                 | -                | +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d-w------- (200)     | --x------ (100) | -                  | -                  | -                 | -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d-wx------ (300)     | --x------ (100) | +                  | +                  | -                 | -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dr-------- (400)     | --x------ (100) | +                  | -                  | +                 | +                | +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dr-x------ (500)     | --x------ (100) | +                  | -                  | -                 | +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drw------- (600)     | --x------ (100) | -                  | -                  | -                 | +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drwx------ (700)     | --x------ (100) | -                  | -                  | -                 | -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d--------- (000)     | -w------- (200) | +                  | +                  | +                 | -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d--x------ (100)     | -w------- (200) | +                  | +                  | -                 | -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d-w------- (200)     | -w------- (200) | +                  | +                  | -                 | +                | -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d-wx------ (300)     | -w------- (200) | -                  | -                  | -                 | -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dr-------- (400)     | -w------- (200) | +                  | +                  | +                 | +                | -                    | +                                | -                        | +                         |</w:t>
      </w:r>
      <w:r>
        <w:br/>
      </w:r>
      <w:r>
        <w:rPr>
          <w:rStyle w:val="VerbatimChar"/>
        </w:rPr>
        <w:t xml:space="preserve">| dr-x------ (500)     | -w------- (200) | +                  | +                  | +                 | -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drw------- (600)     | -w------- (200) | +                  | +                  | -                 | +                | -                    | +                                | -                        | +                         |</w:t>
      </w:r>
      <w:r>
        <w:br/>
      </w:r>
      <w:r>
        <w:rPr>
          <w:rStyle w:val="VerbatimChar"/>
        </w:rPr>
        <w:t xml:space="preserve">| drwx------ (700)     | -w------- (200) | -                  | +                  | +                 | -                | +                    | -                                | +                        | -                         |</w:t>
      </w:r>
      <w:r>
        <w:br/>
      </w:r>
      <w:r>
        <w:rPr>
          <w:rStyle w:val="VerbatimChar"/>
        </w:rPr>
        <w:t xml:space="preserve">| d--------- (000)     | -wx------ (300) | +                  | +                  | +                 | +                | -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d--x------ (100)     | -wx------ (300) | -                  | +                  | -                 | +                | +                    | -                                | +                        | -                         |</w:t>
      </w:r>
      <w:r>
        <w:br/>
      </w:r>
      <w:r>
        <w:rPr>
          <w:rStyle w:val="VerbatimChar"/>
        </w:rPr>
        <w:t xml:space="preserve">| d-w------- (200)     | -wx------ (300) | +                  | +                  | +                 | +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d-wx------ (300)     | -wx------ (300) | -                  | +                  | -                 | +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dr-------- (400)     | -wx------ (300) | +                  | -                  | +                 | +                | +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dr-x------ (500)     | -wx------ (300) | +                  | -                  | +                 | -                | -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drw------- (600)     | -wx------ (300) | +                  | +                  | -                 | +                | +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drwx------ (700)     | -wx------ (300) | +                  | +                  | -                 | +                | -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d--------- (000)     | r-------- (400) | -                  | -                  | -                 | +                | -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d--x------ (100)     | r-------- (400) | +                  | +                  | -                 | -                | -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d-w------- (200)     | r-------- (400) | -                  | +                  | +                 | +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d-wx------ (300)     | r-------- (400) | +                  | -                  | +                 | +                | -                    | -                                | +                        | -                         |</w:t>
      </w:r>
      <w:r>
        <w:br/>
      </w:r>
      <w:r>
        <w:rPr>
          <w:rStyle w:val="VerbatimChar"/>
        </w:rPr>
        <w:t xml:space="preserve">| dr-------- (400)     | r-------- (400) | -                  | -                  | +                 | -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dr-x------ (500)     | r-------- (400) | +                  | +                  | +                 | +                | +                    | -                                | +                        | -                         |</w:t>
      </w:r>
      <w:r>
        <w:br/>
      </w:r>
      <w:r>
        <w:rPr>
          <w:rStyle w:val="VerbatimChar"/>
        </w:rPr>
        <w:t xml:space="preserve">| drw------- (600)     | r-------- (400) | +                  | +                  | -                 | -                | +                    | -                                | +                        | -                         |</w:t>
      </w:r>
      <w:r>
        <w:br/>
      </w:r>
      <w:r>
        <w:rPr>
          <w:rStyle w:val="VerbatimChar"/>
        </w:rPr>
        <w:t xml:space="preserve">| drwx------ (700)     | r-------- (400) | -                  | +                  | +                 | +                | -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d--------- (000)     | r-x------ (500) | -                  | -                  | -                 | +                | +                    | -                                | +                        | -                         |</w:t>
      </w:r>
      <w:r>
        <w:br/>
      </w:r>
      <w:r>
        <w:rPr>
          <w:rStyle w:val="VerbatimChar"/>
        </w:rPr>
        <w:t xml:space="preserve">| d--x------ (100)     | r-x------ (500) | -                  | -                  | -                 | -                | -                    | +                                | +                        | +                         |</w:t>
      </w:r>
      <w:r>
        <w:br/>
      </w:r>
      <w:r>
        <w:rPr>
          <w:rStyle w:val="VerbatimChar"/>
        </w:rPr>
        <w:t xml:space="preserve">| d-w------- (200)     | r-x------ (500) | -                  | -                  | +                 | -                | -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d-wx------ (300)     | r-x------ (500) | -                  | -                  | +                 | +                | -                    | +                                | -                        | +                         |</w:t>
      </w:r>
      <w:r>
        <w:br/>
      </w:r>
      <w:r>
        <w:rPr>
          <w:rStyle w:val="VerbatimChar"/>
        </w:rPr>
        <w:t xml:space="preserve">| dr-------- (400)     | r-x------ (500) | +                  | -                  | +                 | -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dr-x------ (500)     | r-x------ (500) | -                  | +                  | +                 | +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drw------- (600)     | r-x------ (500) | -                  | -                  | +                 | -                | +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drwx------ (700)     | r-x------ (500) | -                  | +                  | -                 | +                | +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d--------- (000)     | rw------- (600) | -                  | -                  | +                 | -                | -                    | +                                | -                        | +                         |</w:t>
      </w:r>
      <w:r>
        <w:br/>
      </w:r>
      <w:r>
        <w:rPr>
          <w:rStyle w:val="VerbatimChar"/>
        </w:rPr>
        <w:t xml:space="preserve">| d--x------ (100)     | rw------- (600) | +                  | +                  | +                 | +                | -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d-w------- (200)     | rw------- (600) | -                  | -                  | -                 | -                | -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d-wx------ (300)     | rw------- (600) | +                  | +                  | -                 | +                | -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dr-------- (400)     | rw------- (600) | -                  | -                  | -                 | -                | -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dr-x------ (500)     | rw------- (600) | +                  | +                  | +                 | +                | -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drw------- (600)     | rw------- (600) | -                  | -                  | +                 | +                | -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drwx------ (700)     | rw------- (600) | +                  | +                  | +                 | +                | -                    | -                                | +                        | +                         |</w:t>
      </w:r>
      <w:r>
        <w:br/>
      </w:r>
      <w:r>
        <w:rPr>
          <w:rStyle w:val="VerbatimChar"/>
        </w:rPr>
        <w:t xml:space="preserve">| d--------- (000)     | rwx------ (700) | -                  | -                  | +                 | +                | -                    | +                                | +                        | -                         |</w:t>
      </w:r>
      <w:r>
        <w:br/>
      </w:r>
      <w:r>
        <w:rPr>
          <w:rStyle w:val="VerbatimChar"/>
        </w:rPr>
        <w:t xml:space="preserve">| d--x------ (100)     | rwx------ (700) | +                  | +                  | +                 | +                | -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d-w------- (200)     | rwx------ (700) | +                  | +                  | +                 | -                | -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d-wx------ (300)     | rwx------ (700) | +                  | +                  | -                 | -                | -                    | +                                | -                        | +                         |</w:t>
      </w:r>
      <w:r>
        <w:br/>
      </w:r>
      <w:r>
        <w:rPr>
          <w:rStyle w:val="VerbatimChar"/>
        </w:rPr>
        <w:t xml:space="preserve">| dr-------- (400)     | rwx------ (700) | +                  | -                  | -                 | -                | -                    | -                                | -                        | -                         |</w:t>
      </w:r>
      <w:r>
        <w:br/>
      </w:r>
      <w:r>
        <w:rPr>
          <w:rStyle w:val="VerbatimChar"/>
        </w:rPr>
        <w:t xml:space="preserve">| dr-x------ (500)     | rwx------ (700) | +                  | -                  | +                 | -                | -                    | -                                | -                        | +                         |</w:t>
      </w:r>
      <w:r>
        <w:br/>
      </w:r>
      <w:r>
        <w:rPr>
          <w:rStyle w:val="VerbatimChar"/>
        </w:rPr>
        <w:t xml:space="preserve">| drw------- (600)     | rwx------ (700) | -                  | +                  | -                 | -                | -                    | +                                | -                        | -                         |</w:t>
      </w:r>
      <w:r>
        <w:br/>
      </w:r>
      <w:r>
        <w:rPr>
          <w:rStyle w:val="VerbatimChar"/>
        </w:rPr>
        <w:t xml:space="preserve">| drwx------ (700)     | rwx------ (700) | +                  | +                  | -                 | -                | -                    | -                                | -                        | +                         |</w:t>
      </w:r>
    </w:p>
    <w:p>
      <w:pPr>
        <w:pStyle w:val="FirstParagraph"/>
      </w:pPr>
      <w:r>
        <w:t xml:space="preserve">Заполним таблицу «Минимальные права для совершения операций».</w:t>
      </w:r>
    </w:p>
    <w:p>
      <w:pPr>
        <w:pStyle w:val="SourceCode"/>
      </w:pPr>
      <w:r>
        <w:rPr>
          <w:rStyle w:val="VerbatimChar"/>
        </w:rPr>
        <w:t xml:space="preserve">| Операция               | Минимальные права на директорию | Минимальные права на файл |    </w:t>
      </w:r>
      <w:r>
        <w:br/>
      </w:r>
      <w:r>
        <w:rPr>
          <w:rStyle w:val="VerbatimChar"/>
        </w:rPr>
        <w:t xml:space="preserve">| ---------------------- | ------------------------------- | ------------------------- |</w:t>
      </w:r>
      <w:r>
        <w:br/>
      </w:r>
      <w:r>
        <w:rPr>
          <w:rStyle w:val="VerbatimChar"/>
        </w:rPr>
        <w:t xml:space="preserve">| Создание файла         | d-wx------ (300)                | --------- (000)           |</w:t>
      </w:r>
      <w:r>
        <w:br/>
      </w:r>
      <w:r>
        <w:rPr>
          <w:rStyle w:val="VerbatimChar"/>
        </w:rPr>
        <w:t xml:space="preserve">| Удаление файла         | d-wx------ (300)                | --------- (000)           |</w:t>
      </w:r>
      <w:r>
        <w:br/>
      </w:r>
      <w:r>
        <w:rPr>
          <w:rStyle w:val="VerbatimChar"/>
        </w:rPr>
        <w:t xml:space="preserve">| Чтение файла           | d--x------ (100)                | r-------- (400)           |</w:t>
      </w:r>
      <w:r>
        <w:br/>
      </w:r>
      <w:r>
        <w:rPr>
          <w:rStyle w:val="VerbatimChar"/>
        </w:rPr>
        <w:t xml:space="preserve">| Запись в файл          | d--x------ (100)                | -w------- (200)           |</w:t>
      </w:r>
      <w:r>
        <w:br/>
      </w:r>
      <w:r>
        <w:rPr>
          <w:rStyle w:val="VerbatimChar"/>
        </w:rPr>
        <w:t xml:space="preserve">| Переименование файла   | d-wx------ (300)                | --------- (000)           |</w:t>
      </w:r>
      <w:r>
        <w:br/>
      </w:r>
      <w:r>
        <w:rPr>
          <w:rStyle w:val="VerbatimChar"/>
        </w:rPr>
        <w:t xml:space="preserve">| Создание поддиректории | d-wx------ (300)                | --------- (000)           |</w:t>
      </w:r>
      <w:r>
        <w:br/>
      </w:r>
      <w:r>
        <w:rPr>
          <w:rStyle w:val="VerbatimChar"/>
        </w:rPr>
        <w:t xml:space="preserve">| Удаление поддиректории | d-wx------ (300)                | --------- (000)           |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3">
        <w:r>
          <w:rPr>
            <w:rStyle w:val="Hyperlink"/>
          </w:rPr>
          <w:t xml:space="preserve">Кулябов Д. С., Королькова А. В., Геворкян М. Н Лабораторная работа №2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3" Target="https://esystem.rudn.ru/pluginfile.php/1651747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1651747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Жукова Виктория Юрьевна</dc:creator>
  <dc:language>ru-RU</dc:language>
  <cp:keywords/>
  <dcterms:created xsi:type="dcterms:W3CDTF">2022-09-17T16:18:25Z</dcterms:created>
  <dcterms:modified xsi:type="dcterms:W3CDTF">2022-09-17T16:18:25Z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