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A8" w:rsidRPr="00626549" w:rsidRDefault="00691FD7">
      <w:pPr>
        <w:pStyle w:val="1"/>
        <w:spacing w:before="0" w:line="240" w:lineRule="auto"/>
        <w:jc w:val="center"/>
        <w:rPr>
          <w:lang w:val="en-US"/>
        </w:rPr>
      </w:pPr>
      <w:r>
        <w:t xml:space="preserve">Домашнее задание № </w:t>
      </w:r>
      <w:r w:rsidR="00231CC5">
        <w:rPr>
          <w:lang w:val="en-US"/>
        </w:rPr>
        <w:t>1</w:t>
      </w:r>
    </w:p>
    <w:p w:rsidR="00A81FA8" w:rsidRPr="00626549" w:rsidRDefault="00691FD7">
      <w:pPr>
        <w:pStyle w:val="1"/>
        <w:spacing w:before="0" w:line="240" w:lineRule="auto"/>
        <w:jc w:val="center"/>
      </w:pPr>
      <w:r>
        <w:t xml:space="preserve">Тема: </w:t>
      </w:r>
      <w:bookmarkStart w:id="0" w:name="_GoBack"/>
      <w:bookmarkEnd w:id="0"/>
      <w:r w:rsidR="00040582">
        <w:t>переменные</w:t>
      </w:r>
    </w:p>
    <w:p w:rsidR="00A81FA8" w:rsidRDefault="00691FD7" w:rsidP="00626549">
      <w:pPr>
        <w:pStyle w:val="1"/>
        <w:spacing w:before="0" w:line="240" w:lineRule="auto"/>
        <w:jc w:val="center"/>
      </w:pPr>
      <w:r>
        <w:t xml:space="preserve"> </w:t>
      </w:r>
      <w:r>
        <w:tab/>
      </w:r>
    </w:p>
    <w:p w:rsidR="00A81FA8" w:rsidRDefault="00691FD7">
      <w:pPr>
        <w:pStyle w:val="1"/>
        <w:spacing w:before="0" w:line="240" w:lineRule="auto"/>
        <w:jc w:val="center"/>
        <w:rPr>
          <w:rFonts w:ascii="MinionPro-Regular" w:hAnsi="MinionPro-Regular" w:cs="MinionPro-Regular"/>
          <w:color w:val="3D3C3B"/>
        </w:rPr>
      </w:pPr>
      <w:proofErr w:type="gramStart"/>
      <w:r>
        <w:rPr>
          <w:rFonts w:ascii="MinionPro-Regular" w:hAnsi="MinionPro-Regular"/>
        </w:rPr>
        <w:t>Задание  :</w:t>
      </w:r>
      <w:proofErr w:type="gramEnd"/>
    </w:p>
    <w:p w:rsidR="00A81FA8" w:rsidRDefault="00040582" w:rsidP="00040582">
      <w:pPr>
        <w:pStyle w:val="1"/>
        <w:spacing w:before="0" w:line="240" w:lineRule="auto"/>
        <w:jc w:val="both"/>
        <w:rPr>
          <w:rFonts w:ascii="MinionPro-Regular" w:hAnsi="MinionPro-Regular"/>
          <w:b w:val="0"/>
          <w:color w:val="3E3E40"/>
        </w:rPr>
      </w:pPr>
      <w:r>
        <w:rPr>
          <w:rFonts w:ascii="MinionPro-Regular" w:hAnsi="MinionPro-Regular"/>
          <w:b w:val="0"/>
          <w:color w:val="3E3E40"/>
        </w:rPr>
        <w:t xml:space="preserve">Создать несколько </w:t>
      </w:r>
      <w:proofErr w:type="gramStart"/>
      <w:r>
        <w:rPr>
          <w:rFonts w:ascii="MinionPro-Regular" w:hAnsi="MinionPro-Regular"/>
          <w:b w:val="0"/>
          <w:color w:val="3E3E40"/>
        </w:rPr>
        <w:t>переменных :</w:t>
      </w:r>
      <w:proofErr w:type="gramEnd"/>
      <w:r>
        <w:rPr>
          <w:rFonts w:ascii="MinionPro-Regular" w:hAnsi="MinionPro-Regular"/>
          <w:b w:val="0"/>
          <w:color w:val="3E3E40"/>
        </w:rPr>
        <w:t xml:space="preserve"> локальных и глобальных.</w:t>
      </w:r>
    </w:p>
    <w:p w:rsidR="00040582" w:rsidRDefault="00040582" w:rsidP="00040582">
      <w:pPr>
        <w:rPr>
          <w:rFonts w:ascii="MinionPro-Regular" w:eastAsiaTheme="majorEastAsia" w:hAnsi="MinionPro-Regular" w:cstheme="majorBidi"/>
          <w:bCs/>
          <w:color w:val="3E3E40"/>
          <w:sz w:val="28"/>
          <w:szCs w:val="28"/>
        </w:rPr>
      </w:pPr>
      <w:r w:rsidRPr="00040582">
        <w:rPr>
          <w:rFonts w:ascii="MinionPro-Regular" w:eastAsiaTheme="majorEastAsia" w:hAnsi="MinionPro-Regular" w:cstheme="majorBidi"/>
          <w:bCs/>
          <w:color w:val="3E3E40"/>
          <w:sz w:val="28"/>
          <w:szCs w:val="28"/>
        </w:rPr>
        <w:t xml:space="preserve">Выполнить с ними стандартные арифметические действия: </w:t>
      </w:r>
      <w:r>
        <w:rPr>
          <w:rFonts w:ascii="MinionPro-Regular" w:eastAsiaTheme="majorEastAsia" w:hAnsi="MinionPro-Regular" w:cstheme="majorBidi"/>
          <w:bCs/>
          <w:color w:val="3E3E40"/>
          <w:sz w:val="28"/>
          <w:szCs w:val="28"/>
        </w:rPr>
        <w:t>+ - * /</w:t>
      </w:r>
    </w:p>
    <w:p w:rsidR="00040582" w:rsidRPr="00040582" w:rsidRDefault="00040582" w:rsidP="00040582">
      <w:pPr>
        <w:rPr>
          <w:rFonts w:ascii="MinionPro-Regular" w:eastAsiaTheme="majorEastAsia" w:hAnsi="MinionPro-Regular" w:cstheme="majorBidi"/>
          <w:bCs/>
          <w:color w:val="3E3E40"/>
          <w:sz w:val="28"/>
          <w:szCs w:val="28"/>
        </w:rPr>
      </w:pPr>
      <w:r>
        <w:rPr>
          <w:rFonts w:ascii="MinionPro-Regular" w:eastAsiaTheme="majorEastAsia" w:hAnsi="MinionPro-Regular" w:cstheme="majorBidi"/>
          <w:bCs/>
          <w:color w:val="3E3E40"/>
          <w:sz w:val="28"/>
          <w:szCs w:val="28"/>
        </w:rPr>
        <w:t xml:space="preserve">Продемонстрировать использование этих переменных в разных областях видимости </w:t>
      </w:r>
      <w:proofErr w:type="gramStart"/>
      <w:r>
        <w:rPr>
          <w:rFonts w:ascii="MinionPro-Regular" w:eastAsiaTheme="majorEastAsia" w:hAnsi="MinionPro-Regular" w:cstheme="majorBidi"/>
          <w:bCs/>
          <w:color w:val="3E3E40"/>
          <w:sz w:val="28"/>
          <w:szCs w:val="28"/>
        </w:rPr>
        <w:t>( варианты</w:t>
      </w:r>
      <w:proofErr w:type="gramEnd"/>
      <w:r>
        <w:rPr>
          <w:rFonts w:ascii="MinionPro-Regular" w:eastAsiaTheme="majorEastAsia" w:hAnsi="MinionPro-Regular" w:cstheme="majorBidi"/>
          <w:bCs/>
          <w:color w:val="3E3E40"/>
          <w:sz w:val="28"/>
          <w:szCs w:val="28"/>
        </w:rPr>
        <w:t xml:space="preserve"> по собственному усмотрению).</w:t>
      </w:r>
    </w:p>
    <w:p w:rsidR="00A81FA8" w:rsidRDefault="00A81FA8">
      <w:pPr>
        <w:spacing w:after="0" w:line="240" w:lineRule="auto"/>
        <w:jc w:val="center"/>
        <w:rPr>
          <w:rFonts w:ascii="MinionPro-Regular" w:hAnsi="MinionPro-Regular"/>
          <w:color w:val="3E3E40"/>
          <w:sz w:val="28"/>
        </w:rPr>
      </w:pPr>
    </w:p>
    <w:p w:rsidR="00A81FA8" w:rsidRDefault="00A81FA8">
      <w:pPr>
        <w:spacing w:after="0" w:line="240" w:lineRule="auto"/>
        <w:jc w:val="center"/>
        <w:rPr>
          <w:rFonts w:ascii="MinionPro-Regular" w:hAnsi="MinionPro-Regular"/>
          <w:color w:val="3E3E40"/>
          <w:sz w:val="28"/>
        </w:rPr>
      </w:pPr>
    </w:p>
    <w:p w:rsidR="00A81FA8" w:rsidRDefault="00A81FA8">
      <w:pPr>
        <w:spacing w:after="0" w:line="240" w:lineRule="auto"/>
        <w:jc w:val="center"/>
        <w:rPr>
          <w:rFonts w:ascii="MinionPro-Regular" w:hAnsi="MinionPro-Regular"/>
          <w:color w:val="3E3E40"/>
          <w:sz w:val="28"/>
        </w:rPr>
      </w:pPr>
    </w:p>
    <w:p w:rsidR="00A81FA8" w:rsidRDefault="00A81FA8">
      <w:pPr>
        <w:spacing w:after="0" w:line="240" w:lineRule="auto"/>
        <w:jc w:val="center"/>
        <w:rPr>
          <w:rFonts w:ascii="MinionPro-Regular" w:hAnsi="MinionPro-Regular"/>
          <w:color w:val="3E3E40"/>
          <w:sz w:val="28"/>
        </w:rPr>
      </w:pPr>
    </w:p>
    <w:p w:rsidR="00A81FA8" w:rsidRDefault="00A81FA8">
      <w:pPr>
        <w:spacing w:after="0" w:line="240" w:lineRule="auto"/>
        <w:jc w:val="center"/>
        <w:rPr>
          <w:rFonts w:ascii="MinionPro-Regular" w:hAnsi="MinionPro-Regular"/>
          <w:color w:val="3E3E40"/>
          <w:sz w:val="28"/>
        </w:rPr>
      </w:pPr>
    </w:p>
    <w:p w:rsidR="00A81FA8" w:rsidRDefault="00691FD7">
      <w:pPr>
        <w:spacing w:after="0" w:line="240" w:lineRule="auto"/>
        <w:jc w:val="center"/>
        <w:rPr>
          <w:rFonts w:ascii="MinionPro-Regular" w:hAnsi="MinionPro-Regular"/>
          <w:color w:val="3E3E40"/>
          <w:sz w:val="28"/>
        </w:rPr>
      </w:pPr>
      <w:r>
        <w:br w:type="page"/>
      </w:r>
    </w:p>
    <w:p w:rsidR="00A81FA8" w:rsidRDefault="00691FD7">
      <w:pPr>
        <w:spacing w:after="0" w:line="240" w:lineRule="auto"/>
        <w:jc w:val="center"/>
        <w:rPr>
          <w:b/>
          <w:bCs/>
          <w:i/>
          <w:iCs/>
          <w:u w:val="single"/>
        </w:rPr>
      </w:pPr>
      <w:r>
        <w:rPr>
          <w:rFonts w:ascii="MinionPro-Regular" w:hAnsi="MinionPro-Regular"/>
          <w:b/>
          <w:bCs/>
          <w:i/>
          <w:iCs/>
          <w:color w:val="3E3E40"/>
          <w:sz w:val="28"/>
          <w:u w:val="single"/>
        </w:rPr>
        <w:lastRenderedPageBreak/>
        <w:t>Функционал:</w:t>
      </w:r>
    </w:p>
    <w:p w:rsidR="00A81FA8" w:rsidRDefault="00A81FA8">
      <w:pPr>
        <w:spacing w:after="0" w:line="240" w:lineRule="auto"/>
        <w:jc w:val="center"/>
        <w:rPr>
          <w:rFonts w:ascii="MinionPro-Regular" w:hAnsi="MinionPro-Regular"/>
          <w:color w:val="3E3E40"/>
          <w:sz w:val="28"/>
        </w:rPr>
      </w:pPr>
    </w:p>
    <w:p w:rsidR="00A81FA8" w:rsidRDefault="00691FD7">
      <w:pPr>
        <w:spacing w:after="0" w:line="240" w:lineRule="auto"/>
        <w:ind w:left="567" w:hanging="567"/>
        <w:jc w:val="both"/>
      </w:pPr>
      <w:r>
        <w:rPr>
          <w:rFonts w:ascii="MinionPro-Regular" w:hAnsi="MinionPro-Regular"/>
          <w:color w:val="3E3E40"/>
          <w:sz w:val="28"/>
        </w:rPr>
        <w:t>1.1. Реализовать не менее пяти закрытых полей (различных типов), представляющих основные характеристики рассматриваемого класса.</w:t>
      </w:r>
    </w:p>
    <w:p w:rsidR="00A81FA8" w:rsidRDefault="00691FD7">
      <w:pPr>
        <w:spacing w:after="0" w:line="240" w:lineRule="auto"/>
        <w:ind w:left="567" w:hanging="567"/>
        <w:jc w:val="both"/>
      </w:pPr>
      <w:r>
        <w:rPr>
          <w:rFonts w:ascii="MinionPro-Regular" w:hAnsi="MinionPro-Regular"/>
          <w:color w:val="3E3E40"/>
          <w:sz w:val="28"/>
        </w:rPr>
        <w:t>1.2. Создать не менее трех методов управления классом и методы доступа к его закрытым полям.</w:t>
      </w:r>
    </w:p>
    <w:p w:rsidR="00A81FA8" w:rsidRDefault="00691FD7">
      <w:pPr>
        <w:spacing w:after="0" w:line="240" w:lineRule="auto"/>
        <w:ind w:left="567" w:hanging="567"/>
        <w:jc w:val="both"/>
      </w:pPr>
      <w:r>
        <w:rPr>
          <w:rFonts w:ascii="MinionPro-Regular" w:hAnsi="MinionPro-Regular"/>
          <w:color w:val="3E3E40"/>
          <w:sz w:val="28"/>
        </w:rPr>
        <w:t>1.3.  Создать метод, в который передаются аргументы по ссылке.</w:t>
      </w:r>
    </w:p>
    <w:p w:rsidR="00A81FA8" w:rsidRDefault="00691FD7">
      <w:pPr>
        <w:spacing w:after="0" w:line="240" w:lineRule="auto"/>
        <w:ind w:left="567" w:hanging="567"/>
        <w:jc w:val="both"/>
      </w:pPr>
      <w:r>
        <w:rPr>
          <w:rFonts w:ascii="MinionPro-Regular" w:hAnsi="MinionPro-Regular"/>
          <w:color w:val="3E3E40"/>
          <w:sz w:val="28"/>
        </w:rPr>
        <w:t>1.4. Создать не менее двух статических полей (различных типов), представляющих общие характеристики объектов данного класса.</w:t>
      </w:r>
    </w:p>
    <w:p w:rsidR="00A81FA8" w:rsidRDefault="00691FD7">
      <w:pPr>
        <w:spacing w:after="0" w:line="240" w:lineRule="auto"/>
        <w:ind w:left="567" w:hanging="567"/>
        <w:jc w:val="both"/>
      </w:pPr>
      <w:r>
        <w:rPr>
          <w:rFonts w:ascii="MinionPro-Regular" w:hAnsi="MinionPro-Regular"/>
          <w:color w:val="3E3E40"/>
          <w:sz w:val="28"/>
        </w:rPr>
        <w:t xml:space="preserve">1.5. Обязательным требованием является реализация нескольких перегруженных конструкторов, аргументы которых определяются студентом, исходя из специфики реализуемого класса, а </w:t>
      </w:r>
      <w:proofErr w:type="gramStart"/>
      <w:r>
        <w:rPr>
          <w:rFonts w:ascii="MinionPro-Regular" w:hAnsi="MinionPro-Regular"/>
          <w:color w:val="3E3E40"/>
          <w:sz w:val="28"/>
        </w:rPr>
        <w:t>так же</w:t>
      </w:r>
      <w:proofErr w:type="gramEnd"/>
      <w:r>
        <w:rPr>
          <w:rFonts w:ascii="MinionPro-Regular" w:hAnsi="MinionPro-Regular"/>
          <w:color w:val="3E3E40"/>
          <w:sz w:val="28"/>
        </w:rPr>
        <w:t xml:space="preserve"> реализация конструктора по умолчанию.</w:t>
      </w:r>
    </w:p>
    <w:p w:rsidR="00A81FA8" w:rsidRDefault="00691FD7">
      <w:pPr>
        <w:spacing w:after="0" w:line="240" w:lineRule="auto"/>
        <w:ind w:left="567" w:hanging="567"/>
        <w:jc w:val="both"/>
      </w:pPr>
      <w:r>
        <w:rPr>
          <w:rFonts w:ascii="MinionPro-Regular" w:hAnsi="MinionPro-Regular"/>
          <w:color w:val="3E3E40"/>
          <w:sz w:val="28"/>
        </w:rPr>
        <w:t>1.6. Создать массив (не менее 5 элементов) объектов созданного класса.</w:t>
      </w:r>
    </w:p>
    <w:p w:rsidR="00A81FA8" w:rsidRDefault="00691FD7">
      <w:pPr>
        <w:spacing w:after="0" w:line="240" w:lineRule="auto"/>
        <w:ind w:left="567" w:hanging="567"/>
        <w:jc w:val="both"/>
      </w:pPr>
      <w:r>
        <w:rPr>
          <w:rFonts w:ascii="MinionPro-Regular" w:hAnsi="MinionPro-Regular"/>
          <w:color w:val="3E3E40"/>
          <w:sz w:val="28"/>
        </w:rPr>
        <w:t>1.7. Продемонстрировать работу методов класса над объектами данного массива.</w:t>
      </w:r>
    </w:p>
    <w:p w:rsidR="00A81FA8" w:rsidRDefault="00A81FA8">
      <w:pPr>
        <w:spacing w:after="0" w:line="240" w:lineRule="auto"/>
        <w:jc w:val="both"/>
        <w:rPr>
          <w:rFonts w:ascii="MyriadPro-Regular" w:hAnsi="MyriadPro-Regular"/>
          <w:color w:val="3E3E40"/>
          <w:sz w:val="24"/>
        </w:rPr>
      </w:pPr>
    </w:p>
    <w:p w:rsidR="00A81FA8" w:rsidRDefault="00A81FA8">
      <w:pPr>
        <w:spacing w:after="0" w:line="240" w:lineRule="auto"/>
        <w:ind w:left="720"/>
        <w:jc w:val="both"/>
      </w:pPr>
    </w:p>
    <w:p w:rsidR="00A81FA8" w:rsidRDefault="00A81FA8">
      <w:pPr>
        <w:spacing w:after="0" w:line="240" w:lineRule="auto"/>
        <w:rPr>
          <w:rFonts w:ascii="MinionPro-Regular" w:hAnsi="MinionPro-Regular" w:cs="MinionPro-Regular"/>
          <w:color w:val="3D3C3B"/>
          <w:sz w:val="28"/>
          <w:szCs w:val="28"/>
        </w:rPr>
      </w:pPr>
    </w:p>
    <w:p w:rsidR="00A81FA8" w:rsidRDefault="00A81FA8">
      <w:pPr>
        <w:pStyle w:val="1"/>
        <w:spacing w:before="0" w:line="240" w:lineRule="auto"/>
        <w:jc w:val="center"/>
        <w:rPr>
          <w:rFonts w:ascii="MinionPro-Regular" w:hAnsi="MinionPro-Regular" w:cs="MinionPro-Regular"/>
          <w:color w:val="3D3C3B"/>
        </w:rPr>
      </w:pPr>
    </w:p>
    <w:p w:rsidR="00A81FA8" w:rsidRDefault="00A81FA8">
      <w:pPr>
        <w:spacing w:after="0" w:line="240" w:lineRule="auto"/>
        <w:jc w:val="center"/>
      </w:pPr>
    </w:p>
    <w:sectPr w:rsidR="00A81FA8">
      <w:headerReference w:type="default" r:id="rId7"/>
      <w:pgSz w:w="11906" w:h="16838"/>
      <w:pgMar w:top="2126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48B" w:rsidRDefault="0052048B">
      <w:pPr>
        <w:spacing w:after="0" w:line="240" w:lineRule="auto"/>
      </w:pPr>
      <w:r>
        <w:separator/>
      </w:r>
    </w:p>
  </w:endnote>
  <w:endnote w:type="continuationSeparator" w:id="0">
    <w:p w:rsidR="0052048B" w:rsidRDefault="0052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altName w:val="Times New Roman"/>
    <w:charset w:val="CC"/>
    <w:family w:val="roman"/>
    <w:pitch w:val="variable"/>
  </w:font>
  <w:font w:name="MyriadPro-Regular">
    <w:altName w:val="Times New Roman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48B" w:rsidRDefault="0052048B">
      <w:pPr>
        <w:spacing w:after="0" w:line="240" w:lineRule="auto"/>
      </w:pPr>
      <w:r>
        <w:separator/>
      </w:r>
    </w:p>
  </w:footnote>
  <w:footnote w:type="continuationSeparator" w:id="0">
    <w:p w:rsidR="0052048B" w:rsidRDefault="00520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FA8" w:rsidRDefault="00231CC5">
    <w:pPr>
      <w:pStyle w:val="ac"/>
    </w:pPr>
    <w:r>
      <w:rPr>
        <w:noProof/>
      </w:rPr>
      <w:drawing>
        <wp:inline distT="0" distB="0" distL="0" distR="0">
          <wp:extent cx="5931535" cy="718185"/>
          <wp:effectExtent l="0" t="0" r="0" b="57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3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1FA8" w:rsidRDefault="00A81FA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C5678"/>
    <w:multiLevelType w:val="hybridMultilevel"/>
    <w:tmpl w:val="0A1C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A8"/>
    <w:rsid w:val="00040582"/>
    <w:rsid w:val="00231CC5"/>
    <w:rsid w:val="00413B9C"/>
    <w:rsid w:val="0052048B"/>
    <w:rsid w:val="00626549"/>
    <w:rsid w:val="00691FD7"/>
    <w:rsid w:val="00A81FA8"/>
    <w:rsid w:val="00F0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627DE-FE83-410F-9E54-95470E8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f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0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dramashko_ts</dc:creator>
  <dc:description/>
  <cp:lastModifiedBy>RePack by Diakov</cp:lastModifiedBy>
  <cp:revision>3</cp:revision>
  <dcterms:created xsi:type="dcterms:W3CDTF">2021-08-17T20:57:00Z</dcterms:created>
  <dcterms:modified xsi:type="dcterms:W3CDTF">2021-08-17T21:00:00Z</dcterms:modified>
  <dc:language>ru-RU</dc:language>
</cp:coreProperties>
</file>