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①用到以下头文件：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#include&lt;conio.h&gt;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#include&lt;windows.h&gt;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与控制台（黑框框），随机种子等有关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②以下函数可以设置控制台光标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gotoxy(int x, int 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COORD pos = {x, y};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 hout = GetStdHandle(STD_OUTPUT_HANDLE);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SetConsoleCursorPosition(hout,pos);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③随机种子创建食物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srand</w:t>
      </w:r>
      <w:r>
        <w:rPr>
          <w:rFonts w:hint="default"/>
          <w:lang w:val="en-US" w:eastAsia="zh-CN"/>
        </w:rPr>
        <w:t>(time(NULL));                         //随机数种子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food.x = </w:t>
      </w:r>
      <w:r>
        <w:rPr>
          <w:rFonts w:hint="default"/>
          <w:color w:val="0000FF"/>
          <w:lang w:val="en-US" w:eastAsia="zh-CN"/>
        </w:rPr>
        <w:t>rand</w:t>
      </w:r>
      <w:r>
        <w:rPr>
          <w:rFonts w:hint="default"/>
          <w:lang w:val="en-US" w:eastAsia="zh-CN"/>
        </w:rPr>
        <w:t xml:space="preserve">() % (WIDTH - 1) + OFFSET + 1;     //要防止食物出现在边界上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food.y = </w:t>
      </w:r>
      <w:r>
        <w:rPr>
          <w:rFonts w:hint="default"/>
          <w:color w:val="0000FF"/>
          <w:lang w:val="en-US" w:eastAsia="zh-CN"/>
        </w:rPr>
        <w:t>rand</w:t>
      </w:r>
      <w:r>
        <w:rPr>
          <w:rFonts w:hint="default"/>
          <w:lang w:val="en-US" w:eastAsia="zh-CN"/>
        </w:rPr>
        <w:t>() % (HEIGHT - 2) + 1;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2022/3/31改bug:</w:t>
      </w:r>
    </w:p>
    <w:p>
      <w:r>
        <w:drawing>
          <wp:inline distT="0" distB="0" distL="114300" distR="114300">
            <wp:extent cx="5274310" cy="270129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没有写方框里的条件导致种子的坐标一直在产生随机种子，所以种子坐标一直在改变。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④移动蛇的顺序：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注意要先擦除蛇尾，再移动蛇身，最后移动蛇头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因为移动蛇头把x[0], y[0]坐标改变了，而移动蛇身又需要用到未改变前的坐标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fflush</w:t>
      </w:r>
      <w:r>
        <w:rPr>
          <w:rFonts w:hint="default"/>
          <w:lang w:val="en-US" w:eastAsia="zh-CN"/>
        </w:rPr>
        <w:t xml:space="preserve">(stdin);                        //清除缓冲区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 = </w:t>
      </w:r>
      <w:r>
        <w:rPr>
          <w:rFonts w:hint="default"/>
          <w:color w:val="0000FF"/>
          <w:lang w:val="en-US" w:eastAsia="zh-CN"/>
        </w:rPr>
        <w:t>_getch</w:t>
      </w:r>
      <w:r>
        <w:rPr>
          <w:rFonts w:hint="default"/>
          <w:lang w:val="en-US" w:eastAsia="zh-CN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getchar(), _getch的区别：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"https://blog.csdn.net/hairetz/article/details/4161954"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(1条消息) getch(),getche(),getchar()的区别 （综合转）_猫已经找不回了的博客-CSDN博客_getche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getchar()具有回显功能，输入一串字符后需要按下回车，但返回值只是输入的第一个字符。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_getch()不具有回显功能，输入一个字符后不用按下回车，要包含头文件</w:t>
      </w:r>
      <w:r>
        <w:rPr>
          <w:rFonts w:hint="default"/>
          <w:lang w:val="en-US" w:eastAsia="zh-CN"/>
        </w:rPr>
        <w:t>#include&lt;conio.h&gt;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⑥Sleep和sleep不一样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57F41"/>
    <w:rsid w:val="1705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661</Characters>
  <Lines>0</Lines>
  <Paragraphs>0</Paragraphs>
  <TotalTime>5</TotalTime>
  <ScaleCrop>false</ScaleCrop>
  <LinksUpToDate>false</LinksUpToDate>
  <CharactersWithSpaces>781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2022-03-31T13:11:10Z</dcterms:created>
  <dc:creator>31842</dc:creator>
  <cp:lastModifiedBy>夳酷拒拜托</cp:lastModifiedBy>
  <dcterms:modified xsi:type="dcterms:W3CDTF">2022-03-31T13:36:54Z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B9E231F87A0142DF9517E72E978C1935</vt:lpwstr>
  </property>
</Properties>
</file>