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A741" w14:textId="25573318" w:rsidR="007A1EBB" w:rsidRDefault="00482B5B" w:rsidP="007A1EBB">
      <w:pPr>
        <w:pStyle w:val="1"/>
        <w:spacing w:before="0" w:beforeAutospacing="0" w:after="0" w:afterAutospacing="0"/>
        <w:rPr>
          <w:rFonts w:ascii="微软雅黑" w:eastAsia="微软雅黑" w:hAnsi="微软雅黑" w:cs="Calibri"/>
          <w:color w:val="1E4E79"/>
          <w:sz w:val="32"/>
          <w:szCs w:val="32"/>
        </w:rPr>
      </w:pPr>
      <w:r>
        <w:rPr>
          <w:rFonts w:ascii="微软雅黑" w:eastAsia="微软雅黑" w:hAnsi="微软雅黑" w:cs="Calibri" w:hint="eastAsia"/>
          <w:color w:val="1E4E79"/>
          <w:sz w:val="32"/>
          <w:szCs w:val="32"/>
        </w:rPr>
        <w:t>时间相关案例</w:t>
      </w:r>
      <w:proofErr w:type="gramStart"/>
      <w:r>
        <w:rPr>
          <w:rFonts w:ascii="微软雅黑" w:eastAsia="微软雅黑" w:hAnsi="微软雅黑" w:cs="Calibri" w:hint="eastAsia"/>
          <w:color w:val="1E4E79"/>
          <w:sz w:val="32"/>
          <w:szCs w:val="32"/>
        </w:rPr>
        <w:t>一</w:t>
      </w:r>
      <w:proofErr w:type="gramEnd"/>
      <w:r w:rsidR="007A1EBB">
        <w:rPr>
          <w:rFonts w:ascii="微软雅黑" w:eastAsia="微软雅黑" w:hAnsi="微软雅黑" w:cs="Calibri"/>
          <w:color w:val="1E4E79"/>
          <w:sz w:val="32"/>
          <w:szCs w:val="32"/>
        </w:rPr>
        <w:t>:</w:t>
      </w:r>
      <w:r w:rsidR="007A1EBB">
        <w:rPr>
          <w:rFonts w:ascii="微软雅黑" w:eastAsia="微软雅黑" w:hAnsi="微软雅黑" w:cs="Calibri" w:hint="eastAsia"/>
          <w:color w:val="1E4E79"/>
          <w:sz w:val="32"/>
          <w:szCs w:val="32"/>
        </w:rPr>
        <w:t>世界各国历年GDP分析</w:t>
      </w:r>
    </w:p>
    <w:p w14:paraId="4FFC2FCC" w14:textId="77777777" w:rsidR="007A1EBB" w:rsidRDefault="007A1EBB" w:rsidP="007A1EB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问题描述：</w:t>
      </w:r>
    </w:p>
    <w:p w14:paraId="18C28505" w14:textId="77777777" w:rsidR="007A1EBB" w:rsidRDefault="007A1EBB" w:rsidP="00B40035">
      <w:pPr>
        <w:pStyle w:val="a3"/>
        <w:spacing w:before="0" w:beforeAutospacing="0" w:after="0" w:afterAutospacing="0"/>
        <w:ind w:firstLine="195"/>
        <w:rPr>
          <w:rFonts w:ascii="微软雅黑" w:eastAsia="微软雅黑" w:hAnsi="微软雅黑" w:cs="Calibri"/>
          <w:sz w:val="22"/>
          <w:szCs w:val="22"/>
        </w:rPr>
      </w:pPr>
      <w:r>
        <w:rPr>
          <w:rFonts w:ascii="微软雅黑" w:eastAsia="微软雅黑" w:hAnsi="微软雅黑" w:cs="Calibri" w:hint="eastAsia"/>
          <w:sz w:val="22"/>
          <w:szCs w:val="22"/>
        </w:rPr>
        <w:t>在过去的几年里，世界经济经历了大幅的变化。在此消彼长的过程中，中国等发展中国家强势崛起，世界各国实力对比已经发生了很大的变化。而评价一个国家经济最终要的指标基本也是衡量一个国家综合国力最为重要的因素，本次学习就针对过去几十年内世界各主要国家GDP数据，来分析下世界各国经济实力的变化。</w:t>
      </w:r>
    </w:p>
    <w:p w14:paraId="7975D778" w14:textId="77777777" w:rsidR="007A1EBB" w:rsidRDefault="007A1EBB" w:rsidP="007A1EBB">
      <w:pPr>
        <w:pStyle w:val="a3"/>
        <w:spacing w:before="0" w:beforeAutospacing="0" w:after="0" w:afterAutospacing="0"/>
        <w:ind w:firstLine="195"/>
        <w:rPr>
          <w:rFonts w:ascii="微软雅黑" w:eastAsia="微软雅黑" w:hAnsi="微软雅黑" w:cs="Calibri"/>
          <w:sz w:val="22"/>
          <w:szCs w:val="22"/>
        </w:rPr>
      </w:pPr>
      <w:r>
        <w:rPr>
          <w:rFonts w:ascii="微软雅黑" w:eastAsia="微软雅黑" w:hAnsi="微软雅黑" w:cs="Calibri" w:hint="eastAsia"/>
          <w:sz w:val="22"/>
          <w:szCs w:val="22"/>
        </w:rPr>
        <w:t>本次案例学习使用</w:t>
      </w:r>
      <w:r w:rsidRPr="00787E91">
        <w:rPr>
          <w:rFonts w:ascii="微软雅黑" w:eastAsia="微软雅黑" w:hAnsi="微软雅黑" w:cs="Calibri"/>
          <w:sz w:val="22"/>
          <w:szCs w:val="22"/>
        </w:rPr>
        <w:t>堆叠面积图</w:t>
      </w:r>
      <w:r>
        <w:rPr>
          <w:rFonts w:ascii="微软雅黑" w:eastAsia="微软雅黑" w:hAnsi="微软雅黑" w:cs="Calibri" w:hint="eastAsia"/>
          <w:sz w:val="22"/>
          <w:szCs w:val="22"/>
        </w:rPr>
        <w:t>来展示各国GDP的变化情况</w:t>
      </w:r>
      <w:r w:rsidRPr="00787E91">
        <w:rPr>
          <w:rFonts w:ascii="微软雅黑" w:eastAsia="微软雅黑" w:hAnsi="微软雅黑" w:cs="Calibri"/>
          <w:sz w:val="22"/>
          <w:szCs w:val="22"/>
        </w:rPr>
        <w:t>。</w:t>
      </w:r>
      <w:r>
        <w:rPr>
          <w:rFonts w:ascii="微软雅黑" w:eastAsia="微软雅黑" w:hAnsi="微软雅黑" w:cs="Calibri" w:hint="eastAsia"/>
          <w:sz w:val="22"/>
          <w:szCs w:val="22"/>
        </w:rPr>
        <w:t>堆叠面积图</w:t>
      </w:r>
      <w:r w:rsidR="00753367">
        <w:rPr>
          <w:rFonts w:ascii="微软雅黑" w:eastAsia="微软雅黑" w:hAnsi="微软雅黑" w:cs="Calibri" w:hint="eastAsia"/>
          <w:sz w:val="22"/>
          <w:szCs w:val="22"/>
        </w:rPr>
        <w:t>中每一个颜色区域代表一个数据集，其</w:t>
      </w:r>
      <w:r>
        <w:rPr>
          <w:rFonts w:ascii="微软雅黑" w:eastAsia="微软雅黑" w:hAnsi="微软雅黑" w:cs="Calibri" w:hint="eastAsia"/>
          <w:sz w:val="22"/>
          <w:szCs w:val="22"/>
        </w:rPr>
        <w:t>中的</w:t>
      </w:r>
      <w:r w:rsidRPr="00787E91">
        <w:rPr>
          <w:rFonts w:ascii="微软雅黑" w:eastAsia="微软雅黑" w:hAnsi="微软雅黑" w:cs="Calibri"/>
          <w:sz w:val="22"/>
          <w:szCs w:val="22"/>
        </w:rPr>
        <w:t>每一个数据集的起点基于前一个数据集</w:t>
      </w:r>
      <w:r>
        <w:rPr>
          <w:rFonts w:ascii="微软雅黑" w:eastAsia="微软雅黑" w:hAnsi="微软雅黑" w:cs="Calibri" w:hint="eastAsia"/>
          <w:sz w:val="22"/>
          <w:szCs w:val="22"/>
        </w:rPr>
        <w:t>顶点</w:t>
      </w:r>
      <w:r w:rsidRPr="00787E91">
        <w:rPr>
          <w:rFonts w:ascii="微软雅黑" w:eastAsia="微软雅黑" w:hAnsi="微软雅黑" w:cs="Calibri"/>
          <w:sz w:val="22"/>
          <w:szCs w:val="22"/>
        </w:rPr>
        <w:t>，用于显示每个数值所占大小随时间或类别变化的趋势线</w:t>
      </w:r>
      <w:r w:rsidR="00DF0E51">
        <w:rPr>
          <w:rFonts w:ascii="微软雅黑" w:eastAsia="微软雅黑" w:hAnsi="微软雅黑" w:cs="Calibri" w:hint="eastAsia"/>
          <w:sz w:val="22"/>
          <w:szCs w:val="22"/>
        </w:rPr>
        <w:t>。堆叠面积图</w:t>
      </w:r>
      <w:r w:rsidRPr="00787E91">
        <w:rPr>
          <w:rFonts w:ascii="微软雅黑" w:eastAsia="微软雅黑" w:hAnsi="微软雅黑" w:cs="Calibri"/>
          <w:sz w:val="22"/>
          <w:szCs w:val="22"/>
        </w:rPr>
        <w:t>展示的是部分与整体的关系</w:t>
      </w:r>
      <w:r w:rsidR="00024A40">
        <w:rPr>
          <w:rFonts w:ascii="微软雅黑" w:eastAsia="微软雅黑" w:hAnsi="微软雅黑" w:cs="Calibri" w:hint="eastAsia"/>
          <w:sz w:val="22"/>
          <w:szCs w:val="22"/>
        </w:rPr>
        <w:t>，</w:t>
      </w:r>
      <w:r>
        <w:rPr>
          <w:rFonts w:ascii="微软雅黑" w:eastAsia="微软雅黑" w:hAnsi="微软雅黑" w:cs="Calibri" w:hint="eastAsia"/>
          <w:sz w:val="22"/>
          <w:szCs w:val="22"/>
        </w:rPr>
        <w:t>其基本形式如下图所示：</w:t>
      </w:r>
    </w:p>
    <w:p w14:paraId="38D821D0" w14:textId="77777777" w:rsidR="007A1EBB" w:rsidRDefault="007A1EBB" w:rsidP="007A1EBB">
      <w:pPr>
        <w:pStyle w:val="a3"/>
        <w:spacing w:before="0" w:beforeAutospacing="0" w:after="0" w:afterAutospacing="0"/>
        <w:ind w:firstLine="195"/>
        <w:jc w:val="center"/>
        <w:rPr>
          <w:rFonts w:ascii="微软雅黑" w:eastAsia="微软雅黑" w:hAnsi="微软雅黑" w:cs="Calibri"/>
          <w:sz w:val="22"/>
          <w:szCs w:val="22"/>
        </w:rPr>
      </w:pPr>
      <w:r>
        <w:rPr>
          <w:noProof/>
        </w:rPr>
        <w:drawing>
          <wp:inline distT="0" distB="0" distL="0" distR="0" wp14:anchorId="22B582CC" wp14:editId="286793F8">
            <wp:extent cx="4211516" cy="2028181"/>
            <wp:effectExtent l="0" t="0" r="0" b="0"/>
            <wp:docPr id="17" name="图片 17" descr="https://img.hcharts.cn/static/highcharts/images/docs/5-1-stack-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hcharts.cn/static/highcharts/images/docs/5-1-stack-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382" cy="2047861"/>
                    </a:xfrm>
                    <a:prstGeom prst="rect">
                      <a:avLst/>
                    </a:prstGeom>
                    <a:noFill/>
                    <a:ln>
                      <a:noFill/>
                    </a:ln>
                  </pic:spPr>
                </pic:pic>
              </a:graphicData>
            </a:graphic>
          </wp:inline>
        </w:drawing>
      </w:r>
    </w:p>
    <w:p w14:paraId="5695EEEB" w14:textId="77777777" w:rsidR="007A1EBB" w:rsidRPr="0062329A" w:rsidRDefault="007A1EBB" w:rsidP="007A1EBB">
      <w:pPr>
        <w:pStyle w:val="a3"/>
        <w:spacing w:before="0" w:beforeAutospacing="0" w:after="0" w:afterAutospacing="0"/>
        <w:ind w:firstLine="195"/>
        <w:jc w:val="cente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图</w:t>
      </w:r>
      <w:r>
        <w:rPr>
          <w:rFonts w:ascii="Helvetica" w:hAnsi="Helvetica" w:cs="Helvetica"/>
          <w:color w:val="333333"/>
          <w:sz w:val="21"/>
          <w:szCs w:val="21"/>
          <w:shd w:val="clear" w:color="auto" w:fill="FFFFFF"/>
        </w:rPr>
        <w:t xml:space="preserve"> </w:t>
      </w:r>
      <w:r>
        <w:rPr>
          <w:rFonts w:ascii="Helvetica" w:hAnsi="Helvetica" w:cs="Helvetica" w:hint="eastAsia"/>
          <w:color w:val="333333"/>
          <w:sz w:val="21"/>
          <w:szCs w:val="21"/>
          <w:shd w:val="clear" w:color="auto" w:fill="FFFFFF"/>
        </w:rPr>
        <w:t>1</w:t>
      </w:r>
      <w:r>
        <w:rPr>
          <w:rFonts w:ascii="Helvetica" w:hAnsi="Helvetica" w:cs="Helvetica"/>
          <w:color w:val="333333"/>
          <w:sz w:val="21"/>
          <w:szCs w:val="21"/>
          <w:shd w:val="clear" w:color="auto" w:fill="FFFFFF"/>
        </w:rPr>
        <w:t xml:space="preserve">-1 </w:t>
      </w:r>
      <w:r w:rsidRPr="00787E91">
        <w:rPr>
          <w:rFonts w:ascii="微软雅黑" w:eastAsia="微软雅黑" w:hAnsi="微软雅黑" w:cs="Calibri"/>
          <w:sz w:val="22"/>
          <w:szCs w:val="22"/>
        </w:rPr>
        <w:t>堆叠面积图</w:t>
      </w:r>
      <w:r w:rsidR="00A96E77">
        <w:rPr>
          <w:rFonts w:ascii="微软雅黑" w:eastAsia="微软雅黑" w:hAnsi="微软雅黑" w:cs="Calibri" w:hint="eastAsia"/>
          <w:sz w:val="22"/>
          <w:szCs w:val="22"/>
        </w:rPr>
        <w:t>示例</w:t>
      </w:r>
    </w:p>
    <w:p w14:paraId="50FB9CB7" w14:textId="77777777" w:rsidR="007A1EBB" w:rsidRDefault="007A1EBB" w:rsidP="007A1EBB">
      <w:pPr>
        <w:pStyle w:val="a3"/>
        <w:spacing w:before="0" w:beforeAutospacing="0" w:after="0" w:afterAutospacing="0"/>
        <w:rPr>
          <w:rFonts w:ascii="Calibri" w:hAnsi="Calibri" w:cs="Calibri"/>
          <w:sz w:val="22"/>
          <w:szCs w:val="22"/>
        </w:rPr>
      </w:pPr>
      <w:r>
        <w:rPr>
          <w:rFonts w:ascii="Calibri" w:hAnsi="Calibri" w:cs="Calibri"/>
          <w:sz w:val="22"/>
          <w:szCs w:val="22"/>
        </w:rPr>
        <w:tab/>
      </w:r>
    </w:p>
    <w:p w14:paraId="5FB7EF2C" w14:textId="77777777" w:rsidR="007A1EBB" w:rsidRDefault="007A1EBB" w:rsidP="007A1EB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可视化效果展示：</w:t>
      </w:r>
    </w:p>
    <w:p w14:paraId="2E5F4AE5" w14:textId="77777777" w:rsidR="007A1EBB" w:rsidRPr="0062329A" w:rsidRDefault="007A1EBB" w:rsidP="007A1EBB">
      <w:pPr>
        <w:pStyle w:val="a3"/>
        <w:spacing w:before="0" w:beforeAutospacing="0" w:after="0" w:afterAutospacing="0"/>
        <w:ind w:firstLine="195"/>
        <w:rPr>
          <w:rFonts w:ascii="微软雅黑" w:eastAsia="微软雅黑" w:hAnsi="微软雅黑" w:cs="Calibri"/>
          <w:sz w:val="22"/>
          <w:szCs w:val="22"/>
        </w:rPr>
      </w:pPr>
      <w:r w:rsidRPr="0062329A">
        <w:rPr>
          <w:rFonts w:ascii="微软雅黑" w:eastAsia="微软雅黑" w:hAnsi="微软雅黑" w:cs="Calibri" w:hint="eastAsia"/>
          <w:sz w:val="22"/>
          <w:szCs w:val="22"/>
        </w:rPr>
        <w:t>与图1-1有所不同的是，我们这里要求采取一种不同的布局方式，在展示各国GDP量的变化同时，也展示其历年排名的变化。</w:t>
      </w:r>
      <w:r>
        <w:rPr>
          <w:rFonts w:ascii="微软雅黑" w:eastAsia="微软雅黑" w:hAnsi="微软雅黑" w:cs="Calibri" w:hint="eastAsia"/>
          <w:sz w:val="22"/>
          <w:szCs w:val="22"/>
        </w:rPr>
        <w:t>这就要求在生成一个国家单个面积</w:t>
      </w:r>
      <w:proofErr w:type="gramStart"/>
      <w:r>
        <w:rPr>
          <w:rFonts w:ascii="微软雅黑" w:eastAsia="微软雅黑" w:hAnsi="微软雅黑" w:cs="Calibri" w:hint="eastAsia"/>
          <w:sz w:val="22"/>
          <w:szCs w:val="22"/>
        </w:rPr>
        <w:t>图数据</w:t>
      </w:r>
      <w:proofErr w:type="gramEnd"/>
      <w:r>
        <w:rPr>
          <w:rFonts w:ascii="微软雅黑" w:eastAsia="微软雅黑" w:hAnsi="微软雅黑" w:cs="Calibri" w:hint="eastAsia"/>
          <w:sz w:val="22"/>
          <w:szCs w:val="22"/>
        </w:rPr>
        <w:t>的时候，</w:t>
      </w:r>
      <w:r w:rsidRPr="00406D3C">
        <w:rPr>
          <w:rFonts w:ascii="微软雅黑" w:eastAsia="微软雅黑" w:hAnsi="微软雅黑" w:cs="Calibri" w:hint="eastAsia"/>
          <w:sz w:val="22"/>
          <w:szCs w:val="22"/>
          <w:highlight w:val="yellow"/>
        </w:rPr>
        <w:t>根据其当年GDP排名重新计算一下对应区域的最低点和最高点的相应位置，然后再去绘制图形。</w:t>
      </w:r>
    </w:p>
    <w:p w14:paraId="18C8F9DA" w14:textId="77777777" w:rsidR="007A1EBB" w:rsidRDefault="007A1EBB" w:rsidP="007A1EBB">
      <w:pPr>
        <w:pStyle w:val="a3"/>
        <w:spacing w:before="0" w:beforeAutospacing="0" w:after="0" w:afterAutospacing="0"/>
        <w:ind w:left="540"/>
        <w:rPr>
          <w:rFonts w:ascii="Calibri" w:hAnsi="Calibri" w:cs="Calibri"/>
          <w:sz w:val="22"/>
          <w:szCs w:val="22"/>
        </w:rPr>
      </w:pPr>
      <w:r>
        <w:rPr>
          <w:rFonts w:ascii="Calibri" w:hAnsi="Calibri" w:cs="Calibri"/>
          <w:noProof/>
          <w:sz w:val="22"/>
          <w:szCs w:val="22"/>
        </w:rPr>
        <w:lastRenderedPageBreak/>
        <w:drawing>
          <wp:inline distT="0" distB="0" distL="0" distR="0" wp14:anchorId="28A44BFD" wp14:editId="4203F9E8">
            <wp:extent cx="5197475" cy="2598420"/>
            <wp:effectExtent l="0" t="0" r="3175" b="0"/>
            <wp:docPr id="13" name="图片 13" descr="世 界 各 国 历 年 G D P 及 排 名 变 化 &#10;万 亿 灬 美 元 &#10;数 据 来 源 《 世 界 银 行 &#10;70 &#10;美 国 &#10;60 &#10;中 国 &#10;50 &#10;本 国 国 国 度 大 - 国 夕 &#10;日 德 英 法 印 意 巴 &#10;30 &#10;利 大 斯 &#10;20 &#10;1960 &#10;1965 &#10;1970 &#10;1975 &#10;1980 &#10;1985 &#10;1990 &#10;1995 &#10;2000 &#10;2005 &#10;2010 &#10;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世 界 各 国 历 年 G D P 及 排 名 变 化 &#10;万 亿 灬 美 元 &#10;数 据 来 源 《 世 界 银 行 &#10;70 &#10;美 国 &#10;60 &#10;中 国 &#10;50 &#10;本 国 国 国 度 大 - 国 夕 &#10;日 德 英 法 印 意 巴 &#10;30 &#10;利 大 斯 &#10;20 &#10;1960 &#10;1965 &#10;1970 &#10;1975 &#10;1980 &#10;1985 &#10;1990 &#10;1995 &#10;2000 &#10;2005 &#10;2010 &#10;2015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22607" cy="2611304"/>
                    </a:xfrm>
                    <a:prstGeom prst="rect">
                      <a:avLst/>
                    </a:prstGeom>
                    <a:noFill/>
                    <a:ln>
                      <a:noFill/>
                    </a:ln>
                  </pic:spPr>
                </pic:pic>
              </a:graphicData>
            </a:graphic>
          </wp:inline>
        </w:drawing>
      </w:r>
    </w:p>
    <w:p w14:paraId="7125DEAF" w14:textId="77777777" w:rsidR="007A1EBB" w:rsidRDefault="007A1EBB" w:rsidP="007A1EBB">
      <w:pPr>
        <w:pStyle w:val="a3"/>
        <w:spacing w:before="0" w:beforeAutospacing="0" w:after="0" w:afterAutospacing="0"/>
        <w:ind w:left="540"/>
        <w:jc w:val="center"/>
        <w:rPr>
          <w:rFonts w:ascii="微软雅黑" w:eastAsia="微软雅黑" w:hAnsi="微软雅黑" w:cs="Calibri"/>
          <w:color w:val="1A1A1A"/>
          <w:sz w:val="23"/>
          <w:szCs w:val="23"/>
          <w:shd w:val="clear" w:color="auto" w:fill="FFFFFF"/>
        </w:rPr>
      </w:pPr>
      <w:r>
        <w:rPr>
          <w:rFonts w:ascii="微软雅黑" w:eastAsia="微软雅黑" w:hAnsi="微软雅黑" w:cs="Calibri"/>
          <w:color w:val="1A1A1A"/>
          <w:sz w:val="23"/>
          <w:szCs w:val="23"/>
          <w:shd w:val="clear" w:color="auto" w:fill="FFFFFF"/>
        </w:rPr>
        <w:t>图1-2</w:t>
      </w:r>
      <w:r>
        <w:rPr>
          <w:rFonts w:ascii="微软雅黑" w:eastAsia="微软雅黑" w:hAnsi="微软雅黑" w:cs="Calibri" w:hint="eastAsia"/>
          <w:color w:val="1A1A1A"/>
          <w:sz w:val="23"/>
          <w:szCs w:val="23"/>
          <w:shd w:val="clear" w:color="auto" w:fill="FFFFFF"/>
        </w:rPr>
        <w:t>世界各国GDP变化</w:t>
      </w:r>
    </w:p>
    <w:p w14:paraId="54DCCC25" w14:textId="77777777" w:rsidR="007A1EBB" w:rsidRDefault="007A1EBB" w:rsidP="007A1EBB">
      <w:pPr>
        <w:pStyle w:val="a3"/>
        <w:spacing w:before="0" w:beforeAutospacing="0" w:after="0" w:afterAutospacing="0"/>
        <w:ind w:left="540"/>
        <w:jc w:val="center"/>
        <w:rPr>
          <w:rFonts w:ascii="Calibri" w:hAnsi="Calibri" w:cs="Calibri"/>
          <w:color w:val="1A1A1A"/>
          <w:sz w:val="23"/>
          <w:szCs w:val="23"/>
        </w:rPr>
      </w:pPr>
      <w:r>
        <w:rPr>
          <w:noProof/>
        </w:rPr>
        <w:drawing>
          <wp:inline distT="0" distB="0" distL="0" distR="0" wp14:anchorId="2D9720AF" wp14:editId="19CDA687">
            <wp:extent cx="5274310" cy="26371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59088ED" w14:textId="77777777" w:rsidR="007A1EBB" w:rsidRDefault="007A1EBB" w:rsidP="007A1EBB">
      <w:pPr>
        <w:pStyle w:val="a3"/>
        <w:spacing w:before="0" w:beforeAutospacing="0" w:after="0" w:afterAutospacing="0"/>
        <w:ind w:left="540"/>
        <w:jc w:val="center"/>
        <w:rPr>
          <w:rFonts w:ascii="微软雅黑" w:eastAsia="微软雅黑" w:hAnsi="微软雅黑" w:cs="Calibri"/>
          <w:color w:val="1A1A1A"/>
          <w:sz w:val="23"/>
          <w:szCs w:val="23"/>
          <w:shd w:val="clear" w:color="auto" w:fill="FFFFFF"/>
        </w:rPr>
      </w:pPr>
      <w:r>
        <w:rPr>
          <w:rFonts w:ascii="微软雅黑" w:eastAsia="微软雅黑" w:hAnsi="微软雅黑" w:cs="Calibri"/>
          <w:color w:val="1A1A1A"/>
          <w:sz w:val="23"/>
          <w:szCs w:val="23"/>
          <w:shd w:val="clear" w:color="auto" w:fill="FFFFFF"/>
        </w:rPr>
        <w:t>图1-3</w:t>
      </w:r>
      <w:r>
        <w:rPr>
          <w:rFonts w:ascii="微软雅黑" w:eastAsia="微软雅黑" w:hAnsi="微软雅黑" w:cs="Calibri" w:hint="eastAsia"/>
          <w:color w:val="1A1A1A"/>
          <w:sz w:val="23"/>
          <w:szCs w:val="23"/>
          <w:shd w:val="clear" w:color="auto" w:fill="FFFFFF"/>
        </w:rPr>
        <w:t>世界各国GDP变化（高亮显示中国）</w:t>
      </w:r>
    </w:p>
    <w:p w14:paraId="04E1ABA4" w14:textId="77777777" w:rsidR="007A1EBB" w:rsidRDefault="007A1EBB" w:rsidP="007A1EBB">
      <w:pPr>
        <w:pStyle w:val="a3"/>
        <w:spacing w:before="0" w:beforeAutospacing="0" w:after="0" w:afterAutospacing="0"/>
        <w:ind w:left="540"/>
        <w:jc w:val="center"/>
        <w:rPr>
          <w:rFonts w:ascii="Calibri" w:hAnsi="Calibri" w:cs="Calibri"/>
          <w:color w:val="1A1A1A"/>
          <w:sz w:val="23"/>
          <w:szCs w:val="23"/>
        </w:rPr>
      </w:pPr>
    </w:p>
    <w:p w14:paraId="60826740" w14:textId="77777777" w:rsidR="007A1EBB" w:rsidRPr="00571CA9" w:rsidRDefault="007A1EBB" w:rsidP="007A1EBB">
      <w:pPr>
        <w:pStyle w:val="2"/>
        <w:spacing w:before="0" w:beforeAutospacing="0" w:after="0" w:afterAutospacing="0"/>
        <w:rPr>
          <w:rFonts w:ascii="微软雅黑" w:eastAsia="微软雅黑" w:hAnsi="微软雅黑" w:cs="Calibri"/>
          <w:color w:val="2E75B5"/>
          <w:sz w:val="28"/>
          <w:szCs w:val="28"/>
        </w:rPr>
      </w:pPr>
      <w:r w:rsidRPr="00DC32D1">
        <w:rPr>
          <w:rFonts w:ascii="微软雅黑" w:eastAsia="微软雅黑" w:hAnsi="微软雅黑" w:cs="Calibri" w:hint="eastAsia"/>
          <w:color w:val="2E75B5"/>
          <w:sz w:val="28"/>
          <w:szCs w:val="28"/>
        </w:rPr>
        <w:t>作业说明：</w:t>
      </w:r>
    </w:p>
    <w:p w14:paraId="05BFF6B1" w14:textId="77777777" w:rsidR="007A1EBB" w:rsidRDefault="007A1EBB" w:rsidP="007A1EBB">
      <w:pPr>
        <w:pStyle w:val="a3"/>
        <w:numPr>
          <w:ilvl w:val="0"/>
          <w:numId w:val="4"/>
        </w:numPr>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需要用</w:t>
      </w:r>
      <w:r>
        <w:rPr>
          <w:rFonts w:ascii="Calibri" w:hAnsi="Calibri" w:cs="Calibri"/>
          <w:color w:val="1A1A1A"/>
          <w:sz w:val="23"/>
          <w:szCs w:val="23"/>
          <w:shd w:val="clear" w:color="auto" w:fill="FFFFFF"/>
        </w:rPr>
        <w:t>d3</w:t>
      </w:r>
      <w:r>
        <w:rPr>
          <w:rFonts w:ascii="微软雅黑" w:eastAsia="微软雅黑" w:hAnsi="微软雅黑" w:cs="Calibri" w:hint="eastAsia"/>
          <w:color w:val="1A1A1A"/>
          <w:sz w:val="23"/>
          <w:szCs w:val="23"/>
          <w:shd w:val="clear" w:color="auto" w:fill="FFFFFF"/>
        </w:rPr>
        <w:t>进行绘制，要求版本为</w:t>
      </w:r>
      <w:r>
        <w:rPr>
          <w:rFonts w:ascii="Calibri" w:hAnsi="Calibri" w:cs="Calibri"/>
          <w:color w:val="1A1A1A"/>
          <w:sz w:val="23"/>
          <w:szCs w:val="23"/>
          <w:shd w:val="clear" w:color="auto" w:fill="FFFFFF"/>
        </w:rPr>
        <w:t>d3v4</w:t>
      </w:r>
      <w:r>
        <w:rPr>
          <w:rFonts w:ascii="微软雅黑" w:eastAsia="微软雅黑" w:hAnsi="微软雅黑" w:cs="Calibri" w:hint="eastAsia"/>
          <w:color w:val="1A1A1A"/>
          <w:sz w:val="23"/>
          <w:szCs w:val="23"/>
          <w:shd w:val="clear" w:color="auto" w:fill="FFFFFF"/>
        </w:rPr>
        <w:t>或者</w:t>
      </w:r>
      <w:r>
        <w:rPr>
          <w:rFonts w:ascii="Calibri" w:hAnsi="Calibri" w:cs="Calibri"/>
          <w:color w:val="1A1A1A"/>
          <w:sz w:val="23"/>
          <w:szCs w:val="23"/>
          <w:shd w:val="clear" w:color="auto" w:fill="FFFFFF"/>
        </w:rPr>
        <w:t>d3v5</w:t>
      </w:r>
      <w:r>
        <w:rPr>
          <w:rFonts w:ascii="微软雅黑" w:eastAsia="微软雅黑" w:hAnsi="微软雅黑" w:cs="Calibri" w:hint="eastAsia"/>
          <w:color w:val="1A1A1A"/>
          <w:sz w:val="23"/>
          <w:szCs w:val="23"/>
          <w:shd w:val="clear" w:color="auto" w:fill="FFFFFF"/>
        </w:rPr>
        <w:t>；</w:t>
      </w:r>
    </w:p>
    <w:p w14:paraId="3067A21E" w14:textId="77777777" w:rsidR="00DB13BE" w:rsidRPr="00DB13BE" w:rsidRDefault="00FE13DE" w:rsidP="00DB13BE">
      <w:pPr>
        <w:pStyle w:val="a3"/>
        <w:numPr>
          <w:ilvl w:val="0"/>
          <w:numId w:val="4"/>
        </w:numPr>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堆叠面积图中每一个颜色区域代表一个国家历年GDP变化数据</w:t>
      </w:r>
      <w:r w:rsidR="0064600E">
        <w:rPr>
          <w:rFonts w:ascii="微软雅黑" w:eastAsia="微软雅黑" w:hAnsi="微软雅黑" w:cs="Calibri" w:hint="eastAsia"/>
          <w:color w:val="1A1A1A"/>
          <w:sz w:val="23"/>
          <w:szCs w:val="23"/>
          <w:shd w:val="clear" w:color="auto" w:fill="FFFFFF"/>
        </w:rPr>
        <w:t>；</w:t>
      </w:r>
    </w:p>
    <w:p w14:paraId="12C32D1F" w14:textId="77777777" w:rsidR="00FE13DE" w:rsidRDefault="0064600E" w:rsidP="007A1EBB">
      <w:pPr>
        <w:pStyle w:val="a3"/>
        <w:numPr>
          <w:ilvl w:val="0"/>
          <w:numId w:val="4"/>
        </w:numPr>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本次绘制国家较多，可以只为最终2016年数值较大的国家添加标注（如上图最右边的</w:t>
      </w:r>
      <w:proofErr w:type="gramStart"/>
      <w:r>
        <w:rPr>
          <w:rFonts w:ascii="微软雅黑" w:eastAsia="微软雅黑" w:hAnsi="微软雅黑" w:cs="Calibri" w:hint="eastAsia"/>
          <w:color w:val="1A1A1A"/>
          <w:sz w:val="23"/>
          <w:szCs w:val="23"/>
          <w:shd w:val="clear" w:color="auto" w:fill="FFFFFF"/>
        </w:rPr>
        <w:t>标注仅</w:t>
      </w:r>
      <w:proofErr w:type="gramEnd"/>
      <w:r>
        <w:rPr>
          <w:rFonts w:ascii="微软雅黑" w:eastAsia="微软雅黑" w:hAnsi="微软雅黑" w:cs="Calibri" w:hint="eastAsia"/>
          <w:color w:val="1A1A1A"/>
          <w:sz w:val="23"/>
          <w:szCs w:val="23"/>
          <w:shd w:val="clear" w:color="auto" w:fill="FFFFFF"/>
        </w:rPr>
        <w:t>包含美国、中国、日本、德国、英国、法国、印度、意大利、巴西、加拿大、韩国、俄罗斯）</w:t>
      </w:r>
      <w:r w:rsidR="00FE13DE">
        <w:rPr>
          <w:rFonts w:ascii="微软雅黑" w:eastAsia="微软雅黑" w:hAnsi="微软雅黑" w:cs="Calibri" w:hint="eastAsia"/>
          <w:color w:val="1A1A1A"/>
          <w:sz w:val="23"/>
          <w:szCs w:val="23"/>
          <w:shd w:val="clear" w:color="auto" w:fill="FFFFFF"/>
        </w:rPr>
        <w:t>；</w:t>
      </w:r>
    </w:p>
    <w:p w14:paraId="64A6B808" w14:textId="77777777" w:rsidR="007A1EBB" w:rsidRDefault="007A1EBB" w:rsidP="007A1EBB">
      <w:pPr>
        <w:pStyle w:val="a3"/>
        <w:numPr>
          <w:ilvl w:val="0"/>
          <w:numId w:val="4"/>
        </w:numPr>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添加</w:t>
      </w:r>
      <w:proofErr w:type="gramStart"/>
      <w:r w:rsidRPr="0062329A">
        <w:rPr>
          <w:rFonts w:ascii="微软雅黑" w:eastAsia="微软雅黑" w:hAnsi="微软雅黑" w:cs="Calibri" w:hint="eastAsia"/>
          <w:b/>
          <w:color w:val="1A1A1A"/>
          <w:sz w:val="23"/>
          <w:szCs w:val="23"/>
          <w:shd w:val="clear" w:color="auto" w:fill="FFFFFF"/>
        </w:rPr>
        <w:t>交互高</w:t>
      </w:r>
      <w:proofErr w:type="gramEnd"/>
      <w:r w:rsidRPr="0062329A">
        <w:rPr>
          <w:rFonts w:ascii="微软雅黑" w:eastAsia="微软雅黑" w:hAnsi="微软雅黑" w:cs="Calibri" w:hint="eastAsia"/>
          <w:b/>
          <w:color w:val="1A1A1A"/>
          <w:sz w:val="23"/>
          <w:szCs w:val="23"/>
          <w:shd w:val="clear" w:color="auto" w:fill="FFFFFF"/>
        </w:rPr>
        <w:t>亮</w:t>
      </w:r>
      <w:r>
        <w:rPr>
          <w:rFonts w:ascii="微软雅黑" w:eastAsia="微软雅黑" w:hAnsi="微软雅黑" w:cs="Calibri" w:hint="eastAsia"/>
          <w:color w:val="1A1A1A"/>
          <w:sz w:val="23"/>
          <w:szCs w:val="23"/>
          <w:shd w:val="clear" w:color="auto" w:fill="FFFFFF"/>
        </w:rPr>
        <w:t>功能，在鼠标位于某一个国家区域上方的时候修改其样式，同时修改其它国家的颜色和透明度</w:t>
      </w:r>
      <w:r w:rsidR="00DB13BE">
        <w:rPr>
          <w:rFonts w:ascii="微软雅黑" w:eastAsia="微软雅黑" w:hAnsi="微软雅黑" w:cs="Calibri" w:hint="eastAsia"/>
          <w:color w:val="1A1A1A"/>
          <w:sz w:val="23"/>
          <w:szCs w:val="23"/>
          <w:shd w:val="clear" w:color="auto" w:fill="FFFFFF"/>
        </w:rPr>
        <w:t>；</w:t>
      </w:r>
    </w:p>
    <w:p w14:paraId="6AEEE677" w14:textId="77777777" w:rsidR="00DB13BE" w:rsidRPr="00AC0373" w:rsidRDefault="00DB13BE" w:rsidP="007A1EBB">
      <w:pPr>
        <w:pStyle w:val="a3"/>
        <w:numPr>
          <w:ilvl w:val="0"/>
          <w:numId w:val="4"/>
        </w:numPr>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可以先考虑实现基本的堆叠面积图，然后再考虑如何实现每一年数据的排序功能。</w:t>
      </w:r>
    </w:p>
    <w:p w14:paraId="6A0C6215" w14:textId="77777777" w:rsidR="00AC2857" w:rsidRDefault="007A1EBB" w:rsidP="00AC2857">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数据：</w:t>
      </w:r>
    </w:p>
    <w:p w14:paraId="781BAD65" w14:textId="77777777" w:rsidR="007A1EBB" w:rsidRPr="00AC2857" w:rsidRDefault="007A1EBB" w:rsidP="00AC2857">
      <w:pPr>
        <w:pStyle w:val="a3"/>
        <w:spacing w:before="0" w:beforeAutospacing="0" w:after="0" w:afterAutospacing="0"/>
        <w:ind w:firstLine="220"/>
        <w:rPr>
          <w:rFonts w:ascii="微软雅黑" w:eastAsia="微软雅黑" w:hAnsi="微软雅黑" w:cs="Calibri"/>
          <w:sz w:val="22"/>
          <w:szCs w:val="22"/>
        </w:rPr>
      </w:pPr>
      <w:r>
        <w:rPr>
          <w:rFonts w:ascii="微软雅黑" w:eastAsia="微软雅黑" w:hAnsi="微软雅黑" w:cs="Calibri" w:hint="eastAsia"/>
          <w:sz w:val="22"/>
          <w:szCs w:val="22"/>
        </w:rPr>
        <w:lastRenderedPageBreak/>
        <w:t>附件：</w:t>
      </w:r>
      <w:r w:rsidRPr="004840EA">
        <w:rPr>
          <w:rFonts w:ascii="微软雅黑" w:eastAsia="微软雅黑" w:hAnsi="微软雅黑" w:cs="Calibri"/>
          <w:sz w:val="22"/>
          <w:szCs w:val="22"/>
        </w:rPr>
        <w:t>gdp_data_source</w:t>
      </w:r>
      <w:r>
        <w:rPr>
          <w:rFonts w:ascii="微软雅黑" w:eastAsia="微软雅黑" w:hAnsi="微软雅黑" w:cs="Calibri" w:hint="eastAsia"/>
          <w:sz w:val="22"/>
          <w:szCs w:val="22"/>
        </w:rPr>
        <w:t>.</w:t>
      </w:r>
      <w:r>
        <w:rPr>
          <w:rFonts w:ascii="微软雅黑" w:eastAsia="微软雅黑" w:hAnsi="微软雅黑" w:cs="Calibri"/>
          <w:sz w:val="22"/>
          <w:szCs w:val="22"/>
        </w:rPr>
        <w:t>csv</w:t>
      </w:r>
    </w:p>
    <w:p w14:paraId="58D7FFDD" w14:textId="77777777" w:rsidR="007A1EBB" w:rsidRDefault="007A1EBB" w:rsidP="00BA5CDD">
      <w:pPr>
        <w:pStyle w:val="a3"/>
        <w:spacing w:before="0" w:beforeAutospacing="0" w:after="0" w:afterAutospacing="0"/>
        <w:ind w:firstLine="220"/>
        <w:rPr>
          <w:rFonts w:ascii="Calibri" w:hAnsi="Calibri" w:cs="Calibri"/>
          <w:sz w:val="22"/>
          <w:szCs w:val="22"/>
        </w:rPr>
      </w:pPr>
      <w:r>
        <w:rPr>
          <w:rFonts w:ascii="微软雅黑" w:eastAsia="微软雅黑" w:hAnsi="微软雅黑" w:cs="Calibri" w:hint="eastAsia"/>
          <w:sz w:val="22"/>
          <w:szCs w:val="22"/>
        </w:rPr>
        <w:t>数据说明：</w:t>
      </w:r>
    </w:p>
    <w:p w14:paraId="717FAB02" w14:textId="77777777" w:rsidR="007A1EBB" w:rsidRDefault="007A1EBB" w:rsidP="00BA5CDD">
      <w:pPr>
        <w:pStyle w:val="a3"/>
        <w:spacing w:before="0" w:beforeAutospacing="0" w:after="0" w:afterAutospacing="0"/>
        <w:ind w:firstLine="220"/>
        <w:rPr>
          <w:rFonts w:ascii="微软雅黑" w:eastAsia="微软雅黑" w:hAnsi="微软雅黑" w:cs="Calibri"/>
          <w:sz w:val="22"/>
          <w:szCs w:val="22"/>
        </w:rPr>
      </w:pPr>
      <w:r>
        <w:rPr>
          <w:rFonts w:ascii="微软雅黑" w:eastAsia="微软雅黑" w:hAnsi="微软雅黑" w:cs="Calibri" w:hint="eastAsia"/>
          <w:sz w:val="22"/>
          <w:szCs w:val="22"/>
        </w:rPr>
        <w:t>二维数组，列与行分别为国家名与年份。</w:t>
      </w:r>
    </w:p>
    <w:p w14:paraId="49D050E1" w14:textId="77777777" w:rsidR="007A1EBB" w:rsidRDefault="007A1EBB" w:rsidP="007A1EB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拓展思考：</w:t>
      </w:r>
    </w:p>
    <w:p w14:paraId="57BBA9F8" w14:textId="77777777" w:rsidR="007A1EBB" w:rsidRDefault="007A1EBB" w:rsidP="007D2BE5">
      <w:pPr>
        <w:pStyle w:val="a3"/>
        <w:spacing w:before="0" w:beforeAutospacing="0" w:after="0" w:afterAutospacing="0"/>
        <w:ind w:firstLine="42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这次学习提供的数据为时序变化数据，且前后数据差异较大。初始阶段全世界各国GDP累计和只有1到2</w:t>
      </w:r>
      <w:proofErr w:type="gramStart"/>
      <w:r>
        <w:rPr>
          <w:rFonts w:ascii="微软雅黑" w:eastAsia="微软雅黑" w:hAnsi="微软雅黑" w:cs="Calibri" w:hint="eastAsia"/>
          <w:color w:val="1A1A1A"/>
          <w:sz w:val="23"/>
          <w:szCs w:val="23"/>
          <w:shd w:val="clear" w:color="auto" w:fill="FFFFFF"/>
        </w:rPr>
        <w:t>万亿</w:t>
      </w:r>
      <w:proofErr w:type="gramEnd"/>
      <w:r>
        <w:rPr>
          <w:rFonts w:ascii="微软雅黑" w:eastAsia="微软雅黑" w:hAnsi="微软雅黑" w:cs="Calibri" w:hint="eastAsia"/>
          <w:color w:val="1A1A1A"/>
          <w:sz w:val="23"/>
          <w:szCs w:val="23"/>
          <w:shd w:val="clear" w:color="auto" w:fill="FFFFFF"/>
        </w:rPr>
        <w:t>美元，但是最后阶段全球GDP总和约有70-80</w:t>
      </w:r>
      <w:proofErr w:type="gramStart"/>
      <w:r>
        <w:rPr>
          <w:rFonts w:ascii="微软雅黑" w:eastAsia="微软雅黑" w:hAnsi="微软雅黑" w:cs="Calibri" w:hint="eastAsia"/>
          <w:color w:val="1A1A1A"/>
          <w:sz w:val="23"/>
          <w:szCs w:val="23"/>
          <w:shd w:val="clear" w:color="auto" w:fill="FFFFFF"/>
        </w:rPr>
        <w:t>万亿</w:t>
      </w:r>
      <w:proofErr w:type="gramEnd"/>
      <w:r>
        <w:rPr>
          <w:rFonts w:ascii="微软雅黑" w:eastAsia="微软雅黑" w:hAnsi="微软雅黑" w:cs="Calibri" w:hint="eastAsia"/>
          <w:color w:val="1A1A1A"/>
          <w:sz w:val="23"/>
          <w:szCs w:val="23"/>
          <w:shd w:val="clear" w:color="auto" w:fill="FFFFFF"/>
        </w:rPr>
        <w:t>。这种数据分布导致我们很难看清楚前期各国GDP的具体分布情况，请大家思考一下如何对这种前后差异很大的数据进行可视化展示，使得我们可以看清所有时间点的数据分布情况。</w:t>
      </w:r>
    </w:p>
    <w:p w14:paraId="55746DF4" w14:textId="77777777" w:rsidR="007A1EBB" w:rsidRDefault="007A1EBB" w:rsidP="007A1EBB">
      <w:pPr>
        <w:rPr>
          <w:kern w:val="0"/>
          <w:shd w:val="clear" w:color="auto" w:fill="FFFFFF"/>
        </w:rPr>
      </w:pPr>
      <w:r>
        <w:rPr>
          <w:shd w:val="clear" w:color="auto" w:fill="FFFFFF"/>
        </w:rPr>
        <w:br w:type="page"/>
      </w:r>
    </w:p>
    <w:p w14:paraId="45F2B994" w14:textId="17866A80" w:rsidR="007A1EBB" w:rsidRDefault="00482B5B" w:rsidP="007A1EBB">
      <w:pPr>
        <w:pStyle w:val="1"/>
        <w:spacing w:before="0" w:beforeAutospacing="0" w:after="0" w:afterAutospacing="0"/>
        <w:rPr>
          <w:rFonts w:ascii="微软雅黑" w:eastAsia="微软雅黑" w:hAnsi="微软雅黑" w:cs="Calibri"/>
          <w:color w:val="1E4E79"/>
          <w:sz w:val="32"/>
          <w:szCs w:val="32"/>
        </w:rPr>
      </w:pPr>
      <w:r>
        <w:rPr>
          <w:rFonts w:ascii="微软雅黑" w:eastAsia="微软雅黑" w:hAnsi="微软雅黑" w:cs="Calibri" w:hint="eastAsia"/>
          <w:color w:val="1E4E79"/>
          <w:sz w:val="32"/>
          <w:szCs w:val="32"/>
        </w:rPr>
        <w:lastRenderedPageBreak/>
        <w:t>时间相关案例二</w:t>
      </w:r>
      <w:r w:rsidR="007A1EBB">
        <w:rPr>
          <w:rFonts w:ascii="微软雅黑" w:eastAsia="微软雅黑" w:hAnsi="微软雅黑" w:cs="Calibri"/>
          <w:color w:val="1E4E79"/>
          <w:sz w:val="32"/>
          <w:szCs w:val="32"/>
        </w:rPr>
        <w:t>:</w:t>
      </w:r>
      <w:r w:rsidR="007A1EBB">
        <w:rPr>
          <w:rFonts w:ascii="微软雅黑" w:eastAsia="微软雅黑" w:hAnsi="微软雅黑" w:cs="Calibri" w:hint="eastAsia"/>
          <w:color w:val="1E4E79"/>
          <w:sz w:val="32"/>
          <w:szCs w:val="32"/>
        </w:rPr>
        <w:t xml:space="preserve"> 世界各国历年GDP分析（二）</w:t>
      </w:r>
    </w:p>
    <w:p w14:paraId="0BC62B99" w14:textId="77777777" w:rsidR="007A1EBB" w:rsidRDefault="007A1EBB" w:rsidP="007A1EB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问题描述：</w:t>
      </w:r>
    </w:p>
    <w:p w14:paraId="4C835556" w14:textId="77777777" w:rsidR="007A1EBB" w:rsidRDefault="007A1EBB" w:rsidP="00636BC8">
      <w:pPr>
        <w:pStyle w:val="a3"/>
        <w:spacing w:before="0" w:beforeAutospacing="0" w:after="0" w:afterAutospacing="0"/>
        <w:ind w:firstLine="420"/>
        <w:rPr>
          <w:rFonts w:ascii="Calibri" w:hAnsi="Calibri" w:cs="Calibri"/>
          <w:sz w:val="22"/>
          <w:szCs w:val="22"/>
        </w:rPr>
      </w:pPr>
      <w:r>
        <w:rPr>
          <w:rFonts w:ascii="微软雅黑" w:eastAsia="微软雅黑" w:hAnsi="微软雅黑" w:cs="Calibri" w:hint="eastAsia"/>
          <w:color w:val="1A1A1A"/>
          <w:sz w:val="23"/>
          <w:szCs w:val="23"/>
          <w:shd w:val="clear" w:color="auto" w:fill="FFFFFF"/>
        </w:rPr>
        <w:t>同Case4，要求最终制作出历年排名前</w:t>
      </w:r>
      <w:proofErr w:type="gramStart"/>
      <w:r>
        <w:rPr>
          <w:rFonts w:ascii="微软雅黑" w:eastAsia="微软雅黑" w:hAnsi="微软雅黑" w:cs="Calibri" w:hint="eastAsia"/>
          <w:color w:val="1A1A1A"/>
          <w:sz w:val="23"/>
          <w:szCs w:val="23"/>
          <w:shd w:val="clear" w:color="auto" w:fill="FFFFFF"/>
        </w:rPr>
        <w:t>十国家</w:t>
      </w:r>
      <w:proofErr w:type="gramEnd"/>
      <w:r>
        <w:rPr>
          <w:rFonts w:ascii="微软雅黑" w:eastAsia="微软雅黑" w:hAnsi="微软雅黑" w:cs="Calibri" w:hint="eastAsia"/>
          <w:color w:val="1A1A1A"/>
          <w:sz w:val="23"/>
          <w:szCs w:val="23"/>
          <w:shd w:val="clear" w:color="auto" w:fill="FFFFFF"/>
        </w:rPr>
        <w:t>GDP变化的动画</w:t>
      </w:r>
      <w:r>
        <w:rPr>
          <w:rFonts w:ascii="微软雅黑" w:eastAsia="微软雅黑" w:hAnsi="微软雅黑" w:cs="Calibri"/>
          <w:color w:val="1A1A1A"/>
          <w:sz w:val="23"/>
          <w:szCs w:val="23"/>
          <w:shd w:val="clear" w:color="auto" w:fill="FFFFFF"/>
        </w:rPr>
        <w:t>。</w:t>
      </w:r>
    </w:p>
    <w:p w14:paraId="656DAC64" w14:textId="77777777" w:rsidR="007A1EBB" w:rsidRDefault="007A1EBB" w:rsidP="007A1EB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可视化效果展示：</w:t>
      </w:r>
      <w:r>
        <w:rPr>
          <w:noProof/>
        </w:rPr>
        <w:drawing>
          <wp:inline distT="0" distB="0" distL="0" distR="0" wp14:anchorId="14253F21" wp14:editId="73F3901B">
            <wp:extent cx="5274310" cy="27425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742565"/>
                    </a:xfrm>
                    <a:prstGeom prst="rect">
                      <a:avLst/>
                    </a:prstGeom>
                  </pic:spPr>
                </pic:pic>
              </a:graphicData>
            </a:graphic>
          </wp:inline>
        </w:drawing>
      </w:r>
    </w:p>
    <w:p w14:paraId="3B7B649A" w14:textId="77777777" w:rsidR="007A1EBB" w:rsidRDefault="007A1EBB" w:rsidP="007A1EBB">
      <w:pPr>
        <w:pStyle w:val="a3"/>
        <w:spacing w:before="0" w:beforeAutospacing="0" w:after="0" w:afterAutospacing="0"/>
        <w:ind w:left="540"/>
        <w:jc w:val="center"/>
        <w:rPr>
          <w:rFonts w:ascii="Calibri" w:hAnsi="Calibri" w:cs="Calibri"/>
          <w:color w:val="1A1A1A"/>
          <w:sz w:val="23"/>
          <w:szCs w:val="23"/>
        </w:rPr>
      </w:pPr>
      <w:r>
        <w:rPr>
          <w:rFonts w:ascii="微软雅黑" w:eastAsia="微软雅黑" w:hAnsi="微软雅黑" w:cs="Calibri"/>
          <w:color w:val="1A1A1A"/>
          <w:sz w:val="23"/>
          <w:szCs w:val="23"/>
          <w:shd w:val="clear" w:color="auto" w:fill="FFFFFF"/>
        </w:rPr>
        <w:t>图</w:t>
      </w:r>
      <w:r>
        <w:rPr>
          <w:rFonts w:ascii="微软雅黑" w:eastAsia="微软雅黑" w:hAnsi="微软雅黑" w:cs="Calibri" w:hint="eastAsia"/>
          <w:color w:val="1A1A1A"/>
          <w:sz w:val="23"/>
          <w:szCs w:val="23"/>
          <w:shd w:val="clear" w:color="auto" w:fill="FFFFFF"/>
        </w:rPr>
        <w:t>5</w:t>
      </w:r>
      <w:r>
        <w:rPr>
          <w:rFonts w:ascii="微软雅黑" w:eastAsia="微软雅黑" w:hAnsi="微软雅黑" w:cs="Calibri"/>
          <w:color w:val="1A1A1A"/>
          <w:sz w:val="23"/>
          <w:szCs w:val="23"/>
          <w:shd w:val="clear" w:color="auto" w:fill="FFFFFF"/>
        </w:rPr>
        <w:t>-1</w:t>
      </w:r>
      <w:r>
        <w:rPr>
          <w:rFonts w:ascii="微软雅黑" w:eastAsia="微软雅黑" w:hAnsi="微软雅黑" w:cs="Calibri" w:hint="eastAsia"/>
          <w:color w:val="1A1A1A"/>
          <w:sz w:val="23"/>
          <w:szCs w:val="23"/>
          <w:shd w:val="clear" w:color="auto" w:fill="FFFFFF"/>
        </w:rPr>
        <w:t>世界各国GDP变化</w:t>
      </w:r>
    </w:p>
    <w:p w14:paraId="07CF2D7C" w14:textId="77777777" w:rsidR="007A1EBB" w:rsidRDefault="007A1EBB" w:rsidP="007A1EBB">
      <w:pPr>
        <w:pStyle w:val="a3"/>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 xml:space="preserve">   如附件中视频所示，需要用</w:t>
      </w:r>
      <w:r>
        <w:rPr>
          <w:rFonts w:ascii="Calibri" w:hAnsi="Calibri" w:cs="Calibri"/>
          <w:color w:val="1A1A1A"/>
          <w:sz w:val="23"/>
          <w:szCs w:val="23"/>
          <w:shd w:val="clear" w:color="auto" w:fill="FFFFFF"/>
        </w:rPr>
        <w:t>d3</w:t>
      </w:r>
      <w:r>
        <w:rPr>
          <w:rFonts w:ascii="微软雅黑" w:eastAsia="微软雅黑" w:hAnsi="微软雅黑" w:cs="Calibri" w:hint="eastAsia"/>
          <w:color w:val="1A1A1A"/>
          <w:sz w:val="23"/>
          <w:szCs w:val="23"/>
          <w:shd w:val="clear" w:color="auto" w:fill="FFFFFF"/>
        </w:rPr>
        <w:t>进行制作，要求版本为</w:t>
      </w:r>
      <w:r>
        <w:rPr>
          <w:rFonts w:ascii="Calibri" w:hAnsi="Calibri" w:cs="Calibri"/>
          <w:color w:val="1A1A1A"/>
          <w:sz w:val="23"/>
          <w:szCs w:val="23"/>
          <w:shd w:val="clear" w:color="auto" w:fill="FFFFFF"/>
        </w:rPr>
        <w:t>d3v4</w:t>
      </w:r>
      <w:r>
        <w:rPr>
          <w:rFonts w:ascii="微软雅黑" w:eastAsia="微软雅黑" w:hAnsi="微软雅黑" w:cs="Calibri" w:hint="eastAsia"/>
          <w:color w:val="1A1A1A"/>
          <w:sz w:val="23"/>
          <w:szCs w:val="23"/>
          <w:shd w:val="clear" w:color="auto" w:fill="FFFFFF"/>
        </w:rPr>
        <w:t>或者</w:t>
      </w:r>
      <w:r>
        <w:rPr>
          <w:rFonts w:ascii="Calibri" w:hAnsi="Calibri" w:cs="Calibri"/>
          <w:color w:val="1A1A1A"/>
          <w:sz w:val="23"/>
          <w:szCs w:val="23"/>
          <w:shd w:val="clear" w:color="auto" w:fill="FFFFFF"/>
        </w:rPr>
        <w:t>d3v5</w:t>
      </w:r>
      <w:r>
        <w:rPr>
          <w:rFonts w:ascii="微软雅黑" w:eastAsia="微软雅黑" w:hAnsi="微软雅黑" w:cs="Calibri" w:hint="eastAsia"/>
          <w:color w:val="1A1A1A"/>
          <w:sz w:val="23"/>
          <w:szCs w:val="23"/>
          <w:shd w:val="clear" w:color="auto" w:fill="FFFFFF"/>
        </w:rPr>
        <w:t>。</w:t>
      </w:r>
    </w:p>
    <w:p w14:paraId="321090BD" w14:textId="77777777" w:rsidR="007A1EBB" w:rsidRPr="00571CA9" w:rsidRDefault="007A1EBB" w:rsidP="007A1EBB">
      <w:pPr>
        <w:pStyle w:val="2"/>
        <w:spacing w:before="0" w:beforeAutospacing="0" w:after="0" w:afterAutospacing="0"/>
        <w:rPr>
          <w:rFonts w:ascii="微软雅黑" w:eastAsia="微软雅黑" w:hAnsi="微软雅黑" w:cs="Calibri"/>
          <w:color w:val="2E75B5"/>
          <w:sz w:val="28"/>
          <w:szCs w:val="28"/>
        </w:rPr>
      </w:pPr>
      <w:r w:rsidRPr="00DC32D1">
        <w:rPr>
          <w:rFonts w:ascii="微软雅黑" w:eastAsia="微软雅黑" w:hAnsi="微软雅黑" w:cs="Calibri" w:hint="eastAsia"/>
          <w:color w:val="2E75B5"/>
          <w:sz w:val="28"/>
          <w:szCs w:val="28"/>
        </w:rPr>
        <w:t>作业说明：</w:t>
      </w:r>
    </w:p>
    <w:p w14:paraId="408D8052" w14:textId="77777777" w:rsidR="007A1EBB" w:rsidRDefault="007A1EBB" w:rsidP="007A1EBB">
      <w:pPr>
        <w:pStyle w:val="a3"/>
        <w:numPr>
          <w:ilvl w:val="0"/>
          <w:numId w:val="5"/>
        </w:numPr>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需要用</w:t>
      </w:r>
      <w:r>
        <w:rPr>
          <w:rFonts w:ascii="Calibri" w:hAnsi="Calibri" w:cs="Calibri"/>
          <w:color w:val="1A1A1A"/>
          <w:sz w:val="23"/>
          <w:szCs w:val="23"/>
          <w:shd w:val="clear" w:color="auto" w:fill="FFFFFF"/>
        </w:rPr>
        <w:t>d3</w:t>
      </w:r>
      <w:r>
        <w:rPr>
          <w:rFonts w:ascii="微软雅黑" w:eastAsia="微软雅黑" w:hAnsi="微软雅黑" w:cs="Calibri" w:hint="eastAsia"/>
          <w:color w:val="1A1A1A"/>
          <w:sz w:val="23"/>
          <w:szCs w:val="23"/>
          <w:shd w:val="clear" w:color="auto" w:fill="FFFFFF"/>
        </w:rPr>
        <w:t>进行绘制，要求版本为</w:t>
      </w:r>
      <w:r>
        <w:rPr>
          <w:rFonts w:ascii="Calibri" w:hAnsi="Calibri" w:cs="Calibri"/>
          <w:color w:val="1A1A1A"/>
          <w:sz w:val="23"/>
          <w:szCs w:val="23"/>
          <w:shd w:val="clear" w:color="auto" w:fill="FFFFFF"/>
        </w:rPr>
        <w:t>d3v4</w:t>
      </w:r>
      <w:r>
        <w:rPr>
          <w:rFonts w:ascii="微软雅黑" w:eastAsia="微软雅黑" w:hAnsi="微软雅黑" w:cs="Calibri" w:hint="eastAsia"/>
          <w:color w:val="1A1A1A"/>
          <w:sz w:val="23"/>
          <w:szCs w:val="23"/>
          <w:shd w:val="clear" w:color="auto" w:fill="FFFFFF"/>
        </w:rPr>
        <w:t>或者</w:t>
      </w:r>
      <w:r>
        <w:rPr>
          <w:rFonts w:ascii="Calibri" w:hAnsi="Calibri" w:cs="Calibri"/>
          <w:color w:val="1A1A1A"/>
          <w:sz w:val="23"/>
          <w:szCs w:val="23"/>
          <w:shd w:val="clear" w:color="auto" w:fill="FFFFFF"/>
        </w:rPr>
        <w:t>d3v5</w:t>
      </w:r>
      <w:r>
        <w:rPr>
          <w:rFonts w:ascii="微软雅黑" w:eastAsia="微软雅黑" w:hAnsi="微软雅黑" w:cs="Calibri" w:hint="eastAsia"/>
          <w:color w:val="1A1A1A"/>
          <w:sz w:val="23"/>
          <w:szCs w:val="23"/>
          <w:shd w:val="clear" w:color="auto" w:fill="FFFFFF"/>
        </w:rPr>
        <w:t>；</w:t>
      </w:r>
    </w:p>
    <w:p w14:paraId="0F80A594" w14:textId="77777777" w:rsidR="007A1EBB" w:rsidRDefault="007A1EBB" w:rsidP="007A1EBB">
      <w:pPr>
        <w:pStyle w:val="a3"/>
        <w:numPr>
          <w:ilvl w:val="0"/>
          <w:numId w:val="5"/>
        </w:numPr>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本次作业主要训练使用d3制作动画的能力，要求完全实现视频中的功能，包括数字的渐变、更新时颜色的变化、以及时间的变化；</w:t>
      </w:r>
    </w:p>
    <w:p w14:paraId="555CE5CC" w14:textId="77777777" w:rsidR="007A1EBB" w:rsidRPr="00575BD6" w:rsidRDefault="007A1EBB" w:rsidP="007A1EBB">
      <w:pPr>
        <w:pStyle w:val="a3"/>
        <w:numPr>
          <w:ilvl w:val="0"/>
          <w:numId w:val="5"/>
        </w:numPr>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可以</w:t>
      </w:r>
      <w:r w:rsidR="00754C9A">
        <w:rPr>
          <w:rFonts w:ascii="微软雅黑" w:eastAsia="微软雅黑" w:hAnsi="微软雅黑" w:cs="Calibri" w:hint="eastAsia"/>
          <w:color w:val="1A1A1A"/>
          <w:sz w:val="23"/>
          <w:szCs w:val="23"/>
          <w:shd w:val="clear" w:color="auto" w:fill="FFFFFF"/>
        </w:rPr>
        <w:t>在视频的基础上</w:t>
      </w:r>
      <w:r>
        <w:rPr>
          <w:rFonts w:ascii="微软雅黑" w:eastAsia="微软雅黑" w:hAnsi="微软雅黑" w:cs="Calibri" w:hint="eastAsia"/>
          <w:color w:val="1A1A1A"/>
          <w:sz w:val="23"/>
          <w:szCs w:val="23"/>
          <w:shd w:val="clear" w:color="auto" w:fill="FFFFFF"/>
        </w:rPr>
        <w:t>做出修改</w:t>
      </w:r>
      <w:r w:rsidR="00302059">
        <w:rPr>
          <w:rFonts w:ascii="微软雅黑" w:eastAsia="微软雅黑" w:hAnsi="微软雅黑" w:cs="Calibri" w:hint="eastAsia"/>
          <w:color w:val="1A1A1A"/>
          <w:sz w:val="23"/>
          <w:szCs w:val="23"/>
          <w:shd w:val="clear" w:color="auto" w:fill="FFFFFF"/>
        </w:rPr>
        <w:t>以达到更好的展示效果</w:t>
      </w:r>
      <w:r>
        <w:rPr>
          <w:rFonts w:ascii="微软雅黑" w:eastAsia="微软雅黑" w:hAnsi="微软雅黑" w:cs="Calibri" w:hint="eastAsia"/>
          <w:color w:val="1A1A1A"/>
          <w:sz w:val="23"/>
          <w:szCs w:val="23"/>
          <w:shd w:val="clear" w:color="auto" w:fill="FFFFFF"/>
        </w:rPr>
        <w:t>。</w:t>
      </w:r>
    </w:p>
    <w:p w14:paraId="67E8A470" w14:textId="77777777" w:rsidR="007A1EBB" w:rsidRDefault="007A1EBB" w:rsidP="007A1EB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数据：</w:t>
      </w:r>
    </w:p>
    <w:p w14:paraId="62F95B04" w14:textId="77777777" w:rsidR="007A1EBB" w:rsidRDefault="007A1EBB" w:rsidP="00A95160">
      <w:pPr>
        <w:pStyle w:val="a3"/>
        <w:spacing w:before="0" w:beforeAutospacing="0" w:after="0" w:afterAutospacing="0"/>
        <w:ind w:firstLine="420"/>
        <w:rPr>
          <w:rFonts w:ascii="Calibri" w:hAnsi="Calibri" w:cs="Calibri"/>
          <w:sz w:val="22"/>
          <w:szCs w:val="22"/>
        </w:rPr>
      </w:pPr>
      <w:r>
        <w:rPr>
          <w:rFonts w:ascii="微软雅黑" w:eastAsia="微软雅黑" w:hAnsi="微软雅黑" w:cs="Calibri" w:hint="eastAsia"/>
          <w:color w:val="1A1A1A"/>
          <w:sz w:val="23"/>
          <w:szCs w:val="23"/>
          <w:shd w:val="clear" w:color="auto" w:fill="FFFFFF"/>
        </w:rPr>
        <w:t>同Case4</w:t>
      </w:r>
      <w:r>
        <w:rPr>
          <w:rFonts w:ascii="微软雅黑" w:eastAsia="微软雅黑" w:hAnsi="微软雅黑" w:cs="Calibri"/>
          <w:color w:val="1A1A1A"/>
          <w:sz w:val="23"/>
          <w:szCs w:val="23"/>
          <w:shd w:val="clear" w:color="auto" w:fill="FFFFFF"/>
        </w:rPr>
        <w:t>。</w:t>
      </w:r>
    </w:p>
    <w:p w14:paraId="13258BBC" w14:textId="77777777" w:rsidR="007A1EBB" w:rsidRDefault="007A1EBB" w:rsidP="007A1EB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拓展思考：</w:t>
      </w:r>
    </w:p>
    <w:p w14:paraId="226E78A0" w14:textId="77777777" w:rsidR="007A1EBB" w:rsidRPr="00070218" w:rsidRDefault="007A1EBB" w:rsidP="00A95160">
      <w:pPr>
        <w:pStyle w:val="a3"/>
        <w:spacing w:before="0" w:beforeAutospacing="0" w:after="0" w:afterAutospacing="0"/>
        <w:ind w:firstLine="42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限于可视化图表</w:t>
      </w:r>
      <w:r w:rsidR="00A75536">
        <w:rPr>
          <w:rFonts w:ascii="微软雅黑" w:eastAsia="微软雅黑" w:hAnsi="微软雅黑" w:cs="Calibri" w:hint="eastAsia"/>
          <w:color w:val="1A1A1A"/>
          <w:sz w:val="23"/>
          <w:szCs w:val="23"/>
          <w:shd w:val="clear" w:color="auto" w:fill="FFFFFF"/>
        </w:rPr>
        <w:t>的</w:t>
      </w:r>
      <w:r>
        <w:rPr>
          <w:rFonts w:ascii="微软雅黑" w:eastAsia="微软雅黑" w:hAnsi="微软雅黑" w:cs="Calibri" w:hint="eastAsia"/>
          <w:color w:val="1A1A1A"/>
          <w:sz w:val="23"/>
          <w:szCs w:val="23"/>
          <w:shd w:val="clear" w:color="auto" w:fill="FFFFFF"/>
        </w:rPr>
        <w:t>面积，</w:t>
      </w:r>
      <w:r w:rsidR="00A75536">
        <w:rPr>
          <w:rFonts w:ascii="微软雅黑" w:eastAsia="微软雅黑" w:hAnsi="微软雅黑" w:cs="Calibri" w:hint="eastAsia"/>
          <w:color w:val="1A1A1A"/>
          <w:sz w:val="23"/>
          <w:szCs w:val="23"/>
          <w:shd w:val="clear" w:color="auto" w:fill="FFFFFF"/>
        </w:rPr>
        <w:t>本次</w:t>
      </w:r>
      <w:r>
        <w:rPr>
          <w:rFonts w:ascii="微软雅黑" w:eastAsia="微软雅黑" w:hAnsi="微软雅黑" w:cs="Calibri" w:hint="eastAsia"/>
          <w:color w:val="1A1A1A"/>
          <w:sz w:val="23"/>
          <w:szCs w:val="23"/>
          <w:shd w:val="clear" w:color="auto" w:fill="FFFFFF"/>
        </w:rPr>
        <w:t>制作的排序柱状图只能展示前十名的国家，对于排名低于前十</w:t>
      </w:r>
      <w:r w:rsidR="00C066A9">
        <w:rPr>
          <w:rFonts w:ascii="微软雅黑" w:eastAsia="微软雅黑" w:hAnsi="微软雅黑" w:cs="Calibri" w:hint="eastAsia"/>
          <w:color w:val="1A1A1A"/>
          <w:sz w:val="23"/>
          <w:szCs w:val="23"/>
          <w:shd w:val="clear" w:color="auto" w:fill="FFFFFF"/>
        </w:rPr>
        <w:t>的</w:t>
      </w:r>
      <w:r>
        <w:rPr>
          <w:rFonts w:ascii="微软雅黑" w:eastAsia="微软雅黑" w:hAnsi="微软雅黑" w:cs="Calibri" w:hint="eastAsia"/>
          <w:color w:val="1A1A1A"/>
          <w:sz w:val="23"/>
          <w:szCs w:val="23"/>
          <w:shd w:val="clear" w:color="auto" w:fill="FFFFFF"/>
        </w:rPr>
        <w:t>国家变化</w:t>
      </w:r>
      <w:r w:rsidR="00A75536">
        <w:rPr>
          <w:rFonts w:ascii="微软雅黑" w:eastAsia="微软雅黑" w:hAnsi="微软雅黑" w:cs="Calibri" w:hint="eastAsia"/>
          <w:color w:val="1A1A1A"/>
          <w:sz w:val="23"/>
          <w:szCs w:val="23"/>
          <w:shd w:val="clear" w:color="auto" w:fill="FFFFFF"/>
        </w:rPr>
        <w:t>则无法展示</w:t>
      </w:r>
      <w:r>
        <w:rPr>
          <w:rFonts w:ascii="微软雅黑" w:eastAsia="微软雅黑" w:hAnsi="微软雅黑" w:cs="Calibri" w:hint="eastAsia"/>
          <w:color w:val="1A1A1A"/>
          <w:sz w:val="23"/>
          <w:szCs w:val="23"/>
          <w:shd w:val="clear" w:color="auto" w:fill="FFFFFF"/>
        </w:rPr>
        <w:t>。那么</w:t>
      </w:r>
      <w:r w:rsidR="006043D4">
        <w:rPr>
          <w:rFonts w:ascii="微软雅黑" w:eastAsia="微软雅黑" w:hAnsi="微软雅黑" w:cs="Calibri" w:hint="eastAsia"/>
          <w:color w:val="1A1A1A"/>
          <w:sz w:val="23"/>
          <w:szCs w:val="23"/>
          <w:shd w:val="clear" w:color="auto" w:fill="FFFFFF"/>
        </w:rPr>
        <w:t>应该</w:t>
      </w:r>
      <w:r>
        <w:rPr>
          <w:rFonts w:ascii="微软雅黑" w:eastAsia="微软雅黑" w:hAnsi="微软雅黑" w:cs="Calibri" w:hint="eastAsia"/>
          <w:color w:val="1A1A1A"/>
          <w:sz w:val="23"/>
          <w:szCs w:val="23"/>
          <w:shd w:val="clear" w:color="auto" w:fill="FFFFFF"/>
        </w:rPr>
        <w:t>如何展示</w:t>
      </w:r>
      <w:r w:rsidR="008E79EC">
        <w:rPr>
          <w:rFonts w:ascii="微软雅黑" w:eastAsia="微软雅黑" w:hAnsi="微软雅黑" w:cs="Calibri" w:hint="eastAsia"/>
          <w:color w:val="1A1A1A"/>
          <w:sz w:val="23"/>
          <w:szCs w:val="23"/>
          <w:shd w:val="clear" w:color="auto" w:fill="FFFFFF"/>
        </w:rPr>
        <w:t>排名</w:t>
      </w:r>
      <w:r>
        <w:rPr>
          <w:rFonts w:ascii="微软雅黑" w:eastAsia="微软雅黑" w:hAnsi="微软雅黑" w:cs="Calibri" w:hint="eastAsia"/>
          <w:color w:val="1A1A1A"/>
          <w:sz w:val="23"/>
          <w:szCs w:val="23"/>
          <w:shd w:val="clear" w:color="auto" w:fill="FFFFFF"/>
        </w:rPr>
        <w:t>低于</w:t>
      </w:r>
      <w:proofErr w:type="gramStart"/>
      <w:r>
        <w:rPr>
          <w:rFonts w:ascii="微软雅黑" w:eastAsia="微软雅黑" w:hAnsi="微软雅黑" w:cs="Calibri" w:hint="eastAsia"/>
          <w:color w:val="1A1A1A"/>
          <w:sz w:val="23"/>
          <w:szCs w:val="23"/>
          <w:shd w:val="clear" w:color="auto" w:fill="FFFFFF"/>
        </w:rPr>
        <w:t>前十</w:t>
      </w:r>
      <w:r w:rsidR="008E79EC">
        <w:rPr>
          <w:rFonts w:ascii="微软雅黑" w:eastAsia="微软雅黑" w:hAnsi="微软雅黑" w:cs="Calibri" w:hint="eastAsia"/>
          <w:color w:val="1A1A1A"/>
          <w:sz w:val="23"/>
          <w:szCs w:val="23"/>
          <w:shd w:val="clear" w:color="auto" w:fill="FFFFFF"/>
        </w:rPr>
        <w:t>且经济</w:t>
      </w:r>
      <w:proofErr w:type="gramEnd"/>
      <w:r w:rsidR="008E79EC">
        <w:rPr>
          <w:rFonts w:ascii="微软雅黑" w:eastAsia="微软雅黑" w:hAnsi="微软雅黑" w:cs="Calibri" w:hint="eastAsia"/>
          <w:color w:val="1A1A1A"/>
          <w:sz w:val="23"/>
          <w:szCs w:val="23"/>
          <w:shd w:val="clear" w:color="auto" w:fill="FFFFFF"/>
        </w:rPr>
        <w:t>快速变化</w:t>
      </w:r>
      <w:r w:rsidR="00137DAE">
        <w:rPr>
          <w:rFonts w:ascii="微软雅黑" w:eastAsia="微软雅黑" w:hAnsi="微软雅黑" w:cs="Calibri" w:hint="eastAsia"/>
          <w:color w:val="1A1A1A"/>
          <w:sz w:val="23"/>
          <w:szCs w:val="23"/>
          <w:shd w:val="clear" w:color="auto" w:fill="FFFFFF"/>
        </w:rPr>
        <w:t>的国家</w:t>
      </w:r>
      <w:r w:rsidR="00FC42C0">
        <w:rPr>
          <w:rFonts w:ascii="微软雅黑" w:eastAsia="微软雅黑" w:hAnsi="微软雅黑" w:cs="Calibri" w:hint="eastAsia"/>
          <w:color w:val="1A1A1A"/>
          <w:sz w:val="23"/>
          <w:szCs w:val="23"/>
          <w:shd w:val="clear" w:color="auto" w:fill="FFFFFF"/>
        </w:rPr>
        <w:t>G</w:t>
      </w:r>
      <w:r w:rsidR="00FC42C0">
        <w:rPr>
          <w:rFonts w:ascii="微软雅黑" w:eastAsia="微软雅黑" w:hAnsi="微软雅黑" w:cs="Calibri"/>
          <w:color w:val="1A1A1A"/>
          <w:sz w:val="23"/>
          <w:szCs w:val="23"/>
          <w:shd w:val="clear" w:color="auto" w:fill="FFFFFF"/>
        </w:rPr>
        <w:t>D</w:t>
      </w:r>
      <w:r>
        <w:rPr>
          <w:rFonts w:ascii="微软雅黑" w:eastAsia="微软雅黑" w:hAnsi="微软雅黑" w:cs="Calibri" w:hint="eastAsia"/>
          <w:color w:val="1A1A1A"/>
          <w:sz w:val="23"/>
          <w:szCs w:val="23"/>
          <w:shd w:val="clear" w:color="auto" w:fill="FFFFFF"/>
        </w:rPr>
        <w:t>P变化情况</w:t>
      </w:r>
      <w:r w:rsidR="004F78F1">
        <w:rPr>
          <w:rFonts w:ascii="微软雅黑" w:eastAsia="微软雅黑" w:hAnsi="微软雅黑" w:cs="Calibri" w:hint="eastAsia"/>
          <w:color w:val="1A1A1A"/>
          <w:sz w:val="23"/>
          <w:szCs w:val="23"/>
          <w:shd w:val="clear" w:color="auto" w:fill="FFFFFF"/>
        </w:rPr>
        <w:t>呢</w:t>
      </w:r>
      <w:r>
        <w:rPr>
          <w:rFonts w:ascii="微软雅黑" w:eastAsia="微软雅黑" w:hAnsi="微软雅黑" w:cs="Calibri" w:hint="eastAsia"/>
          <w:color w:val="1A1A1A"/>
          <w:sz w:val="23"/>
          <w:szCs w:val="23"/>
          <w:shd w:val="clear" w:color="auto" w:fill="FFFFFF"/>
        </w:rPr>
        <w:t>？</w:t>
      </w:r>
      <w:r w:rsidR="00CF7F0F" w:rsidRPr="00070218">
        <w:rPr>
          <w:rFonts w:ascii="微软雅黑" w:eastAsia="微软雅黑" w:hAnsi="微软雅黑" w:cs="Calibri" w:hint="eastAsia"/>
          <w:color w:val="1A1A1A"/>
          <w:sz w:val="23"/>
          <w:szCs w:val="23"/>
          <w:shd w:val="clear" w:color="auto" w:fill="FFFFFF"/>
        </w:rPr>
        <w:t xml:space="preserve"> </w:t>
      </w:r>
    </w:p>
    <w:p w14:paraId="0DF3D44B" w14:textId="40F72A3E" w:rsidR="007A1EBB" w:rsidRPr="00D9767B" w:rsidRDefault="007A1EBB" w:rsidP="00482B5B">
      <w:pPr>
        <w:pStyle w:val="1"/>
        <w:spacing w:before="0" w:beforeAutospacing="0" w:after="0" w:afterAutospacing="0"/>
        <w:rPr>
          <w:rFonts w:ascii="微软雅黑" w:eastAsia="微软雅黑" w:hAnsi="微软雅黑" w:cs="Calibri"/>
          <w:color w:val="1A1A1A"/>
          <w:sz w:val="23"/>
          <w:szCs w:val="23"/>
          <w:shd w:val="clear" w:color="auto" w:fill="FFFFFF"/>
        </w:rPr>
      </w:pPr>
      <w:r>
        <w:rPr>
          <w:rFonts w:ascii="微软雅黑" w:eastAsia="微软雅黑" w:hAnsi="微软雅黑" w:cs="Calibri"/>
          <w:color w:val="1E4E79"/>
          <w:sz w:val="32"/>
          <w:szCs w:val="32"/>
        </w:rPr>
        <w:br w:type="page"/>
      </w:r>
    </w:p>
    <w:p w14:paraId="1AB07716" w14:textId="393B3A32" w:rsidR="00482B5B" w:rsidRDefault="00482B5B" w:rsidP="00482B5B">
      <w:pPr>
        <w:pStyle w:val="1"/>
        <w:spacing w:before="0" w:beforeAutospacing="0" w:after="0" w:afterAutospacing="0"/>
        <w:rPr>
          <w:rFonts w:ascii="Calibri" w:hAnsi="Calibri" w:cs="Calibri"/>
          <w:color w:val="1E4E79"/>
          <w:sz w:val="32"/>
          <w:szCs w:val="32"/>
        </w:rPr>
      </w:pPr>
      <w:r>
        <w:rPr>
          <w:rFonts w:ascii="微软雅黑" w:eastAsia="微软雅黑" w:hAnsi="微软雅黑" w:cs="Calibri" w:hint="eastAsia"/>
          <w:color w:val="1E4E79"/>
          <w:sz w:val="32"/>
          <w:szCs w:val="32"/>
        </w:rPr>
        <w:lastRenderedPageBreak/>
        <w:t>时间相关</w:t>
      </w:r>
      <w:r w:rsidRPr="00482B5B">
        <w:rPr>
          <w:rFonts w:ascii="微软雅黑" w:eastAsia="微软雅黑" w:hAnsi="微软雅黑" w:cs="Calibri" w:hint="eastAsia"/>
          <w:color w:val="1E4E79"/>
          <w:sz w:val="32"/>
          <w:szCs w:val="32"/>
        </w:rPr>
        <w:t>案例</w:t>
      </w:r>
      <w:r>
        <w:rPr>
          <w:rFonts w:ascii="微软雅黑" w:eastAsia="微软雅黑" w:hAnsi="微软雅黑" w:cs="Calibri" w:hint="eastAsia"/>
          <w:color w:val="1E4E79"/>
          <w:sz w:val="32"/>
          <w:szCs w:val="32"/>
        </w:rPr>
        <w:t>三</w:t>
      </w:r>
      <w:r w:rsidRPr="00482B5B">
        <w:rPr>
          <w:rFonts w:ascii="微软雅黑" w:eastAsia="微软雅黑" w:hAnsi="微软雅黑" w:cs="Calibri" w:hint="eastAsia"/>
          <w:color w:val="1E4E79"/>
          <w:sz w:val="32"/>
          <w:szCs w:val="32"/>
        </w:rPr>
        <w:t>：</w:t>
      </w:r>
      <w:r>
        <w:rPr>
          <w:rFonts w:ascii="微软雅黑" w:eastAsia="微软雅黑" w:hAnsi="微软雅黑" w:cs="Calibri" w:hint="eastAsia"/>
          <w:color w:val="1E4E79"/>
          <w:sz w:val="32"/>
          <w:szCs w:val="32"/>
        </w:rPr>
        <w:t>《水浒传》人物各个章节出现次数分析</w:t>
      </w:r>
    </w:p>
    <w:p w14:paraId="7ED53E83" w14:textId="77777777" w:rsidR="00482B5B" w:rsidRDefault="00482B5B" w:rsidP="00482B5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问题描述：</w:t>
      </w:r>
    </w:p>
    <w:p w14:paraId="55CC1848" w14:textId="77777777" w:rsidR="00482B5B" w:rsidRPr="003E5CB9" w:rsidRDefault="00482B5B" w:rsidP="00482B5B">
      <w:pPr>
        <w:pStyle w:val="a3"/>
        <w:spacing w:before="0" w:beforeAutospacing="0" w:after="0" w:afterAutospacing="0"/>
        <w:ind w:firstLine="420"/>
        <w:rPr>
          <w:rFonts w:ascii="微软雅黑" w:eastAsia="微软雅黑" w:hAnsi="微软雅黑" w:cs="Calibri"/>
          <w:sz w:val="22"/>
          <w:szCs w:val="22"/>
        </w:rPr>
      </w:pPr>
      <w:r>
        <w:rPr>
          <w:rFonts w:ascii="微软雅黑" w:eastAsia="微软雅黑" w:hAnsi="微软雅黑" w:cs="Calibri" w:hint="eastAsia"/>
          <w:sz w:val="22"/>
          <w:szCs w:val="22"/>
        </w:rPr>
        <w:t>《水浒传》中人物众多，光是梁山好汉就有</w:t>
      </w:r>
      <w:r w:rsidRPr="003E5CB9">
        <w:rPr>
          <w:rFonts w:ascii="微软雅黑" w:eastAsia="微软雅黑" w:hAnsi="微软雅黑" w:cs="Calibri"/>
          <w:sz w:val="22"/>
          <w:szCs w:val="22"/>
        </w:rPr>
        <w:t>108</w:t>
      </w:r>
      <w:r>
        <w:rPr>
          <w:rFonts w:ascii="微软雅黑" w:eastAsia="微软雅黑" w:hAnsi="微软雅黑" w:cs="Calibri" w:hint="eastAsia"/>
          <w:sz w:val="22"/>
          <w:szCs w:val="22"/>
        </w:rPr>
        <w:t>人，其余先后出场的高</w:t>
      </w:r>
      <w:proofErr w:type="gramStart"/>
      <w:r>
        <w:rPr>
          <w:rFonts w:ascii="微软雅黑" w:eastAsia="微软雅黑" w:hAnsi="微软雅黑" w:cs="Calibri" w:hint="eastAsia"/>
          <w:sz w:val="22"/>
          <w:szCs w:val="22"/>
        </w:rPr>
        <w:t>俅</w:t>
      </w:r>
      <w:proofErr w:type="gramEnd"/>
      <w:r>
        <w:rPr>
          <w:rFonts w:ascii="微软雅黑" w:eastAsia="微软雅黑" w:hAnsi="微软雅黑" w:cs="Calibri" w:hint="eastAsia"/>
          <w:sz w:val="22"/>
          <w:szCs w:val="22"/>
        </w:rPr>
        <w:t>、王进、陆谦、武大、潘金莲、西门庆等人物也都刻画十分生动。但一般的读者不可能记住水浒传中的每一个人，作者对于每个人物的着墨量也并不完全一致。例如，武松就有著名的“武十回”一说，也就是说施耐庵用了大概十回的篇幅讲述武松故事。</w:t>
      </w:r>
    </w:p>
    <w:p w14:paraId="11CC6331" w14:textId="77777777" w:rsidR="00482B5B" w:rsidRPr="00BE4A9D" w:rsidRDefault="00482B5B" w:rsidP="00482B5B">
      <w:pPr>
        <w:pStyle w:val="a3"/>
        <w:spacing w:before="0" w:beforeAutospacing="0" w:after="0" w:afterAutospacing="0"/>
        <w:ind w:firstLine="420"/>
        <w:rPr>
          <w:rFonts w:ascii="微软雅黑" w:eastAsia="微软雅黑" w:hAnsi="微软雅黑" w:cs="Calibri"/>
          <w:sz w:val="22"/>
          <w:szCs w:val="22"/>
        </w:rPr>
      </w:pPr>
      <w:r>
        <w:rPr>
          <w:rFonts w:ascii="微软雅黑" w:eastAsia="微软雅黑" w:hAnsi="微软雅黑" w:cs="Calibri" w:hint="eastAsia"/>
          <w:sz w:val="22"/>
          <w:szCs w:val="22"/>
        </w:rPr>
        <w:t>本次分析就基于《水浒传》中每章节人物出场次数（即人名或较为著名的别称出现次数）绘制出堆叠图，来分析每章回中各个角色出现的次数。</w:t>
      </w:r>
    </w:p>
    <w:p w14:paraId="69060AE4" w14:textId="77777777" w:rsidR="00482B5B" w:rsidRDefault="00482B5B" w:rsidP="00482B5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可视化效果展示：</w:t>
      </w:r>
    </w:p>
    <w:p w14:paraId="27DCC098" w14:textId="77777777" w:rsidR="00482B5B" w:rsidRDefault="00482B5B" w:rsidP="00482B5B">
      <w:pPr>
        <w:pStyle w:val="a3"/>
        <w:spacing w:before="0" w:beforeAutospacing="0" w:after="0" w:afterAutospacing="0"/>
        <w:ind w:firstLine="420"/>
        <w:rPr>
          <w:rFonts w:ascii="微软雅黑" w:eastAsia="微软雅黑" w:hAnsi="微软雅黑" w:cs="Calibri"/>
          <w:sz w:val="22"/>
          <w:szCs w:val="22"/>
        </w:rPr>
      </w:pPr>
      <w:r w:rsidRPr="0062329A">
        <w:rPr>
          <w:rFonts w:ascii="微软雅黑" w:eastAsia="微软雅黑" w:hAnsi="微软雅黑" w:cs="Calibri" w:hint="eastAsia"/>
          <w:sz w:val="22"/>
          <w:szCs w:val="22"/>
        </w:rPr>
        <w:t>本次作业要求使用</w:t>
      </w:r>
      <w:r w:rsidRPr="00787E91">
        <w:rPr>
          <w:rFonts w:ascii="微软雅黑" w:eastAsia="微软雅黑" w:hAnsi="微软雅黑" w:cs="Calibri"/>
          <w:sz w:val="22"/>
          <w:szCs w:val="22"/>
        </w:rPr>
        <w:t>堆叠面积图</w:t>
      </w:r>
      <w:r w:rsidRPr="0062329A">
        <w:rPr>
          <w:rFonts w:ascii="微软雅黑" w:eastAsia="微软雅黑" w:hAnsi="微软雅黑" w:cs="Calibri" w:hint="eastAsia"/>
          <w:sz w:val="22"/>
          <w:szCs w:val="22"/>
        </w:rPr>
        <w:t>展示水浒传中各章节人物名字出现次数，</w:t>
      </w:r>
      <w:r>
        <w:rPr>
          <w:rFonts w:ascii="微软雅黑" w:eastAsia="微软雅黑" w:hAnsi="微软雅黑" w:cs="Calibri" w:hint="eastAsia"/>
          <w:sz w:val="22"/>
          <w:szCs w:val="22"/>
        </w:rPr>
        <w:t>堆叠面积图如下所示，</w:t>
      </w:r>
      <w:r w:rsidRPr="00572763">
        <w:rPr>
          <w:rFonts w:ascii="微软雅黑" w:eastAsia="微软雅黑" w:hAnsi="微软雅黑" w:cs="Calibri"/>
          <w:sz w:val="22"/>
          <w:szCs w:val="22"/>
        </w:rPr>
        <w:t>x轴为水浒传的回数，共有120回；y轴为每个人物名字出现次数；每一个颜色区域代表一个人</w:t>
      </w:r>
      <w:proofErr w:type="gramStart"/>
      <w:r w:rsidRPr="00572763">
        <w:rPr>
          <w:rFonts w:ascii="微软雅黑" w:eastAsia="微软雅黑" w:hAnsi="微软雅黑" w:cs="Calibri"/>
          <w:sz w:val="22"/>
          <w:szCs w:val="22"/>
        </w:rPr>
        <w:t>物名字</w:t>
      </w:r>
      <w:proofErr w:type="gramEnd"/>
      <w:r w:rsidRPr="00572763">
        <w:rPr>
          <w:rFonts w:ascii="微软雅黑" w:eastAsia="微软雅黑" w:hAnsi="微软雅黑" w:cs="Calibri"/>
          <w:sz w:val="22"/>
          <w:szCs w:val="22"/>
        </w:rPr>
        <w:t>在各章回出现次数变化；</w:t>
      </w:r>
      <w:r>
        <w:rPr>
          <w:rFonts w:ascii="微软雅黑" w:eastAsia="微软雅黑" w:hAnsi="微软雅黑" w:cs="Calibri" w:hint="eastAsia"/>
          <w:sz w:val="22"/>
          <w:szCs w:val="22"/>
        </w:rPr>
        <w:t>图中已经使用标签和虚线框将重要角色的出场回数标出，如图中红色部分为武松名字出现次数在各章回的变化。</w:t>
      </w:r>
    </w:p>
    <w:p w14:paraId="5AD5530B" w14:textId="77777777" w:rsidR="00482B5B" w:rsidRDefault="00482B5B" w:rsidP="00482B5B">
      <w:pPr>
        <w:pStyle w:val="a3"/>
        <w:spacing w:before="0" w:beforeAutospacing="0" w:after="0" w:afterAutospacing="0"/>
        <w:ind w:firstLine="195"/>
        <w:jc w:val="center"/>
        <w:rPr>
          <w:rFonts w:ascii="Calibri" w:hAnsi="Calibri" w:cs="Calibri"/>
          <w:sz w:val="22"/>
          <w:szCs w:val="22"/>
        </w:rPr>
      </w:pPr>
      <w:r>
        <w:rPr>
          <w:rFonts w:ascii="Calibri" w:hAnsi="Calibri" w:cs="Calibri"/>
          <w:noProof/>
          <w:sz w:val="22"/>
          <w:szCs w:val="22"/>
        </w:rPr>
        <w:drawing>
          <wp:inline distT="0" distB="0" distL="0" distR="0" wp14:anchorId="20A1B1CD" wp14:editId="762ED9EA">
            <wp:extent cx="4572000" cy="2514600"/>
            <wp:effectExtent l="0" t="0" r="0" b="0"/>
            <wp:docPr id="18" name="图片 1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72000" cy="2514600"/>
                    </a:xfrm>
                    <a:prstGeom prst="rect">
                      <a:avLst/>
                    </a:prstGeom>
                    <a:noFill/>
                    <a:ln>
                      <a:noFill/>
                    </a:ln>
                  </pic:spPr>
                </pic:pic>
              </a:graphicData>
            </a:graphic>
          </wp:inline>
        </w:drawing>
      </w:r>
    </w:p>
    <w:p w14:paraId="44DFC64E" w14:textId="77777777" w:rsidR="00482B5B" w:rsidRDefault="00482B5B" w:rsidP="00482B5B">
      <w:pPr>
        <w:pStyle w:val="a3"/>
        <w:spacing w:before="0" w:beforeAutospacing="0" w:after="0" w:afterAutospacing="0"/>
        <w:ind w:left="540"/>
        <w:jc w:val="center"/>
        <w:rPr>
          <w:rFonts w:ascii="微软雅黑" w:eastAsia="微软雅黑" w:hAnsi="微软雅黑" w:cs="Calibri"/>
          <w:color w:val="1A1A1A"/>
          <w:sz w:val="23"/>
          <w:szCs w:val="23"/>
          <w:shd w:val="clear" w:color="auto" w:fill="FFFFFF"/>
        </w:rPr>
      </w:pPr>
      <w:r>
        <w:rPr>
          <w:rFonts w:ascii="微软雅黑" w:eastAsia="微软雅黑" w:hAnsi="微软雅黑" w:cs="Calibri"/>
          <w:color w:val="1A1A1A"/>
          <w:sz w:val="23"/>
          <w:szCs w:val="23"/>
          <w:shd w:val="clear" w:color="auto" w:fill="FFFFFF"/>
        </w:rPr>
        <w:t>图3-1英雄人名次数堆叠</w:t>
      </w:r>
      <w:r>
        <w:rPr>
          <w:rFonts w:ascii="微软雅黑" w:eastAsia="微软雅黑" w:hAnsi="微软雅黑" w:cs="Calibri" w:hint="eastAsia"/>
          <w:color w:val="1A1A1A"/>
          <w:sz w:val="23"/>
          <w:szCs w:val="23"/>
          <w:shd w:val="clear" w:color="auto" w:fill="FFFFFF"/>
        </w:rPr>
        <w:t>面积</w:t>
      </w:r>
      <w:r>
        <w:rPr>
          <w:rFonts w:ascii="微软雅黑" w:eastAsia="微软雅黑" w:hAnsi="微软雅黑" w:cs="Calibri"/>
          <w:color w:val="1A1A1A"/>
          <w:sz w:val="23"/>
          <w:szCs w:val="23"/>
          <w:shd w:val="clear" w:color="auto" w:fill="FFFFFF"/>
        </w:rPr>
        <w:t>图</w:t>
      </w:r>
      <w:r>
        <w:rPr>
          <w:rFonts w:ascii="微软雅黑" w:eastAsia="微软雅黑" w:hAnsi="微软雅黑" w:cs="Calibri" w:hint="eastAsia"/>
          <w:color w:val="1A1A1A"/>
          <w:sz w:val="23"/>
          <w:szCs w:val="23"/>
          <w:shd w:val="clear" w:color="auto" w:fill="FFFFFF"/>
        </w:rPr>
        <w:t>（excel制作）</w:t>
      </w:r>
    </w:p>
    <w:p w14:paraId="57C77B19" w14:textId="77777777" w:rsidR="00482B5B" w:rsidRDefault="00482B5B" w:rsidP="00482B5B">
      <w:pPr>
        <w:pStyle w:val="a3"/>
        <w:spacing w:before="0" w:beforeAutospacing="0" w:after="0" w:afterAutospacing="0"/>
        <w:ind w:firstLine="42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系统整体布局分为三部分，如下图所示。系统三部分</w:t>
      </w:r>
    </w:p>
    <w:p w14:paraId="1ACA42FA" w14:textId="77777777" w:rsidR="00482B5B" w:rsidRDefault="00482B5B" w:rsidP="00482B5B">
      <w:pPr>
        <w:pStyle w:val="a6"/>
        <w:ind w:left="840" w:firstLineChars="0" w:firstLine="0"/>
        <w:rPr>
          <w:rFonts w:ascii="微软雅黑" w:eastAsia="微软雅黑" w:hAnsi="微软雅黑" w:cs="Calibri"/>
          <w:color w:val="1A1A1A"/>
          <w:sz w:val="23"/>
          <w:szCs w:val="23"/>
          <w:shd w:val="clear" w:color="auto" w:fill="FFFFFF"/>
        </w:rPr>
      </w:pPr>
      <w:r>
        <w:rPr>
          <w:rFonts w:ascii="微软雅黑" w:eastAsia="微软雅黑" w:hAnsi="微软雅黑" w:cs="Calibri" w:hint="eastAsia"/>
          <w:noProof/>
          <w:color w:val="1A1A1A"/>
          <w:sz w:val="23"/>
          <w:szCs w:val="23"/>
          <w:shd w:val="clear" w:color="auto" w:fill="FFFFFF"/>
        </w:rPr>
        <w:drawing>
          <wp:inline distT="0" distB="0" distL="0" distR="0" wp14:anchorId="7E6ADB0B" wp14:editId="64622AB5">
            <wp:extent cx="4308231" cy="24212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拓展-.jpg"/>
                    <pic:cNvPicPr/>
                  </pic:nvPicPr>
                  <pic:blipFill>
                    <a:blip r:embed="rId11">
                      <a:extLst>
                        <a:ext uri="{28A0092B-C50C-407E-A947-70E740481C1C}">
                          <a14:useLocalDpi xmlns:a14="http://schemas.microsoft.com/office/drawing/2010/main" val="0"/>
                        </a:ext>
                      </a:extLst>
                    </a:blip>
                    <a:stretch>
                      <a:fillRect/>
                    </a:stretch>
                  </pic:blipFill>
                  <pic:spPr>
                    <a:xfrm>
                      <a:off x="0" y="0"/>
                      <a:ext cx="4336112" cy="2436909"/>
                    </a:xfrm>
                    <a:prstGeom prst="rect">
                      <a:avLst/>
                    </a:prstGeom>
                  </pic:spPr>
                </pic:pic>
              </a:graphicData>
            </a:graphic>
          </wp:inline>
        </w:drawing>
      </w:r>
    </w:p>
    <w:p w14:paraId="5C7842F1" w14:textId="77777777" w:rsidR="00482B5B" w:rsidRDefault="00482B5B" w:rsidP="00482B5B">
      <w:pPr>
        <w:pStyle w:val="a6"/>
        <w:ind w:left="840" w:firstLineChars="0" w:firstLine="0"/>
        <w:jc w:val="center"/>
        <w:rPr>
          <w:rFonts w:ascii="微软雅黑" w:eastAsia="微软雅黑" w:hAnsi="微软雅黑" w:cs="Calibri"/>
          <w:color w:val="1A1A1A"/>
          <w:sz w:val="23"/>
          <w:szCs w:val="23"/>
          <w:shd w:val="clear" w:color="auto" w:fill="FFFFFF"/>
        </w:rPr>
      </w:pPr>
      <w:r>
        <w:rPr>
          <w:rFonts w:ascii="微软雅黑" w:eastAsia="微软雅黑" w:hAnsi="微软雅黑" w:cs="Calibri"/>
          <w:color w:val="1A1A1A"/>
          <w:sz w:val="23"/>
          <w:szCs w:val="23"/>
          <w:shd w:val="clear" w:color="auto" w:fill="FFFFFF"/>
        </w:rPr>
        <w:lastRenderedPageBreak/>
        <w:t>图3-2</w:t>
      </w:r>
      <w:r>
        <w:rPr>
          <w:rFonts w:ascii="微软雅黑" w:eastAsia="微软雅黑" w:hAnsi="微软雅黑" w:cs="Calibri" w:hint="eastAsia"/>
          <w:color w:val="1A1A1A"/>
          <w:sz w:val="23"/>
          <w:szCs w:val="23"/>
          <w:shd w:val="clear" w:color="auto" w:fill="FFFFFF"/>
        </w:rPr>
        <w:t>人物</w:t>
      </w:r>
      <w:r>
        <w:rPr>
          <w:rFonts w:ascii="微软雅黑" w:eastAsia="微软雅黑" w:hAnsi="微软雅黑" w:cs="Calibri"/>
          <w:color w:val="1A1A1A"/>
          <w:sz w:val="23"/>
          <w:szCs w:val="23"/>
          <w:shd w:val="clear" w:color="auto" w:fill="FFFFFF"/>
        </w:rPr>
        <w:t>人名次数</w:t>
      </w:r>
      <w:r>
        <w:rPr>
          <w:rFonts w:ascii="微软雅黑" w:eastAsia="微软雅黑" w:hAnsi="微软雅黑" w:cs="Calibri" w:hint="eastAsia"/>
          <w:color w:val="1A1A1A"/>
          <w:sz w:val="23"/>
          <w:szCs w:val="23"/>
          <w:shd w:val="clear" w:color="auto" w:fill="FFFFFF"/>
        </w:rPr>
        <w:t>可视化系统布局</w:t>
      </w:r>
    </w:p>
    <w:p w14:paraId="0CACF464" w14:textId="77777777" w:rsidR="00482B5B" w:rsidRDefault="00482B5B" w:rsidP="00482B5B">
      <w:pPr>
        <w:pStyle w:val="a6"/>
        <w:ind w:left="840" w:firstLineChars="0" w:firstLine="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可视化系统布局说明：</w:t>
      </w:r>
    </w:p>
    <w:p w14:paraId="622855D3" w14:textId="77777777" w:rsidR="00482B5B" w:rsidRPr="00011F91" w:rsidRDefault="00482B5B" w:rsidP="00482B5B">
      <w:pPr>
        <w:pStyle w:val="a6"/>
        <w:ind w:left="840" w:firstLineChars="0" w:firstLine="0"/>
        <w:rPr>
          <w:rFonts w:ascii="微软雅黑" w:eastAsia="微软雅黑" w:hAnsi="微软雅黑" w:cs="Calibri"/>
          <w:color w:val="1A1A1A"/>
          <w:sz w:val="23"/>
          <w:szCs w:val="23"/>
          <w:shd w:val="clear" w:color="auto" w:fill="FFFFFF"/>
        </w:rPr>
      </w:pPr>
      <w:r>
        <w:rPr>
          <w:rFonts w:hint="eastAsia"/>
          <w:noProof/>
          <w:shd w:val="clear" w:color="auto" w:fill="FFFFFF"/>
        </w:rPr>
        <w:drawing>
          <wp:inline distT="0" distB="0" distL="0" distR="0" wp14:anchorId="250D4962" wp14:editId="09C4F019">
            <wp:extent cx="4349193" cy="244426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拓展.jpg"/>
                    <pic:cNvPicPr/>
                  </pic:nvPicPr>
                  <pic:blipFill>
                    <a:blip r:embed="rId12">
                      <a:extLst>
                        <a:ext uri="{28A0092B-C50C-407E-A947-70E740481C1C}">
                          <a14:useLocalDpi xmlns:a14="http://schemas.microsoft.com/office/drawing/2010/main" val="0"/>
                        </a:ext>
                      </a:extLst>
                    </a:blip>
                    <a:stretch>
                      <a:fillRect/>
                    </a:stretch>
                  </pic:blipFill>
                  <pic:spPr>
                    <a:xfrm>
                      <a:off x="0" y="0"/>
                      <a:ext cx="4355282" cy="2447684"/>
                    </a:xfrm>
                    <a:prstGeom prst="rect">
                      <a:avLst/>
                    </a:prstGeom>
                  </pic:spPr>
                </pic:pic>
              </a:graphicData>
            </a:graphic>
          </wp:inline>
        </w:drawing>
      </w:r>
    </w:p>
    <w:p w14:paraId="40717404" w14:textId="77777777" w:rsidR="00482B5B" w:rsidRPr="00F6461F" w:rsidRDefault="00482B5B" w:rsidP="00482B5B">
      <w:pPr>
        <w:pStyle w:val="a6"/>
        <w:ind w:left="840" w:firstLineChars="0" w:firstLine="0"/>
        <w:jc w:val="center"/>
        <w:rPr>
          <w:rFonts w:ascii="微软雅黑" w:eastAsia="微软雅黑" w:hAnsi="微软雅黑" w:cs="Calibri"/>
          <w:color w:val="1A1A1A"/>
          <w:sz w:val="23"/>
          <w:szCs w:val="23"/>
          <w:shd w:val="clear" w:color="auto" w:fill="FFFFFF"/>
        </w:rPr>
      </w:pPr>
      <w:r>
        <w:rPr>
          <w:rFonts w:ascii="微软雅黑" w:eastAsia="微软雅黑" w:hAnsi="微软雅黑" w:cs="Calibri"/>
          <w:color w:val="1A1A1A"/>
          <w:sz w:val="23"/>
          <w:szCs w:val="23"/>
          <w:shd w:val="clear" w:color="auto" w:fill="FFFFFF"/>
        </w:rPr>
        <w:t>图3-</w:t>
      </w:r>
      <w:r>
        <w:rPr>
          <w:rFonts w:ascii="微软雅黑" w:eastAsia="微软雅黑" w:hAnsi="微软雅黑" w:cs="Calibri" w:hint="eastAsia"/>
          <w:color w:val="1A1A1A"/>
          <w:sz w:val="23"/>
          <w:szCs w:val="23"/>
          <w:shd w:val="clear" w:color="auto" w:fill="FFFFFF"/>
        </w:rPr>
        <w:t>3人物</w:t>
      </w:r>
      <w:r>
        <w:rPr>
          <w:rFonts w:ascii="微软雅黑" w:eastAsia="微软雅黑" w:hAnsi="微软雅黑" w:cs="Calibri"/>
          <w:color w:val="1A1A1A"/>
          <w:sz w:val="23"/>
          <w:szCs w:val="23"/>
          <w:shd w:val="clear" w:color="auto" w:fill="FFFFFF"/>
        </w:rPr>
        <w:t>人名次数</w:t>
      </w:r>
      <w:r>
        <w:rPr>
          <w:rFonts w:ascii="微软雅黑" w:eastAsia="微软雅黑" w:hAnsi="微软雅黑" w:cs="Calibri" w:hint="eastAsia"/>
          <w:color w:val="1A1A1A"/>
          <w:sz w:val="23"/>
          <w:szCs w:val="23"/>
          <w:shd w:val="clear" w:color="auto" w:fill="FFFFFF"/>
        </w:rPr>
        <w:t>可视化系统布局（说明）</w:t>
      </w:r>
    </w:p>
    <w:p w14:paraId="5B7C9AAA" w14:textId="77777777" w:rsidR="00482B5B" w:rsidRDefault="00482B5B" w:rsidP="00482B5B">
      <w:pPr>
        <w:pStyle w:val="a6"/>
        <w:numPr>
          <w:ilvl w:val="0"/>
          <w:numId w:val="7"/>
        </w:numPr>
        <w:ind w:firstLineChars="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区域5为堆叠面积图模块，形式参考图3-2；</w:t>
      </w:r>
    </w:p>
    <w:p w14:paraId="56464419" w14:textId="77777777" w:rsidR="00482B5B" w:rsidRDefault="00482B5B" w:rsidP="00482B5B">
      <w:pPr>
        <w:pStyle w:val="a6"/>
        <w:numPr>
          <w:ilvl w:val="0"/>
          <w:numId w:val="7"/>
        </w:numPr>
        <w:ind w:firstLineChars="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区域6为时间轴模块，用于</w:t>
      </w:r>
      <w:r w:rsidRPr="00090391">
        <w:rPr>
          <w:rFonts w:ascii="微软雅黑" w:eastAsia="微软雅黑" w:hAnsi="微软雅黑" w:cs="Calibri" w:hint="eastAsia"/>
          <w:color w:val="1A1A1A"/>
          <w:sz w:val="23"/>
          <w:szCs w:val="23"/>
          <w:shd w:val="clear" w:color="auto" w:fill="FFFFFF"/>
        </w:rPr>
        <w:t>展示120回</w:t>
      </w:r>
      <w:r>
        <w:rPr>
          <w:rFonts w:ascii="微软雅黑" w:eastAsia="微软雅黑" w:hAnsi="微软雅黑" w:cs="Calibri" w:hint="eastAsia"/>
          <w:color w:val="1A1A1A"/>
          <w:sz w:val="23"/>
          <w:szCs w:val="23"/>
          <w:shd w:val="clear" w:color="auto" w:fill="FFFFFF"/>
        </w:rPr>
        <w:t>中每一回</w:t>
      </w:r>
      <w:r w:rsidRPr="00090391">
        <w:rPr>
          <w:rFonts w:ascii="微软雅黑" w:eastAsia="微软雅黑" w:hAnsi="微软雅黑" w:cs="Calibri" w:hint="eastAsia"/>
          <w:color w:val="1A1A1A"/>
          <w:sz w:val="23"/>
          <w:szCs w:val="23"/>
          <w:shd w:val="clear" w:color="auto" w:fill="FFFFFF"/>
        </w:rPr>
        <w:t>人物出现总次数</w:t>
      </w:r>
      <w:r>
        <w:rPr>
          <w:rFonts w:ascii="微软雅黑" w:eastAsia="微软雅黑" w:hAnsi="微软雅黑" w:cs="Calibri" w:hint="eastAsia"/>
          <w:color w:val="1A1A1A"/>
          <w:sz w:val="23"/>
          <w:szCs w:val="23"/>
          <w:shd w:val="clear" w:color="auto" w:fill="FFFFFF"/>
        </w:rPr>
        <w:t>（可使用面积图或折线图）</w:t>
      </w:r>
      <w:r w:rsidRPr="00090391">
        <w:rPr>
          <w:rFonts w:ascii="微软雅黑" w:eastAsia="微软雅黑" w:hAnsi="微软雅黑" w:cs="Calibri" w:hint="eastAsia"/>
          <w:color w:val="1A1A1A"/>
          <w:sz w:val="23"/>
          <w:szCs w:val="23"/>
          <w:shd w:val="clear" w:color="auto" w:fill="FFFFFF"/>
        </w:rPr>
        <w:t>，并可以</w:t>
      </w:r>
      <w:r>
        <w:rPr>
          <w:rFonts w:ascii="微软雅黑" w:eastAsia="微软雅黑" w:hAnsi="微软雅黑" w:cs="Calibri" w:hint="eastAsia"/>
          <w:color w:val="1A1A1A"/>
          <w:sz w:val="23"/>
          <w:szCs w:val="23"/>
          <w:shd w:val="clear" w:color="auto" w:fill="FFFFFF"/>
        </w:rPr>
        <w:t>在该区域</w:t>
      </w:r>
      <w:r w:rsidRPr="00090391">
        <w:rPr>
          <w:rFonts w:ascii="微软雅黑" w:eastAsia="微软雅黑" w:hAnsi="微软雅黑" w:cs="Calibri" w:hint="eastAsia"/>
          <w:color w:val="1A1A1A"/>
          <w:sz w:val="23"/>
          <w:szCs w:val="23"/>
          <w:shd w:val="clear" w:color="auto" w:fill="FFFFFF"/>
        </w:rPr>
        <w:t>使用</w:t>
      </w:r>
      <w:r>
        <w:rPr>
          <w:rFonts w:ascii="微软雅黑" w:eastAsia="微软雅黑" w:hAnsi="微软雅黑" w:cs="Calibri" w:hint="eastAsia"/>
          <w:color w:val="1A1A1A"/>
          <w:sz w:val="23"/>
          <w:szCs w:val="23"/>
          <w:shd w:val="clear" w:color="auto" w:fill="FFFFFF"/>
        </w:rPr>
        <w:t>d</w:t>
      </w:r>
      <w:r>
        <w:rPr>
          <w:rFonts w:ascii="微软雅黑" w:eastAsia="微软雅黑" w:hAnsi="微软雅黑" w:cs="Calibri"/>
          <w:color w:val="1A1A1A"/>
          <w:sz w:val="23"/>
          <w:szCs w:val="23"/>
          <w:shd w:val="clear" w:color="auto" w:fill="FFFFFF"/>
        </w:rPr>
        <w:t>3</w:t>
      </w:r>
      <w:r>
        <w:rPr>
          <w:rFonts w:ascii="微软雅黑" w:eastAsia="微软雅黑" w:hAnsi="微软雅黑" w:cs="Calibri" w:hint="eastAsia"/>
          <w:color w:val="1A1A1A"/>
          <w:sz w:val="23"/>
          <w:szCs w:val="23"/>
          <w:shd w:val="clear" w:color="auto" w:fill="FFFFFF"/>
        </w:rPr>
        <w:t>的brush方法对堆叠面积</w:t>
      </w:r>
      <w:r w:rsidRPr="00090391">
        <w:rPr>
          <w:rFonts w:ascii="微软雅黑" w:eastAsia="微软雅黑" w:hAnsi="微软雅黑" w:cs="Calibri" w:hint="eastAsia"/>
          <w:color w:val="1A1A1A"/>
          <w:sz w:val="23"/>
          <w:szCs w:val="23"/>
          <w:shd w:val="clear" w:color="auto" w:fill="FFFFFF"/>
        </w:rPr>
        <w:t>图进行filter操作</w:t>
      </w:r>
      <w:r>
        <w:rPr>
          <w:rFonts w:ascii="微软雅黑" w:eastAsia="微软雅黑" w:hAnsi="微软雅黑" w:cs="Calibri" w:hint="eastAsia"/>
          <w:color w:val="1A1A1A"/>
          <w:sz w:val="23"/>
          <w:szCs w:val="23"/>
          <w:shd w:val="clear" w:color="auto" w:fill="FFFFFF"/>
        </w:rPr>
        <w:t>；</w:t>
      </w:r>
    </w:p>
    <w:p w14:paraId="60AF52D7" w14:textId="77777777" w:rsidR="00482B5B" w:rsidRDefault="00482B5B" w:rsidP="00482B5B">
      <w:pPr>
        <w:pStyle w:val="a6"/>
        <w:numPr>
          <w:ilvl w:val="0"/>
          <w:numId w:val="7"/>
        </w:numPr>
        <w:ind w:firstLineChars="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区域1-4为图例模块，当鼠标在堆叠面积图上移动时，1区域显示鼠标所在回数；2区域显示对应人物出现次数；若鼠标不再堆叠面积图上移动时，1-2区域不显示内容。</w:t>
      </w:r>
    </w:p>
    <w:p w14:paraId="4109E131" w14:textId="77777777" w:rsidR="00482B5B" w:rsidRDefault="00482B5B" w:rsidP="00482B5B">
      <w:pPr>
        <w:pStyle w:val="a6"/>
        <w:numPr>
          <w:ilvl w:val="0"/>
          <w:numId w:val="7"/>
        </w:numPr>
        <w:ind w:firstLineChars="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区域3为选中显示的人物，区域4灰色代表该人物未被选中显示。选中显示的人物将会在区域5中按对应颜色显示，且在区域6参与计算整体次数；</w:t>
      </w:r>
    </w:p>
    <w:p w14:paraId="3310DB89" w14:textId="77777777" w:rsidR="00482B5B" w:rsidRPr="0062329A" w:rsidRDefault="00482B5B" w:rsidP="00482B5B">
      <w:pPr>
        <w:pStyle w:val="a6"/>
        <w:numPr>
          <w:ilvl w:val="0"/>
          <w:numId w:val="7"/>
        </w:numPr>
        <w:ind w:firstLineChars="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初始化为选中前十个人物。</w:t>
      </w:r>
    </w:p>
    <w:p w14:paraId="28C2DC3B" w14:textId="77777777" w:rsidR="00482B5B" w:rsidRPr="00185B4B" w:rsidRDefault="00482B5B" w:rsidP="00482B5B">
      <w:pPr>
        <w:pStyle w:val="a6"/>
        <w:ind w:left="840" w:firstLineChars="0" w:firstLine="0"/>
        <w:jc w:val="center"/>
        <w:rPr>
          <w:rFonts w:ascii="微软雅黑" w:eastAsia="微软雅黑" w:hAnsi="微软雅黑" w:cs="Calibri"/>
          <w:color w:val="1A1A1A"/>
          <w:sz w:val="23"/>
          <w:szCs w:val="23"/>
          <w:shd w:val="clear" w:color="auto" w:fill="FFFFFF"/>
        </w:rPr>
      </w:pPr>
    </w:p>
    <w:p w14:paraId="56878585" w14:textId="77777777" w:rsidR="00482B5B" w:rsidRDefault="00482B5B" w:rsidP="00482B5B">
      <w:pPr>
        <w:pStyle w:val="2"/>
        <w:spacing w:before="0" w:beforeAutospacing="0" w:after="0" w:afterAutospacing="0"/>
        <w:rPr>
          <w:rFonts w:ascii="微软雅黑" w:eastAsia="微软雅黑" w:hAnsi="微软雅黑" w:cs="Calibri"/>
          <w:color w:val="2E75B5"/>
          <w:sz w:val="28"/>
          <w:szCs w:val="28"/>
        </w:rPr>
      </w:pPr>
      <w:r w:rsidRPr="00DC32D1">
        <w:rPr>
          <w:rFonts w:ascii="微软雅黑" w:eastAsia="微软雅黑" w:hAnsi="微软雅黑" w:cs="Calibri" w:hint="eastAsia"/>
          <w:color w:val="2E75B5"/>
          <w:sz w:val="28"/>
          <w:szCs w:val="28"/>
        </w:rPr>
        <w:t>作业说明：</w:t>
      </w:r>
    </w:p>
    <w:p w14:paraId="281A211A" w14:textId="77777777" w:rsidR="00482B5B" w:rsidRDefault="00482B5B" w:rsidP="00482B5B">
      <w:pPr>
        <w:pStyle w:val="a6"/>
        <w:numPr>
          <w:ilvl w:val="0"/>
          <w:numId w:val="2"/>
        </w:numPr>
        <w:ind w:firstLineChars="0"/>
        <w:jc w:val="both"/>
        <w:rPr>
          <w:rFonts w:ascii="微软雅黑" w:eastAsia="微软雅黑" w:hAnsi="微软雅黑" w:cs="Calibri"/>
          <w:color w:val="1A1A1A"/>
          <w:sz w:val="23"/>
          <w:szCs w:val="23"/>
          <w:shd w:val="clear" w:color="auto" w:fill="FFFFFF"/>
        </w:rPr>
      </w:pPr>
      <w:r w:rsidRPr="00090391">
        <w:rPr>
          <w:rFonts w:ascii="微软雅黑" w:eastAsia="微软雅黑" w:hAnsi="微软雅黑" w:cs="Calibri" w:hint="eastAsia"/>
          <w:color w:val="1A1A1A"/>
          <w:sz w:val="23"/>
          <w:szCs w:val="23"/>
          <w:shd w:val="clear" w:color="auto" w:fill="FFFFFF"/>
        </w:rPr>
        <w:t>需要用</w:t>
      </w:r>
      <w:r w:rsidRPr="00090391">
        <w:rPr>
          <w:rFonts w:ascii="微软雅黑" w:eastAsia="微软雅黑" w:hAnsi="微软雅黑" w:cs="Calibri"/>
          <w:color w:val="1A1A1A"/>
          <w:sz w:val="23"/>
          <w:szCs w:val="23"/>
          <w:shd w:val="clear" w:color="auto" w:fill="FFFFFF"/>
        </w:rPr>
        <w:t>d3</w:t>
      </w:r>
      <w:r>
        <w:rPr>
          <w:rFonts w:ascii="微软雅黑" w:eastAsia="微软雅黑" w:hAnsi="微软雅黑" w:cs="Calibri" w:hint="eastAsia"/>
          <w:color w:val="1A1A1A"/>
          <w:sz w:val="23"/>
          <w:szCs w:val="23"/>
          <w:shd w:val="clear" w:color="auto" w:fill="FFFFFF"/>
        </w:rPr>
        <w:t>按照可视化效果描述</w:t>
      </w:r>
      <w:r w:rsidRPr="00090391">
        <w:rPr>
          <w:rFonts w:ascii="微软雅黑" w:eastAsia="微软雅黑" w:hAnsi="微软雅黑" w:cs="Calibri" w:hint="eastAsia"/>
          <w:color w:val="1A1A1A"/>
          <w:sz w:val="23"/>
          <w:szCs w:val="23"/>
          <w:shd w:val="clear" w:color="auto" w:fill="FFFFFF"/>
        </w:rPr>
        <w:t>进行重新绘制，要求</w:t>
      </w:r>
      <w:r>
        <w:rPr>
          <w:rFonts w:ascii="微软雅黑" w:eastAsia="微软雅黑" w:hAnsi="微软雅黑" w:cs="Calibri" w:hint="eastAsia"/>
          <w:color w:val="1A1A1A"/>
          <w:sz w:val="23"/>
          <w:szCs w:val="23"/>
          <w:shd w:val="clear" w:color="auto" w:fill="FFFFFF"/>
        </w:rPr>
        <w:t>d</w:t>
      </w:r>
      <w:r>
        <w:rPr>
          <w:rFonts w:ascii="微软雅黑" w:eastAsia="微软雅黑" w:hAnsi="微软雅黑" w:cs="Calibri"/>
          <w:color w:val="1A1A1A"/>
          <w:sz w:val="23"/>
          <w:szCs w:val="23"/>
          <w:shd w:val="clear" w:color="auto" w:fill="FFFFFF"/>
        </w:rPr>
        <w:t>3</w:t>
      </w:r>
      <w:r w:rsidRPr="00090391">
        <w:rPr>
          <w:rFonts w:ascii="微软雅黑" w:eastAsia="微软雅黑" w:hAnsi="微软雅黑" w:cs="Calibri" w:hint="eastAsia"/>
          <w:color w:val="1A1A1A"/>
          <w:sz w:val="23"/>
          <w:szCs w:val="23"/>
          <w:shd w:val="clear" w:color="auto" w:fill="FFFFFF"/>
        </w:rPr>
        <w:t>版本为</w:t>
      </w:r>
      <w:r w:rsidRPr="00090391">
        <w:rPr>
          <w:rFonts w:ascii="微软雅黑" w:eastAsia="微软雅黑" w:hAnsi="微软雅黑" w:cs="Calibri"/>
          <w:color w:val="1A1A1A"/>
          <w:sz w:val="23"/>
          <w:szCs w:val="23"/>
          <w:shd w:val="clear" w:color="auto" w:fill="FFFFFF"/>
        </w:rPr>
        <w:t>d3v4</w:t>
      </w:r>
      <w:r w:rsidRPr="00090391">
        <w:rPr>
          <w:rFonts w:ascii="微软雅黑" w:eastAsia="微软雅黑" w:hAnsi="微软雅黑" w:cs="Calibri" w:hint="eastAsia"/>
          <w:color w:val="1A1A1A"/>
          <w:sz w:val="23"/>
          <w:szCs w:val="23"/>
          <w:shd w:val="clear" w:color="auto" w:fill="FFFFFF"/>
        </w:rPr>
        <w:t>或者</w:t>
      </w:r>
      <w:r w:rsidRPr="00090391">
        <w:rPr>
          <w:rFonts w:ascii="微软雅黑" w:eastAsia="微软雅黑" w:hAnsi="微软雅黑" w:cs="Calibri"/>
          <w:color w:val="1A1A1A"/>
          <w:sz w:val="23"/>
          <w:szCs w:val="23"/>
          <w:shd w:val="clear" w:color="auto" w:fill="FFFFFF"/>
        </w:rPr>
        <w:t>d3v5</w:t>
      </w:r>
      <w:r w:rsidRPr="00090391">
        <w:rPr>
          <w:rFonts w:ascii="微软雅黑" w:eastAsia="微软雅黑" w:hAnsi="微软雅黑" w:cs="Calibri" w:hint="eastAsia"/>
          <w:color w:val="1A1A1A"/>
          <w:sz w:val="23"/>
          <w:szCs w:val="23"/>
          <w:shd w:val="clear" w:color="auto" w:fill="FFFFFF"/>
        </w:rPr>
        <w:t>；</w:t>
      </w:r>
    </w:p>
    <w:p w14:paraId="0D74977F" w14:textId="77777777" w:rsidR="00482B5B" w:rsidRPr="0062329A" w:rsidRDefault="00482B5B" w:rsidP="00482B5B">
      <w:pPr>
        <w:pStyle w:val="a6"/>
        <w:numPr>
          <w:ilvl w:val="0"/>
          <w:numId w:val="2"/>
        </w:numPr>
        <w:ind w:firstLineChars="0"/>
        <w:jc w:val="both"/>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不同于作业1，这里不要求对</w:t>
      </w:r>
      <w:proofErr w:type="gramStart"/>
      <w:r>
        <w:rPr>
          <w:rFonts w:ascii="微软雅黑" w:eastAsia="微软雅黑" w:hAnsi="微软雅黑" w:cs="Calibri" w:hint="eastAsia"/>
          <w:color w:val="1A1A1A"/>
          <w:sz w:val="23"/>
          <w:szCs w:val="23"/>
          <w:shd w:val="clear" w:color="auto" w:fill="FFFFFF"/>
        </w:rPr>
        <w:t>堆叠图</w:t>
      </w:r>
      <w:proofErr w:type="gramEnd"/>
      <w:r>
        <w:rPr>
          <w:rFonts w:ascii="微软雅黑" w:eastAsia="微软雅黑" w:hAnsi="微软雅黑" w:cs="Calibri" w:hint="eastAsia"/>
          <w:color w:val="1A1A1A"/>
          <w:sz w:val="23"/>
          <w:szCs w:val="23"/>
          <w:shd w:val="clear" w:color="auto" w:fill="FFFFFF"/>
        </w:rPr>
        <w:t>做排序处理；</w:t>
      </w:r>
      <w:r w:rsidRPr="0062329A">
        <w:rPr>
          <w:rFonts w:ascii="微软雅黑" w:eastAsia="微软雅黑" w:hAnsi="微软雅黑" w:cs="Calibri" w:hint="eastAsia"/>
          <w:color w:val="1A1A1A"/>
          <w:sz w:val="23"/>
          <w:szCs w:val="23"/>
          <w:shd w:val="clear" w:color="auto" w:fill="FFFFFF"/>
        </w:rPr>
        <w:t xml:space="preserve"> </w:t>
      </w:r>
    </w:p>
    <w:p w14:paraId="4CE4ADB1" w14:textId="77777777" w:rsidR="00482B5B" w:rsidRPr="00C80922" w:rsidRDefault="00482B5B" w:rsidP="00482B5B">
      <w:pPr>
        <w:pStyle w:val="a6"/>
        <w:numPr>
          <w:ilvl w:val="0"/>
          <w:numId w:val="2"/>
        </w:numPr>
        <w:ind w:firstLineChars="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t>作业不要求如图3-1为主要人物添加文字和虚线框的标注</w:t>
      </w:r>
      <w:r w:rsidRPr="00C80922">
        <w:rPr>
          <w:rFonts w:ascii="微软雅黑" w:eastAsia="微软雅黑" w:hAnsi="微软雅黑" w:cs="Calibri" w:hint="eastAsia"/>
          <w:color w:val="1A1A1A"/>
          <w:sz w:val="23"/>
          <w:szCs w:val="23"/>
          <w:shd w:val="clear" w:color="auto" w:fill="FFFFFF"/>
        </w:rPr>
        <w:t>。</w:t>
      </w:r>
    </w:p>
    <w:p w14:paraId="7BE82EDF" w14:textId="77777777" w:rsidR="00482B5B" w:rsidRDefault="00482B5B" w:rsidP="00482B5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数据：</w:t>
      </w:r>
    </w:p>
    <w:p w14:paraId="155B1D78" w14:textId="77777777" w:rsidR="00482B5B" w:rsidRDefault="00482B5B" w:rsidP="00482B5B">
      <w:pPr>
        <w:pStyle w:val="a3"/>
        <w:spacing w:before="0" w:beforeAutospacing="0" w:after="0" w:afterAutospacing="0"/>
        <w:ind w:left="540"/>
        <w:rPr>
          <w:rFonts w:ascii="Calibri" w:hAnsi="Calibri" w:cs="Calibri"/>
          <w:sz w:val="22"/>
          <w:szCs w:val="22"/>
        </w:rPr>
      </w:pPr>
      <w:r>
        <w:rPr>
          <w:rFonts w:ascii="微软雅黑" w:eastAsia="微软雅黑" w:hAnsi="微软雅黑" w:cs="Calibri" w:hint="eastAsia"/>
          <w:sz w:val="22"/>
          <w:szCs w:val="22"/>
        </w:rPr>
        <w:t>附件：</w:t>
      </w:r>
      <w:r w:rsidRPr="00311C11">
        <w:rPr>
          <w:rFonts w:ascii="微软雅黑" w:eastAsia="微软雅黑" w:hAnsi="微软雅黑" w:cs="Calibri" w:hint="eastAsia"/>
          <w:sz w:val="22"/>
          <w:szCs w:val="22"/>
        </w:rPr>
        <w:t>水浒各章节人物出场次数</w:t>
      </w:r>
      <w:r>
        <w:rPr>
          <w:rFonts w:ascii="微软雅黑" w:eastAsia="微软雅黑" w:hAnsi="微软雅黑" w:cs="Calibri" w:hint="eastAsia"/>
          <w:sz w:val="22"/>
          <w:szCs w:val="22"/>
        </w:rPr>
        <w:t>.</w:t>
      </w:r>
      <w:r>
        <w:rPr>
          <w:rFonts w:ascii="微软雅黑" w:eastAsia="微软雅黑" w:hAnsi="微软雅黑" w:cs="Calibri"/>
          <w:sz w:val="22"/>
          <w:szCs w:val="22"/>
        </w:rPr>
        <w:t>csv</w:t>
      </w:r>
    </w:p>
    <w:p w14:paraId="63865331" w14:textId="77777777" w:rsidR="00482B5B" w:rsidRDefault="00482B5B" w:rsidP="00482B5B">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数据说明：</w:t>
      </w:r>
    </w:p>
    <w:p w14:paraId="33326D65" w14:textId="77777777" w:rsidR="00482B5B" w:rsidRDefault="00482B5B" w:rsidP="00482B5B">
      <w:pPr>
        <w:pStyle w:val="a3"/>
        <w:spacing w:before="0" w:beforeAutospacing="0" w:after="0" w:afterAutospacing="0"/>
        <w:ind w:firstLineChars="250" w:firstLine="550"/>
        <w:rPr>
          <w:rFonts w:ascii="微软雅黑" w:eastAsia="微软雅黑" w:hAnsi="微软雅黑" w:cs="Calibri"/>
          <w:sz w:val="22"/>
          <w:szCs w:val="22"/>
        </w:rPr>
      </w:pPr>
      <w:r>
        <w:rPr>
          <w:rFonts w:ascii="微软雅黑" w:eastAsia="微软雅黑" w:hAnsi="微软雅黑" w:cs="Calibri" w:hint="eastAsia"/>
          <w:sz w:val="22"/>
          <w:szCs w:val="22"/>
        </w:rPr>
        <w:t>二维数组，列与行分别为人名与章回。</w:t>
      </w:r>
    </w:p>
    <w:p w14:paraId="309B996E" w14:textId="77777777" w:rsidR="00482B5B" w:rsidRDefault="00482B5B" w:rsidP="00482B5B">
      <w:pPr>
        <w:pStyle w:val="2"/>
        <w:spacing w:before="0" w:beforeAutospacing="0" w:after="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拓展思考：</w:t>
      </w:r>
    </w:p>
    <w:p w14:paraId="5C59CD5A" w14:textId="77777777" w:rsidR="00482B5B" w:rsidRPr="007A1EBB" w:rsidRDefault="00482B5B" w:rsidP="00482B5B">
      <w:pPr>
        <w:pStyle w:val="a3"/>
        <w:spacing w:before="0" w:beforeAutospacing="0" w:after="0" w:afterAutospacing="0"/>
        <w:ind w:firstLineChars="200" w:firstLine="460"/>
        <w:rPr>
          <w:rFonts w:ascii="微软雅黑" w:eastAsia="微软雅黑" w:hAnsi="微软雅黑" w:cs="Calibri"/>
          <w:color w:val="1A1A1A"/>
          <w:sz w:val="23"/>
          <w:szCs w:val="23"/>
          <w:shd w:val="clear" w:color="auto" w:fill="FFFFFF"/>
        </w:rPr>
      </w:pPr>
      <w:r>
        <w:rPr>
          <w:rFonts w:ascii="微软雅黑" w:eastAsia="微软雅黑" w:hAnsi="微软雅黑" w:cs="Calibri" w:hint="eastAsia"/>
          <w:color w:val="1A1A1A"/>
          <w:sz w:val="23"/>
          <w:szCs w:val="23"/>
          <w:shd w:val="clear" w:color="auto" w:fill="FFFFFF"/>
        </w:rPr>
        <w:lastRenderedPageBreak/>
        <w:t>因为本次可视化图表中人物众多，请思考一下如何对众多人物进行区分，使得每个人物或每类人物更具辨识度</w:t>
      </w:r>
      <w:r w:rsidRPr="002F04B5">
        <w:rPr>
          <w:rFonts w:ascii="微软雅黑" w:eastAsia="微软雅黑" w:hAnsi="微软雅黑" w:cs="Calibri" w:hint="eastAsia"/>
          <w:color w:val="1A1A1A"/>
          <w:sz w:val="23"/>
          <w:szCs w:val="23"/>
          <w:shd w:val="clear" w:color="auto" w:fill="FFFFFF"/>
        </w:rPr>
        <w:t>。</w:t>
      </w:r>
    </w:p>
    <w:p w14:paraId="7C27DEF7" w14:textId="77777777" w:rsidR="00482B5B" w:rsidRDefault="00482B5B" w:rsidP="00482B5B">
      <w:pPr>
        <w:widowControl/>
        <w:jc w:val="left"/>
        <w:rPr>
          <w:rFonts w:ascii="Calibri" w:eastAsia="宋体" w:hAnsi="Calibri" w:cs="Calibri"/>
          <w:b/>
          <w:bCs/>
          <w:color w:val="1E4E79"/>
          <w:kern w:val="36"/>
          <w:sz w:val="32"/>
          <w:szCs w:val="32"/>
        </w:rPr>
      </w:pPr>
      <w:r>
        <w:rPr>
          <w:rFonts w:ascii="Calibri" w:hAnsi="Calibri" w:cs="Calibri"/>
          <w:color w:val="1E4E79"/>
          <w:sz w:val="32"/>
          <w:szCs w:val="32"/>
        </w:rPr>
        <w:br w:type="page"/>
      </w:r>
    </w:p>
    <w:p w14:paraId="5E23E92E" w14:textId="77777777" w:rsidR="000229EE" w:rsidRPr="00482B5B" w:rsidRDefault="000229EE"/>
    <w:sectPr w:rsidR="000229EE" w:rsidRPr="00482B5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106EA"/>
    <w:multiLevelType w:val="hybridMultilevel"/>
    <w:tmpl w:val="B054F5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CC0E1D"/>
    <w:multiLevelType w:val="hybridMultilevel"/>
    <w:tmpl w:val="3920EE8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40122B96"/>
    <w:multiLevelType w:val="hybridMultilevel"/>
    <w:tmpl w:val="CC0EE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8907DA"/>
    <w:multiLevelType w:val="hybridMultilevel"/>
    <w:tmpl w:val="B054F5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CEF7CF6"/>
    <w:multiLevelType w:val="hybridMultilevel"/>
    <w:tmpl w:val="56C680B2"/>
    <w:lvl w:ilvl="0" w:tplc="0409000F">
      <w:start w:val="1"/>
      <w:numFmt w:val="decimal"/>
      <w:lvlText w:val="%1."/>
      <w:lvlJc w:val="left"/>
      <w:pPr>
        <w:ind w:left="690" w:hanging="420"/>
      </w:p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5" w15:restartNumberingAfterBreak="0">
    <w:nsid w:val="6BDB6EEF"/>
    <w:multiLevelType w:val="hybridMultilevel"/>
    <w:tmpl w:val="46DE0492"/>
    <w:lvl w:ilvl="0" w:tplc="0409000F">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74DF4E53"/>
    <w:multiLevelType w:val="hybridMultilevel"/>
    <w:tmpl w:val="56C680B2"/>
    <w:lvl w:ilvl="0" w:tplc="0409000F">
      <w:start w:val="1"/>
      <w:numFmt w:val="decimal"/>
      <w:lvlText w:val="%1."/>
      <w:lvlJc w:val="left"/>
      <w:pPr>
        <w:ind w:left="690" w:hanging="420"/>
      </w:p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7" w15:restartNumberingAfterBreak="0">
    <w:nsid w:val="79AC05C0"/>
    <w:multiLevelType w:val="hybridMultilevel"/>
    <w:tmpl w:val="B054F5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92720303">
    <w:abstractNumId w:val="5"/>
  </w:num>
  <w:num w:numId="2" w16cid:durableId="1020276437">
    <w:abstractNumId w:val="3"/>
  </w:num>
  <w:num w:numId="3" w16cid:durableId="1810784923">
    <w:abstractNumId w:val="0"/>
  </w:num>
  <w:num w:numId="4" w16cid:durableId="1919438887">
    <w:abstractNumId w:val="4"/>
  </w:num>
  <w:num w:numId="5" w16cid:durableId="955327606">
    <w:abstractNumId w:val="6"/>
  </w:num>
  <w:num w:numId="6" w16cid:durableId="405490866">
    <w:abstractNumId w:val="2"/>
  </w:num>
  <w:num w:numId="7" w16cid:durableId="2079397555">
    <w:abstractNumId w:val="1"/>
  </w:num>
  <w:num w:numId="8" w16cid:durableId="6092421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BB"/>
    <w:rsid w:val="0000213A"/>
    <w:rsid w:val="00011F91"/>
    <w:rsid w:val="000229EE"/>
    <w:rsid w:val="00024A40"/>
    <w:rsid w:val="000635DA"/>
    <w:rsid w:val="00064566"/>
    <w:rsid w:val="00064BAF"/>
    <w:rsid w:val="00070218"/>
    <w:rsid w:val="00077B6E"/>
    <w:rsid w:val="000A5DDB"/>
    <w:rsid w:val="000D558A"/>
    <w:rsid w:val="00137DAE"/>
    <w:rsid w:val="001430DC"/>
    <w:rsid w:val="00157C98"/>
    <w:rsid w:val="0016689E"/>
    <w:rsid w:val="00166D18"/>
    <w:rsid w:val="00185B4B"/>
    <w:rsid w:val="00200135"/>
    <w:rsid w:val="002155AC"/>
    <w:rsid w:val="00244A56"/>
    <w:rsid w:val="00277669"/>
    <w:rsid w:val="00280B35"/>
    <w:rsid w:val="002B2D71"/>
    <w:rsid w:val="00302059"/>
    <w:rsid w:val="00347932"/>
    <w:rsid w:val="003A21C4"/>
    <w:rsid w:val="003B1F0D"/>
    <w:rsid w:val="003E5CB9"/>
    <w:rsid w:val="003F7586"/>
    <w:rsid w:val="00406D3C"/>
    <w:rsid w:val="00444757"/>
    <w:rsid w:val="00452589"/>
    <w:rsid w:val="00482B5B"/>
    <w:rsid w:val="004D31F8"/>
    <w:rsid w:val="004D3F88"/>
    <w:rsid w:val="004F78F1"/>
    <w:rsid w:val="0058658D"/>
    <w:rsid w:val="005C368D"/>
    <w:rsid w:val="005F6039"/>
    <w:rsid w:val="006043D4"/>
    <w:rsid w:val="00636BC8"/>
    <w:rsid w:val="0064600E"/>
    <w:rsid w:val="006703E2"/>
    <w:rsid w:val="006D2425"/>
    <w:rsid w:val="00753367"/>
    <w:rsid w:val="00754C9A"/>
    <w:rsid w:val="00776133"/>
    <w:rsid w:val="007A07F5"/>
    <w:rsid w:val="007A1EBB"/>
    <w:rsid w:val="007D2BE5"/>
    <w:rsid w:val="0082711C"/>
    <w:rsid w:val="00884761"/>
    <w:rsid w:val="008E79EC"/>
    <w:rsid w:val="008F1932"/>
    <w:rsid w:val="008F5815"/>
    <w:rsid w:val="00941222"/>
    <w:rsid w:val="0095012B"/>
    <w:rsid w:val="00971864"/>
    <w:rsid w:val="00A341FC"/>
    <w:rsid w:val="00A3469F"/>
    <w:rsid w:val="00A678DF"/>
    <w:rsid w:val="00A75536"/>
    <w:rsid w:val="00A95160"/>
    <w:rsid w:val="00A96E77"/>
    <w:rsid w:val="00AC2857"/>
    <w:rsid w:val="00B40035"/>
    <w:rsid w:val="00B5328D"/>
    <w:rsid w:val="00B62116"/>
    <w:rsid w:val="00BA5CDD"/>
    <w:rsid w:val="00BC1304"/>
    <w:rsid w:val="00BE4CA1"/>
    <w:rsid w:val="00BF0653"/>
    <w:rsid w:val="00C066A9"/>
    <w:rsid w:val="00C333CE"/>
    <w:rsid w:val="00C80922"/>
    <w:rsid w:val="00C80DDA"/>
    <w:rsid w:val="00C956F4"/>
    <w:rsid w:val="00CA29CD"/>
    <w:rsid w:val="00CB1CAD"/>
    <w:rsid w:val="00CD1988"/>
    <w:rsid w:val="00CF675B"/>
    <w:rsid w:val="00CF7F0F"/>
    <w:rsid w:val="00DB13BE"/>
    <w:rsid w:val="00DF0E51"/>
    <w:rsid w:val="00E217E8"/>
    <w:rsid w:val="00E31BA0"/>
    <w:rsid w:val="00EC1076"/>
    <w:rsid w:val="00EC7440"/>
    <w:rsid w:val="00EC7B28"/>
    <w:rsid w:val="00EF5127"/>
    <w:rsid w:val="00F26FD3"/>
    <w:rsid w:val="00F6461F"/>
    <w:rsid w:val="00F7385A"/>
    <w:rsid w:val="00FA4C09"/>
    <w:rsid w:val="00FB2272"/>
    <w:rsid w:val="00FC42C0"/>
    <w:rsid w:val="00FE1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8EA4"/>
  <w15:chartTrackingRefBased/>
  <w15:docId w15:val="{EDEED25F-94A2-4EC1-8F41-A2E12F56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1E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rsid w:val="007A1E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1EBB"/>
    <w:rPr>
      <w:rFonts w:ascii="宋体" w:eastAsia="宋体" w:hAnsi="宋体" w:cs="宋体"/>
      <w:b/>
      <w:bCs/>
      <w:kern w:val="36"/>
      <w:sz w:val="48"/>
      <w:szCs w:val="48"/>
    </w:rPr>
  </w:style>
  <w:style w:type="character" w:customStyle="1" w:styleId="20">
    <w:name w:val="标题 2 字符"/>
    <w:basedOn w:val="a0"/>
    <w:link w:val="2"/>
    <w:uiPriority w:val="9"/>
    <w:qFormat/>
    <w:rsid w:val="007A1EBB"/>
    <w:rPr>
      <w:rFonts w:ascii="宋体" w:eastAsia="宋体" w:hAnsi="宋体" w:cs="宋体"/>
      <w:b/>
      <w:bCs/>
      <w:kern w:val="0"/>
      <w:sz w:val="36"/>
      <w:szCs w:val="36"/>
    </w:rPr>
  </w:style>
  <w:style w:type="paragraph" w:styleId="a3">
    <w:name w:val="Normal (Web)"/>
    <w:basedOn w:val="a"/>
    <w:uiPriority w:val="99"/>
    <w:unhideWhenUsed/>
    <w:rsid w:val="007A1EB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qFormat/>
    <w:rsid w:val="007A1EBB"/>
    <w:rPr>
      <w:color w:val="0000FF"/>
      <w:u w:val="single"/>
    </w:rPr>
  </w:style>
  <w:style w:type="table" w:styleId="a5">
    <w:name w:val="Table Grid"/>
    <w:basedOn w:val="a1"/>
    <w:uiPriority w:val="39"/>
    <w:rsid w:val="007A1EB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rsid w:val="007A1EBB"/>
    <w:pPr>
      <w:widowControl/>
      <w:ind w:firstLineChars="200" w:firstLine="420"/>
      <w:jc w:val="left"/>
    </w:pPr>
    <w:rPr>
      <w:rFonts w:ascii="宋体" w:eastAsia="宋体" w:hAnsi="宋体" w:cs="宋体"/>
      <w:kern w:val="0"/>
      <w:sz w:val="24"/>
      <w:szCs w:val="24"/>
    </w:rPr>
  </w:style>
  <w:style w:type="paragraph" w:styleId="a7">
    <w:name w:val="Balloon Text"/>
    <w:basedOn w:val="a"/>
    <w:link w:val="a8"/>
    <w:uiPriority w:val="99"/>
    <w:semiHidden/>
    <w:unhideWhenUsed/>
    <w:rsid w:val="007A1EBB"/>
    <w:rPr>
      <w:sz w:val="18"/>
      <w:szCs w:val="18"/>
    </w:rPr>
  </w:style>
  <w:style w:type="character" w:customStyle="1" w:styleId="a8">
    <w:name w:val="批注框文本 字符"/>
    <w:basedOn w:val="a0"/>
    <w:link w:val="a7"/>
    <w:uiPriority w:val="99"/>
    <w:semiHidden/>
    <w:rsid w:val="007A1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6EFBC-8E20-4280-9447-38511882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8</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yuan</dc:creator>
  <cp:keywords/>
  <dc:description/>
  <cp:lastModifiedBy>衍博 翟</cp:lastModifiedBy>
  <cp:revision>167</cp:revision>
  <dcterms:created xsi:type="dcterms:W3CDTF">2018-11-11T10:40:00Z</dcterms:created>
  <dcterms:modified xsi:type="dcterms:W3CDTF">2022-09-02T10:04:00Z</dcterms:modified>
</cp:coreProperties>
</file>