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C259D" w14:textId="77777777" w:rsidR="00F10FF8" w:rsidRPr="0055596A" w:rsidRDefault="00B20CB3" w:rsidP="00F10FF8">
      <w:pPr>
        <w:spacing w:after="0" w:line="240" w:lineRule="auto"/>
        <w:jc w:val="center"/>
        <w:rPr>
          <w:rFonts w:ascii="Arial" w:hAnsi="Arial" w:cs="Arial"/>
          <w:b/>
          <w:bCs/>
          <w:color w:val="262626" w:themeColor="text1" w:themeTint="D9"/>
          <w:sz w:val="24"/>
          <w:szCs w:val="24"/>
        </w:rPr>
      </w:pPr>
      <w:r>
        <w:rPr>
          <w:rFonts w:ascii="Arial" w:hAnsi="Arial" w:cs="Arial"/>
          <w:b/>
          <w:bCs/>
          <w:color w:val="262626" w:themeColor="text1" w:themeTint="D9"/>
          <w:sz w:val="24"/>
          <w:szCs w:val="24"/>
        </w:rPr>
        <w:t>REPÚBLICA BOLIVARIANA DE VENEZUELA</w:t>
      </w:r>
    </w:p>
    <w:p w14:paraId="4EABBC38" w14:textId="77777777" w:rsidR="00F10FF8" w:rsidRPr="0055596A" w:rsidRDefault="00B20CB3" w:rsidP="00F10FF8">
      <w:pPr>
        <w:spacing w:after="0" w:line="240" w:lineRule="auto"/>
        <w:jc w:val="center"/>
        <w:rPr>
          <w:rFonts w:ascii="Arial" w:hAnsi="Arial" w:cs="Arial"/>
          <w:b/>
          <w:bCs/>
          <w:color w:val="262626" w:themeColor="text1" w:themeTint="D9"/>
          <w:sz w:val="24"/>
          <w:szCs w:val="24"/>
        </w:rPr>
      </w:pPr>
      <w:r>
        <w:rPr>
          <w:rFonts w:ascii="Arial" w:hAnsi="Arial" w:cs="Arial"/>
          <w:b/>
          <w:bCs/>
          <w:color w:val="262626" w:themeColor="text1" w:themeTint="D9"/>
          <w:sz w:val="24"/>
          <w:szCs w:val="24"/>
        </w:rPr>
        <w:t>MINISTERIO DEL PODER POPULAR PARA LA EDUCACIÓN UNIVERSITARIA</w:t>
      </w:r>
    </w:p>
    <w:p w14:paraId="2D60956C" w14:textId="77777777" w:rsidR="00B20CB3" w:rsidRPr="0055596A" w:rsidRDefault="00B20CB3" w:rsidP="00F10FF8">
      <w:pPr>
        <w:spacing w:after="0" w:line="240" w:lineRule="auto"/>
        <w:jc w:val="center"/>
        <w:rPr>
          <w:rFonts w:ascii="Arial" w:hAnsi="Arial" w:cs="Arial"/>
          <w:b/>
          <w:bCs/>
          <w:color w:val="262626" w:themeColor="text1" w:themeTint="D9"/>
          <w:sz w:val="24"/>
          <w:szCs w:val="24"/>
        </w:rPr>
      </w:pPr>
      <w:r>
        <w:rPr>
          <w:rFonts w:ascii="Arial" w:hAnsi="Arial" w:cs="Arial"/>
          <w:b/>
          <w:bCs/>
          <w:color w:val="262626" w:themeColor="text1" w:themeTint="D9"/>
          <w:sz w:val="24"/>
          <w:szCs w:val="24"/>
        </w:rPr>
        <w:t xml:space="preserve">UNIVERSIDAD POLITÉCNICA TERRITORIAL DEL ESTADO TRUJILLO </w:t>
      </w:r>
    </w:p>
    <w:p w14:paraId="6D512B58" w14:textId="77777777" w:rsidR="00F10FF8" w:rsidRPr="0055596A" w:rsidRDefault="00B20CB3" w:rsidP="00F10FF8">
      <w:pPr>
        <w:spacing w:after="0" w:line="240" w:lineRule="auto"/>
        <w:jc w:val="center"/>
        <w:rPr>
          <w:rFonts w:ascii="Arial" w:hAnsi="Arial" w:cs="Arial"/>
          <w:b/>
          <w:bCs/>
          <w:color w:val="262626" w:themeColor="text1" w:themeTint="D9"/>
          <w:sz w:val="24"/>
          <w:szCs w:val="24"/>
        </w:rPr>
      </w:pPr>
      <w:r>
        <w:rPr>
          <w:rFonts w:ascii="Arial" w:hAnsi="Arial" w:cs="Arial"/>
          <w:b/>
          <w:bCs/>
          <w:color w:val="262626" w:themeColor="text1" w:themeTint="D9"/>
          <w:sz w:val="24"/>
          <w:szCs w:val="24"/>
        </w:rPr>
        <w:t>“MARIO BRICEÑO IRAGORRY”</w:t>
      </w:r>
    </w:p>
    <w:p w14:paraId="5DF8CA60" w14:textId="77777777" w:rsidR="00F10FF8" w:rsidRPr="0055596A" w:rsidRDefault="00B20CB3" w:rsidP="00F10FF8">
      <w:pPr>
        <w:spacing w:after="0" w:line="240" w:lineRule="auto"/>
        <w:jc w:val="center"/>
        <w:rPr>
          <w:rFonts w:ascii="Arial" w:hAnsi="Arial" w:cs="Arial"/>
          <w:b/>
          <w:bCs/>
          <w:color w:val="262626" w:themeColor="text1" w:themeTint="D9"/>
          <w:sz w:val="24"/>
          <w:szCs w:val="24"/>
        </w:rPr>
      </w:pPr>
      <w:r>
        <w:rPr>
          <w:rFonts w:ascii="Arial" w:hAnsi="Arial" w:cs="Arial"/>
          <w:b/>
          <w:bCs/>
          <w:color w:val="262626" w:themeColor="text1" w:themeTint="D9"/>
          <w:sz w:val="24"/>
          <w:szCs w:val="24"/>
        </w:rPr>
        <w:t>PROGRAMA NACIONAL DE FORMACIÓN EN INFORMÁTICA.</w:t>
      </w:r>
    </w:p>
    <w:p w14:paraId="2C78A502" w14:textId="77777777" w:rsidR="00F10FF8" w:rsidRPr="0055596A" w:rsidRDefault="00B20CB3" w:rsidP="00F10FF8">
      <w:pPr>
        <w:spacing w:after="240" w:line="240" w:lineRule="auto"/>
        <w:jc w:val="center"/>
        <w:rPr>
          <w:rFonts w:ascii="Arial" w:hAnsi="Arial" w:cs="Arial"/>
          <w:b/>
          <w:bCs/>
          <w:color w:val="262626" w:themeColor="text1" w:themeTint="D9"/>
          <w:sz w:val="24"/>
          <w:szCs w:val="24"/>
        </w:rPr>
      </w:pPr>
      <w:r>
        <w:rPr>
          <w:rFonts w:ascii="Arial" w:hAnsi="Arial" w:cs="Arial"/>
          <w:b/>
          <w:bCs/>
          <w:color w:val="262626" w:themeColor="text1" w:themeTint="D9"/>
          <w:sz w:val="24"/>
          <w:szCs w:val="24"/>
        </w:rPr>
        <w:t>NÚCLEO UNIVERSITARIO "DR. PABLO VILORIA" - LA BEATRIZ.</w:t>
      </w:r>
    </w:p>
    <w:p w14:paraId="2B5F194A" w14:textId="77777777" w:rsidR="00100D9E" w:rsidRDefault="00100D9E" w:rsidP="00CA2738">
      <w:pPr>
        <w:spacing w:after="0" w:line="360" w:lineRule="auto"/>
        <w:jc w:val="both"/>
        <w:rPr>
          <w:rFonts w:ascii="Arial" w:hAnsi="Arial" w:cs="Arial"/>
          <w:sz w:val="24"/>
          <w:szCs w:val="24"/>
        </w:rPr>
      </w:pPr>
    </w:p>
    <w:p w14:paraId="7A5A045F" w14:textId="77777777" w:rsidR="00100D9E" w:rsidRDefault="00100D9E" w:rsidP="00CA2738">
      <w:pPr>
        <w:spacing w:after="0" w:line="360" w:lineRule="auto"/>
        <w:jc w:val="both"/>
        <w:rPr>
          <w:rFonts w:ascii="Arial" w:hAnsi="Arial" w:cs="Arial"/>
          <w:sz w:val="24"/>
          <w:szCs w:val="24"/>
        </w:rPr>
      </w:pPr>
    </w:p>
    <w:p w14:paraId="6A669E34" w14:textId="77777777" w:rsidR="00100D9E" w:rsidRDefault="00100D9E" w:rsidP="00CA2738">
      <w:pPr>
        <w:spacing w:after="0" w:line="360" w:lineRule="auto"/>
        <w:jc w:val="both"/>
        <w:rPr>
          <w:rFonts w:ascii="Arial" w:hAnsi="Arial" w:cs="Arial"/>
          <w:sz w:val="24"/>
          <w:szCs w:val="24"/>
        </w:rPr>
      </w:pPr>
    </w:p>
    <w:p w14:paraId="7DD02E18" w14:textId="77777777" w:rsidR="00100D9E" w:rsidRDefault="00100D9E" w:rsidP="00CA2738">
      <w:pPr>
        <w:spacing w:after="0" w:line="360" w:lineRule="auto"/>
        <w:jc w:val="both"/>
        <w:rPr>
          <w:rFonts w:ascii="Arial" w:hAnsi="Arial" w:cs="Arial"/>
          <w:sz w:val="24"/>
          <w:szCs w:val="24"/>
        </w:rPr>
      </w:pPr>
    </w:p>
    <w:p w14:paraId="36853C91" w14:textId="77777777" w:rsidR="00100D9E" w:rsidRDefault="00100D9E" w:rsidP="00100D9E">
      <w:pPr>
        <w:spacing w:after="0" w:line="360" w:lineRule="auto"/>
        <w:jc w:val="center"/>
        <w:rPr>
          <w:rFonts w:ascii="Arial" w:hAnsi="Arial" w:cs="Arial"/>
          <w:b/>
          <w:sz w:val="24"/>
          <w:szCs w:val="24"/>
        </w:rPr>
      </w:pPr>
    </w:p>
    <w:p w14:paraId="3071453E" w14:textId="77777777" w:rsidR="00100D9E" w:rsidRDefault="00100D9E" w:rsidP="00100D9E">
      <w:pPr>
        <w:spacing w:after="0" w:line="360" w:lineRule="auto"/>
        <w:jc w:val="center"/>
        <w:rPr>
          <w:rFonts w:ascii="Arial" w:hAnsi="Arial" w:cs="Arial"/>
          <w:b/>
          <w:sz w:val="24"/>
          <w:szCs w:val="24"/>
        </w:rPr>
      </w:pPr>
    </w:p>
    <w:p w14:paraId="047A28B4" w14:textId="77777777" w:rsidR="00BC160D" w:rsidRDefault="00BC160D" w:rsidP="00BC160D">
      <w:pPr>
        <w:spacing w:after="0" w:line="360" w:lineRule="auto"/>
        <w:jc w:val="center"/>
        <w:rPr>
          <w:rFonts w:ascii="Arial" w:hAnsi="Arial" w:cs="Arial"/>
          <w:b/>
          <w:sz w:val="24"/>
          <w:szCs w:val="24"/>
        </w:rPr>
      </w:pPr>
      <w:r>
        <w:rPr>
          <w:rFonts w:ascii="Arial" w:hAnsi="Arial" w:cs="Arial"/>
          <w:b/>
          <w:sz w:val="24"/>
          <w:szCs w:val="24"/>
        </w:rPr>
        <w:t>SISTEMA INTEGRAL DE GESTIÓN COMERCIAL Y TIENDA VIRTUAL PARA SMARTPHONE WORLD C.A.</w:t>
      </w:r>
    </w:p>
    <w:p w14:paraId="5D783850" w14:textId="77777777" w:rsidR="00100D9E" w:rsidRDefault="00100D9E" w:rsidP="00100D9E">
      <w:pPr>
        <w:spacing w:after="0" w:line="360" w:lineRule="auto"/>
        <w:jc w:val="right"/>
        <w:rPr>
          <w:rFonts w:ascii="Arial" w:hAnsi="Arial" w:cs="Arial"/>
          <w:b/>
          <w:sz w:val="24"/>
          <w:szCs w:val="24"/>
        </w:rPr>
      </w:pPr>
    </w:p>
    <w:p w14:paraId="6815345F" w14:textId="77777777" w:rsidR="00100D9E" w:rsidRDefault="00100D9E" w:rsidP="00100D9E">
      <w:pPr>
        <w:spacing w:after="0" w:line="360" w:lineRule="auto"/>
        <w:jc w:val="right"/>
        <w:rPr>
          <w:rFonts w:ascii="Arial" w:hAnsi="Arial" w:cs="Arial"/>
          <w:b/>
          <w:sz w:val="24"/>
          <w:szCs w:val="24"/>
        </w:rPr>
      </w:pPr>
    </w:p>
    <w:p w14:paraId="1086FC27" w14:textId="77777777" w:rsidR="00100D9E" w:rsidRDefault="00100D9E" w:rsidP="00100D9E">
      <w:pPr>
        <w:spacing w:after="0" w:line="360" w:lineRule="auto"/>
        <w:jc w:val="right"/>
        <w:rPr>
          <w:rFonts w:ascii="Arial" w:hAnsi="Arial" w:cs="Arial"/>
          <w:b/>
          <w:sz w:val="24"/>
          <w:szCs w:val="24"/>
        </w:rPr>
      </w:pPr>
    </w:p>
    <w:p w14:paraId="25841D44" w14:textId="77777777" w:rsidR="00100D9E" w:rsidRDefault="00100D9E" w:rsidP="00100D9E">
      <w:pPr>
        <w:spacing w:after="0" w:line="360" w:lineRule="auto"/>
        <w:jc w:val="right"/>
        <w:rPr>
          <w:rFonts w:ascii="Arial" w:hAnsi="Arial" w:cs="Arial"/>
          <w:b/>
          <w:sz w:val="24"/>
          <w:szCs w:val="24"/>
        </w:rPr>
      </w:pPr>
    </w:p>
    <w:p w14:paraId="58637CEA" w14:textId="77777777" w:rsidR="00100D9E" w:rsidRDefault="00100D9E" w:rsidP="00B20CB3">
      <w:pPr>
        <w:spacing w:after="0" w:line="360" w:lineRule="auto"/>
        <w:ind w:left="4592"/>
        <w:jc w:val="both"/>
        <w:rPr>
          <w:rFonts w:ascii="Arial" w:hAnsi="Arial" w:cs="Arial"/>
          <w:sz w:val="24"/>
          <w:szCs w:val="24"/>
        </w:rPr>
      </w:pPr>
      <w:r>
        <w:rPr>
          <w:rFonts w:ascii="Arial" w:hAnsi="Arial" w:cs="Arial"/>
          <w:b/>
          <w:sz w:val="24"/>
          <w:szCs w:val="24"/>
        </w:rPr>
        <w:t>Autores</w:t>
      </w:r>
      <w:r>
        <w:rPr>
          <w:rFonts w:ascii="Arial" w:hAnsi="Arial" w:cs="Arial"/>
          <w:sz w:val="24"/>
          <w:szCs w:val="24"/>
        </w:rPr>
        <w:t xml:space="preserve">: </w:t>
      </w:r>
    </w:p>
    <w:p w14:paraId="7BBBF439" w14:textId="77777777" w:rsidR="00100D9E" w:rsidRDefault="00E550AB" w:rsidP="00E550AB">
      <w:pPr>
        <w:spacing w:after="0" w:line="360" w:lineRule="auto"/>
        <w:ind w:left="4592" w:firstLine="364"/>
        <w:jc w:val="both"/>
        <w:rPr>
          <w:rFonts w:ascii="Arial" w:hAnsi="Arial" w:cs="Arial"/>
          <w:sz w:val="24"/>
          <w:szCs w:val="24"/>
        </w:rPr>
      </w:pPr>
      <w:r>
        <w:rPr>
          <w:rFonts w:ascii="Arial" w:hAnsi="Arial" w:cs="Arial"/>
          <w:sz w:val="24"/>
          <w:szCs w:val="24"/>
        </w:rPr>
        <w:t>Araujo, Oliver C.I. 30.866.964</w:t>
      </w:r>
    </w:p>
    <w:p w14:paraId="74951907" w14:textId="77777777" w:rsidR="00E550AB" w:rsidRDefault="00E550AB" w:rsidP="00E550AB">
      <w:pPr>
        <w:spacing w:after="0" w:line="360" w:lineRule="auto"/>
        <w:ind w:left="4592" w:firstLine="364"/>
        <w:jc w:val="both"/>
        <w:rPr>
          <w:rFonts w:ascii="Arial" w:hAnsi="Arial" w:cs="Arial"/>
          <w:sz w:val="24"/>
          <w:szCs w:val="24"/>
        </w:rPr>
      </w:pPr>
      <w:r>
        <w:rPr>
          <w:rFonts w:ascii="Arial" w:hAnsi="Arial" w:cs="Arial"/>
          <w:sz w:val="24"/>
          <w:szCs w:val="24"/>
        </w:rPr>
        <w:t>Nava, Ailberth CI. 30.738.034</w:t>
      </w:r>
    </w:p>
    <w:p w14:paraId="16EE1828" w14:textId="77777777" w:rsidR="00B20CB3" w:rsidRDefault="00100D9E" w:rsidP="00B20CB3">
      <w:pPr>
        <w:spacing w:after="0" w:line="360" w:lineRule="auto"/>
        <w:ind w:left="4592"/>
        <w:jc w:val="both"/>
        <w:rPr>
          <w:rFonts w:ascii="Arial" w:hAnsi="Arial" w:cs="Arial"/>
          <w:sz w:val="24"/>
          <w:szCs w:val="24"/>
        </w:rPr>
      </w:pPr>
      <w:r>
        <w:rPr>
          <w:rFonts w:ascii="Arial" w:hAnsi="Arial" w:cs="Arial"/>
          <w:b/>
          <w:bCs/>
          <w:sz w:val="24"/>
          <w:szCs w:val="24"/>
        </w:rPr>
        <w:t>Docente Asesor:</w:t>
      </w:r>
      <w:r>
        <w:rPr>
          <w:rFonts w:ascii="Arial" w:hAnsi="Arial" w:cs="Arial"/>
          <w:sz w:val="24"/>
          <w:szCs w:val="24"/>
        </w:rPr>
        <w:t xml:space="preserve"> </w:t>
      </w:r>
    </w:p>
    <w:p w14:paraId="47217EB0" w14:textId="77777777" w:rsidR="00100D9E" w:rsidRDefault="00F10FF8" w:rsidP="00E550AB">
      <w:pPr>
        <w:spacing w:after="0" w:line="360" w:lineRule="auto"/>
        <w:ind w:left="4592" w:firstLine="364"/>
        <w:jc w:val="both"/>
        <w:rPr>
          <w:rFonts w:ascii="Arial" w:hAnsi="Arial" w:cs="Arial"/>
          <w:sz w:val="24"/>
          <w:szCs w:val="24"/>
        </w:rPr>
      </w:pPr>
      <w:r>
        <w:rPr>
          <w:rFonts w:ascii="Arial" w:hAnsi="Arial" w:cs="Arial"/>
          <w:sz w:val="24"/>
          <w:szCs w:val="24"/>
        </w:rPr>
        <w:t xml:space="preserve">Ing. Karina Gutierrez </w:t>
      </w:r>
    </w:p>
    <w:p w14:paraId="6B05FCB4" w14:textId="77777777" w:rsidR="00100D9E" w:rsidRPr="00B20CB3" w:rsidRDefault="00100D9E" w:rsidP="00B20CB3">
      <w:pPr>
        <w:spacing w:after="0" w:line="360" w:lineRule="auto"/>
        <w:ind w:left="4592"/>
        <w:jc w:val="both"/>
        <w:rPr>
          <w:rFonts w:ascii="Arial" w:hAnsi="Arial" w:cs="Arial"/>
          <w:b/>
          <w:bCs/>
          <w:sz w:val="24"/>
          <w:szCs w:val="24"/>
        </w:rPr>
      </w:pPr>
      <w:r>
        <w:rPr>
          <w:rFonts w:ascii="Arial" w:hAnsi="Arial" w:cs="Arial"/>
          <w:b/>
          <w:bCs/>
          <w:sz w:val="24"/>
          <w:szCs w:val="24"/>
        </w:rPr>
        <w:t>Representante Institucional:</w:t>
      </w:r>
    </w:p>
    <w:p w14:paraId="5FBC6C44" w14:textId="77777777" w:rsidR="00100D9E" w:rsidRPr="00B20CB3" w:rsidRDefault="00100D9E" w:rsidP="00B20CB3">
      <w:pPr>
        <w:spacing w:after="0" w:line="360" w:lineRule="auto"/>
        <w:ind w:left="4592"/>
        <w:jc w:val="both"/>
        <w:rPr>
          <w:rFonts w:ascii="Arial" w:hAnsi="Arial" w:cs="Arial"/>
          <w:b/>
          <w:bCs/>
          <w:sz w:val="24"/>
          <w:szCs w:val="24"/>
        </w:rPr>
      </w:pPr>
      <w:r>
        <w:rPr>
          <w:rFonts w:ascii="Arial" w:hAnsi="Arial" w:cs="Arial"/>
          <w:b/>
          <w:bCs/>
          <w:sz w:val="24"/>
          <w:szCs w:val="24"/>
        </w:rPr>
        <w:t>Representante Comunitario:</w:t>
      </w:r>
    </w:p>
    <w:p w14:paraId="5A9255AD" w14:textId="77777777" w:rsidR="00100D9E" w:rsidRDefault="00100D9E" w:rsidP="00100D9E">
      <w:pPr>
        <w:spacing w:after="0" w:line="360" w:lineRule="auto"/>
        <w:jc w:val="right"/>
        <w:rPr>
          <w:rFonts w:ascii="Arial" w:hAnsi="Arial" w:cs="Arial"/>
          <w:sz w:val="24"/>
          <w:szCs w:val="24"/>
        </w:rPr>
      </w:pPr>
    </w:p>
    <w:p w14:paraId="3AEDBA0B" w14:textId="77777777" w:rsidR="00100D9E" w:rsidRDefault="00100D9E" w:rsidP="00CA2738">
      <w:pPr>
        <w:spacing w:after="0" w:line="360" w:lineRule="auto"/>
        <w:jc w:val="both"/>
        <w:rPr>
          <w:rFonts w:ascii="Arial" w:hAnsi="Arial" w:cs="Arial"/>
          <w:sz w:val="24"/>
          <w:szCs w:val="24"/>
        </w:rPr>
      </w:pPr>
    </w:p>
    <w:p w14:paraId="4D071CED" w14:textId="77777777" w:rsidR="00B20CB3" w:rsidRDefault="00B20CB3" w:rsidP="00100D9E">
      <w:pPr>
        <w:spacing w:after="0" w:line="360" w:lineRule="auto"/>
        <w:jc w:val="center"/>
        <w:rPr>
          <w:rFonts w:ascii="Arial" w:hAnsi="Arial" w:cs="Arial"/>
          <w:sz w:val="24"/>
          <w:szCs w:val="24"/>
        </w:rPr>
      </w:pPr>
    </w:p>
    <w:p w14:paraId="24ED7D47" w14:textId="77777777" w:rsidR="00B20CB3" w:rsidRDefault="00B20CB3" w:rsidP="00100D9E">
      <w:pPr>
        <w:spacing w:after="0" w:line="360" w:lineRule="auto"/>
        <w:jc w:val="center"/>
        <w:rPr>
          <w:rFonts w:ascii="Arial" w:hAnsi="Arial" w:cs="Arial"/>
          <w:sz w:val="24"/>
          <w:szCs w:val="24"/>
        </w:rPr>
      </w:pPr>
    </w:p>
    <w:p w14:paraId="45EBC3B7" w14:textId="77777777" w:rsidR="00BC160D" w:rsidRDefault="00F10FF8" w:rsidP="00BC160D">
      <w:pPr>
        <w:spacing w:after="0" w:line="360" w:lineRule="auto"/>
        <w:jc w:val="center"/>
        <w:rPr>
          <w:rFonts w:ascii="Arial" w:hAnsi="Arial" w:cs="Arial"/>
          <w:sz w:val="24"/>
          <w:szCs w:val="24"/>
        </w:rPr>
        <w:sectPr w:rsidR="00BC160D" w:rsidSect="00F92199">
          <w:headerReference w:type="default" r:id="rId8"/>
          <w:pgSz w:w="12240" w:h="15840"/>
          <w:pgMar w:top="1701" w:right="1701" w:bottom="1701" w:left="1701" w:header="680" w:footer="709" w:gutter="0"/>
          <w:cols w:space="708"/>
          <w:docGrid w:linePitch="360"/>
        </w:sectPr>
      </w:pPr>
      <w:r>
        <w:rPr>
          <w:rFonts w:ascii="Arial" w:hAnsi="Arial" w:cs="Arial"/>
          <w:sz w:val="24"/>
          <w:szCs w:val="24"/>
        </w:rPr>
        <w:t xml:space="preserve">Valera,  </w:t>
      </w:r>
    </w:p>
    <w:p w14:paraId="00C022CB" w14:textId="77777777" w:rsidR="00F92199" w:rsidRPr="00E02E3C" w:rsidRDefault="00F92199" w:rsidP="00F92199">
      <w:pPr>
        <w:autoSpaceDE w:val="0"/>
        <w:autoSpaceDN w:val="0"/>
        <w:adjustRightInd w:val="0"/>
        <w:spacing w:after="0" w:line="360" w:lineRule="auto"/>
        <w:rPr>
          <w:rFonts w:ascii="Arial" w:hAnsi="Arial" w:cs="Arial"/>
          <w:b/>
          <w:bCs/>
          <w:sz w:val="24"/>
          <w:szCs w:val="24"/>
        </w:rPr>
      </w:pPr>
      <w:r>
        <w:rPr>
          <w:rFonts w:ascii="Arial" w:hAnsi="Arial" w:cs="Arial"/>
          <w:b/>
          <w:bCs/>
          <w:sz w:val="24"/>
          <w:szCs w:val="24"/>
        </w:rPr>
        <w:lastRenderedPageBreak/>
        <w:t>INTRODUCCIÓN</w:t>
      </w:r>
    </w:p>
    <w:p w14:paraId="66037B05" w14:textId="77777777" w:rsidR="009D78B3" w:rsidRPr="000F0BDE" w:rsidRDefault="009D78B3" w:rsidP="00CA1198">
      <w:pPr>
        <w:spacing w:after="0" w:line="360" w:lineRule="auto"/>
        <w:jc w:val="center"/>
        <w:rPr>
          <w:rFonts w:ascii="Arial" w:hAnsi="Arial" w:cs="Arial"/>
          <w:b/>
          <w:sz w:val="24"/>
          <w:szCs w:val="24"/>
        </w:rPr>
      </w:pPr>
    </w:p>
    <w:p w14:paraId="2E934E47" w14:textId="77777777" w:rsidR="000B2093" w:rsidRDefault="003E3BD7" w:rsidP="00CA1198">
      <w:pPr>
        <w:spacing w:after="0" w:line="360" w:lineRule="auto"/>
        <w:jc w:val="both"/>
        <w:rPr>
          <w:rFonts w:ascii="Arial" w:hAnsi="Arial" w:cs="Arial"/>
          <w:b/>
          <w:sz w:val="24"/>
          <w:szCs w:val="24"/>
        </w:rPr>
      </w:pPr>
      <w:r>
        <w:rPr>
          <w:rFonts w:ascii="Arial" w:hAnsi="Arial" w:cs="Arial"/>
          <w:b/>
          <w:sz w:val="24"/>
          <w:szCs w:val="24"/>
        </w:rPr>
        <w:t>PARTE I. DESCRIPCION DEL PROYECTO</w:t>
      </w:r>
    </w:p>
    <w:p w14:paraId="642EC877" w14:textId="77777777" w:rsidR="00362A74" w:rsidRDefault="00167824" w:rsidP="00CA1198">
      <w:pPr>
        <w:spacing w:after="0" w:line="360" w:lineRule="auto"/>
        <w:jc w:val="both"/>
        <w:rPr>
          <w:rFonts w:ascii="Arial" w:hAnsi="Arial" w:cs="Arial"/>
          <w:bCs/>
          <w:sz w:val="24"/>
          <w:szCs w:val="24"/>
        </w:rPr>
      </w:pPr>
      <w:r>
        <w:rPr>
          <w:rFonts w:ascii="Arial" w:hAnsi="Arial" w:cs="Arial"/>
          <w:bCs/>
          <w:sz w:val="24"/>
          <w:szCs w:val="24"/>
        </w:rPr>
        <w:tab/>
        <w:t>Según Ander-Egg y Aguilar (2005), la descripción de un proyecto es la exposición detallada y ordenada de los elementos que lo componen, incluyendo su naturaleza, sus objetivos, las actividades a desarrollar y los resultados esperados, permitiendo comprender de manera clara el alcance y la finalidad de la intervención planteada. En este sentido, el presente proyecto consiste en el diseño y desarrollo de un Sistema Integral compuesto por dos componentes principales: una tienda virtual orientada a la comercialización de productos de Smartphone World C.A. a través de internet, habilitando la venta al mayor y al detal de forma digital; y un módulo de inventario interno que permitirá a la empresa llevar un control organizado y eficiente de sus productos. Ambos componentes se articulan con el propósito de modernizar los procesos operativos del negocio, ampliar su alcance comercial y optimizar la gestión de sus recursos, respondiendo así a las necesidades tecnológicas identificadas en el contexto de la organización.</w:t>
      </w:r>
    </w:p>
    <w:p w14:paraId="71CD72CA" w14:textId="77777777" w:rsidR="00CB368D" w:rsidRPr="00CB368D" w:rsidRDefault="00CB368D" w:rsidP="00CA1198">
      <w:pPr>
        <w:spacing w:after="0" w:line="360" w:lineRule="auto"/>
        <w:jc w:val="both"/>
        <w:rPr>
          <w:rFonts w:ascii="Arial" w:hAnsi="Arial" w:cs="Arial"/>
          <w:bCs/>
          <w:sz w:val="24"/>
          <w:szCs w:val="24"/>
        </w:rPr>
      </w:pPr>
    </w:p>
    <w:p w14:paraId="71B9AF5C" w14:textId="77777777" w:rsidR="00FE19C9" w:rsidRDefault="00C260AA" w:rsidP="003A7E6C">
      <w:pPr>
        <w:pStyle w:val="Prrafodelista"/>
        <w:numPr>
          <w:ilvl w:val="1"/>
          <w:numId w:val="1"/>
        </w:numPr>
        <w:spacing w:after="0" w:line="360" w:lineRule="auto"/>
        <w:ind w:left="720"/>
        <w:jc w:val="both"/>
        <w:rPr>
          <w:rFonts w:ascii="Arial" w:hAnsi="Arial" w:cs="Arial"/>
          <w:b/>
          <w:sz w:val="24"/>
          <w:szCs w:val="24"/>
        </w:rPr>
      </w:pPr>
      <w:r>
        <w:rPr>
          <w:rFonts w:ascii="Arial" w:hAnsi="Arial" w:cs="Arial"/>
          <w:b/>
          <w:sz w:val="24"/>
          <w:szCs w:val="24"/>
        </w:rPr>
        <w:t>Descripción del Contexto</w:t>
      </w:r>
    </w:p>
    <w:p w14:paraId="7B893F8C" w14:textId="77777777" w:rsidR="00362A74" w:rsidRDefault="00362A74" w:rsidP="00362A74">
      <w:pPr>
        <w:pStyle w:val="Prrafodelista"/>
        <w:spacing w:after="0" w:line="360" w:lineRule="auto"/>
        <w:ind w:left="0"/>
        <w:jc w:val="both"/>
        <w:rPr>
          <w:rFonts w:ascii="Arial" w:hAnsi="Arial" w:cs="Arial"/>
          <w:bCs/>
          <w:sz w:val="24"/>
          <w:szCs w:val="24"/>
        </w:rPr>
      </w:pPr>
      <w:r>
        <w:rPr>
          <w:rFonts w:ascii="Arial" w:hAnsi="Arial" w:cs="Arial"/>
          <w:bCs/>
          <w:sz w:val="24"/>
          <w:szCs w:val="24"/>
        </w:rPr>
        <w:t>(Redacte un párrafo que exponga que este apartado contiene los elementos más significativos del contexto seleccionado, justificando por qué son pertinentes para el desarrollo del proyecto. Evite dejar este espacio en blanco.)</w:t>
      </w:r>
    </w:p>
    <w:p w14:paraId="5B57EA0D" w14:textId="77777777" w:rsidR="00CB368D" w:rsidRPr="00362A74" w:rsidRDefault="00CB368D" w:rsidP="00362A74">
      <w:pPr>
        <w:pStyle w:val="Prrafodelista"/>
        <w:spacing w:after="0" w:line="360" w:lineRule="auto"/>
        <w:ind w:left="0"/>
        <w:jc w:val="both"/>
        <w:rPr>
          <w:rFonts w:ascii="Arial" w:hAnsi="Arial" w:cs="Arial"/>
          <w:bCs/>
          <w:sz w:val="24"/>
          <w:szCs w:val="24"/>
        </w:rPr>
      </w:pPr>
    </w:p>
    <w:p w14:paraId="56BAC8DE" w14:textId="77777777" w:rsidR="003E3BD7" w:rsidRPr="000F0BDE" w:rsidRDefault="003E3BD7" w:rsidP="003A7E6C">
      <w:pPr>
        <w:pStyle w:val="Prrafodelista"/>
        <w:numPr>
          <w:ilvl w:val="2"/>
          <w:numId w:val="2"/>
        </w:numPr>
        <w:spacing w:after="0" w:line="360" w:lineRule="auto"/>
        <w:ind w:left="1247"/>
        <w:jc w:val="both"/>
        <w:rPr>
          <w:rFonts w:ascii="Arial" w:hAnsi="Arial" w:cs="Arial"/>
          <w:b/>
          <w:bCs/>
          <w:sz w:val="24"/>
          <w:szCs w:val="24"/>
        </w:rPr>
      </w:pPr>
      <w:r>
        <w:rPr>
          <w:rFonts w:ascii="Arial" w:hAnsi="Arial" w:cs="Arial"/>
          <w:b/>
          <w:bCs/>
          <w:sz w:val="24"/>
          <w:szCs w:val="24"/>
        </w:rPr>
        <w:t>Nombre de la Comunidad u Organización</w:t>
      </w:r>
    </w:p>
    <w:p w14:paraId="56B8C5D0" w14:textId="77777777" w:rsidR="00FE19C9" w:rsidRDefault="000B2093" w:rsidP="000B2093">
      <w:pPr>
        <w:pStyle w:val="Prrafodelista"/>
        <w:spacing w:after="0" w:line="360" w:lineRule="auto"/>
        <w:ind w:left="0"/>
        <w:jc w:val="both"/>
        <w:rPr>
          <w:rFonts w:ascii="Arial" w:hAnsi="Arial" w:cs="Arial"/>
          <w:sz w:val="24"/>
          <w:szCs w:val="24"/>
        </w:rPr>
      </w:pPr>
      <w:r>
        <w:rPr>
          <w:rFonts w:ascii="Arial" w:hAnsi="Arial" w:cs="Arial"/>
          <w:sz w:val="24"/>
          <w:szCs w:val="24"/>
        </w:rPr>
        <w:tab/>
        <w:t>Smarthphone World C.A. Valera, Trujillo</w:t>
      </w:r>
    </w:p>
    <w:p w14:paraId="09899C40" w14:textId="77777777" w:rsidR="00CB368D" w:rsidRPr="000F0BDE" w:rsidRDefault="00CB368D" w:rsidP="000B2093">
      <w:pPr>
        <w:pStyle w:val="Prrafodelista"/>
        <w:spacing w:after="0" w:line="360" w:lineRule="auto"/>
        <w:ind w:left="0"/>
        <w:jc w:val="both"/>
        <w:rPr>
          <w:rFonts w:ascii="Arial" w:hAnsi="Arial" w:cs="Arial"/>
          <w:sz w:val="24"/>
          <w:szCs w:val="24"/>
        </w:rPr>
      </w:pPr>
    </w:p>
    <w:p w14:paraId="7F3BF500" w14:textId="77777777" w:rsidR="00FE19C9" w:rsidRPr="000F0BDE" w:rsidRDefault="003E3BD7" w:rsidP="003A7E6C">
      <w:pPr>
        <w:pStyle w:val="Prrafodelista"/>
        <w:numPr>
          <w:ilvl w:val="2"/>
          <w:numId w:val="2"/>
        </w:numPr>
        <w:spacing w:after="0" w:line="360" w:lineRule="auto"/>
        <w:ind w:left="1247"/>
        <w:jc w:val="both"/>
        <w:rPr>
          <w:rFonts w:ascii="Arial" w:hAnsi="Arial" w:cs="Arial"/>
          <w:b/>
          <w:bCs/>
          <w:sz w:val="24"/>
          <w:szCs w:val="24"/>
        </w:rPr>
      </w:pPr>
      <w:r>
        <w:rPr>
          <w:rFonts w:ascii="Arial" w:hAnsi="Arial" w:cs="Arial"/>
          <w:b/>
          <w:bCs/>
          <w:sz w:val="24"/>
          <w:szCs w:val="24"/>
        </w:rPr>
        <w:t>Naturaleza de la Organización</w:t>
      </w:r>
    </w:p>
    <w:p w14:paraId="3A32F238" w14:textId="77777777" w:rsidR="00CB368D" w:rsidRDefault="000B2093" w:rsidP="000B2093">
      <w:pPr>
        <w:pStyle w:val="Prrafodelista"/>
        <w:spacing w:after="0" w:line="360" w:lineRule="auto"/>
        <w:ind w:left="0"/>
        <w:jc w:val="both"/>
        <w:rPr>
          <w:rFonts w:ascii="Arial" w:hAnsi="Arial" w:cs="Arial"/>
          <w:sz w:val="24"/>
          <w:szCs w:val="24"/>
        </w:rPr>
      </w:pPr>
      <w:r>
        <w:rPr>
          <w:rFonts w:ascii="Arial" w:hAnsi="Arial" w:cs="Arial"/>
          <w:sz w:val="24"/>
          <w:szCs w:val="24"/>
        </w:rPr>
        <w:tab/>
        <w:t xml:space="preserve">Smartphone World es una empresa dedicada a la comercialización de accesorios y complementos para dispositivos móviles. Su actividad principal consiste en ofrecer al consumidor final productos orientados a la protección, personalización y optimización del uso de los teléfonos celulares, tales como fundas </w:t>
      </w:r>
      <w:r>
        <w:rPr>
          <w:rFonts w:ascii="Arial" w:hAnsi="Arial" w:cs="Arial"/>
          <w:sz w:val="24"/>
          <w:szCs w:val="24"/>
        </w:rPr>
        <w:lastRenderedPageBreak/>
        <w:t>y cases, protectores de pantalla, cargadores, cables, auriculares, baterías portátiles y soportes multipropósito. La empresa se enfoca en brindar soluciones prácticas y accesibles que respondan a las necesidades cotidianas de los usuarios de telefonía móvil, manteniendo un estándar de calidad competitivo dentro del mercado de accesorios tecnológicos.</w:t>
      </w:r>
    </w:p>
    <w:p w14:paraId="4F831380" w14:textId="77777777" w:rsidR="00CB368D" w:rsidRDefault="000B2093" w:rsidP="000B2093">
      <w:pPr>
        <w:pStyle w:val="Prrafodelista"/>
        <w:spacing w:after="0" w:line="360" w:lineRule="auto"/>
        <w:ind w:left="0"/>
        <w:jc w:val="both"/>
        <w:rPr>
          <w:rFonts w:ascii="Arial" w:hAnsi="Arial" w:cs="Arial"/>
          <w:sz w:val="24"/>
          <w:szCs w:val="24"/>
        </w:rPr>
      </w:pPr>
      <w:r>
        <w:rPr>
          <w:rFonts w:ascii="Arial" w:hAnsi="Arial" w:cs="Arial"/>
          <w:b/>
          <w:bCs/>
          <w:sz w:val="24"/>
          <w:szCs w:val="24"/>
        </w:rPr>
        <w:tab/>
        <w:t>Misión</w:t>
      </w:r>
    </w:p>
    <w:p w14:paraId="72900870" w14:textId="77777777" w:rsidR="00CB368D" w:rsidRDefault="000B2093" w:rsidP="000B2093">
      <w:pPr>
        <w:pStyle w:val="Prrafodelista"/>
        <w:spacing w:after="0" w:line="360" w:lineRule="auto"/>
        <w:ind w:left="0"/>
        <w:jc w:val="both"/>
        <w:rPr>
          <w:rFonts w:ascii="Arial" w:hAnsi="Arial" w:cs="Arial"/>
          <w:sz w:val="24"/>
          <w:szCs w:val="24"/>
        </w:rPr>
      </w:pPr>
      <w:r>
        <w:rPr>
          <w:rFonts w:ascii="Arial" w:hAnsi="Arial" w:cs="Arial"/>
          <w:sz w:val="24"/>
          <w:szCs w:val="24"/>
        </w:rPr>
        <w:tab/>
        <w:t>Ofrecer a nuestros clientes accesorios para dispositivos móviles de calidad, brindando soluciones prácticas y accesibles que protejan, complementen y mejoren la experiencia diaria con su celular, a través de una atención personalizada y un catálogo de productos variado que se adapte a las necesidades de cada usuario.</w:t>
      </w:r>
    </w:p>
    <w:p w14:paraId="1AA0A2F5" w14:textId="77777777" w:rsidR="00CB368D" w:rsidRDefault="000B2093" w:rsidP="000B2093">
      <w:pPr>
        <w:pStyle w:val="Prrafodelista"/>
        <w:spacing w:after="0" w:line="360" w:lineRule="auto"/>
        <w:ind w:left="0"/>
        <w:jc w:val="both"/>
        <w:rPr>
          <w:rFonts w:ascii="Arial" w:hAnsi="Arial" w:cs="Arial"/>
          <w:sz w:val="24"/>
          <w:szCs w:val="24"/>
        </w:rPr>
      </w:pPr>
      <w:r>
        <w:rPr>
          <w:rFonts w:ascii="Arial" w:hAnsi="Arial" w:cs="Arial"/>
          <w:b/>
          <w:bCs/>
          <w:sz w:val="24"/>
          <w:szCs w:val="24"/>
        </w:rPr>
        <w:tab/>
        <w:t>Visión</w:t>
      </w:r>
    </w:p>
    <w:p w14:paraId="1F9844A2" w14:textId="77777777" w:rsidR="00CB368D" w:rsidRDefault="000B2093" w:rsidP="000B2093">
      <w:pPr>
        <w:pStyle w:val="Prrafodelista"/>
        <w:spacing w:after="0" w:line="360" w:lineRule="auto"/>
        <w:ind w:left="0"/>
        <w:jc w:val="both"/>
        <w:rPr>
          <w:rFonts w:ascii="Arial" w:hAnsi="Arial" w:cs="Arial"/>
          <w:sz w:val="24"/>
          <w:szCs w:val="24"/>
        </w:rPr>
      </w:pPr>
      <w:r>
        <w:rPr>
          <w:rFonts w:ascii="Arial" w:hAnsi="Arial" w:cs="Arial"/>
          <w:sz w:val="24"/>
          <w:szCs w:val="24"/>
        </w:rPr>
        <w:tab/>
        <w:t>Ser una empresa reconocida y de referencia en el mercado de accesorios para telefonía móvil, destacándonos por la calidad de nuestros productos, la innovación en nuestro catálogo y el compromiso con la satisfacción del cliente, consolidándonos como la primera opción al momento de adquirir accesorios para dispositivos móviles.</w:t>
      </w:r>
    </w:p>
    <w:p w14:paraId="2F8DB419" w14:textId="77777777" w:rsidR="00A13678" w:rsidRPr="000F0BDE" w:rsidRDefault="00A13678" w:rsidP="000B2093">
      <w:pPr>
        <w:pStyle w:val="Prrafodelista"/>
        <w:spacing w:after="0" w:line="360" w:lineRule="auto"/>
        <w:ind w:left="0"/>
        <w:jc w:val="both"/>
        <w:rPr>
          <w:rFonts w:ascii="Arial" w:hAnsi="Arial" w:cs="Arial"/>
          <w:sz w:val="24"/>
          <w:szCs w:val="24"/>
        </w:rPr>
      </w:pPr>
    </w:p>
    <w:p w14:paraId="6A42F43A" w14:textId="77777777" w:rsidR="004704C7" w:rsidRDefault="003E3BD7" w:rsidP="003A7E6C">
      <w:pPr>
        <w:pStyle w:val="Prrafodelista"/>
        <w:numPr>
          <w:ilvl w:val="2"/>
          <w:numId w:val="1"/>
        </w:numPr>
        <w:spacing w:after="0" w:line="360" w:lineRule="auto"/>
        <w:ind w:left="1247"/>
        <w:jc w:val="both"/>
        <w:rPr>
          <w:rFonts w:ascii="Arial" w:hAnsi="Arial" w:cs="Arial"/>
          <w:b/>
          <w:bCs/>
          <w:sz w:val="24"/>
          <w:szCs w:val="24"/>
        </w:rPr>
      </w:pPr>
      <w:r>
        <w:rPr>
          <w:rFonts w:ascii="Arial" w:hAnsi="Arial" w:cs="Arial"/>
          <w:b/>
          <w:bCs/>
          <w:sz w:val="24"/>
          <w:szCs w:val="24"/>
        </w:rPr>
        <w:t>Locización Geográfica</w:t>
      </w:r>
    </w:p>
    <w:p w14:paraId="25A04A69" w14:textId="77777777" w:rsidR="004704C7" w:rsidRDefault="004704C7" w:rsidP="004704C7">
      <w:pPr>
        <w:spacing w:after="0" w:line="360" w:lineRule="auto"/>
        <w:jc w:val="both"/>
        <w:rPr>
          <w:rFonts w:ascii="Arial" w:hAnsi="Arial" w:cs="Arial"/>
          <w:bCs/>
          <w:sz w:val="24"/>
          <w:szCs w:val="24"/>
        </w:rPr>
      </w:pPr>
      <w:r>
        <w:rPr>
          <w:rFonts w:ascii="Arial" w:hAnsi="Arial" w:cs="Arial"/>
          <w:bCs/>
          <w:sz w:val="24"/>
          <w:szCs w:val="24"/>
        </w:rPr>
        <w:t>Smartphone world esta ubicado en el centro de la Ciudad de Valera , Estado Trujillo,</w:t>
      </w:r>
    </w:p>
    <w:p w14:paraId="115362DB" w14:textId="77777777" w:rsidR="004704C7" w:rsidRPr="004704C7" w:rsidRDefault="004704C7" w:rsidP="004704C7">
      <w:pPr>
        <w:spacing w:after="0" w:line="360" w:lineRule="auto"/>
        <w:jc w:val="both"/>
        <w:rPr>
          <w:rFonts w:ascii="Arial" w:hAnsi="Arial" w:cs="Arial"/>
          <w:bCs/>
          <w:sz w:val="24"/>
          <w:szCs w:val="24"/>
        </w:rPr>
      </w:pPr>
      <w:r>
        <w:rPr>
          <w:rFonts w:ascii="Arial" w:hAnsi="Arial" w:cs="Arial"/>
          <w:bCs/>
          <w:sz w:val="24"/>
          <w:szCs w:val="24"/>
        </w:rPr>
        <w:t>Parroquia “Mercedez Diaz”.</w:t>
      </w:r>
    </w:p>
    <w:p w14:paraId="470434B0" w14:textId="77777777" w:rsidR="004704C7" w:rsidRPr="004704C7" w:rsidRDefault="00A13678" w:rsidP="004704C7">
      <w:pPr>
        <w:spacing w:after="0" w:line="360" w:lineRule="auto"/>
        <w:jc w:val="both"/>
        <w:rPr>
          <w:rFonts w:ascii="Arial" w:hAnsi="Arial" w:cs="Arial"/>
          <w:b/>
          <w:bCs/>
          <w:sz w:val="24"/>
          <w:szCs w:val="24"/>
        </w:rPr>
      </w:pPr>
      <w:r>
        <w:rPr>
          <w:rFonts w:ascii="Arial" w:hAnsi="Arial" w:cs="Arial"/>
          <w:noProof/>
          <w:sz w:val="24"/>
          <w:szCs w:val="24"/>
          <w:lang w:eastAsia="es-VE"/>
        </w:rPr>
        <w:drawing>
          <wp:inline distT="0" distB="0" distL="0" distR="0" wp14:anchorId="69558D66" wp14:editId="121E7380">
            <wp:extent cx="3207327" cy="2186814"/>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6-05-08 132235.png"/>
                    <pic:cNvPicPr/>
                  </pic:nvPicPr>
                  <pic:blipFill>
                    <a:blip r:embed="rId9">
                      <a:extLst>
                        <a:ext uri="{28A0092B-C50C-407E-A947-70E740481C1C}">
                          <a14:useLocalDpi xmlns:a14="http://schemas.microsoft.com/office/drawing/2010/main" val="0"/>
                        </a:ext>
                      </a:extLst>
                    </a:blip>
                    <a:stretch>
                      <a:fillRect/>
                    </a:stretch>
                  </pic:blipFill>
                  <pic:spPr>
                    <a:xfrm>
                      <a:off x="0" y="0"/>
                      <a:ext cx="3212412" cy="2190281"/>
                    </a:xfrm>
                    <a:prstGeom prst="rect">
                      <a:avLst/>
                    </a:prstGeom>
                  </pic:spPr>
                </pic:pic>
              </a:graphicData>
            </a:graphic>
          </wp:inline>
        </w:drawing>
      </w:r>
    </w:p>
    <w:p w14:paraId="07662892" w14:textId="77777777" w:rsidR="00A13678" w:rsidRDefault="00A13678" w:rsidP="000B2093">
      <w:pPr>
        <w:pStyle w:val="Prrafodelista"/>
        <w:spacing w:after="0" w:line="360" w:lineRule="auto"/>
        <w:ind w:left="0"/>
        <w:jc w:val="both"/>
        <w:rPr>
          <w:rFonts w:ascii="Arial" w:hAnsi="Arial" w:cs="Arial"/>
          <w:sz w:val="24"/>
          <w:szCs w:val="24"/>
        </w:rPr>
      </w:pPr>
    </w:p>
    <w:p w14:paraId="752F1A57" w14:textId="77777777" w:rsidR="00CB368D" w:rsidRPr="000F0BDE" w:rsidRDefault="00CB368D" w:rsidP="000B2093">
      <w:pPr>
        <w:pStyle w:val="Prrafodelista"/>
        <w:spacing w:after="0" w:line="360" w:lineRule="auto"/>
        <w:ind w:left="0"/>
        <w:jc w:val="both"/>
        <w:rPr>
          <w:rFonts w:ascii="Arial" w:hAnsi="Arial" w:cs="Arial"/>
          <w:sz w:val="24"/>
          <w:szCs w:val="24"/>
        </w:rPr>
      </w:pPr>
    </w:p>
    <w:p w14:paraId="2B126961" w14:textId="77777777" w:rsidR="00FE19C9" w:rsidRPr="000F0BDE" w:rsidRDefault="00F81E12" w:rsidP="003A7E6C">
      <w:pPr>
        <w:pStyle w:val="Prrafodelista"/>
        <w:numPr>
          <w:ilvl w:val="2"/>
          <w:numId w:val="1"/>
        </w:numPr>
        <w:spacing w:after="0" w:line="360" w:lineRule="auto"/>
        <w:ind w:left="1247"/>
        <w:jc w:val="both"/>
        <w:rPr>
          <w:rFonts w:ascii="Arial" w:hAnsi="Arial" w:cs="Arial"/>
          <w:b/>
          <w:bCs/>
          <w:sz w:val="24"/>
          <w:szCs w:val="24"/>
        </w:rPr>
      </w:pPr>
      <w:r>
        <w:rPr>
          <w:rFonts w:ascii="Arial" w:hAnsi="Arial" w:cs="Arial"/>
          <w:b/>
          <w:bCs/>
          <w:sz w:val="24"/>
          <w:szCs w:val="24"/>
        </w:rPr>
        <w:t>Reseña Histórica</w:t>
      </w:r>
    </w:p>
    <w:p w14:paraId="7C6165C2" w14:textId="77777777" w:rsidR="00FE19C9" w:rsidRDefault="000B2093" w:rsidP="000B2093">
      <w:pPr>
        <w:pStyle w:val="Prrafodelista"/>
        <w:spacing w:after="0" w:line="360" w:lineRule="auto"/>
        <w:ind w:left="0"/>
        <w:jc w:val="both"/>
        <w:rPr>
          <w:rFonts w:ascii="Arial" w:hAnsi="Arial" w:cs="Arial"/>
          <w:sz w:val="24"/>
          <w:szCs w:val="24"/>
        </w:rPr>
      </w:pPr>
      <w:r>
        <w:rPr>
          <w:rFonts w:ascii="Arial" w:hAnsi="Arial" w:cs="Arial"/>
          <w:sz w:val="24"/>
          <w:szCs w:val="24"/>
        </w:rPr>
        <w:tab/>
        <w:t>Smartphone World C.A. inició sus operaciones en el Centro Comercial Invoca, ubicado en el sector La Plata de la ciudad de Valera, estado Trujillo, donde comenzó a posicionarse en el mercado local como una empresa orientada a la comercialización de accesorios para dispositivos móviles. Con el paso del tiempo, y como resultado de una decisión estratégica tomada por uno de los socios fundadores de la empresa, se llevó a cabo una relocalización del negocio hacia el Centro Comercial Jabreco Center, espacio en el cual la empresa consolidó su actividad principal: la venta de accesorios para celulares tanto al mayor como al detal, ampliando así su capacidad de atención y su alcance comercial dentro de la región.</w:t>
      </w:r>
    </w:p>
    <w:p w14:paraId="3F89B42B" w14:textId="77777777" w:rsidR="00CB368D" w:rsidRPr="000F0BDE" w:rsidRDefault="00CB368D" w:rsidP="000B2093">
      <w:pPr>
        <w:pStyle w:val="Prrafodelista"/>
        <w:spacing w:after="0" w:line="360" w:lineRule="auto"/>
        <w:ind w:left="0"/>
        <w:jc w:val="both"/>
        <w:rPr>
          <w:rFonts w:ascii="Arial" w:hAnsi="Arial" w:cs="Arial"/>
          <w:sz w:val="24"/>
          <w:szCs w:val="24"/>
        </w:rPr>
      </w:pPr>
      <w:r>
        <w:rPr>
          <w:rFonts w:ascii="Arial" w:hAnsi="Arial" w:cs="Arial"/>
          <w:sz w:val="24"/>
          <w:szCs w:val="24"/>
        </w:rPr>
        <w:tab/>
        <w:t>Posteriormente, fruto del crecimiento sostenido del negocio, Smartphone World C.A. expandió sus operaciones al Centro Comercial Hack Center, donde estableció una segunda sede dedicada específicamente a la venta de repuestos para dispositivos móviles, tanto al mayor como al detal. Esta expansión refleja la evolución progresiva de la empresa, que ha pasado de ser un local de accesorios a convertirse en una organización con presencia en dos importantes centros comerciales de la ciudad, ofreciendo un portafolio más amplio y especializado que atiende las diversas necesidades del mercado local de telefonía móvil.</w:t>
      </w:r>
    </w:p>
    <w:p w14:paraId="20D1B6A8" w14:textId="77777777" w:rsidR="00CB368D" w:rsidRPr="000F0BDE" w:rsidRDefault="00CB368D" w:rsidP="000B2093">
      <w:pPr>
        <w:pStyle w:val="Prrafodelista"/>
        <w:spacing w:after="0" w:line="360" w:lineRule="auto"/>
        <w:ind w:left="0"/>
        <w:jc w:val="both"/>
        <w:rPr>
          <w:rFonts w:ascii="Arial" w:hAnsi="Arial" w:cs="Arial"/>
          <w:sz w:val="24"/>
          <w:szCs w:val="24"/>
        </w:rPr>
      </w:pPr>
    </w:p>
    <w:p w14:paraId="28590720" w14:textId="77777777" w:rsidR="00FE19C9" w:rsidRPr="000F0BDE" w:rsidRDefault="00F81E12" w:rsidP="003A7E6C">
      <w:pPr>
        <w:pStyle w:val="Prrafodelista"/>
        <w:numPr>
          <w:ilvl w:val="2"/>
          <w:numId w:val="1"/>
        </w:numPr>
        <w:spacing w:after="0" w:line="360" w:lineRule="auto"/>
        <w:ind w:left="1247"/>
        <w:jc w:val="both"/>
        <w:rPr>
          <w:rFonts w:ascii="Arial" w:hAnsi="Arial" w:cs="Arial"/>
          <w:b/>
          <w:bCs/>
          <w:sz w:val="24"/>
          <w:szCs w:val="24"/>
        </w:rPr>
      </w:pPr>
      <w:r>
        <w:rPr>
          <w:rFonts w:ascii="Arial" w:hAnsi="Arial" w:cs="Arial"/>
          <w:b/>
          <w:bCs/>
          <w:sz w:val="24"/>
          <w:szCs w:val="24"/>
        </w:rPr>
        <w:t>Instituciones u Organizaciones Vinculadas al Proyecto</w:t>
      </w:r>
    </w:p>
    <w:p w14:paraId="7A732406" w14:textId="77777777" w:rsidR="000F0BDE" w:rsidRDefault="00FD472A" w:rsidP="00FD472A">
      <w:pPr>
        <w:pStyle w:val="Prrafodelista"/>
        <w:numPr>
          <w:ilvl w:val="0"/>
          <w:numId w:val="17"/>
        </w:numPr>
        <w:spacing w:before="360" w:after="0" w:line="360" w:lineRule="auto"/>
        <w:jc w:val="both"/>
        <w:rPr>
          <w:rFonts w:ascii="Arial" w:hAnsi="Arial" w:cs="Arial"/>
          <w:sz w:val="24"/>
          <w:szCs w:val="24"/>
        </w:rPr>
      </w:pPr>
      <w:r>
        <w:rPr>
          <w:rFonts w:ascii="Arial" w:hAnsi="Arial" w:cs="Arial"/>
          <w:sz w:val="24"/>
          <w:szCs w:val="24"/>
        </w:rPr>
        <w:t>Universidad Politecnica Territorial del Estado Trujillo “Mario Briceño Iragorry</w:t>
      </w:r>
    </w:p>
    <w:p w14:paraId="2E39EC5F" w14:textId="77777777" w:rsidR="00FD472A" w:rsidRPr="00FD472A" w:rsidRDefault="00FD472A" w:rsidP="00FD472A">
      <w:pPr>
        <w:pStyle w:val="Prrafodelista"/>
        <w:numPr>
          <w:ilvl w:val="0"/>
          <w:numId w:val="17"/>
        </w:numPr>
        <w:spacing w:before="360" w:after="0" w:line="360" w:lineRule="auto"/>
        <w:jc w:val="both"/>
        <w:rPr>
          <w:rFonts w:ascii="Arial" w:hAnsi="Arial" w:cs="Arial"/>
          <w:sz w:val="24"/>
          <w:szCs w:val="24"/>
        </w:rPr>
      </w:pPr>
      <w:r>
        <w:rPr>
          <w:rFonts w:ascii="Arial" w:hAnsi="Arial" w:cs="Arial"/>
          <w:sz w:val="24"/>
          <w:szCs w:val="24"/>
        </w:rPr>
        <w:t>Smartphone World C.A</w:t>
      </w:r>
    </w:p>
    <w:p w14:paraId="7F2DCB74" w14:textId="77777777" w:rsidR="00F8556A" w:rsidRPr="000F0BDE" w:rsidRDefault="00F8556A" w:rsidP="000B2093">
      <w:pPr>
        <w:pStyle w:val="Prrafodelista"/>
        <w:spacing w:before="360" w:after="0" w:line="360" w:lineRule="auto"/>
        <w:ind w:left="0"/>
        <w:jc w:val="both"/>
        <w:rPr>
          <w:rFonts w:ascii="Arial" w:hAnsi="Arial" w:cs="Arial"/>
          <w:sz w:val="24"/>
          <w:szCs w:val="24"/>
        </w:rPr>
      </w:pPr>
    </w:p>
    <w:p w14:paraId="1AE32445" w14:textId="77777777" w:rsidR="00CC420E" w:rsidRPr="00CC420E" w:rsidRDefault="00C260AA" w:rsidP="003A7E6C">
      <w:pPr>
        <w:pStyle w:val="Prrafodelista"/>
        <w:numPr>
          <w:ilvl w:val="1"/>
          <w:numId w:val="3"/>
        </w:numPr>
        <w:spacing w:after="360" w:line="360" w:lineRule="auto"/>
        <w:ind w:left="720"/>
        <w:jc w:val="both"/>
        <w:rPr>
          <w:rFonts w:ascii="Arial" w:hAnsi="Arial" w:cs="Arial"/>
          <w:sz w:val="24"/>
          <w:szCs w:val="24"/>
        </w:rPr>
      </w:pPr>
      <w:r>
        <w:rPr>
          <w:rFonts w:ascii="Arial" w:hAnsi="Arial" w:cs="Arial"/>
          <w:b/>
          <w:bCs/>
          <w:sz w:val="24"/>
          <w:szCs w:val="24"/>
        </w:rPr>
        <w:t>Problemas, Necesidades o Intereses del Contexto</w:t>
      </w:r>
    </w:p>
    <w:p w14:paraId="16F319C0" w14:textId="77777777" w:rsidR="00CB368D" w:rsidRDefault="00223AA3" w:rsidP="00CC420E">
      <w:pPr>
        <w:pStyle w:val="Prrafodelista"/>
        <w:spacing w:after="100" w:afterAutospacing="1" w:line="360" w:lineRule="auto"/>
        <w:ind w:left="0" w:firstLine="584"/>
        <w:jc w:val="both"/>
        <w:rPr>
          <w:rFonts w:ascii="Arial" w:hAnsi="Arial" w:cs="Arial"/>
          <w:bCs/>
          <w:sz w:val="24"/>
          <w:szCs w:val="24"/>
        </w:rPr>
      </w:pPr>
      <w:r>
        <w:rPr>
          <w:rFonts w:ascii="Arial" w:hAnsi="Arial" w:cs="Arial"/>
          <w:bCs/>
          <w:sz w:val="24"/>
          <w:szCs w:val="24"/>
        </w:rPr>
        <w:t>Según Córdova (2018) “el problema describe una situación negativa, la necesidad expresa lo que hace falta para superarla y el interés refleja la motivación de actores sociales y académicos para abordarla mediante tecnología”</w:t>
      </w:r>
    </w:p>
    <w:p w14:paraId="072F9473" w14:textId="77777777" w:rsidR="00CC420E" w:rsidRPr="00CC420E" w:rsidRDefault="00CC420E" w:rsidP="00CC420E">
      <w:pPr>
        <w:pStyle w:val="Prrafodelista"/>
        <w:spacing w:after="100" w:afterAutospacing="1" w:line="360" w:lineRule="auto"/>
        <w:ind w:left="0" w:firstLine="584"/>
        <w:jc w:val="both"/>
        <w:rPr>
          <w:rFonts w:ascii="Arial" w:hAnsi="Arial" w:cs="Arial"/>
          <w:sz w:val="24"/>
          <w:szCs w:val="24"/>
        </w:rPr>
      </w:pPr>
      <w:r>
        <w:rPr>
          <w:rFonts w:ascii="Arial" w:hAnsi="Arial" w:cs="Arial"/>
          <w:sz w:val="24"/>
          <w:szCs w:val="24"/>
        </w:rPr>
        <w:lastRenderedPageBreak/>
        <w:t>En este sentido, el presente apartado tiene como finalidad analizar la situación actual de la empresa Smartphone World C.A, identificando las principales debilidades y oportunidades de mejora, con el propósito de establecer las bases para el desarrollo de una solución tecnológica que responda a sus necesidades reales</w:t>
      </w:r>
    </w:p>
    <w:p w14:paraId="475EAE02" w14:textId="77777777" w:rsidR="00CB368D" w:rsidRPr="000F0BDE" w:rsidRDefault="00CB368D" w:rsidP="00CB368D">
      <w:pPr>
        <w:pStyle w:val="Prrafodelista"/>
        <w:spacing w:after="0" w:line="360" w:lineRule="auto"/>
        <w:jc w:val="both"/>
        <w:rPr>
          <w:rFonts w:ascii="Arial" w:hAnsi="Arial" w:cs="Arial"/>
          <w:sz w:val="24"/>
          <w:szCs w:val="24"/>
        </w:rPr>
      </w:pPr>
    </w:p>
    <w:p w14:paraId="16465F57" w14:textId="77777777" w:rsidR="00FE19C9" w:rsidRPr="000F0BDE" w:rsidRDefault="009F315B" w:rsidP="003A7E6C">
      <w:pPr>
        <w:pStyle w:val="Prrafodelista"/>
        <w:numPr>
          <w:ilvl w:val="2"/>
          <w:numId w:val="3"/>
        </w:numPr>
        <w:spacing w:after="0" w:line="360" w:lineRule="auto"/>
        <w:ind w:left="1304"/>
        <w:jc w:val="both"/>
        <w:rPr>
          <w:rFonts w:ascii="Arial" w:hAnsi="Arial" w:cs="Arial"/>
          <w:b/>
          <w:bCs/>
          <w:sz w:val="24"/>
          <w:szCs w:val="24"/>
        </w:rPr>
      </w:pPr>
      <w:r>
        <w:rPr>
          <w:rFonts w:ascii="Arial" w:hAnsi="Arial" w:cs="Arial"/>
          <w:b/>
          <w:bCs/>
          <w:sz w:val="24"/>
          <w:szCs w:val="24"/>
        </w:rPr>
        <w:t xml:space="preserve">Descripción del Diagnóstico Situacional. </w:t>
      </w:r>
    </w:p>
    <w:p w14:paraId="24C45391" w14:textId="77777777" w:rsidR="00FE19C9" w:rsidRDefault="000B2093" w:rsidP="00B042AB">
      <w:pPr>
        <w:pStyle w:val="Prrafodelista"/>
        <w:spacing w:after="360" w:line="360" w:lineRule="auto"/>
        <w:ind w:left="0"/>
        <w:jc w:val="both"/>
        <w:rPr>
          <w:rFonts w:ascii="Arial" w:hAnsi="Arial" w:cs="Arial"/>
          <w:sz w:val="24"/>
          <w:szCs w:val="24"/>
        </w:rPr>
      </w:pPr>
      <w:r>
        <w:rPr>
          <w:rFonts w:ascii="Arial" w:hAnsi="Arial" w:cs="Arial"/>
          <w:sz w:val="24"/>
          <w:szCs w:val="24"/>
        </w:rPr>
        <w:tab/>
        <w:t>El diagnóstico situacional constituye una fase fundamental dentro del desarrollo del proyecto socio tecnológico, ya que permite identificar de manera objetiva las condiciones actuales de la organización, así como las problemáticas y necesidades existentes, su propósito es generar una base informativa confiable que oriente la búsqueda de soluciones tecnológicas pertinentes, ajustadas a la realidad del contexto estudiado</w:t>
      </w:r>
    </w:p>
    <w:p w14:paraId="1AC695AE" w14:textId="77777777" w:rsidR="007B70D1" w:rsidRDefault="008D5F05" w:rsidP="009B1034">
      <w:pPr>
        <w:pStyle w:val="Prrafodelista"/>
        <w:spacing w:after="360" w:line="360" w:lineRule="auto"/>
        <w:ind w:left="0" w:firstLine="584"/>
        <w:jc w:val="both"/>
        <w:rPr>
          <w:rFonts w:ascii="Arial" w:hAnsi="Arial" w:cs="Arial"/>
          <w:sz w:val="24"/>
          <w:szCs w:val="24"/>
        </w:rPr>
      </w:pPr>
      <w:r>
        <w:rPr>
          <w:rFonts w:ascii="Arial" w:hAnsi="Arial" w:cs="Arial"/>
          <w:sz w:val="24"/>
          <w:szCs w:val="24"/>
        </w:rPr>
        <w:t>Como dice Barbera (2021) “En proyectos socio-tecnológicos, el diagnóstico situacional es un proceso sistemático de recolección, ordenamiento y análisis de información sobre el contexto comunitario, que permite caracterizar problemas, recursos disponibles y potencialidades para priorizar soluciones tecnológicas”</w:t>
      </w:r>
    </w:p>
    <w:p w14:paraId="4F68E9EF" w14:textId="77777777" w:rsidR="009B1034" w:rsidRPr="009B1034" w:rsidRDefault="009B1034" w:rsidP="009B1034">
      <w:pPr>
        <w:pStyle w:val="Prrafodelista"/>
        <w:spacing w:after="0" w:line="360" w:lineRule="auto"/>
        <w:ind w:left="0" w:firstLine="584"/>
        <w:jc w:val="both"/>
        <w:rPr>
          <w:rFonts w:ascii="Arial" w:hAnsi="Arial" w:cs="Arial"/>
          <w:sz w:val="24"/>
          <w:szCs w:val="24"/>
        </w:rPr>
      </w:pPr>
      <w:r>
        <w:rPr>
          <w:rFonts w:ascii="Arial" w:hAnsi="Arial" w:cs="Arial"/>
          <w:sz w:val="24"/>
          <w:szCs w:val="24"/>
        </w:rPr>
        <w:t>En el marco del presente proyecto, el diagnóstico se enfocó en analizar los procesos relacionados con la gestión de inventario y ventas de Smartphone World, una tienda de comercialización de accesorios y repuestos para dispositivos móviles, la cual también realiza ventas al mayor; este análisis se desarrolló considerando los alcances que se pueden obtener para optar por el título de ingeniero en informática, orientados hacia la aplicación de conocimientos en el área de desarrollo de sistemas de información locales y web como respuesta a necesidades reales.</w:t>
      </w:r>
    </w:p>
    <w:p w14:paraId="06E358BC" w14:textId="77777777" w:rsidR="009B1034" w:rsidRPr="009B1034" w:rsidRDefault="009B1034" w:rsidP="009B1034">
      <w:pPr>
        <w:pStyle w:val="Prrafodelista"/>
        <w:spacing w:after="0" w:line="360" w:lineRule="auto"/>
        <w:ind w:left="0" w:firstLine="584"/>
        <w:jc w:val="both"/>
        <w:rPr>
          <w:rFonts w:ascii="Arial" w:hAnsi="Arial" w:cs="Arial"/>
          <w:sz w:val="24"/>
          <w:szCs w:val="24"/>
        </w:rPr>
      </w:pPr>
      <w:r>
        <w:rPr>
          <w:rFonts w:ascii="Arial" w:hAnsi="Arial" w:cs="Arial"/>
          <w:sz w:val="24"/>
          <w:szCs w:val="24"/>
        </w:rPr>
        <w:t>Para la recolección de información, se realizaron visitas al local donde se aplicaron técnicas como la observación directa, entrevistas no formales y grupos focales con los propietarios, personal y clientes del negocio, estas actividades permitieron conocer de primera mano el funcionamiento operativo de la empresa, así como las dificultades presentes en sus procesos diarios.</w:t>
      </w:r>
    </w:p>
    <w:p w14:paraId="5ACFCEC8" w14:textId="77777777" w:rsidR="009B1034" w:rsidRPr="009B1034" w:rsidRDefault="009B1034" w:rsidP="009B1034">
      <w:pPr>
        <w:pStyle w:val="Prrafodelista"/>
        <w:spacing w:after="0" w:line="360" w:lineRule="auto"/>
        <w:ind w:left="0" w:firstLine="584"/>
        <w:jc w:val="both"/>
        <w:rPr>
          <w:rFonts w:ascii="Arial" w:hAnsi="Arial" w:cs="Arial"/>
          <w:sz w:val="24"/>
          <w:szCs w:val="24"/>
        </w:rPr>
      </w:pPr>
      <w:r>
        <w:rPr>
          <w:rFonts w:ascii="Arial" w:hAnsi="Arial" w:cs="Arial"/>
          <w:sz w:val="24"/>
          <w:szCs w:val="24"/>
        </w:rPr>
        <w:lastRenderedPageBreak/>
        <w:t>Durante las visitas, se evidenció que la organización no cuenta con un sistema automatizado para la gestión de inventario, utilizando actualmente hojas de cálculo Excel como principal herramienta de registro, asimismo, se observó la ausencia de una plataforma digital que permita la comercialización de productos en línea, lo cual restringe el alcance del negocio y su competitividad en el mercado.</w:t>
      </w:r>
    </w:p>
    <w:p w14:paraId="713CA81E" w14:textId="77777777" w:rsidR="00643EAE" w:rsidRDefault="009B1034" w:rsidP="00643EAE">
      <w:pPr>
        <w:pStyle w:val="Prrafodelista"/>
        <w:spacing w:after="0" w:line="360" w:lineRule="auto"/>
        <w:ind w:left="0" w:firstLine="584"/>
        <w:jc w:val="both"/>
        <w:rPr>
          <w:rFonts w:ascii="Arial" w:hAnsi="Arial" w:cs="Arial"/>
          <w:sz w:val="24"/>
          <w:szCs w:val="24"/>
        </w:rPr>
      </w:pPr>
      <w:r>
        <w:rPr>
          <w:rFonts w:ascii="Arial" w:hAnsi="Arial" w:cs="Arial"/>
          <w:sz w:val="24"/>
          <w:szCs w:val="24"/>
        </w:rPr>
        <w:t>Con base en la información recopilada, se estructuró el diagnóstico estratégico mediante el uso de la matriz FODA y CAME, la cual permitió identificar los factores internos y externos que influyen en el desempeño de la organización.</w:t>
      </w:r>
    </w:p>
    <w:p w14:paraId="3F0A8275" w14:textId="77777777" w:rsidR="00643EAE" w:rsidRPr="00643EAE" w:rsidRDefault="0029465D" w:rsidP="0029465D">
      <w:pPr>
        <w:pStyle w:val="Prrafodelista"/>
        <w:spacing w:after="0" w:line="360" w:lineRule="auto"/>
        <w:ind w:left="0" w:firstLine="584"/>
        <w:jc w:val="both"/>
        <w:rPr>
          <w:rFonts w:ascii="Arial" w:hAnsi="Arial" w:cs="Arial"/>
          <w:sz w:val="24"/>
          <w:szCs w:val="24"/>
        </w:rPr>
      </w:pPr>
      <w:r>
        <w:rPr>
          <w:rFonts w:ascii="Arial" w:hAnsi="Arial" w:cs="Arial"/>
          <w:sz w:val="24"/>
          <w:szCs w:val="24"/>
        </w:rPr>
        <w:t>Heinz Weihrich define el FODA como una técnica de análisis situacional que evalúa conjuntamente las fortalezas y debilidades internas de una organización o proyecto, junto con las oportunidades y amenazas de su entorno, organizadas en una matriz de cuatro cuadrantes para apoyar la planeación estratégica, mientras que la matriz CAME se define como una herramienta de planificación estratégica que toma los resultados del FODA y los convierte en líneas de acción concretas: Corregir las debilidades, Afrontar las amenazas, Mantener las fortalezas y Explotar las oportunidades, Autores de gestión y planificación estratégica como Juan Manuel Manes, la presentan como el paso operativo posterior al análisis FODA.</w:t>
      </w:r>
    </w:p>
    <w:tbl>
      <w:tblPr>
        <w:tblStyle w:val="Tablaconcuadrcula"/>
        <w:tblpPr w:leftFromText="141" w:rightFromText="141" w:vertAnchor="text" w:horzAnchor="margin" w:tblpXSpec="center" w:tblpY="405"/>
        <w:tblW w:w="9871" w:type="dxa"/>
        <w:tblLook w:val="04A0" w:firstRow="1" w:lastRow="0" w:firstColumn="1" w:lastColumn="0" w:noHBand="0" w:noVBand="1"/>
      </w:tblPr>
      <w:tblGrid>
        <w:gridCol w:w="1413"/>
        <w:gridCol w:w="3969"/>
        <w:gridCol w:w="4489"/>
      </w:tblGrid>
      <w:tr w:rsidR="002E0BCB" w:rsidRPr="003A4CBA" w14:paraId="1CE03840" w14:textId="77777777" w:rsidTr="003A4CBA">
        <w:trPr>
          <w:trHeight w:val="549"/>
        </w:trPr>
        <w:tc>
          <w:tcPr>
            <w:tcW w:w="1413" w:type="dxa"/>
            <w:hideMark/>
          </w:tcPr>
          <w:p w14:paraId="113B8A37" w14:textId="77777777" w:rsidR="002E0BCB" w:rsidRPr="003A4CBA" w:rsidRDefault="002E0BCB" w:rsidP="00620798">
            <w:pPr>
              <w:spacing w:line="360" w:lineRule="auto"/>
              <w:jc w:val="both"/>
              <w:rPr>
                <w:rFonts w:ascii="Arial" w:hAnsi="Arial" w:cs="Arial"/>
              </w:rPr>
            </w:pPr>
            <w:r>
              <w:rPr>
                <w:rFonts w:ascii="Arial" w:hAnsi="Arial" w:cs="Arial"/>
              </w:rPr>
              <w:t> </w:t>
            </w:r>
          </w:p>
        </w:tc>
        <w:tc>
          <w:tcPr>
            <w:tcW w:w="3969" w:type="dxa"/>
            <w:hideMark/>
          </w:tcPr>
          <w:p w14:paraId="34320CF0" w14:textId="77777777" w:rsidR="002E0BCB" w:rsidRPr="003A4CBA" w:rsidRDefault="002E0BCB" w:rsidP="00620798">
            <w:pPr>
              <w:spacing w:line="360" w:lineRule="auto"/>
              <w:jc w:val="both"/>
              <w:rPr>
                <w:rFonts w:ascii="Arial" w:hAnsi="Arial" w:cs="Arial"/>
                <w:b/>
                <w:bCs/>
              </w:rPr>
            </w:pPr>
            <w:r>
              <w:rPr>
                <w:rFonts w:ascii="Arial" w:hAnsi="Arial" w:cs="Arial"/>
                <w:b/>
                <w:bCs/>
              </w:rPr>
              <w:t>Aspectos Positivos</w:t>
            </w:r>
          </w:p>
        </w:tc>
        <w:tc>
          <w:tcPr>
            <w:tcW w:w="4489" w:type="dxa"/>
            <w:hideMark/>
          </w:tcPr>
          <w:p w14:paraId="7F272C6C" w14:textId="77777777" w:rsidR="002E0BCB" w:rsidRPr="003A4CBA" w:rsidRDefault="002E0BCB" w:rsidP="00620798">
            <w:pPr>
              <w:spacing w:line="360" w:lineRule="auto"/>
              <w:jc w:val="both"/>
              <w:rPr>
                <w:rFonts w:ascii="Arial" w:hAnsi="Arial" w:cs="Arial"/>
                <w:b/>
                <w:bCs/>
              </w:rPr>
            </w:pPr>
            <w:r>
              <w:rPr>
                <w:rFonts w:ascii="Arial" w:hAnsi="Arial" w:cs="Arial"/>
                <w:b/>
                <w:bCs/>
              </w:rPr>
              <w:t>Aspectos Negativos</w:t>
            </w:r>
          </w:p>
        </w:tc>
      </w:tr>
      <w:tr w:rsidR="002E0BCB" w:rsidRPr="003A4CBA" w14:paraId="0B01ADBF" w14:textId="77777777" w:rsidTr="003A4CBA">
        <w:trPr>
          <w:trHeight w:val="3205"/>
        </w:trPr>
        <w:tc>
          <w:tcPr>
            <w:tcW w:w="1413" w:type="dxa"/>
            <w:hideMark/>
          </w:tcPr>
          <w:p w14:paraId="60DAC365" w14:textId="77777777" w:rsidR="002E0BCB" w:rsidRPr="003A4CBA" w:rsidRDefault="002E0BCB" w:rsidP="00620798">
            <w:pPr>
              <w:spacing w:line="360" w:lineRule="auto"/>
              <w:jc w:val="both"/>
              <w:rPr>
                <w:rFonts w:ascii="Arial" w:hAnsi="Arial" w:cs="Arial"/>
                <w:b/>
                <w:bCs/>
              </w:rPr>
            </w:pPr>
            <w:r>
              <w:rPr>
                <w:rFonts w:ascii="Arial" w:hAnsi="Arial" w:cs="Arial"/>
                <w:b/>
                <w:bCs/>
              </w:rPr>
              <w:t>Factores Internos</w:t>
            </w:r>
          </w:p>
        </w:tc>
        <w:tc>
          <w:tcPr>
            <w:tcW w:w="3969" w:type="dxa"/>
            <w:hideMark/>
          </w:tcPr>
          <w:p w14:paraId="4386D2DB" w14:textId="77777777" w:rsidR="002E0BCB" w:rsidRDefault="003A4CBA" w:rsidP="00620798">
            <w:pPr>
              <w:spacing w:line="360" w:lineRule="auto"/>
              <w:jc w:val="both"/>
              <w:rPr>
                <w:rFonts w:ascii="Arial" w:hAnsi="Arial" w:cs="Arial"/>
                <w:b/>
                <w:bCs/>
              </w:rPr>
            </w:pPr>
            <w:r>
              <w:rPr>
                <w:rFonts w:ascii="Arial" w:hAnsi="Arial" w:cs="Arial"/>
                <w:b/>
                <w:bCs/>
              </w:rPr>
              <w:t>FORTALEZAS</w:t>
            </w:r>
          </w:p>
          <w:p w14:paraId="2653FB3E" w14:textId="77777777" w:rsidR="003A4CBA" w:rsidRPr="003A4CBA" w:rsidRDefault="003A4CBA" w:rsidP="003A7E6C">
            <w:pPr>
              <w:pStyle w:val="Prrafodelista"/>
              <w:numPr>
                <w:ilvl w:val="0"/>
                <w:numId w:val="4"/>
              </w:numPr>
              <w:spacing w:line="360" w:lineRule="auto"/>
              <w:ind w:left="0" w:firstLine="0"/>
              <w:rPr>
                <w:rFonts w:ascii="Arial" w:hAnsi="Arial" w:cs="Arial"/>
                <w:lang w:val="es-VE"/>
              </w:rPr>
            </w:pPr>
            <w:r>
              <w:rPr>
                <w:rFonts w:ascii="Arial" w:hAnsi="Arial" w:cs="Arial"/>
                <w:lang w:val="es-VE"/>
              </w:rPr>
              <w:t>Experiencia en la comercialización de accesorios y repuestos para dispositivos móviles.</w:t>
            </w:r>
          </w:p>
          <w:p w14:paraId="7EDA51A3" w14:textId="77777777" w:rsidR="003A4CBA" w:rsidRPr="003A4CBA" w:rsidRDefault="003A4CBA" w:rsidP="003A7E6C">
            <w:pPr>
              <w:pStyle w:val="Prrafodelista"/>
              <w:numPr>
                <w:ilvl w:val="0"/>
                <w:numId w:val="4"/>
              </w:numPr>
              <w:spacing w:line="360" w:lineRule="auto"/>
              <w:ind w:left="0" w:firstLine="0"/>
              <w:rPr>
                <w:rFonts w:ascii="Arial" w:hAnsi="Arial" w:cs="Arial"/>
                <w:lang w:val="es-VE"/>
              </w:rPr>
            </w:pPr>
            <w:r>
              <w:rPr>
                <w:rFonts w:ascii="Arial" w:hAnsi="Arial" w:cs="Arial"/>
                <w:lang w:val="es-VE"/>
              </w:rPr>
              <w:t>Presencia física con más de una sucursal.</w:t>
            </w:r>
          </w:p>
          <w:p w14:paraId="187ACB6F" w14:textId="77777777" w:rsidR="003A4CBA" w:rsidRPr="003A4CBA" w:rsidRDefault="003A4CBA" w:rsidP="003A7E6C">
            <w:pPr>
              <w:pStyle w:val="Prrafodelista"/>
              <w:numPr>
                <w:ilvl w:val="0"/>
                <w:numId w:val="4"/>
              </w:numPr>
              <w:spacing w:line="360" w:lineRule="auto"/>
              <w:ind w:left="0" w:firstLine="0"/>
              <w:rPr>
                <w:rFonts w:ascii="Arial" w:hAnsi="Arial" w:cs="Arial"/>
                <w:lang w:val="es-VE"/>
              </w:rPr>
            </w:pPr>
            <w:r>
              <w:rPr>
                <w:rFonts w:ascii="Arial" w:hAnsi="Arial" w:cs="Arial"/>
                <w:lang w:val="es-VE"/>
              </w:rPr>
              <w:t>Existencia de clientela fija y relaciones comerciales (ventas al mayor).</w:t>
            </w:r>
          </w:p>
          <w:p w14:paraId="39DB267C" w14:textId="77777777" w:rsidR="003A4CBA" w:rsidRPr="003A4CBA" w:rsidRDefault="003A4CBA" w:rsidP="003A7E6C">
            <w:pPr>
              <w:pStyle w:val="Prrafodelista"/>
              <w:numPr>
                <w:ilvl w:val="0"/>
                <w:numId w:val="4"/>
              </w:numPr>
              <w:spacing w:line="360" w:lineRule="auto"/>
              <w:ind w:left="0" w:firstLine="0"/>
              <w:rPr>
                <w:rFonts w:ascii="Arial" w:hAnsi="Arial" w:cs="Arial"/>
                <w:lang w:val="es-VE"/>
              </w:rPr>
            </w:pPr>
            <w:r>
              <w:rPr>
                <w:rFonts w:ascii="Arial" w:hAnsi="Arial" w:cs="Arial"/>
                <w:lang w:val="es-VE"/>
              </w:rPr>
              <w:lastRenderedPageBreak/>
              <w:t>Conocimiento del mercado local y sus necesidades.</w:t>
            </w:r>
          </w:p>
          <w:p w14:paraId="27602FA0" w14:textId="77777777" w:rsidR="003A4CBA" w:rsidRPr="003A4CBA" w:rsidRDefault="003A4CBA" w:rsidP="003A7E6C">
            <w:pPr>
              <w:pStyle w:val="Prrafodelista"/>
              <w:numPr>
                <w:ilvl w:val="0"/>
                <w:numId w:val="4"/>
              </w:numPr>
              <w:spacing w:line="360" w:lineRule="auto"/>
              <w:ind w:left="0" w:firstLine="0"/>
              <w:rPr>
                <w:rFonts w:ascii="Arial" w:hAnsi="Arial" w:cs="Arial"/>
                <w:lang w:val="es-VE"/>
              </w:rPr>
            </w:pPr>
            <w:r>
              <w:rPr>
                <w:rFonts w:ascii="Arial" w:hAnsi="Arial" w:cs="Arial"/>
                <w:lang w:val="es-VE"/>
              </w:rPr>
              <w:t>Variedad de productos en ambas sucursales.</w:t>
            </w:r>
          </w:p>
          <w:p w14:paraId="300FD907" w14:textId="77777777" w:rsidR="003A4CBA" w:rsidRPr="003A4CBA" w:rsidRDefault="003A4CBA" w:rsidP="00620798">
            <w:pPr>
              <w:spacing w:line="360" w:lineRule="auto"/>
              <w:jc w:val="both"/>
              <w:rPr>
                <w:rFonts w:ascii="Arial" w:hAnsi="Arial" w:cs="Arial"/>
              </w:rPr>
            </w:pPr>
          </w:p>
          <w:p w14:paraId="6B05BB74" w14:textId="77777777" w:rsidR="002E0BCB" w:rsidRPr="003A4CBA" w:rsidRDefault="002E0BCB" w:rsidP="00620798">
            <w:pPr>
              <w:spacing w:line="360" w:lineRule="auto"/>
              <w:jc w:val="both"/>
              <w:rPr>
                <w:rFonts w:ascii="Arial" w:hAnsi="Arial" w:cs="Arial"/>
              </w:rPr>
            </w:pPr>
          </w:p>
        </w:tc>
        <w:tc>
          <w:tcPr>
            <w:tcW w:w="4489" w:type="dxa"/>
            <w:hideMark/>
          </w:tcPr>
          <w:p w14:paraId="55F55025" w14:textId="77777777" w:rsidR="002E0BCB" w:rsidRDefault="003A4CBA" w:rsidP="003A4CBA">
            <w:pPr>
              <w:spacing w:line="360" w:lineRule="auto"/>
              <w:jc w:val="both"/>
              <w:rPr>
                <w:rFonts w:ascii="Arial" w:hAnsi="Arial" w:cs="Arial"/>
                <w:b/>
                <w:bCs/>
              </w:rPr>
            </w:pPr>
            <w:r>
              <w:rPr>
                <w:rFonts w:ascii="Arial" w:hAnsi="Arial" w:cs="Arial"/>
                <w:b/>
                <w:bCs/>
              </w:rPr>
              <w:lastRenderedPageBreak/>
              <w:t>DEBILIDADES </w:t>
            </w:r>
          </w:p>
          <w:p w14:paraId="3F1070C9" w14:textId="77777777" w:rsidR="003A4CBA" w:rsidRPr="003A4CBA" w:rsidRDefault="003A4CBA" w:rsidP="003A7E6C">
            <w:pPr>
              <w:pStyle w:val="Prrafodelista"/>
              <w:numPr>
                <w:ilvl w:val="2"/>
                <w:numId w:val="4"/>
              </w:numPr>
              <w:spacing w:line="360" w:lineRule="auto"/>
              <w:ind w:left="0" w:firstLine="0"/>
              <w:rPr>
                <w:rFonts w:ascii="Arial" w:hAnsi="Arial" w:cs="Arial"/>
                <w:lang w:val="es-VE"/>
              </w:rPr>
            </w:pPr>
            <w:r>
              <w:rPr>
                <w:rFonts w:ascii="Arial" w:hAnsi="Arial" w:cs="Arial"/>
                <w:lang w:val="es-VE"/>
              </w:rPr>
              <w:t>Uso de herramientas manuales (Excel) para el control de inventario.</w:t>
            </w:r>
          </w:p>
          <w:p w14:paraId="74C3A496" w14:textId="77777777" w:rsidR="003A4CBA" w:rsidRPr="003A4CBA" w:rsidRDefault="003A4CBA" w:rsidP="003A7E6C">
            <w:pPr>
              <w:pStyle w:val="Prrafodelista"/>
              <w:numPr>
                <w:ilvl w:val="2"/>
                <w:numId w:val="4"/>
              </w:numPr>
              <w:spacing w:line="360" w:lineRule="auto"/>
              <w:ind w:left="0" w:firstLine="0"/>
              <w:rPr>
                <w:rFonts w:ascii="Arial" w:hAnsi="Arial" w:cs="Arial"/>
                <w:lang w:val="es-VE"/>
              </w:rPr>
            </w:pPr>
            <w:r>
              <w:rPr>
                <w:rFonts w:ascii="Arial" w:hAnsi="Arial" w:cs="Arial"/>
                <w:lang w:val="es-VE"/>
              </w:rPr>
              <w:t>Ausencia de un sistema automatizado de gestión.</w:t>
            </w:r>
          </w:p>
          <w:p w14:paraId="108DF8F8" w14:textId="77777777" w:rsidR="003A4CBA" w:rsidRPr="003A4CBA" w:rsidRDefault="003A4CBA" w:rsidP="003A7E6C">
            <w:pPr>
              <w:pStyle w:val="Prrafodelista"/>
              <w:numPr>
                <w:ilvl w:val="2"/>
                <w:numId w:val="4"/>
              </w:numPr>
              <w:spacing w:line="360" w:lineRule="auto"/>
              <w:ind w:left="0" w:firstLine="0"/>
              <w:rPr>
                <w:rFonts w:ascii="Arial" w:hAnsi="Arial" w:cs="Arial"/>
                <w:lang w:val="es-VE"/>
              </w:rPr>
            </w:pPr>
            <w:r>
              <w:rPr>
                <w:rFonts w:ascii="Arial" w:hAnsi="Arial" w:cs="Arial"/>
                <w:lang w:val="es-VE"/>
              </w:rPr>
              <w:t>Falta de integración entre inventario y ventas.</w:t>
            </w:r>
          </w:p>
          <w:p w14:paraId="3194F9EB" w14:textId="77777777" w:rsidR="003A4CBA" w:rsidRPr="003A4CBA" w:rsidRDefault="003A4CBA" w:rsidP="003A7E6C">
            <w:pPr>
              <w:pStyle w:val="Prrafodelista"/>
              <w:numPr>
                <w:ilvl w:val="2"/>
                <w:numId w:val="4"/>
              </w:numPr>
              <w:spacing w:line="360" w:lineRule="auto"/>
              <w:ind w:left="0" w:firstLine="0"/>
              <w:rPr>
                <w:rFonts w:ascii="Arial" w:hAnsi="Arial" w:cs="Arial"/>
                <w:lang w:val="es-VE"/>
              </w:rPr>
            </w:pPr>
            <w:r>
              <w:rPr>
                <w:rFonts w:ascii="Arial" w:hAnsi="Arial" w:cs="Arial"/>
                <w:lang w:val="es-VE"/>
              </w:rPr>
              <w:t>Inexistencia de una plataforma de ventas online.</w:t>
            </w:r>
          </w:p>
          <w:p w14:paraId="3B446C36" w14:textId="77777777" w:rsidR="003A4CBA" w:rsidRPr="003A4CBA" w:rsidRDefault="003A4CBA" w:rsidP="003A7E6C">
            <w:pPr>
              <w:pStyle w:val="Prrafodelista"/>
              <w:numPr>
                <w:ilvl w:val="2"/>
                <w:numId w:val="4"/>
              </w:numPr>
              <w:spacing w:line="360" w:lineRule="auto"/>
              <w:ind w:left="0" w:firstLine="0"/>
              <w:rPr>
                <w:rFonts w:ascii="Arial" w:hAnsi="Arial" w:cs="Arial"/>
                <w:lang w:val="es-VE"/>
              </w:rPr>
            </w:pPr>
            <w:r>
              <w:rPr>
                <w:rFonts w:ascii="Arial" w:hAnsi="Arial" w:cs="Arial"/>
                <w:lang w:val="es-VE"/>
              </w:rPr>
              <w:lastRenderedPageBreak/>
              <w:t>Dependencia de procesos manuales propensos a errores.</w:t>
            </w:r>
          </w:p>
          <w:p w14:paraId="4AF8242A" w14:textId="77777777" w:rsidR="003A4CBA" w:rsidRPr="003A4CBA" w:rsidRDefault="003A4CBA" w:rsidP="003A4CBA">
            <w:pPr>
              <w:spacing w:line="360" w:lineRule="auto"/>
              <w:jc w:val="both"/>
              <w:rPr>
                <w:rFonts w:ascii="Arial" w:hAnsi="Arial" w:cs="Arial"/>
              </w:rPr>
            </w:pPr>
          </w:p>
          <w:p w14:paraId="2C904337" w14:textId="77777777" w:rsidR="003A4CBA" w:rsidRPr="003A4CBA" w:rsidRDefault="003A4CBA" w:rsidP="003A4CBA">
            <w:pPr>
              <w:spacing w:line="360" w:lineRule="auto"/>
              <w:jc w:val="both"/>
              <w:rPr>
                <w:rFonts w:ascii="Arial" w:hAnsi="Arial" w:cs="Arial"/>
              </w:rPr>
            </w:pPr>
          </w:p>
          <w:p w14:paraId="356F544C" w14:textId="77777777" w:rsidR="002E0BCB" w:rsidRPr="003A4CBA" w:rsidRDefault="002E0BCB" w:rsidP="003A4CBA">
            <w:pPr>
              <w:spacing w:line="360" w:lineRule="auto"/>
              <w:jc w:val="both"/>
              <w:rPr>
                <w:rFonts w:ascii="Arial" w:hAnsi="Arial" w:cs="Arial"/>
              </w:rPr>
            </w:pPr>
          </w:p>
        </w:tc>
      </w:tr>
      <w:tr w:rsidR="002E0BCB" w:rsidRPr="003A4CBA" w14:paraId="3E6C34BA" w14:textId="77777777" w:rsidTr="003A4CBA">
        <w:trPr>
          <w:trHeight w:val="3164"/>
        </w:trPr>
        <w:tc>
          <w:tcPr>
            <w:tcW w:w="1413" w:type="dxa"/>
            <w:hideMark/>
          </w:tcPr>
          <w:p w14:paraId="5A732C76" w14:textId="77777777" w:rsidR="002E0BCB" w:rsidRPr="003A4CBA" w:rsidRDefault="002E0BCB" w:rsidP="00620798">
            <w:pPr>
              <w:spacing w:line="360" w:lineRule="auto"/>
              <w:jc w:val="center"/>
              <w:rPr>
                <w:rFonts w:ascii="Arial" w:hAnsi="Arial" w:cs="Arial"/>
                <w:b/>
                <w:bCs/>
              </w:rPr>
            </w:pPr>
            <w:r>
              <w:rPr>
                <w:rFonts w:ascii="Arial" w:hAnsi="Arial" w:cs="Arial"/>
                <w:b/>
                <w:bCs/>
              </w:rPr>
              <w:lastRenderedPageBreak/>
              <w:t>Factores Externos</w:t>
            </w:r>
          </w:p>
        </w:tc>
        <w:tc>
          <w:tcPr>
            <w:tcW w:w="3969" w:type="dxa"/>
            <w:hideMark/>
          </w:tcPr>
          <w:p w14:paraId="0F7D8DED" w14:textId="77777777" w:rsidR="002E0BCB" w:rsidRDefault="003A4CBA" w:rsidP="00620798">
            <w:pPr>
              <w:spacing w:line="360" w:lineRule="auto"/>
              <w:jc w:val="both"/>
              <w:rPr>
                <w:rFonts w:ascii="Arial" w:hAnsi="Arial" w:cs="Arial"/>
                <w:b/>
                <w:bCs/>
              </w:rPr>
            </w:pPr>
            <w:r>
              <w:rPr>
                <w:rFonts w:ascii="Arial" w:hAnsi="Arial" w:cs="Arial"/>
                <w:b/>
                <w:bCs/>
              </w:rPr>
              <w:t>OPORTUNIDADES</w:t>
            </w:r>
          </w:p>
          <w:p w14:paraId="5EBA7584" w14:textId="77777777" w:rsidR="0000257F" w:rsidRPr="0000257F" w:rsidRDefault="0000257F" w:rsidP="003A7E6C">
            <w:pPr>
              <w:pStyle w:val="Prrafodelista"/>
              <w:numPr>
                <w:ilvl w:val="0"/>
                <w:numId w:val="5"/>
              </w:numPr>
              <w:spacing w:line="360" w:lineRule="auto"/>
              <w:ind w:left="0" w:firstLine="0"/>
              <w:rPr>
                <w:rFonts w:ascii="Arial" w:hAnsi="Arial" w:cs="Arial"/>
                <w:lang w:val="es-VE"/>
              </w:rPr>
            </w:pPr>
            <w:r>
              <w:rPr>
                <w:rFonts w:ascii="Arial" w:hAnsi="Arial" w:cs="Arial"/>
                <w:lang w:val="es-VE"/>
              </w:rPr>
              <w:t>Crecimiento del comercio electrónico a nivel local y nacional.</w:t>
            </w:r>
          </w:p>
          <w:p w14:paraId="323B408A" w14:textId="77777777" w:rsidR="0000257F" w:rsidRPr="0000257F" w:rsidRDefault="0000257F" w:rsidP="003A7E6C">
            <w:pPr>
              <w:pStyle w:val="Prrafodelista"/>
              <w:numPr>
                <w:ilvl w:val="0"/>
                <w:numId w:val="5"/>
              </w:numPr>
              <w:spacing w:line="360" w:lineRule="auto"/>
              <w:ind w:left="0" w:firstLine="0"/>
              <w:rPr>
                <w:rFonts w:ascii="Arial" w:hAnsi="Arial" w:cs="Arial"/>
                <w:lang w:val="es-VE"/>
              </w:rPr>
            </w:pPr>
            <w:r>
              <w:rPr>
                <w:rFonts w:ascii="Arial" w:hAnsi="Arial" w:cs="Arial"/>
                <w:lang w:val="es-VE"/>
              </w:rPr>
              <w:t>Incremento en la demanda de productos tecnológicos.</w:t>
            </w:r>
          </w:p>
          <w:p w14:paraId="2627C414" w14:textId="77777777" w:rsidR="0000257F" w:rsidRPr="0000257F" w:rsidRDefault="0000257F" w:rsidP="003A7E6C">
            <w:pPr>
              <w:pStyle w:val="Prrafodelista"/>
              <w:numPr>
                <w:ilvl w:val="0"/>
                <w:numId w:val="5"/>
              </w:numPr>
              <w:spacing w:line="360" w:lineRule="auto"/>
              <w:ind w:left="0" w:firstLine="0"/>
              <w:rPr>
                <w:rFonts w:ascii="Arial" w:hAnsi="Arial" w:cs="Arial"/>
                <w:lang w:val="es-VE"/>
              </w:rPr>
            </w:pPr>
            <w:r>
              <w:rPr>
                <w:rFonts w:ascii="Arial" w:hAnsi="Arial" w:cs="Arial"/>
                <w:lang w:val="es-VE"/>
              </w:rPr>
              <w:t>Posibilidad de ampliar el mercado mediante ventas online.</w:t>
            </w:r>
          </w:p>
          <w:p w14:paraId="5E99F3DA" w14:textId="77777777" w:rsidR="0000257F" w:rsidRPr="0000257F" w:rsidRDefault="0000257F" w:rsidP="003A7E6C">
            <w:pPr>
              <w:pStyle w:val="Prrafodelista"/>
              <w:numPr>
                <w:ilvl w:val="0"/>
                <w:numId w:val="5"/>
              </w:numPr>
              <w:spacing w:line="360" w:lineRule="auto"/>
              <w:ind w:left="0" w:firstLine="0"/>
              <w:rPr>
                <w:rFonts w:ascii="Arial" w:hAnsi="Arial" w:cs="Arial"/>
                <w:lang w:val="es-VE"/>
              </w:rPr>
            </w:pPr>
            <w:r>
              <w:rPr>
                <w:rFonts w:ascii="Arial" w:hAnsi="Arial" w:cs="Arial"/>
                <w:lang w:val="es-VE"/>
              </w:rPr>
              <w:t>Acceso a tecnologías web accesibles y escalables.</w:t>
            </w:r>
          </w:p>
          <w:p w14:paraId="532CE210" w14:textId="77777777" w:rsidR="0000257F" w:rsidRPr="0000257F" w:rsidRDefault="0000257F" w:rsidP="003A7E6C">
            <w:pPr>
              <w:pStyle w:val="Prrafodelista"/>
              <w:numPr>
                <w:ilvl w:val="0"/>
                <w:numId w:val="5"/>
              </w:numPr>
              <w:spacing w:line="360" w:lineRule="auto"/>
              <w:ind w:left="0" w:firstLine="0"/>
              <w:rPr>
                <w:rFonts w:ascii="Arial" w:hAnsi="Arial" w:cs="Arial"/>
                <w:lang w:val="es-VE"/>
              </w:rPr>
            </w:pPr>
            <w:r>
              <w:rPr>
                <w:rFonts w:ascii="Arial" w:hAnsi="Arial" w:cs="Arial"/>
                <w:lang w:val="es-VE"/>
              </w:rPr>
              <w:t>Uso de sistemas inteligentes para análisis de ventas.</w:t>
            </w:r>
          </w:p>
          <w:p w14:paraId="7BE960EB" w14:textId="77777777" w:rsidR="002E0BCB" w:rsidRPr="003A4CBA" w:rsidRDefault="002E0BCB" w:rsidP="0000257F">
            <w:pPr>
              <w:pStyle w:val="Prrafodelista"/>
              <w:spacing w:line="360" w:lineRule="auto"/>
              <w:jc w:val="both"/>
              <w:rPr>
                <w:rFonts w:ascii="Arial" w:hAnsi="Arial" w:cs="Arial"/>
              </w:rPr>
            </w:pPr>
          </w:p>
        </w:tc>
        <w:tc>
          <w:tcPr>
            <w:tcW w:w="4489" w:type="dxa"/>
            <w:hideMark/>
          </w:tcPr>
          <w:p w14:paraId="433800CC" w14:textId="77777777" w:rsidR="002E0BCB" w:rsidRDefault="003A4CBA" w:rsidP="00620798">
            <w:pPr>
              <w:spacing w:line="360" w:lineRule="auto"/>
              <w:jc w:val="both"/>
              <w:rPr>
                <w:rFonts w:ascii="Arial" w:hAnsi="Arial" w:cs="Arial"/>
                <w:b/>
                <w:bCs/>
              </w:rPr>
            </w:pPr>
            <w:r>
              <w:rPr>
                <w:rFonts w:ascii="Arial" w:hAnsi="Arial" w:cs="Arial"/>
                <w:b/>
                <w:bCs/>
              </w:rPr>
              <w:t>AMENAZAS</w:t>
            </w:r>
          </w:p>
          <w:p w14:paraId="56835B77" w14:textId="77777777" w:rsidR="003A4CBA" w:rsidRPr="003A4CBA" w:rsidRDefault="003A4CBA" w:rsidP="003A7E6C">
            <w:pPr>
              <w:pStyle w:val="Prrafodelista"/>
              <w:numPr>
                <w:ilvl w:val="3"/>
                <w:numId w:val="4"/>
              </w:numPr>
              <w:spacing w:line="360" w:lineRule="auto"/>
              <w:ind w:left="0" w:firstLine="0"/>
              <w:rPr>
                <w:rFonts w:ascii="Arial" w:hAnsi="Arial" w:cs="Arial"/>
                <w:lang w:val="es-VE"/>
              </w:rPr>
            </w:pPr>
            <w:r>
              <w:rPr>
                <w:rFonts w:ascii="Arial" w:hAnsi="Arial" w:cs="Arial"/>
                <w:lang w:val="es-VE"/>
              </w:rPr>
              <w:t>Competidores con presencia en plataformas digitales.</w:t>
            </w:r>
          </w:p>
          <w:p w14:paraId="0858B768" w14:textId="77777777" w:rsidR="003A4CBA" w:rsidRPr="003A4CBA" w:rsidRDefault="003A4CBA" w:rsidP="003A7E6C">
            <w:pPr>
              <w:pStyle w:val="Prrafodelista"/>
              <w:numPr>
                <w:ilvl w:val="3"/>
                <w:numId w:val="4"/>
              </w:numPr>
              <w:spacing w:line="360" w:lineRule="auto"/>
              <w:ind w:left="0" w:firstLine="0"/>
              <w:rPr>
                <w:rFonts w:ascii="Arial" w:hAnsi="Arial" w:cs="Arial"/>
                <w:lang w:val="es-VE"/>
              </w:rPr>
            </w:pPr>
            <w:r>
              <w:rPr>
                <w:rFonts w:ascii="Arial" w:hAnsi="Arial" w:cs="Arial"/>
                <w:lang w:val="es-VE"/>
              </w:rPr>
              <w:t>Pérdida de clientes por falta de modernización.</w:t>
            </w:r>
          </w:p>
          <w:p w14:paraId="4E80B5B8" w14:textId="77777777" w:rsidR="003A4CBA" w:rsidRPr="003A4CBA" w:rsidRDefault="003A4CBA" w:rsidP="003A7E6C">
            <w:pPr>
              <w:pStyle w:val="Prrafodelista"/>
              <w:numPr>
                <w:ilvl w:val="3"/>
                <w:numId w:val="4"/>
              </w:numPr>
              <w:spacing w:line="360" w:lineRule="auto"/>
              <w:ind w:left="0" w:firstLine="0"/>
              <w:rPr>
                <w:rFonts w:ascii="Arial" w:hAnsi="Arial" w:cs="Arial"/>
                <w:lang w:val="es-VE"/>
              </w:rPr>
            </w:pPr>
            <w:r>
              <w:rPr>
                <w:rFonts w:ascii="Arial" w:hAnsi="Arial" w:cs="Arial"/>
                <w:lang w:val="es-VE"/>
              </w:rPr>
              <w:t>Cambios constantes en tendencias tecnológicas.</w:t>
            </w:r>
          </w:p>
          <w:p w14:paraId="3AC842BD" w14:textId="77777777" w:rsidR="003A4CBA" w:rsidRPr="003A4CBA" w:rsidRDefault="003A4CBA" w:rsidP="003A7E6C">
            <w:pPr>
              <w:pStyle w:val="Prrafodelista"/>
              <w:numPr>
                <w:ilvl w:val="3"/>
                <w:numId w:val="4"/>
              </w:numPr>
              <w:spacing w:line="360" w:lineRule="auto"/>
              <w:ind w:left="0" w:firstLine="0"/>
              <w:rPr>
                <w:rFonts w:ascii="Arial" w:hAnsi="Arial" w:cs="Arial"/>
                <w:lang w:val="es-VE"/>
              </w:rPr>
            </w:pPr>
            <w:r>
              <w:rPr>
                <w:rFonts w:ascii="Arial" w:hAnsi="Arial" w:cs="Arial"/>
                <w:lang w:val="es-VE"/>
              </w:rPr>
              <w:t>Variabilidad en la demanda de productos.</w:t>
            </w:r>
          </w:p>
          <w:p w14:paraId="2FB51FE8" w14:textId="77777777" w:rsidR="003A4CBA" w:rsidRPr="003A4CBA" w:rsidRDefault="003A4CBA" w:rsidP="003A7E6C">
            <w:pPr>
              <w:pStyle w:val="Prrafodelista"/>
              <w:numPr>
                <w:ilvl w:val="3"/>
                <w:numId w:val="4"/>
              </w:numPr>
              <w:spacing w:line="360" w:lineRule="auto"/>
              <w:ind w:left="0" w:firstLine="0"/>
              <w:rPr>
                <w:rFonts w:ascii="Arial" w:hAnsi="Arial" w:cs="Arial"/>
                <w:lang w:val="es-VE"/>
              </w:rPr>
            </w:pPr>
            <w:r>
              <w:rPr>
                <w:rFonts w:ascii="Arial" w:hAnsi="Arial" w:cs="Arial"/>
                <w:lang w:val="es-VE"/>
              </w:rPr>
              <w:t>Riesgo de desorganización a medida que el negocio crece.</w:t>
            </w:r>
          </w:p>
          <w:p w14:paraId="5295D98D" w14:textId="77777777" w:rsidR="003A4CBA" w:rsidRPr="003A4CBA" w:rsidRDefault="003A4CBA" w:rsidP="00620798">
            <w:pPr>
              <w:spacing w:line="360" w:lineRule="auto"/>
              <w:jc w:val="both"/>
              <w:rPr>
                <w:rFonts w:ascii="Arial" w:hAnsi="Arial" w:cs="Arial"/>
              </w:rPr>
            </w:pPr>
          </w:p>
          <w:p w14:paraId="59C7E0FF" w14:textId="77777777" w:rsidR="003A4CBA" w:rsidRPr="003A4CBA" w:rsidRDefault="003A4CBA" w:rsidP="00620798">
            <w:pPr>
              <w:spacing w:line="360" w:lineRule="auto"/>
              <w:jc w:val="both"/>
              <w:rPr>
                <w:rFonts w:ascii="Arial" w:hAnsi="Arial" w:cs="Arial"/>
              </w:rPr>
            </w:pPr>
          </w:p>
          <w:p w14:paraId="640F6A41" w14:textId="77777777" w:rsidR="002E0BCB" w:rsidRPr="003A4CBA" w:rsidRDefault="002E0BCB" w:rsidP="00620798">
            <w:pPr>
              <w:spacing w:line="360" w:lineRule="auto"/>
              <w:jc w:val="both"/>
              <w:rPr>
                <w:rFonts w:ascii="Arial" w:hAnsi="Arial" w:cs="Arial"/>
              </w:rPr>
            </w:pPr>
          </w:p>
        </w:tc>
      </w:tr>
    </w:tbl>
    <w:p w14:paraId="582F99BD" w14:textId="77777777" w:rsidR="009B1034" w:rsidRPr="002E0BCB" w:rsidRDefault="002E0BCB" w:rsidP="002E0BCB">
      <w:pPr>
        <w:spacing w:after="360" w:line="360" w:lineRule="auto"/>
        <w:rPr>
          <w:rFonts w:ascii="Arial" w:hAnsi="Arial" w:cs="Arial"/>
          <w:b/>
          <w:bCs/>
          <w:sz w:val="24"/>
          <w:szCs w:val="24"/>
        </w:rPr>
      </w:pPr>
      <w:r>
        <w:rPr>
          <w:rFonts w:ascii="Arial" w:hAnsi="Arial" w:cs="Arial"/>
          <w:b/>
          <w:bCs/>
          <w:sz w:val="24"/>
          <w:szCs w:val="24"/>
        </w:rPr>
        <w:t>Cuadro 1: Matriz FODA</w:t>
      </w:r>
    </w:p>
    <w:p w14:paraId="3529BD28" w14:textId="77777777" w:rsidR="002E0BCB" w:rsidRDefault="002E0BCB" w:rsidP="002E0BCB">
      <w:pPr>
        <w:spacing w:after="360" w:line="360" w:lineRule="auto"/>
        <w:rPr>
          <w:rFonts w:ascii="Arial" w:hAnsi="Arial" w:cs="Arial"/>
          <w:sz w:val="24"/>
          <w:szCs w:val="24"/>
        </w:rPr>
      </w:pPr>
      <w:r>
        <w:rPr>
          <w:rFonts w:ascii="Arial" w:hAnsi="Arial" w:cs="Arial"/>
          <w:b/>
          <w:bCs/>
          <w:sz w:val="24"/>
          <w:szCs w:val="24"/>
        </w:rPr>
        <w:t xml:space="preserve">Fuente: </w:t>
      </w:r>
      <w:r>
        <w:rPr>
          <w:rFonts w:ascii="Arial" w:hAnsi="Arial" w:cs="Arial"/>
          <w:sz w:val="24"/>
          <w:szCs w:val="24"/>
        </w:rPr>
        <w:t>Equipo Investigador (2026)</w:t>
      </w:r>
    </w:p>
    <w:p w14:paraId="1D4A64AD" w14:textId="77777777" w:rsidR="0000257F" w:rsidRDefault="0000257F" w:rsidP="002E0BCB">
      <w:pPr>
        <w:spacing w:after="360" w:line="360" w:lineRule="auto"/>
        <w:rPr>
          <w:rFonts w:ascii="Arial" w:hAnsi="Arial" w:cs="Arial"/>
          <w:sz w:val="24"/>
          <w:szCs w:val="24"/>
        </w:rPr>
      </w:pPr>
    </w:p>
    <w:tbl>
      <w:tblPr>
        <w:tblStyle w:val="Tablaconcuadrcula"/>
        <w:tblpPr w:leftFromText="141" w:rightFromText="141" w:vertAnchor="page" w:horzAnchor="margin" w:tblpXSpec="center" w:tblpY="2513"/>
        <w:tblW w:w="10091" w:type="dxa"/>
        <w:tblLook w:val="04A0" w:firstRow="1" w:lastRow="0" w:firstColumn="1" w:lastColumn="0" w:noHBand="0" w:noVBand="1"/>
      </w:tblPr>
      <w:tblGrid>
        <w:gridCol w:w="1364"/>
        <w:gridCol w:w="4414"/>
        <w:gridCol w:w="4313"/>
      </w:tblGrid>
      <w:tr w:rsidR="0029465D" w:rsidRPr="008D7180" w14:paraId="3E97CCB2" w14:textId="77777777" w:rsidTr="00620798">
        <w:trPr>
          <w:trHeight w:val="2400"/>
        </w:trPr>
        <w:tc>
          <w:tcPr>
            <w:tcW w:w="1364" w:type="dxa"/>
            <w:hideMark/>
          </w:tcPr>
          <w:p w14:paraId="4A04FCB7" w14:textId="77777777" w:rsidR="0029465D" w:rsidRPr="008D7180" w:rsidRDefault="0029465D" w:rsidP="00620798">
            <w:pPr>
              <w:spacing w:line="360" w:lineRule="auto"/>
              <w:jc w:val="both"/>
              <w:rPr>
                <w:rFonts w:ascii="Arial" w:hAnsi="Arial" w:cs="Arial"/>
                <w:b/>
                <w:bCs/>
              </w:rPr>
            </w:pPr>
            <w:r>
              <w:rPr>
                <w:rFonts w:ascii="Arial" w:hAnsi="Arial" w:cs="Arial"/>
                <w:b/>
                <w:bCs/>
              </w:rPr>
              <w:lastRenderedPageBreak/>
              <w:t>Factores Negativos</w:t>
            </w:r>
          </w:p>
        </w:tc>
        <w:tc>
          <w:tcPr>
            <w:tcW w:w="4414" w:type="dxa"/>
            <w:hideMark/>
          </w:tcPr>
          <w:p w14:paraId="3C5FD757" w14:textId="77777777" w:rsidR="0029465D" w:rsidRPr="008D7180" w:rsidRDefault="0029465D" w:rsidP="00620798">
            <w:pPr>
              <w:spacing w:line="360" w:lineRule="auto"/>
              <w:jc w:val="both"/>
              <w:rPr>
                <w:rFonts w:ascii="Arial" w:hAnsi="Arial" w:cs="Arial"/>
                <w:b/>
                <w:bCs/>
              </w:rPr>
            </w:pPr>
            <w:r>
              <w:rPr>
                <w:rFonts w:ascii="Arial" w:hAnsi="Arial" w:cs="Arial"/>
                <w:b/>
                <w:bCs/>
              </w:rPr>
              <w:t>CORREGIR DEBILIDADES</w:t>
            </w:r>
          </w:p>
          <w:p w14:paraId="43D4FCCC" w14:textId="77777777" w:rsidR="00C678A9" w:rsidRPr="00C678A9" w:rsidRDefault="00C678A9" w:rsidP="003A7E6C">
            <w:pPr>
              <w:pStyle w:val="Prrafodelista"/>
              <w:numPr>
                <w:ilvl w:val="0"/>
                <w:numId w:val="6"/>
              </w:numPr>
              <w:spacing w:line="360" w:lineRule="auto"/>
              <w:ind w:left="0" w:firstLine="0"/>
              <w:rPr>
                <w:rFonts w:ascii="Arial" w:hAnsi="Arial" w:cs="Arial"/>
              </w:rPr>
            </w:pPr>
            <w:r>
              <w:rPr>
                <w:rFonts w:ascii="Arial" w:hAnsi="Arial" w:cs="Arial"/>
              </w:rPr>
              <w:t>Implementar un sistema automatizado para la gestión de inventario.</w:t>
            </w:r>
          </w:p>
          <w:p w14:paraId="5CF2EFEE" w14:textId="77777777" w:rsidR="00C678A9" w:rsidRPr="00C678A9" w:rsidRDefault="00C678A9" w:rsidP="003A7E6C">
            <w:pPr>
              <w:pStyle w:val="Prrafodelista"/>
              <w:numPr>
                <w:ilvl w:val="0"/>
                <w:numId w:val="6"/>
              </w:numPr>
              <w:spacing w:line="360" w:lineRule="auto"/>
              <w:ind w:left="0" w:firstLine="0"/>
              <w:rPr>
                <w:rFonts w:ascii="Arial" w:hAnsi="Arial" w:cs="Arial"/>
              </w:rPr>
            </w:pPr>
            <w:r>
              <w:rPr>
                <w:rFonts w:ascii="Arial" w:hAnsi="Arial" w:cs="Arial"/>
              </w:rPr>
              <w:t>Integrar los procesos de inventario y ventas en una sola plataforma.</w:t>
            </w:r>
          </w:p>
          <w:p w14:paraId="6EEB64C9" w14:textId="77777777" w:rsidR="00C678A9" w:rsidRPr="00C678A9" w:rsidRDefault="00C678A9" w:rsidP="003A7E6C">
            <w:pPr>
              <w:pStyle w:val="Prrafodelista"/>
              <w:numPr>
                <w:ilvl w:val="0"/>
                <w:numId w:val="6"/>
              </w:numPr>
              <w:spacing w:line="360" w:lineRule="auto"/>
              <w:ind w:left="0" w:firstLine="0"/>
              <w:rPr>
                <w:rFonts w:ascii="Arial" w:hAnsi="Arial" w:cs="Arial"/>
              </w:rPr>
            </w:pPr>
            <w:r>
              <w:rPr>
                <w:rFonts w:ascii="Arial" w:hAnsi="Arial" w:cs="Arial"/>
              </w:rPr>
              <w:t>Desarrollar una tienda virtual que permita la comercialización en línea.</w:t>
            </w:r>
          </w:p>
          <w:p w14:paraId="57865F5D" w14:textId="77777777" w:rsidR="00C678A9" w:rsidRPr="00C678A9" w:rsidRDefault="00C678A9" w:rsidP="003A7E6C">
            <w:pPr>
              <w:pStyle w:val="Prrafodelista"/>
              <w:numPr>
                <w:ilvl w:val="0"/>
                <w:numId w:val="6"/>
              </w:numPr>
              <w:spacing w:line="360" w:lineRule="auto"/>
              <w:ind w:left="0" w:firstLine="0"/>
              <w:rPr>
                <w:rFonts w:ascii="Arial" w:hAnsi="Arial" w:cs="Arial"/>
              </w:rPr>
            </w:pPr>
            <w:r>
              <w:rPr>
                <w:rFonts w:ascii="Arial" w:hAnsi="Arial" w:cs="Arial"/>
              </w:rPr>
              <w:t>Incorporar funcionalidades de generación de reportes inteligentes.</w:t>
            </w:r>
          </w:p>
          <w:p w14:paraId="590565CD" w14:textId="77777777" w:rsidR="0029465D" w:rsidRPr="00C678A9" w:rsidRDefault="00C678A9" w:rsidP="003A7E6C">
            <w:pPr>
              <w:pStyle w:val="Prrafodelista"/>
              <w:numPr>
                <w:ilvl w:val="0"/>
                <w:numId w:val="6"/>
              </w:numPr>
              <w:spacing w:line="360" w:lineRule="auto"/>
              <w:ind w:left="0" w:firstLine="0"/>
              <w:rPr>
                <w:rFonts w:ascii="Arial" w:hAnsi="Arial" w:cs="Arial"/>
              </w:rPr>
            </w:pPr>
            <w:r>
              <w:rPr>
                <w:rFonts w:ascii="Arial" w:hAnsi="Arial" w:cs="Arial"/>
              </w:rPr>
              <w:t>Reducir la dependencia de herramientas manuales mediante digitalización.</w:t>
            </w:r>
          </w:p>
        </w:tc>
        <w:tc>
          <w:tcPr>
            <w:tcW w:w="4313" w:type="dxa"/>
            <w:hideMark/>
          </w:tcPr>
          <w:p w14:paraId="3F1F3C58" w14:textId="77777777" w:rsidR="0029465D" w:rsidRPr="008D7180" w:rsidRDefault="0029465D" w:rsidP="00620798">
            <w:pPr>
              <w:spacing w:line="360" w:lineRule="auto"/>
              <w:jc w:val="both"/>
              <w:rPr>
                <w:rFonts w:ascii="Arial" w:hAnsi="Arial" w:cs="Arial"/>
                <w:b/>
                <w:bCs/>
              </w:rPr>
            </w:pPr>
            <w:r>
              <w:rPr>
                <w:rFonts w:ascii="Arial" w:hAnsi="Arial" w:cs="Arial"/>
                <w:b/>
                <w:bCs/>
              </w:rPr>
              <w:t>AFRONTAR AMENAZAS</w:t>
            </w:r>
          </w:p>
          <w:p w14:paraId="2C5AD1C3" w14:textId="77777777" w:rsidR="00C678A9" w:rsidRPr="00C678A9" w:rsidRDefault="00C678A9" w:rsidP="003A7E6C">
            <w:pPr>
              <w:pStyle w:val="Prrafodelista"/>
              <w:numPr>
                <w:ilvl w:val="0"/>
                <w:numId w:val="7"/>
              </w:numPr>
              <w:spacing w:line="360" w:lineRule="auto"/>
              <w:ind w:left="0" w:firstLine="0"/>
              <w:rPr>
                <w:rFonts w:ascii="Arial" w:hAnsi="Arial" w:cs="Arial"/>
              </w:rPr>
            </w:pPr>
            <w:r>
              <w:rPr>
                <w:rFonts w:ascii="Arial" w:hAnsi="Arial" w:cs="Arial"/>
              </w:rPr>
              <w:t>Fortalecer la presencia digital del negocio para competir con otras tiendas.</w:t>
            </w:r>
          </w:p>
          <w:p w14:paraId="332DFEDB" w14:textId="77777777" w:rsidR="00C678A9" w:rsidRPr="00C678A9" w:rsidRDefault="00C678A9" w:rsidP="003A7E6C">
            <w:pPr>
              <w:pStyle w:val="Prrafodelista"/>
              <w:numPr>
                <w:ilvl w:val="0"/>
                <w:numId w:val="7"/>
              </w:numPr>
              <w:spacing w:line="360" w:lineRule="auto"/>
              <w:ind w:left="0" w:firstLine="0"/>
              <w:rPr>
                <w:rFonts w:ascii="Arial" w:hAnsi="Arial" w:cs="Arial"/>
              </w:rPr>
            </w:pPr>
            <w:r>
              <w:rPr>
                <w:rFonts w:ascii="Arial" w:hAnsi="Arial" w:cs="Arial"/>
              </w:rPr>
              <w:t>Adaptar el modelo de negocio a las nuevas tendencias tecnológicas.</w:t>
            </w:r>
          </w:p>
          <w:p w14:paraId="0696E94F" w14:textId="77777777" w:rsidR="00C678A9" w:rsidRPr="00C678A9" w:rsidRDefault="00C678A9" w:rsidP="003A7E6C">
            <w:pPr>
              <w:pStyle w:val="Prrafodelista"/>
              <w:numPr>
                <w:ilvl w:val="0"/>
                <w:numId w:val="7"/>
              </w:numPr>
              <w:spacing w:line="360" w:lineRule="auto"/>
              <w:ind w:left="0" w:firstLine="0"/>
              <w:rPr>
                <w:rFonts w:ascii="Arial" w:hAnsi="Arial" w:cs="Arial"/>
              </w:rPr>
            </w:pPr>
            <w:r>
              <w:rPr>
                <w:rFonts w:ascii="Arial" w:hAnsi="Arial" w:cs="Arial"/>
              </w:rPr>
              <w:t>Optimizar la gestión interna para responder rápidamente a cambios del mercado.</w:t>
            </w:r>
          </w:p>
          <w:p w14:paraId="668135B1" w14:textId="77777777" w:rsidR="00C678A9" w:rsidRPr="00C678A9" w:rsidRDefault="00C678A9" w:rsidP="003A7E6C">
            <w:pPr>
              <w:pStyle w:val="Prrafodelista"/>
              <w:numPr>
                <w:ilvl w:val="0"/>
                <w:numId w:val="7"/>
              </w:numPr>
              <w:spacing w:line="360" w:lineRule="auto"/>
              <w:ind w:left="0" w:firstLine="0"/>
              <w:rPr>
                <w:rFonts w:ascii="Arial" w:hAnsi="Arial" w:cs="Arial"/>
              </w:rPr>
            </w:pPr>
            <w:r>
              <w:rPr>
                <w:rFonts w:ascii="Arial" w:hAnsi="Arial" w:cs="Arial"/>
              </w:rPr>
              <w:t>Mejorar la experiencia del cliente mediante herramientas digitales.</w:t>
            </w:r>
          </w:p>
          <w:p w14:paraId="05F5B7C6" w14:textId="77777777" w:rsidR="0029465D" w:rsidRPr="00C678A9" w:rsidRDefault="00C678A9" w:rsidP="003A7E6C">
            <w:pPr>
              <w:pStyle w:val="Prrafodelista"/>
              <w:numPr>
                <w:ilvl w:val="0"/>
                <w:numId w:val="7"/>
              </w:numPr>
              <w:spacing w:line="360" w:lineRule="auto"/>
              <w:ind w:left="0" w:firstLine="0"/>
              <w:rPr>
                <w:rFonts w:ascii="Arial" w:hAnsi="Arial" w:cs="Arial"/>
              </w:rPr>
            </w:pPr>
            <w:r>
              <w:rPr>
                <w:rFonts w:ascii="Arial" w:hAnsi="Arial" w:cs="Arial"/>
              </w:rPr>
              <w:t>Implementar estrategias de fidelización apoyadas en información de ventas.</w:t>
            </w:r>
          </w:p>
        </w:tc>
      </w:tr>
      <w:tr w:rsidR="0029465D" w:rsidRPr="008D7180" w14:paraId="43F5E0AA" w14:textId="77777777" w:rsidTr="00620798">
        <w:trPr>
          <w:trHeight w:val="2396"/>
        </w:trPr>
        <w:tc>
          <w:tcPr>
            <w:tcW w:w="1364" w:type="dxa"/>
            <w:hideMark/>
          </w:tcPr>
          <w:p w14:paraId="6094911E" w14:textId="77777777" w:rsidR="0029465D" w:rsidRPr="008D7180" w:rsidRDefault="0029465D" w:rsidP="00620798">
            <w:pPr>
              <w:spacing w:line="360" w:lineRule="auto"/>
              <w:jc w:val="both"/>
              <w:rPr>
                <w:rFonts w:ascii="Arial" w:hAnsi="Arial" w:cs="Arial"/>
                <w:b/>
                <w:bCs/>
              </w:rPr>
            </w:pPr>
            <w:r>
              <w:rPr>
                <w:rFonts w:ascii="Arial" w:hAnsi="Arial" w:cs="Arial"/>
                <w:b/>
                <w:bCs/>
              </w:rPr>
              <w:t>Factores Positivos</w:t>
            </w:r>
          </w:p>
        </w:tc>
        <w:tc>
          <w:tcPr>
            <w:tcW w:w="4414" w:type="dxa"/>
            <w:hideMark/>
          </w:tcPr>
          <w:p w14:paraId="3E901E8A" w14:textId="77777777" w:rsidR="0029465D" w:rsidRPr="008D7180" w:rsidRDefault="0029465D" w:rsidP="00620798">
            <w:pPr>
              <w:spacing w:line="360" w:lineRule="auto"/>
              <w:jc w:val="both"/>
              <w:rPr>
                <w:rFonts w:ascii="Arial" w:hAnsi="Arial" w:cs="Arial"/>
                <w:b/>
                <w:bCs/>
              </w:rPr>
            </w:pPr>
            <w:r>
              <w:rPr>
                <w:rFonts w:ascii="Arial" w:hAnsi="Arial" w:cs="Arial"/>
                <w:b/>
                <w:bCs/>
              </w:rPr>
              <w:t>MANTENER FORTALEZAS</w:t>
            </w:r>
          </w:p>
          <w:p w14:paraId="39F06A87" w14:textId="77777777" w:rsidR="00C678A9" w:rsidRPr="00C678A9" w:rsidRDefault="00C678A9" w:rsidP="003A7E6C">
            <w:pPr>
              <w:pStyle w:val="Prrafodelista"/>
              <w:numPr>
                <w:ilvl w:val="0"/>
                <w:numId w:val="8"/>
              </w:numPr>
              <w:spacing w:line="360" w:lineRule="auto"/>
              <w:ind w:left="0" w:firstLine="0"/>
              <w:rPr>
                <w:rFonts w:ascii="Arial" w:hAnsi="Arial" w:cs="Arial"/>
              </w:rPr>
            </w:pPr>
            <w:r>
              <w:rPr>
                <w:rFonts w:ascii="Arial" w:hAnsi="Arial" w:cs="Arial"/>
              </w:rPr>
              <w:t>Mantener la relación con clientes actuales, tanto al detal como al mayor.</w:t>
            </w:r>
          </w:p>
          <w:p w14:paraId="57338114" w14:textId="77777777" w:rsidR="00C678A9" w:rsidRPr="00C678A9" w:rsidRDefault="00C678A9" w:rsidP="003A7E6C">
            <w:pPr>
              <w:pStyle w:val="Prrafodelista"/>
              <w:numPr>
                <w:ilvl w:val="0"/>
                <w:numId w:val="8"/>
              </w:numPr>
              <w:spacing w:line="360" w:lineRule="auto"/>
              <w:ind w:left="0" w:firstLine="0"/>
              <w:rPr>
                <w:rFonts w:ascii="Arial" w:hAnsi="Arial" w:cs="Arial"/>
              </w:rPr>
            </w:pPr>
            <w:r>
              <w:rPr>
                <w:rFonts w:ascii="Arial" w:hAnsi="Arial" w:cs="Arial"/>
              </w:rPr>
              <w:t>Conservar la experiencia adquirida en el mercado local.</w:t>
            </w:r>
          </w:p>
          <w:p w14:paraId="6DEBB368" w14:textId="77777777" w:rsidR="00C678A9" w:rsidRPr="00C678A9" w:rsidRDefault="00C678A9" w:rsidP="003A7E6C">
            <w:pPr>
              <w:pStyle w:val="Prrafodelista"/>
              <w:numPr>
                <w:ilvl w:val="0"/>
                <w:numId w:val="8"/>
              </w:numPr>
              <w:spacing w:line="360" w:lineRule="auto"/>
              <w:ind w:left="0" w:firstLine="0"/>
              <w:rPr>
                <w:rFonts w:ascii="Arial" w:hAnsi="Arial" w:cs="Arial"/>
              </w:rPr>
            </w:pPr>
            <w:r>
              <w:rPr>
                <w:rFonts w:ascii="Arial" w:hAnsi="Arial" w:cs="Arial"/>
              </w:rPr>
              <w:t>Preservar la estructura de ventas existente (física + mayorista).</w:t>
            </w:r>
          </w:p>
          <w:p w14:paraId="064E8024" w14:textId="77777777" w:rsidR="00C678A9" w:rsidRPr="00C678A9" w:rsidRDefault="00C678A9" w:rsidP="003A7E6C">
            <w:pPr>
              <w:pStyle w:val="Prrafodelista"/>
              <w:numPr>
                <w:ilvl w:val="0"/>
                <w:numId w:val="8"/>
              </w:numPr>
              <w:spacing w:line="360" w:lineRule="auto"/>
              <w:ind w:left="0" w:firstLine="0"/>
              <w:rPr>
                <w:rFonts w:ascii="Arial" w:hAnsi="Arial" w:cs="Arial"/>
              </w:rPr>
            </w:pPr>
            <w:r>
              <w:rPr>
                <w:rFonts w:ascii="Arial" w:hAnsi="Arial" w:cs="Arial"/>
              </w:rPr>
              <w:t>Aprovechar el conocimiento del comportamiento del cliente.</w:t>
            </w:r>
          </w:p>
          <w:p w14:paraId="0C96932A" w14:textId="77777777" w:rsidR="0029465D" w:rsidRPr="00C678A9" w:rsidRDefault="00C678A9" w:rsidP="003A7E6C">
            <w:pPr>
              <w:pStyle w:val="Prrafodelista"/>
              <w:numPr>
                <w:ilvl w:val="0"/>
                <w:numId w:val="8"/>
              </w:numPr>
              <w:spacing w:line="360" w:lineRule="auto"/>
              <w:ind w:left="0" w:firstLine="0"/>
              <w:rPr>
                <w:rFonts w:ascii="Arial" w:hAnsi="Arial" w:cs="Arial"/>
              </w:rPr>
            </w:pPr>
            <w:r>
              <w:rPr>
                <w:rFonts w:ascii="Arial" w:hAnsi="Arial" w:cs="Arial"/>
              </w:rPr>
              <w:t>Continuar ofreciendo variedad de productos.</w:t>
            </w:r>
          </w:p>
        </w:tc>
        <w:tc>
          <w:tcPr>
            <w:tcW w:w="4313" w:type="dxa"/>
            <w:hideMark/>
          </w:tcPr>
          <w:p w14:paraId="07985A93" w14:textId="77777777" w:rsidR="0029465D" w:rsidRPr="008D7180" w:rsidRDefault="0029465D" w:rsidP="00620798">
            <w:pPr>
              <w:spacing w:line="360" w:lineRule="auto"/>
              <w:jc w:val="both"/>
              <w:rPr>
                <w:rFonts w:ascii="Arial" w:hAnsi="Arial" w:cs="Arial"/>
                <w:b/>
                <w:bCs/>
              </w:rPr>
            </w:pPr>
            <w:r>
              <w:rPr>
                <w:rFonts w:ascii="Arial" w:hAnsi="Arial" w:cs="Arial"/>
                <w:b/>
                <w:bCs/>
              </w:rPr>
              <w:t>EXPLOTAR OPORTUNIDADES</w:t>
            </w:r>
          </w:p>
          <w:p w14:paraId="7AD7623C" w14:textId="77777777" w:rsidR="00B26DF2" w:rsidRPr="00B26DF2" w:rsidRDefault="00B26DF2" w:rsidP="003A7E6C">
            <w:pPr>
              <w:pStyle w:val="Prrafodelista"/>
              <w:numPr>
                <w:ilvl w:val="0"/>
                <w:numId w:val="9"/>
              </w:numPr>
              <w:spacing w:line="360" w:lineRule="auto"/>
              <w:ind w:left="0" w:firstLine="0"/>
              <w:rPr>
                <w:rFonts w:ascii="Arial" w:hAnsi="Arial" w:cs="Arial"/>
              </w:rPr>
            </w:pPr>
            <w:r>
              <w:rPr>
                <w:rFonts w:ascii="Arial" w:hAnsi="Arial" w:cs="Arial"/>
              </w:rPr>
              <w:t>Implementar comercio electrónico para ampliar el alcance del negocio.</w:t>
            </w:r>
          </w:p>
          <w:p w14:paraId="33E097C7" w14:textId="77777777" w:rsidR="00B26DF2" w:rsidRPr="00B26DF2" w:rsidRDefault="00B26DF2" w:rsidP="003A7E6C">
            <w:pPr>
              <w:pStyle w:val="Prrafodelista"/>
              <w:numPr>
                <w:ilvl w:val="0"/>
                <w:numId w:val="9"/>
              </w:numPr>
              <w:spacing w:line="360" w:lineRule="auto"/>
              <w:ind w:left="0" w:firstLine="0"/>
              <w:rPr>
                <w:rFonts w:ascii="Arial" w:hAnsi="Arial" w:cs="Arial"/>
              </w:rPr>
            </w:pPr>
            <w:r>
              <w:rPr>
                <w:rFonts w:ascii="Arial" w:hAnsi="Arial" w:cs="Arial"/>
              </w:rPr>
              <w:t>Utilizar herramientas tecnológicas para analizar tendencias de ventas.</w:t>
            </w:r>
          </w:p>
          <w:p w14:paraId="4A2B6A0F" w14:textId="77777777" w:rsidR="00B26DF2" w:rsidRPr="00B26DF2" w:rsidRDefault="00B26DF2" w:rsidP="003A7E6C">
            <w:pPr>
              <w:pStyle w:val="Prrafodelista"/>
              <w:numPr>
                <w:ilvl w:val="0"/>
                <w:numId w:val="9"/>
              </w:numPr>
              <w:spacing w:line="360" w:lineRule="auto"/>
              <w:ind w:left="0" w:firstLine="0"/>
              <w:rPr>
                <w:rFonts w:ascii="Arial" w:hAnsi="Arial" w:cs="Arial"/>
              </w:rPr>
            </w:pPr>
            <w:r>
              <w:rPr>
                <w:rFonts w:ascii="Arial" w:hAnsi="Arial" w:cs="Arial"/>
              </w:rPr>
              <w:t>Expandir el mercado hacia nuevos segmentos mediante la web.</w:t>
            </w:r>
          </w:p>
          <w:p w14:paraId="7E90A733" w14:textId="77777777" w:rsidR="00B26DF2" w:rsidRPr="00B26DF2" w:rsidRDefault="00B26DF2" w:rsidP="003A7E6C">
            <w:pPr>
              <w:pStyle w:val="Prrafodelista"/>
              <w:numPr>
                <w:ilvl w:val="0"/>
                <w:numId w:val="9"/>
              </w:numPr>
              <w:spacing w:line="360" w:lineRule="auto"/>
              <w:ind w:left="0" w:firstLine="0"/>
              <w:rPr>
                <w:rFonts w:ascii="Arial" w:hAnsi="Arial" w:cs="Arial"/>
              </w:rPr>
            </w:pPr>
            <w:r>
              <w:rPr>
                <w:rFonts w:ascii="Arial" w:hAnsi="Arial" w:cs="Arial"/>
              </w:rPr>
              <w:t>Aprovechar la demanda creciente de productos tecnológicos.</w:t>
            </w:r>
          </w:p>
          <w:p w14:paraId="0E6B42FF" w14:textId="77777777" w:rsidR="0029465D" w:rsidRPr="00B26DF2" w:rsidRDefault="00B26DF2" w:rsidP="003A7E6C">
            <w:pPr>
              <w:pStyle w:val="Prrafodelista"/>
              <w:numPr>
                <w:ilvl w:val="0"/>
                <w:numId w:val="9"/>
              </w:numPr>
              <w:spacing w:line="360" w:lineRule="auto"/>
              <w:ind w:left="0" w:firstLine="0"/>
              <w:rPr>
                <w:rFonts w:ascii="Arial" w:hAnsi="Arial" w:cs="Arial"/>
              </w:rPr>
            </w:pPr>
            <w:r>
              <w:rPr>
                <w:rFonts w:ascii="Arial" w:hAnsi="Arial" w:cs="Arial"/>
              </w:rPr>
              <w:t>Integrar soluciones innovadoras que mejoren la competitividad.</w:t>
            </w:r>
          </w:p>
        </w:tc>
      </w:tr>
    </w:tbl>
    <w:p w14:paraId="4AB8C428" w14:textId="77777777" w:rsidR="0029465D" w:rsidRDefault="0029465D" w:rsidP="002E0BCB">
      <w:pPr>
        <w:spacing w:after="360" w:line="360" w:lineRule="auto"/>
        <w:rPr>
          <w:rFonts w:ascii="Arial" w:hAnsi="Arial" w:cs="Arial"/>
          <w:b/>
          <w:bCs/>
          <w:sz w:val="24"/>
          <w:szCs w:val="24"/>
        </w:rPr>
      </w:pPr>
      <w:r>
        <w:rPr>
          <w:rFonts w:ascii="Arial" w:hAnsi="Arial" w:cs="Arial"/>
          <w:b/>
          <w:bCs/>
          <w:sz w:val="24"/>
          <w:szCs w:val="24"/>
        </w:rPr>
        <w:t>Cuadro 2: MATRIZ CAME</w:t>
      </w:r>
    </w:p>
    <w:p w14:paraId="2D4A09AD" w14:textId="77777777" w:rsidR="0029465D" w:rsidRPr="0029465D" w:rsidRDefault="0029465D" w:rsidP="002E0BCB">
      <w:pPr>
        <w:spacing w:after="360" w:line="360" w:lineRule="auto"/>
        <w:rPr>
          <w:rFonts w:ascii="Arial" w:hAnsi="Arial" w:cs="Arial"/>
          <w:sz w:val="24"/>
          <w:szCs w:val="24"/>
        </w:rPr>
      </w:pPr>
      <w:r>
        <w:rPr>
          <w:rFonts w:ascii="Arial" w:hAnsi="Arial" w:cs="Arial"/>
          <w:b/>
          <w:bCs/>
          <w:sz w:val="24"/>
          <w:szCs w:val="24"/>
        </w:rPr>
        <w:t xml:space="preserve">Fuente: </w:t>
      </w:r>
      <w:r>
        <w:rPr>
          <w:rFonts w:ascii="Arial" w:hAnsi="Arial" w:cs="Arial"/>
          <w:sz w:val="24"/>
          <w:szCs w:val="24"/>
        </w:rPr>
        <w:t>Equipo Investigador (2026)</w:t>
      </w:r>
    </w:p>
    <w:p w14:paraId="0C61EED8" w14:textId="77777777" w:rsidR="0000257F" w:rsidRDefault="0000257F" w:rsidP="002E0BCB">
      <w:pPr>
        <w:spacing w:after="360" w:line="360" w:lineRule="auto"/>
        <w:rPr>
          <w:rFonts w:ascii="Arial" w:hAnsi="Arial" w:cs="Arial"/>
          <w:sz w:val="24"/>
          <w:szCs w:val="24"/>
        </w:rPr>
      </w:pPr>
    </w:p>
    <w:p w14:paraId="24148267" w14:textId="77777777" w:rsidR="00B26DF2" w:rsidRPr="002E0BCB" w:rsidRDefault="00B26DF2" w:rsidP="002E0BCB">
      <w:pPr>
        <w:spacing w:after="360" w:line="360" w:lineRule="auto"/>
        <w:rPr>
          <w:rFonts w:ascii="Arial" w:hAnsi="Arial" w:cs="Arial"/>
          <w:sz w:val="24"/>
          <w:szCs w:val="24"/>
        </w:rPr>
      </w:pPr>
    </w:p>
    <w:p w14:paraId="41DB6A28" w14:textId="77777777" w:rsidR="004A6721" w:rsidRPr="00CA1198" w:rsidRDefault="00FE19C9" w:rsidP="003A7E6C">
      <w:pPr>
        <w:pStyle w:val="Prrafodelista"/>
        <w:numPr>
          <w:ilvl w:val="2"/>
          <w:numId w:val="3"/>
        </w:numPr>
        <w:spacing w:after="0" w:line="360" w:lineRule="auto"/>
        <w:ind w:left="1304"/>
        <w:jc w:val="both"/>
        <w:rPr>
          <w:rFonts w:ascii="Arial" w:hAnsi="Arial" w:cs="Arial"/>
          <w:b/>
          <w:bCs/>
          <w:sz w:val="24"/>
          <w:szCs w:val="24"/>
        </w:rPr>
      </w:pPr>
      <w:r>
        <w:rPr>
          <w:rFonts w:ascii="Arial" w:hAnsi="Arial" w:cs="Arial"/>
          <w:b/>
          <w:bCs/>
          <w:sz w:val="24"/>
          <w:szCs w:val="24"/>
        </w:rPr>
        <w:lastRenderedPageBreak/>
        <w:t>Identificación de Necesidades</w:t>
      </w:r>
    </w:p>
    <w:p w14:paraId="198457FA" w14:textId="77777777" w:rsidR="008C57EA" w:rsidRDefault="00362A74" w:rsidP="00167824">
      <w:pPr>
        <w:autoSpaceDE w:val="0"/>
        <w:autoSpaceDN w:val="0"/>
        <w:adjustRightInd w:val="0"/>
        <w:spacing w:after="0" w:line="360" w:lineRule="auto"/>
        <w:jc w:val="both"/>
        <w:rPr>
          <w:rFonts w:ascii="Arial" w:hAnsi="Arial" w:cs="Arial"/>
          <w:sz w:val="24"/>
          <w:szCs w:val="24"/>
        </w:rPr>
      </w:pPr>
      <w:r>
        <w:rPr>
          <w:rFonts w:ascii="Arial" w:hAnsi="Arial" w:cs="Arial"/>
          <w:sz w:val="24"/>
          <w:szCs w:val="24"/>
        </w:rPr>
        <w:tab/>
        <w:t> Witkin y Altschuld consideran a la identificación de necesidades como un procedimiento sistemático para detectar y describir las discrepancias entre la situación actual y una situación deseada, con el fin de priorizar qué carencias deben ser atendidas mediante programas o proyectos.</w:t>
      </w:r>
    </w:p>
    <w:p w14:paraId="052FC453" w14:textId="77777777" w:rsidR="004E7E77" w:rsidRPr="004E7E77" w:rsidRDefault="004E7E77" w:rsidP="004E7E77">
      <w:pPr>
        <w:autoSpaceDE w:val="0"/>
        <w:autoSpaceDN w:val="0"/>
        <w:adjustRightInd w:val="0"/>
        <w:spacing w:after="0" w:line="360" w:lineRule="auto"/>
        <w:jc w:val="both"/>
        <w:rPr>
          <w:rFonts w:ascii="Arial" w:hAnsi="Arial" w:cs="Arial"/>
          <w:sz w:val="24"/>
          <w:szCs w:val="24"/>
        </w:rPr>
      </w:pPr>
      <w:r>
        <w:rPr>
          <w:rFonts w:ascii="Arial" w:hAnsi="Arial" w:cs="Arial"/>
          <w:sz w:val="24"/>
          <w:szCs w:val="24"/>
        </w:rPr>
        <w:tab/>
        <w:t>En el presente proyecto para identificar esas necesidades se utilizaron técnicas de recolección de datos como la observación directa, entrevistas no estructuradas y grupos focales con los actores involucrados, estas técnicas permitieron evidenciar una serie de limitaciones tanto a nivel operativo como tecnológico dentro de la organización, las cuales afectan directamente su eficiencia y capacidad de crecimiento.</w:t>
      </w:r>
    </w:p>
    <w:p w14:paraId="148B67F7" w14:textId="77777777" w:rsidR="004E7E77" w:rsidRDefault="004E7E77" w:rsidP="0034144C">
      <w:pPr>
        <w:autoSpaceDE w:val="0"/>
        <w:autoSpaceDN w:val="0"/>
        <w:adjustRightInd w:val="0"/>
        <w:spacing w:after="0" w:line="360" w:lineRule="auto"/>
        <w:ind w:firstLine="584"/>
        <w:jc w:val="both"/>
        <w:rPr>
          <w:rFonts w:ascii="Arial" w:hAnsi="Arial" w:cs="Arial"/>
          <w:sz w:val="24"/>
          <w:szCs w:val="24"/>
        </w:rPr>
      </w:pPr>
      <w:r>
        <w:rPr>
          <w:rFonts w:ascii="Arial" w:hAnsi="Arial" w:cs="Arial"/>
          <w:sz w:val="24"/>
          <w:szCs w:val="24"/>
        </w:rPr>
        <w:t>Como resultado de la aplicación de los grupos focales con los propietarios, personal de la empresa y equipo investigador, se recabaron las siguientes necesidades y perspectivas de solución, cuya síntesis se presenta en el cuadro a continuación:</w:t>
      </w:r>
    </w:p>
    <w:tbl>
      <w:tblPr>
        <w:tblStyle w:val="Tablaconcuadrcula"/>
        <w:tblW w:w="8819" w:type="dxa"/>
        <w:tblLook w:val="04A0" w:firstRow="1" w:lastRow="0" w:firstColumn="1" w:lastColumn="0" w:noHBand="0" w:noVBand="1"/>
      </w:tblPr>
      <w:tblGrid>
        <w:gridCol w:w="1764"/>
        <w:gridCol w:w="3526"/>
        <w:gridCol w:w="3529"/>
      </w:tblGrid>
      <w:tr w:rsidR="001227FF" w:rsidRPr="001227FF" w14:paraId="4E394AA9" w14:textId="77777777" w:rsidTr="001227FF">
        <w:trPr>
          <w:trHeight w:val="397"/>
        </w:trPr>
        <w:tc>
          <w:tcPr>
            <w:tcW w:w="1764" w:type="dxa"/>
          </w:tcPr>
          <w:p w14:paraId="432030F8" w14:textId="77777777" w:rsidR="001227FF" w:rsidRPr="001227FF" w:rsidRDefault="001227FF">
            <w:pPr>
              <w:jc w:val="center"/>
              <w:rPr>
                <w:rFonts w:ascii="Arial" w:hAnsi="Arial" w:cs="Arial"/>
                <w:b/>
              </w:rPr>
            </w:pPr>
            <w:r w:rsidRPr="001227FF">
              <w:rPr>
                <w:rFonts w:ascii="Arial" w:hAnsi="Arial" w:cs="Arial"/>
                <w:b/>
              </w:rPr>
              <w:t>Grupo Focal</w:t>
            </w:r>
          </w:p>
        </w:tc>
        <w:tc>
          <w:tcPr>
            <w:tcW w:w="3526" w:type="dxa"/>
          </w:tcPr>
          <w:p w14:paraId="45036373" w14:textId="77777777" w:rsidR="001227FF" w:rsidRPr="001227FF" w:rsidRDefault="001227FF">
            <w:pPr>
              <w:jc w:val="center"/>
              <w:rPr>
                <w:rFonts w:ascii="Arial" w:hAnsi="Arial" w:cs="Arial"/>
                <w:b/>
              </w:rPr>
            </w:pPr>
            <w:r w:rsidRPr="001227FF">
              <w:rPr>
                <w:rFonts w:ascii="Arial" w:hAnsi="Arial" w:cs="Arial"/>
                <w:b/>
              </w:rPr>
              <w:t>Necesidad Identificada</w:t>
            </w:r>
          </w:p>
        </w:tc>
        <w:tc>
          <w:tcPr>
            <w:tcW w:w="3529" w:type="dxa"/>
          </w:tcPr>
          <w:p w14:paraId="2E0B05F3" w14:textId="77777777" w:rsidR="001227FF" w:rsidRPr="001227FF" w:rsidRDefault="001227FF">
            <w:pPr>
              <w:jc w:val="center"/>
              <w:rPr>
                <w:rFonts w:ascii="Arial" w:hAnsi="Arial" w:cs="Arial"/>
                <w:b/>
              </w:rPr>
            </w:pPr>
            <w:r w:rsidRPr="001227FF">
              <w:rPr>
                <w:rFonts w:ascii="Arial" w:hAnsi="Arial" w:cs="Arial"/>
                <w:b/>
              </w:rPr>
              <w:t>Perspectiva de Solución</w:t>
            </w:r>
          </w:p>
        </w:tc>
      </w:tr>
      <w:tr w:rsidR="001227FF" w:rsidRPr="001227FF" w14:paraId="0E49DA37" w14:textId="77777777" w:rsidTr="001227FF">
        <w:trPr>
          <w:trHeight w:val="461"/>
        </w:trPr>
        <w:tc>
          <w:tcPr>
            <w:tcW w:w="1764" w:type="dxa"/>
            <w:vMerge w:val="restart"/>
          </w:tcPr>
          <w:p w14:paraId="06F208A5" w14:textId="77777777" w:rsidR="001227FF" w:rsidRPr="001227FF" w:rsidRDefault="001227FF">
            <w:pPr>
              <w:jc w:val="center"/>
              <w:rPr>
                <w:rFonts w:ascii="Arial" w:hAnsi="Arial" w:cs="Arial"/>
                <w:b/>
              </w:rPr>
            </w:pPr>
            <w:r w:rsidRPr="001227FF">
              <w:rPr>
                <w:rFonts w:ascii="Arial" w:hAnsi="Arial" w:cs="Arial"/>
                <w:b/>
              </w:rPr>
              <w:t xml:space="preserve">Grupo Focal </w:t>
            </w:r>
            <w:proofErr w:type="spellStart"/>
            <w:r w:rsidRPr="001227FF">
              <w:rPr>
                <w:rFonts w:ascii="Arial" w:hAnsi="Arial" w:cs="Arial"/>
                <w:b/>
              </w:rPr>
              <w:t>N°</w:t>
            </w:r>
            <w:proofErr w:type="spellEnd"/>
            <w:r w:rsidRPr="001227FF">
              <w:rPr>
                <w:rFonts w:ascii="Arial" w:hAnsi="Arial" w:cs="Arial"/>
                <w:b/>
              </w:rPr>
              <w:t xml:space="preserve"> 1</w:t>
            </w:r>
          </w:p>
        </w:tc>
        <w:tc>
          <w:tcPr>
            <w:tcW w:w="3526" w:type="dxa"/>
          </w:tcPr>
          <w:p w14:paraId="0E424DDA" w14:textId="77777777" w:rsidR="001227FF" w:rsidRPr="001227FF" w:rsidRDefault="001227FF">
            <w:pPr>
              <w:rPr>
                <w:rFonts w:ascii="Arial" w:hAnsi="Arial" w:cs="Arial"/>
              </w:rPr>
            </w:pPr>
            <w:r w:rsidRPr="001227FF">
              <w:rPr>
                <w:rFonts w:ascii="Arial" w:hAnsi="Arial" w:cs="Arial"/>
              </w:rPr>
              <w:t>Automatizar el área de ventas de la empresa</w:t>
            </w:r>
          </w:p>
        </w:tc>
        <w:tc>
          <w:tcPr>
            <w:tcW w:w="3529" w:type="dxa"/>
          </w:tcPr>
          <w:p w14:paraId="20B1689B" w14:textId="77777777" w:rsidR="001227FF" w:rsidRPr="001227FF" w:rsidRDefault="001227FF">
            <w:pPr>
              <w:rPr>
                <w:rFonts w:ascii="Arial" w:hAnsi="Arial" w:cs="Arial"/>
              </w:rPr>
            </w:pPr>
            <w:r w:rsidRPr="001227FF">
              <w:rPr>
                <w:rFonts w:ascii="Arial" w:hAnsi="Arial" w:cs="Arial"/>
              </w:rPr>
              <w:t>Implementar un sistema inteligente de ventas online</w:t>
            </w:r>
          </w:p>
        </w:tc>
      </w:tr>
      <w:tr w:rsidR="001227FF" w:rsidRPr="001227FF" w14:paraId="68611B22" w14:textId="77777777" w:rsidTr="001227FF">
        <w:trPr>
          <w:trHeight w:val="143"/>
        </w:trPr>
        <w:tc>
          <w:tcPr>
            <w:tcW w:w="1764" w:type="dxa"/>
            <w:vMerge/>
          </w:tcPr>
          <w:p w14:paraId="42451FC9" w14:textId="77777777" w:rsidR="001227FF" w:rsidRPr="001227FF" w:rsidRDefault="001227FF"/>
        </w:tc>
        <w:tc>
          <w:tcPr>
            <w:tcW w:w="3526" w:type="dxa"/>
          </w:tcPr>
          <w:p w14:paraId="70E13783" w14:textId="77777777" w:rsidR="001227FF" w:rsidRPr="001227FF" w:rsidRDefault="001227FF">
            <w:pPr>
              <w:rPr>
                <w:rFonts w:ascii="Arial" w:hAnsi="Arial" w:cs="Arial"/>
              </w:rPr>
            </w:pPr>
            <w:r w:rsidRPr="001227FF">
              <w:rPr>
                <w:rFonts w:ascii="Arial" w:hAnsi="Arial" w:cs="Arial"/>
              </w:rPr>
              <w:t>Facilitar la entrega de los productos a los clientes</w:t>
            </w:r>
          </w:p>
        </w:tc>
        <w:tc>
          <w:tcPr>
            <w:tcW w:w="3529" w:type="dxa"/>
          </w:tcPr>
          <w:p w14:paraId="0B1B8019" w14:textId="77777777" w:rsidR="001227FF" w:rsidRPr="001227FF" w:rsidRDefault="001227FF">
            <w:pPr>
              <w:rPr>
                <w:rFonts w:ascii="Arial" w:hAnsi="Arial" w:cs="Arial"/>
              </w:rPr>
            </w:pPr>
            <w:r w:rsidRPr="001227FF">
              <w:rPr>
                <w:rFonts w:ascii="Arial" w:hAnsi="Arial" w:cs="Arial"/>
              </w:rPr>
              <w:t>Crear un sistema inteligente de priorización de entrega</w:t>
            </w:r>
          </w:p>
        </w:tc>
      </w:tr>
      <w:tr w:rsidR="001227FF" w:rsidRPr="001227FF" w14:paraId="64A2F982" w14:textId="77777777" w:rsidTr="001227FF">
        <w:trPr>
          <w:trHeight w:val="447"/>
        </w:trPr>
        <w:tc>
          <w:tcPr>
            <w:tcW w:w="1764" w:type="dxa"/>
            <w:vMerge w:val="restart"/>
          </w:tcPr>
          <w:p w14:paraId="705AE5E7" w14:textId="77777777" w:rsidR="001227FF" w:rsidRPr="001227FF" w:rsidRDefault="001227FF">
            <w:pPr>
              <w:jc w:val="center"/>
              <w:rPr>
                <w:rFonts w:ascii="Arial" w:hAnsi="Arial" w:cs="Arial"/>
                <w:b/>
              </w:rPr>
            </w:pPr>
            <w:r w:rsidRPr="001227FF">
              <w:rPr>
                <w:rFonts w:ascii="Arial" w:hAnsi="Arial" w:cs="Arial"/>
                <w:b/>
              </w:rPr>
              <w:t xml:space="preserve">Grupo Focal </w:t>
            </w:r>
            <w:proofErr w:type="spellStart"/>
            <w:r w:rsidRPr="001227FF">
              <w:rPr>
                <w:rFonts w:ascii="Arial" w:hAnsi="Arial" w:cs="Arial"/>
                <w:b/>
              </w:rPr>
              <w:t>N°</w:t>
            </w:r>
            <w:proofErr w:type="spellEnd"/>
            <w:r w:rsidRPr="001227FF">
              <w:rPr>
                <w:rFonts w:ascii="Arial" w:hAnsi="Arial" w:cs="Arial"/>
                <w:b/>
              </w:rPr>
              <w:t xml:space="preserve"> 2</w:t>
            </w:r>
          </w:p>
        </w:tc>
        <w:tc>
          <w:tcPr>
            <w:tcW w:w="3526" w:type="dxa"/>
          </w:tcPr>
          <w:p w14:paraId="6A32C71A" w14:textId="77777777" w:rsidR="001227FF" w:rsidRPr="001227FF" w:rsidRDefault="001227FF">
            <w:pPr>
              <w:rPr>
                <w:rFonts w:ascii="Arial" w:hAnsi="Arial" w:cs="Arial"/>
              </w:rPr>
            </w:pPr>
            <w:r w:rsidRPr="001227FF">
              <w:rPr>
                <w:rFonts w:ascii="Arial" w:hAnsi="Arial" w:cs="Arial"/>
              </w:rPr>
              <w:t>Ausencia de un sistema automatizado de inventarios</w:t>
            </w:r>
          </w:p>
        </w:tc>
        <w:tc>
          <w:tcPr>
            <w:tcW w:w="3529" w:type="dxa"/>
          </w:tcPr>
          <w:p w14:paraId="390D17C6" w14:textId="77777777" w:rsidR="001227FF" w:rsidRPr="001227FF" w:rsidRDefault="001227FF">
            <w:pPr>
              <w:rPr>
                <w:rFonts w:ascii="Arial" w:hAnsi="Arial" w:cs="Arial"/>
              </w:rPr>
            </w:pPr>
            <w:r w:rsidRPr="001227FF">
              <w:rPr>
                <w:rFonts w:ascii="Arial" w:hAnsi="Arial" w:cs="Arial"/>
              </w:rPr>
              <w:t>Implementación de un sistema de inventarios</w:t>
            </w:r>
          </w:p>
        </w:tc>
      </w:tr>
      <w:tr w:rsidR="001227FF" w:rsidRPr="001227FF" w14:paraId="2AB4228E" w14:textId="77777777" w:rsidTr="001227FF">
        <w:trPr>
          <w:trHeight w:val="143"/>
        </w:trPr>
        <w:tc>
          <w:tcPr>
            <w:tcW w:w="1764" w:type="dxa"/>
            <w:vMerge/>
          </w:tcPr>
          <w:p w14:paraId="5B4ADB86" w14:textId="77777777" w:rsidR="001227FF" w:rsidRPr="001227FF" w:rsidRDefault="001227FF"/>
        </w:tc>
        <w:tc>
          <w:tcPr>
            <w:tcW w:w="3526" w:type="dxa"/>
          </w:tcPr>
          <w:p w14:paraId="61D481B7" w14:textId="77777777" w:rsidR="001227FF" w:rsidRPr="001227FF" w:rsidRDefault="001227FF">
            <w:pPr>
              <w:rPr>
                <w:rFonts w:ascii="Arial" w:hAnsi="Arial" w:cs="Arial"/>
              </w:rPr>
            </w:pPr>
            <w:r w:rsidRPr="001227FF">
              <w:rPr>
                <w:rFonts w:ascii="Arial" w:hAnsi="Arial" w:cs="Arial"/>
              </w:rPr>
              <w:t>Ausencia de ventas remotas</w:t>
            </w:r>
          </w:p>
        </w:tc>
        <w:tc>
          <w:tcPr>
            <w:tcW w:w="3529" w:type="dxa"/>
          </w:tcPr>
          <w:p w14:paraId="308121BF" w14:textId="77777777" w:rsidR="001227FF" w:rsidRPr="001227FF" w:rsidRDefault="001227FF">
            <w:pPr>
              <w:rPr>
                <w:rFonts w:ascii="Arial" w:hAnsi="Arial" w:cs="Arial"/>
              </w:rPr>
            </w:pPr>
            <w:r w:rsidRPr="001227FF">
              <w:rPr>
                <w:rFonts w:ascii="Arial" w:hAnsi="Arial" w:cs="Arial"/>
              </w:rPr>
              <w:t>Implementación de una tienda virtual</w:t>
            </w:r>
          </w:p>
        </w:tc>
      </w:tr>
    </w:tbl>
    <w:p w14:paraId="5B9E67F1" w14:textId="77777777" w:rsidR="00017919" w:rsidRDefault="00000000">
      <w:pPr>
        <w:autoSpaceDE w:val="0"/>
        <w:autoSpaceDN w:val="0"/>
        <w:adjustRightInd w:val="0"/>
        <w:spacing w:before="40" w:after="120" w:line="360" w:lineRule="auto"/>
        <w:jc w:val="right"/>
        <w:rPr>
          <w:rFonts w:ascii="Arial" w:hAnsi="Arial" w:cs="Arial"/>
          <w:sz w:val="20"/>
        </w:rPr>
      </w:pPr>
      <w:r>
        <w:rPr>
          <w:rFonts w:ascii="Arial" w:hAnsi="Arial" w:cs="Arial"/>
          <w:b/>
          <w:sz w:val="20"/>
        </w:rPr>
        <w:t>Cuadro 2b: Resultados de Grupos Focales</w:t>
      </w:r>
      <w:r>
        <w:rPr>
          <w:rFonts w:ascii="Arial" w:hAnsi="Arial" w:cs="Arial"/>
          <w:sz w:val="20"/>
        </w:rPr>
        <w:t xml:space="preserve"> — Fuente: Equipo Investigador (2026)</w:t>
      </w:r>
    </w:p>
    <w:p w14:paraId="670677E4" w14:textId="77777777" w:rsidR="00017919" w:rsidRDefault="00000000">
      <w:pPr>
        <w:autoSpaceDE w:val="0"/>
        <w:autoSpaceDN w:val="0"/>
        <w:adjustRightInd w:val="0"/>
        <w:spacing w:after="0" w:line="360" w:lineRule="auto"/>
        <w:ind w:firstLine="360"/>
        <w:jc w:val="both"/>
        <w:rPr>
          <w:rFonts w:ascii="Arial" w:hAnsi="Arial" w:cs="Arial"/>
          <w:sz w:val="24"/>
        </w:rPr>
      </w:pPr>
      <w:r>
        <w:rPr>
          <w:rFonts w:ascii="Arial" w:hAnsi="Arial" w:cs="Arial"/>
          <w:sz w:val="24"/>
        </w:rPr>
        <w:t>Como puede observarse, los resultados de ambos grupos focales convergen de manera unánime hacia la misma solución: la necesidad de un sistema que integre la gestión automatizada de inventario con una plataforma de ventas en línea. Esta convergencia es especialmente significativa porque los grupos fueron aplicados de forma independiente y sus conclusiones apuntan, sin excepción, a los dos módulos que conforman el Sistema Integral propuesto. A continuación, se presentan los principales problemas identificados en el diagnóstico:</w:t>
      </w:r>
    </w:p>
    <w:p w14:paraId="7E3262E1" w14:textId="77777777" w:rsidR="0034144C" w:rsidRPr="0034144C" w:rsidRDefault="0034144C" w:rsidP="0034144C">
      <w:pPr>
        <w:autoSpaceDE w:val="0"/>
        <w:autoSpaceDN w:val="0"/>
        <w:adjustRightInd w:val="0"/>
        <w:spacing w:after="0" w:line="360" w:lineRule="auto"/>
        <w:ind w:firstLine="360"/>
        <w:jc w:val="both"/>
        <w:rPr>
          <w:rFonts w:ascii="Arial" w:hAnsi="Arial" w:cs="Arial"/>
          <w:b/>
          <w:bCs/>
          <w:sz w:val="24"/>
          <w:szCs w:val="24"/>
        </w:rPr>
      </w:pPr>
      <w:r>
        <w:rPr>
          <w:rFonts w:ascii="Arial" w:hAnsi="Arial" w:cs="Arial"/>
          <w:b/>
          <w:bCs/>
          <w:sz w:val="24"/>
          <w:szCs w:val="24"/>
        </w:rPr>
        <w:t>Problemas Generales</w:t>
      </w:r>
    </w:p>
    <w:p w14:paraId="6E085802" w14:textId="77777777" w:rsidR="0034144C" w:rsidRPr="0034144C" w:rsidRDefault="0034144C" w:rsidP="003A7E6C">
      <w:pPr>
        <w:numPr>
          <w:ilvl w:val="0"/>
          <w:numId w:val="10"/>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lastRenderedPageBreak/>
        <w:t>Desorganización en el control de inventario.</w:t>
      </w:r>
    </w:p>
    <w:p w14:paraId="512531BF" w14:textId="77777777" w:rsidR="0034144C" w:rsidRPr="0034144C" w:rsidRDefault="0034144C" w:rsidP="003A7E6C">
      <w:pPr>
        <w:numPr>
          <w:ilvl w:val="0"/>
          <w:numId w:val="10"/>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Dificultad para conocer la disponibilidad real de productos.</w:t>
      </w:r>
    </w:p>
    <w:p w14:paraId="1AF25151" w14:textId="77777777" w:rsidR="0034144C" w:rsidRPr="0034144C" w:rsidRDefault="0034144C" w:rsidP="003A7E6C">
      <w:pPr>
        <w:numPr>
          <w:ilvl w:val="0"/>
          <w:numId w:val="10"/>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Procesos de venta poco estructurados.</w:t>
      </w:r>
    </w:p>
    <w:p w14:paraId="5D265D9A" w14:textId="77777777" w:rsidR="0034144C" w:rsidRPr="0034144C" w:rsidRDefault="0034144C" w:rsidP="003A7E6C">
      <w:pPr>
        <w:numPr>
          <w:ilvl w:val="0"/>
          <w:numId w:val="10"/>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Limitaciones en la atención y seguimiento de clientes.</w:t>
      </w:r>
    </w:p>
    <w:p w14:paraId="23E1BA3C" w14:textId="77777777" w:rsidR="0034144C" w:rsidRPr="0034144C" w:rsidRDefault="0034144C" w:rsidP="003A7E6C">
      <w:pPr>
        <w:numPr>
          <w:ilvl w:val="0"/>
          <w:numId w:val="10"/>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Falta de estrategias para expandir el negocio.</w:t>
      </w:r>
    </w:p>
    <w:p w14:paraId="25B248BF" w14:textId="77777777" w:rsidR="0034144C" w:rsidRPr="0034144C" w:rsidRDefault="0034144C" w:rsidP="0034144C">
      <w:pPr>
        <w:autoSpaceDE w:val="0"/>
        <w:autoSpaceDN w:val="0"/>
        <w:adjustRightInd w:val="0"/>
        <w:spacing w:after="0" w:line="360" w:lineRule="auto"/>
        <w:ind w:firstLine="360"/>
        <w:jc w:val="both"/>
        <w:rPr>
          <w:rFonts w:ascii="Arial" w:hAnsi="Arial" w:cs="Arial"/>
          <w:b/>
          <w:bCs/>
          <w:sz w:val="24"/>
          <w:szCs w:val="24"/>
        </w:rPr>
      </w:pPr>
      <w:r>
        <w:rPr>
          <w:rFonts w:ascii="Arial" w:hAnsi="Arial" w:cs="Arial"/>
          <w:b/>
          <w:bCs/>
          <w:sz w:val="24"/>
          <w:szCs w:val="24"/>
        </w:rPr>
        <w:t>Problemas de Informática</w:t>
      </w:r>
    </w:p>
    <w:p w14:paraId="439D7CA9" w14:textId="77777777" w:rsidR="0034144C" w:rsidRPr="0034144C" w:rsidRDefault="0034144C" w:rsidP="003A7E6C">
      <w:pPr>
        <w:numPr>
          <w:ilvl w:val="0"/>
          <w:numId w:val="11"/>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Uso de hojas de cálculo (Excel) como único medio de gestión.</w:t>
      </w:r>
    </w:p>
    <w:p w14:paraId="0BC43EDB" w14:textId="77777777" w:rsidR="0034144C" w:rsidRPr="0034144C" w:rsidRDefault="0034144C" w:rsidP="003A7E6C">
      <w:pPr>
        <w:numPr>
          <w:ilvl w:val="0"/>
          <w:numId w:val="11"/>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Ausencia de un sistema automatizado para inventario.</w:t>
      </w:r>
    </w:p>
    <w:p w14:paraId="02AC1AC6" w14:textId="77777777" w:rsidR="0034144C" w:rsidRPr="0034144C" w:rsidRDefault="0034144C" w:rsidP="003A7E6C">
      <w:pPr>
        <w:numPr>
          <w:ilvl w:val="0"/>
          <w:numId w:val="11"/>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Falta de integración entre procesos de ventas e inventario.</w:t>
      </w:r>
    </w:p>
    <w:p w14:paraId="1F8BCEC9" w14:textId="77777777" w:rsidR="0034144C" w:rsidRPr="0034144C" w:rsidRDefault="0034144C" w:rsidP="003A7E6C">
      <w:pPr>
        <w:numPr>
          <w:ilvl w:val="0"/>
          <w:numId w:val="11"/>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Inexistencia de una plataforma web para ventas online.</w:t>
      </w:r>
    </w:p>
    <w:p w14:paraId="5188B8FB" w14:textId="77777777" w:rsidR="0034144C" w:rsidRPr="0034144C" w:rsidRDefault="0034144C" w:rsidP="003A7E6C">
      <w:pPr>
        <w:numPr>
          <w:ilvl w:val="0"/>
          <w:numId w:val="11"/>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Limitada capacidad para generar reportes de ventas.</w:t>
      </w:r>
    </w:p>
    <w:p w14:paraId="052D5C5D" w14:textId="77777777" w:rsidR="0034144C" w:rsidRPr="0034144C" w:rsidRDefault="0034144C" w:rsidP="003A7E6C">
      <w:pPr>
        <w:numPr>
          <w:ilvl w:val="0"/>
          <w:numId w:val="11"/>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Riesgo de errores humanos en el manejo de datos.</w:t>
      </w:r>
    </w:p>
    <w:p w14:paraId="383D13D5" w14:textId="77777777" w:rsidR="0034144C" w:rsidRDefault="0034144C" w:rsidP="004E7E77">
      <w:pPr>
        <w:autoSpaceDE w:val="0"/>
        <w:autoSpaceDN w:val="0"/>
        <w:adjustRightInd w:val="0"/>
        <w:spacing w:after="0" w:line="360" w:lineRule="auto"/>
        <w:jc w:val="both"/>
        <w:rPr>
          <w:rFonts w:ascii="Arial" w:hAnsi="Arial" w:cs="Arial"/>
          <w:sz w:val="24"/>
          <w:szCs w:val="24"/>
        </w:rPr>
      </w:pPr>
    </w:p>
    <w:p w14:paraId="1A2EA720" w14:textId="77777777" w:rsidR="0034144C" w:rsidRDefault="0034144C" w:rsidP="004E7E77">
      <w:pPr>
        <w:autoSpaceDE w:val="0"/>
        <w:autoSpaceDN w:val="0"/>
        <w:adjustRightInd w:val="0"/>
        <w:spacing w:after="0" w:line="360" w:lineRule="auto"/>
        <w:jc w:val="both"/>
        <w:rPr>
          <w:rFonts w:ascii="Arial" w:hAnsi="Arial" w:cs="Arial"/>
          <w:sz w:val="24"/>
          <w:szCs w:val="24"/>
        </w:rPr>
      </w:pPr>
    </w:p>
    <w:p w14:paraId="0ACE3AD0" w14:textId="77777777" w:rsidR="0034144C" w:rsidRDefault="0034144C" w:rsidP="004E7E77">
      <w:pPr>
        <w:autoSpaceDE w:val="0"/>
        <w:autoSpaceDN w:val="0"/>
        <w:adjustRightInd w:val="0"/>
        <w:spacing w:after="0" w:line="360" w:lineRule="auto"/>
        <w:jc w:val="both"/>
        <w:rPr>
          <w:rFonts w:ascii="Arial" w:hAnsi="Arial" w:cs="Arial"/>
          <w:sz w:val="24"/>
          <w:szCs w:val="24"/>
        </w:rPr>
      </w:pPr>
    </w:p>
    <w:p w14:paraId="24B2FC48" w14:textId="77777777" w:rsidR="0033321E" w:rsidRDefault="0033321E" w:rsidP="004E7E77">
      <w:pPr>
        <w:autoSpaceDE w:val="0"/>
        <w:autoSpaceDN w:val="0"/>
        <w:adjustRightInd w:val="0"/>
        <w:spacing w:after="0" w:line="360" w:lineRule="auto"/>
        <w:jc w:val="both"/>
        <w:rPr>
          <w:rFonts w:ascii="Arial" w:hAnsi="Arial" w:cs="Arial"/>
          <w:sz w:val="24"/>
          <w:szCs w:val="24"/>
        </w:rPr>
      </w:pPr>
    </w:p>
    <w:p w14:paraId="01850AE9" w14:textId="77777777" w:rsidR="0033321E" w:rsidRDefault="0033321E" w:rsidP="004E7E77">
      <w:pPr>
        <w:autoSpaceDE w:val="0"/>
        <w:autoSpaceDN w:val="0"/>
        <w:adjustRightInd w:val="0"/>
        <w:spacing w:after="0" w:line="36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1765"/>
        <w:gridCol w:w="1765"/>
        <w:gridCol w:w="1766"/>
        <w:gridCol w:w="1766"/>
        <w:gridCol w:w="1766"/>
      </w:tblGrid>
      <w:tr w:rsidR="0033321E" w14:paraId="04581E80" w14:textId="77777777" w:rsidTr="00EE3B08">
        <w:tc>
          <w:tcPr>
            <w:tcW w:w="1765" w:type="dxa"/>
            <w:vAlign w:val="center"/>
          </w:tcPr>
          <w:p w14:paraId="68003B53"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b/>
                <w:bCs/>
              </w:rPr>
              <w:t>Necesidad</w:t>
            </w:r>
          </w:p>
        </w:tc>
        <w:tc>
          <w:tcPr>
            <w:tcW w:w="1765" w:type="dxa"/>
            <w:vAlign w:val="center"/>
          </w:tcPr>
          <w:p w14:paraId="6BF0BF36"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b/>
                <w:bCs/>
              </w:rPr>
              <w:t>Impacto</w:t>
            </w:r>
          </w:p>
        </w:tc>
        <w:tc>
          <w:tcPr>
            <w:tcW w:w="1766" w:type="dxa"/>
            <w:vAlign w:val="center"/>
          </w:tcPr>
          <w:p w14:paraId="0DE45AAE"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b/>
                <w:bCs/>
              </w:rPr>
              <w:t>Urgencia</w:t>
            </w:r>
          </w:p>
        </w:tc>
        <w:tc>
          <w:tcPr>
            <w:tcW w:w="1766" w:type="dxa"/>
            <w:vAlign w:val="center"/>
          </w:tcPr>
          <w:p w14:paraId="0C777398"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b/>
                <w:bCs/>
              </w:rPr>
              <w:t>Factibilidad</w:t>
            </w:r>
          </w:p>
        </w:tc>
        <w:tc>
          <w:tcPr>
            <w:tcW w:w="1766" w:type="dxa"/>
            <w:vAlign w:val="center"/>
          </w:tcPr>
          <w:p w14:paraId="5D9A5267"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b/>
                <w:bCs/>
              </w:rPr>
              <w:t>Prioridad</w:t>
            </w:r>
          </w:p>
        </w:tc>
      </w:tr>
      <w:tr w:rsidR="0033321E" w14:paraId="5F8520DC" w14:textId="77777777" w:rsidTr="00EE3B08">
        <w:tc>
          <w:tcPr>
            <w:tcW w:w="1765" w:type="dxa"/>
            <w:vAlign w:val="center"/>
          </w:tcPr>
          <w:p w14:paraId="4396C940"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Implementar sistema de inventario</w:t>
            </w:r>
          </w:p>
        </w:tc>
        <w:tc>
          <w:tcPr>
            <w:tcW w:w="1765" w:type="dxa"/>
            <w:vAlign w:val="center"/>
          </w:tcPr>
          <w:p w14:paraId="0AB3714C"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c>
          <w:tcPr>
            <w:tcW w:w="1766" w:type="dxa"/>
            <w:vAlign w:val="center"/>
          </w:tcPr>
          <w:p w14:paraId="210E2A4E"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c>
          <w:tcPr>
            <w:tcW w:w="1766" w:type="dxa"/>
            <w:vAlign w:val="center"/>
          </w:tcPr>
          <w:p w14:paraId="3779C6EE"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c>
          <w:tcPr>
            <w:tcW w:w="1766" w:type="dxa"/>
            <w:vAlign w:val="center"/>
          </w:tcPr>
          <w:p w14:paraId="55D17512"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Muy Alta</w:t>
            </w:r>
          </w:p>
        </w:tc>
      </w:tr>
      <w:tr w:rsidR="0033321E" w14:paraId="5B284EE0" w14:textId="77777777" w:rsidTr="00EE3B08">
        <w:tc>
          <w:tcPr>
            <w:tcW w:w="1765" w:type="dxa"/>
            <w:vAlign w:val="center"/>
          </w:tcPr>
          <w:p w14:paraId="114A724A"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Desarrollar tienda virtual</w:t>
            </w:r>
          </w:p>
        </w:tc>
        <w:tc>
          <w:tcPr>
            <w:tcW w:w="1765" w:type="dxa"/>
            <w:vAlign w:val="center"/>
          </w:tcPr>
          <w:p w14:paraId="700F369B"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c>
          <w:tcPr>
            <w:tcW w:w="1766" w:type="dxa"/>
            <w:vAlign w:val="center"/>
          </w:tcPr>
          <w:p w14:paraId="12AEBB38" w14:textId="77777777" w:rsidR="0033321E" w:rsidRPr="0033321E" w:rsidRDefault="00B8718C" w:rsidP="0033321E">
            <w:pPr>
              <w:autoSpaceDE w:val="0"/>
              <w:autoSpaceDN w:val="0"/>
              <w:adjustRightInd w:val="0"/>
              <w:spacing w:line="360" w:lineRule="auto"/>
              <w:rPr>
                <w:rFonts w:ascii="Arial" w:hAnsi="Arial" w:cs="Arial"/>
              </w:rPr>
            </w:pPr>
            <w:r>
              <w:rPr>
                <w:rFonts w:ascii="Arial" w:hAnsi="Arial" w:cs="Arial"/>
              </w:rPr>
              <w:t>Alta</w:t>
            </w:r>
          </w:p>
        </w:tc>
        <w:tc>
          <w:tcPr>
            <w:tcW w:w="1766" w:type="dxa"/>
            <w:vAlign w:val="center"/>
          </w:tcPr>
          <w:p w14:paraId="5450FDD4"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c>
          <w:tcPr>
            <w:tcW w:w="1766" w:type="dxa"/>
            <w:vAlign w:val="center"/>
          </w:tcPr>
          <w:p w14:paraId="4226877B"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r>
      <w:tr w:rsidR="0033321E" w14:paraId="343A66B4" w14:textId="77777777" w:rsidTr="00EE3B08">
        <w:tc>
          <w:tcPr>
            <w:tcW w:w="1765" w:type="dxa"/>
            <w:vAlign w:val="center"/>
          </w:tcPr>
          <w:p w14:paraId="3466D55F"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Generar reportes inteligentes</w:t>
            </w:r>
          </w:p>
        </w:tc>
        <w:tc>
          <w:tcPr>
            <w:tcW w:w="1765" w:type="dxa"/>
            <w:vAlign w:val="center"/>
          </w:tcPr>
          <w:p w14:paraId="681469DD"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c>
          <w:tcPr>
            <w:tcW w:w="1766" w:type="dxa"/>
            <w:vAlign w:val="center"/>
          </w:tcPr>
          <w:p w14:paraId="722E20A5"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Media</w:t>
            </w:r>
          </w:p>
        </w:tc>
        <w:tc>
          <w:tcPr>
            <w:tcW w:w="1766" w:type="dxa"/>
            <w:vAlign w:val="center"/>
          </w:tcPr>
          <w:p w14:paraId="6EA74037"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Media</w:t>
            </w:r>
          </w:p>
        </w:tc>
        <w:tc>
          <w:tcPr>
            <w:tcW w:w="1766" w:type="dxa"/>
            <w:vAlign w:val="center"/>
          </w:tcPr>
          <w:p w14:paraId="21577BF0"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r>
      <w:tr w:rsidR="0033321E" w14:paraId="63CC84B9" w14:textId="77777777" w:rsidTr="00EE3B08">
        <w:tc>
          <w:tcPr>
            <w:tcW w:w="1765" w:type="dxa"/>
            <w:vAlign w:val="center"/>
          </w:tcPr>
          <w:p w14:paraId="3F82C9ED"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Integrar inventario y ventas</w:t>
            </w:r>
          </w:p>
        </w:tc>
        <w:tc>
          <w:tcPr>
            <w:tcW w:w="1765" w:type="dxa"/>
            <w:vAlign w:val="center"/>
          </w:tcPr>
          <w:p w14:paraId="17896E54"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c>
          <w:tcPr>
            <w:tcW w:w="1766" w:type="dxa"/>
            <w:vAlign w:val="center"/>
          </w:tcPr>
          <w:p w14:paraId="0E5A4F35"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c>
          <w:tcPr>
            <w:tcW w:w="1766" w:type="dxa"/>
            <w:vAlign w:val="center"/>
          </w:tcPr>
          <w:p w14:paraId="399D4AB1"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c>
          <w:tcPr>
            <w:tcW w:w="1766" w:type="dxa"/>
            <w:vAlign w:val="center"/>
          </w:tcPr>
          <w:p w14:paraId="6247491B"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Muy Alta</w:t>
            </w:r>
          </w:p>
        </w:tc>
      </w:tr>
      <w:tr w:rsidR="0033321E" w14:paraId="01E38836" w14:textId="77777777" w:rsidTr="00EE3B08">
        <w:tc>
          <w:tcPr>
            <w:tcW w:w="1765" w:type="dxa"/>
            <w:vAlign w:val="center"/>
          </w:tcPr>
          <w:p w14:paraId="380C86F9"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Mejorar control manual (Excel)</w:t>
            </w:r>
          </w:p>
        </w:tc>
        <w:tc>
          <w:tcPr>
            <w:tcW w:w="1765" w:type="dxa"/>
            <w:vAlign w:val="center"/>
          </w:tcPr>
          <w:p w14:paraId="53A2C929"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Media</w:t>
            </w:r>
          </w:p>
        </w:tc>
        <w:tc>
          <w:tcPr>
            <w:tcW w:w="1766" w:type="dxa"/>
            <w:vAlign w:val="center"/>
          </w:tcPr>
          <w:p w14:paraId="270C0768"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Media</w:t>
            </w:r>
          </w:p>
        </w:tc>
        <w:tc>
          <w:tcPr>
            <w:tcW w:w="1766" w:type="dxa"/>
            <w:vAlign w:val="center"/>
          </w:tcPr>
          <w:p w14:paraId="1384EEA3"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Alta</w:t>
            </w:r>
          </w:p>
        </w:tc>
        <w:tc>
          <w:tcPr>
            <w:tcW w:w="1766" w:type="dxa"/>
            <w:vAlign w:val="center"/>
          </w:tcPr>
          <w:p w14:paraId="6DC38C20" w14:textId="77777777" w:rsidR="0033321E" w:rsidRPr="0033321E" w:rsidRDefault="0033321E" w:rsidP="0033321E">
            <w:pPr>
              <w:autoSpaceDE w:val="0"/>
              <w:autoSpaceDN w:val="0"/>
              <w:adjustRightInd w:val="0"/>
              <w:spacing w:line="360" w:lineRule="auto"/>
              <w:rPr>
                <w:rFonts w:ascii="Arial" w:hAnsi="Arial" w:cs="Arial"/>
              </w:rPr>
            </w:pPr>
            <w:r>
              <w:rPr>
                <w:rFonts w:ascii="Arial" w:hAnsi="Arial" w:cs="Arial"/>
              </w:rPr>
              <w:t>Media</w:t>
            </w:r>
          </w:p>
        </w:tc>
      </w:tr>
    </w:tbl>
    <w:p w14:paraId="10ED3857" w14:textId="77777777" w:rsidR="0033321E" w:rsidRPr="004E7E77" w:rsidRDefault="0033321E" w:rsidP="004E7E77">
      <w:pPr>
        <w:autoSpaceDE w:val="0"/>
        <w:autoSpaceDN w:val="0"/>
        <w:adjustRightInd w:val="0"/>
        <w:spacing w:after="0" w:line="360" w:lineRule="auto"/>
        <w:jc w:val="both"/>
        <w:rPr>
          <w:rFonts w:ascii="Arial" w:hAnsi="Arial" w:cs="Arial"/>
          <w:sz w:val="24"/>
          <w:szCs w:val="24"/>
        </w:rPr>
      </w:pPr>
    </w:p>
    <w:p w14:paraId="77972856" w14:textId="77777777" w:rsidR="004E7E77" w:rsidRDefault="004E7E77" w:rsidP="00167824">
      <w:pPr>
        <w:autoSpaceDE w:val="0"/>
        <w:autoSpaceDN w:val="0"/>
        <w:adjustRightInd w:val="0"/>
        <w:spacing w:after="0" w:line="360" w:lineRule="auto"/>
        <w:jc w:val="both"/>
        <w:rPr>
          <w:rFonts w:ascii="Arial" w:hAnsi="Arial" w:cs="Arial"/>
          <w:sz w:val="24"/>
          <w:szCs w:val="24"/>
        </w:rPr>
      </w:pPr>
    </w:p>
    <w:p w14:paraId="7CF36E10" w14:textId="77777777" w:rsidR="000B2093" w:rsidRPr="000F0BDE" w:rsidRDefault="000B2093" w:rsidP="00CA1198">
      <w:pPr>
        <w:autoSpaceDE w:val="0"/>
        <w:autoSpaceDN w:val="0"/>
        <w:adjustRightInd w:val="0"/>
        <w:spacing w:after="0" w:line="360" w:lineRule="auto"/>
        <w:ind w:left="1304"/>
        <w:rPr>
          <w:rFonts w:ascii="Arial" w:hAnsi="Arial" w:cs="Arial"/>
          <w:sz w:val="24"/>
          <w:szCs w:val="24"/>
        </w:rPr>
      </w:pPr>
    </w:p>
    <w:p w14:paraId="21D261B6" w14:textId="77777777" w:rsidR="00F8556A" w:rsidRDefault="00FE19C9" w:rsidP="003A7E6C">
      <w:pPr>
        <w:pStyle w:val="Prrafodelista"/>
        <w:numPr>
          <w:ilvl w:val="2"/>
          <w:numId w:val="3"/>
        </w:numPr>
        <w:autoSpaceDE w:val="0"/>
        <w:autoSpaceDN w:val="0"/>
        <w:adjustRightInd w:val="0"/>
        <w:spacing w:after="0" w:line="360" w:lineRule="auto"/>
        <w:ind w:left="1304"/>
        <w:rPr>
          <w:rFonts w:ascii="Arial" w:hAnsi="Arial" w:cs="Arial"/>
          <w:b/>
          <w:bCs/>
          <w:sz w:val="24"/>
          <w:szCs w:val="24"/>
        </w:rPr>
      </w:pPr>
      <w:r>
        <w:rPr>
          <w:rFonts w:ascii="Arial" w:hAnsi="Arial" w:cs="Arial"/>
          <w:b/>
          <w:bCs/>
          <w:sz w:val="24"/>
          <w:szCs w:val="24"/>
        </w:rPr>
        <w:t>Jerarquización de las Necesidades</w:t>
      </w:r>
    </w:p>
    <w:p w14:paraId="1EFB4D60" w14:textId="77777777" w:rsidR="00F8556A" w:rsidRDefault="00B042AB" w:rsidP="00B042AB">
      <w:pPr>
        <w:pStyle w:val="Prrafodelista"/>
        <w:autoSpaceDE w:val="0"/>
        <w:autoSpaceDN w:val="0"/>
        <w:adjustRightInd w:val="0"/>
        <w:spacing w:after="0" w:line="360" w:lineRule="auto"/>
        <w:ind w:left="0"/>
        <w:jc w:val="both"/>
        <w:rPr>
          <w:rFonts w:ascii="Arial" w:hAnsi="Arial" w:cs="Arial"/>
          <w:bCs/>
          <w:sz w:val="24"/>
          <w:szCs w:val="24"/>
        </w:rPr>
      </w:pPr>
      <w:r>
        <w:rPr>
          <w:rFonts w:ascii="Arial" w:hAnsi="Arial" w:cs="Arial"/>
          <w:bCs/>
          <w:sz w:val="24"/>
          <w:szCs w:val="24"/>
        </w:rPr>
        <w:tab/>
        <w:t>Según Carlos Matus la </w:t>
      </w:r>
      <w:r>
        <w:rPr>
          <w:rFonts w:ascii="Arial" w:hAnsi="Arial" w:cs="Arial"/>
          <w:sz w:val="24"/>
          <w:szCs w:val="24"/>
        </w:rPr>
        <w:t>jerarquización de problemas</w:t>
      </w:r>
      <w:r>
        <w:rPr>
          <w:rFonts w:ascii="Arial" w:hAnsi="Arial" w:cs="Arial"/>
          <w:bCs/>
          <w:sz w:val="24"/>
          <w:szCs w:val="24"/>
        </w:rPr>
        <w:t xml:space="preserve"> o de necesidades se entiende, en términos generales, como el proceso de ordenar los problemas identificados según su importancia y urgencia, para decidir cuáles se atenderán primero con los recursos disponibles. Diversos autores en planificación y diagnóstico social explican que la jerarquización se basa en criterios como magnitud, gravedad, urgencia, factibilidad de intervención e impacto esperado, de modo que los problemas con mayor peso en estos criterios queden en los primeros lugares de la lista de atención prioritaria</w:t>
      </w:r>
    </w:p>
    <w:p w14:paraId="29D40F94" w14:textId="77777777" w:rsidR="00F8556A" w:rsidRPr="00AC3CEC" w:rsidRDefault="005E25B2" w:rsidP="00AC3CEC">
      <w:pPr>
        <w:pStyle w:val="Prrafodelista"/>
        <w:autoSpaceDE w:val="0"/>
        <w:autoSpaceDN w:val="0"/>
        <w:adjustRightInd w:val="0"/>
        <w:spacing w:after="0" w:line="360" w:lineRule="auto"/>
        <w:ind w:left="0"/>
        <w:jc w:val="both"/>
        <w:rPr>
          <w:rFonts w:ascii="Arial" w:hAnsi="Arial" w:cs="Arial"/>
          <w:b/>
          <w:bCs/>
          <w:sz w:val="24"/>
          <w:szCs w:val="24"/>
        </w:rPr>
      </w:pPr>
      <w:r>
        <w:rPr>
          <w:rFonts w:ascii="Arial" w:hAnsi="Arial" w:cs="Arial"/>
          <w:bCs/>
          <w:sz w:val="24"/>
          <w:szCs w:val="24"/>
        </w:rPr>
        <w:tab/>
        <w:t xml:space="preserve">En este proyecto, el equipo investigador junto a los actores de la comunidad determinó que, del total de necesidades relevadas, las dos de mayor prioridad son la </w:t>
      </w:r>
      <w:r>
        <w:rPr>
          <w:rFonts w:ascii="Arial" w:hAnsi="Arial" w:cs="Arial"/>
          <w:sz w:val="24"/>
          <w:szCs w:val="24"/>
        </w:rPr>
        <w:t>automatización del área de ventas e inventario</w:t>
      </w:r>
      <w:r>
        <w:rPr>
          <w:rFonts w:ascii="Arial" w:hAnsi="Arial" w:cs="Arial"/>
          <w:bCs/>
          <w:sz w:val="24"/>
          <w:szCs w:val="24"/>
        </w:rPr>
        <w:t xml:space="preserve"> y la </w:t>
      </w:r>
      <w:r>
        <w:rPr>
          <w:rFonts w:ascii="Arial" w:hAnsi="Arial" w:cs="Arial"/>
          <w:sz w:val="24"/>
          <w:szCs w:val="24"/>
        </w:rPr>
        <w:t>expansión hacia ventas remotas mediante una tienda virtual</w:t>
      </w:r>
      <w:r>
        <w:rPr>
          <w:rFonts w:ascii="Arial" w:hAnsi="Arial" w:cs="Arial"/>
          <w:bCs/>
          <w:sz w:val="24"/>
          <w:szCs w:val="24"/>
        </w:rPr>
        <w:t>. Estas necesidades fueron señaladas de manera consistente y unánime en ambos grupos focales realizados: el Grupo Focal N° 1 destacó la necesidad de automatizar el área de ventas y crear un sistema inteligente de despacho, mientras que el Grupo Focal N° 2 confirmó la ausencia de un sistema automatizado de inventarios y la falta de un canal de ventas remotas. Ambas necesidades afectan directamente la operatividad del negocio, la toma de decisiones y su competitividad en el mercado.</w:t>
      </w:r>
    </w:p>
    <w:p w14:paraId="476660FB" w14:textId="77777777" w:rsidR="008C57EA" w:rsidRPr="000F0BDE" w:rsidRDefault="008C57EA" w:rsidP="003A7E6C">
      <w:pPr>
        <w:pStyle w:val="Prrafodelista"/>
        <w:numPr>
          <w:ilvl w:val="3"/>
          <w:numId w:val="3"/>
        </w:numPr>
        <w:autoSpaceDE w:val="0"/>
        <w:autoSpaceDN w:val="0"/>
        <w:adjustRightInd w:val="0"/>
        <w:spacing w:after="0" w:line="360" w:lineRule="auto"/>
        <w:ind w:left="1984"/>
        <w:rPr>
          <w:rFonts w:ascii="Arial" w:hAnsi="Arial" w:cs="Arial"/>
          <w:b/>
          <w:bCs/>
          <w:sz w:val="24"/>
          <w:szCs w:val="24"/>
        </w:rPr>
      </w:pPr>
      <w:r>
        <w:rPr>
          <w:rFonts w:ascii="Arial" w:hAnsi="Arial" w:cs="Arial"/>
          <w:b/>
          <w:bCs/>
          <w:sz w:val="24"/>
          <w:szCs w:val="24"/>
        </w:rPr>
        <w:t>Problema Central</w:t>
      </w:r>
    </w:p>
    <w:p w14:paraId="3DA34A36" w14:textId="77777777" w:rsidR="008C57EA" w:rsidRPr="000F0BDE" w:rsidRDefault="005E25B2" w:rsidP="005E25B2">
      <w:pPr>
        <w:pStyle w:val="Prrafodelista"/>
        <w:autoSpaceDE w:val="0"/>
        <w:autoSpaceDN w:val="0"/>
        <w:adjustRightInd w:val="0"/>
        <w:spacing w:after="0" w:line="360" w:lineRule="auto"/>
        <w:ind w:left="0" w:firstLine="708"/>
        <w:rPr>
          <w:rFonts w:ascii="Arial" w:hAnsi="Arial" w:cs="Arial"/>
          <w:sz w:val="24"/>
          <w:szCs w:val="24"/>
        </w:rPr>
      </w:pPr>
      <w:r>
        <w:rPr>
          <w:rFonts w:ascii="Arial" w:hAnsi="Arial" w:cs="Arial"/>
          <w:sz w:val="24"/>
          <w:szCs w:val="24"/>
        </w:rPr>
        <w:t>Deficiencia en la gestión de inventario y ventas debido a la ausencia de un sistema automatizado e integrado</w:t>
      </w:r>
    </w:p>
    <w:p w14:paraId="3C62C8F7" w14:textId="77777777" w:rsidR="008C57EA" w:rsidRPr="000F0BDE" w:rsidRDefault="008C57EA" w:rsidP="003A7E6C">
      <w:pPr>
        <w:pStyle w:val="Prrafodelista"/>
        <w:numPr>
          <w:ilvl w:val="3"/>
          <w:numId w:val="3"/>
        </w:numPr>
        <w:autoSpaceDE w:val="0"/>
        <w:autoSpaceDN w:val="0"/>
        <w:adjustRightInd w:val="0"/>
        <w:spacing w:after="0" w:line="360" w:lineRule="auto"/>
        <w:ind w:left="1984"/>
        <w:rPr>
          <w:rFonts w:ascii="Arial" w:hAnsi="Arial" w:cs="Arial"/>
          <w:b/>
          <w:bCs/>
          <w:sz w:val="24"/>
          <w:szCs w:val="24"/>
        </w:rPr>
      </w:pPr>
      <w:r>
        <w:rPr>
          <w:rFonts w:ascii="Arial" w:hAnsi="Arial" w:cs="Arial"/>
          <w:b/>
          <w:bCs/>
          <w:sz w:val="24"/>
          <w:szCs w:val="24"/>
        </w:rPr>
        <w:t>Causas del Problema</w:t>
      </w:r>
    </w:p>
    <w:p w14:paraId="34C49348" w14:textId="77777777" w:rsidR="005E25B2" w:rsidRPr="005E25B2" w:rsidRDefault="005E25B2" w:rsidP="005E25B2">
      <w:pPr>
        <w:pStyle w:val="Prrafodelista"/>
        <w:autoSpaceDE w:val="0"/>
        <w:autoSpaceDN w:val="0"/>
        <w:adjustRightInd w:val="0"/>
        <w:spacing w:line="360" w:lineRule="auto"/>
        <w:rPr>
          <w:rFonts w:ascii="Arial" w:hAnsi="Arial" w:cs="Arial"/>
          <w:b/>
          <w:bCs/>
        </w:rPr>
      </w:pPr>
      <w:r>
        <w:rPr>
          <w:rFonts w:ascii="Arial" w:hAnsi="Arial" w:cs="Arial"/>
          <w:b/>
          <w:bCs/>
        </w:rPr>
        <w:t>Causas directas:</w:t>
      </w:r>
    </w:p>
    <w:p w14:paraId="74530C0B" w14:textId="77777777" w:rsidR="005E25B2" w:rsidRPr="005E25B2" w:rsidRDefault="005E25B2" w:rsidP="003A7E6C">
      <w:pPr>
        <w:pStyle w:val="Prrafodelista"/>
        <w:numPr>
          <w:ilvl w:val="0"/>
          <w:numId w:val="12"/>
        </w:numPr>
        <w:autoSpaceDE w:val="0"/>
        <w:autoSpaceDN w:val="0"/>
        <w:adjustRightInd w:val="0"/>
        <w:spacing w:after="0" w:line="360" w:lineRule="auto"/>
        <w:rPr>
          <w:rFonts w:ascii="Arial" w:hAnsi="Arial" w:cs="Arial"/>
          <w:sz w:val="24"/>
          <w:szCs w:val="24"/>
        </w:rPr>
      </w:pPr>
      <w:r>
        <w:rPr>
          <w:rFonts w:ascii="Arial" w:hAnsi="Arial" w:cs="Arial"/>
          <w:sz w:val="24"/>
          <w:szCs w:val="24"/>
        </w:rPr>
        <w:t>Uso de herramientas manuales (Excel) para el control de inventario.</w:t>
      </w:r>
    </w:p>
    <w:p w14:paraId="3101E880" w14:textId="77777777" w:rsidR="005E25B2" w:rsidRPr="005E25B2" w:rsidRDefault="005E25B2" w:rsidP="003A7E6C">
      <w:pPr>
        <w:pStyle w:val="Prrafodelista"/>
        <w:numPr>
          <w:ilvl w:val="0"/>
          <w:numId w:val="12"/>
        </w:numPr>
        <w:autoSpaceDE w:val="0"/>
        <w:autoSpaceDN w:val="0"/>
        <w:adjustRightInd w:val="0"/>
        <w:spacing w:after="0" w:line="360" w:lineRule="auto"/>
        <w:rPr>
          <w:rFonts w:ascii="Arial" w:hAnsi="Arial" w:cs="Arial"/>
          <w:sz w:val="24"/>
          <w:szCs w:val="24"/>
        </w:rPr>
      </w:pPr>
      <w:r>
        <w:rPr>
          <w:rFonts w:ascii="Arial" w:hAnsi="Arial" w:cs="Arial"/>
          <w:sz w:val="24"/>
          <w:szCs w:val="24"/>
        </w:rPr>
        <w:t>Falta de un sistema de gestión automatizado.</w:t>
      </w:r>
    </w:p>
    <w:p w14:paraId="31413C8F" w14:textId="77777777" w:rsidR="005E25B2" w:rsidRPr="005E25B2" w:rsidRDefault="005E25B2" w:rsidP="003A7E6C">
      <w:pPr>
        <w:pStyle w:val="Prrafodelista"/>
        <w:numPr>
          <w:ilvl w:val="0"/>
          <w:numId w:val="12"/>
        </w:numPr>
        <w:autoSpaceDE w:val="0"/>
        <w:autoSpaceDN w:val="0"/>
        <w:adjustRightInd w:val="0"/>
        <w:spacing w:after="0" w:line="360" w:lineRule="auto"/>
        <w:rPr>
          <w:rFonts w:ascii="Arial" w:hAnsi="Arial" w:cs="Arial"/>
          <w:sz w:val="24"/>
          <w:szCs w:val="24"/>
        </w:rPr>
      </w:pPr>
      <w:r>
        <w:rPr>
          <w:rFonts w:ascii="Arial" w:hAnsi="Arial" w:cs="Arial"/>
          <w:sz w:val="24"/>
          <w:szCs w:val="24"/>
        </w:rPr>
        <w:t>Ausencia de integración entre procesos internos.</w:t>
      </w:r>
    </w:p>
    <w:p w14:paraId="2EBD0D6C" w14:textId="77777777" w:rsidR="005E25B2" w:rsidRPr="005E25B2" w:rsidRDefault="005E25B2" w:rsidP="005E25B2">
      <w:pPr>
        <w:pStyle w:val="Prrafodelista"/>
        <w:autoSpaceDE w:val="0"/>
        <w:autoSpaceDN w:val="0"/>
        <w:adjustRightInd w:val="0"/>
        <w:spacing w:after="0" w:line="360" w:lineRule="auto"/>
        <w:rPr>
          <w:rFonts w:ascii="Arial" w:hAnsi="Arial" w:cs="Arial"/>
          <w:b/>
          <w:bCs/>
          <w:sz w:val="24"/>
          <w:szCs w:val="24"/>
        </w:rPr>
      </w:pPr>
      <w:r>
        <w:rPr>
          <w:rFonts w:ascii="Arial" w:hAnsi="Arial" w:cs="Arial"/>
          <w:b/>
          <w:bCs/>
          <w:sz w:val="24"/>
          <w:szCs w:val="24"/>
        </w:rPr>
        <w:lastRenderedPageBreak/>
        <w:t>Causas indirectas:</w:t>
      </w:r>
    </w:p>
    <w:p w14:paraId="25B8A90D" w14:textId="77777777" w:rsidR="005E25B2" w:rsidRPr="005E25B2" w:rsidRDefault="005E25B2" w:rsidP="003A7E6C">
      <w:pPr>
        <w:pStyle w:val="Prrafodelista"/>
        <w:numPr>
          <w:ilvl w:val="0"/>
          <w:numId w:val="13"/>
        </w:numPr>
        <w:autoSpaceDE w:val="0"/>
        <w:autoSpaceDN w:val="0"/>
        <w:adjustRightInd w:val="0"/>
        <w:spacing w:after="0" w:line="360" w:lineRule="auto"/>
        <w:rPr>
          <w:rFonts w:ascii="Arial" w:hAnsi="Arial" w:cs="Arial"/>
          <w:sz w:val="24"/>
          <w:szCs w:val="24"/>
        </w:rPr>
      </w:pPr>
      <w:r>
        <w:rPr>
          <w:rFonts w:ascii="Arial" w:hAnsi="Arial" w:cs="Arial"/>
          <w:sz w:val="24"/>
          <w:szCs w:val="24"/>
        </w:rPr>
        <w:t>Falta de digitalización del negocio.</w:t>
      </w:r>
    </w:p>
    <w:p w14:paraId="383A0FC5" w14:textId="77777777" w:rsidR="005E25B2" w:rsidRPr="005E25B2" w:rsidRDefault="005E25B2" w:rsidP="003A7E6C">
      <w:pPr>
        <w:pStyle w:val="Prrafodelista"/>
        <w:numPr>
          <w:ilvl w:val="0"/>
          <w:numId w:val="13"/>
        </w:numPr>
        <w:autoSpaceDE w:val="0"/>
        <w:autoSpaceDN w:val="0"/>
        <w:adjustRightInd w:val="0"/>
        <w:spacing w:after="0" w:line="360" w:lineRule="auto"/>
        <w:rPr>
          <w:rFonts w:ascii="Arial" w:hAnsi="Arial" w:cs="Arial"/>
          <w:sz w:val="24"/>
          <w:szCs w:val="24"/>
        </w:rPr>
      </w:pPr>
      <w:r>
        <w:rPr>
          <w:rFonts w:ascii="Arial" w:hAnsi="Arial" w:cs="Arial"/>
          <w:sz w:val="24"/>
          <w:szCs w:val="24"/>
        </w:rPr>
        <w:t>Crecimiento del negocio sin soporte tecnológico adecuado.</w:t>
      </w:r>
    </w:p>
    <w:p w14:paraId="267BCD50" w14:textId="77777777" w:rsidR="008C57EA" w:rsidRPr="005E25B2" w:rsidRDefault="005E25B2" w:rsidP="003A7E6C">
      <w:pPr>
        <w:pStyle w:val="Prrafodelista"/>
        <w:numPr>
          <w:ilvl w:val="0"/>
          <w:numId w:val="13"/>
        </w:numPr>
        <w:autoSpaceDE w:val="0"/>
        <w:autoSpaceDN w:val="0"/>
        <w:adjustRightInd w:val="0"/>
        <w:spacing w:after="0" w:line="360" w:lineRule="auto"/>
        <w:rPr>
          <w:rFonts w:ascii="Arial" w:hAnsi="Arial" w:cs="Arial"/>
          <w:sz w:val="24"/>
          <w:szCs w:val="24"/>
        </w:rPr>
      </w:pPr>
      <w:r>
        <w:rPr>
          <w:rFonts w:ascii="Arial" w:hAnsi="Arial" w:cs="Arial"/>
          <w:sz w:val="24"/>
          <w:szCs w:val="24"/>
        </w:rPr>
        <w:t>Limitada implementación de soluciones informáticas.</w:t>
      </w:r>
    </w:p>
    <w:p w14:paraId="76803A3F" w14:textId="77777777" w:rsidR="005E25B2" w:rsidRDefault="007C5A78" w:rsidP="003A7E6C">
      <w:pPr>
        <w:pStyle w:val="Prrafodelista"/>
        <w:numPr>
          <w:ilvl w:val="3"/>
          <w:numId w:val="3"/>
        </w:numPr>
        <w:autoSpaceDE w:val="0"/>
        <w:autoSpaceDN w:val="0"/>
        <w:adjustRightInd w:val="0"/>
        <w:spacing w:after="0" w:line="360" w:lineRule="auto"/>
        <w:ind w:left="1984"/>
        <w:rPr>
          <w:rFonts w:ascii="Arial" w:hAnsi="Arial" w:cs="Arial"/>
          <w:b/>
          <w:bCs/>
          <w:sz w:val="24"/>
          <w:szCs w:val="24"/>
        </w:rPr>
      </w:pPr>
      <w:r>
        <w:rPr>
          <w:rFonts w:ascii="Arial" w:hAnsi="Arial" w:cs="Arial"/>
          <w:b/>
          <w:bCs/>
          <w:sz w:val="24"/>
          <w:szCs w:val="24"/>
        </w:rPr>
        <w:t>Efectos del Problema</w:t>
      </w:r>
    </w:p>
    <w:p w14:paraId="304767F7" w14:textId="77777777" w:rsidR="005E25B2" w:rsidRPr="005E25B2" w:rsidRDefault="005E25B2" w:rsidP="005E25B2">
      <w:pPr>
        <w:autoSpaceDE w:val="0"/>
        <w:autoSpaceDN w:val="0"/>
        <w:adjustRightInd w:val="0"/>
        <w:spacing w:after="0" w:line="360" w:lineRule="auto"/>
        <w:ind w:firstLine="708"/>
        <w:rPr>
          <w:rFonts w:ascii="Arial" w:hAnsi="Arial" w:cs="Arial"/>
          <w:b/>
          <w:bCs/>
          <w:sz w:val="24"/>
          <w:szCs w:val="24"/>
        </w:rPr>
      </w:pPr>
      <w:r>
        <w:rPr>
          <w:rFonts w:ascii="Arial" w:hAnsi="Arial" w:cs="Arial"/>
          <w:b/>
          <w:bCs/>
          <w:sz w:val="24"/>
          <w:szCs w:val="24"/>
        </w:rPr>
        <w:t>Efectos directos:</w:t>
      </w:r>
    </w:p>
    <w:p w14:paraId="3E6C49EB" w14:textId="77777777" w:rsidR="005E25B2" w:rsidRPr="005E25B2" w:rsidRDefault="005E25B2" w:rsidP="003A7E6C">
      <w:pPr>
        <w:numPr>
          <w:ilvl w:val="0"/>
          <w:numId w:val="14"/>
        </w:numPr>
        <w:autoSpaceDE w:val="0"/>
        <w:autoSpaceDN w:val="0"/>
        <w:adjustRightInd w:val="0"/>
        <w:spacing w:after="0" w:line="360" w:lineRule="auto"/>
        <w:rPr>
          <w:rFonts w:ascii="Arial" w:hAnsi="Arial" w:cs="Arial"/>
          <w:sz w:val="24"/>
          <w:szCs w:val="24"/>
        </w:rPr>
      </w:pPr>
      <w:r>
        <w:rPr>
          <w:rFonts w:ascii="Arial" w:hAnsi="Arial" w:cs="Arial"/>
          <w:sz w:val="24"/>
          <w:szCs w:val="24"/>
        </w:rPr>
        <w:t>Descontrol en el inventario.</w:t>
      </w:r>
    </w:p>
    <w:p w14:paraId="5B5C9862" w14:textId="77777777" w:rsidR="005E25B2" w:rsidRPr="005E25B2" w:rsidRDefault="005E25B2" w:rsidP="003A7E6C">
      <w:pPr>
        <w:numPr>
          <w:ilvl w:val="0"/>
          <w:numId w:val="14"/>
        </w:numPr>
        <w:autoSpaceDE w:val="0"/>
        <w:autoSpaceDN w:val="0"/>
        <w:adjustRightInd w:val="0"/>
        <w:spacing w:after="0" w:line="360" w:lineRule="auto"/>
        <w:rPr>
          <w:rFonts w:ascii="Arial" w:hAnsi="Arial" w:cs="Arial"/>
          <w:sz w:val="24"/>
          <w:szCs w:val="24"/>
        </w:rPr>
      </w:pPr>
      <w:r>
        <w:rPr>
          <w:rFonts w:ascii="Arial" w:hAnsi="Arial" w:cs="Arial"/>
          <w:sz w:val="24"/>
          <w:szCs w:val="24"/>
        </w:rPr>
        <w:t>Errores en el registro de productos.</w:t>
      </w:r>
    </w:p>
    <w:p w14:paraId="0A4EC38B" w14:textId="77777777" w:rsidR="005E25B2" w:rsidRPr="005E25B2" w:rsidRDefault="005E25B2" w:rsidP="003A7E6C">
      <w:pPr>
        <w:numPr>
          <w:ilvl w:val="0"/>
          <w:numId w:val="14"/>
        </w:numPr>
        <w:autoSpaceDE w:val="0"/>
        <w:autoSpaceDN w:val="0"/>
        <w:adjustRightInd w:val="0"/>
        <w:spacing w:after="0" w:line="360" w:lineRule="auto"/>
        <w:rPr>
          <w:rFonts w:ascii="Arial" w:hAnsi="Arial" w:cs="Arial"/>
          <w:sz w:val="24"/>
          <w:szCs w:val="24"/>
        </w:rPr>
      </w:pPr>
      <w:r>
        <w:rPr>
          <w:rFonts w:ascii="Arial" w:hAnsi="Arial" w:cs="Arial"/>
          <w:sz w:val="24"/>
          <w:szCs w:val="24"/>
        </w:rPr>
        <w:t>Dificultad para acceder a información actualizada.</w:t>
      </w:r>
    </w:p>
    <w:p w14:paraId="0AB05A1B" w14:textId="77777777" w:rsidR="005E25B2" w:rsidRPr="005E25B2" w:rsidRDefault="005E25B2" w:rsidP="005E25B2">
      <w:pPr>
        <w:autoSpaceDE w:val="0"/>
        <w:autoSpaceDN w:val="0"/>
        <w:adjustRightInd w:val="0"/>
        <w:spacing w:after="0" w:line="360" w:lineRule="auto"/>
        <w:ind w:firstLine="708"/>
        <w:rPr>
          <w:rFonts w:ascii="Arial" w:hAnsi="Arial" w:cs="Arial"/>
          <w:b/>
          <w:bCs/>
          <w:sz w:val="24"/>
          <w:szCs w:val="24"/>
        </w:rPr>
      </w:pPr>
      <w:r>
        <w:rPr>
          <w:rFonts w:ascii="Arial" w:hAnsi="Arial" w:cs="Arial"/>
          <w:b/>
          <w:bCs/>
          <w:sz w:val="24"/>
          <w:szCs w:val="24"/>
        </w:rPr>
        <w:t>Efectos indirectos:</w:t>
      </w:r>
    </w:p>
    <w:p w14:paraId="2A7D7089" w14:textId="77777777" w:rsidR="005E25B2" w:rsidRPr="005E25B2" w:rsidRDefault="005E25B2" w:rsidP="003A7E6C">
      <w:pPr>
        <w:numPr>
          <w:ilvl w:val="0"/>
          <w:numId w:val="15"/>
        </w:numPr>
        <w:autoSpaceDE w:val="0"/>
        <w:autoSpaceDN w:val="0"/>
        <w:adjustRightInd w:val="0"/>
        <w:spacing w:after="0" w:line="360" w:lineRule="auto"/>
        <w:rPr>
          <w:rFonts w:ascii="Arial" w:hAnsi="Arial" w:cs="Arial"/>
          <w:sz w:val="24"/>
          <w:szCs w:val="24"/>
        </w:rPr>
      </w:pPr>
      <w:r>
        <w:rPr>
          <w:rFonts w:ascii="Arial" w:hAnsi="Arial" w:cs="Arial"/>
          <w:sz w:val="24"/>
          <w:szCs w:val="24"/>
        </w:rPr>
        <w:t>Pérdida de oportunidades de venta.</w:t>
      </w:r>
    </w:p>
    <w:p w14:paraId="2953107D" w14:textId="77777777" w:rsidR="005E25B2" w:rsidRPr="005E25B2" w:rsidRDefault="005E25B2" w:rsidP="003A7E6C">
      <w:pPr>
        <w:numPr>
          <w:ilvl w:val="0"/>
          <w:numId w:val="15"/>
        </w:numPr>
        <w:autoSpaceDE w:val="0"/>
        <w:autoSpaceDN w:val="0"/>
        <w:adjustRightInd w:val="0"/>
        <w:spacing w:after="0" w:line="360" w:lineRule="auto"/>
        <w:rPr>
          <w:rFonts w:ascii="Arial" w:hAnsi="Arial" w:cs="Arial"/>
          <w:sz w:val="24"/>
          <w:szCs w:val="24"/>
        </w:rPr>
      </w:pPr>
      <w:r>
        <w:rPr>
          <w:rFonts w:ascii="Arial" w:hAnsi="Arial" w:cs="Arial"/>
          <w:sz w:val="24"/>
          <w:szCs w:val="24"/>
        </w:rPr>
        <w:t>Baja competitividad frente a otros negocios.</w:t>
      </w:r>
    </w:p>
    <w:p w14:paraId="72AC4148" w14:textId="77777777" w:rsidR="005E25B2" w:rsidRPr="005E25B2" w:rsidRDefault="005E25B2" w:rsidP="003A7E6C">
      <w:pPr>
        <w:numPr>
          <w:ilvl w:val="0"/>
          <w:numId w:val="15"/>
        </w:numPr>
        <w:autoSpaceDE w:val="0"/>
        <w:autoSpaceDN w:val="0"/>
        <w:adjustRightInd w:val="0"/>
        <w:spacing w:after="0" w:line="360" w:lineRule="auto"/>
        <w:rPr>
          <w:rFonts w:ascii="Arial" w:hAnsi="Arial" w:cs="Arial"/>
          <w:sz w:val="24"/>
          <w:szCs w:val="24"/>
        </w:rPr>
      </w:pPr>
      <w:r>
        <w:rPr>
          <w:rFonts w:ascii="Arial" w:hAnsi="Arial" w:cs="Arial"/>
          <w:sz w:val="24"/>
          <w:szCs w:val="24"/>
        </w:rPr>
        <w:t>Limitaciones en la toma de decisiones.</w:t>
      </w:r>
    </w:p>
    <w:p w14:paraId="555157FF" w14:textId="77777777" w:rsidR="005E25B2" w:rsidRPr="005E25B2" w:rsidRDefault="005E25B2" w:rsidP="003A7E6C">
      <w:pPr>
        <w:numPr>
          <w:ilvl w:val="0"/>
          <w:numId w:val="15"/>
        </w:numPr>
        <w:autoSpaceDE w:val="0"/>
        <w:autoSpaceDN w:val="0"/>
        <w:adjustRightInd w:val="0"/>
        <w:spacing w:after="0" w:line="360" w:lineRule="auto"/>
        <w:rPr>
          <w:rFonts w:ascii="Arial" w:hAnsi="Arial" w:cs="Arial"/>
          <w:sz w:val="24"/>
          <w:szCs w:val="24"/>
        </w:rPr>
      </w:pPr>
      <w:r>
        <w:rPr>
          <w:rFonts w:ascii="Arial" w:hAnsi="Arial" w:cs="Arial"/>
          <w:sz w:val="24"/>
          <w:szCs w:val="24"/>
        </w:rPr>
        <w:t>Disminución en la satisfacción del cliente.</w:t>
      </w:r>
    </w:p>
    <w:p w14:paraId="2CA9C0C2" w14:textId="77777777" w:rsidR="00053ED5" w:rsidRPr="005E25B2" w:rsidRDefault="00053ED5" w:rsidP="005E25B2">
      <w:pPr>
        <w:autoSpaceDE w:val="0"/>
        <w:autoSpaceDN w:val="0"/>
        <w:adjustRightInd w:val="0"/>
        <w:spacing w:after="0" w:line="360" w:lineRule="auto"/>
        <w:ind w:firstLine="708"/>
        <w:rPr>
          <w:rFonts w:ascii="Arial" w:hAnsi="Arial" w:cs="Arial"/>
          <w:sz w:val="24"/>
          <w:szCs w:val="24"/>
        </w:rPr>
      </w:pPr>
    </w:p>
    <w:p w14:paraId="07549444" w14:textId="77777777" w:rsidR="007C5A78" w:rsidRPr="000F0BDE" w:rsidRDefault="007C5A78" w:rsidP="003A7E6C">
      <w:pPr>
        <w:pStyle w:val="Prrafodelista"/>
        <w:numPr>
          <w:ilvl w:val="3"/>
          <w:numId w:val="3"/>
        </w:numPr>
        <w:autoSpaceDE w:val="0"/>
        <w:autoSpaceDN w:val="0"/>
        <w:adjustRightInd w:val="0"/>
        <w:spacing w:after="0" w:line="360" w:lineRule="auto"/>
        <w:ind w:left="1984"/>
        <w:rPr>
          <w:rFonts w:ascii="Arial" w:hAnsi="Arial" w:cs="Arial"/>
          <w:b/>
          <w:bCs/>
          <w:sz w:val="24"/>
          <w:szCs w:val="24"/>
        </w:rPr>
      </w:pPr>
      <w:r>
        <w:rPr>
          <w:rFonts w:ascii="Arial" w:hAnsi="Arial" w:cs="Arial"/>
          <w:b/>
          <w:bCs/>
          <w:sz w:val="24"/>
          <w:szCs w:val="24"/>
        </w:rPr>
        <w:t>Árbol del Problema</w:t>
      </w:r>
    </w:p>
    <w:p w14:paraId="52C8BA9C" w14:textId="77777777" w:rsidR="00D01C70" w:rsidRDefault="00362A74" w:rsidP="00362A74">
      <w:pPr>
        <w:pStyle w:val="Prrafodelista"/>
        <w:autoSpaceDE w:val="0"/>
        <w:autoSpaceDN w:val="0"/>
        <w:adjustRightInd w:val="0"/>
        <w:spacing w:after="0" w:line="360" w:lineRule="auto"/>
        <w:ind w:left="0"/>
        <w:rPr>
          <w:rFonts w:ascii="Arial" w:hAnsi="Arial" w:cs="Arial"/>
          <w:sz w:val="24"/>
          <w:szCs w:val="24"/>
        </w:rPr>
      </w:pPr>
      <w:r>
        <w:rPr>
          <w:rFonts w:ascii="Arial" w:hAnsi="Arial" w:cs="Arial"/>
          <w:sz w:val="24"/>
          <w:szCs w:val="24"/>
        </w:rPr>
        <w:tab/>
        <w:t>Según autores como Martínez y Fernández (2008) el árbol de problemas es una herramienta gráfica de análisis utilizada en planificación de proyectos y gestión para identificar y estructurar las causas y efectos de un problema central; bajo el contexto del proyecto, ayuda a mostrar las causas y efectos directos de manera grafica para un mayor entendimiento.</w:t>
      </w:r>
    </w:p>
    <w:p w14:paraId="79ABDE91" w14:textId="77777777" w:rsidR="00AC3CEC" w:rsidRDefault="00AC3CEC" w:rsidP="00053ED5">
      <w:pPr>
        <w:pStyle w:val="Prrafodelista"/>
        <w:autoSpaceDE w:val="0"/>
        <w:autoSpaceDN w:val="0"/>
        <w:adjustRightInd w:val="0"/>
        <w:spacing w:before="100" w:beforeAutospacing="1" w:after="0" w:line="360" w:lineRule="auto"/>
        <w:ind w:left="0"/>
        <w:rPr>
          <w:rFonts w:ascii="Arial" w:hAnsi="Arial" w:cs="Arial"/>
          <w:sz w:val="24"/>
          <w:szCs w:val="24"/>
        </w:rPr>
      </w:pPr>
    </w:p>
    <w:p w14:paraId="51865018" w14:textId="77777777" w:rsidR="00AC3CEC" w:rsidRDefault="00AC3CEC" w:rsidP="00053ED5">
      <w:pPr>
        <w:pStyle w:val="Prrafodelista"/>
        <w:autoSpaceDE w:val="0"/>
        <w:autoSpaceDN w:val="0"/>
        <w:adjustRightInd w:val="0"/>
        <w:spacing w:before="100" w:beforeAutospacing="1" w:after="0" w:line="360" w:lineRule="auto"/>
        <w:ind w:left="0"/>
        <w:rPr>
          <w:rFonts w:ascii="Arial" w:hAnsi="Arial" w:cs="Arial"/>
          <w:sz w:val="24"/>
          <w:szCs w:val="24"/>
        </w:rPr>
        <w:sectPr w:rsidR="00AC3CEC" w:rsidSect="00F92199">
          <w:headerReference w:type="default" r:id="rId10"/>
          <w:pgSz w:w="12240" w:h="15840"/>
          <w:pgMar w:top="1701" w:right="1701" w:bottom="1701" w:left="1701" w:header="680" w:footer="709" w:gutter="0"/>
          <w:cols w:space="708"/>
          <w:docGrid w:linePitch="360"/>
        </w:sectPr>
      </w:pPr>
    </w:p>
    <w:p w14:paraId="28BB8675" w14:textId="77777777" w:rsidR="00CA1198" w:rsidRDefault="005053F9" w:rsidP="002B64B5">
      <w:pPr>
        <w:pStyle w:val="Prrafodelista"/>
        <w:autoSpaceDE w:val="0"/>
        <w:autoSpaceDN w:val="0"/>
        <w:adjustRightInd w:val="0"/>
        <w:spacing w:before="100" w:beforeAutospacing="1" w:after="0" w:line="360" w:lineRule="auto"/>
        <w:ind w:left="0"/>
        <w:rPr>
          <w:rFonts w:ascii="Arial" w:hAnsi="Arial" w:cs="Arial"/>
          <w:sz w:val="24"/>
          <w:szCs w:val="24"/>
        </w:rPr>
      </w:pPr>
      <w:r>
        <w:rPr>
          <w:rFonts w:ascii="Arial" w:hAnsi="Arial" w:cs="Arial"/>
          <w:noProof/>
          <w:sz w:val="24"/>
          <w:szCs w:val="24"/>
          <w:lang w:eastAsia="es-VE"/>
        </w:rPr>
        <w:lastRenderedPageBreak/>
        <mc:AlternateContent>
          <mc:Choice Requires="wps">
            <w:drawing>
              <wp:anchor distT="0" distB="0" distL="114300" distR="114300" simplePos="0" relativeHeight="251684864" behindDoc="0" locked="0" layoutInCell="1" allowOverlap="1" wp14:anchorId="7E625ED5" wp14:editId="35ECE03B">
                <wp:simplePos x="0" y="0"/>
                <wp:positionH relativeFrom="column">
                  <wp:posOffset>171450</wp:posOffset>
                </wp:positionH>
                <wp:positionV relativeFrom="paragraph">
                  <wp:posOffset>1762125</wp:posOffset>
                </wp:positionV>
                <wp:extent cx="819150" cy="266700"/>
                <wp:effectExtent l="0" t="0" r="19050" b="19050"/>
                <wp:wrapNone/>
                <wp:docPr id="65557664" name="Rectángulo 5"/>
                <wp:cNvGraphicFramePr/>
                <a:graphic xmlns:a="http://schemas.openxmlformats.org/drawingml/2006/main">
                  <a:graphicData uri="http://schemas.microsoft.com/office/word/2010/wordprocessingShape">
                    <wps:wsp>
                      <wps:cNvSpPr/>
                      <wps:spPr>
                        <a:xfrm>
                          <a:off x="0" y="0"/>
                          <a:ext cx="819150" cy="266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0BBF745" w14:textId="77777777" w:rsidR="005053F9" w:rsidRPr="005053F9" w:rsidRDefault="005053F9" w:rsidP="005053F9">
                            <w:pPr>
                              <w:jc w:val="center"/>
                              <w:rPr>
                                <w:lang w:val="es-ES"/>
                              </w:rPr>
                            </w:pPr>
                            <w:r>
                              <w:rPr>
                                <w:lang w:val="es-ES"/>
                              </w:rPr>
                              <w:t>Causas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625ED5" id="Rectángulo 5" o:spid="_x0000_s1026" style="position:absolute;margin-left:13.5pt;margin-top:138.75pt;width:64.5pt;height:21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PH3bAIAADYFAAAOAAAAZHJzL2Uyb0RvYy54bWysVN9P2zAQfp+0/8Hy+0hTQYGKFFUgpkkI&#10;EGXi2XXsNprj885uk+6v39lJ0471adqL48vddz+/881tWxu2VegrsAXPz0acKSuhrOyq4N/fHr5c&#10;ceaDsKUwYFXBd8rz29nnTzeNm6oxrMGUChk5sX7auIKvQ3DTLPNyrWrhz8ApS0oNWItAIq6yEkVD&#10;3muTjUejSdYAlg5BKu/p732n5LPkX2slw7PWXgVmCk65hXRiOpfxzGY3YrpC4daV7NMQ/5BFLSpL&#10;QQdX9yIItsHqL1d1JRE86HAmoc5A60qqVANVk48+VLNYC6dSLdQc74Y2+f/nVj5tF+4FqQ2N81NP&#10;11hFq7GOX8qPtalZu6FZqg1M0s+r/Dq/oJZKUo0nk8tRamZ2ADv04auCmsVLwZFmkVokto8+UEAy&#10;3ZvEWMbG04OpyofKmCREFqg7g2wraH7LVR7nRbgjK5IiMjukn25hZ1Tn9VVpVpWU8DhFT8w6+BRS&#10;KhsmvV9jyTrCNGUwAPNTQBP2yfS2EaYS4wbg6BTwz4gDIkUFGwZwXVnAUw7KH0Pkzn5ffVdzLD+0&#10;y7Yf6RLK3QsyhI763smHiubxKHx4EUhcpxHS/oZnOrSBpuDQ3zhbA/469T/aEwVJy1lDu1Nw/3Mj&#10;UHFmvlki53V+fh6XLQnnF5djEvBYszzW2E19BzTenF4KJ9M12gezv2qE+p3WfB6jkkpYSbELLgPu&#10;hbvQ7TQ9FFLN58mMFsyJ8GgXTkbnscGRb2/tu0DXkzIQm59gv2di+oGbnW1EWphvAugqETe2uOtr&#10;33pazsTL/iGJ238sJ6vDczf7DQAA//8DAFBLAwQUAAYACAAAACEAWGzGpd0AAAAKAQAADwAAAGRy&#10;cy9kb3ducmV2LnhtbEyPQU/DMAyF70j8h8hI3Fjaom6sNJ0qEBLXDi7cvMZrKxqnS7Kt/HvSE5ws&#10;+z09f6/czWYUF3J+sKwgXSUgiFurB+4UfH68PTyB8AFZ42iZFPyQh111e1Nioe2VG7rsQydiCPsC&#10;FfQhTIWUvu3JoF/ZiThqR+sMhri6TmqH1xhuRpklyVoaHDh+6HGil57a7/3ZKHgd6/TLnrjG99Cc&#10;usFlzewype7v5voZRKA5/JlhwY/oUEWmgz2z9mJUkG1ilbDMTQ5iMeTreDkoeEy3OciqlP8rVL8A&#10;AAD//wMAUEsBAi0AFAAGAAgAAAAhALaDOJL+AAAA4QEAABMAAAAAAAAAAAAAAAAAAAAAAFtDb250&#10;ZW50X1R5cGVzXS54bWxQSwECLQAUAAYACAAAACEAOP0h/9YAAACUAQAACwAAAAAAAAAAAAAAAAAv&#10;AQAAX3JlbHMvLnJlbHNQSwECLQAUAAYACAAAACEAlBDx92wCAAA2BQAADgAAAAAAAAAAAAAAAAAu&#10;AgAAZHJzL2Uyb0RvYy54bWxQSwECLQAUAAYACAAAACEAWGzGpd0AAAAKAQAADwAAAAAAAAAAAAAA&#10;AADGBAAAZHJzL2Rvd25yZXYueG1sUEsFBgAAAAAEAAQA8wAAANAFAAAAAA==&#10;" fillcolor="white [3201]" strokecolor="white [3212]" strokeweight="1pt">
                <v:textbox>
                  <w:txbxContent>
                    <w:p w14:paraId="60BBF745" w14:textId="77777777" w:rsidR="005053F9" w:rsidRPr="005053F9" w:rsidRDefault="005053F9" w:rsidP="005053F9">
                      <w:pPr>
                        <w:jc w:val="center"/>
                        <w:rPr>
                          <w:lang w:val="es-ES"/>
                        </w:rPr>
                      </w:pPr>
                      <w:r>
                        <w:rPr>
                          <w:lang w:val="es-ES"/>
                        </w:rPr>
                        <w:t>Causas</w:t>
                      </w:r>
                    </w:p>
                  </w:txbxContent>
                </v:textbox>
              </v:rect>
            </w:pict>
          </mc:Fallback>
        </mc:AlternateContent>
      </w:r>
      <w:r>
        <w:rPr>
          <w:rFonts w:ascii="Arial" w:hAnsi="Arial" w:cs="Arial"/>
          <w:noProof/>
          <w:sz w:val="24"/>
          <w:szCs w:val="24"/>
          <w:lang w:eastAsia="es-VE"/>
        </w:rPr>
        <mc:AlternateContent>
          <mc:Choice Requires="wps">
            <w:drawing>
              <wp:anchor distT="0" distB="0" distL="114300" distR="114300" simplePos="0" relativeHeight="251682816" behindDoc="0" locked="0" layoutInCell="1" allowOverlap="1" wp14:anchorId="5676ADF2" wp14:editId="0EC18D2A">
                <wp:simplePos x="0" y="0"/>
                <wp:positionH relativeFrom="column">
                  <wp:posOffset>110490</wp:posOffset>
                </wp:positionH>
                <wp:positionV relativeFrom="paragraph">
                  <wp:posOffset>539115</wp:posOffset>
                </wp:positionV>
                <wp:extent cx="819150" cy="266700"/>
                <wp:effectExtent l="0" t="0" r="19050" b="19050"/>
                <wp:wrapNone/>
                <wp:docPr id="1910106428" name="Rectángulo 5"/>
                <wp:cNvGraphicFramePr/>
                <a:graphic xmlns:a="http://schemas.openxmlformats.org/drawingml/2006/main">
                  <a:graphicData uri="http://schemas.microsoft.com/office/word/2010/wordprocessingShape">
                    <wps:wsp>
                      <wps:cNvSpPr/>
                      <wps:spPr>
                        <a:xfrm>
                          <a:off x="0" y="0"/>
                          <a:ext cx="819150" cy="266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827385F" w14:textId="77777777" w:rsidR="005053F9" w:rsidRPr="005053F9" w:rsidRDefault="005053F9" w:rsidP="005053F9">
                            <w:pPr>
                              <w:jc w:val="center"/>
                              <w:rPr>
                                <w:lang w:val="es-ES"/>
                              </w:rPr>
                            </w:pPr>
                            <w:r>
                              <w:rPr>
                                <w:lang w:val="es-ES"/>
                              </w:rPr>
                              <w:t>Efectos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76ADF2" id="_x0000_s1027" style="position:absolute;margin-left:8.7pt;margin-top:42.45pt;width:64.5pt;height:21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X+cAIAAD0FAAAOAAAAZHJzL2Uyb0RvYy54bWysVN9P2zAQfp+0/8Hy+0hTQYGKFFUgpkkI&#10;EGXi2XXsNprj885uk+6v39lJ0471adqL48vddz+/881tWxu2VegrsAXPz0acKSuhrOyq4N/fHr5c&#10;ceaDsKUwYFXBd8rz29nnTzeNm6oxrMGUChk5sX7auIKvQ3DTLPNyrWrhz8ApS0oNWItAIq6yEkVD&#10;3muTjUejSdYAlg5BKu/p732n5LPkX2slw7PWXgVmCk65hXRiOpfxzGY3YrpC4daV7NMQ/5BFLSpL&#10;QQdX9yIItsHqL1d1JRE86HAmoc5A60qqVANVk48+VLNYC6dSLdQc74Y2+f/nVj5tF+4FqQ2N81NP&#10;11hFq7GOX8qPtalZu6FZqg1M0s+r/Dq/oJZKUo0nk8tRamZ2ADv04auCmsVLwZFmkVokto8+UEAy&#10;3ZvEWMbG04OpyofKmCREFqg7g2wraH7LVR7nRbgjK5IiMjukn25hZ1Tn9VVpVpWU8DhFT8w6+BRS&#10;KhsmvV9jyTrCNGUwAPNTQBP2yfS2EaYS4wbg6BTwz4gDIkUFGwZwXVnAUw7KH0Pkzn5ffVdzLD+0&#10;y5aKpoWMhcU/Syh3L8gQug3wTj5UNJZH4cOLQKI8TZLWODzToQ00BYf+xtka8Nep/9GemEhazhpa&#10;oYL7nxuBijPzzRJHr/Pz87hzSTi/uByTgMea5bHGbuo7oCnn9GA4ma7RPpj9VSPU77Tt8xiVVMJK&#10;il1wGXAv3IVutem9kGo+T2a0Z06ER7twMjqPfY60e2vfBbqem4FI/QT7dRPTDxTtbCPSwnwTQFeJ&#10;v4e+9hOgHU307N+T+Agcy8nq8OrNfgMAAP//AwBQSwMEFAAGAAgAAAAhAAY+EUnbAAAACQEAAA8A&#10;AABkcnMvZG93bnJldi54bWxMj0FPwzAMhe9I/IfISNxYuqoqW2k6VSAkrh1cuGWNaSsSp0uyrfx7&#10;vBPc/Pyenj/Xu8VZccYQJ08K1qsMBFLvzUSDgo/314cNiJg0GW09oYIfjLBrbm9qXRl/oQ7P+zQI&#10;LqFYaQVjSnMlZexHdDqu/IzE3pcPTieWYZAm6AuXOyvzLCul0xPxhVHP+Dxi/70/OQUvtl1/+iO1&#10;+i11x2EKebeEXKn7u6V9ApFwSX9huOIzOjTMdPAnMlFY1o8FJxVsii2Iq1+UvDjwkJdbkE0t/3/Q&#10;/AIAAP//AwBQSwECLQAUAAYACAAAACEAtoM4kv4AAADhAQAAEwAAAAAAAAAAAAAAAAAAAAAAW0Nv&#10;bnRlbnRfVHlwZXNdLnhtbFBLAQItABQABgAIAAAAIQA4/SH/1gAAAJQBAAALAAAAAAAAAAAAAAAA&#10;AC8BAABfcmVscy8ucmVsc1BLAQItABQABgAIAAAAIQAHdbX+cAIAAD0FAAAOAAAAAAAAAAAAAAAA&#10;AC4CAABkcnMvZTJvRG9jLnhtbFBLAQItABQABgAIAAAAIQAGPhFJ2wAAAAkBAAAPAAAAAAAAAAAA&#10;AAAAAMoEAABkcnMvZG93bnJldi54bWxQSwUGAAAAAAQABADzAAAA0gUAAAAA&#10;" fillcolor="white [3201]" strokecolor="white [3212]" strokeweight="1pt">
                <v:textbox>
                  <w:txbxContent>
                    <w:p w14:paraId="6827385F" w14:textId="77777777" w:rsidR="005053F9" w:rsidRPr="005053F9" w:rsidRDefault="005053F9" w:rsidP="005053F9">
                      <w:pPr>
                        <w:jc w:val="center"/>
                        <w:rPr>
                          <w:lang w:val="es-ES"/>
                        </w:rPr>
                      </w:pPr>
                      <w:r>
                        <w:rPr>
                          <w:lang w:val="es-ES"/>
                        </w:rPr>
                        <w:t>Efectos</w:t>
                      </w:r>
                    </w:p>
                  </w:txbxContent>
                </v:textbox>
              </v:rect>
            </w:pict>
          </mc:Fallback>
        </mc:AlternateContent>
      </w:r>
      <w:r>
        <w:rPr>
          <w:rFonts w:ascii="Arial" w:hAnsi="Arial" w:cs="Arial"/>
          <w:noProof/>
          <w:sz w:val="24"/>
          <w:szCs w:val="24"/>
          <w:lang w:eastAsia="es-VE"/>
        </w:rPr>
        <mc:AlternateContent>
          <mc:Choice Requires="wps">
            <w:drawing>
              <wp:anchor distT="0" distB="0" distL="114300" distR="114300" simplePos="0" relativeHeight="251664384" behindDoc="0" locked="0" layoutInCell="1" allowOverlap="1" wp14:anchorId="060DCA6B" wp14:editId="704E4001">
                <wp:simplePos x="0" y="0"/>
                <wp:positionH relativeFrom="margin">
                  <wp:posOffset>3891915</wp:posOffset>
                </wp:positionH>
                <wp:positionV relativeFrom="paragraph">
                  <wp:posOffset>-70484</wp:posOffset>
                </wp:positionV>
                <wp:extent cx="1707515" cy="435610"/>
                <wp:effectExtent l="0" t="0" r="26035" b="21590"/>
                <wp:wrapNone/>
                <wp:docPr id="867078510" name="Rectángulo 3"/>
                <wp:cNvGraphicFramePr/>
                <a:graphic xmlns:a="http://schemas.openxmlformats.org/drawingml/2006/main">
                  <a:graphicData uri="http://schemas.microsoft.com/office/word/2010/wordprocessingShape">
                    <wps:wsp>
                      <wps:cNvSpPr/>
                      <wps:spPr>
                        <a:xfrm>
                          <a:off x="0" y="0"/>
                          <a:ext cx="1707515" cy="4356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C553F0" w14:textId="77777777" w:rsidR="00AC3CEC" w:rsidRPr="00AC3CEC" w:rsidRDefault="00AC3CEC" w:rsidP="00AC3CEC">
                            <w:pPr>
                              <w:jc w:val="center"/>
                            </w:pPr>
                            <w:r>
                              <w:rPr>
                                <w:rFonts w:ascii="Arial" w:hAnsi="Arial" w:cs="Arial"/>
                              </w:rPr>
                              <w:t>Dificultad para acceder a información actualizada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DCA6B" id="Rectángulo 3" o:spid="_x0000_s1028" style="position:absolute;margin-left:306.45pt;margin-top:-5.55pt;width:134.45pt;height:34.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MJcQIAAD4FAAAOAAAAZHJzL2Uyb0RvYy54bWysVE1v2zAMvQ/YfxB0Xx1nSbsFdYogRYYB&#10;RVusHXpWZKkxJosapcTOfv0o2XGyLqdhF1k0+fj5qOubtjZsp9BXYAueX4w4U1ZCWdnXgn9/Xn34&#10;xJkPwpbCgFUF3yvPb+bv3103bqbGsAFTKmTkxPpZ4wq+CcHNsszLjaqFvwCnLCk1YC0CifialSga&#10;8l6bbDwaXWYNYOkQpPKe/t52Sj5P/rVWMjxo7VVgpuCUW0gnpnMdz2x+LWavKNymkn0a4h+yqEVl&#10;Kejg6lYEwbZY/eWqriSCBx0uJNQZaF1JlWqgavLRm2qeNsKpVAs1x7uhTf7/uZX3uyf3iNSGxvmZ&#10;p2usotVYxy/lx9rUrP3QLNUGJulnfjW6muZTziTpJh+nl3nqZnZEO/Thi4KaxUvBkYaReiR2dz5Q&#10;RDI9mMRgxsbTg6nKVWVMEiIN1NIg2wkaYGjzODDCnViRFJHZMf90C3ujOq/flGZVSRmPU/REraNP&#10;IaWy4bL3ayxZR5imDAZgfg5owiGZ3jbCVKLcABydA/4ZcUCkqGDDAK4rC3jOQfljiNzZH6rvao7l&#10;h3bdUtGx5n60ayj3j8gQuhXwTq4qGsud8OFRIHGetoP2ODzQoQ00BYf+xtkG8Ne5/9GeqEhazhra&#10;oYL7n1uBijPz1RJJP+eTSVy6JEymV2MS8FSzPtXYbb0EmnJOL4aT6RrtgzlcNUL9Quu+iFFJJayk&#10;2AWXAQ/CMnS7TQ+GVItFMqNFcyLc2Scno/PY50i75/ZFoOu5GYjV93DYNzF7Q9HONiItLLYBdJX4&#10;Gzvd9bWfAC1pomf/oMRX4FROVsdnb/4bAAD//wMAUEsDBBQABgAIAAAAIQBObQpD3wAAAAoBAAAP&#10;AAAAZHJzL2Rvd25yZXYueG1sTI9BTsMwEEX3SNzBGiR2reNKLSHEqSpEJcQCRMoB3NjEEfHY2E6b&#10;3p5hBcvRPP3/fr2d3chOJqbBowSxLIAZ7LwesJfwcdgvSmApK9Rq9GgkXEyCbXN9VatK+zO+m1Ob&#10;e0YhmColweYcKs5TZ41TaemDQfp9+uhUpjP2XEd1pnA38lVRbLhTA1KDVcE8WtN9tZOTEOIuvNkn&#10;e9jPr/H5pZ/awX5fpLy9mXcPwLKZ8x8Mv/qkDg05Hf2EOrFRwkas7gmVsBBCACOiLAWNOUpY362B&#10;NzX/P6H5AQAA//8DAFBLAQItABQABgAIAAAAIQC2gziS/gAAAOEBAAATAAAAAAAAAAAAAAAAAAAA&#10;AABbQ29udGVudF9UeXBlc10ueG1sUEsBAi0AFAAGAAgAAAAhADj9If/WAAAAlAEAAAsAAAAAAAAA&#10;AAAAAAAALwEAAF9yZWxzLy5yZWxzUEsBAi0AFAAGAAgAAAAhALZAAwlxAgAAPgUAAA4AAAAAAAAA&#10;AAAAAAAALgIAAGRycy9lMm9Eb2MueG1sUEsBAi0AFAAGAAgAAAAhAE5tCkPfAAAACgEAAA8AAAAA&#10;AAAAAAAAAAAAywQAAGRycy9kb3ducmV2LnhtbFBLBQYAAAAABAAEAPMAAADXBQAAAAA=&#10;" fillcolor="white [3201]" strokecolor="black [3213]" strokeweight="1pt">
                <v:textbox>
                  <w:txbxContent>
                    <w:p w14:paraId="7DC553F0" w14:textId="77777777" w:rsidR="00AC3CEC" w:rsidRPr="00AC3CEC" w:rsidRDefault="00AC3CEC" w:rsidP="00AC3CEC">
                      <w:pPr>
                        <w:jc w:val="center"/>
                      </w:pPr>
                      <w:r>
                        <w:rPr>
                          <w:rFonts w:ascii="Arial" w:hAnsi="Arial" w:cs="Arial"/>
                        </w:rPr>
                        <w:t>Dificultad para acceder a información actualizada</w:t>
                      </w:r>
                    </w:p>
                  </w:txbxContent>
                </v:textbox>
                <w10:wrap anchorx="margin"/>
              </v:rect>
            </w:pict>
          </mc:Fallback>
        </mc:AlternateContent>
      </w:r>
      <w:r>
        <w:rPr>
          <w:rFonts w:ascii="Arial" w:hAnsi="Arial" w:cs="Arial"/>
          <w:noProof/>
          <w:sz w:val="24"/>
          <w:szCs w:val="24"/>
          <w:lang w:eastAsia="es-VE"/>
        </w:rPr>
        <mc:AlternateContent>
          <mc:Choice Requires="wps">
            <w:drawing>
              <wp:anchor distT="0" distB="0" distL="114300" distR="114300" simplePos="0" relativeHeight="251662336" behindDoc="0" locked="0" layoutInCell="1" allowOverlap="1" wp14:anchorId="0E84B786" wp14:editId="54BF73B0">
                <wp:simplePos x="0" y="0"/>
                <wp:positionH relativeFrom="margin">
                  <wp:posOffset>1939290</wp:posOffset>
                </wp:positionH>
                <wp:positionV relativeFrom="paragraph">
                  <wp:posOffset>-89534</wp:posOffset>
                </wp:positionV>
                <wp:extent cx="1707515" cy="454660"/>
                <wp:effectExtent l="0" t="0" r="26035" b="21590"/>
                <wp:wrapNone/>
                <wp:docPr id="1078605266" name="Rectángulo 3"/>
                <wp:cNvGraphicFramePr/>
                <a:graphic xmlns:a="http://schemas.openxmlformats.org/drawingml/2006/main">
                  <a:graphicData uri="http://schemas.microsoft.com/office/word/2010/wordprocessingShape">
                    <wps:wsp>
                      <wps:cNvSpPr/>
                      <wps:spPr>
                        <a:xfrm>
                          <a:off x="0" y="0"/>
                          <a:ext cx="1707515" cy="4546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C17D1D" w14:textId="77777777" w:rsidR="00AC3CEC" w:rsidRPr="00AC3CEC" w:rsidRDefault="00AC3CEC" w:rsidP="00AC3CEC">
                            <w:pPr>
                              <w:jc w:val="center"/>
                            </w:pPr>
                            <w:r>
                              <w:rPr>
                                <w:rFonts w:ascii="Arial" w:hAnsi="Arial" w:cs="Arial"/>
                              </w:rPr>
                              <w:t>Errores en el registro de 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4B786" id="_x0000_s1029" style="position:absolute;margin-left:152.7pt;margin-top:-7.05pt;width:134.45pt;height:35.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AicgIAAD4FAAAOAAAAZHJzL2Uyb0RvYy54bWysVE1v2zAMvQ/YfxB0Xx1nSboFdYqgRYcB&#10;RRusHXpWZKkxJosapcTOfv0o2XGyLqdhF1k0+fj5qKvrtjZsp9BXYAueX4w4U1ZCWdnXgn9/vvvw&#10;iTMfhC2FAasKvleeXy/ev7tq3FyNYQOmVMjIifXzxhV8E4KbZ5mXG1ULfwFOWVJqwFoEEvE1K1E0&#10;5L022Xg0mmUNYOkQpPKe/t52Sr5I/rVWMjxq7VVgpuCUW0gnpnMdz2xxJeavKNymkn0a4h+yqEVl&#10;Kejg6lYEwbZY/eWqriSCBx0uJNQZaF1JlWqgavLRm2qeNsKpVAs1x7uhTf7/uZUPuye3QmpD4/zc&#10;0zVW0Wqs45fyY21q1n5olmoDk/QzvxxdTvMpZ5J0k+lkNkvdzI5ohz58UVCzeCk40jBSj8Tu3geK&#10;SKYHkxjM2Hh6MFV5VxmThEgDdWOQ7QQNMLR5HBjhTqxIisjsmH+6hb1RnddvSrOqpIzHKXqi1tGn&#10;kFLZMOv9GkvWEaYpgwGYnwOacEimt40wlSg3AEfngH9GHBApKtgwgOvKAp5zUP4YInf2h+q7mmP5&#10;oV23VHTBP8bC4p81lPsVMoRuBbyTdxWN5V74sBJInKftoD0Oj3RoA03Bob9xtgH8de5/tCcqkpaz&#10;hnao4P7nVqDizHy1RNLP+WQSly4Jk+nlmAQ81axPNXZb3wBNOacXw8l0jfbBHK4aoX6hdV/GqKQS&#10;VlLsgsuAB+EmdLtND4ZUy2Uyo0VzItzbJyej89jnSLvn9kWg67kZiNUPcNg3MX9D0c42Ii0stwF0&#10;lfh77Gs/AVrSRM/+QYmvwKmcrI7P3uI3AAAA//8DAFBLAwQUAAYACAAAACEAkSFLKN8AAAAKAQAA&#10;DwAAAGRycy9kb3ducmV2LnhtbEyPQU7DMBBF90jcwRokdq0TmgAKcaoKUQmxoCLlAG48xBHx2NhO&#10;m94edwW7Gc3Tn/fr9WxGdkQfBksC8mUGDKmzaqBewOd+u3gEFqIkJUdLKOCMAdbN9VUtK2VP9IHH&#10;NvYshVCopAAdo6s4D51GI8PSOqR0+7LeyJhW33Pl5SmFm5HfZdk9N3Kg9EFLh88au+92MgKc37id&#10;ftH77fzuX9/6qR30z1mI25t58wQs4hz/YLjoJ3VoktPBTqQCGwWssrJIqIBFXuTAElE+FCtgh8tQ&#10;Am9q/r9C8wsAAP//AwBQSwECLQAUAAYACAAAACEAtoM4kv4AAADhAQAAEwAAAAAAAAAAAAAAAAAA&#10;AAAAW0NvbnRlbnRfVHlwZXNdLnhtbFBLAQItABQABgAIAAAAIQA4/SH/1gAAAJQBAAALAAAAAAAA&#10;AAAAAAAAAC8BAABfcmVscy8ucmVsc1BLAQItABQABgAIAAAAIQAgIFAicgIAAD4FAAAOAAAAAAAA&#10;AAAAAAAAAC4CAABkcnMvZTJvRG9jLnhtbFBLAQItABQABgAIAAAAIQCRIUso3wAAAAoBAAAPAAAA&#10;AAAAAAAAAAAAAMwEAABkcnMvZG93bnJldi54bWxQSwUGAAAAAAQABADzAAAA2AUAAAAA&#10;" fillcolor="white [3201]" strokecolor="black [3213]" strokeweight="1pt">
                <v:textbox>
                  <w:txbxContent>
                    <w:p w14:paraId="1DC17D1D" w14:textId="77777777" w:rsidR="00AC3CEC" w:rsidRPr="00AC3CEC" w:rsidRDefault="00AC3CEC" w:rsidP="00AC3CEC">
                      <w:pPr>
                        <w:jc w:val="center"/>
                      </w:pPr>
                      <w:r>
                        <w:rPr>
                          <w:rFonts w:ascii="Arial" w:hAnsi="Arial" w:cs="Arial"/>
                        </w:rPr>
                        <w:t>Errores en el registro de productos</w:t>
                      </w:r>
                    </w:p>
                  </w:txbxContent>
                </v:textbox>
                <w10:wrap anchorx="margin"/>
              </v:rect>
            </w:pict>
          </mc:Fallback>
        </mc:AlternateContent>
      </w:r>
      <w:r>
        <w:rPr>
          <w:rFonts w:ascii="Arial" w:hAnsi="Arial" w:cs="Arial"/>
          <w:noProof/>
          <w:sz w:val="24"/>
          <w:szCs w:val="24"/>
          <w:lang w:eastAsia="es-VE"/>
        </w:rPr>
        <mc:AlternateContent>
          <mc:Choice Requires="wps">
            <w:drawing>
              <wp:anchor distT="0" distB="0" distL="114300" distR="114300" simplePos="0" relativeHeight="251660288" behindDoc="0" locked="0" layoutInCell="1" allowOverlap="1" wp14:anchorId="6D5249F4" wp14:editId="161C0250">
                <wp:simplePos x="0" y="0"/>
                <wp:positionH relativeFrom="margin">
                  <wp:align>left</wp:align>
                </wp:positionH>
                <wp:positionV relativeFrom="paragraph">
                  <wp:posOffset>-70485</wp:posOffset>
                </wp:positionV>
                <wp:extent cx="1726565" cy="426085"/>
                <wp:effectExtent l="0" t="0" r="26035" b="12065"/>
                <wp:wrapNone/>
                <wp:docPr id="1850952252" name="Rectángulo 3"/>
                <wp:cNvGraphicFramePr/>
                <a:graphic xmlns:a="http://schemas.openxmlformats.org/drawingml/2006/main">
                  <a:graphicData uri="http://schemas.microsoft.com/office/word/2010/wordprocessingShape">
                    <wps:wsp>
                      <wps:cNvSpPr/>
                      <wps:spPr>
                        <a:xfrm>
                          <a:off x="0" y="0"/>
                          <a:ext cx="1726565" cy="4260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156771" w14:textId="77777777" w:rsidR="00AC3CEC" w:rsidRPr="00AC3CEC" w:rsidRDefault="00AC3CEC" w:rsidP="00AC3CEC">
                            <w:pPr>
                              <w:jc w:val="center"/>
                            </w:pPr>
                            <w:r>
                              <w:rPr>
                                <w:rFonts w:ascii="Arial" w:hAnsi="Arial" w:cs="Arial"/>
                              </w:rPr>
                              <w:t>Descontrol en el inventario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249F4" id="_x0000_s1030" style="position:absolute;margin-left:0;margin-top:-5.55pt;width:135.95pt;height:33.5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yCbgIAAD4FAAAOAAAAZHJzL2Uyb0RvYy54bWysVN1v2jAQf5+0/8Hy+xqCgHaooUKtOk2q&#10;2mp06rNx7BLN8XlnQ8L++p2dEFjH07QX+873/fHz9U1bG7ZT6CuwBc8vRpwpK6Gs7FvBv7/cf7ri&#10;zAdhS2HAqoLvlec3i48frhs3V2PYgCkVMnJi/bxxBd+E4OZZ5uVG1cJfgFOWhBqwFoFYfMtKFA15&#10;r002Ho1mWQNYOgSpvKfXu07IF8m/1kqGJ629CswUnHIL6cR0ruOZLa7F/A2F21SyT0P8Qxa1qCwF&#10;HVzdiSDYFqu/XNWVRPCgw4WEOgOtK6lSDVRNPnpXzWojnEq1UHO8G9rk/59b+bhbuWekNjTOzz2R&#10;sYpWYx1vyo+1qVn7oVmqDUzSY345nk1nU84kySbj2ehqGruZHa0d+vBFQc0iUXCkYaQeid2DD53q&#10;QSUGMzaeHkxV3lfGJCaugbo1yHaCBhjavA9xokUBo2V2zD9RYW9U5/Wb0qwqKeNxip5W6+hTSKls&#10;mPV+jSXtaKYpg8EwP2dowiGZXjeaqbRyg+HonOGfEQeLFBVsGIzrygKec1D+GCJ3+ofqu5pj+aFd&#10;t1Q0DSYWFl/WUO6fkSF0EPBO3lc0lgfhw7NA2nlCB+E4PNGhDTQFh57ibAP469x71KdVJClnDWGo&#10;4P7nVqDizHy1tKSf88kkgi4xk+nlmBg8laxPJXZb3wJNOacfw8lERv1gDqRGqF8J7ssYlUTCSopd&#10;cBnwwNyGDtv0YUi1XCY1ApoT4cGunIzOY5/j2r20rwJdv5uBtvoRDngT83cr2ulGSwvLbQBdpf09&#10;9rWfAIE0IaD/UOIvcMonreO3t/gNAAD//wMAUEsDBBQABgAIAAAAIQBCSYPs3QAAAAcBAAAPAAAA&#10;ZHJzL2Rvd25yZXYueG1sTI/BTsMwEETvSPyDtUjcWieVKBCyqSpEJcQBRMoHuPESR8RrYztt+veY&#10;ExxHM5p5U29mO4ojhTg4RiiXBQjizumBe4SP/W5xByImxVqNjgnhTBE2zeVFrSrtTvxOxzb1Ipdw&#10;rBSCSclXUsbOkFVx6Txx9j5dsCplGXqpgzrlcjvKVVGspVUD5wWjPD0a6r7aySL4sPVv5snsd/Nr&#10;eH7pp3Yw32fE66t5+wAi0Zz+wvCLn9GhyUwHN7GOYkTIRxLCoixLENle3Zb3IA4IN+sCZFPL//zN&#10;DwAAAP//AwBQSwECLQAUAAYACAAAACEAtoM4kv4AAADhAQAAEwAAAAAAAAAAAAAAAAAAAAAAW0Nv&#10;bnRlbnRfVHlwZXNdLnhtbFBLAQItABQABgAIAAAAIQA4/SH/1gAAAJQBAAALAAAAAAAAAAAAAAAA&#10;AC8BAABfcmVscy8ucmVsc1BLAQItABQABgAIAAAAIQCVP/yCbgIAAD4FAAAOAAAAAAAAAAAAAAAA&#10;AC4CAABkcnMvZTJvRG9jLnhtbFBLAQItABQABgAIAAAAIQBCSYPs3QAAAAcBAAAPAAAAAAAAAAAA&#10;AAAAAMgEAABkcnMvZG93bnJldi54bWxQSwUGAAAAAAQABADzAAAA0gUAAAAA&#10;" fillcolor="white [3201]" strokecolor="black [3213]" strokeweight="1pt">
                <v:textbox>
                  <w:txbxContent>
                    <w:p w14:paraId="71156771" w14:textId="77777777" w:rsidR="00AC3CEC" w:rsidRPr="00AC3CEC" w:rsidRDefault="00AC3CEC" w:rsidP="00AC3CEC">
                      <w:pPr>
                        <w:jc w:val="center"/>
                      </w:pPr>
                      <w:r>
                        <w:rPr>
                          <w:rFonts w:ascii="Arial" w:hAnsi="Arial" w:cs="Arial"/>
                        </w:rPr>
                        <w:t>Descontrol en el inventario</w:t>
                      </w:r>
                    </w:p>
                  </w:txbxContent>
                </v:textbox>
                <w10:wrap anchorx="margin"/>
              </v:rect>
            </w:pict>
          </mc:Fallback>
        </mc:AlternateContent>
      </w:r>
      <w:r>
        <w:rPr>
          <w:rFonts w:ascii="Arial" w:hAnsi="Arial" w:cs="Arial"/>
          <w:noProof/>
          <w:sz w:val="24"/>
          <w:szCs w:val="24"/>
          <w:lang w:eastAsia="es-VE"/>
        </w:rPr>
        <mc:AlternateContent>
          <mc:Choice Requires="wps">
            <w:drawing>
              <wp:anchor distT="0" distB="0" distL="114300" distR="114300" simplePos="0" relativeHeight="251666432" behindDoc="0" locked="0" layoutInCell="1" allowOverlap="1" wp14:anchorId="09603927" wp14:editId="20ECA954">
                <wp:simplePos x="0" y="0"/>
                <wp:positionH relativeFrom="margin">
                  <wp:align>right</wp:align>
                </wp:positionH>
                <wp:positionV relativeFrom="paragraph">
                  <wp:posOffset>2291715</wp:posOffset>
                </wp:positionV>
                <wp:extent cx="1707515" cy="428625"/>
                <wp:effectExtent l="0" t="0" r="26035" b="28575"/>
                <wp:wrapNone/>
                <wp:docPr id="1040016112" name="Rectángulo 3"/>
                <wp:cNvGraphicFramePr/>
                <a:graphic xmlns:a="http://schemas.openxmlformats.org/drawingml/2006/main">
                  <a:graphicData uri="http://schemas.microsoft.com/office/word/2010/wordprocessingShape">
                    <wps:wsp>
                      <wps:cNvSpPr/>
                      <wps:spPr>
                        <a:xfrm>
                          <a:off x="0" y="0"/>
                          <a:ext cx="1707515" cy="4286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BFCA06" w14:textId="77777777" w:rsidR="00AC3CEC" w:rsidRPr="00AC3CEC" w:rsidRDefault="00AC3CEC" w:rsidP="00AC3CEC">
                            <w:pPr>
                              <w:jc w:val="center"/>
                            </w:pPr>
                            <w:r>
                              <w:rPr>
                                <w:rFonts w:ascii="Arial" w:hAnsi="Arial" w:cs="Arial"/>
                              </w:rPr>
                              <w:t>Ausencia de integración entre procesos internos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03927" id="_x0000_s1031" style="position:absolute;margin-left:83.25pt;margin-top:180.45pt;width:134.45pt;height:33.7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dajbgIAAD4FAAAOAAAAZHJzL2Uyb0RvYy54bWysVN1v2jAQf5+0/8Hy+xqCoO1QQ4WoOk2q&#10;2mrt1Gfj2BDN8Xn2QcL++p2dEFjH07QX+873/fHzzW1bG7ZTPlRgC55fjDhTVkJZ2XXBv7/ef7rm&#10;LKCwpTBgVcH3KvDb+ccPN42bqTFswJTKM3Jiw6xxBd8gulmWBblRtQgX4JQloQZfCyTWr7PSi4a8&#10;1yYbj0aXWQO+dB6kCoFe7zohnyf/WiuJT1oHhcwUnHLDdPp0ruKZzW/EbO2F21SyT0P8Qxa1qCwF&#10;HVzdCRRs66u/XNWV9BBA44WEOgOtK6lSDVRNPnpXzctGOJVqoeYEN7Qp/D+38nH34p49taFxYRaI&#10;jFW02tfxpvxYm5q1H5qlWmSSHvOr0dU0n3ImSTYZX1+Op7Gb2dHa+YBfFNQsEgX3NIzUI7F7CNip&#10;HlRiMGPjGcBU5X1lTGLiGqil8WwnaIDY5n2IEy0KGC2zY/6Jwr1RnddvSrOqpIzHKXparaNPIaWy&#10;eNn7NZa0o5mmDAbD/JyhwUMyvW40U2nlBsPROcM/Iw4WKSpYHIzryoI/56D8MUTu9A/VdzXH8rFd&#10;tVR0wdNM4ssKyv2zZx46CAQn7ysay4MI+Cw87Tyhg3CMT3RoA03Boac424D/de496tMqkpSzhjBU&#10;8PBzK7zizHy1tKSf88kkgi4xk+nVmBh/KlmdSuy2XgJNOacfw8lERn00B1J7qN8I7osYlUTCSopd&#10;cIn+wCyxwzZ9GFItFkmNgOYEPtgXJ6Pz2Oe4dq/tm/Cu302krX6EA97E7N2KdrrR0sJii6CrtL/H&#10;vvYTIJAmBPQfSvwFTvmkdfz25r8BAAD//wMAUEsDBBQABgAIAAAAIQBBkrW43gAAAAgBAAAPAAAA&#10;ZHJzL2Rvd25yZXYueG1sTI/BTsMwEETvSPyDtUjcqEOoohCyqSpEJcQBRMoHuLGJI+J1sJ02/XuW&#10;E9xmNauZN/VmcaM4mhAHTwi3qwyEoc7rgXqEj/3upgQRkyKtRk8G4WwibJrLi1pV2p/o3Rzb1AsO&#10;oVgpBJvSVEkZO2uciis/GWLv0wenEp+hlzqoE4e7UeZZVkinBuIGqybzaE331c4OYQrb6c0+2f1u&#10;eQ3PL/3cDvb7jHh9tWwfQCSzpL9n+MVndGiY6eBn0lGMCDwkIdwV2T0ItvOiZHFAWOflGmRTy/8D&#10;mh8AAAD//wMAUEsBAi0AFAAGAAgAAAAhALaDOJL+AAAA4QEAABMAAAAAAAAAAAAAAAAAAAAAAFtD&#10;b250ZW50X1R5cGVzXS54bWxQSwECLQAUAAYACAAAACEAOP0h/9YAAACUAQAACwAAAAAAAAAAAAAA&#10;AAAvAQAAX3JlbHMvLnJlbHNQSwECLQAUAAYACAAAACEAxsnWo24CAAA+BQAADgAAAAAAAAAAAAAA&#10;AAAuAgAAZHJzL2Uyb0RvYy54bWxQSwECLQAUAAYACAAAACEAQZK1uN4AAAAIAQAADwAAAAAAAAAA&#10;AAAAAADIBAAAZHJzL2Rvd25yZXYueG1sUEsFBgAAAAAEAAQA8wAAANMFAAAAAA==&#10;" fillcolor="white [3201]" strokecolor="black [3213]" strokeweight="1pt">
                <v:textbox>
                  <w:txbxContent>
                    <w:p w14:paraId="52BFCA06" w14:textId="77777777" w:rsidR="00AC3CEC" w:rsidRPr="00AC3CEC" w:rsidRDefault="00AC3CEC" w:rsidP="00AC3CEC">
                      <w:pPr>
                        <w:jc w:val="center"/>
                      </w:pPr>
                      <w:r>
                        <w:rPr>
                          <w:rFonts w:ascii="Arial" w:hAnsi="Arial" w:cs="Arial"/>
                        </w:rPr>
                        <w:t>Ausencia de integración entre procesos internos</w:t>
                      </w:r>
                    </w:p>
                  </w:txbxContent>
                </v:textbox>
                <w10:wrap anchorx="margin"/>
              </v:rect>
            </w:pict>
          </mc:Fallback>
        </mc:AlternateContent>
      </w:r>
      <w:r>
        <w:rPr>
          <w:rFonts w:ascii="Arial" w:hAnsi="Arial" w:cs="Arial"/>
          <w:noProof/>
          <w:sz w:val="24"/>
          <w:szCs w:val="24"/>
          <w:lang w:eastAsia="es-VE"/>
        </w:rPr>
        <mc:AlternateContent>
          <mc:Choice Requires="wps">
            <w:drawing>
              <wp:anchor distT="0" distB="0" distL="114300" distR="114300" simplePos="0" relativeHeight="251668480" behindDoc="0" locked="0" layoutInCell="1" allowOverlap="1" wp14:anchorId="28C993F6" wp14:editId="564181E6">
                <wp:simplePos x="0" y="0"/>
                <wp:positionH relativeFrom="margin">
                  <wp:align>center</wp:align>
                </wp:positionH>
                <wp:positionV relativeFrom="paragraph">
                  <wp:posOffset>2287270</wp:posOffset>
                </wp:positionV>
                <wp:extent cx="1717589" cy="447675"/>
                <wp:effectExtent l="0" t="0" r="16510" b="28575"/>
                <wp:wrapNone/>
                <wp:docPr id="18369206" name="Rectángulo 3"/>
                <wp:cNvGraphicFramePr/>
                <a:graphic xmlns:a="http://schemas.openxmlformats.org/drawingml/2006/main">
                  <a:graphicData uri="http://schemas.microsoft.com/office/word/2010/wordprocessingShape">
                    <wps:wsp>
                      <wps:cNvSpPr/>
                      <wps:spPr>
                        <a:xfrm>
                          <a:off x="0" y="0"/>
                          <a:ext cx="1717589" cy="4476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441700" w14:textId="77777777" w:rsidR="00AC3CEC" w:rsidRPr="00AC3CEC" w:rsidRDefault="00AC3CEC" w:rsidP="00AC3CEC">
                            <w:pPr>
                              <w:jc w:val="center"/>
                            </w:pPr>
                            <w:r>
                              <w:rPr>
                                <w:rFonts w:ascii="Arial" w:hAnsi="Arial" w:cs="Arial"/>
                              </w:rPr>
                              <w:t>Falta de un sistema de gestión automatizado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C993F6" id="_x0000_s1032" style="position:absolute;margin-left:0;margin-top:180.1pt;width:135.25pt;height:35.25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EF8bwIAAD4FAAAOAAAAZHJzL2Uyb0RvYy54bWysVE1v2zAMvQ/YfxB0Xx0HadMGdYqgRYcB&#10;RVs0HXpWZKkxJosapcTOfv0o2XGyLqdhF5k03+OXSF3ftLVhW4W+Alvw/GzEmbISysq+F/z76/2X&#10;S858ELYUBqwq+E55fjP//Om6cTM1hjWYUiEjJ9bPGlfwdQhulmVerlUt/Bk4ZcmoAWsRSMX3rETR&#10;kPfaZOPR6CJrAEuHIJX39PeuM/J58q+1kuFJa68CMwWn3EI6MZ2reGbzazF7R+HWlezTEP+QRS0q&#10;S0EHV3ciCLbB6i9XdSURPOhwJqHOQOtKqlQDVZOPPlSzXAunUi3UHO+GNvn/51Y+bpfuGakNjfMz&#10;T2KsotVYxy/lx9rUrN3QLNUGJulnPs2n55dXnEmyTSbTi+l57GZ2YDv04auCmkWh4EiXkXoktg8+&#10;dNA9JAYzNp4eTFXeV8YkJY6BujXItoIuMLR5H+IIRQEjMzvkn6SwM6rz+qI0q0rKeJyip9E6+BRS&#10;Khsuer/GEjrSNGUwEPNTRBP2yfTYSFNp5Abi6BTxz4gDI0UFGwZyXVnAUw7KH0PkDr+vvqs5lh/a&#10;VUtFFzwVFv+soNw9I0PoVsA7eV/RtTwIH54F0szTdtAehyc6tIGm4NBLnK0Bf536H/E0imTlrKEd&#10;Krj/uRGoODPfLA3pVT6ZxKVLyuR8OiYFjy2rY4vd1LdAt5zTi+FkEiM+mL2oEeo3WvdFjEomYSXF&#10;LrgMuFduQ7fb9GBItVgkGC2aE+HBLp2MzmOf49i9tm8CXT+bgab6Efb7JmYfRrTDRqaFxSaArtL8&#10;Hvra3wAtadqA/kGJr8CxnlCHZ2/+GwAA//8DAFBLAwQUAAYACAAAACEA7OnhBt4AAAAIAQAADwAA&#10;AGRycy9kb3ducmV2LnhtbEyPzU7DMBCE70i8g7VI3KhNCi1Ks6kqRCXEAUTKA7jxNo6If7CdNn17&#10;zIkeRzOa+aZaT2ZgRwqxdxbhfiaAkW2d6m2H8LXb3j0Bi0laJQdnCeFMEdb19VUlS+VO9pOOTepY&#10;LrGxlAg6JV9yHltNRsaZ82Szd3DByJRl6LgK8pTLzcALIRbcyN7mBS09PWtqv5vRIPiw8R/6Re+2&#10;03t4fevGptc/Z8Tbm2mzApZoSv9h+MPP6FBnpr0brYpsQMhHEsJ8IQpg2S6W4hHYHuFhLpbA64pf&#10;Hqh/AQAA//8DAFBLAQItABQABgAIAAAAIQC2gziS/gAAAOEBAAATAAAAAAAAAAAAAAAAAAAAAABb&#10;Q29udGVudF9UeXBlc10ueG1sUEsBAi0AFAAGAAgAAAAhADj9If/WAAAAlAEAAAsAAAAAAAAAAAAA&#10;AAAALwEAAF9yZWxzLy5yZWxzUEsBAi0AFAAGAAgAAAAhAHIwQXxvAgAAPgUAAA4AAAAAAAAAAAAA&#10;AAAALgIAAGRycy9lMm9Eb2MueG1sUEsBAi0AFAAGAAgAAAAhAOzp4QbeAAAACAEAAA8AAAAAAAAA&#10;AAAAAAAAyQQAAGRycy9kb3ducmV2LnhtbFBLBQYAAAAABAAEAPMAAADUBQAAAAA=&#10;" fillcolor="white [3201]" strokecolor="black [3213]" strokeweight="1pt">
                <v:textbox>
                  <w:txbxContent>
                    <w:p w14:paraId="3F441700" w14:textId="77777777" w:rsidR="00AC3CEC" w:rsidRPr="00AC3CEC" w:rsidRDefault="00AC3CEC" w:rsidP="00AC3CEC">
                      <w:pPr>
                        <w:jc w:val="center"/>
                      </w:pPr>
                      <w:r>
                        <w:rPr>
                          <w:rFonts w:ascii="Arial" w:hAnsi="Arial" w:cs="Arial"/>
                        </w:rPr>
                        <w:t>Falta de un sistema de gestión automatizado</w:t>
                      </w:r>
                    </w:p>
                  </w:txbxContent>
                </v:textbox>
                <w10:wrap anchorx="margin"/>
              </v:rect>
            </w:pict>
          </mc:Fallback>
        </mc:AlternateContent>
      </w:r>
      <w:r>
        <w:rPr>
          <w:rFonts w:ascii="Arial" w:hAnsi="Arial" w:cs="Arial"/>
          <w:noProof/>
          <w:sz w:val="24"/>
          <w:szCs w:val="24"/>
          <w:lang w:eastAsia="es-VE"/>
        </w:rPr>
        <mc:AlternateContent>
          <mc:Choice Requires="wps">
            <w:drawing>
              <wp:anchor distT="0" distB="0" distL="114300" distR="114300" simplePos="0" relativeHeight="251670528" behindDoc="0" locked="0" layoutInCell="1" allowOverlap="1" wp14:anchorId="18B92E75" wp14:editId="5089EAD4">
                <wp:simplePos x="0" y="0"/>
                <wp:positionH relativeFrom="margin">
                  <wp:align>left</wp:align>
                </wp:positionH>
                <wp:positionV relativeFrom="paragraph">
                  <wp:posOffset>2293620</wp:posOffset>
                </wp:positionV>
                <wp:extent cx="1717589" cy="771525"/>
                <wp:effectExtent l="0" t="0" r="16510" b="28575"/>
                <wp:wrapNone/>
                <wp:docPr id="1255070635" name="Rectángulo 3"/>
                <wp:cNvGraphicFramePr/>
                <a:graphic xmlns:a="http://schemas.openxmlformats.org/drawingml/2006/main">
                  <a:graphicData uri="http://schemas.microsoft.com/office/word/2010/wordprocessingShape">
                    <wps:wsp>
                      <wps:cNvSpPr/>
                      <wps:spPr>
                        <a:xfrm>
                          <a:off x="0" y="0"/>
                          <a:ext cx="1717589" cy="7715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E6EBA6" w14:textId="77777777" w:rsidR="00AC3CEC" w:rsidRPr="00AC3CEC" w:rsidRDefault="00AC3CEC" w:rsidP="00AC3CEC">
                            <w:pPr>
                              <w:autoSpaceDE w:val="0"/>
                              <w:autoSpaceDN w:val="0"/>
                              <w:adjustRightInd w:val="0"/>
                              <w:spacing w:after="0" w:line="360" w:lineRule="auto"/>
                              <w:rPr>
                                <w:rFonts w:ascii="Arial" w:hAnsi="Arial" w:cs="Arial"/>
                              </w:rPr>
                            </w:pPr>
                            <w:r>
                              <w:rPr>
                                <w:rFonts w:ascii="Arial" w:hAnsi="Arial" w:cs="Arial"/>
                              </w:rPr>
                              <w:t>Uso de herramientas manuales (Excel) para el control de inventario.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B92E75" id="_x0000_s1033" style="position:absolute;margin-left:0;margin-top:180.6pt;width:135.25pt;height:60.75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GEtbgIAAD4FAAAOAAAAZHJzL2Uyb0RvYy54bWysVN1P2zAQf5+0/8Hy+0hTUQoVKapATJMQ&#10;IMrEs+vYNJrj885uk+6v39lJ0471adqLfef7/vj5+qatDdsq9BXYgudnI86UlVBW9r3g31/vv1xy&#10;5oOwpTBgVcF3yvOb+edP142bqTGswZQKGTmxfta4gq9DcLMs83KtauHPwClLQg1Yi0Asvmclioa8&#10;1yYbj0YXWQNYOgSpvKfXu07I58m/1kqGJ629CswUnHIL6cR0ruKZza/F7B2FW1eyT0P8Qxa1qCwF&#10;HVzdiSDYBqu/XNWVRPCgw5mEOgOtK6lSDVRNPvpQzXItnEq1UHO8G9rk/59b+bhdumekNjTOzzyR&#10;sYpWYx1vyo+1qVm7oVmqDUzSYz7Np5PLK84kyabTfDKexG5mB2uHPnxVULNIFBxpGKlHYvvgQ6e6&#10;V4nBjI2nB1OV95UxiYlroG4Nsq2gAYY270McaVHAaJkd8k9U2BnVeX1RmlUlZTxO0dNqHXwKKZUN&#10;F71fY0k7mmnKYDDMTxmasE+m141mKq3cYDg6ZfhnxMEiRQUbBuO6soCnHJQ/hsid/r76ruZYfmhX&#10;LRVNg4mFxZcVlLtnZAgdBLyT9xWN5UH48CyQdp7QQTgOT3RoA03Boac4WwP+OvUe9WkVScpZQxgq&#10;uP+5Eag4M98sLelVfn4eQZeY88l0TAweS1bHErupb4GmnNOP4WQio34we1Ij1G8E90WMSiJhJcUu&#10;uAy4Z25Dh236MKRaLJIaAc2J8GCXTkbnsc9x7V7bN4Gu381AW/0Ie7yJ2YcV7XSjpYXFJoCu0v4e&#10;+tpPgECaENB/KPEXOOaT1uHbm/8GAAD//wMAUEsDBBQABgAIAAAAIQAX6Usf3gAAAAgBAAAPAAAA&#10;ZHJzL2Rvd25yZXYueG1sTI/BTsMwEETvSPyDtUjcqNMAbZVmU1WISogDiJQPcONtHBGvg+206d9j&#10;TnAczWjmTbmZbC9O5EPnGGE+y0AQN0533CJ87nd3KxAhKtaqd0wIFwqwqa6vSlVod+YPOtWxFamE&#10;Q6EQTIxDIWVoDFkVZm4gTt7Reatikr6V2qtzKre9zLNsIa3qOC0YNdCToearHi3C4LfDu3k2+930&#10;5l9e27HuzPcF8fZm2q5BRJriXxh+8RM6VInp4EbWQfQI6UhEuF/McxDJzpfZI4gDwsMqX4KsSvn/&#10;QPUDAAD//wMAUEsBAi0AFAAGAAgAAAAhALaDOJL+AAAA4QEAABMAAAAAAAAAAAAAAAAAAAAAAFtD&#10;b250ZW50X1R5cGVzXS54bWxQSwECLQAUAAYACAAAACEAOP0h/9YAAACUAQAACwAAAAAAAAAAAAAA&#10;AAAvAQAAX3JlbHMvLnJlbHNQSwECLQAUAAYACAAAACEA64xhLW4CAAA+BQAADgAAAAAAAAAAAAAA&#10;AAAuAgAAZHJzL2Uyb0RvYy54bWxQSwECLQAUAAYACAAAACEAF+lLH94AAAAIAQAADwAAAAAAAAAA&#10;AAAAAADIBAAAZHJzL2Rvd25yZXYueG1sUEsFBgAAAAAEAAQA8wAAANMFAAAAAA==&#10;" fillcolor="white [3201]" strokecolor="black [3213]" strokeweight="1pt">
                <v:textbox>
                  <w:txbxContent>
                    <w:p w14:paraId="6EE6EBA6" w14:textId="77777777" w:rsidR="00AC3CEC" w:rsidRPr="00AC3CEC" w:rsidRDefault="00AC3CEC" w:rsidP="00AC3CEC">
                      <w:pPr>
                        <w:autoSpaceDE w:val="0"/>
                        <w:autoSpaceDN w:val="0"/>
                        <w:adjustRightInd w:val="0"/>
                        <w:spacing w:after="0" w:line="360" w:lineRule="auto"/>
                        <w:rPr>
                          <w:rFonts w:ascii="Arial" w:hAnsi="Arial" w:cs="Arial"/>
                        </w:rPr>
                      </w:pPr>
                      <w:r>
                        <w:rPr>
                          <w:rFonts w:ascii="Arial" w:hAnsi="Arial" w:cs="Arial"/>
                        </w:rPr>
                        <w:t>Uso de herramientas manuales (Excel) para el control de inventario.</w:t>
                      </w:r>
                    </w:p>
                  </w:txbxContent>
                </v:textbox>
                <w10:wrap anchorx="margin"/>
              </v:rect>
            </w:pict>
          </mc:Fallback>
        </mc:AlternateContent>
      </w:r>
      <w:r>
        <w:rPr>
          <w:rFonts w:ascii="Arial" w:hAnsi="Arial" w:cs="Arial"/>
          <w:noProof/>
          <w:sz w:val="24"/>
          <w:szCs w:val="24"/>
          <w:lang w:eastAsia="es-VE"/>
        </w:rPr>
        <mc:AlternateContent>
          <mc:Choice Requires="wps">
            <w:drawing>
              <wp:anchor distT="0" distB="0" distL="114300" distR="114300" simplePos="0" relativeHeight="251681792" behindDoc="0" locked="0" layoutInCell="1" allowOverlap="1" wp14:anchorId="0255E5C5" wp14:editId="09D6DF97">
                <wp:simplePos x="0" y="0"/>
                <wp:positionH relativeFrom="column">
                  <wp:posOffset>1376097</wp:posOffset>
                </wp:positionH>
                <wp:positionV relativeFrom="paragraph">
                  <wp:posOffset>1567036</wp:posOffset>
                </wp:positionV>
                <wp:extent cx="3399" cy="727441"/>
                <wp:effectExtent l="0" t="0" r="34925" b="15875"/>
                <wp:wrapNone/>
                <wp:docPr id="1203567160" name="Conector recto 4"/>
                <wp:cNvGraphicFramePr/>
                <a:graphic xmlns:a="http://schemas.openxmlformats.org/drawingml/2006/main">
                  <a:graphicData uri="http://schemas.microsoft.com/office/word/2010/wordprocessingShape">
                    <wps:wsp>
                      <wps:cNvCnPr/>
                      <wps:spPr>
                        <a:xfrm flipV="1">
                          <a:off x="0" y="0"/>
                          <a:ext cx="3399" cy="7274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E26E36F" id="Conector recto 4" o:spid="_x0000_s1026" style="position:absolute;flip:y;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35pt,123.4pt" to="108.6pt,180.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SQd0pgEAAJQDAAAOAAAAZHJzL2Uyb0RvYy54bWysU01P3DAQvSP1P1i+d5NdUIFosxxA7aVq EbS9G2e8sfCXxu4m++87dnZD1QIHxMXyx7w3896M11ejNWwHGLV3LV8uas7ASd9pt235zx+fP15w FpNwnTDeQcv3EPnV5sPJeggNrHzvTQfIiMTFZggt71MKTVVF2YMVceEDOHpUHq1IdMRt1aEYiN2a alXXn6rBYxfQS4iRbm+mR74p/EqBTN+VipCYaTnVlsqKZX3Ia7VZi2aLIvRaHsoQb6jCCu0o6Ux1 I5Jgv1H/R2W1RB+9SgvpbeWV0hKKBlKzrP9Rc9+LAEULmRPDbFN8P1r5bXftbpFsGEJsYrjFrGJU aJkyOvyinhZdVCkbi2372TYYE5N0eXp6ecmZpIfz1fnZ2TKbWk0kmSxgTF/AW5Y3LTfaZU2iEbuv MU2hxxDCPZVRdmlvIAcbdweK6Y7SrQq6TAhcG2Q7Qb3tHo9pS2SGKG3MDKpfBx1iMwzK1MzASf6L 2eboktG7NAOtdh6fy5rGY6lqij+qnrRm2Q++25emFDuo9cXQw5jm2fr7XOBPn2nzBwAA//8DAFBL AwQUAAYACAAAACEANdSsit4AAAALAQAADwAAAGRycy9kb3ducmV2LnhtbEyPwU7DMAyG70h7h8iT uLG03dROpekEkxCXXTZ4gKzxmorGqZpsC2+POcHNlj/9/v5ml9wobjiHwZOCfJWBQOq8GahX8Pnx 9rQFEaImo0dPqOAbA+zaxUOja+PvdMTbKfaCQyjUWoGNcaqlDJ1Fp8PKT0h8u/jZ6cjr3Esz6zuH u1EWWVZKpwfiD1ZPuLfYfZ2uToHbv1cHf9ymdAizCa+XdbSOlHpcppdnEBFT/IPhV5/VoWWns7+S CWJUUORlxSgPm5I7MFHkVQHirGBd5huQbSP/d2h/AAAA//8DAFBLAQItABQABgAIAAAAIQC2gziS /gAAAOEBAAATAAAAAAAAAAAAAAAAAAAAAABbQ29udGVudF9UeXBlc10ueG1sUEsBAi0AFAAGAAgA AAAhADj9If/WAAAAlAEAAAsAAAAAAAAAAAAAAAAALwEAAF9yZWxzLy5yZWxzUEsBAi0AFAAGAAgA AAAhADxJB3SmAQAAlAMAAA4AAAAAAAAAAAAAAAAALgIAAGRycy9lMm9Eb2MueG1sUEsBAi0AFAAG AAgAAAAhADXUrIreAAAACwEAAA8AAAAAAAAAAAAAAAAAAAQAAGRycy9kb3ducmV2LnhtbFBLBQYA AAAABAAEAPMAAAALBQAAAAA= " strokecolor="black [3200]" strokeweight="1pt">
                <v:stroke joinstyle="miter"/>
              </v:line>
            </w:pict>
          </mc:Fallback>
        </mc:AlternateContent>
      </w:r>
      <w:r>
        <w:rPr>
          <w:rFonts w:ascii="Arial" w:hAnsi="Arial" w:cs="Arial"/>
          <w:noProof/>
          <w:sz w:val="24"/>
          <w:szCs w:val="24"/>
          <w:lang w:eastAsia="es-VE"/>
        </w:rPr>
        <mc:AlternateContent>
          <mc:Choice Requires="wps">
            <w:drawing>
              <wp:anchor distT="0" distB="0" distL="114300" distR="114300" simplePos="0" relativeHeight="251679744" behindDoc="0" locked="0" layoutInCell="1" allowOverlap="1" wp14:anchorId="0F41E202" wp14:editId="773D7832">
                <wp:simplePos x="0" y="0"/>
                <wp:positionH relativeFrom="margin">
                  <wp:align>center</wp:align>
                </wp:positionH>
                <wp:positionV relativeFrom="paragraph">
                  <wp:posOffset>1574519</wp:posOffset>
                </wp:positionV>
                <wp:extent cx="3399" cy="727441"/>
                <wp:effectExtent l="0" t="0" r="34925" b="15875"/>
                <wp:wrapNone/>
                <wp:docPr id="1298412379" name="Conector recto 4"/>
                <wp:cNvGraphicFramePr/>
                <a:graphic xmlns:a="http://schemas.openxmlformats.org/drawingml/2006/main">
                  <a:graphicData uri="http://schemas.microsoft.com/office/word/2010/wordprocessingShape">
                    <wps:wsp>
                      <wps:cNvCnPr/>
                      <wps:spPr>
                        <a:xfrm flipV="1">
                          <a:off x="0" y="0"/>
                          <a:ext cx="3399" cy="7274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6AA5B0B" id="Conector recto 4" o:spid="_x0000_s1026" style="position:absolute;flip:y;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24pt" to=".25pt,181.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SQd0pgEAAJQDAAAOAAAAZHJzL2Uyb0RvYy54bWysU01P3DAQvSP1P1i+d5NdUIFosxxA7aVq EbS9G2e8sfCXxu4m++87dnZD1QIHxMXyx7w3896M11ejNWwHGLV3LV8uas7ASd9pt235zx+fP15w FpNwnTDeQcv3EPnV5sPJeggNrHzvTQfIiMTFZggt71MKTVVF2YMVceEDOHpUHq1IdMRt1aEYiN2a alXXn6rBYxfQS4iRbm+mR74p/EqBTN+VipCYaTnVlsqKZX3Ia7VZi2aLIvRaHsoQb6jCCu0o6Ux1 I5Jgv1H/R2W1RB+9SgvpbeWV0hKKBlKzrP9Rc9+LAEULmRPDbFN8P1r5bXftbpFsGEJsYrjFrGJU aJkyOvyinhZdVCkbi2372TYYE5N0eXp6ecmZpIfz1fnZ2TKbWk0kmSxgTF/AW5Y3LTfaZU2iEbuv MU2hxxDCPZVRdmlvIAcbdweK6Y7SrQq6TAhcG2Q7Qb3tHo9pS2SGKG3MDKpfBx1iMwzK1MzASf6L 2eboktG7NAOtdh6fy5rGY6lqij+qnrRm2Q++25emFDuo9cXQw5jm2fr7XOBPn2nzBwAA//8DAFBL AwQUAAYACAAAACEA20C+ANkAAAAFAQAADwAAAGRycy9kb3ducmV2LnhtbEyPwU7DMBBE70j8g7VI 3KjTFEIU4lRQCXHppYUPcONtHDVeR7bbmr9nOcFtRzOaeduus5vEBUMcPSlYLgoQSL03Iw0Kvj7f H2oQMWkyevKECr4xwrq7vWl1Y/yVdnjZp0FwCcVGK7ApzY2UsbfodFz4GYm9ow9OJ5ZhkCboK5e7 SZZFUUmnR+IFq2fcWOxP+7NT4DYfz1u/q3PexmDi23GVrCOl7u/y6wuIhDn9heEXn9GhY6aDP5OJ YlLAjyQF5WPNB9tPIA4KVlVZgexa+Z+++wEAAP//AwBQSwECLQAUAAYACAAAACEAtoM4kv4AAADh AQAAEwAAAAAAAAAAAAAAAAAAAAAAW0NvbnRlbnRfVHlwZXNdLnhtbFBLAQItABQABgAIAAAAIQA4 /SH/1gAAAJQBAAALAAAAAAAAAAAAAAAAAC8BAABfcmVscy8ucmVsc1BLAQItABQABgAIAAAAIQA8 SQd0pgEAAJQDAAAOAAAAAAAAAAAAAAAAAC4CAABkcnMvZTJvRG9jLnhtbFBLAQItABQABgAIAAAA IQDbQL4A2QAAAAUBAAAPAAAAAAAAAAAAAAAAAAAEAABkcnMvZG93bnJldi54bWxQSwUGAAAAAAQA BADzAAAABgUAAAAA " strokecolor="black [3200]" strokeweight="1pt">
                <v:stroke joinstyle="miter"/>
                <w10:wrap anchorx="margin"/>
              </v:line>
            </w:pict>
          </mc:Fallback>
        </mc:AlternateContent>
      </w:r>
      <w:r>
        <w:rPr>
          <w:rFonts w:ascii="Arial" w:hAnsi="Arial" w:cs="Arial"/>
          <w:noProof/>
          <w:sz w:val="24"/>
          <w:szCs w:val="24"/>
          <w:lang w:eastAsia="es-VE"/>
        </w:rPr>
        <mc:AlternateContent>
          <mc:Choice Requires="wps">
            <w:drawing>
              <wp:anchor distT="0" distB="0" distL="114300" distR="114300" simplePos="0" relativeHeight="251677696" behindDoc="0" locked="0" layoutInCell="1" allowOverlap="1" wp14:anchorId="514E2FE0" wp14:editId="06012694">
                <wp:simplePos x="0" y="0"/>
                <wp:positionH relativeFrom="column">
                  <wp:posOffset>4231678</wp:posOffset>
                </wp:positionH>
                <wp:positionV relativeFrom="paragraph">
                  <wp:posOffset>1567180</wp:posOffset>
                </wp:positionV>
                <wp:extent cx="3399" cy="727441"/>
                <wp:effectExtent l="0" t="0" r="34925" b="15875"/>
                <wp:wrapNone/>
                <wp:docPr id="546314360" name="Conector recto 4"/>
                <wp:cNvGraphicFramePr/>
                <a:graphic xmlns:a="http://schemas.openxmlformats.org/drawingml/2006/main">
                  <a:graphicData uri="http://schemas.microsoft.com/office/word/2010/wordprocessingShape">
                    <wps:wsp>
                      <wps:cNvCnPr/>
                      <wps:spPr>
                        <a:xfrm flipV="1">
                          <a:off x="0" y="0"/>
                          <a:ext cx="3399" cy="7274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88458B9" id="Conector recto 4" o:spid="_x0000_s1026" style="position:absolute;flip:y;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3.2pt,123.4pt" to="333.45pt,180.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SQd0pgEAAJQDAAAOAAAAZHJzL2Uyb0RvYy54bWysU01P3DAQvSP1P1i+d5NdUIFosxxA7aVq EbS9G2e8sfCXxu4m++87dnZD1QIHxMXyx7w3896M11ejNWwHGLV3LV8uas7ASd9pt235zx+fP15w FpNwnTDeQcv3EPnV5sPJeggNrHzvTQfIiMTFZggt71MKTVVF2YMVceEDOHpUHq1IdMRt1aEYiN2a alXXn6rBYxfQS4iRbm+mR74p/EqBTN+VipCYaTnVlsqKZX3Ia7VZi2aLIvRaHsoQb6jCCu0o6Ux1 I5Jgv1H/R2W1RB+9SgvpbeWV0hKKBlKzrP9Rc9+LAEULmRPDbFN8P1r5bXftbpFsGEJsYrjFrGJU aJkyOvyinhZdVCkbi2372TYYE5N0eXp6ecmZpIfz1fnZ2TKbWk0kmSxgTF/AW5Y3LTfaZU2iEbuv MU2hxxDCPZVRdmlvIAcbdweK6Y7SrQq6TAhcG2Q7Qb3tHo9pS2SGKG3MDKpfBx1iMwzK1MzASf6L 2eboktG7NAOtdh6fy5rGY6lqij+qnrRm2Q++25emFDuo9cXQw5jm2fr7XOBPn2nzBwAA//8DAFBL AwQUAAYACAAAACEAjHTbCN0AAAALAQAADwAAAGRycy9kb3ducmV2LnhtbEyPwU7DMAyG70i8Q2Qk bizdVoXRNZ1gEuKyywYPkDVeU61xqibbwttjTnC0/en399eb7AdxxSn2gTTMZwUIpDbYnjoNX5/v TysQMRmyZgiEGr4xwqa5v6tNZcON9ng9pE5wCMXKaHApjZWUsXXoTZyFEYlvpzB5k3icOmknc+Nw P8hFUSjpTU/8wZkRtw7b8+HiNfjtx/Mu7Fc57+Jk49tpmZwnrR8f8usaRMKc/mD41Wd1aNjpGC5k oxg0KKVKRjUsSsUdmODNC4ijhqWalyCbWv7v0PwAAAD//wMAUEsBAi0AFAAGAAgAAAAhALaDOJL+ AAAA4QEAABMAAAAAAAAAAAAAAAAAAAAAAFtDb250ZW50X1R5cGVzXS54bWxQSwECLQAUAAYACAAA ACEAOP0h/9YAAACUAQAACwAAAAAAAAAAAAAAAAAvAQAAX3JlbHMvLnJlbHNQSwECLQAUAAYACAAA ACEAPEkHdKYBAACUAwAADgAAAAAAAAAAAAAAAAAuAgAAZHJzL2Uyb0RvYy54bWxQSwECLQAUAAYA CAAAACEAjHTbCN0AAAALAQAADwAAAAAAAAAAAAAAAAAABAAAZHJzL2Rvd25yZXYueG1sUEsFBgAA AAAEAAQA8wAAAAoFAAAAAA== " strokecolor="black [3200]" strokeweight="1pt">
                <v:stroke joinstyle="miter"/>
              </v:line>
            </w:pict>
          </mc:Fallback>
        </mc:AlternateContent>
      </w:r>
      <w:r>
        <w:rPr>
          <w:rFonts w:ascii="Arial" w:hAnsi="Arial" w:cs="Arial"/>
          <w:noProof/>
          <w:sz w:val="24"/>
          <w:szCs w:val="24"/>
          <w:lang w:eastAsia="es-VE"/>
        </w:rPr>
        <mc:AlternateContent>
          <mc:Choice Requires="wps">
            <w:drawing>
              <wp:anchor distT="0" distB="0" distL="114300" distR="114300" simplePos="0" relativeHeight="251675648" behindDoc="0" locked="0" layoutInCell="1" allowOverlap="1" wp14:anchorId="3472EE3E" wp14:editId="445743DA">
                <wp:simplePos x="0" y="0"/>
                <wp:positionH relativeFrom="column">
                  <wp:posOffset>4249070</wp:posOffset>
                </wp:positionH>
                <wp:positionV relativeFrom="paragraph">
                  <wp:posOffset>360321</wp:posOffset>
                </wp:positionV>
                <wp:extent cx="3399" cy="727441"/>
                <wp:effectExtent l="0" t="0" r="34925" b="15875"/>
                <wp:wrapNone/>
                <wp:docPr id="1654100347" name="Conector recto 4"/>
                <wp:cNvGraphicFramePr/>
                <a:graphic xmlns:a="http://schemas.openxmlformats.org/drawingml/2006/main">
                  <a:graphicData uri="http://schemas.microsoft.com/office/word/2010/wordprocessingShape">
                    <wps:wsp>
                      <wps:cNvCnPr/>
                      <wps:spPr>
                        <a:xfrm flipV="1">
                          <a:off x="0" y="0"/>
                          <a:ext cx="3399" cy="7274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AB18521" id="Conector recto 4" o:spid="_x0000_s1026" style="position:absolute;flip:y;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4.55pt,28.35pt" to="334.8pt,85.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SQd0pgEAAJQDAAAOAAAAZHJzL2Uyb0RvYy54bWysU01P3DAQvSP1P1i+d5NdUIFosxxA7aVq EbS9G2e8sfCXxu4m++87dnZD1QIHxMXyx7w3896M11ejNWwHGLV3LV8uas7ASd9pt235zx+fP15w FpNwnTDeQcv3EPnV5sPJeggNrHzvTQfIiMTFZggt71MKTVVF2YMVceEDOHpUHq1IdMRt1aEYiN2a alXXn6rBYxfQS4iRbm+mR74p/EqBTN+VipCYaTnVlsqKZX3Ia7VZi2aLIvRaHsoQb6jCCu0o6Ux1 I5Jgv1H/R2W1RB+9SgvpbeWV0hKKBlKzrP9Rc9+LAEULmRPDbFN8P1r5bXftbpFsGEJsYrjFrGJU aJkyOvyinhZdVCkbi2372TYYE5N0eXp6ecmZpIfz1fnZ2TKbWk0kmSxgTF/AW5Y3LTfaZU2iEbuv MU2hxxDCPZVRdmlvIAcbdweK6Y7SrQq6TAhcG2Q7Qb3tHo9pS2SGKG3MDKpfBx1iMwzK1MzASf6L 2eboktG7NAOtdh6fy5rGY6lqij+qnrRm2Q++25emFDuo9cXQw5jm2fr7XOBPn2nzBwAA//8DAFBL AwQUAAYACAAAACEALa/ibNwAAAAKAQAADwAAAGRycy9kb3ducmV2LnhtbEyPwU7DMAyG70i8Q2Qk biwtE+koTSeYhLjsso0HyBqvqWicKsm28vaYExxtf/r9/c169qO4YExDIA3logCB1AU7UK/h8/D+ sAKRsiFrxkCo4RsTrNvbm8bUNlxph5d97gWHUKqNBpfzVEuZOofepEWYkPh2CtGbzGPspY3myuF+ lI9FoaQ3A/EHZybcOOy+9mevwW8+qm3YreZ5m6JNb6dldp60vr+bX19AZJzzHwy/+qwOLTsdw5ls EqMGpZ5LRjU8qQoEA7xQII5MVuUSZNvI/xXaHwAAAP//AwBQSwECLQAUAAYACAAAACEAtoM4kv4A AADhAQAAEwAAAAAAAAAAAAAAAAAAAAAAW0NvbnRlbnRfVHlwZXNdLnhtbFBLAQItABQABgAIAAAA IQA4/SH/1gAAAJQBAAALAAAAAAAAAAAAAAAAAC8BAABfcmVscy8ucmVsc1BLAQItABQABgAIAAAA IQA8SQd0pgEAAJQDAAAOAAAAAAAAAAAAAAAAAC4CAABkcnMvZTJvRG9jLnhtbFBLAQItABQABgAI AAAAIQAtr+Js3AAAAAoBAAAPAAAAAAAAAAAAAAAAAAAEAABkcnMvZG93bnJldi54bWxQSwUGAAAA AAQABADzAAAACQUAAAAA " strokecolor="black [3200]" strokeweight="1pt">
                <v:stroke joinstyle="miter"/>
              </v:line>
            </w:pict>
          </mc:Fallback>
        </mc:AlternateContent>
      </w:r>
      <w:r>
        <w:rPr>
          <w:rFonts w:ascii="Arial" w:hAnsi="Arial" w:cs="Arial"/>
          <w:noProof/>
          <w:sz w:val="24"/>
          <w:szCs w:val="24"/>
          <w:lang w:eastAsia="es-VE"/>
        </w:rPr>
        <mc:AlternateContent>
          <mc:Choice Requires="wps">
            <w:drawing>
              <wp:anchor distT="0" distB="0" distL="114300" distR="114300" simplePos="0" relativeHeight="251673600" behindDoc="0" locked="0" layoutInCell="1" allowOverlap="1" wp14:anchorId="482E4B33" wp14:editId="021DB938">
                <wp:simplePos x="0" y="0"/>
                <wp:positionH relativeFrom="margin">
                  <wp:align>center</wp:align>
                </wp:positionH>
                <wp:positionV relativeFrom="paragraph">
                  <wp:posOffset>361138</wp:posOffset>
                </wp:positionV>
                <wp:extent cx="3399" cy="727441"/>
                <wp:effectExtent l="0" t="0" r="34925" b="15875"/>
                <wp:wrapNone/>
                <wp:docPr id="1178252028" name="Conector recto 4"/>
                <wp:cNvGraphicFramePr/>
                <a:graphic xmlns:a="http://schemas.openxmlformats.org/drawingml/2006/main">
                  <a:graphicData uri="http://schemas.microsoft.com/office/word/2010/wordprocessingShape">
                    <wps:wsp>
                      <wps:cNvCnPr/>
                      <wps:spPr>
                        <a:xfrm flipV="1">
                          <a:off x="0" y="0"/>
                          <a:ext cx="3399" cy="7274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6DBA456" id="Conector recto 4" o:spid="_x0000_s1026" style="position:absolute;flip:y;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45pt" to=".25pt,85.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SQd0pgEAAJQDAAAOAAAAZHJzL2Uyb0RvYy54bWysU01P3DAQvSP1P1i+d5NdUIFosxxA7aVq EbS9G2e8sfCXxu4m++87dnZD1QIHxMXyx7w3896M11ejNWwHGLV3LV8uas7ASd9pt235zx+fP15w FpNwnTDeQcv3EPnV5sPJeggNrHzvTQfIiMTFZggt71MKTVVF2YMVceEDOHpUHq1IdMRt1aEYiN2a alXXn6rBYxfQS4iRbm+mR74p/EqBTN+VipCYaTnVlsqKZX3Ia7VZi2aLIvRaHsoQb6jCCu0o6Ux1 I5Jgv1H/R2W1RB+9SgvpbeWV0hKKBlKzrP9Rc9+LAEULmRPDbFN8P1r5bXftbpFsGEJsYrjFrGJU aJkyOvyinhZdVCkbi2372TYYE5N0eXp6ecmZpIfz1fnZ2TKbWk0kmSxgTF/AW5Y3LTfaZU2iEbuv MU2hxxDCPZVRdmlvIAcbdweK6Y7SrQq6TAhcG2Q7Qb3tHo9pS2SGKG3MDKpfBx1iMwzK1MzASf6L 2eboktG7NAOtdh6fy5rGY6lqij+qnrRm2Q++25emFDuo9cXQw5jm2fr7XOBPn2nzBwAA//8DAFBL AwQUAAYACAAAACEA+6Z5EtgAAAAEAQAADwAAAGRycy9kb3ducmV2LnhtbEyPwW7CMBBE75X4B2uR eisOVAGaxkEUqeqFC9APMPESR43XkW3A/ftuT+1xNKOZN/Umu0HcMMTek4L5rACB1HrTU6fg8/T+ tAYRkyajB0+o4BsjbJrJQ60r4+90wNsxdYJLKFZagU1prKSMrUWn48yPSOxdfHA6sQydNEHfudwN clEUS+l0T7xg9Yg7i+3X8eoUuN3Hau8P65z3MZj4dnlO1pFSj9O8fQWRMKe/MPziMzo0zHT2VzJR DAr4SFJQLl9AsFuCOHNmNS9BNrX8D9/8AAAA//8DAFBLAQItABQABgAIAAAAIQC2gziS/gAAAOEB AAATAAAAAAAAAAAAAAAAAAAAAABbQ29udGVudF9UeXBlc10ueG1sUEsBAi0AFAAGAAgAAAAhADj9 If/WAAAAlAEAAAsAAAAAAAAAAAAAAAAALwEAAF9yZWxzLy5yZWxzUEsBAi0AFAAGAAgAAAAhADxJ B3SmAQAAlAMAAA4AAAAAAAAAAAAAAAAALgIAAGRycy9lMm9Eb2MueG1sUEsBAi0AFAAGAAgAAAAh APumeRLYAAAABAEAAA8AAAAAAAAAAAAAAAAAAAQAAGRycy9kb3ducmV2LnhtbFBLBQYAAAAABAAE APMAAAAFBQAAAAA= " strokecolor="black [3200]" strokeweight="1pt">
                <v:stroke joinstyle="miter"/>
                <w10:wrap anchorx="margin"/>
              </v:line>
            </w:pict>
          </mc:Fallback>
        </mc:AlternateContent>
      </w:r>
      <w:r>
        <w:rPr>
          <w:rFonts w:ascii="Arial" w:hAnsi="Arial" w:cs="Arial"/>
          <w:noProof/>
          <w:sz w:val="24"/>
          <w:szCs w:val="24"/>
          <w:lang w:eastAsia="es-VE"/>
        </w:rPr>
        <mc:AlternateContent>
          <mc:Choice Requires="wps">
            <w:drawing>
              <wp:anchor distT="0" distB="0" distL="114300" distR="114300" simplePos="0" relativeHeight="251671552" behindDoc="0" locked="0" layoutInCell="1" allowOverlap="1" wp14:anchorId="45160707" wp14:editId="1BEEF633">
                <wp:simplePos x="0" y="0"/>
                <wp:positionH relativeFrom="column">
                  <wp:posOffset>1374128</wp:posOffset>
                </wp:positionH>
                <wp:positionV relativeFrom="paragraph">
                  <wp:posOffset>354350</wp:posOffset>
                </wp:positionV>
                <wp:extent cx="3399" cy="727441"/>
                <wp:effectExtent l="0" t="0" r="34925" b="15875"/>
                <wp:wrapNone/>
                <wp:docPr id="2091131745" name="Conector recto 4"/>
                <wp:cNvGraphicFramePr/>
                <a:graphic xmlns:a="http://schemas.openxmlformats.org/drawingml/2006/main">
                  <a:graphicData uri="http://schemas.microsoft.com/office/word/2010/wordprocessingShape">
                    <wps:wsp>
                      <wps:cNvCnPr/>
                      <wps:spPr>
                        <a:xfrm flipV="1">
                          <a:off x="0" y="0"/>
                          <a:ext cx="3399" cy="7274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50F06B9" id="Conector recto 4" o:spid="_x0000_s1026" style="position:absolute;flip:y;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2pt,27.9pt" to="108.45pt,8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SQd0pgEAAJQDAAAOAAAAZHJzL2Uyb0RvYy54bWysU01P3DAQvSP1P1i+d5NdUIFosxxA7aVq EbS9G2e8sfCXxu4m++87dnZD1QIHxMXyx7w3896M11ejNWwHGLV3LV8uas7ASd9pt235zx+fP15w FpNwnTDeQcv3EPnV5sPJeggNrHzvTQfIiMTFZggt71MKTVVF2YMVceEDOHpUHq1IdMRt1aEYiN2a alXXn6rBYxfQS4iRbm+mR74p/EqBTN+VipCYaTnVlsqKZX3Ia7VZi2aLIvRaHsoQb6jCCu0o6Ux1 I5Jgv1H/R2W1RB+9SgvpbeWV0hKKBlKzrP9Rc9+LAEULmRPDbFN8P1r5bXftbpFsGEJsYrjFrGJU aJkyOvyinhZdVCkbi2372TYYE5N0eXp6ecmZpIfz1fnZ2TKbWk0kmSxgTF/AW5Y3LTfaZU2iEbuv MU2hxxDCPZVRdmlvIAcbdweK6Y7SrQq6TAhcG2Q7Qb3tHo9pS2SGKG3MDKpfBx1iMwzK1MzASf6L 2eboktG7NAOtdh6fy5rGY6lqij+qnrRm2Q++25emFDuo9cXQw5jm2fr7XOBPn2nzBwAA//8DAFBL AwQUAAYACAAAACEAKRRBotwAAAAKAQAADwAAAGRycy9kb3ducmV2LnhtbEyPy27CMBBF95X6D9ZU YlccKK+mcVCLVHXDBtoPMPEQR43HkW3A/H2nK1jOzNGdc6t1dr04Y4idJwWTcQECqfGmo1bBz/fn 8wpETJqM7j2hgitGWNePD5Uujb/QDs/71AoOoVhqBTaloZQyNhadjmM/IPHt6IPTicfQShP0hcNd L6dFsZBOd8QfrB5wY7H53Z+cArf5Wm79bpXzNgYTP44vyTpSavSU399AJMzpBsO/PqtDzU4HfyIT Ra9gOlnMGFUwn3MFBnjxCuLA5LKYgawreV+h/gMAAP//AwBQSwECLQAUAAYACAAAACEAtoM4kv4A AADhAQAAEwAAAAAAAAAAAAAAAAAAAAAAW0NvbnRlbnRfVHlwZXNdLnhtbFBLAQItABQABgAIAAAA IQA4/SH/1gAAAJQBAAALAAAAAAAAAAAAAAAAAC8BAABfcmVscy8ucmVsc1BLAQItABQABgAIAAAA IQA8SQd0pgEAAJQDAAAOAAAAAAAAAAAAAAAAAC4CAABkcnMvZTJvRG9jLnhtbFBLAQItABQABgAI AAAAIQApFEGi3AAAAAoBAAAPAAAAAAAAAAAAAAAAAAAEAABkcnMvZG93bnJldi54bWxQSwUGAAAA AAQABADzAAAACQUAAAAA " strokecolor="black [3200]" strokeweight="1pt">
                <v:stroke joinstyle="miter"/>
              </v:line>
            </w:pict>
          </mc:Fallback>
        </mc:AlternateContent>
      </w:r>
      <w:r>
        <w:rPr>
          <w:rFonts w:ascii="Arial" w:hAnsi="Arial" w:cs="Arial"/>
          <w:noProof/>
          <w:sz w:val="24"/>
          <w:szCs w:val="24"/>
          <w:lang w:eastAsia="es-VE"/>
        </w:rPr>
        <mc:AlternateContent>
          <mc:Choice Requires="wps">
            <w:drawing>
              <wp:anchor distT="0" distB="0" distL="114300" distR="114300" simplePos="0" relativeHeight="251659264" behindDoc="1" locked="0" layoutInCell="1" allowOverlap="1" wp14:anchorId="3D96AB51" wp14:editId="2E95CC12">
                <wp:simplePos x="0" y="0"/>
                <wp:positionH relativeFrom="margin">
                  <wp:align>center</wp:align>
                </wp:positionH>
                <wp:positionV relativeFrom="paragraph">
                  <wp:posOffset>1081405</wp:posOffset>
                </wp:positionV>
                <wp:extent cx="3063875" cy="494030"/>
                <wp:effectExtent l="0" t="0" r="22225" b="20320"/>
                <wp:wrapTight wrapText="bothSides">
                  <wp:wrapPolygon edited="0">
                    <wp:start x="0" y="0"/>
                    <wp:lineTo x="0" y="21656"/>
                    <wp:lineTo x="21622" y="21656"/>
                    <wp:lineTo x="21622" y="0"/>
                    <wp:lineTo x="0" y="0"/>
                  </wp:wrapPolygon>
                </wp:wrapTight>
                <wp:docPr id="1545636240" name="Rectángulo 2"/>
                <wp:cNvGraphicFramePr/>
                <a:graphic xmlns:a="http://schemas.openxmlformats.org/drawingml/2006/main">
                  <a:graphicData uri="http://schemas.microsoft.com/office/word/2010/wordprocessingShape">
                    <wps:wsp>
                      <wps:cNvSpPr/>
                      <wps:spPr>
                        <a:xfrm>
                          <a:off x="0" y="0"/>
                          <a:ext cx="3063875" cy="4940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CDDD1B" w14:textId="77777777" w:rsidR="002B64B5" w:rsidRPr="00AC3CEC" w:rsidRDefault="002B64B5" w:rsidP="002B64B5">
                            <w:pPr>
                              <w:jc w:val="center"/>
                              <w:rPr>
                                <w:rFonts w:ascii="Arial" w:hAnsi="Arial" w:cs="Arial"/>
                                <w:b/>
                                <w:bCs/>
                                <w:sz w:val="24"/>
                                <w:szCs w:val="24"/>
                                <w:lang w:val="es-ES"/>
                              </w:rPr>
                            </w:pPr>
                            <w:r>
                              <w:rPr>
                                <w:rFonts w:ascii="Arial" w:hAnsi="Arial" w:cs="Arial"/>
                                <w:b/>
                                <w:bCs/>
                                <w:sz w:val="24"/>
                                <w:szCs w:val="24"/>
                              </w:rPr>
                              <w:t>Deficiencia en la gestión de inventario y ventas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6AB51" id="Rectángulo 2" o:spid="_x0000_s1034" style="position:absolute;margin-left:0;margin-top:85.15pt;width:241.25pt;height:38.9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WUhcgIAAD4FAAAOAAAAZHJzL2Uyb0RvYy54bWysVEtv2zAMvg/YfxB0X+2k6SuoUwQtOgwo&#10;2qDt0LMiS40xWdQoJXb260fJjpN1OQ27yKLJj8+Pur5pa8M2Cn0FtuCjk5wzZSWUlX0v+PfX+y+X&#10;nPkgbCkMWFXwrfL8Zvb503XjpmoMKzClQkZOrJ82ruCrENw0y7xcqVr4E3DKklID1iKQiO9ZiaIh&#10;77XJxnl+njWApUOQynv6e9cp+Sz511rJ8KS1V4GZglNuIZ2YzmU8s9m1mL6jcKtK9mmIf8iiFpWl&#10;oIOrOxEEW2P1l6u6kggedDiRUGegdSVVqoGqGeUfqnlZCadSLdQc74Y2+f/nVj5uXtwCqQ2N81NP&#10;11hFq7GOX8qPtalZ26FZqg1M0s/T/Pz08uKMM0m6ydUkP03dzPZohz58VVCzeCk40jBSj8TmwQeK&#10;SKY7kxjM2Hh6MFV5XxmThEgDdWuQbQQNMLSjODDCHViRFJHZPv90C1ujOq/PSrOqpIzHKXqi1t6n&#10;kFLZcN77NZasI0xTBgNwdAxowi6Z3jbCVKLcAMyPAf+MOCBSVLBhANeVBTzmoPwxRO7sd9V3Ncfy&#10;Q7tsqeiCX8bC4p8llNsFMoRuBbyT9xWN5UH4sBBInKftoD0OT3RoA03Bob9xtgL8dex/tCcqkpaz&#10;hnao4P7nWqDizHyzRNKr0WQSly4Jk7OLMQl4qFkeauy6vgWa8oheDCfTNdoHs7tqhPqN1n0eo5JK&#10;WEmxCy4D7oTb0O02PRhSzefJjBbNifBgX5yMzmOfI+1e2zeBrudmIFY/wm7fxPQDRTvbiLQwXwfQ&#10;VeLvvq/9BGhJEz37ByW+Aodysto/e7PfAAAA//8DAFBLAwQUAAYACAAAACEAe6F6O94AAAAIAQAA&#10;DwAAAGRycy9kb3ducmV2LnhtbEyPwU7DMBBE70j8g7VI3KjTUCAKcaoKUQlxoCLlA9x4iSPidbCd&#10;Nv17lhMcZ2c186Zaz24QRwyx96RguchAILXe9NQp+NhvbwoQMWkyevCECs4YYV1fXlS6NP5E73hs&#10;Uic4hGKpFdiUxlLK2Fp0Oi78iMTepw9OJ5ahkyboE4e7QeZZdi+d7okbrB7xyWL71UxOwRg2484+&#10;2/12fgsvr93U9Pb7rNT11bx5BJFwTn/P8IvP6FAz08FPZKIYFPCQxNeH7BYE26sivwNxUJCviiXI&#10;upL/B9Q/AAAA//8DAFBLAQItABQABgAIAAAAIQC2gziS/gAAAOEBAAATAAAAAAAAAAAAAAAAAAAA&#10;AABbQ29udGVudF9UeXBlc10ueG1sUEsBAi0AFAAGAAgAAAAhADj9If/WAAAAlAEAAAsAAAAAAAAA&#10;AAAAAAAALwEAAF9yZWxzLy5yZWxzUEsBAi0AFAAGAAgAAAAhAOsRZSFyAgAAPgUAAA4AAAAAAAAA&#10;AAAAAAAALgIAAGRycy9lMm9Eb2MueG1sUEsBAi0AFAAGAAgAAAAhAHuhejveAAAACAEAAA8AAAAA&#10;AAAAAAAAAAAAzAQAAGRycy9kb3ducmV2LnhtbFBLBQYAAAAABAAEAPMAAADXBQAAAAA=&#10;" fillcolor="white [3201]" strokecolor="black [3213]" strokeweight="1pt">
                <v:textbox>
                  <w:txbxContent>
                    <w:p w14:paraId="79CDDD1B" w14:textId="77777777" w:rsidR="002B64B5" w:rsidRPr="00AC3CEC" w:rsidRDefault="002B64B5" w:rsidP="002B64B5">
                      <w:pPr>
                        <w:jc w:val="center"/>
                        <w:rPr>
                          <w:rFonts w:ascii="Arial" w:hAnsi="Arial" w:cs="Arial"/>
                          <w:b/>
                          <w:bCs/>
                          <w:sz w:val="24"/>
                          <w:szCs w:val="24"/>
                          <w:lang w:val="es-ES"/>
                        </w:rPr>
                      </w:pPr>
                      <w:r>
                        <w:rPr>
                          <w:rFonts w:ascii="Arial" w:hAnsi="Arial" w:cs="Arial"/>
                          <w:b/>
                          <w:bCs/>
                          <w:sz w:val="24"/>
                          <w:szCs w:val="24"/>
                        </w:rPr>
                        <w:t>Deficiencia en la gestión de inventario y ventas</w:t>
                      </w:r>
                    </w:p>
                  </w:txbxContent>
                </v:textbox>
                <w10:wrap type="tight" anchorx="margin"/>
              </v:rect>
            </w:pict>
          </mc:Fallback>
        </mc:AlternateContent>
      </w:r>
    </w:p>
    <w:p w14:paraId="3D21F2E6"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5A702477"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1B33CAF1"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2CFD2DA2"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07CC6E88"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48B9003E"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7C4B2422"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69B635D8"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0E3C854D"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42D288AE"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21D24D69"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1BF07297"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7268BC3B" w14:textId="77777777" w:rsidR="00CE126D" w:rsidRDefault="00CE126D">
      <w:pPr>
        <w:pStyle w:val="Prrafodelista"/>
        <w:autoSpaceDE w:val="0"/>
        <w:autoSpaceDN w:val="0"/>
        <w:adjustRightInd w:val="0"/>
        <w:spacing w:before="240" w:after="0" w:line="360" w:lineRule="auto"/>
        <w:ind w:left="0"/>
        <w:rPr>
          <w:rFonts w:ascii="Arial" w:hAnsi="Arial" w:cs="Arial"/>
          <w:b/>
          <w:bCs/>
          <w:sz w:val="24"/>
          <w:szCs w:val="24"/>
        </w:rPr>
      </w:pPr>
    </w:p>
    <w:p w14:paraId="370A182C" w14:textId="77777777" w:rsidR="00BC160D" w:rsidRDefault="00C9300E" w:rsidP="003A7E6C">
      <w:pPr>
        <w:pStyle w:val="Prrafodelista"/>
        <w:numPr>
          <w:ilvl w:val="1"/>
          <w:numId w:val="3"/>
        </w:numPr>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 xml:space="preserve"> Propuesta de Solución</w:t>
      </w:r>
    </w:p>
    <w:p w14:paraId="194E29D3" w14:textId="77777777" w:rsidR="00C47B7C" w:rsidRPr="00BC160D" w:rsidRDefault="003A7E6C"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Según Ander-Egg (2003), una propuesta de solución es el conjunto de medidas, acciones o estrategias formuladas a partir del diagnóstico, orientadas a modificar la situación problemática identificada mediante la puesta en práctica de recursos disponibles y la participación activa de los involucrados. En este sentido, la propuesta de solución que se plantea en el presente proyecto surge del análisis de las necesidades detectadas en Smartphone World C.A., tomando en cuenta las alternativas planteadas en conjunto con los actores del contexto y su viabilidad técnica y operativa.</w:t>
      </w:r>
    </w:p>
    <w:p w14:paraId="66A75552" w14:textId="77777777" w:rsidR="00BC160D" w:rsidRDefault="003A7E6C" w:rsidP="003A7E6C">
      <w:pPr>
        <w:pStyle w:val="Prrafodelista"/>
        <w:numPr>
          <w:ilvl w:val="2"/>
          <w:numId w:val="3"/>
        </w:numPr>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Alternativas de Solución</w:t>
      </w:r>
    </w:p>
    <w:p w14:paraId="3C812A8B" w14:textId="77777777" w:rsidR="00C47B7C" w:rsidRPr="00BC160D" w:rsidRDefault="003A7E6C"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 xml:space="preserve">A partir de la jerarquización de necesidades realizada con los actores de la comunidad, y respaldada por los resultados obtenidos en los dos grupos focales ejecutados, se identificaron dos necesidades críticas prioritarias: la gestión interna del inventario y la expansión del negocio hacia el comercio electrónico. Cabe destacar que estas necesidades fueron señaladas de forma independiente y coincidente por ambos grupos: el Grupo Focal N° 1 planteó la necesidad de </w:t>
      </w:r>
      <w:r>
        <w:rPr>
          <w:rFonts w:ascii="Arial" w:hAnsi="Arial" w:cs="Arial"/>
          <w:sz w:val="24"/>
          <w:szCs w:val="24"/>
        </w:rPr>
        <w:lastRenderedPageBreak/>
        <w:t>automatizar ventas y crear un sistema de despacho inteligente, mientras que el Grupo Focal N° 2 confirmó la ausencia de un sistema de inventarios y la falta de un canal de ventas remotas. Esta convergencia unánime de los actores valida y fortalece la dirección de la solución propuesta. Sobre esta base, el equipo investigador junto a los representantes de la empresa analizó las posibles vías para atender dichas necesidades, contemplando las siguientes alternativas:</w:t>
      </w:r>
    </w:p>
    <w:p w14:paraId="4249E4B9" w14:textId="77777777" w:rsidR="00C47B7C" w:rsidRDefault="003A7E6C"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 xml:space="preserve">Alternativa A – Adopción de software comercial preexistente: </w:t>
      </w:r>
      <w:r>
        <w:rPr>
          <w:rFonts w:ascii="Arial" w:hAnsi="Arial" w:cs="Arial"/>
          <w:sz w:val="24"/>
          <w:szCs w:val="24"/>
        </w:rPr>
        <w:t>Consiste en la adquisición o suscripción a una solución de software de gestión comercial ya desarrollada en el mercado. Si bien esta opción podría cubrir parcialmente la necesidad de inventario, presenta limitaciones significativas: los sistemas genéricos no se adaptan a las particularidades operativas de Smartphone World C.A., generan dependencia de terceros proveedores, implican costos recurrentes de licenciamiento y, en la mayoría de los casos, no incluyen una tienda virtual integrada orientada a las necesidades específicas del negocio.</w:t>
      </w:r>
    </w:p>
    <w:p w14:paraId="27D858F6" w14:textId="77777777" w:rsidR="00C47B7C" w:rsidRDefault="003A7E6C" w:rsidP="00C9300E">
      <w:pPr>
        <w:pStyle w:val="Prrafodelista"/>
        <w:autoSpaceDE w:val="0"/>
        <w:autoSpaceDN w:val="0"/>
        <w:adjustRightInd w:val="0"/>
        <w:spacing w:before="100" w:beforeAutospacing="1" w:after="0" w:line="360" w:lineRule="auto"/>
        <w:ind w:left="0" w:firstLine="284"/>
        <w:jc w:val="both"/>
        <w:rPr>
          <w:rFonts w:ascii="Arial" w:hAnsi="Arial" w:cs="Arial"/>
          <w:sz w:val="24"/>
          <w:szCs w:val="24"/>
        </w:rPr>
      </w:pPr>
      <w:r>
        <w:rPr>
          <w:rFonts w:ascii="Arial" w:hAnsi="Arial" w:cs="Arial"/>
          <w:b/>
          <w:bCs/>
          <w:sz w:val="24"/>
          <w:szCs w:val="24"/>
        </w:rPr>
        <w:t xml:space="preserve">Alternativa B – Desarrollo de módulos independientes: </w:t>
      </w:r>
      <w:r>
        <w:rPr>
          <w:rFonts w:ascii="Arial" w:hAnsi="Arial" w:cs="Arial"/>
          <w:sz w:val="24"/>
          <w:szCs w:val="24"/>
        </w:rPr>
        <w:t>Consiste en desarrollar por separado un sistema de gestión de inventario local y, de forma independiente, una tienda virtual sin integración entre ambos. Aunque cada módulo resolvería individualmente una de las necesidades identificadas, la falta de integración entre ellos generaría duplicidad de datos, inconsistencias en el catálogo de productos publicado en línea y mayor carga operativa para el personal, sin aprovechar las ventajas de una base de datos centralizada.</w:t>
      </w:r>
    </w:p>
    <w:p w14:paraId="31D9A158" w14:textId="77777777" w:rsidR="00C9300E" w:rsidRDefault="003A7E6C" w:rsidP="00C9300E">
      <w:pPr>
        <w:pStyle w:val="Prrafodelista"/>
        <w:autoSpaceDE w:val="0"/>
        <w:autoSpaceDN w:val="0"/>
        <w:adjustRightInd w:val="0"/>
        <w:spacing w:before="100" w:beforeAutospacing="1" w:after="0" w:line="360" w:lineRule="auto"/>
        <w:ind w:left="0" w:firstLine="284"/>
        <w:jc w:val="both"/>
        <w:rPr>
          <w:rFonts w:ascii="Arial" w:hAnsi="Arial" w:cs="Arial"/>
          <w:sz w:val="24"/>
          <w:szCs w:val="24"/>
        </w:rPr>
      </w:pPr>
      <w:r>
        <w:rPr>
          <w:rFonts w:ascii="Arial" w:hAnsi="Arial" w:cs="Arial"/>
          <w:b/>
          <w:bCs/>
          <w:sz w:val="24"/>
          <w:szCs w:val="24"/>
        </w:rPr>
        <w:t xml:space="preserve">Alternativa C – Desarrollo de un sistema integral con módulos interconectados: </w:t>
      </w:r>
      <w:r>
        <w:rPr>
          <w:rFonts w:ascii="Arial" w:hAnsi="Arial" w:cs="Arial"/>
          <w:sz w:val="24"/>
          <w:szCs w:val="24"/>
        </w:rPr>
        <w:t>Consiste en el diseño y desarrollo de una solución tecnológica compuesta por dos módulos principales interconectados: un sistema de gestión local para uso interno de la empresa y una tienda virtual de comercio electrónico orientada al cliente final, ambos articulados a través de una base de datos centralizada en la nube. Esta alternativa aborda de forma simultánea y cohesionada todas las necesidades críticas identificadas, eliminando la duplicidad de datos, garantizando la consistencia del inventario en tiempo real y permitiendo la expansión digital del negocio de manera sostenida.</w:t>
      </w:r>
    </w:p>
    <w:p w14:paraId="050F8DDB" w14:textId="77777777" w:rsidR="00C47B7C" w:rsidRDefault="003A7E6C" w:rsidP="00C9300E">
      <w:pPr>
        <w:pStyle w:val="Prrafodelista"/>
        <w:autoSpaceDE w:val="0"/>
        <w:autoSpaceDN w:val="0"/>
        <w:adjustRightInd w:val="0"/>
        <w:spacing w:before="100" w:beforeAutospacing="1" w:after="0" w:line="360" w:lineRule="auto"/>
        <w:ind w:left="0" w:firstLine="284"/>
        <w:jc w:val="both"/>
        <w:rPr>
          <w:rFonts w:ascii="Arial" w:hAnsi="Arial" w:cs="Arial"/>
          <w:sz w:val="24"/>
          <w:szCs w:val="24"/>
        </w:rPr>
      </w:pPr>
      <w:r>
        <w:rPr>
          <w:rFonts w:ascii="Arial" w:hAnsi="Arial" w:cs="Arial"/>
          <w:sz w:val="24"/>
          <w:szCs w:val="24"/>
        </w:rPr>
        <w:lastRenderedPageBreak/>
        <w:t>Con el fin de establecer objetivamente cuál alternativa se ajusta mejor a las necesidades planteadas, se aplicó una Matriz de Criterio con los actores del grupo focal, evaluando cada opción en función de los criterios más relevantes para el contexto del proyecto, utilizando una escala del 1 al 5, donde 1 representa el nivel más bajo y 5 el más alto:</w:t>
      </w:r>
    </w:p>
    <w:p w14:paraId="40C1B8B7" w14:textId="77777777" w:rsidR="00BC160D" w:rsidRDefault="00BC160D">
      <w:pPr>
        <w:pStyle w:val="Prrafodelista"/>
        <w:autoSpaceDE w:val="0"/>
        <w:autoSpaceDN w:val="0"/>
        <w:adjustRightInd w:val="0"/>
        <w:spacing w:before="160" w:after="0" w:line="360" w:lineRule="auto"/>
        <w:ind w:left="0"/>
        <w:rPr>
          <w:rFonts w:ascii="Arial" w:hAnsi="Arial" w:cs="Arial"/>
          <w:sz w:val="24"/>
          <w:szCs w:val="24"/>
        </w:rPr>
      </w:pPr>
    </w:p>
    <w:tbl>
      <w:tblPr>
        <w:tblStyle w:val="Tablaconcuadrcula"/>
        <w:tblW w:w="9072" w:type="dxa"/>
        <w:jc w:val="center"/>
        <w:tblLook w:val="04A0" w:firstRow="1" w:lastRow="0" w:firstColumn="1" w:lastColumn="0" w:noHBand="0" w:noVBand="1"/>
      </w:tblPr>
      <w:tblGrid>
        <w:gridCol w:w="2916"/>
        <w:gridCol w:w="1539"/>
        <w:gridCol w:w="1539"/>
        <w:gridCol w:w="1539"/>
        <w:gridCol w:w="1539"/>
      </w:tblGrid>
      <w:tr w:rsidR="00C47B7C" w:rsidRPr="00CE126D" w14:paraId="2D119C29" w14:textId="77777777" w:rsidTr="00CE126D">
        <w:trPr>
          <w:trHeight w:val="455"/>
          <w:jc w:val="center"/>
        </w:trPr>
        <w:tc>
          <w:tcPr>
            <w:tcW w:w="2916" w:type="dxa"/>
          </w:tcPr>
          <w:p w14:paraId="62D81A1F" w14:textId="77777777" w:rsidR="00C47B7C" w:rsidRPr="00CE126D" w:rsidRDefault="00CE126D" w:rsidP="00CE126D">
            <w:pPr>
              <w:jc w:val="center"/>
              <w:rPr>
                <w:rFonts w:ascii="Arial" w:hAnsi="Arial" w:cs="Arial"/>
                <w:b/>
              </w:rPr>
            </w:pPr>
            <w:r>
              <w:rPr>
                <w:rFonts w:ascii="Arial" w:hAnsi="Arial" w:cs="Arial"/>
                <w:b/>
              </w:rPr>
              <w:t>CRITERIO</w:t>
            </w:r>
          </w:p>
        </w:tc>
        <w:tc>
          <w:tcPr>
            <w:tcW w:w="1539" w:type="dxa"/>
          </w:tcPr>
          <w:p w14:paraId="176F08B5" w14:textId="77777777" w:rsidR="00C47B7C" w:rsidRPr="00CE126D" w:rsidRDefault="00CE126D" w:rsidP="00CE126D">
            <w:pPr>
              <w:jc w:val="center"/>
              <w:rPr>
                <w:rFonts w:ascii="Arial" w:hAnsi="Arial" w:cs="Arial"/>
                <w:b/>
              </w:rPr>
            </w:pPr>
            <w:r>
              <w:rPr>
                <w:rFonts w:ascii="Arial" w:hAnsi="Arial" w:cs="Arial"/>
                <w:b/>
              </w:rPr>
              <w:t>ALT. A</w:t>
            </w:r>
          </w:p>
        </w:tc>
        <w:tc>
          <w:tcPr>
            <w:tcW w:w="1539" w:type="dxa"/>
          </w:tcPr>
          <w:p w14:paraId="19ADBB62" w14:textId="77777777" w:rsidR="00C47B7C" w:rsidRPr="00CE126D" w:rsidRDefault="00CE126D" w:rsidP="00CE126D">
            <w:pPr>
              <w:jc w:val="center"/>
              <w:rPr>
                <w:rFonts w:ascii="Arial" w:hAnsi="Arial" w:cs="Arial"/>
                <w:b/>
              </w:rPr>
            </w:pPr>
            <w:r>
              <w:rPr>
                <w:rFonts w:ascii="Arial" w:hAnsi="Arial" w:cs="Arial"/>
                <w:b/>
              </w:rPr>
              <w:t>ALT. B</w:t>
            </w:r>
          </w:p>
        </w:tc>
        <w:tc>
          <w:tcPr>
            <w:tcW w:w="1539" w:type="dxa"/>
          </w:tcPr>
          <w:p w14:paraId="38FA57D9" w14:textId="77777777" w:rsidR="00C47B7C" w:rsidRPr="00CE126D" w:rsidRDefault="00CE126D" w:rsidP="00CE126D">
            <w:pPr>
              <w:jc w:val="center"/>
              <w:rPr>
                <w:rFonts w:ascii="Arial" w:hAnsi="Arial" w:cs="Arial"/>
                <w:b/>
              </w:rPr>
            </w:pPr>
            <w:r>
              <w:rPr>
                <w:rFonts w:ascii="Arial" w:hAnsi="Arial" w:cs="Arial"/>
                <w:b/>
              </w:rPr>
              <w:t>ALT. C</w:t>
            </w:r>
          </w:p>
        </w:tc>
        <w:tc>
          <w:tcPr>
            <w:tcW w:w="1539" w:type="dxa"/>
          </w:tcPr>
          <w:p w14:paraId="7708F0FA" w14:textId="77777777" w:rsidR="00C47B7C" w:rsidRPr="00CE126D" w:rsidRDefault="00CE126D" w:rsidP="00CE126D">
            <w:pPr>
              <w:jc w:val="center"/>
              <w:rPr>
                <w:rFonts w:ascii="Arial" w:hAnsi="Arial" w:cs="Arial"/>
                <w:b/>
              </w:rPr>
            </w:pPr>
            <w:r>
              <w:rPr>
                <w:rFonts w:ascii="Arial" w:hAnsi="Arial" w:cs="Arial"/>
                <w:b/>
              </w:rPr>
              <w:t>PESO</w:t>
            </w:r>
          </w:p>
        </w:tc>
      </w:tr>
      <w:tr w:rsidR="00C47B7C" w:rsidRPr="00CE126D" w14:paraId="526AE73F" w14:textId="77777777" w:rsidTr="00CE126D">
        <w:trPr>
          <w:trHeight w:val="396"/>
          <w:jc w:val="center"/>
        </w:trPr>
        <w:tc>
          <w:tcPr>
            <w:tcW w:w="2916" w:type="dxa"/>
          </w:tcPr>
          <w:p w14:paraId="17A095C2" w14:textId="77777777" w:rsidR="00C47B7C" w:rsidRPr="00CE126D" w:rsidRDefault="003A7E6C">
            <w:pPr>
              <w:rPr>
                <w:rFonts w:ascii="Arial" w:hAnsi="Arial" w:cs="Arial"/>
              </w:rPr>
            </w:pPr>
            <w:r>
              <w:rPr>
                <w:rFonts w:ascii="Arial" w:hAnsi="Arial" w:cs="Arial"/>
              </w:rPr>
              <w:t>Adaptabilidad a la empresa</w:t>
            </w:r>
          </w:p>
        </w:tc>
        <w:tc>
          <w:tcPr>
            <w:tcW w:w="1539" w:type="dxa"/>
          </w:tcPr>
          <w:p w14:paraId="069DE42F" w14:textId="77777777" w:rsidR="00C47B7C" w:rsidRPr="00CE126D" w:rsidRDefault="003A7E6C">
            <w:pPr>
              <w:jc w:val="center"/>
              <w:rPr>
                <w:rFonts w:ascii="Arial" w:hAnsi="Arial" w:cs="Arial"/>
              </w:rPr>
            </w:pPr>
            <w:r>
              <w:rPr>
                <w:rFonts w:ascii="Arial" w:hAnsi="Arial" w:cs="Arial"/>
              </w:rPr>
              <w:t>2</w:t>
            </w:r>
          </w:p>
        </w:tc>
        <w:tc>
          <w:tcPr>
            <w:tcW w:w="1539" w:type="dxa"/>
          </w:tcPr>
          <w:p w14:paraId="72479518" w14:textId="77777777" w:rsidR="00C47B7C" w:rsidRPr="00CE126D" w:rsidRDefault="003A7E6C">
            <w:pPr>
              <w:jc w:val="center"/>
              <w:rPr>
                <w:rFonts w:ascii="Arial" w:hAnsi="Arial" w:cs="Arial"/>
              </w:rPr>
            </w:pPr>
            <w:r>
              <w:rPr>
                <w:rFonts w:ascii="Arial" w:hAnsi="Arial" w:cs="Arial"/>
              </w:rPr>
              <w:t>3</w:t>
            </w:r>
          </w:p>
        </w:tc>
        <w:tc>
          <w:tcPr>
            <w:tcW w:w="1539" w:type="dxa"/>
          </w:tcPr>
          <w:p w14:paraId="3F2FB87F" w14:textId="77777777" w:rsidR="00C47B7C" w:rsidRPr="00CE126D" w:rsidRDefault="003A7E6C">
            <w:pPr>
              <w:jc w:val="center"/>
              <w:rPr>
                <w:rFonts w:ascii="Arial" w:hAnsi="Arial" w:cs="Arial"/>
              </w:rPr>
            </w:pPr>
            <w:r>
              <w:rPr>
                <w:rFonts w:ascii="Arial" w:hAnsi="Arial" w:cs="Arial"/>
              </w:rPr>
              <w:t>5</w:t>
            </w:r>
          </w:p>
        </w:tc>
        <w:tc>
          <w:tcPr>
            <w:tcW w:w="1539" w:type="dxa"/>
          </w:tcPr>
          <w:p w14:paraId="24C5C6DE" w14:textId="77777777" w:rsidR="00C47B7C" w:rsidRPr="00CE126D" w:rsidRDefault="003A7E6C">
            <w:pPr>
              <w:jc w:val="center"/>
              <w:rPr>
                <w:rFonts w:ascii="Arial" w:hAnsi="Arial" w:cs="Arial"/>
              </w:rPr>
            </w:pPr>
            <w:r>
              <w:rPr>
                <w:rFonts w:ascii="Arial" w:hAnsi="Arial" w:cs="Arial"/>
              </w:rPr>
              <w:t>Alta</w:t>
            </w:r>
          </w:p>
        </w:tc>
      </w:tr>
      <w:tr w:rsidR="00C47B7C" w:rsidRPr="00CE126D" w14:paraId="5814C3B0" w14:textId="77777777" w:rsidTr="00CE126D">
        <w:trPr>
          <w:trHeight w:val="416"/>
          <w:jc w:val="center"/>
        </w:trPr>
        <w:tc>
          <w:tcPr>
            <w:tcW w:w="2916" w:type="dxa"/>
          </w:tcPr>
          <w:p w14:paraId="6A36495B" w14:textId="77777777" w:rsidR="00C47B7C" w:rsidRPr="00CE126D" w:rsidRDefault="003A7E6C">
            <w:pPr>
              <w:rPr>
                <w:rFonts w:ascii="Arial" w:hAnsi="Arial" w:cs="Arial"/>
              </w:rPr>
            </w:pPr>
            <w:r>
              <w:rPr>
                <w:rFonts w:ascii="Arial" w:hAnsi="Arial" w:cs="Arial"/>
              </w:rPr>
              <w:t>Integración de módulos</w:t>
            </w:r>
          </w:p>
        </w:tc>
        <w:tc>
          <w:tcPr>
            <w:tcW w:w="1539" w:type="dxa"/>
          </w:tcPr>
          <w:p w14:paraId="3FA9105C" w14:textId="77777777" w:rsidR="00C47B7C" w:rsidRPr="00CE126D" w:rsidRDefault="003A7E6C">
            <w:pPr>
              <w:jc w:val="center"/>
              <w:rPr>
                <w:rFonts w:ascii="Arial" w:hAnsi="Arial" w:cs="Arial"/>
              </w:rPr>
            </w:pPr>
            <w:r>
              <w:rPr>
                <w:rFonts w:ascii="Arial" w:hAnsi="Arial" w:cs="Arial"/>
              </w:rPr>
              <w:t>2</w:t>
            </w:r>
          </w:p>
        </w:tc>
        <w:tc>
          <w:tcPr>
            <w:tcW w:w="1539" w:type="dxa"/>
          </w:tcPr>
          <w:p w14:paraId="53E56D44" w14:textId="77777777" w:rsidR="00C47B7C" w:rsidRPr="00CE126D" w:rsidRDefault="003A7E6C">
            <w:pPr>
              <w:jc w:val="center"/>
              <w:rPr>
                <w:rFonts w:ascii="Arial" w:hAnsi="Arial" w:cs="Arial"/>
              </w:rPr>
            </w:pPr>
            <w:r>
              <w:rPr>
                <w:rFonts w:ascii="Arial" w:hAnsi="Arial" w:cs="Arial"/>
              </w:rPr>
              <w:t>2</w:t>
            </w:r>
          </w:p>
        </w:tc>
        <w:tc>
          <w:tcPr>
            <w:tcW w:w="1539" w:type="dxa"/>
          </w:tcPr>
          <w:p w14:paraId="239DAD5C" w14:textId="77777777" w:rsidR="00C47B7C" w:rsidRPr="00CE126D" w:rsidRDefault="003A7E6C">
            <w:pPr>
              <w:jc w:val="center"/>
              <w:rPr>
                <w:rFonts w:ascii="Arial" w:hAnsi="Arial" w:cs="Arial"/>
              </w:rPr>
            </w:pPr>
            <w:r>
              <w:rPr>
                <w:rFonts w:ascii="Arial" w:hAnsi="Arial" w:cs="Arial"/>
              </w:rPr>
              <w:t>5</w:t>
            </w:r>
          </w:p>
        </w:tc>
        <w:tc>
          <w:tcPr>
            <w:tcW w:w="1539" w:type="dxa"/>
          </w:tcPr>
          <w:p w14:paraId="73106C39" w14:textId="77777777" w:rsidR="00C47B7C" w:rsidRPr="00CE126D" w:rsidRDefault="003A7E6C">
            <w:pPr>
              <w:jc w:val="center"/>
              <w:rPr>
                <w:rFonts w:ascii="Arial" w:hAnsi="Arial" w:cs="Arial"/>
              </w:rPr>
            </w:pPr>
            <w:r>
              <w:rPr>
                <w:rFonts w:ascii="Arial" w:hAnsi="Arial" w:cs="Arial"/>
              </w:rPr>
              <w:t>Alta</w:t>
            </w:r>
          </w:p>
        </w:tc>
      </w:tr>
      <w:tr w:rsidR="00C47B7C" w:rsidRPr="00CE126D" w14:paraId="7E087E6E" w14:textId="77777777" w:rsidTr="00CE126D">
        <w:trPr>
          <w:trHeight w:val="421"/>
          <w:jc w:val="center"/>
        </w:trPr>
        <w:tc>
          <w:tcPr>
            <w:tcW w:w="2916" w:type="dxa"/>
          </w:tcPr>
          <w:p w14:paraId="2FA40FE1" w14:textId="77777777" w:rsidR="00C47B7C" w:rsidRPr="00CE126D" w:rsidRDefault="003A7E6C">
            <w:pPr>
              <w:rPr>
                <w:rFonts w:ascii="Arial" w:hAnsi="Arial" w:cs="Arial"/>
              </w:rPr>
            </w:pPr>
            <w:r>
              <w:rPr>
                <w:rFonts w:ascii="Arial" w:hAnsi="Arial" w:cs="Arial"/>
              </w:rPr>
              <w:t>Factibilidad técnica</w:t>
            </w:r>
          </w:p>
        </w:tc>
        <w:tc>
          <w:tcPr>
            <w:tcW w:w="1539" w:type="dxa"/>
          </w:tcPr>
          <w:p w14:paraId="4401F584" w14:textId="77777777" w:rsidR="00C47B7C" w:rsidRPr="00CE126D" w:rsidRDefault="003A7E6C">
            <w:pPr>
              <w:jc w:val="center"/>
              <w:rPr>
                <w:rFonts w:ascii="Arial" w:hAnsi="Arial" w:cs="Arial"/>
              </w:rPr>
            </w:pPr>
            <w:r>
              <w:rPr>
                <w:rFonts w:ascii="Arial" w:hAnsi="Arial" w:cs="Arial"/>
              </w:rPr>
              <w:t>3</w:t>
            </w:r>
          </w:p>
        </w:tc>
        <w:tc>
          <w:tcPr>
            <w:tcW w:w="1539" w:type="dxa"/>
          </w:tcPr>
          <w:p w14:paraId="1A34AD6F" w14:textId="77777777" w:rsidR="00C47B7C" w:rsidRPr="00CE126D" w:rsidRDefault="003A7E6C">
            <w:pPr>
              <w:jc w:val="center"/>
              <w:rPr>
                <w:rFonts w:ascii="Arial" w:hAnsi="Arial" w:cs="Arial"/>
              </w:rPr>
            </w:pPr>
            <w:r>
              <w:rPr>
                <w:rFonts w:ascii="Arial" w:hAnsi="Arial" w:cs="Arial"/>
              </w:rPr>
              <w:t>4</w:t>
            </w:r>
          </w:p>
        </w:tc>
        <w:tc>
          <w:tcPr>
            <w:tcW w:w="1539" w:type="dxa"/>
          </w:tcPr>
          <w:p w14:paraId="71EE450D" w14:textId="77777777" w:rsidR="00C47B7C" w:rsidRPr="00CE126D" w:rsidRDefault="003A7E6C">
            <w:pPr>
              <w:jc w:val="center"/>
              <w:rPr>
                <w:rFonts w:ascii="Arial" w:hAnsi="Arial" w:cs="Arial"/>
              </w:rPr>
            </w:pPr>
            <w:r>
              <w:rPr>
                <w:rFonts w:ascii="Arial" w:hAnsi="Arial" w:cs="Arial"/>
              </w:rPr>
              <w:t>5</w:t>
            </w:r>
          </w:p>
        </w:tc>
        <w:tc>
          <w:tcPr>
            <w:tcW w:w="1539" w:type="dxa"/>
          </w:tcPr>
          <w:p w14:paraId="5CDBF9BC" w14:textId="77777777" w:rsidR="00C47B7C" w:rsidRPr="00CE126D" w:rsidRDefault="003A7E6C">
            <w:pPr>
              <w:jc w:val="center"/>
              <w:rPr>
                <w:rFonts w:ascii="Arial" w:hAnsi="Arial" w:cs="Arial"/>
              </w:rPr>
            </w:pPr>
            <w:r>
              <w:rPr>
                <w:rFonts w:ascii="Arial" w:hAnsi="Arial" w:cs="Arial"/>
              </w:rPr>
              <w:t>Alta</w:t>
            </w:r>
          </w:p>
        </w:tc>
      </w:tr>
      <w:tr w:rsidR="00C47B7C" w:rsidRPr="00CE126D" w14:paraId="70B53432" w14:textId="77777777" w:rsidTr="00CE126D">
        <w:trPr>
          <w:trHeight w:val="697"/>
          <w:jc w:val="center"/>
        </w:trPr>
        <w:tc>
          <w:tcPr>
            <w:tcW w:w="2916" w:type="dxa"/>
          </w:tcPr>
          <w:p w14:paraId="26E739B3" w14:textId="77777777" w:rsidR="00C47B7C" w:rsidRPr="00CE126D" w:rsidRDefault="003A7E6C">
            <w:pPr>
              <w:rPr>
                <w:rFonts w:ascii="Arial" w:hAnsi="Arial" w:cs="Arial"/>
              </w:rPr>
            </w:pPr>
            <w:r>
              <w:rPr>
                <w:rFonts w:ascii="Arial" w:hAnsi="Arial" w:cs="Arial"/>
              </w:rPr>
              <w:t>Resolución integral de necesidades</w:t>
            </w:r>
          </w:p>
        </w:tc>
        <w:tc>
          <w:tcPr>
            <w:tcW w:w="1539" w:type="dxa"/>
          </w:tcPr>
          <w:p w14:paraId="0F9D45B2" w14:textId="77777777" w:rsidR="00C47B7C" w:rsidRPr="00CE126D" w:rsidRDefault="003A7E6C">
            <w:pPr>
              <w:jc w:val="center"/>
              <w:rPr>
                <w:rFonts w:ascii="Arial" w:hAnsi="Arial" w:cs="Arial"/>
              </w:rPr>
            </w:pPr>
            <w:r>
              <w:rPr>
                <w:rFonts w:ascii="Arial" w:hAnsi="Arial" w:cs="Arial"/>
              </w:rPr>
              <w:t>2</w:t>
            </w:r>
          </w:p>
        </w:tc>
        <w:tc>
          <w:tcPr>
            <w:tcW w:w="1539" w:type="dxa"/>
          </w:tcPr>
          <w:p w14:paraId="1F8783F3" w14:textId="77777777" w:rsidR="00C47B7C" w:rsidRPr="00CE126D" w:rsidRDefault="003A7E6C">
            <w:pPr>
              <w:jc w:val="center"/>
              <w:rPr>
                <w:rFonts w:ascii="Arial" w:hAnsi="Arial" w:cs="Arial"/>
              </w:rPr>
            </w:pPr>
            <w:r>
              <w:rPr>
                <w:rFonts w:ascii="Arial" w:hAnsi="Arial" w:cs="Arial"/>
              </w:rPr>
              <w:t>3</w:t>
            </w:r>
          </w:p>
        </w:tc>
        <w:tc>
          <w:tcPr>
            <w:tcW w:w="1539" w:type="dxa"/>
          </w:tcPr>
          <w:p w14:paraId="2CDDC34A" w14:textId="77777777" w:rsidR="00C47B7C" w:rsidRPr="00CE126D" w:rsidRDefault="003A7E6C">
            <w:pPr>
              <w:jc w:val="center"/>
              <w:rPr>
                <w:rFonts w:ascii="Arial" w:hAnsi="Arial" w:cs="Arial"/>
              </w:rPr>
            </w:pPr>
            <w:r>
              <w:rPr>
                <w:rFonts w:ascii="Arial" w:hAnsi="Arial" w:cs="Arial"/>
              </w:rPr>
              <w:t>5</w:t>
            </w:r>
          </w:p>
        </w:tc>
        <w:tc>
          <w:tcPr>
            <w:tcW w:w="1539" w:type="dxa"/>
          </w:tcPr>
          <w:p w14:paraId="5299C8B2" w14:textId="77777777" w:rsidR="00C47B7C" w:rsidRPr="00CE126D" w:rsidRDefault="003A7E6C">
            <w:pPr>
              <w:jc w:val="center"/>
              <w:rPr>
                <w:rFonts w:ascii="Arial" w:hAnsi="Arial" w:cs="Arial"/>
              </w:rPr>
            </w:pPr>
            <w:r>
              <w:rPr>
                <w:rFonts w:ascii="Arial" w:hAnsi="Arial" w:cs="Arial"/>
              </w:rPr>
              <w:t>Alta</w:t>
            </w:r>
          </w:p>
        </w:tc>
      </w:tr>
      <w:tr w:rsidR="00C47B7C" w:rsidRPr="00CE126D" w14:paraId="730F2D43" w14:textId="77777777" w:rsidTr="00CE126D">
        <w:trPr>
          <w:trHeight w:val="409"/>
          <w:jc w:val="center"/>
        </w:trPr>
        <w:tc>
          <w:tcPr>
            <w:tcW w:w="2916" w:type="dxa"/>
          </w:tcPr>
          <w:p w14:paraId="72A052B4" w14:textId="77777777" w:rsidR="00C47B7C" w:rsidRPr="00CE126D" w:rsidRDefault="003A7E6C">
            <w:pPr>
              <w:rPr>
                <w:rFonts w:ascii="Arial" w:hAnsi="Arial" w:cs="Arial"/>
              </w:rPr>
            </w:pPr>
            <w:r>
              <w:rPr>
                <w:rFonts w:ascii="Arial" w:hAnsi="Arial" w:cs="Arial"/>
              </w:rPr>
              <w:t>Costo de implementación</w:t>
            </w:r>
          </w:p>
        </w:tc>
        <w:tc>
          <w:tcPr>
            <w:tcW w:w="1539" w:type="dxa"/>
          </w:tcPr>
          <w:p w14:paraId="0B91BD01" w14:textId="77777777" w:rsidR="00C47B7C" w:rsidRPr="00CE126D" w:rsidRDefault="003A7E6C">
            <w:pPr>
              <w:jc w:val="center"/>
              <w:rPr>
                <w:rFonts w:ascii="Arial" w:hAnsi="Arial" w:cs="Arial"/>
              </w:rPr>
            </w:pPr>
            <w:r>
              <w:rPr>
                <w:rFonts w:ascii="Arial" w:hAnsi="Arial" w:cs="Arial"/>
              </w:rPr>
              <w:t>2</w:t>
            </w:r>
          </w:p>
        </w:tc>
        <w:tc>
          <w:tcPr>
            <w:tcW w:w="1539" w:type="dxa"/>
          </w:tcPr>
          <w:p w14:paraId="710C7B58" w14:textId="77777777" w:rsidR="00C47B7C" w:rsidRPr="00CE126D" w:rsidRDefault="003A7E6C">
            <w:pPr>
              <w:jc w:val="center"/>
              <w:rPr>
                <w:rFonts w:ascii="Arial" w:hAnsi="Arial" w:cs="Arial"/>
              </w:rPr>
            </w:pPr>
            <w:r>
              <w:rPr>
                <w:rFonts w:ascii="Arial" w:hAnsi="Arial" w:cs="Arial"/>
              </w:rPr>
              <w:t>4</w:t>
            </w:r>
          </w:p>
        </w:tc>
        <w:tc>
          <w:tcPr>
            <w:tcW w:w="1539" w:type="dxa"/>
          </w:tcPr>
          <w:p w14:paraId="06E4D0B7" w14:textId="77777777" w:rsidR="00C47B7C" w:rsidRPr="00CE126D" w:rsidRDefault="003A7E6C">
            <w:pPr>
              <w:jc w:val="center"/>
              <w:rPr>
                <w:rFonts w:ascii="Arial" w:hAnsi="Arial" w:cs="Arial"/>
              </w:rPr>
            </w:pPr>
            <w:r>
              <w:rPr>
                <w:rFonts w:ascii="Arial" w:hAnsi="Arial" w:cs="Arial"/>
              </w:rPr>
              <w:t>5</w:t>
            </w:r>
          </w:p>
        </w:tc>
        <w:tc>
          <w:tcPr>
            <w:tcW w:w="1539" w:type="dxa"/>
          </w:tcPr>
          <w:p w14:paraId="1327A5C5" w14:textId="77777777" w:rsidR="00C47B7C" w:rsidRPr="00CE126D" w:rsidRDefault="003A7E6C">
            <w:pPr>
              <w:jc w:val="center"/>
              <w:rPr>
                <w:rFonts w:ascii="Arial" w:hAnsi="Arial" w:cs="Arial"/>
              </w:rPr>
            </w:pPr>
            <w:r>
              <w:rPr>
                <w:rFonts w:ascii="Arial" w:hAnsi="Arial" w:cs="Arial"/>
              </w:rPr>
              <w:t>Media</w:t>
            </w:r>
          </w:p>
        </w:tc>
      </w:tr>
      <w:tr w:rsidR="00C47B7C" w:rsidRPr="00CE126D" w14:paraId="094B3156" w14:textId="77777777" w:rsidTr="00CE126D">
        <w:trPr>
          <w:trHeight w:val="564"/>
          <w:jc w:val="center"/>
        </w:trPr>
        <w:tc>
          <w:tcPr>
            <w:tcW w:w="2916" w:type="dxa"/>
          </w:tcPr>
          <w:p w14:paraId="2848541C" w14:textId="77777777" w:rsidR="00C47B7C" w:rsidRPr="00CE126D" w:rsidRDefault="003A7E6C">
            <w:pPr>
              <w:rPr>
                <w:rFonts w:ascii="Arial" w:hAnsi="Arial" w:cs="Arial"/>
              </w:rPr>
            </w:pPr>
            <w:r>
              <w:rPr>
                <w:rFonts w:ascii="Arial" w:hAnsi="Arial" w:cs="Arial"/>
              </w:rPr>
              <w:t>Impacto esperado en la operatividad</w:t>
            </w:r>
          </w:p>
        </w:tc>
        <w:tc>
          <w:tcPr>
            <w:tcW w:w="1539" w:type="dxa"/>
          </w:tcPr>
          <w:p w14:paraId="79CF77E1" w14:textId="77777777" w:rsidR="00C47B7C" w:rsidRPr="00CE126D" w:rsidRDefault="003A7E6C">
            <w:pPr>
              <w:jc w:val="center"/>
              <w:rPr>
                <w:rFonts w:ascii="Arial" w:hAnsi="Arial" w:cs="Arial"/>
              </w:rPr>
            </w:pPr>
            <w:r>
              <w:rPr>
                <w:rFonts w:ascii="Arial" w:hAnsi="Arial" w:cs="Arial"/>
              </w:rPr>
              <w:t>3</w:t>
            </w:r>
          </w:p>
        </w:tc>
        <w:tc>
          <w:tcPr>
            <w:tcW w:w="1539" w:type="dxa"/>
          </w:tcPr>
          <w:p w14:paraId="2736FE68" w14:textId="77777777" w:rsidR="00C47B7C" w:rsidRPr="00CE126D" w:rsidRDefault="003A7E6C">
            <w:pPr>
              <w:jc w:val="center"/>
              <w:rPr>
                <w:rFonts w:ascii="Arial" w:hAnsi="Arial" w:cs="Arial"/>
              </w:rPr>
            </w:pPr>
            <w:r>
              <w:rPr>
                <w:rFonts w:ascii="Arial" w:hAnsi="Arial" w:cs="Arial"/>
              </w:rPr>
              <w:t>3</w:t>
            </w:r>
          </w:p>
        </w:tc>
        <w:tc>
          <w:tcPr>
            <w:tcW w:w="1539" w:type="dxa"/>
          </w:tcPr>
          <w:p w14:paraId="03CAA571" w14:textId="77777777" w:rsidR="00C47B7C" w:rsidRPr="00CE126D" w:rsidRDefault="003A7E6C">
            <w:pPr>
              <w:jc w:val="center"/>
              <w:rPr>
                <w:rFonts w:ascii="Arial" w:hAnsi="Arial" w:cs="Arial"/>
              </w:rPr>
            </w:pPr>
            <w:r>
              <w:rPr>
                <w:rFonts w:ascii="Arial" w:hAnsi="Arial" w:cs="Arial"/>
              </w:rPr>
              <w:t>5</w:t>
            </w:r>
          </w:p>
        </w:tc>
        <w:tc>
          <w:tcPr>
            <w:tcW w:w="1539" w:type="dxa"/>
          </w:tcPr>
          <w:p w14:paraId="1039825F" w14:textId="77777777" w:rsidR="00C47B7C" w:rsidRPr="00CE126D" w:rsidRDefault="003A7E6C">
            <w:pPr>
              <w:jc w:val="center"/>
              <w:rPr>
                <w:rFonts w:ascii="Arial" w:hAnsi="Arial" w:cs="Arial"/>
              </w:rPr>
            </w:pPr>
            <w:r>
              <w:rPr>
                <w:rFonts w:ascii="Arial" w:hAnsi="Arial" w:cs="Arial"/>
              </w:rPr>
              <w:t>Alta</w:t>
            </w:r>
          </w:p>
        </w:tc>
      </w:tr>
      <w:tr w:rsidR="00C47B7C" w:rsidRPr="00CE126D" w14:paraId="30AD2109" w14:textId="77777777" w:rsidTr="00CE126D">
        <w:trPr>
          <w:trHeight w:val="455"/>
          <w:jc w:val="center"/>
        </w:trPr>
        <w:tc>
          <w:tcPr>
            <w:tcW w:w="2916" w:type="dxa"/>
          </w:tcPr>
          <w:p w14:paraId="24B053E9" w14:textId="77777777" w:rsidR="00C47B7C" w:rsidRPr="00CE126D" w:rsidRDefault="003A7E6C">
            <w:pPr>
              <w:jc w:val="right"/>
              <w:rPr>
                <w:rFonts w:ascii="Arial" w:hAnsi="Arial" w:cs="Arial"/>
                <w:b/>
              </w:rPr>
            </w:pPr>
            <w:r>
              <w:rPr>
                <w:rFonts w:ascii="Arial" w:hAnsi="Arial" w:cs="Arial"/>
                <w:b/>
              </w:rPr>
              <w:t>TOTAL</w:t>
            </w:r>
          </w:p>
        </w:tc>
        <w:tc>
          <w:tcPr>
            <w:tcW w:w="1539" w:type="dxa"/>
          </w:tcPr>
          <w:p w14:paraId="1B8FD6CE" w14:textId="77777777" w:rsidR="00C47B7C" w:rsidRPr="00CE126D" w:rsidRDefault="003A7E6C">
            <w:pPr>
              <w:jc w:val="center"/>
              <w:rPr>
                <w:rFonts w:ascii="Arial" w:hAnsi="Arial" w:cs="Arial"/>
                <w:b/>
              </w:rPr>
            </w:pPr>
            <w:r>
              <w:rPr>
                <w:rFonts w:ascii="Arial" w:hAnsi="Arial" w:cs="Arial"/>
                <w:b/>
              </w:rPr>
              <w:t>14</w:t>
            </w:r>
          </w:p>
        </w:tc>
        <w:tc>
          <w:tcPr>
            <w:tcW w:w="1539" w:type="dxa"/>
          </w:tcPr>
          <w:p w14:paraId="78306969" w14:textId="77777777" w:rsidR="00C47B7C" w:rsidRPr="00CE126D" w:rsidRDefault="003A7E6C">
            <w:pPr>
              <w:jc w:val="center"/>
              <w:rPr>
                <w:rFonts w:ascii="Arial" w:hAnsi="Arial" w:cs="Arial"/>
                <w:b/>
              </w:rPr>
            </w:pPr>
            <w:r>
              <w:rPr>
                <w:rFonts w:ascii="Arial" w:hAnsi="Arial" w:cs="Arial"/>
                <w:b/>
              </w:rPr>
              <w:t>19</w:t>
            </w:r>
          </w:p>
        </w:tc>
        <w:tc>
          <w:tcPr>
            <w:tcW w:w="1539" w:type="dxa"/>
          </w:tcPr>
          <w:p w14:paraId="7448D368" w14:textId="77777777" w:rsidR="00C47B7C" w:rsidRPr="00CE126D" w:rsidRDefault="003A7E6C">
            <w:pPr>
              <w:jc w:val="center"/>
              <w:rPr>
                <w:rFonts w:ascii="Arial" w:hAnsi="Arial" w:cs="Arial"/>
                <w:b/>
              </w:rPr>
            </w:pPr>
            <w:r>
              <w:rPr>
                <w:rFonts w:ascii="Arial" w:hAnsi="Arial" w:cs="Arial"/>
                <w:b/>
              </w:rPr>
              <w:t>25</w:t>
            </w:r>
          </w:p>
        </w:tc>
        <w:tc>
          <w:tcPr>
            <w:tcW w:w="1539" w:type="dxa"/>
          </w:tcPr>
          <w:p w14:paraId="28E33D23" w14:textId="77777777" w:rsidR="00C47B7C" w:rsidRPr="00CE126D" w:rsidRDefault="003A7E6C">
            <w:pPr>
              <w:jc w:val="center"/>
              <w:rPr>
                <w:rFonts w:ascii="Arial" w:hAnsi="Arial" w:cs="Arial"/>
                <w:b/>
              </w:rPr>
            </w:pPr>
            <w:r>
              <w:rPr>
                <w:rFonts w:ascii="Arial" w:hAnsi="Arial" w:cs="Arial"/>
                <w:b/>
              </w:rPr>
              <w:t>—</w:t>
            </w:r>
          </w:p>
        </w:tc>
      </w:tr>
    </w:tbl>
    <w:p w14:paraId="7CD92E62" w14:textId="77777777" w:rsidR="00C47B7C" w:rsidRPr="00CE126D" w:rsidRDefault="003A7E6C" w:rsidP="00CE126D">
      <w:pPr>
        <w:pStyle w:val="Prrafodelista"/>
        <w:autoSpaceDE w:val="0"/>
        <w:autoSpaceDN w:val="0"/>
        <w:adjustRightInd w:val="0"/>
        <w:spacing w:before="80" w:after="0" w:line="360" w:lineRule="auto"/>
        <w:ind w:left="0"/>
        <w:jc w:val="both"/>
        <w:rPr>
          <w:rFonts w:ascii="Arial" w:hAnsi="Arial" w:cs="Arial"/>
          <w:sz w:val="24"/>
          <w:szCs w:val="24"/>
        </w:rPr>
      </w:pPr>
      <w:r>
        <w:rPr>
          <w:rFonts w:ascii="Arial" w:hAnsi="Arial" w:cs="Arial"/>
          <w:b/>
          <w:bCs/>
          <w:sz w:val="24"/>
          <w:szCs w:val="24"/>
        </w:rPr>
        <w:t>Cuadro 3: Matriz de Criterio de Alternativas de Solución</w:t>
      </w:r>
    </w:p>
    <w:p w14:paraId="32D556D2" w14:textId="77777777" w:rsidR="00C47B7C" w:rsidRPr="00CE126D" w:rsidRDefault="003A7E6C" w:rsidP="00CE126D">
      <w:pPr>
        <w:pStyle w:val="Prrafodelista"/>
        <w:autoSpaceDE w:val="0"/>
        <w:autoSpaceDN w:val="0"/>
        <w:adjustRightInd w:val="0"/>
        <w:spacing w:before="40" w:after="120" w:line="360" w:lineRule="auto"/>
        <w:ind w:left="0"/>
        <w:jc w:val="both"/>
        <w:rPr>
          <w:rFonts w:ascii="Arial" w:hAnsi="Arial" w:cs="Arial"/>
          <w:sz w:val="24"/>
          <w:szCs w:val="24"/>
        </w:rPr>
      </w:pPr>
      <w:r>
        <w:rPr>
          <w:rFonts w:ascii="Arial" w:hAnsi="Arial" w:cs="Arial"/>
          <w:sz w:val="24"/>
          <w:szCs w:val="24"/>
        </w:rPr>
        <w:t>Fuente: Equipo Investigador (2026)</w:t>
      </w:r>
    </w:p>
    <w:p w14:paraId="3D707B73" w14:textId="77777777" w:rsidR="00CE126D" w:rsidRDefault="00CE126D">
      <w:pPr>
        <w:pStyle w:val="Prrafodelista"/>
        <w:autoSpaceDE w:val="0"/>
        <w:autoSpaceDN w:val="0"/>
        <w:adjustRightInd w:val="0"/>
        <w:spacing w:before="200" w:after="0" w:line="360" w:lineRule="auto"/>
        <w:ind w:left="0"/>
        <w:rPr>
          <w:rFonts w:ascii="Arial" w:hAnsi="Arial" w:cs="Arial"/>
          <w:b/>
          <w:bCs/>
          <w:sz w:val="24"/>
          <w:szCs w:val="24"/>
        </w:rPr>
      </w:pPr>
    </w:p>
    <w:p w14:paraId="1F3CB75B" w14:textId="77777777" w:rsidR="00C47B7C" w:rsidRDefault="003A7E6C" w:rsidP="003A7E6C">
      <w:pPr>
        <w:pStyle w:val="Prrafodelista"/>
        <w:numPr>
          <w:ilvl w:val="2"/>
          <w:numId w:val="3"/>
        </w:numPr>
        <w:autoSpaceDE w:val="0"/>
        <w:autoSpaceDN w:val="0"/>
        <w:adjustRightInd w:val="0"/>
        <w:spacing w:after="0" w:line="360" w:lineRule="auto"/>
        <w:ind w:left="0" w:firstLine="284"/>
        <w:jc w:val="both"/>
        <w:rPr>
          <w:rFonts w:ascii="Arial" w:hAnsi="Arial" w:cs="Arial"/>
          <w:b/>
          <w:bCs/>
          <w:sz w:val="24"/>
          <w:szCs w:val="24"/>
        </w:rPr>
      </w:pPr>
      <w:r>
        <w:rPr>
          <w:rFonts w:ascii="Arial" w:hAnsi="Arial" w:cs="Arial"/>
          <w:b/>
          <w:bCs/>
          <w:sz w:val="24"/>
          <w:szCs w:val="24"/>
        </w:rPr>
        <w:t>Selección de Solución</w:t>
      </w:r>
    </w:p>
    <w:p w14:paraId="7752E9F5" w14:textId="77777777" w:rsidR="00BC160D" w:rsidRDefault="003A7E6C" w:rsidP="00C9300E">
      <w:pPr>
        <w:pStyle w:val="Prrafodelista"/>
        <w:autoSpaceDE w:val="0"/>
        <w:autoSpaceDN w:val="0"/>
        <w:adjustRightInd w:val="0"/>
        <w:spacing w:after="0" w:line="360" w:lineRule="auto"/>
        <w:ind w:left="0" w:firstLine="284"/>
        <w:jc w:val="both"/>
        <w:rPr>
          <w:rFonts w:ascii="Arial" w:hAnsi="Arial" w:cs="Arial"/>
          <w:sz w:val="24"/>
          <w:szCs w:val="24"/>
        </w:rPr>
      </w:pPr>
      <w:r>
        <w:rPr>
          <w:rFonts w:ascii="Arial" w:hAnsi="Arial" w:cs="Arial"/>
          <w:sz w:val="24"/>
          <w:szCs w:val="24"/>
        </w:rPr>
        <w:tab/>
        <w:t xml:space="preserve">Tras el análisis comparativo realizado mediante la Matriz de Criterio, y tomando en cuenta la valoración emitida por los actores del grupo focal, se seleccionó la </w:t>
      </w:r>
      <w:r>
        <w:rPr>
          <w:rFonts w:ascii="Arial" w:hAnsi="Arial" w:cs="Arial"/>
          <w:b/>
          <w:bCs/>
          <w:sz w:val="24"/>
          <w:szCs w:val="24"/>
        </w:rPr>
        <w:t>Alternativa C: Desarrollo de un Sistema Integral de Gestión Comercial y Tienda Virtual</w:t>
      </w:r>
      <w:r>
        <w:rPr>
          <w:rFonts w:ascii="Arial" w:hAnsi="Arial" w:cs="Arial"/>
          <w:sz w:val="24"/>
          <w:szCs w:val="24"/>
        </w:rPr>
        <w:t>, como la propuesta que mejor responde a las necesidades críticas identificadas en Smartphone World C.A.</w:t>
      </w:r>
    </w:p>
    <w:p w14:paraId="42E65C48" w14:textId="77777777" w:rsidR="00BC160D" w:rsidRDefault="003A7E6C" w:rsidP="00C9300E">
      <w:pPr>
        <w:pStyle w:val="Prrafodelista"/>
        <w:autoSpaceDE w:val="0"/>
        <w:autoSpaceDN w:val="0"/>
        <w:adjustRightInd w:val="0"/>
        <w:spacing w:after="0" w:line="360" w:lineRule="auto"/>
        <w:ind w:left="0" w:firstLine="284"/>
        <w:jc w:val="both"/>
        <w:rPr>
          <w:rFonts w:ascii="Arial" w:hAnsi="Arial" w:cs="Arial"/>
          <w:sz w:val="24"/>
          <w:szCs w:val="24"/>
        </w:rPr>
      </w:pPr>
      <w:r>
        <w:rPr>
          <w:rFonts w:ascii="Arial" w:hAnsi="Arial" w:cs="Arial"/>
          <w:sz w:val="24"/>
          <w:szCs w:val="24"/>
        </w:rPr>
        <w:t xml:space="preserve">Esta decisión fue avalada de forma unánime tanto por el equipo investigador como por los representantes de la organización, en coherencia directa con los resultados obtenidos en ambos grupos focales, cuyas necesidades e identificadas apuntan sin excepción a los dos módulos del sistema: la gestión automatizada de inventario (Módulo Local) y la tienda virtual (Módulo Web). La Alternativa C es la </w:t>
      </w:r>
      <w:r>
        <w:rPr>
          <w:rFonts w:ascii="Arial" w:hAnsi="Arial" w:cs="Arial"/>
          <w:sz w:val="24"/>
          <w:szCs w:val="24"/>
        </w:rPr>
        <w:lastRenderedPageBreak/>
        <w:t>única que integra ambas soluciones en una sola plataforma, respondiendo a la totalidad de lo planteado por los actores en los grupos focales. A diferencia de las demás alternativas evaluadas, esta propuesta no parcializa la respuesta al problema central, sino que lo resuelve en su totalidad, garantizando la integración de ambos módulos a través de una base de datos centralizada que asegura la consistencia y disponibilidad de la información en tiempo real.</w:t>
      </w:r>
    </w:p>
    <w:p w14:paraId="1A6F0ECD" w14:textId="77777777" w:rsidR="00C47B7C" w:rsidRDefault="003A7E6C" w:rsidP="00C9300E">
      <w:pPr>
        <w:pStyle w:val="Prrafodelista"/>
        <w:autoSpaceDE w:val="0"/>
        <w:autoSpaceDN w:val="0"/>
        <w:adjustRightInd w:val="0"/>
        <w:spacing w:after="0" w:line="360" w:lineRule="auto"/>
        <w:ind w:left="0" w:firstLine="284"/>
        <w:jc w:val="both"/>
        <w:rPr>
          <w:rFonts w:ascii="Arial" w:hAnsi="Arial" w:cs="Arial"/>
          <w:sz w:val="24"/>
          <w:szCs w:val="24"/>
        </w:rPr>
      </w:pPr>
      <w:r>
        <w:rPr>
          <w:rFonts w:ascii="Arial" w:hAnsi="Arial" w:cs="Arial"/>
          <w:sz w:val="24"/>
          <w:szCs w:val="24"/>
        </w:rPr>
        <w:t>En consecuencia, el desarrollo del Sistema Integral de Gestión Comercial y Tienda Virtual para Smartphone World C.A. constituye la alternativa seleccionada y sobre la cual se estructuran todos los objetivos, el plan de acción y las fases de desarrollo del presente proyecto socio tecnológico.</w:t>
      </w:r>
    </w:p>
    <w:p w14:paraId="31977D61" w14:textId="77777777" w:rsidR="00BC160D" w:rsidRDefault="003A7E6C" w:rsidP="003A7E6C">
      <w:pPr>
        <w:pStyle w:val="Prrafodelista"/>
        <w:numPr>
          <w:ilvl w:val="2"/>
          <w:numId w:val="3"/>
        </w:numPr>
        <w:autoSpaceDE w:val="0"/>
        <w:autoSpaceDN w:val="0"/>
        <w:adjustRightInd w:val="0"/>
        <w:spacing w:after="0" w:line="360" w:lineRule="auto"/>
        <w:ind w:left="0" w:firstLine="284"/>
        <w:jc w:val="both"/>
        <w:rPr>
          <w:rFonts w:ascii="Arial" w:hAnsi="Arial" w:cs="Arial"/>
          <w:b/>
          <w:bCs/>
          <w:sz w:val="24"/>
          <w:szCs w:val="24"/>
        </w:rPr>
      </w:pPr>
      <w:r>
        <w:rPr>
          <w:rFonts w:ascii="Arial" w:hAnsi="Arial" w:cs="Arial"/>
          <w:b/>
          <w:bCs/>
          <w:sz w:val="24"/>
          <w:szCs w:val="24"/>
        </w:rPr>
        <w:t>Objetivos</w:t>
      </w:r>
    </w:p>
    <w:p w14:paraId="1BB1C0D7" w14:textId="77777777" w:rsidR="00C47B7C" w:rsidRPr="00BC160D" w:rsidRDefault="003A7E6C" w:rsidP="00C9300E">
      <w:pPr>
        <w:pStyle w:val="Prrafodelista"/>
        <w:autoSpaceDE w:val="0"/>
        <w:autoSpaceDN w:val="0"/>
        <w:adjustRightInd w:val="0"/>
        <w:spacing w:after="0" w:line="360" w:lineRule="auto"/>
        <w:ind w:left="0" w:firstLine="284"/>
        <w:jc w:val="both"/>
        <w:rPr>
          <w:rFonts w:ascii="Arial" w:hAnsi="Arial" w:cs="Arial"/>
          <w:b/>
          <w:bCs/>
          <w:sz w:val="24"/>
          <w:szCs w:val="24"/>
        </w:rPr>
      </w:pPr>
      <w:r>
        <w:rPr>
          <w:rFonts w:ascii="Arial" w:hAnsi="Arial" w:cs="Arial"/>
          <w:sz w:val="24"/>
          <w:szCs w:val="24"/>
        </w:rPr>
        <w:t>Los objetivos del presente proyecto se formulan en función de la alternativa de solución seleccionada, y buscan orientar de manera clara y precisa el proceso de desarrollo del sistema integral. A continuación se presenta el objetivo general, que define el propósito global del proyecto, seguido de los objetivos específicos que describen las acciones concretas para alcanzarlo.</w:t>
      </w:r>
    </w:p>
    <w:p w14:paraId="0D3FC057" w14:textId="77777777" w:rsidR="00BC160D" w:rsidRDefault="003A7E6C" w:rsidP="003A7E6C">
      <w:pPr>
        <w:pStyle w:val="Prrafodelista"/>
        <w:numPr>
          <w:ilvl w:val="3"/>
          <w:numId w:val="3"/>
        </w:numPr>
        <w:autoSpaceDE w:val="0"/>
        <w:autoSpaceDN w:val="0"/>
        <w:adjustRightInd w:val="0"/>
        <w:spacing w:after="0" w:line="360" w:lineRule="auto"/>
        <w:ind w:left="0" w:firstLine="284"/>
        <w:jc w:val="both"/>
        <w:rPr>
          <w:rFonts w:ascii="Arial" w:hAnsi="Arial" w:cs="Arial"/>
          <w:b/>
          <w:bCs/>
          <w:sz w:val="24"/>
          <w:szCs w:val="24"/>
        </w:rPr>
      </w:pPr>
      <w:r>
        <w:rPr>
          <w:rFonts w:ascii="Arial" w:hAnsi="Arial" w:cs="Arial"/>
          <w:b/>
          <w:bCs/>
          <w:sz w:val="24"/>
          <w:szCs w:val="24"/>
        </w:rPr>
        <w:t>Objetivo General</w:t>
      </w:r>
    </w:p>
    <w:p w14:paraId="61C280FA" w14:textId="77777777" w:rsidR="00C47B7C" w:rsidRPr="00BC160D" w:rsidRDefault="003A7E6C" w:rsidP="00C9300E">
      <w:pPr>
        <w:pStyle w:val="Prrafodelista"/>
        <w:autoSpaceDE w:val="0"/>
        <w:autoSpaceDN w:val="0"/>
        <w:adjustRightInd w:val="0"/>
        <w:spacing w:after="0" w:line="360" w:lineRule="auto"/>
        <w:ind w:left="0" w:firstLine="284"/>
        <w:jc w:val="both"/>
        <w:rPr>
          <w:rFonts w:ascii="Arial" w:hAnsi="Arial" w:cs="Arial"/>
          <w:b/>
          <w:bCs/>
          <w:sz w:val="24"/>
          <w:szCs w:val="24"/>
        </w:rPr>
      </w:pPr>
      <w:r>
        <w:rPr>
          <w:rFonts w:ascii="Arial" w:hAnsi="Arial" w:cs="Arial"/>
          <w:sz w:val="24"/>
          <w:szCs w:val="24"/>
        </w:rPr>
        <w:t>Desarrollar un Sistema Integral de Gestión Comercial y Tienda Virtual para Smartphone World C.A., compuesto por un módulo de gestión local y una plataforma de comercio electrónico interconectados mediante una base de datos centralizada en la nube, con el fin de automatizar los procesos internos de inventario y ventas, y ampliar el alcance comercial de la empresa hacia el entorno digital.</w:t>
      </w:r>
    </w:p>
    <w:p w14:paraId="7DDAD993" w14:textId="77777777" w:rsidR="00C47B7C" w:rsidRDefault="00BC160D" w:rsidP="00C9300E">
      <w:pPr>
        <w:pStyle w:val="Prrafodelista"/>
        <w:autoSpaceDE w:val="0"/>
        <w:autoSpaceDN w:val="0"/>
        <w:adjustRightInd w:val="0"/>
        <w:spacing w:after="0" w:line="360" w:lineRule="auto"/>
        <w:ind w:left="0" w:firstLine="284"/>
        <w:jc w:val="both"/>
        <w:rPr>
          <w:rFonts w:ascii="Arial" w:hAnsi="Arial" w:cs="Arial"/>
          <w:b/>
          <w:bCs/>
          <w:sz w:val="24"/>
          <w:szCs w:val="24"/>
        </w:rPr>
      </w:pPr>
      <w:r>
        <w:rPr>
          <w:rFonts w:ascii="Arial" w:hAnsi="Arial" w:cs="Arial"/>
          <w:b/>
          <w:bCs/>
          <w:sz w:val="24"/>
          <w:szCs w:val="24"/>
        </w:rPr>
        <w:t>1.3.3.2. Objetivos Específicos</w:t>
      </w:r>
    </w:p>
    <w:p w14:paraId="4FD9C5AD" w14:textId="77777777" w:rsidR="00C47B7C" w:rsidRDefault="003A7E6C" w:rsidP="00C9300E">
      <w:pPr>
        <w:pStyle w:val="Prrafodelista"/>
        <w:autoSpaceDE w:val="0"/>
        <w:autoSpaceDN w:val="0"/>
        <w:adjustRightInd w:val="0"/>
        <w:spacing w:after="0" w:line="360" w:lineRule="auto"/>
        <w:ind w:left="0" w:firstLine="284"/>
        <w:jc w:val="both"/>
        <w:rPr>
          <w:rFonts w:ascii="Arial" w:hAnsi="Arial" w:cs="Arial"/>
          <w:sz w:val="24"/>
          <w:szCs w:val="24"/>
        </w:rPr>
      </w:pPr>
      <w:r>
        <w:rPr>
          <w:rFonts w:ascii="Arial" w:hAnsi="Arial" w:cs="Arial"/>
          <w:sz w:val="24"/>
          <w:szCs w:val="24"/>
        </w:rPr>
        <w:t>1.</w:t>
      </w:r>
      <w:r>
        <w:rPr>
          <w:rFonts w:ascii="Arial" w:hAnsi="Arial" w:cs="Arial"/>
          <w:sz w:val="24"/>
          <w:szCs w:val="24"/>
        </w:rPr>
        <w:tab/>
        <w:t>Diagnosticar la situación actual de los procesos de gestión de inventario y ventas de Smartphone World C.A., mediante técnicas de recolección de información como la observación directa, entrevistas no estructuradas y grupos focales, a fin de identificar con precisión las necesidades y requerimientos del sistema.</w:t>
      </w:r>
    </w:p>
    <w:p w14:paraId="70815FA0" w14:textId="77777777" w:rsidR="00C47B7C" w:rsidRDefault="003A7E6C" w:rsidP="00C9300E">
      <w:pPr>
        <w:pStyle w:val="Prrafodelista"/>
        <w:autoSpaceDE w:val="0"/>
        <w:autoSpaceDN w:val="0"/>
        <w:adjustRightInd w:val="0"/>
        <w:spacing w:after="0" w:line="360" w:lineRule="auto"/>
        <w:ind w:left="0" w:firstLine="284"/>
        <w:jc w:val="both"/>
        <w:rPr>
          <w:rFonts w:ascii="Arial" w:hAnsi="Arial" w:cs="Arial"/>
          <w:sz w:val="24"/>
          <w:szCs w:val="24"/>
        </w:rPr>
      </w:pPr>
      <w:r>
        <w:rPr>
          <w:rFonts w:ascii="Arial" w:hAnsi="Arial" w:cs="Arial"/>
          <w:sz w:val="24"/>
          <w:szCs w:val="24"/>
        </w:rPr>
        <w:t>2.</w:t>
      </w:r>
      <w:r>
        <w:rPr>
          <w:rFonts w:ascii="Arial" w:hAnsi="Arial" w:cs="Arial"/>
          <w:sz w:val="24"/>
          <w:szCs w:val="24"/>
        </w:rPr>
        <w:tab/>
        <w:t>Diseñar la arquitectura del sistema integral, contemplando los módulos de gestión local y tienda virtual, la estructura de la base de datos centralizada en la nube y los flujos de integración entre ambos componentes.</w:t>
      </w:r>
    </w:p>
    <w:p w14:paraId="2E3E7EE7" w14:textId="77777777" w:rsidR="00C47B7C" w:rsidRDefault="003A7E6C" w:rsidP="00C9300E">
      <w:pPr>
        <w:pStyle w:val="Prrafodelista"/>
        <w:autoSpaceDE w:val="0"/>
        <w:autoSpaceDN w:val="0"/>
        <w:adjustRightInd w:val="0"/>
        <w:spacing w:after="0" w:line="360" w:lineRule="auto"/>
        <w:ind w:left="0" w:firstLine="284"/>
        <w:jc w:val="both"/>
        <w:rPr>
          <w:rFonts w:ascii="Arial" w:hAnsi="Arial" w:cs="Arial"/>
          <w:sz w:val="24"/>
          <w:szCs w:val="24"/>
        </w:rPr>
      </w:pPr>
      <w:r>
        <w:rPr>
          <w:rFonts w:ascii="Arial" w:hAnsi="Arial" w:cs="Arial"/>
          <w:sz w:val="24"/>
          <w:szCs w:val="24"/>
        </w:rPr>
        <w:lastRenderedPageBreak/>
        <w:t>3.</w:t>
      </w:r>
      <w:r>
        <w:rPr>
          <w:rFonts w:ascii="Arial" w:hAnsi="Arial" w:cs="Arial"/>
          <w:sz w:val="24"/>
          <w:szCs w:val="24"/>
        </w:rPr>
        <w:tab/>
        <w:t>Desarrollar el módulo de gestión local que permita el control de inventario en tiempo real, la administración del catálogo de productos y la generación de reportes de ventas para apoyar la toma de decisiones del personal de la empresa.</w:t>
      </w:r>
    </w:p>
    <w:p w14:paraId="2E972E79" w14:textId="77777777" w:rsidR="00C47B7C" w:rsidRDefault="003A7E6C" w:rsidP="00C9300E">
      <w:pPr>
        <w:pStyle w:val="Prrafodelista"/>
        <w:autoSpaceDE w:val="0"/>
        <w:autoSpaceDN w:val="0"/>
        <w:adjustRightInd w:val="0"/>
        <w:spacing w:after="0" w:line="360" w:lineRule="auto"/>
        <w:ind w:left="0" w:firstLine="284"/>
        <w:jc w:val="both"/>
        <w:rPr>
          <w:rFonts w:ascii="Arial" w:hAnsi="Arial" w:cs="Arial"/>
          <w:sz w:val="24"/>
          <w:szCs w:val="24"/>
        </w:rPr>
      </w:pPr>
      <w:r>
        <w:rPr>
          <w:rFonts w:ascii="Arial" w:hAnsi="Arial" w:cs="Arial"/>
          <w:sz w:val="24"/>
          <w:szCs w:val="24"/>
        </w:rPr>
        <w:t>4.</w:t>
      </w:r>
      <w:r>
        <w:rPr>
          <w:rFonts w:ascii="Arial" w:hAnsi="Arial" w:cs="Arial"/>
          <w:sz w:val="24"/>
          <w:szCs w:val="24"/>
        </w:rPr>
        <w:tab/>
        <w:t>Implementar la tienda virtual de comercio electrónico orientada al cliente final, incorporando un sistema de búsqueda inteligente con sugerencias basadas en el comportamiento del usuario, con el fin de facilitar la localización de productos y mejorar la experiencia de compra en línea.</w:t>
      </w:r>
    </w:p>
    <w:p w14:paraId="78DEA787" w14:textId="77777777" w:rsidR="00BC160D" w:rsidRDefault="003A7E6C" w:rsidP="00C9300E">
      <w:pPr>
        <w:pStyle w:val="Prrafodelista"/>
        <w:autoSpaceDE w:val="0"/>
        <w:autoSpaceDN w:val="0"/>
        <w:adjustRightInd w:val="0"/>
        <w:spacing w:after="0" w:line="360" w:lineRule="auto"/>
        <w:ind w:left="0" w:firstLine="284"/>
        <w:jc w:val="both"/>
        <w:rPr>
          <w:rFonts w:ascii="Arial" w:hAnsi="Arial" w:cs="Arial"/>
          <w:sz w:val="24"/>
          <w:szCs w:val="24"/>
        </w:rPr>
      </w:pPr>
      <w:r>
        <w:rPr>
          <w:rFonts w:ascii="Arial" w:hAnsi="Arial" w:cs="Arial"/>
          <w:sz w:val="24"/>
          <w:szCs w:val="24"/>
        </w:rPr>
        <w:t>5.</w:t>
      </w:r>
      <w:r>
        <w:rPr>
          <w:rFonts w:ascii="Arial" w:hAnsi="Arial" w:cs="Arial"/>
          <w:sz w:val="24"/>
          <w:szCs w:val="24"/>
        </w:rPr>
        <w:tab/>
        <w:t>Evaluar el funcionamiento del sistema integral desarrollado mediante pruebas con los actores involucrados, verificando el cumplimiento de los requerimientos funcionales y no funcionales definidos durante la fase de diagnóstico.</w:t>
      </w:r>
    </w:p>
    <w:p w14:paraId="10CDE281" w14:textId="77777777" w:rsidR="00BC160D" w:rsidRPr="00BC160D" w:rsidRDefault="00BC160D" w:rsidP="00C9300E">
      <w:pPr>
        <w:pStyle w:val="Prrafodelista"/>
        <w:autoSpaceDE w:val="0"/>
        <w:autoSpaceDN w:val="0"/>
        <w:adjustRightInd w:val="0"/>
        <w:spacing w:after="0" w:line="360" w:lineRule="auto"/>
        <w:ind w:left="0" w:firstLine="284"/>
        <w:jc w:val="both"/>
        <w:rPr>
          <w:rFonts w:ascii="Arial" w:hAnsi="Arial" w:cs="Arial"/>
          <w:sz w:val="24"/>
          <w:szCs w:val="24"/>
        </w:rPr>
      </w:pPr>
      <w:r>
        <w:rPr>
          <w:rFonts w:ascii="Arial" w:hAnsi="Arial" w:cs="Arial"/>
          <w:b/>
          <w:bCs/>
          <w:sz w:val="24"/>
          <w:szCs w:val="24"/>
        </w:rPr>
        <w:t>1.3.4. Plan de Acción</w:t>
      </w:r>
    </w:p>
    <w:p w14:paraId="4577171A" w14:textId="77777777" w:rsidR="00BC160D" w:rsidRPr="00BC160D" w:rsidRDefault="00BC160D" w:rsidP="00C9300E">
      <w:pPr>
        <w:pStyle w:val="Prrafodelista"/>
        <w:autoSpaceDE w:val="0"/>
        <w:autoSpaceDN w:val="0"/>
        <w:adjustRightInd w:val="0"/>
        <w:spacing w:after="0" w:line="360" w:lineRule="auto"/>
        <w:ind w:left="0" w:firstLine="284"/>
        <w:jc w:val="both"/>
        <w:rPr>
          <w:rFonts w:ascii="Arial" w:hAnsi="Arial" w:cs="Arial"/>
          <w:b/>
          <w:bCs/>
          <w:sz w:val="24"/>
          <w:szCs w:val="24"/>
        </w:rPr>
      </w:pPr>
      <w:r>
        <w:rPr>
          <w:rFonts w:ascii="Arial" w:hAnsi="Arial" w:cs="Arial"/>
          <w:sz w:val="24"/>
          <w:szCs w:val="24"/>
        </w:rPr>
        <w:t>El plan de acción constituye la hoja de ruta operativa del proyecto, en él se describen las actividades necesarias para alcanzar cada uno de los objetivos específicos formulados, indicando los responsables, los recursos requeridos y los lapsos estimados de ejecución. Su diseño se fundamenta en la metodología de Investigación Acción Participativa, garantizando la participación activa de los actores involucrados en cada etapa del proceso.</w:t>
      </w:r>
    </w:p>
    <w:p w14:paraId="04BE08AE" w14:textId="77777777" w:rsidR="00BC160D" w:rsidRDefault="00BC160D" w:rsidP="00BC160D">
      <w:pPr>
        <w:pStyle w:val="Prrafodelista"/>
        <w:autoSpaceDE w:val="0"/>
        <w:autoSpaceDN w:val="0"/>
        <w:adjustRightInd w:val="0"/>
        <w:spacing w:before="120" w:after="0" w:line="360" w:lineRule="auto"/>
        <w:ind w:left="0"/>
        <w:rPr>
          <w:rFonts w:ascii="Arial" w:hAnsi="Arial" w:cs="Arial"/>
          <w:sz w:val="24"/>
          <w:szCs w:val="24"/>
        </w:rPr>
      </w:pPr>
    </w:p>
    <w:tbl>
      <w:tblPr>
        <w:tblStyle w:val="Tablaconcuadrcula"/>
        <w:tblW w:w="9072" w:type="dxa"/>
        <w:tblLook w:val="04A0" w:firstRow="1" w:lastRow="0" w:firstColumn="1" w:lastColumn="0" w:noHBand="0" w:noVBand="1"/>
      </w:tblPr>
      <w:tblGrid>
        <w:gridCol w:w="2122"/>
        <w:gridCol w:w="2134"/>
        <w:gridCol w:w="1708"/>
        <w:gridCol w:w="1721"/>
        <w:gridCol w:w="1387"/>
      </w:tblGrid>
      <w:tr w:rsidR="00BC160D" w:rsidRPr="009E0E67" w14:paraId="6F9F9093" w14:textId="77777777" w:rsidTr="008F6CA7">
        <w:trPr>
          <w:trHeight w:val="400"/>
        </w:trPr>
        <w:tc>
          <w:tcPr>
            <w:tcW w:w="2268" w:type="dxa"/>
          </w:tcPr>
          <w:p w14:paraId="095FB296" w14:textId="77777777" w:rsidR="00BC160D" w:rsidRPr="009E0E67" w:rsidRDefault="00BC160D" w:rsidP="008F6CA7">
            <w:pPr>
              <w:jc w:val="center"/>
              <w:rPr>
                <w:rFonts w:ascii="Arial" w:hAnsi="Arial" w:cs="Arial"/>
                <w:b/>
              </w:rPr>
            </w:pPr>
            <w:r>
              <w:rPr>
                <w:rFonts w:ascii="Arial" w:hAnsi="Arial" w:cs="Arial"/>
                <w:b/>
              </w:rPr>
              <w:t>Objetivo Específico</w:t>
            </w:r>
          </w:p>
        </w:tc>
        <w:tc>
          <w:tcPr>
            <w:tcW w:w="2268" w:type="dxa"/>
          </w:tcPr>
          <w:p w14:paraId="3752E0E3" w14:textId="77777777" w:rsidR="00BC160D" w:rsidRPr="009E0E67" w:rsidRDefault="00BC160D" w:rsidP="008F6CA7">
            <w:pPr>
              <w:jc w:val="center"/>
              <w:rPr>
                <w:rFonts w:ascii="Arial" w:hAnsi="Arial" w:cs="Arial"/>
                <w:b/>
              </w:rPr>
            </w:pPr>
            <w:r>
              <w:rPr>
                <w:rFonts w:ascii="Arial" w:hAnsi="Arial" w:cs="Arial"/>
                <w:b/>
              </w:rPr>
              <w:t>Actividades</w:t>
            </w:r>
          </w:p>
        </w:tc>
        <w:tc>
          <w:tcPr>
            <w:tcW w:w="1512" w:type="dxa"/>
          </w:tcPr>
          <w:p w14:paraId="018A2761" w14:textId="77777777" w:rsidR="00BC160D" w:rsidRPr="009E0E67" w:rsidRDefault="00BC160D" w:rsidP="008F6CA7">
            <w:pPr>
              <w:jc w:val="center"/>
              <w:rPr>
                <w:rFonts w:ascii="Arial" w:hAnsi="Arial" w:cs="Arial"/>
                <w:b/>
              </w:rPr>
            </w:pPr>
            <w:r>
              <w:rPr>
                <w:rFonts w:ascii="Arial" w:hAnsi="Arial" w:cs="Arial"/>
                <w:b/>
              </w:rPr>
              <w:t>Responsables</w:t>
            </w:r>
          </w:p>
        </w:tc>
        <w:tc>
          <w:tcPr>
            <w:tcW w:w="1512" w:type="dxa"/>
          </w:tcPr>
          <w:p w14:paraId="2C156F95" w14:textId="77777777" w:rsidR="00BC160D" w:rsidRPr="009E0E67" w:rsidRDefault="00BC160D" w:rsidP="008F6CA7">
            <w:pPr>
              <w:jc w:val="center"/>
              <w:rPr>
                <w:rFonts w:ascii="Arial" w:hAnsi="Arial" w:cs="Arial"/>
                <w:b/>
              </w:rPr>
            </w:pPr>
            <w:r>
              <w:rPr>
                <w:rFonts w:ascii="Arial" w:hAnsi="Arial" w:cs="Arial"/>
                <w:b/>
              </w:rPr>
              <w:t>Recursos</w:t>
            </w:r>
          </w:p>
        </w:tc>
        <w:tc>
          <w:tcPr>
            <w:tcW w:w="1512" w:type="dxa"/>
          </w:tcPr>
          <w:p w14:paraId="4D667B93" w14:textId="77777777" w:rsidR="00BC160D" w:rsidRPr="009E0E67" w:rsidRDefault="00BC160D" w:rsidP="008F6CA7">
            <w:pPr>
              <w:jc w:val="center"/>
              <w:rPr>
                <w:rFonts w:ascii="Arial" w:hAnsi="Arial" w:cs="Arial"/>
                <w:b/>
              </w:rPr>
            </w:pPr>
            <w:r>
              <w:rPr>
                <w:rFonts w:ascii="Arial" w:hAnsi="Arial" w:cs="Arial"/>
                <w:b/>
              </w:rPr>
              <w:t>Lapso</w:t>
            </w:r>
          </w:p>
        </w:tc>
      </w:tr>
      <w:tr w:rsidR="00BC160D" w:rsidRPr="009E0E67" w14:paraId="20C64EA5" w14:textId="77777777" w:rsidTr="008F6CA7">
        <w:tc>
          <w:tcPr>
            <w:tcW w:w="2268" w:type="dxa"/>
          </w:tcPr>
          <w:p w14:paraId="577A5B93" w14:textId="77777777" w:rsidR="00BC160D" w:rsidRPr="009E0E67" w:rsidRDefault="00BC160D" w:rsidP="008F6CA7">
            <w:pPr>
              <w:rPr>
                <w:rFonts w:ascii="Arial" w:hAnsi="Arial" w:cs="Arial"/>
              </w:rPr>
            </w:pPr>
            <w:r>
              <w:rPr>
                <w:rFonts w:ascii="Arial" w:hAnsi="Arial" w:cs="Arial"/>
              </w:rPr>
              <w:t>1. Diagnosticar la situación actual de los procesos de la empresa</w:t>
            </w:r>
          </w:p>
        </w:tc>
        <w:tc>
          <w:tcPr>
            <w:tcW w:w="2268" w:type="dxa"/>
          </w:tcPr>
          <w:p w14:paraId="0C180021" w14:textId="77777777" w:rsidR="00BC160D" w:rsidRPr="009E0E67" w:rsidRDefault="00BC160D" w:rsidP="008F6CA7">
            <w:pPr>
              <w:rPr>
                <w:rFonts w:ascii="Arial" w:hAnsi="Arial" w:cs="Arial"/>
              </w:rPr>
            </w:pPr>
            <w:r>
              <w:rPr>
                <w:rFonts w:ascii="Arial" w:hAnsi="Arial" w:cs="Arial"/>
              </w:rPr>
              <w:t>Visitas técnicas, observación directa, entrevistas no estructuradas, grupos focales, análisis FODA/CAME</w:t>
            </w:r>
          </w:p>
        </w:tc>
        <w:tc>
          <w:tcPr>
            <w:tcW w:w="1512" w:type="dxa"/>
          </w:tcPr>
          <w:p w14:paraId="0FC9B0C8" w14:textId="77777777" w:rsidR="00BC160D" w:rsidRPr="009E0E67" w:rsidRDefault="00BC160D" w:rsidP="008F6CA7">
            <w:pPr>
              <w:rPr>
                <w:rFonts w:ascii="Arial" w:hAnsi="Arial" w:cs="Arial"/>
              </w:rPr>
            </w:pPr>
            <w:r>
              <w:rPr>
                <w:rFonts w:ascii="Arial" w:hAnsi="Arial" w:cs="Arial"/>
              </w:rPr>
              <w:t>Equipo investigador, personal y propietarios de la empresa</w:t>
            </w:r>
          </w:p>
        </w:tc>
        <w:tc>
          <w:tcPr>
            <w:tcW w:w="1512" w:type="dxa"/>
          </w:tcPr>
          <w:p w14:paraId="478FA460" w14:textId="77777777" w:rsidR="00BC160D" w:rsidRPr="009E0E67" w:rsidRDefault="00BC160D" w:rsidP="008F6CA7">
            <w:pPr>
              <w:rPr>
                <w:rFonts w:ascii="Arial" w:hAnsi="Arial" w:cs="Arial"/>
              </w:rPr>
            </w:pPr>
            <w:r>
              <w:rPr>
                <w:rFonts w:ascii="Arial" w:hAnsi="Arial" w:cs="Arial"/>
              </w:rPr>
              <w:t>Guías de entrevista, cuaderno de notas, cámara</w:t>
            </w:r>
          </w:p>
        </w:tc>
        <w:tc>
          <w:tcPr>
            <w:tcW w:w="1512" w:type="dxa"/>
          </w:tcPr>
          <w:p w14:paraId="6CA1C7CC" w14:textId="77777777" w:rsidR="00BC160D" w:rsidRDefault="00BC160D" w:rsidP="008F6CA7">
            <w:pPr>
              <w:jc w:val="center"/>
              <w:rPr>
                <w:rFonts w:ascii="Arial" w:hAnsi="Arial" w:cs="Arial"/>
              </w:rPr>
            </w:pPr>
            <w:r>
              <w:rPr>
                <w:rFonts w:ascii="Arial" w:hAnsi="Arial" w:cs="Arial"/>
              </w:rPr>
              <w:t>Semana</w:t>
            </w:r>
          </w:p>
          <w:p w14:paraId="157ABD8C" w14:textId="77777777" w:rsidR="00BC160D" w:rsidRPr="009E0E67" w:rsidRDefault="00BC160D" w:rsidP="008F6CA7">
            <w:pPr>
              <w:jc w:val="center"/>
              <w:rPr>
                <w:rFonts w:ascii="Arial" w:hAnsi="Arial" w:cs="Arial"/>
              </w:rPr>
            </w:pPr>
            <w:r>
              <w:rPr>
                <w:rFonts w:ascii="Arial" w:hAnsi="Arial" w:cs="Arial"/>
              </w:rPr>
              <w:t>1 – 4</w:t>
            </w:r>
          </w:p>
        </w:tc>
      </w:tr>
      <w:tr w:rsidR="00BC160D" w:rsidRPr="009E0E67" w14:paraId="33AF5DC0" w14:textId="77777777" w:rsidTr="008F6CA7">
        <w:tc>
          <w:tcPr>
            <w:tcW w:w="2268" w:type="dxa"/>
          </w:tcPr>
          <w:p w14:paraId="72C3DEEA" w14:textId="77777777" w:rsidR="00BC160D" w:rsidRPr="009E0E67" w:rsidRDefault="00BC160D" w:rsidP="008F6CA7">
            <w:pPr>
              <w:rPr>
                <w:rFonts w:ascii="Arial" w:hAnsi="Arial" w:cs="Arial"/>
              </w:rPr>
            </w:pPr>
            <w:r>
              <w:rPr>
                <w:rFonts w:ascii="Arial" w:hAnsi="Arial" w:cs="Arial"/>
              </w:rPr>
              <w:t>2. Diseñar la arquitectura del sistema integral</w:t>
            </w:r>
          </w:p>
        </w:tc>
        <w:tc>
          <w:tcPr>
            <w:tcW w:w="2268" w:type="dxa"/>
          </w:tcPr>
          <w:p w14:paraId="5F4BA214" w14:textId="77777777" w:rsidR="00BC160D" w:rsidRPr="009E0E67" w:rsidRDefault="00BC160D" w:rsidP="008F6CA7">
            <w:pPr>
              <w:rPr>
                <w:rFonts w:ascii="Arial" w:hAnsi="Arial" w:cs="Arial"/>
              </w:rPr>
            </w:pPr>
            <w:r>
              <w:rPr>
                <w:rFonts w:ascii="Arial" w:hAnsi="Arial" w:cs="Arial"/>
              </w:rPr>
              <w:t>Levantamiento de requerimientos, modelado de base de datos, diseño de arquitectura cliente-servidor, prototipado de interfaces</w:t>
            </w:r>
          </w:p>
        </w:tc>
        <w:tc>
          <w:tcPr>
            <w:tcW w:w="1512" w:type="dxa"/>
          </w:tcPr>
          <w:p w14:paraId="7395C8D5" w14:textId="77777777" w:rsidR="00BC160D" w:rsidRPr="009E0E67" w:rsidRDefault="00BC160D" w:rsidP="008F6CA7">
            <w:pPr>
              <w:rPr>
                <w:rFonts w:ascii="Arial" w:hAnsi="Arial" w:cs="Arial"/>
              </w:rPr>
            </w:pPr>
            <w:r>
              <w:rPr>
                <w:rFonts w:ascii="Arial" w:hAnsi="Arial" w:cs="Arial"/>
              </w:rPr>
              <w:t>Equipo investigador, docente asesora</w:t>
            </w:r>
          </w:p>
        </w:tc>
        <w:tc>
          <w:tcPr>
            <w:tcW w:w="1512" w:type="dxa"/>
          </w:tcPr>
          <w:p w14:paraId="54467EFA" w14:textId="77777777" w:rsidR="00BC160D" w:rsidRPr="009E0E67" w:rsidRDefault="00BC160D" w:rsidP="008F6CA7">
            <w:pPr>
              <w:rPr>
                <w:rFonts w:ascii="Arial" w:hAnsi="Arial" w:cs="Arial"/>
              </w:rPr>
            </w:pPr>
            <w:r>
              <w:rPr>
                <w:rFonts w:ascii="Arial" w:hAnsi="Arial" w:cs="Arial"/>
              </w:rPr>
              <w:t>Computadoras, herramientas CASE, diagramas UML</w:t>
            </w:r>
          </w:p>
        </w:tc>
        <w:tc>
          <w:tcPr>
            <w:tcW w:w="1512" w:type="dxa"/>
          </w:tcPr>
          <w:p w14:paraId="2F82105E" w14:textId="77777777" w:rsidR="00BC160D" w:rsidRDefault="00BC160D" w:rsidP="008F6CA7">
            <w:pPr>
              <w:jc w:val="center"/>
              <w:rPr>
                <w:rFonts w:ascii="Arial" w:hAnsi="Arial" w:cs="Arial"/>
              </w:rPr>
            </w:pPr>
            <w:r>
              <w:rPr>
                <w:rFonts w:ascii="Arial" w:hAnsi="Arial" w:cs="Arial"/>
              </w:rPr>
              <w:t xml:space="preserve">Semana </w:t>
            </w:r>
          </w:p>
          <w:p w14:paraId="2BBAADEE" w14:textId="77777777" w:rsidR="00BC160D" w:rsidRPr="009E0E67" w:rsidRDefault="00BC160D" w:rsidP="008F6CA7">
            <w:pPr>
              <w:jc w:val="center"/>
              <w:rPr>
                <w:rFonts w:ascii="Arial" w:hAnsi="Arial" w:cs="Arial"/>
              </w:rPr>
            </w:pPr>
            <w:r>
              <w:rPr>
                <w:rFonts w:ascii="Arial" w:hAnsi="Arial" w:cs="Arial"/>
              </w:rPr>
              <w:t>5 – 7</w:t>
            </w:r>
          </w:p>
        </w:tc>
      </w:tr>
      <w:tr w:rsidR="00BC160D" w:rsidRPr="009E0E67" w14:paraId="61420F26" w14:textId="77777777" w:rsidTr="008F6CA7">
        <w:tc>
          <w:tcPr>
            <w:tcW w:w="2268" w:type="dxa"/>
          </w:tcPr>
          <w:p w14:paraId="69AC63DE" w14:textId="77777777" w:rsidR="00BC160D" w:rsidRPr="009E0E67" w:rsidRDefault="00BC160D" w:rsidP="008F6CA7">
            <w:pPr>
              <w:rPr>
                <w:rFonts w:ascii="Arial" w:hAnsi="Arial" w:cs="Arial"/>
              </w:rPr>
            </w:pPr>
            <w:r>
              <w:rPr>
                <w:rFonts w:ascii="Arial" w:hAnsi="Arial" w:cs="Arial"/>
              </w:rPr>
              <w:lastRenderedPageBreak/>
              <w:t>3. Desarrollar el módulo de gestión local</w:t>
            </w:r>
          </w:p>
        </w:tc>
        <w:tc>
          <w:tcPr>
            <w:tcW w:w="2268" w:type="dxa"/>
          </w:tcPr>
          <w:p w14:paraId="158022AE" w14:textId="77777777" w:rsidR="00BC160D" w:rsidRPr="009E0E67" w:rsidRDefault="00BC160D" w:rsidP="008F6CA7">
            <w:pPr>
              <w:rPr>
                <w:rFonts w:ascii="Arial" w:hAnsi="Arial" w:cs="Arial"/>
              </w:rPr>
            </w:pPr>
            <w:r>
              <w:rPr>
                <w:rFonts w:ascii="Arial" w:hAnsi="Arial" w:cs="Arial"/>
              </w:rPr>
              <w:t>Codificación del sistema de gestión de inventario, control de productos, generación de reportes, pruebas unitarias del módulo</w:t>
            </w:r>
          </w:p>
        </w:tc>
        <w:tc>
          <w:tcPr>
            <w:tcW w:w="1512" w:type="dxa"/>
          </w:tcPr>
          <w:p w14:paraId="6FBF1751" w14:textId="77777777" w:rsidR="00BC160D" w:rsidRPr="009E0E67" w:rsidRDefault="00BC160D" w:rsidP="008F6CA7">
            <w:pPr>
              <w:rPr>
                <w:rFonts w:ascii="Arial" w:hAnsi="Arial" w:cs="Arial"/>
              </w:rPr>
            </w:pPr>
            <w:r>
              <w:rPr>
                <w:rFonts w:ascii="Arial" w:hAnsi="Arial" w:cs="Arial"/>
              </w:rPr>
              <w:t>Equipo investigador</w:t>
            </w:r>
          </w:p>
        </w:tc>
        <w:tc>
          <w:tcPr>
            <w:tcW w:w="1512" w:type="dxa"/>
          </w:tcPr>
          <w:p w14:paraId="10EE81C7" w14:textId="77777777" w:rsidR="00BC160D" w:rsidRPr="009E0E67" w:rsidRDefault="00BC160D" w:rsidP="008F6CA7">
            <w:pPr>
              <w:rPr>
                <w:rFonts w:ascii="Arial" w:hAnsi="Arial" w:cs="Arial"/>
              </w:rPr>
            </w:pPr>
            <w:r>
              <w:rPr>
                <w:rFonts w:ascii="Arial" w:hAnsi="Arial" w:cs="Arial"/>
              </w:rPr>
              <w:t>Computadoras, IDE de desarrollo, servidor de base de datos</w:t>
            </w:r>
          </w:p>
        </w:tc>
        <w:tc>
          <w:tcPr>
            <w:tcW w:w="1512" w:type="dxa"/>
          </w:tcPr>
          <w:p w14:paraId="28F572CE" w14:textId="77777777" w:rsidR="00BC160D" w:rsidRDefault="00BC160D" w:rsidP="008F6CA7">
            <w:pPr>
              <w:jc w:val="center"/>
              <w:rPr>
                <w:rFonts w:ascii="Arial" w:hAnsi="Arial" w:cs="Arial"/>
              </w:rPr>
            </w:pPr>
            <w:r>
              <w:rPr>
                <w:rFonts w:ascii="Arial" w:hAnsi="Arial" w:cs="Arial"/>
              </w:rPr>
              <w:t xml:space="preserve">Semana </w:t>
            </w:r>
          </w:p>
          <w:p w14:paraId="6B42158F" w14:textId="77777777" w:rsidR="00BC160D" w:rsidRPr="009E0E67" w:rsidRDefault="00BC160D" w:rsidP="008F6CA7">
            <w:pPr>
              <w:jc w:val="center"/>
              <w:rPr>
                <w:rFonts w:ascii="Arial" w:hAnsi="Arial" w:cs="Arial"/>
              </w:rPr>
            </w:pPr>
            <w:r>
              <w:rPr>
                <w:rFonts w:ascii="Arial" w:hAnsi="Arial" w:cs="Arial"/>
              </w:rPr>
              <w:t>7 – 12</w:t>
            </w:r>
          </w:p>
        </w:tc>
      </w:tr>
      <w:tr w:rsidR="00BC160D" w:rsidRPr="009E0E67" w14:paraId="133F75F7" w14:textId="77777777" w:rsidTr="008F6CA7">
        <w:tc>
          <w:tcPr>
            <w:tcW w:w="2268" w:type="dxa"/>
          </w:tcPr>
          <w:p w14:paraId="3E4C1CEA" w14:textId="77777777" w:rsidR="00BC160D" w:rsidRPr="009E0E67" w:rsidRDefault="00BC160D" w:rsidP="008F6CA7">
            <w:pPr>
              <w:rPr>
                <w:rFonts w:ascii="Arial" w:hAnsi="Arial" w:cs="Arial"/>
              </w:rPr>
            </w:pPr>
            <w:r>
              <w:rPr>
                <w:rFonts w:ascii="Arial" w:hAnsi="Arial" w:cs="Arial"/>
              </w:rPr>
              <w:t>4. Implementar la tienda virtual</w:t>
            </w:r>
          </w:p>
        </w:tc>
        <w:tc>
          <w:tcPr>
            <w:tcW w:w="2268" w:type="dxa"/>
          </w:tcPr>
          <w:p w14:paraId="08FE1D5F" w14:textId="77777777" w:rsidR="00BC160D" w:rsidRPr="009E0E67" w:rsidRDefault="00BC160D" w:rsidP="008F6CA7">
            <w:pPr>
              <w:rPr>
                <w:rFonts w:ascii="Arial" w:hAnsi="Arial" w:cs="Arial"/>
              </w:rPr>
            </w:pPr>
            <w:r>
              <w:rPr>
                <w:rFonts w:ascii="Arial" w:hAnsi="Arial" w:cs="Arial"/>
              </w:rPr>
              <w:t>Desarrollo del frontend y backend de la tienda en línea, integración con base de datos en la nube, implementación del buscador inteligente</w:t>
            </w:r>
          </w:p>
        </w:tc>
        <w:tc>
          <w:tcPr>
            <w:tcW w:w="1512" w:type="dxa"/>
          </w:tcPr>
          <w:p w14:paraId="17B96941" w14:textId="77777777" w:rsidR="00BC160D" w:rsidRPr="009E0E67" w:rsidRDefault="00BC160D" w:rsidP="008F6CA7">
            <w:pPr>
              <w:rPr>
                <w:rFonts w:ascii="Arial" w:hAnsi="Arial" w:cs="Arial"/>
              </w:rPr>
            </w:pPr>
            <w:r>
              <w:rPr>
                <w:rFonts w:ascii="Arial" w:hAnsi="Arial" w:cs="Arial"/>
              </w:rPr>
              <w:t>Equipo investigador</w:t>
            </w:r>
          </w:p>
        </w:tc>
        <w:tc>
          <w:tcPr>
            <w:tcW w:w="1512" w:type="dxa"/>
          </w:tcPr>
          <w:p w14:paraId="3F07AEBE" w14:textId="77777777" w:rsidR="00BC160D" w:rsidRPr="009E0E67" w:rsidRDefault="00BC160D" w:rsidP="008F6CA7">
            <w:pPr>
              <w:rPr>
                <w:rFonts w:ascii="Arial" w:hAnsi="Arial" w:cs="Arial"/>
              </w:rPr>
            </w:pPr>
            <w:r>
              <w:rPr>
                <w:rFonts w:ascii="Arial" w:hAnsi="Arial" w:cs="Arial"/>
              </w:rPr>
              <w:t>Computadoras, frameworks web, servicio de hosting en la nube</w:t>
            </w:r>
          </w:p>
        </w:tc>
        <w:tc>
          <w:tcPr>
            <w:tcW w:w="1512" w:type="dxa"/>
          </w:tcPr>
          <w:p w14:paraId="24C7777B" w14:textId="77777777" w:rsidR="00BC160D" w:rsidRPr="009E0E67" w:rsidRDefault="00BC160D" w:rsidP="008F6CA7">
            <w:pPr>
              <w:jc w:val="center"/>
              <w:rPr>
                <w:rFonts w:ascii="Arial" w:hAnsi="Arial" w:cs="Arial"/>
              </w:rPr>
            </w:pPr>
            <w:r>
              <w:rPr>
                <w:rFonts w:ascii="Arial" w:hAnsi="Arial" w:cs="Arial"/>
              </w:rPr>
              <w:t>Semana 13 – 18</w:t>
            </w:r>
          </w:p>
        </w:tc>
      </w:tr>
      <w:tr w:rsidR="00BC160D" w:rsidRPr="009E0E67" w14:paraId="2EA9EE30" w14:textId="77777777" w:rsidTr="008F6CA7">
        <w:tc>
          <w:tcPr>
            <w:tcW w:w="2268" w:type="dxa"/>
          </w:tcPr>
          <w:p w14:paraId="049D34C3" w14:textId="77777777" w:rsidR="00BC160D" w:rsidRPr="009E0E67" w:rsidRDefault="00BC160D" w:rsidP="008F6CA7">
            <w:pPr>
              <w:rPr>
                <w:rFonts w:ascii="Arial" w:hAnsi="Arial" w:cs="Arial"/>
              </w:rPr>
            </w:pPr>
            <w:r>
              <w:rPr>
                <w:rFonts w:ascii="Arial" w:hAnsi="Arial" w:cs="Arial"/>
              </w:rPr>
              <w:t>5. Evaluar el funcionamiento del sistema</w:t>
            </w:r>
          </w:p>
        </w:tc>
        <w:tc>
          <w:tcPr>
            <w:tcW w:w="2268" w:type="dxa"/>
          </w:tcPr>
          <w:p w14:paraId="1DFDE0E1" w14:textId="77777777" w:rsidR="00BC160D" w:rsidRPr="009E0E67" w:rsidRDefault="00BC160D" w:rsidP="008F6CA7">
            <w:pPr>
              <w:rPr>
                <w:rFonts w:ascii="Arial" w:hAnsi="Arial" w:cs="Arial"/>
              </w:rPr>
            </w:pPr>
            <w:r>
              <w:rPr>
                <w:rFonts w:ascii="Arial" w:hAnsi="Arial" w:cs="Arial"/>
              </w:rPr>
              <w:t>Pruebas funcionales y de usabilidad con actores, correción de errores, validación final del sistema y entrega a la empresa</w:t>
            </w:r>
          </w:p>
        </w:tc>
        <w:tc>
          <w:tcPr>
            <w:tcW w:w="1512" w:type="dxa"/>
          </w:tcPr>
          <w:p w14:paraId="2FA8C885" w14:textId="77777777" w:rsidR="00BC160D" w:rsidRPr="009E0E67" w:rsidRDefault="00BC160D" w:rsidP="008F6CA7">
            <w:pPr>
              <w:rPr>
                <w:rFonts w:ascii="Arial" w:hAnsi="Arial" w:cs="Arial"/>
              </w:rPr>
            </w:pPr>
            <w:r>
              <w:rPr>
                <w:rFonts w:ascii="Arial" w:hAnsi="Arial" w:cs="Arial"/>
              </w:rPr>
              <w:t>Equipo investigador, personal de Smartphone World</w:t>
            </w:r>
          </w:p>
        </w:tc>
        <w:tc>
          <w:tcPr>
            <w:tcW w:w="1512" w:type="dxa"/>
          </w:tcPr>
          <w:p w14:paraId="7921534E" w14:textId="77777777" w:rsidR="00BC160D" w:rsidRPr="009E0E67" w:rsidRDefault="00BC160D" w:rsidP="008F6CA7">
            <w:pPr>
              <w:rPr>
                <w:rFonts w:ascii="Arial" w:hAnsi="Arial" w:cs="Arial"/>
              </w:rPr>
            </w:pPr>
            <w:r>
              <w:rPr>
                <w:rFonts w:ascii="Arial" w:hAnsi="Arial" w:cs="Arial"/>
              </w:rPr>
              <w:t>Computadoras, sistema desplegado, guías de prueba</w:t>
            </w:r>
          </w:p>
        </w:tc>
        <w:tc>
          <w:tcPr>
            <w:tcW w:w="1512" w:type="dxa"/>
          </w:tcPr>
          <w:p w14:paraId="0E85D1FF" w14:textId="77777777" w:rsidR="00BC160D" w:rsidRDefault="00BC160D" w:rsidP="008F6CA7">
            <w:pPr>
              <w:jc w:val="center"/>
              <w:rPr>
                <w:rFonts w:ascii="Arial" w:hAnsi="Arial" w:cs="Arial"/>
              </w:rPr>
            </w:pPr>
            <w:r>
              <w:rPr>
                <w:rFonts w:ascii="Arial" w:hAnsi="Arial" w:cs="Arial"/>
              </w:rPr>
              <w:t xml:space="preserve">Semana </w:t>
            </w:r>
          </w:p>
          <w:p w14:paraId="3ED5E473" w14:textId="77777777" w:rsidR="00BC160D" w:rsidRPr="009E0E67" w:rsidRDefault="00BC160D" w:rsidP="008F6CA7">
            <w:pPr>
              <w:jc w:val="center"/>
              <w:rPr>
                <w:rFonts w:ascii="Arial" w:hAnsi="Arial" w:cs="Arial"/>
              </w:rPr>
            </w:pPr>
            <w:r>
              <w:rPr>
                <w:rFonts w:ascii="Arial" w:hAnsi="Arial" w:cs="Arial"/>
              </w:rPr>
              <w:t>19 – 22</w:t>
            </w:r>
          </w:p>
        </w:tc>
      </w:tr>
    </w:tbl>
    <w:p w14:paraId="48237C2E" w14:textId="77777777" w:rsidR="00BC160D" w:rsidRPr="009E0E67" w:rsidRDefault="00BC160D" w:rsidP="00BC160D">
      <w:pPr>
        <w:pStyle w:val="Prrafodelista"/>
        <w:autoSpaceDE w:val="0"/>
        <w:autoSpaceDN w:val="0"/>
        <w:adjustRightInd w:val="0"/>
        <w:spacing w:before="60" w:line="360" w:lineRule="auto"/>
        <w:ind w:left="0"/>
        <w:jc w:val="both"/>
        <w:rPr>
          <w:rFonts w:ascii="Arial" w:hAnsi="Arial" w:cs="Arial"/>
          <w:sz w:val="24"/>
          <w:szCs w:val="24"/>
        </w:rPr>
      </w:pPr>
      <w:r>
        <w:rPr>
          <w:rFonts w:ascii="Arial" w:hAnsi="Arial" w:cs="Arial"/>
          <w:b/>
          <w:bCs/>
          <w:sz w:val="24"/>
          <w:szCs w:val="24"/>
        </w:rPr>
        <w:t>Cuadro 4: Plan de Acción del Proyecto</w:t>
      </w:r>
      <w:r>
        <w:rPr>
          <w:rFonts w:ascii="Arial" w:hAnsi="Arial" w:cs="Arial"/>
          <w:sz w:val="24"/>
          <w:szCs w:val="24"/>
        </w:rPr>
        <w:t xml:space="preserve"> — Fuente: Equipo Investigador (2026)</w:t>
      </w:r>
    </w:p>
    <w:p w14:paraId="145FDB43" w14:textId="77777777" w:rsidR="00BC160D" w:rsidRDefault="00BC160D" w:rsidP="00BC160D">
      <w:pPr>
        <w:pStyle w:val="Prrafodelista"/>
        <w:autoSpaceDE w:val="0"/>
        <w:autoSpaceDN w:val="0"/>
        <w:adjustRightInd w:val="0"/>
        <w:spacing w:before="200" w:after="0" w:line="360" w:lineRule="auto"/>
        <w:ind w:left="0"/>
        <w:rPr>
          <w:rFonts w:ascii="Arial" w:hAnsi="Arial" w:cs="Arial"/>
          <w:b/>
          <w:bCs/>
          <w:sz w:val="24"/>
          <w:szCs w:val="24"/>
        </w:rPr>
      </w:pPr>
    </w:p>
    <w:p w14:paraId="3C6B580E" w14:textId="77777777" w:rsidR="00BC160D" w:rsidRPr="00BC160D" w:rsidRDefault="00BC160D" w:rsidP="003A7E6C">
      <w:pPr>
        <w:pStyle w:val="Prrafodelista"/>
        <w:numPr>
          <w:ilvl w:val="2"/>
          <w:numId w:val="16"/>
        </w:numPr>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Justificación e Impacto Social de la Alternativa de Solución</w:t>
      </w:r>
    </w:p>
    <w:p w14:paraId="7D1DEC32"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sz w:val="24"/>
          <w:szCs w:val="24"/>
        </w:rPr>
      </w:pPr>
      <w:r>
        <w:rPr>
          <w:rFonts w:ascii="Arial" w:hAnsi="Arial" w:cs="Arial"/>
          <w:sz w:val="24"/>
          <w:szCs w:val="24"/>
        </w:rPr>
        <w:t>Según Hernandez Sampieri (2014), la justificación de una investigación indica el porqué del estudio exponiendo las razones que motivan su desarrollo, y el impacto social hace referencia a los efectos positivos que el proyecto generará en la comunidad o contexto donde se inserta. En este sentido, el presente apartado expone las razones de diversa índole que sustentan el desarrollo del Sistema Integral de Gestión Comercial y Tienda Virtual para Smartphone World C.A., así como el impacto esperado en sus diferentes dimensiones.</w:t>
      </w:r>
    </w:p>
    <w:p w14:paraId="7FFB3591" w14:textId="77777777" w:rsidR="00BC160D" w:rsidRP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Justificación Teórica</w:t>
      </w:r>
    </w:p>
    <w:p w14:paraId="6343022C" w14:textId="77777777" w:rsidR="00BC160D" w:rsidRP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 xml:space="preserve">Desde el punto de vista teórico, este proyecto contribuye al campo de la Ingeniería de Sistemas de Información aplicada al ámbito comercial, integrando principios de desarrollo de software, comercio electrónico y aprendizaje automático. </w:t>
      </w:r>
      <w:r>
        <w:rPr>
          <w:rFonts w:ascii="Arial" w:hAnsi="Arial" w:cs="Arial"/>
          <w:sz w:val="24"/>
          <w:szCs w:val="24"/>
        </w:rPr>
        <w:lastRenderedPageBreak/>
        <w:t>El uso de técnicas como TF-IDF, similitud del coseno y modelos de predicción de demanda representa un aporte al estudio práctico de algoritmos de Machine Learning aplicados a sistemas de información reales. De esta manera, el proyecto nutre la disciplina informática con evidencia empírica sobre la viabilidad de incorporar dichas técnicas en contextos pequeños y medianos del sector productivo venezolano, sirviéndose como base referencial para investigaciones futuras del Programa Nacional de Formación en Informática.</w:t>
      </w:r>
    </w:p>
    <w:p w14:paraId="1CB72DA0"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Justificación Técnica</w:t>
      </w:r>
    </w:p>
    <w:p w14:paraId="3A5E0C39" w14:textId="77777777" w:rsidR="00BC160D" w:rsidRP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Técnicamente, el proyecto se justifica por la capacidad del equipo investigador para diseñar e implementar soluciones de software que integren un sistema de gestión local con una plataforma web de comercio electrónico, aplicándose los conocimientos adquiridos a lo largo del Programa Nacional de Formación en Informática en áreas como desarrollo de sistemas de información, bases de datos, programación web y análisis de datos. La arquitectura propuesta —basada en una base de datos centralizada en la nube con dos módulos interconectados— garantiza la escalabilidad, disponibilidad y consistencia de la información, respondiendo a estándares técnicos modernos de desarrollo de software y comercio electrónico que resultan pertinentes y aplicables al contexto de la empresa beneficiaria.</w:t>
      </w:r>
    </w:p>
    <w:p w14:paraId="4507A9EB"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Justificación Metodológica</w:t>
      </w:r>
    </w:p>
    <w:p w14:paraId="520E7396" w14:textId="77777777" w:rsidR="00BC160D" w:rsidRP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Metodológicamente, el proyecto se enmarca en la Investigación Acción Participativa (IAP), enfoque que privilegia la participación activa de los actores sociales involucrados en la identificación del problema y en la construcción colectiva de soluciones. Este enfoque garantiza que las decisiones de diseño y desarrollo del sistema surjan del diálogo permanente entre los investigadores y el personal de Smartphone World C.A., asegurando que el producto final responda fielmente a las necesidades del contexto. Complementariamente, se adopta una metodología de desarrollo de software iterativa e incremental, que permite ajustar los requerimientos del sistema a medida que avanza su construcción, optimizando la calidad del producto entregado.</w:t>
      </w:r>
    </w:p>
    <w:p w14:paraId="0F752BD2"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Justificación Práctica</w:t>
      </w:r>
    </w:p>
    <w:p w14:paraId="1D1EC11A" w14:textId="77777777" w:rsidR="00BC160D" w:rsidRP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lastRenderedPageBreak/>
        <w:t>En el plano práctico, el impacto del proyecto se manifiesta directamente en la optimización de los procesos operativos de Smartphone World C.A. La implementación del sistema permitirá eliminar la dependencia de hojas de cálculo Excel, reducir los errores humanos en el registro de inventario, acelerar la atención al cliente y ampliar el mercado de la empresa hacia el entorno digital. A nivel comunitario, el fortalecimiento tecnológico de un negocio local contribuye a la estabilidad del empleo, la dinamización de la economía regional y puede servir como modelo replicable para otras pequeñas empresas del municipio Valera que enfrentan problemáticas similares de gestión y digitalización.</w:t>
      </w:r>
    </w:p>
    <w:p w14:paraId="3FE2C38F"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Justificación Legal</w:t>
      </w:r>
    </w:p>
    <w:p w14:paraId="797518DE"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 xml:space="preserve">El presente proyecto se sustenta en un conjunto de instrumentos legales vigentes en la República Bolivariana de Venezuela que reafirman su pertinencia y legitiman su desarrollo. En primer lugar, la </w:t>
      </w:r>
      <w:r>
        <w:rPr>
          <w:rFonts w:ascii="Arial" w:hAnsi="Arial" w:cs="Arial"/>
          <w:b/>
          <w:bCs/>
          <w:sz w:val="24"/>
          <w:szCs w:val="24"/>
        </w:rPr>
        <w:t>Constitución de la República Bolivariana de Venezuela (1999)</w:t>
      </w:r>
      <w:r>
        <w:rPr>
          <w:rFonts w:ascii="Arial" w:hAnsi="Arial" w:cs="Arial"/>
          <w:sz w:val="24"/>
          <w:szCs w:val="24"/>
        </w:rPr>
        <w:t xml:space="preserve"> establece en su Artículo 110 que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este artículo respalda directamente el desarrollo de soluciones tecnológicas orientadas a fortalecer el aparato productivo nacional.</w:t>
      </w:r>
    </w:p>
    <w:p w14:paraId="1C47E746"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De igual manera, el Artículo 112 de la misma Constitución reconoce el derecho de todas las personas a dedicarse libremente a la actividad económica de su preferencia, sin más limitaciones que las previstas en la ley, y el Estado promoverá la iniciativa privada, garantizando la creación y justa distribución de la riqueza. Este precepto constitucional valida el apoyo tecnológico a empresas como Smartphone World C.A. como mecanismo de fortalecimiento de la actividad económica privada.</w:t>
      </w:r>
    </w:p>
    <w:p w14:paraId="0D802E31"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 xml:space="preserve">En cuanto al marco específico de las tecnologías de la información, el </w:t>
      </w:r>
      <w:r>
        <w:rPr>
          <w:rFonts w:ascii="Arial" w:hAnsi="Arial" w:cs="Arial"/>
          <w:b/>
          <w:bCs/>
          <w:sz w:val="24"/>
          <w:szCs w:val="24"/>
        </w:rPr>
        <w:t>Decreto con Fuerza de Ley sobre Mensajes de Datos y Firmas Electrónicas (2001)</w:t>
      </w:r>
      <w:r>
        <w:rPr>
          <w:rFonts w:ascii="Arial" w:hAnsi="Arial" w:cs="Arial"/>
          <w:sz w:val="24"/>
          <w:szCs w:val="24"/>
        </w:rPr>
        <w:t xml:space="preserve"> otorga validez jurídica a las transacciones realizadas por medios electrónicos, equiparando la eficacia de los mensajes de datos con la de los documentos escritos, </w:t>
      </w:r>
      <w:r>
        <w:rPr>
          <w:rFonts w:ascii="Arial" w:hAnsi="Arial" w:cs="Arial"/>
          <w:sz w:val="24"/>
          <w:szCs w:val="24"/>
        </w:rPr>
        <w:lastRenderedPageBreak/>
        <w:t>lo que respalda la implementación de una tienda virtual con capacidad de procesar pedidos y comunicaciones comerciales en línea.</w:t>
      </w:r>
    </w:p>
    <w:p w14:paraId="0978C567"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 xml:space="preserve">Asimismo, la </w:t>
      </w:r>
      <w:r>
        <w:rPr>
          <w:rFonts w:ascii="Arial" w:hAnsi="Arial" w:cs="Arial"/>
          <w:b/>
          <w:bCs/>
          <w:sz w:val="24"/>
          <w:szCs w:val="24"/>
        </w:rPr>
        <w:t>Ley Orgánica de Ciencia, Tecnología e Innovación (LOCTI, 2010)</w:t>
      </w:r>
      <w:r>
        <w:rPr>
          <w:rFonts w:ascii="Arial" w:hAnsi="Arial" w:cs="Arial"/>
          <w:sz w:val="24"/>
          <w:szCs w:val="24"/>
        </w:rPr>
        <w:t xml:space="preserve"> establece en su Artículo 1 que la ley tiene por objeto desarrollar los principios orientadores que en materia de ciencia, tecnología e innovación establece la Constitución de la República, organizar el Sistema Nacional de Ciencia, Tecnología e Innovación, definir los lineamientos que orientarán las políticas y estrategias para la actividad científica, tecnológica y de innovación, con la finalidad de impulsar el desarrollo nacional. El carácter innovador del proyecto, al incorporar técnicas de Machine Learning en un contexto comercial local, se alinea plenamente con los objetivos que dicha ley promueve.</w:t>
      </w:r>
    </w:p>
    <w:p w14:paraId="7939AB59" w14:textId="77777777" w:rsidR="00BC160D" w:rsidRP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 xml:space="preserve">Finalmente, la </w:t>
      </w:r>
      <w:r>
        <w:rPr>
          <w:rFonts w:ascii="Arial" w:hAnsi="Arial" w:cs="Arial"/>
          <w:b/>
          <w:bCs/>
          <w:sz w:val="24"/>
          <w:szCs w:val="24"/>
        </w:rPr>
        <w:t>Ley Especial contra los Delitos Informáticos (2001)</w:t>
      </w:r>
      <w:r>
        <w:rPr>
          <w:rFonts w:ascii="Arial" w:hAnsi="Arial" w:cs="Arial"/>
          <w:sz w:val="24"/>
          <w:szCs w:val="24"/>
        </w:rPr>
        <w:t xml:space="preserve"> establece el marco legal de responsabilidad en el uso de tecnologías de información, lo que orienta al equipo desarrollador a garantizar que el sistema sea diseñado con criterios de seguridad informática, protección de datos y acceso controlado, asegurando el uso ético y legal de la información gestionada por la plataforma.</w:t>
      </w:r>
    </w:p>
    <w:p w14:paraId="346F789C"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Participante – Comunidad</w:t>
      </w:r>
    </w:p>
    <w:p w14:paraId="3372B524"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La vinculación con la comunidad ha sido una constante a lo largo del proceso de diagnóstico y formulación del proyecto. Las visitas realizadas a Smartphone World C.A. permitieron al equipo investigador conocer de primera mano las dinámicas operativas del negocio, comprender las dificultades cotidianas del personal y establecer una relación de confianza con los propietarios, lo que enriqueció significativamente la calidad del diagnóstico situacional.</w:t>
      </w:r>
    </w:p>
    <w:p w14:paraId="529BEFF5" w14:textId="77777777" w:rsidR="00BC160D" w:rsidRP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 xml:space="preserve">Desde la perspectiva de los participantes, este proyecto representa una oportunidad de aplicar en un entorno real las competencias técnicas y metodológicas desarrolladas durante el proceso de formación como ingenieros en informática, enfrentando problemáticas concretas del sector productivo de la región. A su vez, el proyecto contribuye a la sociedad al fortalecer la capacidad tecnológica de una empresa local, favoreciendo su competitividad, la generación y mantenimiento de empleos, y el acceso de la comunidad a servicios comerciales </w:t>
      </w:r>
      <w:r>
        <w:rPr>
          <w:rFonts w:ascii="Arial" w:hAnsi="Arial" w:cs="Arial"/>
          <w:sz w:val="24"/>
          <w:szCs w:val="24"/>
        </w:rPr>
        <w:lastRenderedPageBreak/>
        <w:t>digitalizados. En consonancia con el Plan de Desarrollo Económico y Social de la Nación, el proyecto aporta al objetivo estratégico de impulsar la economía productiva nacional mediante la incorporación de tecnología como herramienta de transformación social y económica.</w:t>
      </w:r>
    </w:p>
    <w:p w14:paraId="43516797"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Línea de Investigación del PNF</w:t>
      </w:r>
    </w:p>
    <w:p w14:paraId="24FFE0AD" w14:textId="77777777" w:rsidR="00BC160D" w:rsidRP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El presente proyecto socio tecnológico se inscribe en el campo de la Informática, bajo el área de conocimiento de la Ingeniería de la Información, definida como la aplicación de técnicas formales integradas para el planeamiento, análisis, diseño y construcción de sistemas de información (Murillo, 1999). En consecuencia, el proyecto se enmarca simultáneamente en dos líneas de investigación del Programa Nacional de Formación en Informática (PNFI) de la UPTMBI:</w:t>
      </w:r>
    </w:p>
    <w:p w14:paraId="075B1801"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sz w:val="24"/>
          <w:szCs w:val="24"/>
        </w:rPr>
      </w:pPr>
      <w:r>
        <w:rPr>
          <w:rFonts w:ascii="Arial" w:hAnsi="Arial" w:cs="Arial"/>
          <w:b/>
          <w:bCs/>
          <w:sz w:val="24"/>
          <w:szCs w:val="24"/>
        </w:rPr>
        <w:t xml:space="preserve">Línea: Sistemas de Información y Modelado de Datos. </w:t>
      </w:r>
      <w:r>
        <w:rPr>
          <w:rFonts w:ascii="Arial" w:hAnsi="Arial" w:cs="Arial"/>
          <w:sz w:val="24"/>
          <w:szCs w:val="24"/>
        </w:rPr>
        <w:t xml:space="preserve">Esta línea tiene como objetivo general desarrollar y gestionar sistemas de información dentro del ámbito social, aplicando soluciones efectivas para el uso adecuado y óptimo de los mismos. El módulo de gestión local del presente proyecto se alinea directamente con esta línea, en particular en la dimensión de </w:t>
      </w:r>
      <w:r>
        <w:rPr>
          <w:rFonts w:ascii="Arial" w:hAnsi="Arial" w:cs="Arial"/>
          <w:i/>
          <w:sz w:val="24"/>
          <w:szCs w:val="24"/>
        </w:rPr>
        <w:t>Sistemas de información tradicionales</w:t>
      </w:r>
      <w:r>
        <w:rPr>
          <w:rFonts w:ascii="Arial" w:hAnsi="Arial" w:cs="Arial"/>
          <w:sz w:val="24"/>
          <w:szCs w:val="24"/>
        </w:rPr>
        <w:t>, al desarrollar un sistema que integra equipos, datos, programas y usuarios para apoyar las funciones comerciales de la empresa, mejorando sus métodos y procedimientos actuales mediante la automatización. Las unidades curriculares de Análisis y Diseño de Sistemas, Base de Datos y Programación proveen el fundamento teórico-práctico aplicado en este módulo.</w:t>
      </w:r>
    </w:p>
    <w:p w14:paraId="4CB498F5"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sz w:val="24"/>
          <w:szCs w:val="24"/>
        </w:rPr>
      </w:pPr>
      <w:r>
        <w:rPr>
          <w:rFonts w:ascii="Arial" w:hAnsi="Arial" w:cs="Arial"/>
          <w:b/>
          <w:bCs/>
          <w:sz w:val="24"/>
          <w:szCs w:val="24"/>
        </w:rPr>
        <w:t xml:space="preserve">Línea: Aplicaciones Web. </w:t>
      </w:r>
      <w:r>
        <w:rPr>
          <w:rFonts w:ascii="Arial" w:hAnsi="Arial" w:cs="Arial"/>
          <w:sz w:val="24"/>
          <w:szCs w:val="24"/>
        </w:rPr>
        <w:t xml:space="preserve">Esta línea tiene como objetivo general desarrollar aplicaciones web para cubrir necesidades de gestión, control e intercambio de información de la empresa y su entorno a través de Internet o Intranet. La tienda virtual del sistema integral se enmarca plenamente en esta línea, en las dimensiones de </w:t>
      </w:r>
      <w:r>
        <w:rPr>
          <w:rFonts w:ascii="Arial" w:hAnsi="Arial" w:cs="Arial"/>
          <w:iCs/>
          <w:sz w:val="24"/>
          <w:szCs w:val="24"/>
        </w:rPr>
        <w:t>Aplicaciones cliente–servidor y Servicios de integración para aplicaciones web</w:t>
      </w:r>
      <w:r>
        <w:rPr>
          <w:rFonts w:ascii="Arial" w:hAnsi="Arial" w:cs="Arial"/>
          <w:sz w:val="24"/>
          <w:szCs w:val="24"/>
        </w:rPr>
        <w:t xml:space="preserve">, al desarrollar una plataforma dinámica conectada a una base de datos relacional en la nube mediante arquitectura cliente-servidor, con integración bidireccional entre el frontend de la tienda y el módulo de gestión interno. Las unidades curriculares de Desarrollo Web, Programación Orientada a Objetos e </w:t>
      </w:r>
      <w:r>
        <w:rPr>
          <w:rFonts w:ascii="Arial" w:hAnsi="Arial" w:cs="Arial"/>
          <w:sz w:val="24"/>
          <w:szCs w:val="24"/>
        </w:rPr>
        <w:lastRenderedPageBreak/>
        <w:t>Inteligencia Artificial aportan los conocimientos directamente aplicados en esta línea.</w:t>
      </w:r>
    </w:p>
    <w:p w14:paraId="475CCA7E" w14:textId="77777777" w:rsidR="00BC160D" w:rsidRDefault="00BC160D" w:rsidP="003A7E6C">
      <w:pPr>
        <w:pStyle w:val="Prrafodelista"/>
        <w:numPr>
          <w:ilvl w:val="2"/>
          <w:numId w:val="16"/>
        </w:numPr>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b/>
          <w:bCs/>
          <w:sz w:val="24"/>
          <w:szCs w:val="24"/>
        </w:rPr>
        <w:t>Beneficiarios</w:t>
      </w:r>
    </w:p>
    <w:p w14:paraId="4DD1154B" w14:textId="77777777" w:rsidR="00BC160D" w:rsidRP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b/>
          <w:bCs/>
          <w:sz w:val="24"/>
          <w:szCs w:val="24"/>
        </w:rPr>
      </w:pPr>
      <w:r>
        <w:rPr>
          <w:rFonts w:ascii="Arial" w:hAnsi="Arial" w:cs="Arial"/>
          <w:sz w:val="24"/>
          <w:szCs w:val="24"/>
        </w:rPr>
        <w:t>Los beneficiarios del presente proyecto se clasifican en dos categorías: directos e indirectos, en función de su relación con el sistema a desarrollar y el impacto que este generará en su cotidianidad.</w:t>
      </w:r>
    </w:p>
    <w:p w14:paraId="692AD00F" w14:textId="6FFCE850"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sz w:val="24"/>
          <w:szCs w:val="24"/>
        </w:rPr>
      </w:pPr>
      <w:r>
        <w:rPr>
          <w:rFonts w:ascii="Arial" w:hAnsi="Arial" w:cs="Arial"/>
          <w:b/>
          <w:bCs/>
          <w:sz w:val="24"/>
          <w:szCs w:val="24"/>
        </w:rPr>
        <w:t xml:space="preserve">Beneficiarios Directos: </w:t>
      </w:r>
      <w:r>
        <w:rPr>
          <w:rFonts w:ascii="Arial" w:hAnsi="Arial" w:cs="Arial"/>
          <w:sz w:val="24"/>
          <w:szCs w:val="24"/>
        </w:rPr>
        <w:t xml:space="preserve">Comprenden al personal operativo y administrativo de Smartphone World C.A., integrado por sus propietarios y trabajadores, quienes utilizarán directamente el módulo de gestión local para controlar el inventario, administrar el catálogo de productos y generar reportes de ventas, optimizando su desempeño laboral y la toma de decisiones. Se estima un total aproximado de </w:t>
      </w:r>
      <w:r>
        <w:rPr>
          <w:rFonts w:ascii="Arial" w:hAnsi="Arial" w:cs="Arial"/>
          <w:b/>
          <w:bCs/>
          <w:sz w:val="24"/>
          <w:szCs w:val="24"/>
        </w:rPr>
        <w:t>5 personas</w:t>
      </w:r>
      <w:r>
        <w:rPr>
          <w:rFonts w:ascii="Arial" w:hAnsi="Arial" w:cs="Arial"/>
          <w:sz w:val="24"/>
          <w:szCs w:val="24"/>
        </w:rPr>
        <w:t xml:space="preserve"> como beneficiarios directos internos de la organización.</w:t>
      </w:r>
    </w:p>
    <w:p w14:paraId="2A7CCC48"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sz w:val="24"/>
          <w:szCs w:val="24"/>
        </w:rPr>
      </w:pPr>
    </w:p>
    <w:p w14:paraId="10B5B12A" w14:textId="77777777" w:rsidR="00BC160D" w:rsidRDefault="00BC160D" w:rsidP="00C9300E">
      <w:pPr>
        <w:pStyle w:val="Prrafodelista"/>
        <w:autoSpaceDE w:val="0"/>
        <w:autoSpaceDN w:val="0"/>
        <w:adjustRightInd w:val="0"/>
        <w:spacing w:before="100" w:beforeAutospacing="1" w:after="0" w:line="360" w:lineRule="auto"/>
        <w:ind w:left="0" w:firstLine="284"/>
        <w:jc w:val="both"/>
        <w:rPr>
          <w:rFonts w:ascii="Arial" w:hAnsi="Arial" w:cs="Arial"/>
          <w:sz w:val="24"/>
          <w:szCs w:val="24"/>
        </w:rPr>
      </w:pPr>
      <w:r>
        <w:rPr>
          <w:rFonts w:ascii="Arial" w:hAnsi="Arial" w:cs="Arial"/>
          <w:b/>
          <w:bCs/>
          <w:sz w:val="24"/>
          <w:szCs w:val="24"/>
        </w:rPr>
        <w:t xml:space="preserve">Beneficiarios Indirectos: </w:t>
      </w:r>
      <w:r>
        <w:rPr>
          <w:rFonts w:ascii="Arial" w:hAnsi="Arial" w:cs="Arial"/>
          <w:sz w:val="24"/>
          <w:szCs w:val="24"/>
        </w:rPr>
        <w:t>Incluyen a los clientes habituales y potenciales de la tienda, tanto al detal como al mayor, quienes se beneficiarán de una mejor experiencia de compra gracias a la tienda virtual con búsqueda inteligente, mayor disponibilidad de información sobre productos y la posibilidad de realizar pedidos en línea. Asimismo, se beneficia la comunidad en general del municipio Valera, al contar con una empresa local tecnológicamente fortalecida que contribuye a la dinámica económica regional. Se estima que el impacto indirecto alcanza a centenares de clientes y usuarios de la región, tanto de la ciudad de Valera como de municipios y localidades aledañas que podrán acceder a los productos de la empresa a través de la plataforma en línea.</w:t>
      </w:r>
    </w:p>
    <w:p w14:paraId="255A44EB" w14:textId="77777777" w:rsidR="00BC160D" w:rsidRDefault="00BC160D">
      <w:pPr>
        <w:pStyle w:val="Prrafodelista"/>
        <w:autoSpaceDE w:val="0"/>
        <w:autoSpaceDN w:val="0"/>
        <w:adjustRightInd w:val="0"/>
        <w:spacing w:before="100" w:after="0" w:line="360" w:lineRule="auto"/>
        <w:ind w:hanging="360"/>
        <w:rPr>
          <w:rFonts w:ascii="Arial" w:hAnsi="Arial" w:cs="Arial"/>
          <w:sz w:val="24"/>
          <w:szCs w:val="24"/>
        </w:rPr>
      </w:pPr>
    </w:p>
    <w:p w14:paraId="1DE619B9" w14:textId="77777777" w:rsidR="001121D8" w:rsidRDefault="001121D8">
      <w:pPr>
        <w:pStyle w:val="Prrafodelista"/>
        <w:autoSpaceDE w:val="0"/>
        <w:autoSpaceDN w:val="0"/>
        <w:adjustRightInd w:val="0"/>
        <w:spacing w:before="100" w:after="0" w:line="360" w:lineRule="auto"/>
        <w:ind w:hanging="360"/>
        <w:rPr>
          <w:rFonts w:ascii="Arial" w:hAnsi="Arial" w:cs="Arial"/>
          <w:sz w:val="24"/>
          <w:szCs w:val="24"/>
        </w:rPr>
      </w:pPr>
    </w:p>
    <w:p w14:paraId="7AFCBCBC" w14:textId="77777777" w:rsidR="001121D8" w:rsidRDefault="001121D8">
      <w:pPr>
        <w:pStyle w:val="Prrafodelista"/>
        <w:autoSpaceDE w:val="0"/>
        <w:autoSpaceDN w:val="0"/>
        <w:adjustRightInd w:val="0"/>
        <w:spacing w:before="100" w:after="0" w:line="360" w:lineRule="auto"/>
        <w:ind w:hanging="360"/>
        <w:rPr>
          <w:rFonts w:ascii="Arial" w:hAnsi="Arial" w:cs="Arial"/>
          <w:sz w:val="24"/>
          <w:szCs w:val="24"/>
        </w:rPr>
      </w:pPr>
    </w:p>
    <w:p w14:paraId="7D8E5E36" w14:textId="77777777" w:rsidR="001121D8" w:rsidRDefault="001121D8">
      <w:pPr>
        <w:pStyle w:val="Prrafodelista"/>
        <w:autoSpaceDE w:val="0"/>
        <w:autoSpaceDN w:val="0"/>
        <w:adjustRightInd w:val="0"/>
        <w:spacing w:before="100" w:after="0" w:line="360" w:lineRule="auto"/>
        <w:ind w:hanging="360"/>
        <w:rPr>
          <w:rFonts w:ascii="Arial" w:hAnsi="Arial" w:cs="Arial"/>
          <w:sz w:val="24"/>
          <w:szCs w:val="24"/>
        </w:rPr>
      </w:pPr>
    </w:p>
    <w:p w14:paraId="646D9E9E" w14:textId="77777777" w:rsidR="001121D8" w:rsidRDefault="001121D8">
      <w:pPr>
        <w:pStyle w:val="Prrafodelista"/>
        <w:autoSpaceDE w:val="0"/>
        <w:autoSpaceDN w:val="0"/>
        <w:adjustRightInd w:val="0"/>
        <w:spacing w:before="100" w:after="0" w:line="360" w:lineRule="auto"/>
        <w:ind w:hanging="360"/>
        <w:rPr>
          <w:rFonts w:ascii="Arial" w:hAnsi="Arial" w:cs="Arial"/>
          <w:sz w:val="24"/>
          <w:szCs w:val="24"/>
        </w:rPr>
      </w:pPr>
    </w:p>
    <w:p w14:paraId="125A7271" w14:textId="77777777" w:rsidR="001121D8" w:rsidRDefault="001121D8">
      <w:pPr>
        <w:pStyle w:val="Prrafodelista"/>
        <w:autoSpaceDE w:val="0"/>
        <w:autoSpaceDN w:val="0"/>
        <w:adjustRightInd w:val="0"/>
        <w:spacing w:before="100" w:after="0" w:line="360" w:lineRule="auto"/>
        <w:ind w:hanging="360"/>
        <w:rPr>
          <w:rFonts w:ascii="Arial" w:hAnsi="Arial" w:cs="Arial"/>
          <w:sz w:val="24"/>
          <w:szCs w:val="24"/>
        </w:rPr>
      </w:pPr>
    </w:p>
    <w:p w14:paraId="3F03E980" w14:textId="77777777" w:rsidR="001121D8" w:rsidRDefault="001121D8">
      <w:pPr>
        <w:pStyle w:val="Prrafodelista"/>
        <w:autoSpaceDE w:val="0"/>
        <w:autoSpaceDN w:val="0"/>
        <w:adjustRightInd w:val="0"/>
        <w:spacing w:before="100" w:after="0" w:line="360" w:lineRule="auto"/>
        <w:ind w:hanging="360"/>
        <w:rPr>
          <w:rFonts w:ascii="Arial" w:hAnsi="Arial" w:cs="Arial"/>
          <w:sz w:val="24"/>
          <w:szCs w:val="24"/>
        </w:rPr>
      </w:pPr>
    </w:p>
    <w:p w14:paraId="2BD9479E" w14:textId="77777777" w:rsidR="001121D8" w:rsidRDefault="001121D8" w:rsidP="001121D8">
      <w:pPr>
        <w:spacing w:before="400" w:after="240" w:line="360" w:lineRule="auto"/>
        <w:jc w:val="center"/>
      </w:pPr>
      <w:r>
        <w:rPr>
          <w:rFonts w:ascii="Arial" w:eastAsia="Arial" w:hAnsi="Arial" w:cs="Arial"/>
          <w:b/>
          <w:bCs/>
          <w:sz w:val="24"/>
          <w:szCs w:val="24"/>
        </w:rPr>
        <w:lastRenderedPageBreak/>
        <w:t>PARTE II. MARCO REFERENCIAL</w:t>
      </w:r>
    </w:p>
    <w:p w14:paraId="499D3B89" w14:textId="77777777" w:rsidR="001121D8" w:rsidRDefault="001121D8" w:rsidP="001121D8">
      <w:pPr>
        <w:spacing w:line="360" w:lineRule="auto"/>
        <w:ind w:firstLine="720"/>
        <w:jc w:val="both"/>
      </w:pPr>
      <w:r>
        <w:rPr>
          <w:rFonts w:ascii="Arial" w:eastAsia="Arial" w:hAnsi="Arial" w:cs="Arial"/>
          <w:sz w:val="24"/>
          <w:szCs w:val="24"/>
        </w:rPr>
        <w:t>El marco referencial constituye el conjunto de teorías, conceptos y definiciones que sustentan y orientan el desarrollo de la investigación. Al respecto, Arias (2012) lo define como "el compendio de una serie de elementos conceptuales que sirven de base a la indagación por realizar" (p. 106). En este sentido, el presente apartado recoge los fundamentos teóricos y conceptuales que permiten comprender la naturaleza tecnológica y social del Sistema Integral de Gestión Comercial y Tienda Virtual propuesto para Smartphone World C.A., constituyendo la base epistemológica sobre la cual se sustenta el diseño y desarrollo del producto tecnológico.</w:t>
      </w:r>
    </w:p>
    <w:p w14:paraId="3001C705" w14:textId="77777777" w:rsidR="001121D8" w:rsidRDefault="001121D8" w:rsidP="001121D8"/>
    <w:p w14:paraId="4F3CD2E6" w14:textId="77777777" w:rsidR="001121D8" w:rsidRDefault="001121D8" w:rsidP="001121D8">
      <w:pPr>
        <w:spacing w:before="280" w:after="120" w:line="360" w:lineRule="auto"/>
      </w:pPr>
      <w:r>
        <w:rPr>
          <w:rFonts w:ascii="Arial" w:eastAsia="Arial" w:hAnsi="Arial" w:cs="Arial"/>
          <w:b/>
          <w:bCs/>
          <w:sz w:val="24"/>
          <w:szCs w:val="24"/>
        </w:rPr>
        <w:t>2.1. Antecedentes</w:t>
      </w:r>
    </w:p>
    <w:p w14:paraId="4B9C14B1" w14:textId="4A66E3D8" w:rsidR="001121D8" w:rsidRDefault="0068795F" w:rsidP="0068795F">
      <w:pPr>
        <w:spacing w:after="0" w:line="360" w:lineRule="auto"/>
        <w:jc w:val="both"/>
        <w:rPr>
          <w:rFonts w:ascii="Arial" w:hAnsi="Arial" w:cs="Arial"/>
          <w:sz w:val="24"/>
          <w:szCs w:val="24"/>
        </w:rPr>
      </w:pPr>
      <w:r>
        <w:tab/>
      </w:r>
      <w:r w:rsidRPr="0068795F">
        <w:rPr>
          <w:rFonts w:ascii="Arial" w:hAnsi="Arial" w:cs="Arial"/>
          <w:b/>
          <w:bCs/>
          <w:sz w:val="24"/>
          <w:szCs w:val="24"/>
        </w:rPr>
        <w:t xml:space="preserve">Rojas Pacherrez, J. F. (2021). </w:t>
      </w:r>
      <w:r w:rsidRPr="0068795F">
        <w:rPr>
          <w:rFonts w:ascii="Arial" w:hAnsi="Arial" w:cs="Arial"/>
          <w:b/>
          <w:bCs/>
          <w:i/>
          <w:iCs/>
          <w:sz w:val="24"/>
          <w:szCs w:val="24"/>
        </w:rPr>
        <w:t>Sistema informático web de gestión comercial para la empresa Industrias China Peruvian EIRL - Sullana</w:t>
      </w:r>
      <w:r w:rsidRPr="0068795F">
        <w:rPr>
          <w:rFonts w:ascii="Arial" w:hAnsi="Arial" w:cs="Arial"/>
          <w:b/>
          <w:bCs/>
          <w:sz w:val="24"/>
          <w:szCs w:val="24"/>
        </w:rPr>
        <w:t xml:space="preserve"> [Tesis de pregrado, Universidad San Pedro]</w:t>
      </w:r>
      <w:r w:rsidRPr="0068795F">
        <w:rPr>
          <w:rFonts w:ascii="Arial" w:hAnsi="Arial" w:cs="Arial"/>
          <w:b/>
          <w:bCs/>
          <w:sz w:val="24"/>
          <w:szCs w:val="24"/>
        </w:rPr>
        <w:t>.</w:t>
      </w:r>
      <w:r>
        <w:t xml:space="preserve"> </w:t>
      </w:r>
      <w:r>
        <w:rPr>
          <w:rFonts w:ascii="Arial" w:hAnsi="Arial" w:cs="Arial"/>
          <w:sz w:val="24"/>
          <w:szCs w:val="24"/>
        </w:rPr>
        <w:t>Este proyecto se desarrolló</w:t>
      </w:r>
      <w:r w:rsidRPr="0068795F">
        <w:rPr>
          <w:rFonts w:ascii="Arial" w:hAnsi="Arial" w:cs="Arial"/>
          <w:sz w:val="24"/>
          <w:szCs w:val="24"/>
        </w:rPr>
        <w:t xml:space="preserve"> con el propósito de diseñar una solución tecnológica orientada a mejorar la gestión comercial de la empresa mediante una plataforma web</w:t>
      </w:r>
      <w:r>
        <w:rPr>
          <w:rFonts w:ascii="Arial" w:hAnsi="Arial" w:cs="Arial"/>
          <w:sz w:val="24"/>
          <w:szCs w:val="24"/>
        </w:rPr>
        <w:t>, este</w:t>
      </w:r>
      <w:r w:rsidRPr="0068795F">
        <w:rPr>
          <w:rFonts w:ascii="Arial" w:hAnsi="Arial" w:cs="Arial"/>
          <w:sz w:val="24"/>
          <w:szCs w:val="24"/>
        </w:rPr>
        <w:t xml:space="preserve"> estudio partió del análisis de los procesos del negocio y de la identificación de requerimientos funcionales, concluyendo que la implementación de un sistema informático web permitía optimizar el control de las operaciones comerciales y mejorar la atención a los usuarios. Este antecedente resulta pertinente para el presente proyecto, ya que comparte la necesidad de automatizar procesos de gestión comercial y de incorporar herramientas digitales </w:t>
      </w:r>
      <w:r>
        <w:rPr>
          <w:rFonts w:ascii="Arial" w:hAnsi="Arial" w:cs="Arial"/>
          <w:sz w:val="24"/>
          <w:szCs w:val="24"/>
        </w:rPr>
        <w:t xml:space="preserve">como una tienda virtual </w:t>
      </w:r>
      <w:r w:rsidRPr="0068795F">
        <w:rPr>
          <w:rFonts w:ascii="Arial" w:hAnsi="Arial" w:cs="Arial"/>
          <w:sz w:val="24"/>
          <w:szCs w:val="24"/>
        </w:rPr>
        <w:t>para fortalecer la operatividad de la empresa.</w:t>
      </w:r>
    </w:p>
    <w:p w14:paraId="33A70B63" w14:textId="77777777" w:rsidR="0068795F" w:rsidRDefault="0068795F" w:rsidP="0068795F">
      <w:pPr>
        <w:spacing w:after="0" w:line="360" w:lineRule="auto"/>
        <w:jc w:val="both"/>
        <w:rPr>
          <w:rFonts w:ascii="Arial" w:hAnsi="Arial" w:cs="Arial"/>
          <w:sz w:val="24"/>
          <w:szCs w:val="24"/>
        </w:rPr>
      </w:pPr>
    </w:p>
    <w:p w14:paraId="22DA7048" w14:textId="77777777" w:rsidR="0068795F" w:rsidRDefault="0068795F" w:rsidP="0068795F">
      <w:pPr>
        <w:spacing w:after="0" w:line="360" w:lineRule="auto"/>
        <w:jc w:val="both"/>
        <w:rPr>
          <w:rFonts w:ascii="Arial" w:hAnsi="Arial" w:cs="Arial"/>
          <w:sz w:val="24"/>
          <w:szCs w:val="24"/>
        </w:rPr>
      </w:pPr>
    </w:p>
    <w:p w14:paraId="255E6422" w14:textId="77777777" w:rsidR="0068795F" w:rsidRDefault="0068795F" w:rsidP="0068795F">
      <w:pPr>
        <w:spacing w:after="0" w:line="360" w:lineRule="auto"/>
        <w:jc w:val="both"/>
        <w:rPr>
          <w:rFonts w:ascii="Arial" w:hAnsi="Arial" w:cs="Arial"/>
          <w:sz w:val="24"/>
          <w:szCs w:val="24"/>
        </w:rPr>
      </w:pPr>
    </w:p>
    <w:p w14:paraId="3AAAF189" w14:textId="17F073AC" w:rsidR="0068795F" w:rsidRPr="0068795F" w:rsidRDefault="0068795F" w:rsidP="0068795F">
      <w:pPr>
        <w:spacing w:after="0" w:line="360" w:lineRule="auto"/>
        <w:jc w:val="both"/>
        <w:rPr>
          <w:rFonts w:ascii="Arial" w:hAnsi="Arial" w:cs="Arial"/>
          <w:sz w:val="24"/>
          <w:szCs w:val="24"/>
        </w:rPr>
      </w:pPr>
      <w:r>
        <w:rPr>
          <w:rFonts w:ascii="Arial" w:hAnsi="Arial" w:cs="Arial"/>
          <w:sz w:val="24"/>
          <w:szCs w:val="24"/>
        </w:rPr>
        <w:lastRenderedPageBreak/>
        <w:tab/>
      </w:r>
      <w:r w:rsidRPr="0068795F">
        <w:rPr>
          <w:rFonts w:ascii="Arial" w:hAnsi="Arial" w:cs="Arial"/>
          <w:b/>
          <w:bCs/>
          <w:sz w:val="24"/>
          <w:szCs w:val="24"/>
        </w:rPr>
        <w:t xml:space="preserve">Aldana, Y., &amp; Pérez, M. (2022). </w:t>
      </w:r>
      <w:r w:rsidRPr="0068795F">
        <w:rPr>
          <w:rFonts w:ascii="Arial" w:hAnsi="Arial" w:cs="Arial"/>
          <w:b/>
          <w:bCs/>
          <w:i/>
          <w:iCs/>
          <w:sz w:val="24"/>
          <w:szCs w:val="24"/>
        </w:rPr>
        <w:t>Sistema de inventario para la optimización del control interno de materiales y suministros de la distribuidora y bodegón Casa Villareal C.A.</w:t>
      </w:r>
      <w:r w:rsidRPr="0068795F">
        <w:rPr>
          <w:rFonts w:ascii="Arial" w:hAnsi="Arial" w:cs="Arial"/>
          <w:b/>
          <w:bCs/>
          <w:sz w:val="24"/>
          <w:szCs w:val="24"/>
        </w:rPr>
        <w:t xml:space="preserve"> [Tesis de pregrado, Universidad Nacional Experimental de los Llanos Occidentales “Ezequiel Zamora”]</w:t>
      </w:r>
      <w:r>
        <w:rPr>
          <w:rFonts w:ascii="Arial" w:hAnsi="Arial" w:cs="Arial"/>
          <w:b/>
          <w:bCs/>
          <w:sz w:val="24"/>
          <w:szCs w:val="24"/>
        </w:rPr>
        <w:t xml:space="preserve">.  </w:t>
      </w:r>
      <w:r>
        <w:rPr>
          <w:rFonts w:ascii="Arial" w:hAnsi="Arial" w:cs="Arial"/>
          <w:sz w:val="24"/>
          <w:szCs w:val="24"/>
        </w:rPr>
        <w:t xml:space="preserve">Este respectivo proyecto se realizó </w:t>
      </w:r>
      <w:r w:rsidRPr="0068795F">
        <w:rPr>
          <w:rFonts w:ascii="Arial" w:hAnsi="Arial" w:cs="Arial"/>
          <w:sz w:val="24"/>
          <w:szCs w:val="24"/>
        </w:rPr>
        <w:t>con el objetivo de proponer una solución informática para mejorar el control interno de los inventarios de la organización. Los autores evidenciaron debilidades en el manejo de materiales y suministros, por lo que recomendaron la implementación de un sistema de inventario que permitiera organizar, registrar y supervisar de forma más eficiente los productos. Este antecedente se relaciona directamente con el presente proyecto, debido a que aborda la automatización del inventario como una necesidad clave para mejorar la gestión interna de una empresa comercial.</w:t>
      </w:r>
    </w:p>
    <w:p w14:paraId="09FAB2D0" w14:textId="71AA7913" w:rsidR="0068795F" w:rsidRPr="0068795F" w:rsidRDefault="0068795F" w:rsidP="0068795F">
      <w:pPr>
        <w:spacing w:after="0" w:line="360" w:lineRule="auto"/>
        <w:jc w:val="both"/>
        <w:rPr>
          <w:rFonts w:ascii="Arial" w:hAnsi="Arial" w:cs="Arial"/>
          <w:sz w:val="24"/>
          <w:szCs w:val="24"/>
        </w:rPr>
      </w:pPr>
      <w:r>
        <w:rPr>
          <w:rFonts w:ascii="Arial" w:hAnsi="Arial" w:cs="Arial"/>
          <w:sz w:val="24"/>
          <w:szCs w:val="24"/>
        </w:rPr>
        <w:tab/>
      </w:r>
    </w:p>
    <w:p w14:paraId="3DD2B2D4" w14:textId="77777777" w:rsidR="001121D8" w:rsidRDefault="001121D8" w:rsidP="001121D8">
      <w:pPr>
        <w:spacing w:before="280" w:after="120" w:line="360" w:lineRule="auto"/>
      </w:pPr>
      <w:r>
        <w:rPr>
          <w:rFonts w:ascii="Arial" w:eastAsia="Arial" w:hAnsi="Arial" w:cs="Arial"/>
          <w:b/>
          <w:bCs/>
          <w:sz w:val="24"/>
          <w:szCs w:val="24"/>
        </w:rPr>
        <w:t>2.2. Bases Teóricas y Conceptuales</w:t>
      </w:r>
    </w:p>
    <w:p w14:paraId="57233167" w14:textId="1857B41F" w:rsidR="001121D8" w:rsidRDefault="001121D8" w:rsidP="001121D8">
      <w:pPr>
        <w:spacing w:line="360" w:lineRule="auto"/>
        <w:ind w:firstLine="720"/>
        <w:jc w:val="both"/>
      </w:pPr>
      <w:r>
        <w:rPr>
          <w:rFonts w:ascii="Arial" w:eastAsia="Arial" w:hAnsi="Arial" w:cs="Arial"/>
          <w:sz w:val="24"/>
          <w:szCs w:val="24"/>
        </w:rPr>
        <w:t xml:space="preserve">A </w:t>
      </w:r>
      <w:r>
        <w:rPr>
          <w:rFonts w:ascii="Arial" w:eastAsia="Arial" w:hAnsi="Arial" w:cs="Arial"/>
          <w:sz w:val="24"/>
          <w:szCs w:val="24"/>
        </w:rPr>
        <w:t>continuación,</w:t>
      </w:r>
      <w:r>
        <w:rPr>
          <w:rFonts w:ascii="Arial" w:eastAsia="Arial" w:hAnsi="Arial" w:cs="Arial"/>
          <w:sz w:val="24"/>
          <w:szCs w:val="24"/>
        </w:rPr>
        <w:t xml:space="preserve"> se exponen las definiciones y fundamentos teóricos que sustentan las principales dimensiones del proyecto: los sistemas de información, el comercio electrónico, los sistemas de inventario y la inteligencia artificial aplicada al análisis de datos. Estas bases son esenciales para comprender el alcance tecnológico de la solución propuesta y su pertinencia en el contexto de Smartphone World C.A.</w:t>
      </w:r>
    </w:p>
    <w:p w14:paraId="7C2B13B5" w14:textId="77777777" w:rsidR="001121D8" w:rsidRDefault="001121D8" w:rsidP="001121D8"/>
    <w:p w14:paraId="1B9FF80C" w14:textId="77777777" w:rsidR="001121D8" w:rsidRDefault="001121D8" w:rsidP="001121D8">
      <w:pPr>
        <w:spacing w:before="200" w:after="80" w:line="360" w:lineRule="auto"/>
        <w:jc w:val="both"/>
      </w:pPr>
      <w:r>
        <w:rPr>
          <w:rFonts w:ascii="Arial" w:eastAsia="Arial" w:hAnsi="Arial" w:cs="Arial"/>
          <w:b/>
          <w:bCs/>
          <w:sz w:val="24"/>
          <w:szCs w:val="24"/>
        </w:rPr>
        <w:t>2.2.1. Sistemas de Información</w:t>
      </w:r>
    </w:p>
    <w:p w14:paraId="62FBB069" w14:textId="77777777" w:rsidR="001121D8" w:rsidRDefault="001121D8" w:rsidP="001121D8">
      <w:pPr>
        <w:spacing w:line="360" w:lineRule="auto"/>
        <w:ind w:firstLine="720"/>
        <w:jc w:val="both"/>
      </w:pPr>
      <w:r>
        <w:rPr>
          <w:rFonts w:ascii="Arial" w:eastAsia="Arial" w:hAnsi="Arial" w:cs="Arial"/>
          <w:sz w:val="24"/>
          <w:szCs w:val="24"/>
        </w:rPr>
        <w:t xml:space="preserve">Un sistema de información puede definirse como el conjunto organizado de elementos —personas, datos, actividades y recursos materiales— que procesan información para apoyar la toma de decisiones y el control en una organización. En este sentido, Laudon y Laudon (2016) definen un sistema de información como "un conjunto de componentes interrelacionados que recolectan, </w:t>
      </w:r>
      <w:proofErr w:type="gramStart"/>
      <w:r>
        <w:rPr>
          <w:rFonts w:ascii="Arial" w:eastAsia="Arial" w:hAnsi="Arial" w:cs="Arial"/>
          <w:sz w:val="24"/>
          <w:szCs w:val="24"/>
        </w:rPr>
        <w:t>procesan</w:t>
      </w:r>
      <w:proofErr w:type="gramEnd"/>
      <w:r>
        <w:rPr>
          <w:rFonts w:ascii="Arial" w:eastAsia="Arial" w:hAnsi="Arial" w:cs="Arial"/>
          <w:sz w:val="24"/>
          <w:szCs w:val="24"/>
        </w:rPr>
        <w:t xml:space="preserve">, almacenan y distribuyen información para apoyar la toma de decisiones y el control en una </w:t>
      </w:r>
      <w:r>
        <w:rPr>
          <w:rFonts w:ascii="Arial" w:eastAsia="Arial" w:hAnsi="Arial" w:cs="Arial"/>
          <w:sz w:val="24"/>
          <w:szCs w:val="24"/>
        </w:rPr>
        <w:lastRenderedPageBreak/>
        <w:t>organización" (p. 47). Esta definición resulta directamente aplicable al presente proyecto, ya que el Sistema Integral propuesto articula un módulo de gestión local con una tienda virtual, compartiendo una base de datos centralizada que garantiza la disponibilidad y coherencia de la información en tiempo real.</w:t>
      </w:r>
    </w:p>
    <w:p w14:paraId="6CAB93FE" w14:textId="77777777" w:rsidR="001121D8" w:rsidRDefault="001121D8" w:rsidP="001121D8">
      <w:pPr>
        <w:spacing w:line="360" w:lineRule="auto"/>
        <w:ind w:firstLine="720"/>
        <w:jc w:val="both"/>
      </w:pPr>
      <w:r>
        <w:rPr>
          <w:rFonts w:ascii="Arial" w:eastAsia="Arial" w:hAnsi="Arial" w:cs="Arial"/>
          <w:sz w:val="24"/>
          <w:szCs w:val="24"/>
        </w:rPr>
        <w:t>Por su parte, Kendall y Kendall (2011) señalan que los sistemas de información "tienen como propósito esencial mejorar los procesos organizacionales mediante la automatización de tareas repetitivas y la generación de información oportuna para la gestión" (p. 32). En el caso de Smartphone World C.A., la sustitución del registro manual en hojas de cálculo por un sistema automatizado constituye precisamente esa mejora en los procesos operativos, permitiendo al personal concentrarse en actividades de mayor valor estratégico para el negocio.</w:t>
      </w:r>
    </w:p>
    <w:p w14:paraId="0D596E0A" w14:textId="77777777" w:rsidR="001121D8" w:rsidRDefault="001121D8" w:rsidP="001121D8"/>
    <w:p w14:paraId="3ADF255D" w14:textId="77777777" w:rsidR="001121D8" w:rsidRDefault="001121D8" w:rsidP="001121D8">
      <w:pPr>
        <w:spacing w:before="200" w:after="80" w:line="360" w:lineRule="auto"/>
        <w:jc w:val="both"/>
      </w:pPr>
      <w:r>
        <w:rPr>
          <w:rFonts w:ascii="Arial" w:eastAsia="Arial" w:hAnsi="Arial" w:cs="Arial"/>
          <w:b/>
          <w:bCs/>
          <w:sz w:val="24"/>
          <w:szCs w:val="24"/>
        </w:rPr>
        <w:t>2.2.2. Sistemas de Gestión de Inventario</w:t>
      </w:r>
    </w:p>
    <w:p w14:paraId="1DA92F50" w14:textId="77777777" w:rsidR="001121D8" w:rsidRDefault="001121D8" w:rsidP="001121D8">
      <w:pPr>
        <w:spacing w:line="360" w:lineRule="auto"/>
        <w:ind w:firstLine="720"/>
        <w:jc w:val="both"/>
      </w:pPr>
      <w:r>
        <w:rPr>
          <w:rFonts w:ascii="Arial" w:eastAsia="Arial" w:hAnsi="Arial" w:cs="Arial"/>
          <w:sz w:val="24"/>
          <w:szCs w:val="24"/>
        </w:rPr>
        <w:t>La gestión de inventario es una de las funciones operativas más críticas para empresas dedicadas a la comercialización de productos, ya que un control deficiente puede traducirse tanto en exceso de mercancía como en quiebre de stock, afectando directamente la rentabilidad y la satisfacción del cliente. Al respecto, Ballou (2004) define el inventario como "el conjunto de artículos acumulados en espera de uso futuro, ya sea en forma de materias primas, trabajo en proceso o productos terminados" (p. 326), reconociendo su papel central en la cadena de suministro de cualquier empresa comercial.</w:t>
      </w:r>
    </w:p>
    <w:p w14:paraId="7E88D152" w14:textId="77777777" w:rsidR="001121D8" w:rsidRDefault="001121D8" w:rsidP="001121D8">
      <w:pPr>
        <w:spacing w:line="360" w:lineRule="auto"/>
        <w:ind w:firstLine="720"/>
        <w:jc w:val="both"/>
      </w:pPr>
      <w:r>
        <w:rPr>
          <w:rFonts w:ascii="Arial" w:eastAsia="Arial" w:hAnsi="Arial" w:cs="Arial"/>
          <w:sz w:val="24"/>
          <w:szCs w:val="24"/>
        </w:rPr>
        <w:t xml:space="preserve">En el contexto de Smartphone World C.A., la necesidad de un sistema de gestión de inventario responde directamente a las deficiencias identificadas durante el diagnóstico participativo: la empresa utiliza actualmente hojas de cálculo Excel como único mecanismo de control, lo que genera errores de registro, información desactualizada y ausencia de alertas automáticas ante quiebre de stock. En consecuencia, el módulo de gestión local del sistema integral incorpora funcionalidades de control de entradas y salidas, alertas de stock mínimo y </w:t>
      </w:r>
      <w:r>
        <w:rPr>
          <w:rFonts w:ascii="Arial" w:eastAsia="Arial" w:hAnsi="Arial" w:cs="Arial"/>
          <w:sz w:val="24"/>
          <w:szCs w:val="24"/>
        </w:rPr>
        <w:lastRenderedPageBreak/>
        <w:t>generación de reportes, respondiendo a los estándares contemporáneos de gestión de inventario descritos por Chase, Aquilano y Jacobs (2009).</w:t>
      </w:r>
    </w:p>
    <w:p w14:paraId="61D33F02" w14:textId="77777777" w:rsidR="001121D8" w:rsidRDefault="001121D8" w:rsidP="001121D8"/>
    <w:p w14:paraId="00251243" w14:textId="77777777" w:rsidR="001121D8" w:rsidRDefault="001121D8" w:rsidP="001121D8">
      <w:pPr>
        <w:spacing w:before="200" w:after="80" w:line="360" w:lineRule="auto"/>
        <w:jc w:val="both"/>
      </w:pPr>
      <w:r>
        <w:rPr>
          <w:rFonts w:ascii="Arial" w:eastAsia="Arial" w:hAnsi="Arial" w:cs="Arial"/>
          <w:b/>
          <w:bCs/>
          <w:sz w:val="24"/>
          <w:szCs w:val="24"/>
        </w:rPr>
        <w:t>2.2.3. Comercio Electrónico y Tiendas Virtuales</w:t>
      </w:r>
    </w:p>
    <w:p w14:paraId="293A4259" w14:textId="77777777" w:rsidR="001121D8" w:rsidRDefault="001121D8" w:rsidP="001121D8">
      <w:pPr>
        <w:spacing w:line="360" w:lineRule="auto"/>
        <w:ind w:firstLine="720"/>
        <w:jc w:val="both"/>
      </w:pPr>
      <w:r>
        <w:rPr>
          <w:rFonts w:ascii="Arial" w:eastAsia="Arial" w:hAnsi="Arial" w:cs="Arial"/>
          <w:sz w:val="24"/>
          <w:szCs w:val="24"/>
        </w:rPr>
        <w:t>El comercio electrónico comprende el conjunto de transacciones comerciales realizadas a través de medios digitales e internet, abarcando tanto la compra y venta de productos como la prestación de servicios en línea. Laudon y Traver (2017) lo definen como "el uso de internet, la web y aplicaciones móviles y de navegador para realizar negocios" (p. 49), destacando su capacidad para ampliar el alcance geográfico de las empresas y reducir las barreras de acceso al mercado.</w:t>
      </w:r>
    </w:p>
    <w:p w14:paraId="3B10180A" w14:textId="77777777" w:rsidR="001121D8" w:rsidRDefault="001121D8" w:rsidP="001121D8">
      <w:pPr>
        <w:spacing w:line="360" w:lineRule="auto"/>
        <w:ind w:firstLine="720"/>
        <w:jc w:val="both"/>
      </w:pPr>
      <w:r>
        <w:rPr>
          <w:rFonts w:ascii="Arial" w:eastAsia="Arial" w:hAnsi="Arial" w:cs="Arial"/>
          <w:sz w:val="24"/>
          <w:szCs w:val="24"/>
        </w:rPr>
        <w:t>Para el caso específico del presente proyecto, la tienda virtual diseñada para Smartphone World C.A. representa la transición del negocio hacia el modelo B2C (Business-</w:t>
      </w:r>
      <w:proofErr w:type="spellStart"/>
      <w:r>
        <w:rPr>
          <w:rFonts w:ascii="Arial" w:eastAsia="Arial" w:hAnsi="Arial" w:cs="Arial"/>
          <w:sz w:val="24"/>
          <w:szCs w:val="24"/>
        </w:rPr>
        <w:t>to</w:t>
      </w:r>
      <w:proofErr w:type="spellEnd"/>
      <w:r>
        <w:rPr>
          <w:rFonts w:ascii="Arial" w:eastAsia="Arial" w:hAnsi="Arial" w:cs="Arial"/>
          <w:sz w:val="24"/>
          <w:szCs w:val="24"/>
        </w:rPr>
        <w:t>-</w:t>
      </w:r>
      <w:proofErr w:type="spellStart"/>
      <w:r>
        <w:rPr>
          <w:rFonts w:ascii="Arial" w:eastAsia="Arial" w:hAnsi="Arial" w:cs="Arial"/>
          <w:sz w:val="24"/>
          <w:szCs w:val="24"/>
        </w:rPr>
        <w:t>Consumer</w:t>
      </w:r>
      <w:proofErr w:type="spellEnd"/>
      <w:r>
        <w:rPr>
          <w:rFonts w:ascii="Arial" w:eastAsia="Arial" w:hAnsi="Arial" w:cs="Arial"/>
          <w:sz w:val="24"/>
          <w:szCs w:val="24"/>
        </w:rPr>
        <w:t>) en línea, permitiendo tanto la venta al detal como al mayor a través de un catálogo digital interactivo. En este sentido, Kotler y Armstrong (2017) señalan que "las tiendas en línea exitosas combinan un catálogo bien estructurado, un proceso de compra simplificado y mecanismos de seguridad que generen confianza en el usuario final" (p. 521), principios que orientan el diseño de la interfaz y los flujos de pago contemplados en el sistema.</w:t>
      </w:r>
    </w:p>
    <w:p w14:paraId="73771956" w14:textId="77777777" w:rsidR="001121D8" w:rsidRDefault="001121D8" w:rsidP="001121D8"/>
    <w:p w14:paraId="3B13F30D" w14:textId="77777777" w:rsidR="001121D8" w:rsidRDefault="001121D8" w:rsidP="001121D8">
      <w:pPr>
        <w:spacing w:before="200" w:after="80" w:line="360" w:lineRule="auto"/>
        <w:jc w:val="both"/>
      </w:pPr>
      <w:r>
        <w:rPr>
          <w:rFonts w:ascii="Arial" w:eastAsia="Arial" w:hAnsi="Arial" w:cs="Arial"/>
          <w:b/>
          <w:bCs/>
          <w:sz w:val="24"/>
          <w:szCs w:val="24"/>
        </w:rPr>
        <w:t>2.2.4. Bases de Datos Relacionales</w:t>
      </w:r>
    </w:p>
    <w:p w14:paraId="0760087A" w14:textId="77777777" w:rsidR="001121D8" w:rsidRDefault="001121D8" w:rsidP="001121D8">
      <w:pPr>
        <w:spacing w:line="360" w:lineRule="auto"/>
        <w:ind w:firstLine="720"/>
        <w:jc w:val="both"/>
      </w:pPr>
      <w:r>
        <w:rPr>
          <w:rFonts w:ascii="Arial" w:eastAsia="Arial" w:hAnsi="Arial" w:cs="Arial"/>
          <w:sz w:val="24"/>
          <w:szCs w:val="24"/>
        </w:rPr>
        <w:t>Una base de datos relacional es un sistema de almacenamiento de información estructurada en tablas interrelacionadas mediante claves, que permite gestionar grandes volúmenes de datos de forma eficiente, consistente y segura. Date (2001) define el modelo relacional como "una forma de ver los datos como colecciones de tablas relacionadas, donde toda la información se representa mediante valores en posiciones de filas y columnas" (p. 113). Este modelo es el fundamento sobre el cual se construye la arquitectura de datos del sistema integral propuesto.</w:t>
      </w:r>
    </w:p>
    <w:p w14:paraId="0A31E021" w14:textId="77777777" w:rsidR="001121D8" w:rsidRDefault="001121D8" w:rsidP="001121D8">
      <w:pPr>
        <w:spacing w:line="360" w:lineRule="auto"/>
        <w:ind w:firstLine="720"/>
        <w:jc w:val="both"/>
      </w:pPr>
      <w:r>
        <w:rPr>
          <w:rFonts w:ascii="Arial" w:eastAsia="Arial" w:hAnsi="Arial" w:cs="Arial"/>
          <w:sz w:val="24"/>
          <w:szCs w:val="24"/>
        </w:rPr>
        <w:lastRenderedPageBreak/>
        <w:t>La elección de una base de datos relacional centralizada en la nube como núcleo del sistema responde a la necesidad de mantener la coherencia de la información entre el módulo local de gestión y la tienda virtual, garantizando que cualquier cambio en el inventario —como la entrada de mercancía o la confirmación de un pedido— se refleje inmediatamente en ambos componentes del sistema, sin duplicidad de datos ni inconsistencias.</w:t>
      </w:r>
    </w:p>
    <w:p w14:paraId="3670011E" w14:textId="77777777" w:rsidR="001121D8" w:rsidRDefault="001121D8" w:rsidP="001121D8"/>
    <w:p w14:paraId="01E7BF68" w14:textId="77777777" w:rsidR="001121D8" w:rsidRDefault="001121D8" w:rsidP="001121D8">
      <w:pPr>
        <w:spacing w:before="200" w:after="80" w:line="360" w:lineRule="auto"/>
        <w:jc w:val="both"/>
      </w:pPr>
      <w:r>
        <w:rPr>
          <w:rFonts w:ascii="Arial" w:eastAsia="Arial" w:hAnsi="Arial" w:cs="Arial"/>
          <w:b/>
          <w:bCs/>
          <w:sz w:val="24"/>
          <w:szCs w:val="24"/>
        </w:rPr>
        <w:t>2.2.5. Desarrollo Web y Arquitecturas Cliente-Servidor</w:t>
      </w:r>
    </w:p>
    <w:p w14:paraId="32A6B4A6" w14:textId="77777777" w:rsidR="001121D8" w:rsidRDefault="001121D8" w:rsidP="001121D8">
      <w:pPr>
        <w:spacing w:line="360" w:lineRule="auto"/>
        <w:ind w:firstLine="720"/>
        <w:jc w:val="both"/>
      </w:pPr>
      <w:r>
        <w:rPr>
          <w:rFonts w:ascii="Arial" w:eastAsia="Arial" w:hAnsi="Arial" w:cs="Arial"/>
          <w:sz w:val="24"/>
          <w:szCs w:val="24"/>
        </w:rPr>
        <w:t>La arquitectura cliente-servidor constituye el modelo fundamental sobre el cual se estructura la comunicación entre aplicaciones en entornos web. Según Tanenbaum y Van Steen (2007), este modelo "divide el trabajo computacional entre proveedores de recursos o servicios (servidores) y solicitantes de dichos servicios (clientes), permitiendo una distribución eficiente de la carga de procesamiento" (p. 84). En el contexto del sistema integral para Smartphone World C.A., este modelo se materializa en la separación entre el panel de administración local —accesible desde la red interna de la empresa— y la tienda virtual pública —accesible desde cualquier dispositivo con conexión a internet.</w:t>
      </w:r>
    </w:p>
    <w:p w14:paraId="406D232B" w14:textId="77777777" w:rsidR="001121D8" w:rsidRDefault="001121D8" w:rsidP="001121D8">
      <w:pPr>
        <w:spacing w:line="360" w:lineRule="auto"/>
        <w:ind w:firstLine="720"/>
        <w:jc w:val="both"/>
      </w:pPr>
      <w:r>
        <w:rPr>
          <w:rFonts w:ascii="Arial" w:eastAsia="Arial" w:hAnsi="Arial" w:cs="Arial"/>
          <w:sz w:val="24"/>
          <w:szCs w:val="24"/>
        </w:rPr>
        <w:t xml:space="preserve">En cuanto al </w:t>
      </w:r>
      <w:proofErr w:type="spellStart"/>
      <w:r>
        <w:rPr>
          <w:rFonts w:ascii="Arial" w:eastAsia="Arial" w:hAnsi="Arial" w:cs="Arial"/>
          <w:sz w:val="24"/>
          <w:szCs w:val="24"/>
        </w:rPr>
        <w:t>stack</w:t>
      </w:r>
      <w:proofErr w:type="spellEnd"/>
      <w:r>
        <w:rPr>
          <w:rFonts w:ascii="Arial" w:eastAsia="Arial" w:hAnsi="Arial" w:cs="Arial"/>
          <w:sz w:val="24"/>
          <w:szCs w:val="24"/>
        </w:rPr>
        <w:t xml:space="preserve"> tecnológico seleccionado, el sistema se desarrolla sobre el </w:t>
      </w:r>
      <w:proofErr w:type="spellStart"/>
      <w:r>
        <w:rPr>
          <w:rFonts w:ascii="Arial" w:eastAsia="Arial" w:hAnsi="Arial" w:cs="Arial"/>
          <w:sz w:val="24"/>
          <w:szCs w:val="24"/>
        </w:rPr>
        <w:t>framework</w:t>
      </w:r>
      <w:proofErr w:type="spellEnd"/>
      <w:r>
        <w:rPr>
          <w:rFonts w:ascii="Arial" w:eastAsia="Arial" w:hAnsi="Arial" w:cs="Arial"/>
          <w:sz w:val="24"/>
          <w:szCs w:val="24"/>
        </w:rPr>
        <w:t xml:space="preserve"> Laravel (PHP), el cual, de acuerdo con Stauffer (2019), "ofrece una arquitectura MVC (Modelo-Vista-Controlador) limpia y expresiva que facilita el desarrollo de aplicaciones web robustas y mantenibles, con herramientas integradas para autenticación, gestión de bases de datos y pruebas" (p. 12). Complementariamente, </w:t>
      </w:r>
      <w:proofErr w:type="spellStart"/>
      <w:r>
        <w:rPr>
          <w:rFonts w:ascii="Arial" w:eastAsia="Arial" w:hAnsi="Arial" w:cs="Arial"/>
          <w:sz w:val="24"/>
          <w:szCs w:val="24"/>
        </w:rPr>
        <w:t>Livewire</w:t>
      </w:r>
      <w:proofErr w:type="spellEnd"/>
      <w:r>
        <w:rPr>
          <w:rFonts w:ascii="Arial" w:eastAsia="Arial" w:hAnsi="Arial" w:cs="Arial"/>
          <w:sz w:val="24"/>
          <w:szCs w:val="24"/>
        </w:rPr>
        <w:t xml:space="preserve"> permite incorporar reactividad en la interfaz del panel de administración sin abandonar el ecosistema de Laravel, reduciendo la complejidad técnica del desarrollo.</w:t>
      </w:r>
    </w:p>
    <w:p w14:paraId="35EAF174" w14:textId="77777777" w:rsidR="001121D8" w:rsidRDefault="001121D8" w:rsidP="001121D8"/>
    <w:p w14:paraId="113DB7E6" w14:textId="77777777" w:rsidR="001121D8" w:rsidRDefault="001121D8" w:rsidP="001121D8">
      <w:pPr>
        <w:spacing w:before="200" w:after="80" w:line="360" w:lineRule="auto"/>
        <w:jc w:val="both"/>
      </w:pPr>
      <w:r>
        <w:rPr>
          <w:rFonts w:ascii="Arial" w:eastAsia="Arial" w:hAnsi="Arial" w:cs="Arial"/>
          <w:b/>
          <w:bCs/>
          <w:sz w:val="24"/>
          <w:szCs w:val="24"/>
        </w:rPr>
        <w:t>2.2.6. Inteligencia Artificial Aplicada a Reportes Comerciales</w:t>
      </w:r>
    </w:p>
    <w:p w14:paraId="07C4B458" w14:textId="77777777" w:rsidR="001121D8" w:rsidRDefault="001121D8" w:rsidP="001121D8">
      <w:pPr>
        <w:spacing w:line="360" w:lineRule="auto"/>
        <w:ind w:firstLine="720"/>
        <w:jc w:val="both"/>
      </w:pPr>
      <w:r>
        <w:rPr>
          <w:rFonts w:ascii="Arial" w:eastAsia="Arial" w:hAnsi="Arial" w:cs="Arial"/>
          <w:sz w:val="24"/>
          <w:szCs w:val="24"/>
        </w:rPr>
        <w:lastRenderedPageBreak/>
        <w:t>La integración de técnicas de inteligencia artificial en los sistemas de información comercial permite transformar grandes volúmenes de datos transaccionales en conocimiento útil para la toma de decisiones. Russell y Norvig (2016) definen la inteligencia artificial como "el estudio de agentes que reciben percepciones del entorno y ejecutan acciones" (p. 34), y en su dimensión aplicada al análisis de datos, esta disciplina permite construir modelos predictivos que anticipan comportamientos futuros con base en patrones históricos.</w:t>
      </w:r>
    </w:p>
    <w:p w14:paraId="204759E1" w14:textId="77777777" w:rsidR="001121D8" w:rsidRDefault="001121D8" w:rsidP="001121D8">
      <w:pPr>
        <w:spacing w:line="360" w:lineRule="auto"/>
        <w:ind w:firstLine="720"/>
        <w:jc w:val="both"/>
      </w:pPr>
      <w:r>
        <w:rPr>
          <w:rFonts w:ascii="Arial" w:eastAsia="Arial" w:hAnsi="Arial" w:cs="Arial"/>
          <w:sz w:val="24"/>
          <w:szCs w:val="24"/>
        </w:rPr>
        <w:t xml:space="preserve">En el marco del presente proyecto, el módulo de reportes inteligentes incorpora análisis estadístico avanzado para calcular predicciones de demanda por producto, identificar patrones de venta por categoría y segmentar clientes según su comportamiento de compra. Adicionalmente, se contempla la integración futura de un microservicio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desarrollado en Python, que aplicará modelos de regresión lineal y análisis de tendencias sobre el historial de ventas acumulado, con el propósito de generar recomendaciones automáticas de reposición de inventario y estrategias comerciales ajustadas a la realidad operativa de Smartphone World C.A.</w:t>
      </w:r>
    </w:p>
    <w:p w14:paraId="6C4FD245" w14:textId="77777777" w:rsidR="001121D8" w:rsidRDefault="001121D8" w:rsidP="001121D8"/>
    <w:p w14:paraId="4D42907C" w14:textId="77777777" w:rsidR="001121D8" w:rsidRDefault="001121D8" w:rsidP="001121D8">
      <w:pPr>
        <w:spacing w:before="200" w:after="80" w:line="360" w:lineRule="auto"/>
        <w:jc w:val="both"/>
      </w:pPr>
      <w:r>
        <w:rPr>
          <w:rFonts w:ascii="Arial" w:eastAsia="Arial" w:hAnsi="Arial" w:cs="Arial"/>
          <w:b/>
          <w:bCs/>
          <w:sz w:val="24"/>
          <w:szCs w:val="24"/>
        </w:rPr>
        <w:t>2.2.7. Seguridad Informática en Sistemas de Pago</w:t>
      </w:r>
    </w:p>
    <w:p w14:paraId="0DADC2C9" w14:textId="77777777" w:rsidR="001121D8" w:rsidRDefault="001121D8" w:rsidP="001121D8">
      <w:pPr>
        <w:spacing w:line="360" w:lineRule="auto"/>
        <w:ind w:firstLine="720"/>
        <w:jc w:val="both"/>
      </w:pPr>
      <w:r>
        <w:rPr>
          <w:rFonts w:ascii="Arial" w:eastAsia="Arial" w:hAnsi="Arial" w:cs="Arial"/>
          <w:sz w:val="24"/>
          <w:szCs w:val="24"/>
        </w:rPr>
        <w:t>Dado que el sistema integral contempla un módulo de gestión de pagos donde los clientes deben cargar comprobantes y realizar transacciones electrónicas, la seguridad informática constituye un eje transversal de su diseño. Gómez Vieites (2014) define la seguridad informática como "el conjunto de medidas preventivas y reactivas de las organizaciones y de los sistemas tecnológicos que permiten resguardar y proteger la información buscando mantener la confidencialidad, la disponibilidad e integridad de la misma" (p. 3).</w:t>
      </w:r>
    </w:p>
    <w:p w14:paraId="5E165569" w14:textId="77777777" w:rsidR="001121D8" w:rsidRDefault="001121D8" w:rsidP="001121D8">
      <w:pPr>
        <w:spacing w:line="360" w:lineRule="auto"/>
        <w:ind w:firstLine="720"/>
        <w:jc w:val="both"/>
      </w:pPr>
      <w:r>
        <w:rPr>
          <w:rFonts w:ascii="Arial" w:eastAsia="Arial" w:hAnsi="Arial" w:cs="Arial"/>
          <w:sz w:val="24"/>
          <w:szCs w:val="24"/>
        </w:rPr>
        <w:t xml:space="preserve">En este sentido, el sistema implementa múltiples capas de validación para los comprobantes de pago recibidos: verificación del tipo MIME real del archivo mediante análisis de cabeceras, cálculo de hash SHA-256 para detectar </w:t>
      </w:r>
      <w:r>
        <w:rPr>
          <w:rFonts w:ascii="Arial" w:eastAsia="Arial" w:hAnsi="Arial" w:cs="Arial"/>
          <w:sz w:val="24"/>
          <w:szCs w:val="24"/>
        </w:rPr>
        <w:lastRenderedPageBreak/>
        <w:t>comprobantes duplicados o reutilizados, análisis de metadatos EXIF para identificar posibles ediciones en software de terceros, y almacenamiento con nombres generados por UUID para evitar la predicción de rutas por actores maliciosos. Estas medidas responden a los principios de defensa en profundidad descritos por la norma ISO/IEC 27001:2022.</w:t>
      </w:r>
    </w:p>
    <w:p w14:paraId="19D7866C" w14:textId="77777777" w:rsidR="001121D8" w:rsidRDefault="001121D8" w:rsidP="001121D8"/>
    <w:p w14:paraId="7C4C9893" w14:textId="77777777" w:rsidR="001121D8" w:rsidRDefault="001121D8" w:rsidP="001121D8">
      <w:r>
        <w:br w:type="page"/>
      </w:r>
    </w:p>
    <w:p w14:paraId="21863A36" w14:textId="77777777" w:rsidR="001121D8" w:rsidRDefault="001121D8" w:rsidP="001121D8">
      <w:pPr>
        <w:spacing w:before="400" w:after="240" w:line="360" w:lineRule="auto"/>
        <w:jc w:val="center"/>
      </w:pPr>
      <w:r>
        <w:rPr>
          <w:rFonts w:ascii="Arial" w:eastAsia="Arial" w:hAnsi="Arial" w:cs="Arial"/>
          <w:b/>
          <w:bCs/>
          <w:sz w:val="24"/>
          <w:szCs w:val="24"/>
        </w:rPr>
        <w:lastRenderedPageBreak/>
        <w:t>PARTE III. MARCO METODOLÓGICO</w:t>
      </w:r>
    </w:p>
    <w:p w14:paraId="3573F85E" w14:textId="77777777" w:rsidR="001121D8" w:rsidRDefault="001121D8" w:rsidP="001121D8">
      <w:pPr>
        <w:spacing w:line="360" w:lineRule="auto"/>
        <w:ind w:firstLine="720"/>
        <w:jc w:val="both"/>
      </w:pPr>
      <w:r>
        <w:rPr>
          <w:rFonts w:ascii="Arial" w:eastAsia="Arial" w:hAnsi="Arial" w:cs="Arial"/>
          <w:sz w:val="24"/>
          <w:szCs w:val="24"/>
        </w:rPr>
        <w:t>El marco metodológico constituye la columna vertebral de la investigación, pues en él se detallan los métodos, técnicas y protocolos seguidos para alcanzar los objetivos propuestos. Al respecto, Arias (2012) define este apartado como la "instancia referida a los métodos, diversas reglas, registros, técnicas y protocolos con los cuales una teoría y su método calculan las magnitudes de lo real" (p. 16).</w:t>
      </w:r>
    </w:p>
    <w:p w14:paraId="3D0C0451" w14:textId="77777777" w:rsidR="001121D8" w:rsidRDefault="001121D8" w:rsidP="001121D8">
      <w:pPr>
        <w:spacing w:line="360" w:lineRule="auto"/>
        <w:ind w:firstLine="720"/>
        <w:jc w:val="both"/>
      </w:pPr>
      <w:r>
        <w:rPr>
          <w:rFonts w:ascii="Arial" w:eastAsia="Arial" w:hAnsi="Arial" w:cs="Arial"/>
          <w:sz w:val="24"/>
          <w:szCs w:val="24"/>
        </w:rPr>
        <w:t xml:space="preserve">En este sentido, a </w:t>
      </w:r>
      <w:proofErr w:type="gramStart"/>
      <w:r>
        <w:rPr>
          <w:rFonts w:ascii="Arial" w:eastAsia="Arial" w:hAnsi="Arial" w:cs="Arial"/>
          <w:sz w:val="24"/>
          <w:szCs w:val="24"/>
        </w:rPr>
        <w:t>continuación</w:t>
      </w:r>
      <w:proofErr w:type="gramEnd"/>
      <w:r>
        <w:rPr>
          <w:rFonts w:ascii="Arial" w:eastAsia="Arial" w:hAnsi="Arial" w:cs="Arial"/>
          <w:sz w:val="24"/>
          <w:szCs w:val="24"/>
        </w:rPr>
        <w:t xml:space="preserve"> se presentan los aspectos fundamentales que sustentan la metodología del presente proyecto </w:t>
      </w:r>
      <w:proofErr w:type="spellStart"/>
      <w:r>
        <w:rPr>
          <w:rFonts w:ascii="Arial" w:eastAsia="Arial" w:hAnsi="Arial" w:cs="Arial"/>
          <w:sz w:val="24"/>
          <w:szCs w:val="24"/>
        </w:rPr>
        <w:t>sociotecnológico</w:t>
      </w:r>
      <w:proofErr w:type="spellEnd"/>
      <w:r>
        <w:rPr>
          <w:rFonts w:ascii="Arial" w:eastAsia="Arial" w:hAnsi="Arial" w:cs="Arial"/>
          <w:sz w:val="24"/>
          <w:szCs w:val="24"/>
        </w:rPr>
        <w:t>, estableciendo el tipo de enfoque empleado, el diseño del estudio, la población y los instrumentos que se emplearon para la recolección de datos, todo ello orientado al desarrollo del Sistema Integral de Gestión Comercial y Tienda Virtual para Smartphone World C.A.</w:t>
      </w:r>
    </w:p>
    <w:p w14:paraId="110E6CEC" w14:textId="77777777" w:rsidR="001121D8" w:rsidRDefault="001121D8" w:rsidP="001121D8"/>
    <w:p w14:paraId="717556E0" w14:textId="77777777" w:rsidR="001121D8" w:rsidRDefault="001121D8" w:rsidP="001121D8">
      <w:pPr>
        <w:spacing w:before="280" w:after="120" w:line="360" w:lineRule="auto"/>
      </w:pPr>
      <w:r>
        <w:rPr>
          <w:rFonts w:ascii="Arial" w:eastAsia="Arial" w:hAnsi="Arial" w:cs="Arial"/>
          <w:b/>
          <w:bCs/>
          <w:sz w:val="24"/>
          <w:szCs w:val="24"/>
        </w:rPr>
        <w:t>3.1. Tipo de Investigación</w:t>
      </w:r>
    </w:p>
    <w:p w14:paraId="3D92B19B" w14:textId="77777777" w:rsidR="001121D8" w:rsidRDefault="001121D8" w:rsidP="001121D8">
      <w:pPr>
        <w:spacing w:line="360" w:lineRule="auto"/>
        <w:ind w:firstLine="720"/>
        <w:jc w:val="both"/>
      </w:pPr>
      <w:r>
        <w:rPr>
          <w:rFonts w:ascii="Arial" w:eastAsia="Arial" w:hAnsi="Arial" w:cs="Arial"/>
          <w:sz w:val="24"/>
          <w:szCs w:val="24"/>
        </w:rPr>
        <w:t>Según Bernal (2016), "la determinación del tipo de investigación está intrínsecamente ligada a la naturaleza del problema que se busca abordar, los objetivos que se pretenden alcanzar y los recursos disponibles para llevarla a cabo" (p. 113). Por tanto, el tipo de investigación debe responder a una evaluación cuidadosa de las características del fenómeno a estudiar, las preguntas de investigación y los resultados esperados.</w:t>
      </w:r>
    </w:p>
    <w:p w14:paraId="3FB4663E" w14:textId="77777777" w:rsidR="001121D8" w:rsidRDefault="001121D8" w:rsidP="001121D8">
      <w:pPr>
        <w:spacing w:line="360" w:lineRule="auto"/>
        <w:ind w:firstLine="720"/>
        <w:jc w:val="both"/>
      </w:pPr>
      <w:r>
        <w:rPr>
          <w:rFonts w:ascii="Arial" w:eastAsia="Arial" w:hAnsi="Arial" w:cs="Arial"/>
          <w:sz w:val="24"/>
          <w:szCs w:val="24"/>
        </w:rPr>
        <w:t xml:space="preserve">En este sentido, el presente proyecto se define como una investigación de carácter </w:t>
      </w:r>
      <w:proofErr w:type="spellStart"/>
      <w:r>
        <w:rPr>
          <w:rFonts w:ascii="Arial" w:eastAsia="Arial" w:hAnsi="Arial" w:cs="Arial"/>
          <w:sz w:val="24"/>
          <w:szCs w:val="24"/>
        </w:rPr>
        <w:t>sociotecnológico</w:t>
      </w:r>
      <w:proofErr w:type="spellEnd"/>
      <w:r>
        <w:rPr>
          <w:rFonts w:ascii="Arial" w:eastAsia="Arial" w:hAnsi="Arial" w:cs="Arial"/>
          <w:sz w:val="24"/>
          <w:szCs w:val="24"/>
        </w:rPr>
        <w:t>, enmarcada bajo el paradigma mixto. Al respecto, Hernández y Mendoza (2018) señalan que este enfoque surge de la necesidad de "lograr una perspectiva más amplia y profunda del fenómeno" (p. 612), permitiendo integrar la profundidad interpretativa de la dimensión social —representada por las necesidades identificadas en Smartphone World C.A.— con el rigor técnico del desarrollo de software.</w:t>
      </w:r>
    </w:p>
    <w:p w14:paraId="06C337B0" w14:textId="77777777" w:rsidR="001121D8" w:rsidRDefault="001121D8" w:rsidP="001121D8">
      <w:pPr>
        <w:spacing w:line="360" w:lineRule="auto"/>
        <w:ind w:firstLine="720"/>
        <w:jc w:val="both"/>
      </w:pPr>
      <w:r>
        <w:rPr>
          <w:rFonts w:ascii="Arial" w:eastAsia="Arial" w:hAnsi="Arial" w:cs="Arial"/>
          <w:sz w:val="24"/>
          <w:szCs w:val="24"/>
        </w:rPr>
        <w:lastRenderedPageBreak/>
        <w:t>Dicha investigación se operativiza a través de la Investigación-Acción Participativa (IAP), la cual funge como el motor inicial y rector del proceso, apoyada en una investigación aplicada-tecnológica que se sustenta en la metodología ágil Kanban. Esta elección metodológica garantiza que el producto tecnológico evolucione como una respuesta directa y continua a las necesidades validadas por los actores sociales involucrados.</w:t>
      </w:r>
    </w:p>
    <w:p w14:paraId="0A3C0247" w14:textId="77777777" w:rsidR="001121D8" w:rsidRDefault="001121D8" w:rsidP="001121D8"/>
    <w:p w14:paraId="3B301F22" w14:textId="77777777" w:rsidR="001121D8" w:rsidRDefault="001121D8" w:rsidP="001121D8">
      <w:pPr>
        <w:spacing w:before="200" w:after="80" w:line="360" w:lineRule="auto"/>
        <w:jc w:val="both"/>
      </w:pPr>
      <w:r>
        <w:rPr>
          <w:rFonts w:ascii="Arial" w:eastAsia="Arial" w:hAnsi="Arial" w:cs="Arial"/>
          <w:b/>
          <w:bCs/>
          <w:sz w:val="24"/>
          <w:szCs w:val="24"/>
        </w:rPr>
        <w:t>3.1.1. Investigación-Acción Participativa (IAP)</w:t>
      </w:r>
    </w:p>
    <w:p w14:paraId="40271DD0" w14:textId="77777777" w:rsidR="001121D8" w:rsidRDefault="001121D8" w:rsidP="001121D8">
      <w:pPr>
        <w:spacing w:line="360" w:lineRule="auto"/>
        <w:ind w:firstLine="720"/>
        <w:jc w:val="both"/>
      </w:pPr>
      <w:r>
        <w:rPr>
          <w:rFonts w:ascii="Arial" w:eastAsia="Arial" w:hAnsi="Arial" w:cs="Arial"/>
          <w:sz w:val="24"/>
          <w:szCs w:val="24"/>
        </w:rPr>
        <w:t>Bajo esta modalidad, el proyecto trasciende el proceso de desarrollo convencional de software para convertirse en un proceso de transformación social. En este sentido, según España et al. (2025), "la IAP se enfoca en crear conocimiento y fomentar el cambio social mediante la implicación activa de la comunidad en cada fase del proceso de investigación... buscando que la práctica técnica se convierta en una estrategia de reflexión y mejora" (p. 42).</w:t>
      </w:r>
    </w:p>
    <w:p w14:paraId="37AF92D3" w14:textId="77777777" w:rsidR="001121D8" w:rsidRDefault="001121D8" w:rsidP="001121D8">
      <w:pPr>
        <w:spacing w:line="360" w:lineRule="auto"/>
        <w:ind w:firstLine="720"/>
        <w:jc w:val="both"/>
      </w:pPr>
      <w:r>
        <w:rPr>
          <w:rFonts w:ascii="Arial" w:eastAsia="Arial" w:hAnsi="Arial" w:cs="Arial"/>
          <w:sz w:val="24"/>
          <w:szCs w:val="24"/>
        </w:rPr>
        <w:t xml:space="preserve">Por tanto, este enfoque garantiza que los propietarios y el personal de Smartphone World C.A. no sean meros receptores pasivos del sistema desarrollado, sino </w:t>
      </w:r>
      <w:proofErr w:type="spellStart"/>
      <w:r>
        <w:rPr>
          <w:rFonts w:ascii="Arial" w:eastAsia="Arial" w:hAnsi="Arial" w:cs="Arial"/>
          <w:sz w:val="24"/>
          <w:szCs w:val="24"/>
        </w:rPr>
        <w:t>co-investigadores</w:t>
      </w:r>
      <w:proofErr w:type="spellEnd"/>
      <w:r>
        <w:rPr>
          <w:rFonts w:ascii="Arial" w:eastAsia="Arial" w:hAnsi="Arial" w:cs="Arial"/>
          <w:sz w:val="24"/>
          <w:szCs w:val="24"/>
        </w:rPr>
        <w:t xml:space="preserve"> que validan la pertinencia de la solución tecnológica en su contexto real, a través de los ciclos de: Planificación, Acción, Observación y Reflexión. Esto se evidenció concretamente en la realización de dos grupos focales independientes cuyos resultados, de manera unánime, convergieron en las mismas dos necesidades prioritarias que dan origen al sistema integral propuesto.</w:t>
      </w:r>
    </w:p>
    <w:p w14:paraId="65A06F75" w14:textId="77777777" w:rsidR="001121D8" w:rsidRDefault="001121D8" w:rsidP="001121D8"/>
    <w:p w14:paraId="56E0CE4B" w14:textId="77777777" w:rsidR="001121D8" w:rsidRDefault="001121D8" w:rsidP="001121D8">
      <w:pPr>
        <w:spacing w:before="200" w:after="80" w:line="360" w:lineRule="auto"/>
        <w:jc w:val="both"/>
      </w:pPr>
      <w:r>
        <w:rPr>
          <w:rFonts w:ascii="Arial" w:eastAsia="Arial" w:hAnsi="Arial" w:cs="Arial"/>
          <w:b/>
          <w:bCs/>
          <w:sz w:val="24"/>
          <w:szCs w:val="24"/>
        </w:rPr>
        <w:t>3.1.2. Investigación Tecnológica-Aplicada</w:t>
      </w:r>
    </w:p>
    <w:p w14:paraId="0956F794" w14:textId="77777777" w:rsidR="001121D8" w:rsidRDefault="001121D8" w:rsidP="001121D8">
      <w:pPr>
        <w:spacing w:line="360" w:lineRule="auto"/>
        <w:ind w:firstLine="720"/>
        <w:jc w:val="both"/>
      </w:pPr>
      <w:r>
        <w:rPr>
          <w:rFonts w:ascii="Arial" w:eastAsia="Arial" w:hAnsi="Arial" w:cs="Arial"/>
          <w:sz w:val="24"/>
          <w:szCs w:val="24"/>
        </w:rPr>
        <w:t>Este componente se centra en la operatividad del sistema y no busca solo la teoría, sino la solución práctica de problemas técnicos concretos. Para García (2007), "la investigación tecnológica busca un conocimiento que sea útil, que se pueda aplicar y que dé como resultado un producto o un proceso que funcione con eficiencia" (p. 78).</w:t>
      </w:r>
    </w:p>
    <w:p w14:paraId="6864A48E" w14:textId="22F60EAF" w:rsidR="001121D8" w:rsidRDefault="001121D8" w:rsidP="001121D8">
      <w:pPr>
        <w:spacing w:line="360" w:lineRule="auto"/>
        <w:ind w:firstLine="720"/>
        <w:jc w:val="both"/>
      </w:pPr>
      <w:r>
        <w:rPr>
          <w:rFonts w:ascii="Arial" w:eastAsia="Arial" w:hAnsi="Arial" w:cs="Arial"/>
          <w:sz w:val="24"/>
          <w:szCs w:val="24"/>
        </w:rPr>
        <w:lastRenderedPageBreak/>
        <w:t xml:space="preserve">En este sentido, el presente proyecto se apoya en el desarrollo tecnológico de carácter aplicado, ya que se centra en la resolución de la problemática identificada </w:t>
      </w:r>
      <w:r>
        <w:rPr>
          <w:rFonts w:ascii="Arial" w:eastAsia="Arial" w:hAnsi="Arial" w:cs="Arial"/>
          <w:sz w:val="24"/>
          <w:szCs w:val="24"/>
        </w:rPr>
        <w:t>(</w:t>
      </w:r>
      <w:r>
        <w:rPr>
          <w:rFonts w:ascii="Arial" w:eastAsia="Arial" w:hAnsi="Arial" w:cs="Arial"/>
          <w:sz w:val="24"/>
          <w:szCs w:val="24"/>
        </w:rPr>
        <w:t>la ausencia de un sistema automatizado de gestión e inventario y la carencia de un canal de ventas en línea</w:t>
      </w:r>
      <w:r>
        <w:rPr>
          <w:rFonts w:ascii="Arial" w:eastAsia="Arial" w:hAnsi="Arial" w:cs="Arial"/>
          <w:sz w:val="24"/>
          <w:szCs w:val="24"/>
        </w:rPr>
        <w:t>)</w:t>
      </w:r>
      <w:r>
        <w:rPr>
          <w:rFonts w:ascii="Arial" w:eastAsia="Arial" w:hAnsi="Arial" w:cs="Arial"/>
          <w:sz w:val="24"/>
          <w:szCs w:val="24"/>
        </w:rPr>
        <w:t xml:space="preserve"> mediante el diseño y construcción de una herramienta digital funcional. Además, se apoya en la metodología ágil Kanban, la cual permite que el desarrollo de software se alinee con la IAP, ya que ambas comparten una naturaleza iterativa e incremental.</w:t>
      </w:r>
    </w:p>
    <w:p w14:paraId="7809D9D6" w14:textId="77777777" w:rsidR="001121D8" w:rsidRDefault="001121D8" w:rsidP="001121D8">
      <w:pPr>
        <w:spacing w:line="360" w:lineRule="auto"/>
        <w:ind w:firstLine="720"/>
        <w:jc w:val="both"/>
      </w:pPr>
      <w:r>
        <w:rPr>
          <w:rFonts w:ascii="Arial" w:eastAsia="Arial" w:hAnsi="Arial" w:cs="Arial"/>
          <w:sz w:val="24"/>
          <w:szCs w:val="24"/>
        </w:rPr>
        <w:t>En este sentido, tras cada fase de reflexión participativa con los actores de Smartphone World C.A., los requerimientos técnicos se ajustan y se traducen en mejoras inmediatas del producto, garantizando una herramienta funcional, usable y, sobre todo, adaptada a la realidad del entorno social y comercial de la empresa.</w:t>
      </w:r>
    </w:p>
    <w:p w14:paraId="2CF6E96B" w14:textId="77777777" w:rsidR="001121D8" w:rsidRDefault="001121D8" w:rsidP="001121D8"/>
    <w:p w14:paraId="17657F52" w14:textId="77777777" w:rsidR="001121D8" w:rsidRDefault="001121D8" w:rsidP="001121D8">
      <w:pPr>
        <w:spacing w:before="160" w:after="80" w:line="360" w:lineRule="auto"/>
        <w:jc w:val="both"/>
      </w:pPr>
      <w:r>
        <w:rPr>
          <w:rFonts w:ascii="Arial" w:eastAsia="Arial" w:hAnsi="Arial" w:cs="Arial"/>
          <w:b/>
          <w:bCs/>
          <w:i/>
          <w:iCs/>
          <w:sz w:val="24"/>
          <w:szCs w:val="24"/>
        </w:rPr>
        <w:t>3.1.2.1. Metodología Ágil</w:t>
      </w:r>
    </w:p>
    <w:p w14:paraId="2BD23146" w14:textId="77777777" w:rsidR="001121D8" w:rsidRDefault="001121D8" w:rsidP="001121D8">
      <w:pPr>
        <w:spacing w:line="360" w:lineRule="auto"/>
        <w:ind w:firstLine="720"/>
        <w:jc w:val="both"/>
      </w:pPr>
      <w:r>
        <w:rPr>
          <w:rFonts w:ascii="Arial" w:eastAsia="Arial" w:hAnsi="Arial" w:cs="Arial"/>
          <w:sz w:val="24"/>
          <w:szCs w:val="24"/>
        </w:rPr>
        <w:t>Las metodologías ágiles constituyen un marco de trabajo para el desarrollo de software que prioriza la adaptabilidad, la colaboración y la entrega frecuente de resultados funcionales. A diferencia de los modelos tradicionales, estas no requieren un diseño cerrado desde el inicio, sino que aceptan que los requerimientos pueden cambiar conforme avanza el proyecto. Según Beck et al. (2001), el enfoque ágil se basa en "responder ante el cambio sobre seguir un plan" (p. 3), lo que encaja perfectamente con la naturaleza dinámica de la Investigación-Acción Participativa (IAP).</w:t>
      </w:r>
    </w:p>
    <w:p w14:paraId="39B92505" w14:textId="77777777" w:rsidR="001121D8" w:rsidRDefault="001121D8" w:rsidP="001121D8">
      <w:pPr>
        <w:spacing w:line="360" w:lineRule="auto"/>
        <w:ind w:firstLine="720"/>
        <w:jc w:val="both"/>
      </w:pPr>
      <w:r>
        <w:rPr>
          <w:rFonts w:ascii="Arial" w:eastAsia="Arial" w:hAnsi="Arial" w:cs="Arial"/>
          <w:sz w:val="24"/>
          <w:szCs w:val="24"/>
        </w:rPr>
        <w:t xml:space="preserve">Por tanto, en el marco </w:t>
      </w:r>
      <w:proofErr w:type="spellStart"/>
      <w:r>
        <w:rPr>
          <w:rFonts w:ascii="Arial" w:eastAsia="Arial" w:hAnsi="Arial" w:cs="Arial"/>
          <w:sz w:val="24"/>
          <w:szCs w:val="24"/>
        </w:rPr>
        <w:t>sociotecnológico</w:t>
      </w:r>
      <w:proofErr w:type="spellEnd"/>
      <w:r>
        <w:rPr>
          <w:rFonts w:ascii="Arial" w:eastAsia="Arial" w:hAnsi="Arial" w:cs="Arial"/>
          <w:sz w:val="24"/>
          <w:szCs w:val="24"/>
        </w:rPr>
        <w:t>, el uso de la agilidad permite que el sistema no sea un producto rígido, sino un ente que crece en conjunto con la comunidad de Smartphone World C.A., permitiendo corregir errores y añadir funciones en cada ciclo de trabajo según las reflexiones y necesidades expresadas por los actores involucrados.</w:t>
      </w:r>
    </w:p>
    <w:p w14:paraId="0ECDFB73" w14:textId="77777777" w:rsidR="001121D8" w:rsidRDefault="001121D8" w:rsidP="001121D8"/>
    <w:p w14:paraId="524E7D30" w14:textId="77777777" w:rsidR="001121D8" w:rsidRDefault="001121D8" w:rsidP="001121D8"/>
    <w:p w14:paraId="0F341AF6" w14:textId="77777777" w:rsidR="001121D8" w:rsidRDefault="001121D8" w:rsidP="001121D8">
      <w:pPr>
        <w:spacing w:before="160" w:after="80" w:line="360" w:lineRule="auto"/>
        <w:jc w:val="both"/>
      </w:pPr>
      <w:r>
        <w:rPr>
          <w:rFonts w:ascii="Arial" w:eastAsia="Arial" w:hAnsi="Arial" w:cs="Arial"/>
          <w:b/>
          <w:bCs/>
          <w:i/>
          <w:iCs/>
          <w:sz w:val="24"/>
          <w:szCs w:val="24"/>
        </w:rPr>
        <w:lastRenderedPageBreak/>
        <w:t>3.1.2.1.1 Metodología Específica: Kanban</w:t>
      </w:r>
    </w:p>
    <w:p w14:paraId="5CFAFAF9" w14:textId="77777777" w:rsidR="001121D8" w:rsidRDefault="001121D8" w:rsidP="001121D8">
      <w:pPr>
        <w:spacing w:line="360" w:lineRule="auto"/>
        <w:ind w:firstLine="720"/>
        <w:jc w:val="both"/>
      </w:pPr>
      <w:r>
        <w:rPr>
          <w:rFonts w:ascii="Arial" w:eastAsia="Arial" w:hAnsi="Arial" w:cs="Arial"/>
          <w:sz w:val="24"/>
          <w:szCs w:val="24"/>
        </w:rPr>
        <w:t>Dentro del amplio espectro de las metodologías ágiles, para el presente proyecto se ha seleccionado Kanban como metodología de desarrollo. Esta elección se fundamenta en su capacidad para gestionar flujos de trabajo continuos y visualizar el avance de las tareas de desarrollo en tiempo real, sin imponer ciclos de tiempo fijos (</w:t>
      </w:r>
      <w:proofErr w:type="spellStart"/>
      <w:r>
        <w:rPr>
          <w:rFonts w:ascii="Arial" w:eastAsia="Arial" w:hAnsi="Arial" w:cs="Arial"/>
          <w:sz w:val="24"/>
          <w:szCs w:val="24"/>
        </w:rPr>
        <w:t>sprints</w:t>
      </w:r>
      <w:proofErr w:type="spellEnd"/>
      <w:r>
        <w:rPr>
          <w:rFonts w:ascii="Arial" w:eastAsia="Arial" w:hAnsi="Arial" w:cs="Arial"/>
          <w:sz w:val="24"/>
          <w:szCs w:val="24"/>
        </w:rPr>
        <w:t>), lo que resulta especialmente adecuado para un equipo pequeño que debe conciliar el desarrollo técnico con las sesiones de validación participativa con la comunidad. Según Anderson (2010), Kanban "es un método para gestionar el trabajo de conocimiento con énfasis en la entrega continua sin sobrecargar al equipo, haciendo visible el trabajo y limitando el trabajo en curso" (p. 5).</w:t>
      </w:r>
    </w:p>
    <w:p w14:paraId="237B17B9" w14:textId="77777777" w:rsidR="001121D8" w:rsidRDefault="001121D8" w:rsidP="001121D8">
      <w:pPr>
        <w:spacing w:line="360" w:lineRule="auto"/>
        <w:ind w:firstLine="720"/>
        <w:jc w:val="both"/>
      </w:pPr>
      <w:r>
        <w:rPr>
          <w:rFonts w:ascii="Arial" w:eastAsia="Arial" w:hAnsi="Arial" w:cs="Arial"/>
          <w:sz w:val="24"/>
          <w:szCs w:val="24"/>
        </w:rPr>
        <w:t>En este contexto, la metodología se operativiza a través de un tablero visual organizado en las siguientes fases:</w:t>
      </w:r>
    </w:p>
    <w:p w14:paraId="4449D1F3" w14:textId="77777777" w:rsidR="001121D8" w:rsidRDefault="001121D8" w:rsidP="001121D8">
      <w:pPr>
        <w:pStyle w:val="Prrafodelista"/>
        <w:numPr>
          <w:ilvl w:val="0"/>
          <w:numId w:val="18"/>
        </w:numPr>
        <w:spacing w:after="80"/>
        <w:contextualSpacing w:val="0"/>
        <w:jc w:val="both"/>
      </w:pPr>
      <w:r>
        <w:rPr>
          <w:rFonts w:ascii="Arial" w:eastAsia="Arial" w:hAnsi="Arial" w:cs="Arial"/>
          <w:b/>
          <w:bCs/>
          <w:sz w:val="24"/>
          <w:szCs w:val="24"/>
        </w:rPr>
        <w:t xml:space="preserve">Backlog (Pendiente): </w:t>
      </w:r>
      <w:r>
        <w:rPr>
          <w:rFonts w:ascii="Arial" w:eastAsia="Arial" w:hAnsi="Arial" w:cs="Arial"/>
          <w:sz w:val="24"/>
          <w:szCs w:val="24"/>
        </w:rPr>
        <w:t>donde se registran y priorizan todas las funcionalidades del sistema identificadas durante el diagnóstico participativo con los actores de Smartphone World C.A.</w:t>
      </w:r>
    </w:p>
    <w:p w14:paraId="5F082487" w14:textId="77777777" w:rsidR="001121D8" w:rsidRDefault="001121D8" w:rsidP="001121D8">
      <w:pPr>
        <w:pStyle w:val="Prrafodelista"/>
        <w:numPr>
          <w:ilvl w:val="0"/>
          <w:numId w:val="18"/>
        </w:numPr>
        <w:spacing w:after="80"/>
        <w:contextualSpacing w:val="0"/>
        <w:jc w:val="both"/>
      </w:pPr>
      <w:r>
        <w:rPr>
          <w:rFonts w:ascii="Arial" w:eastAsia="Arial" w:hAnsi="Arial" w:cs="Arial"/>
          <w:b/>
          <w:bCs/>
          <w:sz w:val="24"/>
          <w:szCs w:val="24"/>
        </w:rPr>
        <w:t xml:space="preserve">En Desarrollo: </w:t>
      </w:r>
      <w:r>
        <w:rPr>
          <w:rFonts w:ascii="Arial" w:eastAsia="Arial" w:hAnsi="Arial" w:cs="Arial"/>
          <w:sz w:val="24"/>
          <w:szCs w:val="24"/>
        </w:rPr>
        <w:t>fase de codificación técnica activa del módulo correspondiente (gestión local o tienda virtual).</w:t>
      </w:r>
    </w:p>
    <w:p w14:paraId="566E334C" w14:textId="77777777" w:rsidR="001121D8" w:rsidRDefault="001121D8" w:rsidP="001121D8">
      <w:pPr>
        <w:pStyle w:val="Prrafodelista"/>
        <w:numPr>
          <w:ilvl w:val="0"/>
          <w:numId w:val="18"/>
        </w:numPr>
        <w:spacing w:after="80"/>
        <w:contextualSpacing w:val="0"/>
        <w:jc w:val="both"/>
      </w:pPr>
      <w:r>
        <w:rPr>
          <w:rFonts w:ascii="Arial" w:eastAsia="Arial" w:hAnsi="Arial" w:cs="Arial"/>
          <w:b/>
          <w:bCs/>
          <w:sz w:val="24"/>
          <w:szCs w:val="24"/>
        </w:rPr>
        <w:t xml:space="preserve">En Revisión: </w:t>
      </w:r>
      <w:r>
        <w:rPr>
          <w:rFonts w:ascii="Arial" w:eastAsia="Arial" w:hAnsi="Arial" w:cs="Arial"/>
          <w:sz w:val="24"/>
          <w:szCs w:val="24"/>
        </w:rPr>
        <w:t>momento en el que el avance del sistema se presenta a la comunidad para su validación funcional y retroalimentación.</w:t>
      </w:r>
    </w:p>
    <w:p w14:paraId="5CB2C5CC" w14:textId="77777777" w:rsidR="001121D8" w:rsidRDefault="001121D8" w:rsidP="001121D8">
      <w:pPr>
        <w:pStyle w:val="Prrafodelista"/>
        <w:numPr>
          <w:ilvl w:val="0"/>
          <w:numId w:val="18"/>
        </w:numPr>
        <w:spacing w:after="80"/>
        <w:contextualSpacing w:val="0"/>
        <w:jc w:val="both"/>
      </w:pPr>
      <w:r>
        <w:rPr>
          <w:rFonts w:ascii="Arial" w:eastAsia="Arial" w:hAnsi="Arial" w:cs="Arial"/>
          <w:b/>
          <w:bCs/>
          <w:sz w:val="24"/>
          <w:szCs w:val="24"/>
        </w:rPr>
        <w:t xml:space="preserve">Pruebas: </w:t>
      </w:r>
      <w:r>
        <w:rPr>
          <w:rFonts w:ascii="Arial" w:eastAsia="Arial" w:hAnsi="Arial" w:cs="Arial"/>
          <w:sz w:val="24"/>
          <w:szCs w:val="24"/>
        </w:rPr>
        <w:t>fase de verificación técnica y funcional para asegurar el correcto comportamiento del software antes de su integración.</w:t>
      </w:r>
    </w:p>
    <w:p w14:paraId="515AFF1F" w14:textId="77777777" w:rsidR="001121D8" w:rsidRDefault="001121D8" w:rsidP="001121D8">
      <w:pPr>
        <w:pStyle w:val="Prrafodelista"/>
        <w:numPr>
          <w:ilvl w:val="0"/>
          <w:numId w:val="18"/>
        </w:numPr>
        <w:spacing w:after="80"/>
        <w:contextualSpacing w:val="0"/>
        <w:jc w:val="both"/>
      </w:pPr>
      <w:r>
        <w:rPr>
          <w:rFonts w:ascii="Arial" w:eastAsia="Arial" w:hAnsi="Arial" w:cs="Arial"/>
          <w:b/>
          <w:bCs/>
          <w:sz w:val="24"/>
          <w:szCs w:val="24"/>
        </w:rPr>
        <w:t xml:space="preserve">Mejoras: </w:t>
      </w:r>
      <w:r>
        <w:rPr>
          <w:rFonts w:ascii="Arial" w:eastAsia="Arial" w:hAnsi="Arial" w:cs="Arial"/>
          <w:sz w:val="24"/>
          <w:szCs w:val="24"/>
        </w:rPr>
        <w:t xml:space="preserve">período de ajustes y optimización del código basándose en el </w:t>
      </w:r>
      <w:proofErr w:type="spellStart"/>
      <w:r>
        <w:rPr>
          <w:rFonts w:ascii="Arial" w:eastAsia="Arial" w:hAnsi="Arial" w:cs="Arial"/>
          <w:sz w:val="24"/>
          <w:szCs w:val="24"/>
        </w:rPr>
        <w:t>feedback</w:t>
      </w:r>
      <w:proofErr w:type="spellEnd"/>
      <w:r>
        <w:rPr>
          <w:rFonts w:ascii="Arial" w:eastAsia="Arial" w:hAnsi="Arial" w:cs="Arial"/>
          <w:sz w:val="24"/>
          <w:szCs w:val="24"/>
        </w:rPr>
        <w:t xml:space="preserve"> de los usuarios, propietarios y la docente asesora.</w:t>
      </w:r>
    </w:p>
    <w:p w14:paraId="2AFA2433" w14:textId="77777777" w:rsidR="001121D8" w:rsidRDefault="001121D8" w:rsidP="001121D8">
      <w:pPr>
        <w:pStyle w:val="Prrafodelista"/>
        <w:numPr>
          <w:ilvl w:val="0"/>
          <w:numId w:val="18"/>
        </w:numPr>
        <w:spacing w:after="80"/>
        <w:contextualSpacing w:val="0"/>
        <w:jc w:val="both"/>
      </w:pPr>
      <w:r>
        <w:rPr>
          <w:rFonts w:ascii="Arial" w:eastAsia="Arial" w:hAnsi="Arial" w:cs="Arial"/>
          <w:b/>
          <w:bCs/>
          <w:sz w:val="24"/>
          <w:szCs w:val="24"/>
        </w:rPr>
        <w:t xml:space="preserve">Finalizado: </w:t>
      </w:r>
      <w:r>
        <w:rPr>
          <w:rFonts w:ascii="Arial" w:eastAsia="Arial" w:hAnsi="Arial" w:cs="Arial"/>
          <w:sz w:val="24"/>
          <w:szCs w:val="24"/>
        </w:rPr>
        <w:t>funcionalidades completadas, integradas y validadas, listas para su implantación en el entorno real de la empresa.</w:t>
      </w:r>
    </w:p>
    <w:p w14:paraId="594B8D7F" w14:textId="77777777" w:rsidR="001121D8" w:rsidRDefault="001121D8" w:rsidP="001121D8"/>
    <w:p w14:paraId="42801A3A" w14:textId="77777777" w:rsidR="001121D8" w:rsidRDefault="001121D8" w:rsidP="001121D8">
      <w:pPr>
        <w:spacing w:before="280" w:after="120" w:line="360" w:lineRule="auto"/>
      </w:pPr>
      <w:r>
        <w:rPr>
          <w:rFonts w:ascii="Arial" w:eastAsia="Arial" w:hAnsi="Arial" w:cs="Arial"/>
          <w:b/>
          <w:bCs/>
          <w:sz w:val="24"/>
          <w:szCs w:val="24"/>
        </w:rPr>
        <w:lastRenderedPageBreak/>
        <w:t>3.2. Diseño de la Investigación</w:t>
      </w:r>
    </w:p>
    <w:p w14:paraId="477AFBC9" w14:textId="77777777" w:rsidR="001121D8" w:rsidRDefault="001121D8" w:rsidP="001121D8">
      <w:pPr>
        <w:spacing w:line="360" w:lineRule="auto"/>
        <w:ind w:firstLine="720"/>
        <w:jc w:val="both"/>
      </w:pPr>
      <w:r>
        <w:rPr>
          <w:rFonts w:ascii="Arial" w:eastAsia="Arial" w:hAnsi="Arial" w:cs="Arial"/>
          <w:sz w:val="24"/>
          <w:szCs w:val="24"/>
        </w:rPr>
        <w:t>El diseño de la investigación es un elemento clave en cualquier estudio científico, ya que establece las directrices metodológicas necesarias para abordar el problema de investigación de manera estructurada. Desde la perspectiva de Hernández et al. (2014), "el diseño de la investigación es la estructura o plan que guía la recolección y el análisis de los datos. Es un esquema, un plano o una estrategia que se concibe para obtener respuestas a las preguntas de investigación" (p. 128).</w:t>
      </w:r>
    </w:p>
    <w:p w14:paraId="541A2A41" w14:textId="77777777" w:rsidR="001121D8" w:rsidRDefault="001121D8" w:rsidP="001121D8">
      <w:pPr>
        <w:spacing w:line="360" w:lineRule="auto"/>
        <w:ind w:firstLine="720"/>
        <w:jc w:val="both"/>
      </w:pPr>
      <w:r>
        <w:rPr>
          <w:rFonts w:ascii="Arial" w:eastAsia="Arial" w:hAnsi="Arial" w:cs="Arial"/>
          <w:sz w:val="24"/>
          <w:szCs w:val="24"/>
        </w:rPr>
        <w:t>Para el presente proyecto, el diseño de la investigación se define como de campo y no experimental. Asumiendo el carácter de campo, y de acuerdo con Arias (2012), este diseño "consiste en la recolección de datos directamente de los sujetos investigados, o de la realidad donde ocurren los hechos (datos primarios), sin manipular o controlar variable alguna" (p. 31). Esto se evidencia en las visitas realizadas a las instalaciones de Smartphone World C.A., donde se recabó la información directamente de los propietarios y personal mediante observación directa, entrevistas informales y grupos focales.</w:t>
      </w:r>
    </w:p>
    <w:p w14:paraId="0AD3F075" w14:textId="77777777" w:rsidR="001121D8" w:rsidRDefault="001121D8" w:rsidP="001121D8">
      <w:pPr>
        <w:spacing w:line="360" w:lineRule="auto"/>
        <w:ind w:firstLine="720"/>
        <w:jc w:val="both"/>
      </w:pPr>
      <w:r>
        <w:rPr>
          <w:rFonts w:ascii="Arial" w:eastAsia="Arial" w:hAnsi="Arial" w:cs="Arial"/>
          <w:sz w:val="24"/>
          <w:szCs w:val="24"/>
        </w:rPr>
        <w:t xml:space="preserve">Por otro lado, el diseño es no experimental, ya que, según Palella y </w:t>
      </w:r>
      <w:proofErr w:type="spellStart"/>
      <w:r>
        <w:rPr>
          <w:rFonts w:ascii="Arial" w:eastAsia="Arial" w:hAnsi="Arial" w:cs="Arial"/>
          <w:sz w:val="24"/>
          <w:szCs w:val="24"/>
        </w:rPr>
        <w:t>Martins</w:t>
      </w:r>
      <w:proofErr w:type="spellEnd"/>
      <w:r>
        <w:rPr>
          <w:rFonts w:ascii="Arial" w:eastAsia="Arial" w:hAnsi="Arial" w:cs="Arial"/>
          <w:sz w:val="24"/>
          <w:szCs w:val="24"/>
        </w:rPr>
        <w:t xml:space="preserve"> (2012), "es aquel que se realiza sin manipular deliberadamente las variables, basándose en la observación de fenómenos tal como se dan en su contexto natural para después analizarlos" (p. 87). En este proyecto, no se buscó alterar las condiciones operativas de la empresa para observar reacciones controladas, sino intervenir sobre la problemática existente mediante el desarrollo de una solución tecnológica que se adapte a su realidad.</w:t>
      </w:r>
    </w:p>
    <w:p w14:paraId="7FBC811B" w14:textId="77777777" w:rsidR="001121D8" w:rsidRDefault="001121D8" w:rsidP="001121D8">
      <w:pPr>
        <w:spacing w:line="360" w:lineRule="auto"/>
        <w:ind w:firstLine="720"/>
        <w:jc w:val="both"/>
      </w:pPr>
      <w:r>
        <w:rPr>
          <w:rFonts w:ascii="Arial" w:eastAsia="Arial" w:hAnsi="Arial" w:cs="Arial"/>
          <w:sz w:val="24"/>
          <w:szCs w:val="24"/>
        </w:rPr>
        <w:t xml:space="preserve">Finalmente, dado que se utiliza la IAP, el diseño es de carácter flexible y emergente, lo que permitió adaptar los requerimientos técnicos del sistema a medida que los actores de Smartphone World C.A. expresaron sus necesidades durante el proceso. En este sentido, Sandín (2003) establece que este tipo de diseño implica que "la investigación no sigue un esquema rígido y predeterminado, </w:t>
      </w:r>
      <w:r>
        <w:rPr>
          <w:rFonts w:ascii="Arial" w:eastAsia="Arial" w:hAnsi="Arial" w:cs="Arial"/>
          <w:sz w:val="24"/>
          <w:szCs w:val="24"/>
        </w:rPr>
        <w:lastRenderedPageBreak/>
        <w:t>sino que se va construyendo a partir de la realidad y la acción de los participantes, permitiendo ajustes constantes según los hallazgos del proceso" (p. 162).</w:t>
      </w:r>
    </w:p>
    <w:p w14:paraId="7DB1E962" w14:textId="77777777" w:rsidR="001121D8" w:rsidRDefault="001121D8" w:rsidP="001121D8"/>
    <w:p w14:paraId="2D53491E" w14:textId="77777777" w:rsidR="001121D8" w:rsidRDefault="001121D8" w:rsidP="001121D8">
      <w:pPr>
        <w:spacing w:before="280" w:after="120" w:line="360" w:lineRule="auto"/>
      </w:pPr>
      <w:r>
        <w:rPr>
          <w:rFonts w:ascii="Arial" w:eastAsia="Arial" w:hAnsi="Arial" w:cs="Arial"/>
          <w:b/>
          <w:bCs/>
          <w:sz w:val="24"/>
          <w:szCs w:val="24"/>
        </w:rPr>
        <w:t>3.3. Población y Muestra</w:t>
      </w:r>
    </w:p>
    <w:p w14:paraId="6F28C8C1" w14:textId="77777777" w:rsidR="001121D8" w:rsidRDefault="001121D8" w:rsidP="001121D8">
      <w:pPr>
        <w:spacing w:line="360" w:lineRule="auto"/>
        <w:ind w:firstLine="720"/>
        <w:jc w:val="both"/>
      </w:pPr>
      <w:r>
        <w:rPr>
          <w:rFonts w:ascii="Arial" w:eastAsia="Arial" w:hAnsi="Arial" w:cs="Arial"/>
          <w:sz w:val="24"/>
          <w:szCs w:val="24"/>
        </w:rPr>
        <w:t xml:space="preserve">La población, según Arias (2016), es el "conjunto finito o infinito de elementos con características comunes para los cuales serán extensivas las conclusiones de la investigación" (p. 81). En este proyecto </w:t>
      </w:r>
      <w:proofErr w:type="spellStart"/>
      <w:r>
        <w:rPr>
          <w:rFonts w:ascii="Arial" w:eastAsia="Arial" w:hAnsi="Arial" w:cs="Arial"/>
          <w:sz w:val="24"/>
          <w:szCs w:val="24"/>
        </w:rPr>
        <w:t>sociotecnológico</w:t>
      </w:r>
      <w:proofErr w:type="spellEnd"/>
      <w:r>
        <w:rPr>
          <w:rFonts w:ascii="Arial" w:eastAsia="Arial" w:hAnsi="Arial" w:cs="Arial"/>
          <w:sz w:val="24"/>
          <w:szCs w:val="24"/>
        </w:rPr>
        <w:t xml:space="preserve">, la población está constituida por Smartphone World C.A., empresa ubicada en el C.C. </w:t>
      </w:r>
      <w:proofErr w:type="spellStart"/>
      <w:r>
        <w:rPr>
          <w:rFonts w:ascii="Arial" w:eastAsia="Arial" w:hAnsi="Arial" w:cs="Arial"/>
          <w:sz w:val="24"/>
          <w:szCs w:val="24"/>
        </w:rPr>
        <w:t>Jabreco</w:t>
      </w:r>
      <w:proofErr w:type="spellEnd"/>
      <w:r>
        <w:rPr>
          <w:rFonts w:ascii="Arial" w:eastAsia="Arial" w:hAnsi="Arial" w:cs="Arial"/>
          <w:sz w:val="24"/>
          <w:szCs w:val="24"/>
        </w:rPr>
        <w:t xml:space="preserve"> Center de la ciudad de Valera, Estado Trujillo, conformada por un total de cinco (5) personas entre propietarios y personal operativo, quienes se ven afectados directamente por la problemática identificada en el diagnóstico: la ausencia de un sistema automatizado de gestión de inventario y la carencia de un canal de ventas en línea.</w:t>
      </w:r>
    </w:p>
    <w:p w14:paraId="0AAA918C" w14:textId="77777777" w:rsidR="001121D8" w:rsidRDefault="001121D8" w:rsidP="001121D8">
      <w:pPr>
        <w:spacing w:line="360" w:lineRule="auto"/>
        <w:ind w:firstLine="720"/>
        <w:jc w:val="both"/>
      </w:pPr>
      <w:r>
        <w:rPr>
          <w:rFonts w:ascii="Arial" w:eastAsia="Arial" w:hAnsi="Arial" w:cs="Arial"/>
          <w:sz w:val="24"/>
          <w:szCs w:val="24"/>
        </w:rPr>
        <w:t>Por otra parte, dado que el proyecto se fundamenta en la Investigación-Acción Participativa, la selección de los participantes no responde a un muestreo probabilístico al azar, sino a un muestreo intencional o por conveniencia, ya que el interés no es la generalización estadística, sino la profundidad del análisis con los actores clave (Martínez, 2006). En consecuencia, se definen dos grupos de análisis para el enfoque mixto:</w:t>
      </w:r>
    </w:p>
    <w:p w14:paraId="4C9E5E08" w14:textId="77777777" w:rsidR="001121D8" w:rsidRDefault="001121D8" w:rsidP="001121D8">
      <w:pPr>
        <w:pStyle w:val="Prrafodelista"/>
        <w:numPr>
          <w:ilvl w:val="0"/>
          <w:numId w:val="18"/>
        </w:numPr>
        <w:spacing w:after="80"/>
        <w:contextualSpacing w:val="0"/>
        <w:jc w:val="both"/>
      </w:pPr>
      <w:r>
        <w:rPr>
          <w:rFonts w:ascii="Arial" w:eastAsia="Arial" w:hAnsi="Arial" w:cs="Arial"/>
          <w:b/>
          <w:bCs/>
          <w:sz w:val="24"/>
          <w:szCs w:val="24"/>
        </w:rPr>
        <w:t xml:space="preserve">Informantes Clave: </w:t>
      </w:r>
      <w:r>
        <w:rPr>
          <w:rFonts w:ascii="Arial" w:eastAsia="Arial" w:hAnsi="Arial" w:cs="Arial"/>
          <w:sz w:val="24"/>
          <w:szCs w:val="24"/>
        </w:rPr>
        <w:t>constituido por tres (3) personas, representadas por los propietarios y el administrador de Smartphone World C.A., seleccionados por su conocimiento directo de los procesos internos de la empresa y su disposición para participar activamente en las fases de reflexión y toma de decisiones.</w:t>
      </w:r>
    </w:p>
    <w:p w14:paraId="728A3F41" w14:textId="77777777" w:rsidR="001121D8" w:rsidRDefault="001121D8" w:rsidP="001121D8">
      <w:pPr>
        <w:pStyle w:val="Prrafodelista"/>
        <w:numPr>
          <w:ilvl w:val="0"/>
          <w:numId w:val="18"/>
        </w:numPr>
        <w:spacing w:after="80"/>
        <w:contextualSpacing w:val="0"/>
        <w:jc w:val="both"/>
      </w:pPr>
      <w:r>
        <w:rPr>
          <w:rFonts w:ascii="Arial" w:eastAsia="Arial" w:hAnsi="Arial" w:cs="Arial"/>
          <w:b/>
          <w:bCs/>
          <w:sz w:val="24"/>
          <w:szCs w:val="24"/>
        </w:rPr>
        <w:t xml:space="preserve">Usuarios de Control: </w:t>
      </w:r>
      <w:r>
        <w:rPr>
          <w:rFonts w:ascii="Arial" w:eastAsia="Arial" w:hAnsi="Arial" w:cs="Arial"/>
          <w:sz w:val="24"/>
          <w:szCs w:val="24"/>
        </w:rPr>
        <w:t>constituido por dos (2) trabajadores del área de atención al cliente, quienes participarán en las pruebas de usabilidad, validación de requerimientos y evaluación técnica del sistema en el entorno real de la empresa.</w:t>
      </w:r>
    </w:p>
    <w:p w14:paraId="3CA9A576" w14:textId="77777777" w:rsidR="001121D8" w:rsidRDefault="001121D8" w:rsidP="001121D8"/>
    <w:p w14:paraId="533D7BA7" w14:textId="77777777" w:rsidR="001121D8" w:rsidRDefault="001121D8" w:rsidP="001121D8">
      <w:pPr>
        <w:spacing w:before="280" w:after="120" w:line="360" w:lineRule="auto"/>
      </w:pPr>
      <w:r>
        <w:rPr>
          <w:rFonts w:ascii="Arial" w:eastAsia="Arial" w:hAnsi="Arial" w:cs="Arial"/>
          <w:b/>
          <w:bCs/>
          <w:sz w:val="24"/>
          <w:szCs w:val="24"/>
        </w:rPr>
        <w:t>3.4. Técnicas e Instrumentos de Recolección de Datos</w:t>
      </w:r>
    </w:p>
    <w:p w14:paraId="78BDA30F" w14:textId="77777777" w:rsidR="001121D8" w:rsidRDefault="001121D8" w:rsidP="001121D8">
      <w:pPr>
        <w:spacing w:line="360" w:lineRule="auto"/>
        <w:ind w:firstLine="720"/>
        <w:jc w:val="both"/>
      </w:pPr>
      <w:r>
        <w:rPr>
          <w:rFonts w:ascii="Arial" w:eastAsia="Arial" w:hAnsi="Arial" w:cs="Arial"/>
          <w:sz w:val="24"/>
          <w:szCs w:val="24"/>
        </w:rPr>
        <w:t xml:space="preserve">Según Arias (2012), "las técnicas de recolección de datos son las distintas formas o maneras de obtener la información. Son ejemplos de técnicas: la observación directa, la encuesta en sus dos modalidades (oral o escrita), el análisis documental, entre otras" (p. 67), mientras que los instrumentos son los medios materiales que se emplean para recoger y almacenar la información. En este sentido, dado el enfoque mixto y la naturaleza </w:t>
      </w:r>
      <w:proofErr w:type="spellStart"/>
      <w:r>
        <w:rPr>
          <w:rFonts w:ascii="Arial" w:eastAsia="Arial" w:hAnsi="Arial" w:cs="Arial"/>
          <w:sz w:val="24"/>
          <w:szCs w:val="24"/>
        </w:rPr>
        <w:t>sociotecnológica</w:t>
      </w:r>
      <w:proofErr w:type="spellEnd"/>
      <w:r>
        <w:rPr>
          <w:rFonts w:ascii="Arial" w:eastAsia="Arial" w:hAnsi="Arial" w:cs="Arial"/>
          <w:sz w:val="24"/>
          <w:szCs w:val="24"/>
        </w:rPr>
        <w:t xml:space="preserve"> de este proyecto, se han seleccionado las siguientes:</w:t>
      </w:r>
    </w:p>
    <w:p w14:paraId="1E257E26" w14:textId="77777777" w:rsidR="001121D8" w:rsidRDefault="001121D8" w:rsidP="001121D8"/>
    <w:p w14:paraId="1F65297C" w14:textId="77777777" w:rsidR="001121D8" w:rsidRDefault="001121D8" w:rsidP="001121D8">
      <w:pPr>
        <w:spacing w:before="200" w:after="80" w:line="360" w:lineRule="auto"/>
        <w:jc w:val="both"/>
      </w:pPr>
      <w:r>
        <w:rPr>
          <w:rFonts w:ascii="Arial" w:eastAsia="Arial" w:hAnsi="Arial" w:cs="Arial"/>
          <w:b/>
          <w:bCs/>
          <w:sz w:val="24"/>
          <w:szCs w:val="24"/>
        </w:rPr>
        <w:t>3.4.1. Técnicas e Instrumentos Cualitativos</w:t>
      </w:r>
    </w:p>
    <w:p w14:paraId="06F53DF0" w14:textId="77777777" w:rsidR="001121D8" w:rsidRDefault="001121D8" w:rsidP="001121D8">
      <w:pPr>
        <w:spacing w:line="360" w:lineRule="auto"/>
        <w:ind w:firstLine="720"/>
        <w:jc w:val="both"/>
      </w:pPr>
      <w:r>
        <w:rPr>
          <w:rFonts w:ascii="Arial" w:eastAsia="Arial" w:hAnsi="Arial" w:cs="Arial"/>
          <w:sz w:val="24"/>
          <w:szCs w:val="24"/>
        </w:rPr>
        <w:t>Estas herramientas permiten captar la realidad social y las necesidades de la comunidad que actúan como el motor del proyecto. Según Martínez (2006), en investigaciones de esta naturaleza se emplean técnicas como la observación del participante y la entrevista semiestructurada, las cuales permiten al investigador involucrarse activamente en el contexto estudiado.</w:t>
      </w:r>
    </w:p>
    <w:p w14:paraId="0955C308" w14:textId="77777777" w:rsidR="001121D8" w:rsidRDefault="001121D8" w:rsidP="001121D8">
      <w:pPr>
        <w:spacing w:line="360" w:lineRule="auto"/>
        <w:ind w:firstLine="720"/>
        <w:jc w:val="both"/>
      </w:pPr>
      <w:r>
        <w:rPr>
          <w:rFonts w:ascii="Arial" w:eastAsia="Arial" w:hAnsi="Arial" w:cs="Arial"/>
          <w:sz w:val="24"/>
          <w:szCs w:val="24"/>
        </w:rPr>
        <w:t>En el marco del presente proyecto, se aplicó la observación directa durante las visitas realizadas a las instalaciones de Smartphone World C.A., utilizando como instrumento un diario de campo o registro de visitas donde se registraron las condiciones operativas observadas, los procesos identificados y las impresiones generadas en cada sesión de trabajo con los actores. Adicionalmente, se realizaron entrevistas no estructuradas con los propietarios y personal, cuyo instrumento fue una guía de preguntas orientadoras diseñada para explorar los procesos actuales de gestión de inventario, ventas y atención al cliente, sin imponer un esquema rígido que limitara la expresión espontánea de los informantes.</w:t>
      </w:r>
    </w:p>
    <w:p w14:paraId="3A27CF24" w14:textId="77777777" w:rsidR="001121D8" w:rsidRDefault="001121D8" w:rsidP="001121D8"/>
    <w:p w14:paraId="24426BA0" w14:textId="77777777" w:rsidR="001121D8" w:rsidRDefault="001121D8" w:rsidP="001121D8">
      <w:pPr>
        <w:spacing w:before="200" w:after="80" w:line="360" w:lineRule="auto"/>
        <w:jc w:val="both"/>
      </w:pPr>
      <w:r>
        <w:rPr>
          <w:rFonts w:ascii="Arial" w:eastAsia="Arial" w:hAnsi="Arial" w:cs="Arial"/>
          <w:b/>
          <w:bCs/>
          <w:sz w:val="24"/>
          <w:szCs w:val="24"/>
        </w:rPr>
        <w:t>3.4.2. Técnicas e Instrumentos Cuantitativos</w:t>
      </w:r>
    </w:p>
    <w:p w14:paraId="2327A0E9" w14:textId="77777777" w:rsidR="001121D8" w:rsidRDefault="001121D8" w:rsidP="001121D8">
      <w:pPr>
        <w:spacing w:line="360" w:lineRule="auto"/>
        <w:ind w:firstLine="720"/>
        <w:jc w:val="both"/>
      </w:pPr>
      <w:r>
        <w:rPr>
          <w:rFonts w:ascii="Arial" w:eastAsia="Arial" w:hAnsi="Arial" w:cs="Arial"/>
          <w:sz w:val="24"/>
          <w:szCs w:val="24"/>
        </w:rPr>
        <w:lastRenderedPageBreak/>
        <w:t>Estas herramientas permiten formalizar el desarrollo del software y medir su efectividad técnica. Según Martínez (2006), para este tipo de investigación se utilizan técnicas que permiten estructurar los requerimientos del sistema y evaluar su funcionamiento de manera objetiva y medible.</w:t>
      </w:r>
    </w:p>
    <w:p w14:paraId="4254BE92" w14:textId="77777777" w:rsidR="001121D8" w:rsidRDefault="001121D8" w:rsidP="001121D8">
      <w:pPr>
        <w:spacing w:line="360" w:lineRule="auto"/>
        <w:ind w:firstLine="720"/>
        <w:jc w:val="both"/>
      </w:pPr>
      <w:r>
        <w:rPr>
          <w:rFonts w:ascii="Arial" w:eastAsia="Arial" w:hAnsi="Arial" w:cs="Arial"/>
          <w:sz w:val="24"/>
          <w:szCs w:val="24"/>
        </w:rPr>
        <w:t>Para el presente proyecto se aplicaron las siguientes:</w:t>
      </w:r>
    </w:p>
    <w:p w14:paraId="481FBC28" w14:textId="77777777" w:rsidR="001121D8" w:rsidRDefault="001121D8" w:rsidP="001121D8">
      <w:pPr>
        <w:spacing w:line="360" w:lineRule="auto"/>
        <w:jc w:val="both"/>
      </w:pPr>
      <w:r>
        <w:rPr>
          <w:rFonts w:ascii="Arial" w:eastAsia="Arial" w:hAnsi="Arial" w:cs="Arial"/>
          <w:b/>
          <w:bCs/>
          <w:sz w:val="24"/>
          <w:szCs w:val="24"/>
        </w:rPr>
        <w:t xml:space="preserve">a) Grupos Focales: </w:t>
      </w:r>
      <w:r>
        <w:rPr>
          <w:rFonts w:ascii="Arial" w:eastAsia="Arial" w:hAnsi="Arial" w:cs="Arial"/>
          <w:sz w:val="24"/>
          <w:szCs w:val="24"/>
        </w:rPr>
        <w:t>técnica de recolección cualitativa-participativa que permitió reunir a los actores clave de Smartphone World C.A. en sesiones de trabajo estructuradas para identificar y jerarquizar las necesidades del sistema. Se realizaron dos grupos focales independientes; el instrumento utilizado fue una guía de discusión con preguntas orientadoras sobre los procesos actuales y las expectativas tecnológicas de los participantes. Los resultados de ambos grupos convergieron de manera unánime en las dos necesidades prioritarias del proyecto: la automatización del control de inventario y la implementación de una tienda virtual.</w:t>
      </w:r>
    </w:p>
    <w:p w14:paraId="04823190" w14:textId="77777777" w:rsidR="001121D8" w:rsidRDefault="001121D8" w:rsidP="001121D8"/>
    <w:p w14:paraId="11B40B6D" w14:textId="77777777" w:rsidR="001121D8" w:rsidRDefault="001121D8" w:rsidP="001121D8">
      <w:pPr>
        <w:spacing w:line="360" w:lineRule="auto"/>
        <w:jc w:val="both"/>
      </w:pPr>
      <w:r>
        <w:rPr>
          <w:rFonts w:ascii="Arial" w:eastAsia="Arial" w:hAnsi="Arial" w:cs="Arial"/>
          <w:b/>
          <w:bCs/>
          <w:sz w:val="24"/>
          <w:szCs w:val="24"/>
        </w:rPr>
        <w:t xml:space="preserve">b) Análisis de Requerimientos: </w:t>
      </w:r>
      <w:r>
        <w:rPr>
          <w:rFonts w:ascii="Arial" w:eastAsia="Arial" w:hAnsi="Arial" w:cs="Arial"/>
          <w:sz w:val="24"/>
          <w:szCs w:val="24"/>
        </w:rPr>
        <w:t>técnica cuantitativa para identificar y documentar de manera formal las necesidades del sistema, cuyo instrumento son las historias de usuario. Estas sirven de puente entre el lenguaje cotidiano de los propietarios de la empresa y el lenguaje técnico del desarrollador, permitiendo definir con precisión las funcionalidades que el sistema debe ofrecer en cada uno de sus módulos.</w:t>
      </w:r>
    </w:p>
    <w:p w14:paraId="43270B38" w14:textId="77777777" w:rsidR="001121D8" w:rsidRDefault="001121D8" w:rsidP="001121D8"/>
    <w:p w14:paraId="4BE64D24" w14:textId="77777777" w:rsidR="001121D8" w:rsidRDefault="001121D8" w:rsidP="001121D8">
      <w:pPr>
        <w:spacing w:line="360" w:lineRule="auto"/>
        <w:jc w:val="both"/>
      </w:pPr>
      <w:r>
        <w:rPr>
          <w:rFonts w:ascii="Arial" w:eastAsia="Arial" w:hAnsi="Arial" w:cs="Arial"/>
          <w:b/>
          <w:bCs/>
          <w:sz w:val="24"/>
          <w:szCs w:val="24"/>
        </w:rPr>
        <w:t xml:space="preserve">c) Cuestionario de Usabilidad: </w:t>
      </w:r>
      <w:r>
        <w:rPr>
          <w:rFonts w:ascii="Arial" w:eastAsia="Arial" w:hAnsi="Arial" w:cs="Arial"/>
          <w:sz w:val="24"/>
          <w:szCs w:val="24"/>
        </w:rPr>
        <w:t>instrumento cuantitativo basado en escala de Likert, diseñado para medir la satisfacción del personal usuario final con el sistema desarrollado una vez se encuentre implantado en el entorno real de la empresa. Permitirá evaluar dimensiones como la facilidad de uso, la utilidad percibida y la satisfacción general con el producto tecnológico.</w:t>
      </w:r>
    </w:p>
    <w:p w14:paraId="5D2A4A33" w14:textId="77777777" w:rsidR="001121D8" w:rsidRDefault="001121D8" w:rsidP="001121D8"/>
    <w:p w14:paraId="3A6D647D" w14:textId="77777777" w:rsidR="001121D8" w:rsidRDefault="001121D8" w:rsidP="001121D8">
      <w:pPr>
        <w:spacing w:before="280" w:after="120" w:line="360" w:lineRule="auto"/>
      </w:pPr>
      <w:r>
        <w:rPr>
          <w:rFonts w:ascii="Arial" w:eastAsia="Arial" w:hAnsi="Arial" w:cs="Arial"/>
          <w:b/>
          <w:bCs/>
          <w:sz w:val="24"/>
          <w:szCs w:val="24"/>
        </w:rPr>
        <w:t>3.5. Validez y Confiabilidad</w:t>
      </w:r>
    </w:p>
    <w:p w14:paraId="11B4E0B6" w14:textId="77777777" w:rsidR="001121D8" w:rsidRDefault="001121D8" w:rsidP="001121D8">
      <w:pPr>
        <w:spacing w:line="360" w:lineRule="auto"/>
        <w:ind w:firstLine="720"/>
        <w:jc w:val="both"/>
      </w:pPr>
      <w:r>
        <w:rPr>
          <w:rFonts w:ascii="Arial" w:eastAsia="Arial" w:hAnsi="Arial" w:cs="Arial"/>
          <w:sz w:val="24"/>
          <w:szCs w:val="24"/>
        </w:rPr>
        <w:lastRenderedPageBreak/>
        <w:t>Para garantizar que los instrumentos diseñados —guía de entrevista, guía de grupos focales y cuestionario de usabilidad— cumplan con el rigor científico necesario, y dada la naturaleza participativa de la investigación (IAP) y el tamaño de la población, la confiabilidad de los instrumentos se someterá a un proceso de Juicio de Expertos. En este sentido, Hernández y Mendoza (2018) señalan que "la validez de contenido se refiere al grado en que un instrumento refleja un dominio específico de contenido de lo que se mide" (p. 214).</w:t>
      </w:r>
    </w:p>
    <w:p w14:paraId="631D5CAA" w14:textId="77777777" w:rsidR="001121D8" w:rsidRDefault="001121D8" w:rsidP="001121D8">
      <w:pPr>
        <w:spacing w:line="360" w:lineRule="auto"/>
        <w:ind w:firstLine="720"/>
        <w:jc w:val="both"/>
      </w:pPr>
      <w:r>
        <w:rPr>
          <w:rFonts w:ascii="Arial" w:eastAsia="Arial" w:hAnsi="Arial" w:cs="Arial"/>
          <w:sz w:val="24"/>
          <w:szCs w:val="24"/>
        </w:rPr>
        <w:t>En consecuencia, se seleccionarán tres expertos para evaluar la claridad, coherencia y relevancia de los ítems propuestos. Esta validación cualitativa sustituye la necesidad de pruebas estadísticas de confiabilidad como el Alfa de Cronbach, dado que, al tratarse de una investigación-acción con una población específica, el rigor científico se centra en la pertinencia del instrumento para resolver la problemática real, avalada por especialistas en el área.</w:t>
      </w:r>
    </w:p>
    <w:p w14:paraId="7878C896" w14:textId="77777777" w:rsidR="001121D8" w:rsidRDefault="001121D8" w:rsidP="001121D8">
      <w:pPr>
        <w:spacing w:line="360" w:lineRule="auto"/>
        <w:ind w:firstLine="720"/>
        <w:jc w:val="both"/>
      </w:pPr>
      <w:r>
        <w:rPr>
          <w:rFonts w:ascii="Arial" w:eastAsia="Arial" w:hAnsi="Arial" w:cs="Arial"/>
          <w:sz w:val="24"/>
          <w:szCs w:val="24"/>
        </w:rPr>
        <w:t xml:space="preserve">Para el presente proyecto, el juicio de expertos estará conformado por la tríada evaluadora vinculada directamente al proceso de formación y ejecución </w:t>
      </w:r>
      <w:proofErr w:type="spellStart"/>
      <w:r>
        <w:rPr>
          <w:rFonts w:ascii="Arial" w:eastAsia="Arial" w:hAnsi="Arial" w:cs="Arial"/>
          <w:sz w:val="24"/>
          <w:szCs w:val="24"/>
        </w:rPr>
        <w:t>sociotecnológica</w:t>
      </w:r>
      <w:proofErr w:type="spellEnd"/>
      <w:r>
        <w:rPr>
          <w:rFonts w:ascii="Arial" w:eastAsia="Arial" w:hAnsi="Arial" w:cs="Arial"/>
          <w:sz w:val="24"/>
          <w:szCs w:val="24"/>
        </w:rPr>
        <w:t>:</w:t>
      </w:r>
    </w:p>
    <w:p w14:paraId="4CB412BC" w14:textId="77777777" w:rsidR="001121D8" w:rsidRDefault="001121D8" w:rsidP="001121D8">
      <w:pPr>
        <w:pStyle w:val="Prrafodelista"/>
        <w:numPr>
          <w:ilvl w:val="0"/>
          <w:numId w:val="19"/>
        </w:numPr>
        <w:spacing w:after="80"/>
        <w:contextualSpacing w:val="0"/>
        <w:jc w:val="both"/>
      </w:pPr>
      <w:r>
        <w:rPr>
          <w:rFonts w:ascii="Arial" w:eastAsia="Arial" w:hAnsi="Arial" w:cs="Arial"/>
          <w:b/>
          <w:bCs/>
          <w:sz w:val="24"/>
          <w:szCs w:val="24"/>
        </w:rPr>
        <w:t xml:space="preserve">El Docente Asesor de Proyecto (Ing. Karina Gutiérrez): </w:t>
      </w:r>
      <w:r>
        <w:rPr>
          <w:rFonts w:ascii="Arial" w:eastAsia="Arial" w:hAnsi="Arial" w:cs="Arial"/>
          <w:sz w:val="24"/>
          <w:szCs w:val="24"/>
        </w:rPr>
        <w:t>como experta en el área metodológica, quien velará por la coherencia entre los objetivos planteados, las técnicas seleccionadas y los resultados esperados del sistema.</w:t>
      </w:r>
    </w:p>
    <w:p w14:paraId="333F9409" w14:textId="77777777" w:rsidR="001121D8" w:rsidRDefault="001121D8" w:rsidP="001121D8">
      <w:pPr>
        <w:pStyle w:val="Prrafodelista"/>
        <w:numPr>
          <w:ilvl w:val="0"/>
          <w:numId w:val="19"/>
        </w:numPr>
        <w:spacing w:after="80"/>
        <w:contextualSpacing w:val="0"/>
        <w:jc w:val="both"/>
      </w:pPr>
      <w:r>
        <w:rPr>
          <w:rFonts w:ascii="Arial" w:eastAsia="Arial" w:hAnsi="Arial" w:cs="Arial"/>
          <w:b/>
          <w:bCs/>
          <w:sz w:val="24"/>
          <w:szCs w:val="24"/>
        </w:rPr>
        <w:t xml:space="preserve">El Tutor Académico (Institucional): </w:t>
      </w:r>
      <w:r>
        <w:rPr>
          <w:rFonts w:ascii="Arial" w:eastAsia="Arial" w:hAnsi="Arial" w:cs="Arial"/>
          <w:sz w:val="24"/>
          <w:szCs w:val="24"/>
        </w:rPr>
        <w:t>como experto en el área tecnológica, encargado de validar que las historias de usuario y el cuestionario de usabilidad cumplan con los estándares de ingeniería de software aplicable al desarrollo de sistemas de gestión comercial.</w:t>
      </w:r>
    </w:p>
    <w:p w14:paraId="291ED9AA" w14:textId="77777777" w:rsidR="001121D8" w:rsidRDefault="001121D8" w:rsidP="001121D8">
      <w:pPr>
        <w:pStyle w:val="Prrafodelista"/>
        <w:numPr>
          <w:ilvl w:val="0"/>
          <w:numId w:val="19"/>
        </w:numPr>
        <w:spacing w:after="80"/>
        <w:contextualSpacing w:val="0"/>
        <w:jc w:val="both"/>
      </w:pPr>
      <w:r>
        <w:rPr>
          <w:rFonts w:ascii="Arial" w:eastAsia="Arial" w:hAnsi="Arial" w:cs="Arial"/>
          <w:b/>
          <w:bCs/>
          <w:sz w:val="24"/>
          <w:szCs w:val="24"/>
        </w:rPr>
        <w:t xml:space="preserve">El Tutor Comunitario: </w:t>
      </w:r>
      <w:r>
        <w:rPr>
          <w:rFonts w:ascii="Arial" w:eastAsia="Arial" w:hAnsi="Arial" w:cs="Arial"/>
          <w:sz w:val="24"/>
          <w:szCs w:val="24"/>
        </w:rPr>
        <w:t>representado por los propietarios de Smartphone World C.A., quienes certificarán que el lenguaje y el enfoque de los instrumentos sean adecuados y comprensibles para la realidad operativa y comercial de la empresa investigada.</w:t>
      </w:r>
    </w:p>
    <w:p w14:paraId="1F9111AC" w14:textId="77777777" w:rsidR="001121D8" w:rsidRDefault="001121D8" w:rsidP="001121D8"/>
    <w:p w14:paraId="1B5FAED5" w14:textId="77777777" w:rsidR="001121D8" w:rsidRDefault="001121D8" w:rsidP="001121D8">
      <w:pPr>
        <w:spacing w:before="280" w:after="120" w:line="360" w:lineRule="auto"/>
      </w:pPr>
      <w:r>
        <w:rPr>
          <w:rFonts w:ascii="Arial" w:eastAsia="Arial" w:hAnsi="Arial" w:cs="Arial"/>
          <w:b/>
          <w:bCs/>
          <w:sz w:val="24"/>
          <w:szCs w:val="24"/>
        </w:rPr>
        <w:t>3.6. Técnicas e Instrumentos para el Análisis de Datos</w:t>
      </w:r>
    </w:p>
    <w:p w14:paraId="40C2CF76" w14:textId="77777777" w:rsidR="001121D8" w:rsidRDefault="001121D8" w:rsidP="001121D8">
      <w:pPr>
        <w:spacing w:line="360" w:lineRule="auto"/>
        <w:ind w:firstLine="720"/>
        <w:jc w:val="both"/>
      </w:pPr>
      <w:r>
        <w:rPr>
          <w:rFonts w:ascii="Arial" w:eastAsia="Arial" w:hAnsi="Arial" w:cs="Arial"/>
          <w:sz w:val="24"/>
          <w:szCs w:val="24"/>
        </w:rPr>
        <w:t>Una vez recolectada la información a través de los instrumentos descritos, se procederá a su procesamiento y análisis. El análisis consiste en descomponer la información en sus partes para extraer el significado de los datos en función de los objetivos de la investigación (Hurtado, 2010). En función del paradigma mixto adoptado, se definen las siguientes técnicas:</w:t>
      </w:r>
    </w:p>
    <w:p w14:paraId="0C9DB08C" w14:textId="77777777" w:rsidR="001121D8" w:rsidRDefault="001121D8" w:rsidP="001121D8"/>
    <w:p w14:paraId="188A93B3" w14:textId="77777777" w:rsidR="001121D8" w:rsidRDefault="001121D8" w:rsidP="001121D8">
      <w:pPr>
        <w:spacing w:before="200" w:after="80" w:line="360" w:lineRule="auto"/>
        <w:jc w:val="both"/>
      </w:pPr>
      <w:r>
        <w:rPr>
          <w:rFonts w:ascii="Arial" w:eastAsia="Arial" w:hAnsi="Arial" w:cs="Arial"/>
          <w:b/>
          <w:bCs/>
          <w:sz w:val="24"/>
          <w:szCs w:val="24"/>
        </w:rPr>
        <w:t>3.6.1. Para los Datos Cualitativos</w:t>
      </w:r>
    </w:p>
    <w:p w14:paraId="1750ED48" w14:textId="77777777" w:rsidR="001121D8" w:rsidRDefault="001121D8" w:rsidP="001121D8">
      <w:pPr>
        <w:spacing w:line="360" w:lineRule="auto"/>
        <w:ind w:firstLine="720"/>
        <w:jc w:val="both"/>
      </w:pPr>
      <w:r>
        <w:rPr>
          <w:rFonts w:ascii="Arial" w:eastAsia="Arial" w:hAnsi="Arial" w:cs="Arial"/>
          <w:sz w:val="24"/>
          <w:szCs w:val="24"/>
        </w:rPr>
        <w:t>La información obtenida a través del diario de campo, la guía de entrevistas y las sesiones de grupos focales será procesada mediante:</w:t>
      </w:r>
    </w:p>
    <w:p w14:paraId="16AB9FED" w14:textId="77777777" w:rsidR="001121D8" w:rsidRDefault="001121D8" w:rsidP="001121D8">
      <w:pPr>
        <w:pStyle w:val="Prrafodelista"/>
        <w:numPr>
          <w:ilvl w:val="0"/>
          <w:numId w:val="18"/>
        </w:numPr>
        <w:spacing w:after="80"/>
        <w:contextualSpacing w:val="0"/>
        <w:jc w:val="both"/>
      </w:pPr>
      <w:r>
        <w:rPr>
          <w:rFonts w:ascii="Arial" w:eastAsia="Arial" w:hAnsi="Arial" w:cs="Arial"/>
          <w:b/>
          <w:bCs/>
          <w:sz w:val="24"/>
          <w:szCs w:val="24"/>
        </w:rPr>
        <w:t xml:space="preserve">Categorización: </w:t>
      </w:r>
      <w:r>
        <w:rPr>
          <w:rFonts w:ascii="Arial" w:eastAsia="Arial" w:hAnsi="Arial" w:cs="Arial"/>
          <w:sz w:val="24"/>
          <w:szCs w:val="24"/>
        </w:rPr>
        <w:t>se agruparán las respuestas y observaciones en categorías temáticas relacionadas con las necesidades operativas identificadas en Smartphone World C.A., tales como: "deficiencias en el control de inventario", "ausencia de canal de ventas digital", "necesidades de los clientes" y "expectativas del sistema".</w:t>
      </w:r>
    </w:p>
    <w:p w14:paraId="5123067C" w14:textId="77777777" w:rsidR="001121D8" w:rsidRDefault="001121D8" w:rsidP="001121D8">
      <w:pPr>
        <w:pStyle w:val="Prrafodelista"/>
        <w:numPr>
          <w:ilvl w:val="0"/>
          <w:numId w:val="18"/>
        </w:numPr>
        <w:spacing w:after="80"/>
        <w:contextualSpacing w:val="0"/>
        <w:jc w:val="both"/>
      </w:pPr>
      <w:r>
        <w:rPr>
          <w:rFonts w:ascii="Arial" w:eastAsia="Arial" w:hAnsi="Arial" w:cs="Arial"/>
          <w:b/>
          <w:bCs/>
          <w:sz w:val="24"/>
          <w:szCs w:val="24"/>
        </w:rPr>
        <w:t xml:space="preserve">Triangulación: </w:t>
      </w:r>
      <w:r>
        <w:rPr>
          <w:rFonts w:ascii="Arial" w:eastAsia="Arial" w:hAnsi="Arial" w:cs="Arial"/>
          <w:sz w:val="24"/>
          <w:szCs w:val="24"/>
        </w:rPr>
        <w:t>consiste en el uso de múltiples fuentes o métodos para estudiar un solo fenómeno (Okuda y Gómez, 2005). En este caso, se contrastará lo que expresan los propietarios en los grupos focales, lo que observan los investigadores durante las visitas y lo que dicta la teoría técnica sobre sistemas de gestión comercial, garantizando así la coherencia y solidez del diagnóstico.</w:t>
      </w:r>
    </w:p>
    <w:p w14:paraId="47BCB683" w14:textId="77777777" w:rsidR="001121D8" w:rsidRDefault="001121D8" w:rsidP="001121D8">
      <w:pPr>
        <w:spacing w:line="360" w:lineRule="auto"/>
        <w:ind w:firstLine="720"/>
        <w:jc w:val="both"/>
      </w:pPr>
      <w:r>
        <w:rPr>
          <w:rFonts w:ascii="Arial" w:eastAsia="Arial" w:hAnsi="Arial" w:cs="Arial"/>
          <w:sz w:val="24"/>
          <w:szCs w:val="24"/>
        </w:rPr>
        <w:t>Cabe destacar que la recolección y el análisis cualitativo de datos se evidenció concretamente en la parte del diagnóstico participativo desarrollado en la Parte I, que sirvió de base para establecer las necesidades del sistema y justificar la solución propuesta.</w:t>
      </w:r>
    </w:p>
    <w:p w14:paraId="2DB295E9" w14:textId="77777777" w:rsidR="001121D8" w:rsidRDefault="001121D8" w:rsidP="001121D8"/>
    <w:p w14:paraId="372DC8B6" w14:textId="77777777" w:rsidR="001121D8" w:rsidRDefault="001121D8" w:rsidP="001121D8">
      <w:pPr>
        <w:spacing w:before="200" w:after="80" w:line="360" w:lineRule="auto"/>
        <w:jc w:val="both"/>
      </w:pPr>
      <w:r>
        <w:rPr>
          <w:rFonts w:ascii="Arial" w:eastAsia="Arial" w:hAnsi="Arial" w:cs="Arial"/>
          <w:b/>
          <w:bCs/>
          <w:sz w:val="24"/>
          <w:szCs w:val="24"/>
        </w:rPr>
        <w:lastRenderedPageBreak/>
        <w:t>3.6.2. Para los Datos Cuantitativos</w:t>
      </w:r>
    </w:p>
    <w:p w14:paraId="7279C961" w14:textId="77777777" w:rsidR="001121D8" w:rsidRDefault="001121D8" w:rsidP="001121D8">
      <w:pPr>
        <w:spacing w:line="360" w:lineRule="auto"/>
        <w:ind w:firstLine="720"/>
        <w:jc w:val="both"/>
      </w:pPr>
      <w:r>
        <w:rPr>
          <w:rFonts w:ascii="Arial" w:eastAsia="Arial" w:hAnsi="Arial" w:cs="Arial"/>
          <w:sz w:val="24"/>
          <w:szCs w:val="24"/>
        </w:rPr>
        <w:t>Los datos provenientes del cuestionario de usabilidad se analizarán mediante estadística descriptiva para organizar, resumir y presentar los datos de manera informativa. Se usarán técnicas de representación gráfica para tabular los resultados mediante herramientas ofimáticas, generando cuadros de frecuencia y gráficos de barras o circulares que faciliten la interpretación visual del nivel de aceptación y satisfacción del personal de Smartphone World C.A. con el sistema desarrollado.</w:t>
      </w:r>
    </w:p>
    <w:p w14:paraId="452F7138" w14:textId="77777777" w:rsidR="001121D8" w:rsidRDefault="001121D8" w:rsidP="001121D8"/>
    <w:p w14:paraId="4817493C" w14:textId="77777777" w:rsidR="001121D8" w:rsidRDefault="001121D8" w:rsidP="001121D8">
      <w:pPr>
        <w:spacing w:before="280" w:after="120" w:line="360" w:lineRule="auto"/>
      </w:pPr>
      <w:r>
        <w:rPr>
          <w:rFonts w:ascii="Arial" w:eastAsia="Arial" w:hAnsi="Arial" w:cs="Arial"/>
          <w:b/>
          <w:bCs/>
          <w:sz w:val="24"/>
          <w:szCs w:val="24"/>
        </w:rPr>
        <w:t>3.7. Plan de Acción Metodológico</w:t>
      </w:r>
    </w:p>
    <w:p w14:paraId="40615F1C" w14:textId="77777777" w:rsidR="001121D8" w:rsidRDefault="001121D8" w:rsidP="001121D8">
      <w:pPr>
        <w:spacing w:line="360" w:lineRule="auto"/>
        <w:ind w:firstLine="720"/>
        <w:jc w:val="both"/>
      </w:pPr>
      <w:r>
        <w:rPr>
          <w:rFonts w:ascii="Arial" w:eastAsia="Arial" w:hAnsi="Arial" w:cs="Arial"/>
          <w:sz w:val="24"/>
          <w:szCs w:val="24"/>
        </w:rPr>
        <w:t>El plan de acción metodológico representa la fase operativa de la investigación, donde se articulan las actividades de campo y de ingeniería de software para poder lograr el objetivo general del proyecto. En este sentido, se estructura bajo los trece momentos de la Investigación-Acción Participativa (IAP), integrando de manera secuencial las fases de la metodología ágil Kanban para garantizar un producto tecnológico coherente con la realidad social de Smartphone World C.A.</w:t>
      </w:r>
    </w:p>
    <w:p w14:paraId="728A869E" w14:textId="77777777" w:rsidR="001121D8" w:rsidRDefault="001121D8" w:rsidP="001121D8">
      <w:pPr>
        <w:spacing w:line="360" w:lineRule="auto"/>
        <w:ind w:firstLine="720"/>
        <w:jc w:val="both"/>
      </w:pPr>
      <w:r>
        <w:rPr>
          <w:rFonts w:ascii="Arial" w:eastAsia="Arial" w:hAnsi="Arial" w:cs="Arial"/>
          <w:sz w:val="24"/>
          <w:szCs w:val="24"/>
        </w:rPr>
        <w:t>En este orden de ideas, la integración de ambas metodologías se fundamenta en que la labor técnica en un entorno participativo exige que el conocimiento científico se transforme en soluciones tangibles. García (2007) sostiene que "la investigación tecnológica no se limita a la comprensión del mundo, sino que se orienta a la transformación de la realidad mediante el diseño y la producción de bienes y servicios que satisfagan necesidades sociales" (p. 82).</w:t>
      </w:r>
    </w:p>
    <w:p w14:paraId="475B463F" w14:textId="3041E427" w:rsidR="001121D8" w:rsidRDefault="001121D8" w:rsidP="001121D8">
      <w:pPr>
        <w:spacing w:line="360" w:lineRule="auto"/>
        <w:ind w:firstLine="720"/>
        <w:jc w:val="both"/>
      </w:pPr>
      <w:r>
        <w:rPr>
          <w:rFonts w:ascii="Arial" w:eastAsia="Arial" w:hAnsi="Arial" w:cs="Arial"/>
          <w:sz w:val="24"/>
          <w:szCs w:val="24"/>
        </w:rPr>
        <w:t xml:space="preserve">Bajo esta premisa, la metodología Kanban permite que esa transformación sea incremental, ajustándose en cada iteración a las reflexiones de los propietarios y personal de la empresa. A </w:t>
      </w:r>
      <w:r>
        <w:rPr>
          <w:rFonts w:ascii="Arial" w:eastAsia="Arial" w:hAnsi="Arial" w:cs="Arial"/>
          <w:sz w:val="24"/>
          <w:szCs w:val="24"/>
        </w:rPr>
        <w:t>continuación,</w:t>
      </w:r>
      <w:r>
        <w:rPr>
          <w:rFonts w:ascii="Arial" w:eastAsia="Arial" w:hAnsi="Arial" w:cs="Arial"/>
          <w:sz w:val="24"/>
          <w:szCs w:val="24"/>
        </w:rPr>
        <w:t xml:space="preserve"> se detalla la matriz operativa que rige el presente estudio:</w:t>
      </w:r>
    </w:p>
    <w:p w14:paraId="13A2B9A1" w14:textId="77777777" w:rsidR="001121D8" w:rsidRDefault="001121D8" w:rsidP="001121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4"/>
        <w:gridCol w:w="1507"/>
        <w:gridCol w:w="3096"/>
        <w:gridCol w:w="339"/>
        <w:gridCol w:w="338"/>
        <w:gridCol w:w="338"/>
        <w:gridCol w:w="338"/>
        <w:gridCol w:w="338"/>
        <w:gridCol w:w="338"/>
        <w:gridCol w:w="338"/>
        <w:gridCol w:w="338"/>
        <w:gridCol w:w="338"/>
      </w:tblGrid>
      <w:tr w:rsidR="001121D8" w:rsidRPr="001121D8" w14:paraId="37E0CB15"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BDD7EE"/>
            <w:tcMar>
              <w:top w:w="60" w:type="dxa"/>
              <w:left w:w="80" w:type="dxa"/>
              <w:bottom w:w="60" w:type="dxa"/>
              <w:right w:w="80" w:type="dxa"/>
            </w:tcMar>
          </w:tcPr>
          <w:p w14:paraId="64B807B0" w14:textId="77777777" w:rsidR="001121D8" w:rsidRPr="001121D8" w:rsidRDefault="001121D8" w:rsidP="008C15B5">
            <w:pPr>
              <w:jc w:val="center"/>
              <w:rPr>
                <w:rFonts w:ascii="Arial" w:hAnsi="Arial" w:cs="Arial"/>
              </w:rPr>
            </w:pPr>
            <w:r w:rsidRPr="001121D8">
              <w:rPr>
                <w:rFonts w:ascii="Arial" w:eastAsia="Arial" w:hAnsi="Arial" w:cs="Arial"/>
                <w:b/>
                <w:bCs/>
              </w:rPr>
              <w:t>Fase Metodológica (IAP)</w:t>
            </w:r>
          </w:p>
        </w:tc>
        <w:tc>
          <w:tcPr>
            <w:tcW w:w="1260" w:type="dxa"/>
            <w:tcBorders>
              <w:top w:val="single" w:sz="4" w:space="0" w:color="000000"/>
              <w:left w:val="single" w:sz="4" w:space="0" w:color="000000"/>
              <w:bottom w:val="single" w:sz="4" w:space="0" w:color="000000"/>
              <w:right w:val="single" w:sz="4" w:space="0" w:color="000000"/>
            </w:tcBorders>
            <w:shd w:val="clear" w:color="auto" w:fill="BDD7EE"/>
            <w:tcMar>
              <w:top w:w="60" w:type="dxa"/>
              <w:left w:w="80" w:type="dxa"/>
              <w:bottom w:w="60" w:type="dxa"/>
              <w:right w:w="80" w:type="dxa"/>
            </w:tcMar>
          </w:tcPr>
          <w:p w14:paraId="030BDF9B" w14:textId="77777777" w:rsidR="001121D8" w:rsidRPr="001121D8" w:rsidRDefault="001121D8" w:rsidP="008C15B5">
            <w:pPr>
              <w:jc w:val="center"/>
              <w:rPr>
                <w:rFonts w:ascii="Arial" w:hAnsi="Arial" w:cs="Arial"/>
              </w:rPr>
            </w:pPr>
            <w:r w:rsidRPr="001121D8">
              <w:rPr>
                <w:rFonts w:ascii="Arial" w:eastAsia="Arial" w:hAnsi="Arial" w:cs="Arial"/>
                <w:b/>
                <w:bCs/>
              </w:rPr>
              <w:t>Fase Ágil (Kanban)</w:t>
            </w:r>
          </w:p>
        </w:tc>
        <w:tc>
          <w:tcPr>
            <w:tcW w:w="3240" w:type="dxa"/>
            <w:tcBorders>
              <w:top w:val="single" w:sz="4" w:space="0" w:color="000000"/>
              <w:left w:val="single" w:sz="4" w:space="0" w:color="000000"/>
              <w:bottom w:val="single" w:sz="4" w:space="0" w:color="000000"/>
              <w:right w:val="single" w:sz="4" w:space="0" w:color="000000"/>
            </w:tcBorders>
            <w:shd w:val="clear" w:color="auto" w:fill="BDD7EE"/>
            <w:tcMar>
              <w:top w:w="60" w:type="dxa"/>
              <w:left w:w="80" w:type="dxa"/>
              <w:bottom w:w="60" w:type="dxa"/>
              <w:right w:w="80" w:type="dxa"/>
            </w:tcMar>
          </w:tcPr>
          <w:p w14:paraId="798DE9AA" w14:textId="77777777" w:rsidR="001121D8" w:rsidRPr="001121D8" w:rsidRDefault="001121D8" w:rsidP="008C15B5">
            <w:pPr>
              <w:jc w:val="center"/>
              <w:rPr>
                <w:rFonts w:ascii="Arial" w:hAnsi="Arial" w:cs="Arial"/>
              </w:rPr>
            </w:pPr>
            <w:r w:rsidRPr="001121D8">
              <w:rPr>
                <w:rFonts w:ascii="Arial" w:eastAsia="Arial" w:hAnsi="Arial" w:cs="Arial"/>
                <w:b/>
                <w:bCs/>
              </w:rPr>
              <w:t>Actividades e Instrumentos</w:t>
            </w:r>
          </w:p>
        </w:tc>
        <w:tc>
          <w:tcPr>
            <w:tcW w:w="3240" w:type="dxa"/>
            <w:gridSpan w:val="9"/>
            <w:tcBorders>
              <w:top w:val="single" w:sz="4" w:space="0" w:color="000000"/>
              <w:left w:val="single" w:sz="4" w:space="0" w:color="000000"/>
              <w:bottom w:val="single" w:sz="4" w:space="0" w:color="000000"/>
              <w:right w:val="single" w:sz="4" w:space="0" w:color="000000"/>
            </w:tcBorders>
            <w:shd w:val="clear" w:color="auto" w:fill="BDD7EE"/>
            <w:tcMar>
              <w:top w:w="60" w:type="dxa"/>
              <w:left w:w="80" w:type="dxa"/>
              <w:bottom w:w="60" w:type="dxa"/>
              <w:right w:w="80" w:type="dxa"/>
            </w:tcMar>
          </w:tcPr>
          <w:p w14:paraId="544A0CFB" w14:textId="77777777" w:rsidR="001121D8" w:rsidRPr="001121D8" w:rsidRDefault="001121D8" w:rsidP="008C15B5">
            <w:pPr>
              <w:jc w:val="center"/>
              <w:rPr>
                <w:rFonts w:ascii="Arial" w:hAnsi="Arial" w:cs="Arial"/>
              </w:rPr>
            </w:pPr>
            <w:r w:rsidRPr="001121D8">
              <w:rPr>
                <w:rFonts w:ascii="Arial" w:eastAsia="Arial" w:hAnsi="Arial" w:cs="Arial"/>
                <w:b/>
                <w:bCs/>
              </w:rPr>
              <w:t>Mes</w:t>
            </w:r>
          </w:p>
        </w:tc>
      </w:tr>
      <w:tr w:rsidR="001121D8" w:rsidRPr="001121D8" w14:paraId="28136043"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BDD7EE"/>
            <w:tcMar>
              <w:top w:w="60" w:type="dxa"/>
              <w:left w:w="80" w:type="dxa"/>
              <w:bottom w:w="60" w:type="dxa"/>
              <w:right w:w="80" w:type="dxa"/>
            </w:tcMar>
          </w:tcPr>
          <w:p w14:paraId="45DBAC8F" w14:textId="77777777" w:rsidR="001121D8" w:rsidRPr="001121D8" w:rsidRDefault="001121D8" w:rsidP="008C15B5">
            <w:pPr>
              <w:jc w:val="both"/>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shd w:val="clear" w:color="auto" w:fill="BDD7EE"/>
            <w:tcMar>
              <w:top w:w="60" w:type="dxa"/>
              <w:left w:w="80" w:type="dxa"/>
              <w:bottom w:w="60" w:type="dxa"/>
              <w:right w:w="80" w:type="dxa"/>
            </w:tcMar>
          </w:tcPr>
          <w:p w14:paraId="1777D22D" w14:textId="77777777" w:rsidR="001121D8" w:rsidRPr="001121D8" w:rsidRDefault="001121D8" w:rsidP="008C15B5">
            <w:pPr>
              <w:jc w:val="both"/>
              <w:rPr>
                <w:rFonts w:ascii="Arial" w:hAnsi="Arial" w:cs="Arial"/>
              </w:rPr>
            </w:pPr>
          </w:p>
        </w:tc>
        <w:tc>
          <w:tcPr>
            <w:tcW w:w="3240" w:type="dxa"/>
            <w:tcBorders>
              <w:top w:val="single" w:sz="4" w:space="0" w:color="000000"/>
              <w:left w:val="single" w:sz="4" w:space="0" w:color="000000"/>
              <w:bottom w:val="single" w:sz="4" w:space="0" w:color="000000"/>
              <w:right w:val="single" w:sz="4" w:space="0" w:color="000000"/>
            </w:tcBorders>
            <w:shd w:val="clear" w:color="auto" w:fill="BDD7EE"/>
            <w:tcMar>
              <w:top w:w="60" w:type="dxa"/>
              <w:left w:w="80" w:type="dxa"/>
              <w:bottom w:w="60" w:type="dxa"/>
              <w:right w:w="80" w:type="dxa"/>
            </w:tcMar>
          </w:tcPr>
          <w:p w14:paraId="6AC6D539" w14:textId="77777777" w:rsidR="001121D8" w:rsidRPr="001121D8" w:rsidRDefault="001121D8" w:rsidP="008C15B5">
            <w:pPr>
              <w:jc w:val="both"/>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BDD7EE"/>
            <w:tcMar>
              <w:top w:w="60" w:type="dxa"/>
              <w:left w:w="20" w:type="dxa"/>
              <w:bottom w:w="60" w:type="dxa"/>
              <w:right w:w="20" w:type="dxa"/>
            </w:tcMar>
          </w:tcPr>
          <w:p w14:paraId="68EED37B" w14:textId="77777777" w:rsidR="001121D8" w:rsidRPr="001121D8" w:rsidRDefault="001121D8" w:rsidP="008C15B5">
            <w:pPr>
              <w:jc w:val="center"/>
              <w:rPr>
                <w:rFonts w:ascii="Arial" w:hAnsi="Arial" w:cs="Arial"/>
              </w:rPr>
            </w:pPr>
            <w:r w:rsidRPr="001121D8">
              <w:rPr>
                <w:rFonts w:ascii="Arial" w:eastAsia="Arial" w:hAnsi="Arial" w:cs="Arial"/>
                <w:b/>
                <w:bCs/>
              </w:rPr>
              <w:t>1</w:t>
            </w:r>
          </w:p>
        </w:tc>
        <w:tc>
          <w:tcPr>
            <w:tcW w:w="360" w:type="dxa"/>
            <w:tcBorders>
              <w:top w:val="single" w:sz="4" w:space="0" w:color="000000"/>
              <w:left w:val="single" w:sz="4" w:space="0" w:color="000000"/>
              <w:bottom w:val="single" w:sz="4" w:space="0" w:color="000000"/>
              <w:right w:val="single" w:sz="4" w:space="0" w:color="000000"/>
            </w:tcBorders>
            <w:shd w:val="clear" w:color="auto" w:fill="BDD7EE"/>
            <w:tcMar>
              <w:top w:w="60" w:type="dxa"/>
              <w:left w:w="20" w:type="dxa"/>
              <w:bottom w:w="60" w:type="dxa"/>
              <w:right w:w="20" w:type="dxa"/>
            </w:tcMar>
          </w:tcPr>
          <w:p w14:paraId="2D34058E" w14:textId="77777777" w:rsidR="001121D8" w:rsidRPr="001121D8" w:rsidRDefault="001121D8" w:rsidP="008C15B5">
            <w:pPr>
              <w:jc w:val="center"/>
              <w:rPr>
                <w:rFonts w:ascii="Arial" w:hAnsi="Arial" w:cs="Arial"/>
              </w:rPr>
            </w:pPr>
            <w:r w:rsidRPr="001121D8">
              <w:rPr>
                <w:rFonts w:ascii="Arial" w:eastAsia="Arial" w:hAnsi="Arial" w:cs="Arial"/>
                <w:b/>
                <w:bCs/>
              </w:rPr>
              <w:t>2</w:t>
            </w:r>
          </w:p>
        </w:tc>
        <w:tc>
          <w:tcPr>
            <w:tcW w:w="360" w:type="dxa"/>
            <w:tcBorders>
              <w:top w:val="single" w:sz="4" w:space="0" w:color="000000"/>
              <w:left w:val="single" w:sz="4" w:space="0" w:color="000000"/>
              <w:bottom w:val="single" w:sz="4" w:space="0" w:color="000000"/>
              <w:right w:val="single" w:sz="4" w:space="0" w:color="000000"/>
            </w:tcBorders>
            <w:shd w:val="clear" w:color="auto" w:fill="BDD7EE"/>
            <w:tcMar>
              <w:top w:w="60" w:type="dxa"/>
              <w:left w:w="20" w:type="dxa"/>
              <w:bottom w:w="60" w:type="dxa"/>
              <w:right w:w="20" w:type="dxa"/>
            </w:tcMar>
          </w:tcPr>
          <w:p w14:paraId="3FC5D354" w14:textId="77777777" w:rsidR="001121D8" w:rsidRPr="001121D8" w:rsidRDefault="001121D8" w:rsidP="008C15B5">
            <w:pPr>
              <w:jc w:val="center"/>
              <w:rPr>
                <w:rFonts w:ascii="Arial" w:hAnsi="Arial" w:cs="Arial"/>
              </w:rPr>
            </w:pPr>
            <w:r w:rsidRPr="001121D8">
              <w:rPr>
                <w:rFonts w:ascii="Arial" w:eastAsia="Arial" w:hAnsi="Arial" w:cs="Arial"/>
                <w:b/>
                <w:bCs/>
              </w:rPr>
              <w:t>3</w:t>
            </w:r>
          </w:p>
        </w:tc>
        <w:tc>
          <w:tcPr>
            <w:tcW w:w="360" w:type="dxa"/>
            <w:tcBorders>
              <w:top w:val="single" w:sz="4" w:space="0" w:color="000000"/>
              <w:left w:val="single" w:sz="4" w:space="0" w:color="000000"/>
              <w:bottom w:val="single" w:sz="4" w:space="0" w:color="000000"/>
              <w:right w:val="single" w:sz="4" w:space="0" w:color="000000"/>
            </w:tcBorders>
            <w:shd w:val="clear" w:color="auto" w:fill="BDD7EE"/>
            <w:tcMar>
              <w:top w:w="60" w:type="dxa"/>
              <w:left w:w="20" w:type="dxa"/>
              <w:bottom w:w="60" w:type="dxa"/>
              <w:right w:w="20" w:type="dxa"/>
            </w:tcMar>
          </w:tcPr>
          <w:p w14:paraId="234926F1" w14:textId="77777777" w:rsidR="001121D8" w:rsidRPr="001121D8" w:rsidRDefault="001121D8" w:rsidP="008C15B5">
            <w:pPr>
              <w:jc w:val="center"/>
              <w:rPr>
                <w:rFonts w:ascii="Arial" w:hAnsi="Arial" w:cs="Arial"/>
              </w:rPr>
            </w:pPr>
            <w:r w:rsidRPr="001121D8">
              <w:rPr>
                <w:rFonts w:ascii="Arial" w:eastAsia="Arial" w:hAnsi="Arial" w:cs="Arial"/>
                <w:b/>
                <w:bCs/>
              </w:rPr>
              <w:t>4</w:t>
            </w:r>
          </w:p>
        </w:tc>
        <w:tc>
          <w:tcPr>
            <w:tcW w:w="360" w:type="dxa"/>
            <w:tcBorders>
              <w:top w:val="single" w:sz="4" w:space="0" w:color="000000"/>
              <w:left w:val="single" w:sz="4" w:space="0" w:color="000000"/>
              <w:bottom w:val="single" w:sz="4" w:space="0" w:color="000000"/>
              <w:right w:val="single" w:sz="4" w:space="0" w:color="000000"/>
            </w:tcBorders>
            <w:shd w:val="clear" w:color="auto" w:fill="BDD7EE"/>
            <w:tcMar>
              <w:top w:w="60" w:type="dxa"/>
              <w:left w:w="20" w:type="dxa"/>
              <w:bottom w:w="60" w:type="dxa"/>
              <w:right w:w="20" w:type="dxa"/>
            </w:tcMar>
          </w:tcPr>
          <w:p w14:paraId="4867B4D5" w14:textId="77777777" w:rsidR="001121D8" w:rsidRPr="001121D8" w:rsidRDefault="001121D8" w:rsidP="008C15B5">
            <w:pPr>
              <w:jc w:val="center"/>
              <w:rPr>
                <w:rFonts w:ascii="Arial" w:hAnsi="Arial" w:cs="Arial"/>
              </w:rPr>
            </w:pPr>
            <w:r w:rsidRPr="001121D8">
              <w:rPr>
                <w:rFonts w:ascii="Arial" w:eastAsia="Arial" w:hAnsi="Arial" w:cs="Arial"/>
                <w:b/>
                <w:bCs/>
              </w:rPr>
              <w:t>5</w:t>
            </w:r>
          </w:p>
        </w:tc>
        <w:tc>
          <w:tcPr>
            <w:tcW w:w="360" w:type="dxa"/>
            <w:tcBorders>
              <w:top w:val="single" w:sz="4" w:space="0" w:color="000000"/>
              <w:left w:val="single" w:sz="4" w:space="0" w:color="000000"/>
              <w:bottom w:val="single" w:sz="4" w:space="0" w:color="000000"/>
              <w:right w:val="single" w:sz="4" w:space="0" w:color="000000"/>
            </w:tcBorders>
            <w:shd w:val="clear" w:color="auto" w:fill="BDD7EE"/>
            <w:tcMar>
              <w:top w:w="60" w:type="dxa"/>
              <w:left w:w="20" w:type="dxa"/>
              <w:bottom w:w="60" w:type="dxa"/>
              <w:right w:w="20" w:type="dxa"/>
            </w:tcMar>
          </w:tcPr>
          <w:p w14:paraId="4D911B95" w14:textId="77777777" w:rsidR="001121D8" w:rsidRPr="001121D8" w:rsidRDefault="001121D8" w:rsidP="008C15B5">
            <w:pPr>
              <w:jc w:val="center"/>
              <w:rPr>
                <w:rFonts w:ascii="Arial" w:hAnsi="Arial" w:cs="Arial"/>
              </w:rPr>
            </w:pPr>
            <w:r w:rsidRPr="001121D8">
              <w:rPr>
                <w:rFonts w:ascii="Arial" w:eastAsia="Arial" w:hAnsi="Arial" w:cs="Arial"/>
                <w:b/>
                <w:bCs/>
              </w:rPr>
              <w:t>6</w:t>
            </w:r>
          </w:p>
        </w:tc>
        <w:tc>
          <w:tcPr>
            <w:tcW w:w="360" w:type="dxa"/>
            <w:tcBorders>
              <w:top w:val="single" w:sz="4" w:space="0" w:color="000000"/>
              <w:left w:val="single" w:sz="4" w:space="0" w:color="000000"/>
              <w:bottom w:val="single" w:sz="4" w:space="0" w:color="000000"/>
              <w:right w:val="single" w:sz="4" w:space="0" w:color="000000"/>
            </w:tcBorders>
            <w:shd w:val="clear" w:color="auto" w:fill="BDD7EE"/>
            <w:tcMar>
              <w:top w:w="60" w:type="dxa"/>
              <w:left w:w="20" w:type="dxa"/>
              <w:bottom w:w="60" w:type="dxa"/>
              <w:right w:w="20" w:type="dxa"/>
            </w:tcMar>
          </w:tcPr>
          <w:p w14:paraId="52DBF28D" w14:textId="77777777" w:rsidR="001121D8" w:rsidRPr="001121D8" w:rsidRDefault="001121D8" w:rsidP="008C15B5">
            <w:pPr>
              <w:jc w:val="center"/>
              <w:rPr>
                <w:rFonts w:ascii="Arial" w:hAnsi="Arial" w:cs="Arial"/>
              </w:rPr>
            </w:pPr>
            <w:r w:rsidRPr="001121D8">
              <w:rPr>
                <w:rFonts w:ascii="Arial" w:eastAsia="Arial" w:hAnsi="Arial" w:cs="Arial"/>
                <w:b/>
                <w:bCs/>
              </w:rPr>
              <w:t>7</w:t>
            </w:r>
          </w:p>
        </w:tc>
        <w:tc>
          <w:tcPr>
            <w:tcW w:w="360" w:type="dxa"/>
            <w:tcBorders>
              <w:top w:val="single" w:sz="4" w:space="0" w:color="000000"/>
              <w:left w:val="single" w:sz="4" w:space="0" w:color="000000"/>
              <w:bottom w:val="single" w:sz="4" w:space="0" w:color="000000"/>
              <w:right w:val="single" w:sz="4" w:space="0" w:color="000000"/>
            </w:tcBorders>
            <w:shd w:val="clear" w:color="auto" w:fill="BDD7EE"/>
            <w:tcMar>
              <w:top w:w="60" w:type="dxa"/>
              <w:left w:w="20" w:type="dxa"/>
              <w:bottom w:w="60" w:type="dxa"/>
              <w:right w:w="20" w:type="dxa"/>
            </w:tcMar>
          </w:tcPr>
          <w:p w14:paraId="5AF4F9BE" w14:textId="77777777" w:rsidR="001121D8" w:rsidRPr="001121D8" w:rsidRDefault="001121D8" w:rsidP="008C15B5">
            <w:pPr>
              <w:jc w:val="center"/>
              <w:rPr>
                <w:rFonts w:ascii="Arial" w:hAnsi="Arial" w:cs="Arial"/>
              </w:rPr>
            </w:pPr>
            <w:r w:rsidRPr="001121D8">
              <w:rPr>
                <w:rFonts w:ascii="Arial" w:eastAsia="Arial" w:hAnsi="Arial" w:cs="Arial"/>
                <w:b/>
                <w:bCs/>
              </w:rPr>
              <w:t>8</w:t>
            </w:r>
          </w:p>
        </w:tc>
        <w:tc>
          <w:tcPr>
            <w:tcW w:w="360" w:type="dxa"/>
            <w:tcBorders>
              <w:top w:val="single" w:sz="4" w:space="0" w:color="000000"/>
              <w:left w:val="single" w:sz="4" w:space="0" w:color="000000"/>
              <w:bottom w:val="single" w:sz="4" w:space="0" w:color="000000"/>
              <w:right w:val="single" w:sz="4" w:space="0" w:color="000000"/>
            </w:tcBorders>
            <w:shd w:val="clear" w:color="auto" w:fill="BDD7EE"/>
            <w:tcMar>
              <w:top w:w="60" w:type="dxa"/>
              <w:left w:w="20" w:type="dxa"/>
              <w:bottom w:w="60" w:type="dxa"/>
              <w:right w:w="20" w:type="dxa"/>
            </w:tcMar>
          </w:tcPr>
          <w:p w14:paraId="031DC4CB" w14:textId="77777777" w:rsidR="001121D8" w:rsidRPr="001121D8" w:rsidRDefault="001121D8" w:rsidP="008C15B5">
            <w:pPr>
              <w:jc w:val="center"/>
              <w:rPr>
                <w:rFonts w:ascii="Arial" w:hAnsi="Arial" w:cs="Arial"/>
              </w:rPr>
            </w:pPr>
            <w:r w:rsidRPr="001121D8">
              <w:rPr>
                <w:rFonts w:ascii="Arial" w:eastAsia="Arial" w:hAnsi="Arial" w:cs="Arial"/>
                <w:b/>
                <w:bCs/>
              </w:rPr>
              <w:t>9</w:t>
            </w:r>
          </w:p>
        </w:tc>
      </w:tr>
      <w:tr w:rsidR="001121D8" w:rsidRPr="001121D8" w14:paraId="0CC3C022"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A60ACE2" w14:textId="77777777" w:rsidR="001121D8" w:rsidRPr="001121D8" w:rsidRDefault="001121D8" w:rsidP="008C15B5">
            <w:pPr>
              <w:jc w:val="both"/>
              <w:rPr>
                <w:rFonts w:ascii="Arial" w:hAnsi="Arial" w:cs="Arial"/>
              </w:rPr>
            </w:pPr>
            <w:r w:rsidRPr="001121D8">
              <w:rPr>
                <w:rFonts w:ascii="Arial" w:eastAsia="Arial" w:hAnsi="Arial" w:cs="Arial"/>
              </w:rPr>
              <w:t>1. Diagnóstico</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D5099B" w14:textId="77777777" w:rsidR="001121D8" w:rsidRPr="001121D8" w:rsidRDefault="001121D8" w:rsidP="008C15B5">
            <w:pPr>
              <w:jc w:val="center"/>
              <w:rPr>
                <w:rFonts w:ascii="Arial" w:hAnsi="Arial" w:cs="Arial"/>
              </w:rPr>
            </w:pPr>
            <w:r w:rsidRPr="001121D8">
              <w:rPr>
                <w:rFonts w:ascii="Arial" w:eastAsia="Arial" w:hAnsi="Arial" w:cs="Arial"/>
              </w:rPr>
              <w:t>Inicio</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CDE5F4B" w14:textId="0524AF0E" w:rsidR="001121D8" w:rsidRPr="001121D8" w:rsidRDefault="001121D8" w:rsidP="008C15B5">
            <w:pPr>
              <w:jc w:val="both"/>
              <w:rPr>
                <w:rFonts w:ascii="Arial" w:hAnsi="Arial" w:cs="Arial"/>
              </w:rPr>
            </w:pPr>
            <w:r w:rsidRPr="001121D8">
              <w:rPr>
                <w:rFonts w:ascii="Arial" w:eastAsia="Arial" w:hAnsi="Arial" w:cs="Arial"/>
              </w:rPr>
              <w:t>Identificación de</w:t>
            </w:r>
            <w:r>
              <w:rPr>
                <w:rFonts w:ascii="Arial" w:eastAsia="Arial" w:hAnsi="Arial" w:cs="Arial"/>
              </w:rPr>
              <w:t>l problema critico</w:t>
            </w:r>
            <w:r w:rsidRPr="001121D8">
              <w:rPr>
                <w:rFonts w:ascii="Arial" w:eastAsia="Arial" w:hAnsi="Arial" w:cs="Arial"/>
              </w:rPr>
              <w:t>: ausencia de sistema de inventario y ventas en línea. Observación directa en Smartphone World C.A.</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9FA8DDF"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C2184BE"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CEE59F9"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EFE5CF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F41D383"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B5C299F"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9B59B4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713609E"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D6E551A" w14:textId="77777777" w:rsidR="001121D8" w:rsidRPr="001121D8" w:rsidRDefault="001121D8" w:rsidP="008C15B5">
            <w:pPr>
              <w:rPr>
                <w:rFonts w:ascii="Arial" w:hAnsi="Arial" w:cs="Arial"/>
              </w:rPr>
            </w:pPr>
          </w:p>
        </w:tc>
      </w:tr>
      <w:tr w:rsidR="001121D8" w:rsidRPr="001121D8" w14:paraId="3DC8E210"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CAE8B3A" w14:textId="77777777" w:rsidR="001121D8" w:rsidRPr="001121D8" w:rsidRDefault="001121D8" w:rsidP="008C15B5">
            <w:pPr>
              <w:jc w:val="both"/>
              <w:rPr>
                <w:rFonts w:ascii="Arial" w:hAnsi="Arial" w:cs="Arial"/>
              </w:rPr>
            </w:pPr>
            <w:r w:rsidRPr="001121D8">
              <w:rPr>
                <w:rFonts w:ascii="Arial" w:eastAsia="Arial" w:hAnsi="Arial" w:cs="Arial"/>
              </w:rPr>
              <w:t>2. Acción</w:t>
            </w:r>
          </w:p>
        </w:tc>
        <w:tc>
          <w:tcPr>
            <w:tcW w:w="1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F2016B8" w14:textId="77777777" w:rsidR="001121D8" w:rsidRPr="001121D8" w:rsidRDefault="001121D8" w:rsidP="008C15B5">
            <w:pPr>
              <w:jc w:val="center"/>
              <w:rPr>
                <w:rFonts w:ascii="Arial" w:hAnsi="Arial" w:cs="Arial"/>
              </w:rPr>
            </w:pPr>
            <w:r w:rsidRPr="001121D8">
              <w:rPr>
                <w:rFonts w:ascii="Arial" w:eastAsia="Arial" w:hAnsi="Arial" w:cs="Arial"/>
              </w:rPr>
              <w:t>Inicio</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D148B33" w14:textId="77777777" w:rsidR="001121D8" w:rsidRPr="001121D8" w:rsidRDefault="001121D8" w:rsidP="008C15B5">
            <w:pPr>
              <w:jc w:val="both"/>
              <w:rPr>
                <w:rFonts w:ascii="Arial" w:hAnsi="Arial" w:cs="Arial"/>
              </w:rPr>
            </w:pPr>
            <w:r w:rsidRPr="001121D8">
              <w:rPr>
                <w:rFonts w:ascii="Arial" w:eastAsia="Arial" w:hAnsi="Arial" w:cs="Arial"/>
              </w:rPr>
              <w:t>Levantamiento de información mediante grupos focales con propietarios y personal. Aplicación de matrices FODA y CAME.</w:t>
            </w: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482D151E"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049007D4"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24890105"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36F8EEB7"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06EAAA6A"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7398665E"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389C1764"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573A18E4"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6AD9BA31" w14:textId="77777777" w:rsidR="001121D8" w:rsidRPr="001121D8" w:rsidRDefault="001121D8" w:rsidP="008C15B5">
            <w:pPr>
              <w:rPr>
                <w:rFonts w:ascii="Arial" w:hAnsi="Arial" w:cs="Arial"/>
              </w:rPr>
            </w:pPr>
          </w:p>
        </w:tc>
      </w:tr>
      <w:tr w:rsidR="001121D8" w:rsidRPr="001121D8" w14:paraId="2608DD02"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E9547D1" w14:textId="77777777" w:rsidR="001121D8" w:rsidRPr="001121D8" w:rsidRDefault="001121D8" w:rsidP="008C15B5">
            <w:pPr>
              <w:jc w:val="both"/>
              <w:rPr>
                <w:rFonts w:ascii="Arial" w:hAnsi="Arial" w:cs="Arial"/>
              </w:rPr>
            </w:pPr>
            <w:r w:rsidRPr="001121D8">
              <w:rPr>
                <w:rFonts w:ascii="Arial" w:eastAsia="Arial" w:hAnsi="Arial" w:cs="Arial"/>
              </w:rPr>
              <w:t>3. Reflexión y Análisis</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FF10C1F" w14:textId="77777777" w:rsidR="001121D8" w:rsidRPr="001121D8" w:rsidRDefault="001121D8" w:rsidP="008C15B5">
            <w:pPr>
              <w:jc w:val="center"/>
              <w:rPr>
                <w:rFonts w:ascii="Arial" w:hAnsi="Arial" w:cs="Arial"/>
              </w:rPr>
            </w:pPr>
            <w:r w:rsidRPr="001121D8">
              <w:rPr>
                <w:rFonts w:ascii="Arial" w:eastAsia="Arial" w:hAnsi="Arial" w:cs="Arial"/>
              </w:rPr>
              <w:t>Inicio</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6ACA03" w14:textId="77777777" w:rsidR="001121D8" w:rsidRPr="001121D8" w:rsidRDefault="001121D8" w:rsidP="008C15B5">
            <w:pPr>
              <w:jc w:val="both"/>
              <w:rPr>
                <w:rFonts w:ascii="Arial" w:hAnsi="Arial" w:cs="Arial"/>
              </w:rPr>
            </w:pPr>
            <w:r w:rsidRPr="001121D8">
              <w:rPr>
                <w:rFonts w:ascii="Arial" w:eastAsia="Arial" w:hAnsi="Arial" w:cs="Arial"/>
              </w:rPr>
              <w:t>Análisis de resultados del diagnóstico. Creación y validación de Historias de Usuario junto a los actores del proyecto.</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4D4E39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62C775D"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2EC249F"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845A8B9"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366AD8F"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51CED17"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1C0504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9D504EC"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C2A83A4" w14:textId="77777777" w:rsidR="001121D8" w:rsidRPr="001121D8" w:rsidRDefault="001121D8" w:rsidP="008C15B5">
            <w:pPr>
              <w:rPr>
                <w:rFonts w:ascii="Arial" w:hAnsi="Arial" w:cs="Arial"/>
              </w:rPr>
            </w:pPr>
          </w:p>
        </w:tc>
      </w:tr>
      <w:tr w:rsidR="001121D8" w:rsidRPr="001121D8" w14:paraId="53F41A8A"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3D135292" w14:textId="77777777" w:rsidR="001121D8" w:rsidRPr="001121D8" w:rsidRDefault="001121D8" w:rsidP="008C15B5">
            <w:pPr>
              <w:jc w:val="both"/>
              <w:rPr>
                <w:rFonts w:ascii="Arial" w:hAnsi="Arial" w:cs="Arial"/>
              </w:rPr>
            </w:pPr>
            <w:r w:rsidRPr="001121D8">
              <w:rPr>
                <w:rFonts w:ascii="Arial" w:eastAsia="Arial" w:hAnsi="Arial" w:cs="Arial"/>
              </w:rPr>
              <w:t>4. Planificación</w:t>
            </w:r>
          </w:p>
        </w:tc>
        <w:tc>
          <w:tcPr>
            <w:tcW w:w="1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9537166" w14:textId="77777777" w:rsidR="001121D8" w:rsidRPr="001121D8" w:rsidRDefault="001121D8" w:rsidP="008C15B5">
            <w:pPr>
              <w:jc w:val="center"/>
              <w:rPr>
                <w:rFonts w:ascii="Arial" w:hAnsi="Arial" w:cs="Arial"/>
              </w:rPr>
            </w:pPr>
            <w:r w:rsidRPr="001121D8">
              <w:rPr>
                <w:rFonts w:ascii="Arial" w:eastAsia="Arial" w:hAnsi="Arial" w:cs="Arial"/>
              </w:rPr>
              <w:t>Fase 1 (Backlog)</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01321F0A" w14:textId="77777777" w:rsidR="001121D8" w:rsidRPr="001121D8" w:rsidRDefault="001121D8" w:rsidP="008C15B5">
            <w:pPr>
              <w:jc w:val="both"/>
              <w:rPr>
                <w:rFonts w:ascii="Arial" w:hAnsi="Arial" w:cs="Arial"/>
              </w:rPr>
            </w:pPr>
            <w:r w:rsidRPr="001121D8">
              <w:rPr>
                <w:rFonts w:ascii="Arial" w:eastAsia="Arial" w:hAnsi="Arial" w:cs="Arial"/>
              </w:rPr>
              <w:t>Definición de requerimientos funcionales y no funcionales. Priorización del tablero Kanban según necesidades del diagnóstico participativo.</w:t>
            </w: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7ADD72F5"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1C902747"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613FA0FD"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610FEDB7"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3B1F5D39"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3D482215"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13505952"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0C7F6287"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0DF39051" w14:textId="77777777" w:rsidR="001121D8" w:rsidRPr="001121D8" w:rsidRDefault="001121D8" w:rsidP="008C15B5">
            <w:pPr>
              <w:rPr>
                <w:rFonts w:ascii="Arial" w:hAnsi="Arial" w:cs="Arial"/>
              </w:rPr>
            </w:pPr>
          </w:p>
        </w:tc>
      </w:tr>
      <w:tr w:rsidR="001121D8" w:rsidRPr="001121D8" w14:paraId="262BEC1E"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AAF2ED" w14:textId="77777777" w:rsidR="001121D8" w:rsidRPr="001121D8" w:rsidRDefault="001121D8" w:rsidP="008C15B5">
            <w:pPr>
              <w:jc w:val="both"/>
              <w:rPr>
                <w:rFonts w:ascii="Arial" w:hAnsi="Arial" w:cs="Arial"/>
              </w:rPr>
            </w:pPr>
            <w:r w:rsidRPr="001121D8">
              <w:rPr>
                <w:rFonts w:ascii="Arial" w:eastAsia="Arial" w:hAnsi="Arial" w:cs="Arial"/>
              </w:rPr>
              <w:t>5. Acción</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366348" w14:textId="77777777" w:rsidR="001121D8" w:rsidRPr="001121D8" w:rsidRDefault="001121D8" w:rsidP="008C15B5">
            <w:pPr>
              <w:jc w:val="center"/>
              <w:rPr>
                <w:rFonts w:ascii="Arial" w:hAnsi="Arial" w:cs="Arial"/>
              </w:rPr>
            </w:pPr>
            <w:r w:rsidRPr="001121D8">
              <w:rPr>
                <w:rFonts w:ascii="Arial" w:eastAsia="Arial" w:hAnsi="Arial" w:cs="Arial"/>
              </w:rPr>
              <w:t>Fase 2 (En curso)</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8BC4A7" w14:textId="77777777" w:rsidR="001121D8" w:rsidRPr="001121D8" w:rsidRDefault="001121D8" w:rsidP="008C15B5">
            <w:pPr>
              <w:jc w:val="both"/>
              <w:rPr>
                <w:rFonts w:ascii="Arial" w:hAnsi="Arial" w:cs="Arial"/>
              </w:rPr>
            </w:pPr>
            <w:r w:rsidRPr="001121D8">
              <w:rPr>
                <w:rFonts w:ascii="Arial" w:eastAsia="Arial" w:hAnsi="Arial" w:cs="Arial"/>
              </w:rPr>
              <w:t>Diseño de la arquitectura del sistema. Desarrollo del módulo de gestión local (inventario, catálogo, reportes).</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904327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1115D3E"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232F515"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7F0ED24"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0C62EA3"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DF7CB4E"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63F29A1"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02CEB78"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652163C" w14:textId="77777777" w:rsidR="001121D8" w:rsidRPr="001121D8" w:rsidRDefault="001121D8" w:rsidP="008C15B5">
            <w:pPr>
              <w:rPr>
                <w:rFonts w:ascii="Arial" w:hAnsi="Arial" w:cs="Arial"/>
              </w:rPr>
            </w:pPr>
          </w:p>
        </w:tc>
      </w:tr>
      <w:tr w:rsidR="001121D8" w:rsidRPr="001121D8" w14:paraId="2395E5C0"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E0E0779" w14:textId="77777777" w:rsidR="001121D8" w:rsidRPr="001121D8" w:rsidRDefault="001121D8" w:rsidP="008C15B5">
            <w:pPr>
              <w:jc w:val="both"/>
              <w:rPr>
                <w:rFonts w:ascii="Arial" w:hAnsi="Arial" w:cs="Arial"/>
              </w:rPr>
            </w:pPr>
            <w:r w:rsidRPr="001121D8">
              <w:rPr>
                <w:rFonts w:ascii="Arial" w:eastAsia="Arial" w:hAnsi="Arial" w:cs="Arial"/>
              </w:rPr>
              <w:t>6. Reflexión y Análisis</w:t>
            </w:r>
          </w:p>
        </w:tc>
        <w:tc>
          <w:tcPr>
            <w:tcW w:w="1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B419F38" w14:textId="77777777" w:rsidR="001121D8" w:rsidRPr="001121D8" w:rsidRDefault="001121D8" w:rsidP="008C15B5">
            <w:pPr>
              <w:jc w:val="center"/>
              <w:rPr>
                <w:rFonts w:ascii="Arial" w:hAnsi="Arial" w:cs="Arial"/>
              </w:rPr>
            </w:pPr>
            <w:r w:rsidRPr="001121D8">
              <w:rPr>
                <w:rFonts w:ascii="Arial" w:eastAsia="Arial" w:hAnsi="Arial" w:cs="Arial"/>
              </w:rPr>
              <w:t>Fase 3 (Revisión)</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F8627B3" w14:textId="77777777" w:rsidR="001121D8" w:rsidRPr="001121D8" w:rsidRDefault="001121D8" w:rsidP="008C15B5">
            <w:pPr>
              <w:jc w:val="both"/>
              <w:rPr>
                <w:rFonts w:ascii="Arial" w:hAnsi="Arial" w:cs="Arial"/>
              </w:rPr>
            </w:pPr>
            <w:r w:rsidRPr="001121D8">
              <w:rPr>
                <w:rFonts w:ascii="Arial" w:eastAsia="Arial" w:hAnsi="Arial" w:cs="Arial"/>
              </w:rPr>
              <w:t>Presentación del avance del módulo local a la comunidad para validación. Ajuste de requerimientos según retroalimentación.</w:t>
            </w: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78ADB758"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3B5FA973"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5FF46BA1"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3ED1EAF0"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162EBECC"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1A5A6823"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1959B9E5"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223D3BFE"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223342C9" w14:textId="77777777" w:rsidR="001121D8" w:rsidRPr="001121D8" w:rsidRDefault="001121D8" w:rsidP="008C15B5">
            <w:pPr>
              <w:rPr>
                <w:rFonts w:ascii="Arial" w:hAnsi="Arial" w:cs="Arial"/>
              </w:rPr>
            </w:pPr>
          </w:p>
        </w:tc>
      </w:tr>
      <w:tr w:rsidR="001121D8" w:rsidRPr="001121D8" w14:paraId="2E30AC64"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9BAA3A" w14:textId="77777777" w:rsidR="001121D8" w:rsidRPr="001121D8" w:rsidRDefault="001121D8" w:rsidP="008C15B5">
            <w:pPr>
              <w:jc w:val="both"/>
              <w:rPr>
                <w:rFonts w:ascii="Arial" w:hAnsi="Arial" w:cs="Arial"/>
              </w:rPr>
            </w:pPr>
            <w:r w:rsidRPr="001121D8">
              <w:rPr>
                <w:rFonts w:ascii="Arial" w:eastAsia="Arial" w:hAnsi="Arial" w:cs="Arial"/>
              </w:rPr>
              <w:lastRenderedPageBreak/>
              <w:t>7. Nuevas Acciones</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DE44BF" w14:textId="77777777" w:rsidR="001121D8" w:rsidRPr="001121D8" w:rsidRDefault="001121D8" w:rsidP="008C15B5">
            <w:pPr>
              <w:jc w:val="center"/>
              <w:rPr>
                <w:rFonts w:ascii="Arial" w:hAnsi="Arial" w:cs="Arial"/>
              </w:rPr>
            </w:pPr>
            <w:r w:rsidRPr="001121D8">
              <w:rPr>
                <w:rFonts w:ascii="Arial" w:eastAsia="Arial" w:hAnsi="Arial" w:cs="Arial"/>
              </w:rPr>
              <w:t>Fase 4 (En curso)</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000669" w14:textId="77777777" w:rsidR="001121D8" w:rsidRPr="001121D8" w:rsidRDefault="001121D8" w:rsidP="008C15B5">
            <w:pPr>
              <w:jc w:val="both"/>
              <w:rPr>
                <w:rFonts w:ascii="Arial" w:hAnsi="Arial" w:cs="Arial"/>
              </w:rPr>
            </w:pPr>
            <w:r w:rsidRPr="001121D8">
              <w:rPr>
                <w:rFonts w:ascii="Arial" w:eastAsia="Arial" w:hAnsi="Arial" w:cs="Arial"/>
              </w:rPr>
              <w:t>Desarrollo de la tienda virtual con catálogo en línea, búsqueda inteligente, carrito de compras y sistema de pagos.</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402DEB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D279E0C"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3E724B3"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577C7E8"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F3D0A2A"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3BBC2E7"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530E2FE"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F812A9F"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94D1BCF" w14:textId="77777777" w:rsidR="001121D8" w:rsidRPr="001121D8" w:rsidRDefault="001121D8" w:rsidP="008C15B5">
            <w:pPr>
              <w:rPr>
                <w:rFonts w:ascii="Arial" w:hAnsi="Arial" w:cs="Arial"/>
              </w:rPr>
            </w:pPr>
          </w:p>
        </w:tc>
      </w:tr>
      <w:tr w:rsidR="001121D8" w:rsidRPr="001121D8" w14:paraId="258B8877"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C524A27" w14:textId="77777777" w:rsidR="001121D8" w:rsidRPr="001121D8" w:rsidRDefault="001121D8" w:rsidP="008C15B5">
            <w:pPr>
              <w:jc w:val="both"/>
              <w:rPr>
                <w:rFonts w:ascii="Arial" w:hAnsi="Arial" w:cs="Arial"/>
              </w:rPr>
            </w:pPr>
            <w:r w:rsidRPr="001121D8">
              <w:rPr>
                <w:rFonts w:ascii="Arial" w:eastAsia="Arial" w:hAnsi="Arial" w:cs="Arial"/>
              </w:rPr>
              <w:t>8. Implementación</w:t>
            </w:r>
          </w:p>
        </w:tc>
        <w:tc>
          <w:tcPr>
            <w:tcW w:w="1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BF37B22" w14:textId="77777777" w:rsidR="001121D8" w:rsidRPr="001121D8" w:rsidRDefault="001121D8" w:rsidP="008C15B5">
            <w:pPr>
              <w:jc w:val="center"/>
              <w:rPr>
                <w:rFonts w:ascii="Arial" w:hAnsi="Arial" w:cs="Arial"/>
              </w:rPr>
            </w:pPr>
            <w:r w:rsidRPr="001121D8">
              <w:rPr>
                <w:rFonts w:ascii="Arial" w:eastAsia="Arial" w:hAnsi="Arial" w:cs="Arial"/>
              </w:rPr>
              <w:t>Fase 5 (Revisión)</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6C78D55" w14:textId="77777777" w:rsidR="001121D8" w:rsidRPr="001121D8" w:rsidRDefault="001121D8" w:rsidP="008C15B5">
            <w:pPr>
              <w:jc w:val="both"/>
              <w:rPr>
                <w:rFonts w:ascii="Arial" w:hAnsi="Arial" w:cs="Arial"/>
              </w:rPr>
            </w:pPr>
            <w:r w:rsidRPr="001121D8">
              <w:rPr>
                <w:rFonts w:ascii="Arial" w:eastAsia="Arial" w:hAnsi="Arial" w:cs="Arial"/>
              </w:rPr>
              <w:t>Integración del módulo local y la tienda virtual sobre base de datos centralizada. Pruebas de integración.</w:t>
            </w: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1085E8BF"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7C3EAC51"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0B65A3D4"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554AADFE"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2D01C909"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388A16FE"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24A0D502"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4918732F"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4A07BA86" w14:textId="77777777" w:rsidR="001121D8" w:rsidRPr="001121D8" w:rsidRDefault="001121D8" w:rsidP="008C15B5">
            <w:pPr>
              <w:rPr>
                <w:rFonts w:ascii="Arial" w:hAnsi="Arial" w:cs="Arial"/>
              </w:rPr>
            </w:pPr>
          </w:p>
        </w:tc>
      </w:tr>
      <w:tr w:rsidR="001121D8" w:rsidRPr="001121D8" w14:paraId="522444FF"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FEF247" w14:textId="77777777" w:rsidR="001121D8" w:rsidRPr="001121D8" w:rsidRDefault="001121D8" w:rsidP="008C15B5">
            <w:pPr>
              <w:jc w:val="both"/>
              <w:rPr>
                <w:rFonts w:ascii="Arial" w:hAnsi="Arial" w:cs="Arial"/>
              </w:rPr>
            </w:pPr>
            <w:r w:rsidRPr="001121D8">
              <w:rPr>
                <w:rFonts w:ascii="Arial" w:eastAsia="Arial" w:hAnsi="Arial" w:cs="Arial"/>
              </w:rPr>
              <w:t>9. Acción</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A17EB5" w14:textId="77777777" w:rsidR="001121D8" w:rsidRPr="001121D8" w:rsidRDefault="001121D8" w:rsidP="008C15B5">
            <w:pPr>
              <w:jc w:val="center"/>
              <w:rPr>
                <w:rFonts w:ascii="Arial" w:hAnsi="Arial" w:cs="Arial"/>
              </w:rPr>
            </w:pPr>
            <w:r w:rsidRPr="001121D8">
              <w:rPr>
                <w:rFonts w:ascii="Arial" w:eastAsia="Arial" w:hAnsi="Arial" w:cs="Arial"/>
              </w:rPr>
              <w:t>Fase 6 (Finalización)</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86DBC5" w14:textId="77777777" w:rsidR="001121D8" w:rsidRPr="001121D8" w:rsidRDefault="001121D8" w:rsidP="008C15B5">
            <w:pPr>
              <w:jc w:val="both"/>
              <w:rPr>
                <w:rFonts w:ascii="Arial" w:hAnsi="Arial" w:cs="Arial"/>
              </w:rPr>
            </w:pPr>
            <w:r w:rsidRPr="001121D8">
              <w:rPr>
                <w:rFonts w:ascii="Arial" w:eastAsia="Arial" w:hAnsi="Arial" w:cs="Arial"/>
              </w:rPr>
              <w:t>Implantación del sistema en el entorno real de Smartphone World C.A. Capacitación al personal de la empresa.</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1A9CB56"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9EA99F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821EFD9"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8FB447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A7EE4B2"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1185B7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E7A36D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19739BD"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18EE642" w14:textId="77777777" w:rsidR="001121D8" w:rsidRPr="001121D8" w:rsidRDefault="001121D8" w:rsidP="008C15B5">
            <w:pPr>
              <w:rPr>
                <w:rFonts w:ascii="Arial" w:hAnsi="Arial" w:cs="Arial"/>
              </w:rPr>
            </w:pPr>
          </w:p>
        </w:tc>
      </w:tr>
      <w:tr w:rsidR="001121D8" w:rsidRPr="001121D8" w14:paraId="7B08E792"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477CE5E" w14:textId="77777777" w:rsidR="001121D8" w:rsidRPr="001121D8" w:rsidRDefault="001121D8" w:rsidP="008C15B5">
            <w:pPr>
              <w:jc w:val="both"/>
              <w:rPr>
                <w:rFonts w:ascii="Arial" w:hAnsi="Arial" w:cs="Arial"/>
              </w:rPr>
            </w:pPr>
            <w:r w:rsidRPr="001121D8">
              <w:rPr>
                <w:rFonts w:ascii="Arial" w:eastAsia="Arial" w:hAnsi="Arial" w:cs="Arial"/>
              </w:rPr>
              <w:t>10. Evaluación y ajustes</w:t>
            </w:r>
          </w:p>
        </w:tc>
        <w:tc>
          <w:tcPr>
            <w:tcW w:w="1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334BCED" w14:textId="77777777" w:rsidR="001121D8" w:rsidRPr="001121D8" w:rsidRDefault="001121D8" w:rsidP="008C15B5">
            <w:pPr>
              <w:jc w:val="center"/>
              <w:rPr>
                <w:rFonts w:ascii="Arial" w:hAnsi="Arial" w:cs="Arial"/>
              </w:rPr>
            </w:pPr>
            <w:r w:rsidRPr="001121D8">
              <w:rPr>
                <w:rFonts w:ascii="Arial" w:eastAsia="Arial" w:hAnsi="Arial" w:cs="Arial"/>
              </w:rPr>
              <w:t>Fase 6 (Finalización)</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9407C3A" w14:textId="77777777" w:rsidR="001121D8" w:rsidRPr="001121D8" w:rsidRDefault="001121D8" w:rsidP="008C15B5">
            <w:pPr>
              <w:jc w:val="both"/>
              <w:rPr>
                <w:rFonts w:ascii="Arial" w:hAnsi="Arial" w:cs="Arial"/>
              </w:rPr>
            </w:pPr>
            <w:r w:rsidRPr="001121D8">
              <w:rPr>
                <w:rFonts w:ascii="Arial" w:eastAsia="Arial" w:hAnsi="Arial" w:cs="Arial"/>
              </w:rPr>
              <w:t>Verificación de usabilidad con personal. Detección y corrección de fallas en el entorno real de producción.</w:t>
            </w: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69EABCBF"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6D57D901"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5E2CF199"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7D3D6CB2"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387FDB01"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1C019666"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03F38327"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2FFB1635"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4E8FBB15" w14:textId="77777777" w:rsidR="001121D8" w:rsidRPr="001121D8" w:rsidRDefault="001121D8" w:rsidP="008C15B5">
            <w:pPr>
              <w:rPr>
                <w:rFonts w:ascii="Arial" w:hAnsi="Arial" w:cs="Arial"/>
              </w:rPr>
            </w:pPr>
          </w:p>
        </w:tc>
      </w:tr>
      <w:tr w:rsidR="001121D8" w:rsidRPr="001121D8" w14:paraId="772D85A8"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FA8CF2A" w14:textId="77777777" w:rsidR="001121D8" w:rsidRPr="001121D8" w:rsidRDefault="001121D8" w:rsidP="008C15B5">
            <w:pPr>
              <w:jc w:val="both"/>
              <w:rPr>
                <w:rFonts w:ascii="Arial" w:hAnsi="Arial" w:cs="Arial"/>
              </w:rPr>
            </w:pPr>
            <w:r w:rsidRPr="001121D8">
              <w:rPr>
                <w:rFonts w:ascii="Arial" w:eastAsia="Arial" w:hAnsi="Arial" w:cs="Arial"/>
              </w:rPr>
              <w:t>11. Nuevas Acciones</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A20534E" w14:textId="77777777" w:rsidR="001121D8" w:rsidRPr="001121D8" w:rsidRDefault="001121D8" w:rsidP="008C15B5">
            <w:pPr>
              <w:jc w:val="center"/>
              <w:rPr>
                <w:rFonts w:ascii="Arial" w:hAnsi="Arial" w:cs="Arial"/>
              </w:rPr>
            </w:pPr>
            <w:r w:rsidRPr="001121D8">
              <w:rPr>
                <w:rFonts w:ascii="Arial" w:eastAsia="Arial" w:hAnsi="Arial" w:cs="Arial"/>
              </w:rPr>
              <w:t>Fase 6 (Finalización)</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289108" w14:textId="77777777" w:rsidR="001121D8" w:rsidRPr="001121D8" w:rsidRDefault="001121D8" w:rsidP="008C15B5">
            <w:pPr>
              <w:jc w:val="both"/>
              <w:rPr>
                <w:rFonts w:ascii="Arial" w:hAnsi="Arial" w:cs="Arial"/>
              </w:rPr>
            </w:pPr>
            <w:r w:rsidRPr="001121D8">
              <w:rPr>
                <w:rFonts w:ascii="Arial" w:eastAsia="Arial" w:hAnsi="Arial" w:cs="Arial"/>
              </w:rPr>
              <w:t>Aplicación del cuestionario de usabilidad (Escala de Likert) al personal y usuarios seleccionados.</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050B47F"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3296F1C"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798727E"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E6D2623"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C5CE8CC"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35BE362"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72ED116"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A181274"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888E7B3" w14:textId="77777777" w:rsidR="001121D8" w:rsidRPr="001121D8" w:rsidRDefault="001121D8" w:rsidP="008C15B5">
            <w:pPr>
              <w:rPr>
                <w:rFonts w:ascii="Arial" w:hAnsi="Arial" w:cs="Arial"/>
              </w:rPr>
            </w:pPr>
          </w:p>
        </w:tc>
      </w:tr>
      <w:tr w:rsidR="001121D8" w:rsidRPr="001121D8" w14:paraId="31F2B5F7"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86D70C0" w14:textId="77777777" w:rsidR="001121D8" w:rsidRPr="001121D8" w:rsidRDefault="001121D8" w:rsidP="008C15B5">
            <w:pPr>
              <w:jc w:val="both"/>
              <w:rPr>
                <w:rFonts w:ascii="Arial" w:hAnsi="Arial" w:cs="Arial"/>
              </w:rPr>
            </w:pPr>
            <w:r w:rsidRPr="001121D8">
              <w:rPr>
                <w:rFonts w:ascii="Arial" w:eastAsia="Arial" w:hAnsi="Arial" w:cs="Arial"/>
              </w:rPr>
              <w:t>12. Evaluación</w:t>
            </w:r>
          </w:p>
        </w:tc>
        <w:tc>
          <w:tcPr>
            <w:tcW w:w="1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098B2CD3" w14:textId="77777777" w:rsidR="001121D8" w:rsidRPr="001121D8" w:rsidRDefault="001121D8" w:rsidP="008C15B5">
            <w:pPr>
              <w:jc w:val="center"/>
              <w:rPr>
                <w:rFonts w:ascii="Arial" w:hAnsi="Arial" w:cs="Arial"/>
              </w:rPr>
            </w:pPr>
            <w:r w:rsidRPr="001121D8">
              <w:rPr>
                <w:rFonts w:ascii="Arial" w:eastAsia="Arial" w:hAnsi="Arial" w:cs="Arial"/>
              </w:rPr>
              <w:t>Cierre</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3B436189" w14:textId="77777777" w:rsidR="001121D8" w:rsidRPr="001121D8" w:rsidRDefault="001121D8" w:rsidP="008C15B5">
            <w:pPr>
              <w:jc w:val="both"/>
              <w:rPr>
                <w:rFonts w:ascii="Arial" w:hAnsi="Arial" w:cs="Arial"/>
              </w:rPr>
            </w:pPr>
            <w:r w:rsidRPr="001121D8">
              <w:rPr>
                <w:rFonts w:ascii="Arial" w:eastAsia="Arial" w:hAnsi="Arial" w:cs="Arial"/>
              </w:rPr>
              <w:t>Análisis del impacto social y operativo del sistema implementado en la empresa beneficiaria.</w:t>
            </w: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2301982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0F376378"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5AEFAEC3"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38104336"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62EF3652"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0E03E17A"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45EDB832"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4BC03CD1"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20" w:type="dxa"/>
              <w:bottom w:w="60" w:type="dxa"/>
              <w:right w:w="20" w:type="dxa"/>
            </w:tcMar>
          </w:tcPr>
          <w:p w14:paraId="28E9F1EC" w14:textId="77777777" w:rsidR="001121D8" w:rsidRPr="001121D8" w:rsidRDefault="001121D8" w:rsidP="008C15B5">
            <w:pPr>
              <w:rPr>
                <w:rFonts w:ascii="Arial" w:hAnsi="Arial" w:cs="Arial"/>
              </w:rPr>
            </w:pPr>
          </w:p>
        </w:tc>
      </w:tr>
      <w:tr w:rsidR="001121D8" w:rsidRPr="001121D8" w14:paraId="74C1A245" w14:textId="77777777" w:rsidTr="008C15B5">
        <w:tblPrEx>
          <w:tblCellMar>
            <w:top w:w="0" w:type="dxa"/>
            <w:bottom w:w="0" w:type="dxa"/>
          </w:tblCellMar>
        </w:tblPrEx>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3B864B" w14:textId="77777777" w:rsidR="001121D8" w:rsidRPr="001121D8" w:rsidRDefault="001121D8" w:rsidP="008C15B5">
            <w:pPr>
              <w:jc w:val="both"/>
              <w:rPr>
                <w:rFonts w:ascii="Arial" w:hAnsi="Arial" w:cs="Arial"/>
              </w:rPr>
            </w:pPr>
            <w:r w:rsidRPr="001121D8">
              <w:rPr>
                <w:rFonts w:ascii="Arial" w:eastAsia="Arial" w:hAnsi="Arial" w:cs="Arial"/>
              </w:rPr>
              <w:t>13. Difusión</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9BC29D" w14:textId="77777777" w:rsidR="001121D8" w:rsidRPr="001121D8" w:rsidRDefault="001121D8" w:rsidP="008C15B5">
            <w:pPr>
              <w:jc w:val="center"/>
              <w:rPr>
                <w:rFonts w:ascii="Arial" w:hAnsi="Arial" w:cs="Arial"/>
              </w:rPr>
            </w:pPr>
            <w:r w:rsidRPr="001121D8">
              <w:rPr>
                <w:rFonts w:ascii="Arial" w:eastAsia="Arial" w:hAnsi="Arial" w:cs="Arial"/>
              </w:rPr>
              <w:t>Transferencia</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85D2EE" w14:textId="77777777" w:rsidR="001121D8" w:rsidRPr="001121D8" w:rsidRDefault="001121D8" w:rsidP="008C15B5">
            <w:pPr>
              <w:jc w:val="both"/>
              <w:rPr>
                <w:rFonts w:ascii="Arial" w:hAnsi="Arial" w:cs="Arial"/>
              </w:rPr>
            </w:pPr>
            <w:r w:rsidRPr="001121D8">
              <w:rPr>
                <w:rFonts w:ascii="Arial" w:eastAsia="Arial" w:hAnsi="Arial" w:cs="Arial"/>
              </w:rPr>
              <w:t>Socialización final del proyecto. Entrega de manuales de usuario y técnico. Firma del acta de entrega.</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BF9E2C2"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C7CEE57"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FD04C7B"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512F277"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2EC624C"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183D7C1"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9F8A7EF"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34F44BC" w14:textId="77777777" w:rsidR="001121D8" w:rsidRPr="001121D8" w:rsidRDefault="001121D8" w:rsidP="008C15B5">
            <w:pPr>
              <w:rPr>
                <w:rFonts w:ascii="Arial" w:hAnsi="Arial" w:cs="Arial"/>
              </w:rPr>
            </w:pP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30C951F" w14:textId="77777777" w:rsidR="001121D8" w:rsidRPr="001121D8" w:rsidRDefault="001121D8" w:rsidP="008C15B5">
            <w:pPr>
              <w:rPr>
                <w:rFonts w:ascii="Arial" w:hAnsi="Arial" w:cs="Arial"/>
              </w:rPr>
            </w:pPr>
          </w:p>
        </w:tc>
      </w:tr>
    </w:tbl>
    <w:p w14:paraId="437B335E" w14:textId="77777777" w:rsidR="001121D8" w:rsidRDefault="001121D8" w:rsidP="001121D8"/>
    <w:p w14:paraId="686E7231" w14:textId="77777777" w:rsidR="001121D8" w:rsidRDefault="001121D8" w:rsidP="001121D8">
      <w:pPr>
        <w:spacing w:line="360" w:lineRule="auto"/>
        <w:jc w:val="right"/>
      </w:pPr>
      <w:r>
        <w:rPr>
          <w:rFonts w:ascii="Arial" w:eastAsia="Arial" w:hAnsi="Arial" w:cs="Arial"/>
          <w:i/>
          <w:iCs/>
          <w:sz w:val="24"/>
          <w:szCs w:val="24"/>
        </w:rPr>
        <w:t>Fuente: Equipo Investigador (2026).</w:t>
      </w:r>
    </w:p>
    <w:p w14:paraId="701FA1DB" w14:textId="77777777" w:rsidR="001121D8" w:rsidRDefault="001121D8" w:rsidP="001121D8"/>
    <w:p w14:paraId="69884559" w14:textId="3C70F396" w:rsidR="001121D8" w:rsidRPr="001121D8" w:rsidRDefault="001121D8" w:rsidP="001121D8">
      <w:pPr>
        <w:spacing w:line="360" w:lineRule="auto"/>
        <w:ind w:firstLine="720"/>
        <w:jc w:val="both"/>
      </w:pPr>
      <w:r>
        <w:rPr>
          <w:rFonts w:ascii="Arial" w:eastAsia="Arial" w:hAnsi="Arial" w:cs="Arial"/>
          <w:sz w:val="24"/>
          <w:szCs w:val="24"/>
        </w:rPr>
        <w:t xml:space="preserve">Es importante destacar que, debido al carácter flexible y emergente del diseño de investigación, este plan no actúa como una camisa de fuerza. La </w:t>
      </w:r>
      <w:r>
        <w:rPr>
          <w:rFonts w:ascii="Arial" w:eastAsia="Arial" w:hAnsi="Arial" w:cs="Arial"/>
          <w:sz w:val="24"/>
          <w:szCs w:val="24"/>
        </w:rPr>
        <w:lastRenderedPageBreak/>
        <w:t xml:space="preserve">naturaleza de la metodología Kanban permite que, si en las fases de Reflexión y Análisis la comunidad </w:t>
      </w:r>
      <w:r>
        <w:rPr>
          <w:rFonts w:ascii="Arial" w:eastAsia="Arial" w:hAnsi="Arial" w:cs="Arial"/>
          <w:sz w:val="24"/>
          <w:szCs w:val="24"/>
        </w:rPr>
        <w:t>(</w:t>
      </w:r>
      <w:r>
        <w:rPr>
          <w:rFonts w:ascii="Arial" w:eastAsia="Arial" w:hAnsi="Arial" w:cs="Arial"/>
          <w:sz w:val="24"/>
          <w:szCs w:val="24"/>
        </w:rPr>
        <w:t>representada por los actores de Smartphone World C.A.</w:t>
      </w:r>
      <w:r>
        <w:rPr>
          <w:rFonts w:ascii="Arial" w:eastAsia="Arial" w:hAnsi="Arial" w:cs="Arial"/>
          <w:sz w:val="24"/>
          <w:szCs w:val="24"/>
        </w:rPr>
        <w:t>)</w:t>
      </w:r>
      <w:r>
        <w:rPr>
          <w:rFonts w:ascii="Arial" w:eastAsia="Arial" w:hAnsi="Arial" w:cs="Arial"/>
          <w:sz w:val="24"/>
          <w:szCs w:val="24"/>
        </w:rPr>
        <w:t xml:space="preserve"> identifica nuevos requerimientos o nudos críticos no contemplados inicialmente, el equipo investigador pueda incorporarlos en el tablero y atenderlos en la siguiente iteración, garantizando que el sistema desarrollado sea siempre pertinente y coherente con la realidad social y operativa del entorno investigado.</w:t>
      </w:r>
    </w:p>
    <w:sectPr w:rsidR="001121D8" w:rsidRPr="001121D8" w:rsidSect="002B64B5">
      <w:pgSz w:w="12240" w:h="15840" w:code="1"/>
      <w:pgMar w:top="1701" w:right="1701" w:bottom="1701" w:left="1701"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2D3DB" w14:textId="77777777" w:rsidR="00DA0515" w:rsidRDefault="00DA0515" w:rsidP="00586B52">
      <w:pPr>
        <w:spacing w:after="0" w:line="240" w:lineRule="auto"/>
      </w:pPr>
      <w:r>
        <w:separator/>
      </w:r>
    </w:p>
  </w:endnote>
  <w:endnote w:type="continuationSeparator" w:id="0">
    <w:p w14:paraId="51C4ADB9" w14:textId="77777777" w:rsidR="00DA0515" w:rsidRDefault="00DA0515" w:rsidP="00586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iberation Serif">
    <w:altName w:val="Yu Gothic"/>
    <w:charset w:val="80"/>
    <w:family w:val="roman"/>
    <w:pitch w:val="default"/>
  </w:font>
  <w:font w:name="DejaVu Sans">
    <w:altName w:val="Times New Roman"/>
    <w:charset w:val="00"/>
    <w:family w:val="swiss"/>
    <w:pitch w:val="default"/>
    <w:sig w:usb0="00000000" w:usb1="00000000" w:usb2="0A24602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E49BA" w14:textId="77777777" w:rsidR="00DA0515" w:rsidRDefault="00DA0515" w:rsidP="00586B52">
      <w:pPr>
        <w:spacing w:after="0" w:line="240" w:lineRule="auto"/>
      </w:pPr>
      <w:r>
        <w:separator/>
      </w:r>
    </w:p>
  </w:footnote>
  <w:footnote w:type="continuationSeparator" w:id="0">
    <w:p w14:paraId="770D6BD0" w14:textId="77777777" w:rsidR="00DA0515" w:rsidRDefault="00DA0515" w:rsidP="00586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2B63" w14:textId="77777777" w:rsidR="00A67ECB" w:rsidRPr="00586B52" w:rsidRDefault="00863F39" w:rsidP="00586B52">
    <w:pPr>
      <w:spacing w:after="0" w:line="360" w:lineRule="auto"/>
      <w:rPr>
        <w:b/>
        <w:color w:val="FF0000"/>
        <w:sz w:val="20"/>
        <w:szCs w:val="20"/>
      </w:rPr>
    </w:pPr>
    <w:r>
      <w:rPr>
        <w:rFonts w:ascii="Arial" w:hAnsi="Arial" w:cs="Arial"/>
        <w:b/>
        <w:noProof/>
        <w:sz w:val="20"/>
        <w:szCs w:val="20"/>
        <w:lang w:eastAsia="es-VE"/>
      </w:rPr>
      <w:drawing>
        <wp:anchor distT="0" distB="0" distL="114300" distR="114300" simplePos="0" relativeHeight="251662336" behindDoc="0" locked="0" layoutInCell="1" allowOverlap="1" wp14:anchorId="1AECAC4B" wp14:editId="641CA791">
          <wp:simplePos x="0" y="0"/>
          <wp:positionH relativeFrom="column">
            <wp:posOffset>105410</wp:posOffset>
          </wp:positionH>
          <wp:positionV relativeFrom="paragraph">
            <wp:posOffset>-211455</wp:posOffset>
          </wp:positionV>
          <wp:extent cx="5612130" cy="509905"/>
          <wp:effectExtent l="0" t="0" r="762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509905"/>
                  </a:xfrm>
                  <a:prstGeom prst="rect">
                    <a:avLst/>
                  </a:prstGeom>
                  <a:noFill/>
                  <a:ln>
                    <a:noFill/>
                  </a:ln>
                </pic:spPr>
              </pic:pic>
            </a:graphicData>
          </a:graphic>
          <wp14:sizeRelH relativeFrom="page">
            <wp14:pctWidth>0</wp14:pctWidth>
          </wp14:sizeRelH>
          <wp14:sizeRelV relativeFrom="page">
            <wp14:pctHeight>0</wp14:pctHeight>
          </wp14:sizeRelV>
        </wp:anchor>
      </w:drawing>
    </w:r>
    <w:r w:rsidR="00CA1198">
      <w:rPr>
        <w:rFonts w:ascii="Arial" w:hAnsi="Arial" w:cs="Arial"/>
        <w:b/>
        <w:noProof/>
        <w:sz w:val="20"/>
        <w:szCs w:val="20"/>
        <w:lang w:eastAsia="es-VE"/>
      </w:rPr>
      <mc:AlternateContent>
        <mc:Choice Requires="wps">
          <w:drawing>
            <wp:anchor distT="0" distB="0" distL="114300" distR="114300" simplePos="0" relativeHeight="251661312" behindDoc="0" locked="0" layoutInCell="1" allowOverlap="1" wp14:anchorId="16C04BE7" wp14:editId="1457D62B">
              <wp:simplePos x="0" y="0"/>
              <wp:positionH relativeFrom="column">
                <wp:posOffset>-327661</wp:posOffset>
              </wp:positionH>
              <wp:positionV relativeFrom="paragraph">
                <wp:posOffset>359410</wp:posOffset>
              </wp:positionV>
              <wp:extent cx="6353175" cy="0"/>
              <wp:effectExtent l="0" t="0" r="0" b="0"/>
              <wp:wrapNone/>
              <wp:docPr id="3" name="Conector recto 3"/>
              <wp:cNvGraphicFramePr/>
              <a:graphic xmlns:a="http://schemas.openxmlformats.org/drawingml/2006/main">
                <a:graphicData uri="http://schemas.microsoft.com/office/word/2010/wordprocessingShape">
                  <wps:wsp>
                    <wps:cNvCnPr/>
                    <wps:spPr>
                      <a:xfrm>
                        <a:off x="0" y="0"/>
                        <a:ext cx="6353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CA268B2" id="Conector recto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pt,28.3pt" to="474.45pt,28.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yl0QngEAAJQDAAAOAAAAZHJzL2Uyb0RvYy54bWysU9tO4zAQfUfaf7D8vk1SBIuipjyAlpfV ghb4AOOMG0u+aext0r9n7LYpWpCQ0L44vsw5M+fMZHU9WcO2gFF71/FmUXMGTvpeu03Hn59+fr/i LCbhemG8g47vIPLr9bez1RhaWPrBmx6QEYmL7Rg6PqQU2qqKcgAr4sIHcPSoPFqR6IibqkcxErs1 1bKuL6vRYx/QS4iRbm/3j3xd+JUCme6VipCY6TjVlsqKZX3Ja7VeiXaDIgxaHsoQX6jCCu0o6Ux1 K5Jgf1G/o7Jaoo9epYX0tvJKaQlFA6lp6n/UPA4iQNFC5sQw2xT/H638vb1xD0g2jCG2MTxgVjEp tPlL9bGpmLWbzYIpMUmXl+cX582PC87k8a06AQPGdAfesrzpuNEu6xCt2P6KiZJR6DGEDqfUZZd2 BnKwcX9AMd1TsmVBl6mAG4NsK6ifQkpwqck9JL4SnWFKGzMD68+Bh/gMhTIxM7j5HDwjSmbv0gy2 2nn8iCBNx5LVPv7owF53tuDF97vSlGINtb4oPIxpnq235wI//UzrVwAAAP//AwBQSwMEFAAGAAgA AAAhAHfP9RXfAAAACQEAAA8AAABkcnMvZG93bnJldi54bWxMj91OwzAMRu+ReIfISNxt6RCr1tJ0 miZ+BAMBgwfwGq+p1jhVk3Xl7QniAq4s20efj4vlaFsxUO8bxwpm0wQEceV0w7WCz4+7yQKED8ga W8ek4Is8LMvzswJz7U78TsM21CKGsM9RgQmhy6X0lSGLfuo64rjbu95iiG1fS93jKYbbVl4lSSot NhwvGOxobag6bI9WwXp1e//ySA942GD2tnkyQ71/flXq8mJc3YAINIY/GH70ozqU0Wnnjqy9aBVM 5rM0ogrmaawRyK4XGYjd70CWhfz/QfkNAAD//wMAUEsBAi0AFAAGAAgAAAAhALaDOJL+AAAA4QEA ABMAAAAAAAAAAAAAAAAAAAAAAFtDb250ZW50X1R5cGVzXS54bWxQSwECLQAUAAYACAAAACEAOP0h /9YAAACUAQAACwAAAAAAAAAAAAAAAAAvAQAAX3JlbHMvLnJlbHNQSwECLQAUAAYACAAAACEAFspd EJ4BAACUAwAADgAAAAAAAAAAAAAAAAAuAgAAZHJzL2Uyb0RvYy54bWxQSwECLQAUAAYACAAAACEA d8/1Fd8AAAAJAQAADwAAAAAAAAAAAAAAAAD4AwAAZHJzL2Rvd25yZXYueG1sUEsFBgAAAAAEAAQA 8wAAAAQFAAAAAA== " strokecolor="#4472c4 [3204]" strokeweight="1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94198" w14:textId="77777777" w:rsidR="00F92199" w:rsidRPr="00586B52" w:rsidRDefault="00F92199" w:rsidP="00586B52">
    <w:pPr>
      <w:spacing w:after="0" w:line="360" w:lineRule="auto"/>
      <w:rPr>
        <w:b/>
        <w:color w:val="FF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84C"/>
    <w:multiLevelType w:val="multilevel"/>
    <w:tmpl w:val="4B08F470"/>
    <w:lvl w:ilvl="0">
      <w:start w:val="1"/>
      <w:numFmt w:val="decimal"/>
      <w:lvlText w:val="%1."/>
      <w:lvlJc w:val="left"/>
      <w:pPr>
        <w:ind w:left="1440" w:hanging="720"/>
      </w:pPr>
      <w:rPr>
        <w:rFonts w:hint="default"/>
      </w:rPr>
    </w:lvl>
    <w:lvl w:ilvl="1">
      <w:start w:val="1"/>
      <w:numFmt w:val="decimal"/>
      <w:isLgl/>
      <w:lvlText w:val="%1.%2"/>
      <w:lvlJc w:val="left"/>
      <w:pPr>
        <w:ind w:left="1605" w:hanging="52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0364539A"/>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800" w:hanging="720"/>
      </w:pPr>
      <w:rPr>
        <w:rFonts w:hint="default"/>
        <w:b/>
        <w:bCs/>
      </w:rPr>
    </w:lvl>
    <w:lvl w:ilvl="3">
      <w:start w:val="1"/>
      <w:numFmt w:val="decimal"/>
      <w:lvlText w:val="%1.%2.%3.%4."/>
      <w:lvlJc w:val="left"/>
      <w:pPr>
        <w:ind w:left="2214"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 w15:restartNumberingAfterBreak="0">
    <w:nsid w:val="0965236B"/>
    <w:multiLevelType w:val="multilevel"/>
    <w:tmpl w:val="9F5E5C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15505"/>
    <w:multiLevelType w:val="hybridMultilevel"/>
    <w:tmpl w:val="6D48C4B6"/>
    <w:lvl w:ilvl="0" w:tplc="20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845133"/>
    <w:multiLevelType w:val="multilevel"/>
    <w:tmpl w:val="9F5E5C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D210E"/>
    <w:multiLevelType w:val="multilevel"/>
    <w:tmpl w:val="9F5E5C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76713"/>
    <w:multiLevelType w:val="hybridMultilevel"/>
    <w:tmpl w:val="233ADE38"/>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3532721B"/>
    <w:multiLevelType w:val="hybridMultilevel"/>
    <w:tmpl w:val="7B4A5504"/>
    <w:lvl w:ilvl="0" w:tplc="D2FA3BA6">
      <w:start w:val="1"/>
      <w:numFmt w:val="decimal"/>
      <w:lvlText w:val="%1."/>
      <w:lvlJc w:val="left"/>
      <w:pPr>
        <w:spacing w:line="360" w:lineRule="auto"/>
        <w:ind w:left="720" w:hanging="360"/>
      </w:pPr>
    </w:lvl>
    <w:lvl w:ilvl="1" w:tplc="A86A9342">
      <w:numFmt w:val="decimal"/>
      <w:lvlText w:val=""/>
      <w:lvlJc w:val="left"/>
    </w:lvl>
    <w:lvl w:ilvl="2" w:tplc="B8983F64">
      <w:numFmt w:val="decimal"/>
      <w:lvlText w:val=""/>
      <w:lvlJc w:val="left"/>
    </w:lvl>
    <w:lvl w:ilvl="3" w:tplc="5CB29570">
      <w:numFmt w:val="decimal"/>
      <w:lvlText w:val=""/>
      <w:lvlJc w:val="left"/>
    </w:lvl>
    <w:lvl w:ilvl="4" w:tplc="626EACBA">
      <w:numFmt w:val="decimal"/>
      <w:lvlText w:val=""/>
      <w:lvlJc w:val="left"/>
    </w:lvl>
    <w:lvl w:ilvl="5" w:tplc="D0D2C0F8">
      <w:numFmt w:val="decimal"/>
      <w:lvlText w:val=""/>
      <w:lvlJc w:val="left"/>
    </w:lvl>
    <w:lvl w:ilvl="6" w:tplc="863E7DC2">
      <w:numFmt w:val="decimal"/>
      <w:lvlText w:val=""/>
      <w:lvlJc w:val="left"/>
    </w:lvl>
    <w:lvl w:ilvl="7" w:tplc="D876A098">
      <w:numFmt w:val="decimal"/>
      <w:lvlText w:val=""/>
      <w:lvlJc w:val="left"/>
    </w:lvl>
    <w:lvl w:ilvl="8" w:tplc="7872248C">
      <w:numFmt w:val="decimal"/>
      <w:lvlText w:val=""/>
      <w:lvlJc w:val="left"/>
    </w:lvl>
  </w:abstractNum>
  <w:abstractNum w:abstractNumId="8" w15:restartNumberingAfterBreak="0">
    <w:nsid w:val="412A3538"/>
    <w:multiLevelType w:val="hybridMultilevel"/>
    <w:tmpl w:val="AB44DDD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15:restartNumberingAfterBreak="0">
    <w:nsid w:val="474317DF"/>
    <w:multiLevelType w:val="multilevel"/>
    <w:tmpl w:val="9F5E5C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B721C"/>
    <w:multiLevelType w:val="hybridMultilevel"/>
    <w:tmpl w:val="ADC4C8F2"/>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15:restartNumberingAfterBreak="0">
    <w:nsid w:val="505626C7"/>
    <w:multiLevelType w:val="hybridMultilevel"/>
    <w:tmpl w:val="A3D00232"/>
    <w:lvl w:ilvl="0" w:tplc="9BCED310">
      <w:numFmt w:val="bullet"/>
      <w:lvlText w:val="-"/>
      <w:lvlJc w:val="left"/>
      <w:pPr>
        <w:ind w:left="1065" w:hanging="360"/>
      </w:pPr>
      <w:rPr>
        <w:rFonts w:ascii="Arial" w:eastAsiaTheme="minorHAnsi" w:hAnsi="Arial" w:cs="Arial" w:hint="default"/>
      </w:rPr>
    </w:lvl>
    <w:lvl w:ilvl="1" w:tplc="200A0003" w:tentative="1">
      <w:start w:val="1"/>
      <w:numFmt w:val="bullet"/>
      <w:lvlText w:val="o"/>
      <w:lvlJc w:val="left"/>
      <w:pPr>
        <w:ind w:left="1785" w:hanging="360"/>
      </w:pPr>
      <w:rPr>
        <w:rFonts w:ascii="Courier New" w:hAnsi="Courier New" w:cs="Courier New" w:hint="default"/>
      </w:rPr>
    </w:lvl>
    <w:lvl w:ilvl="2" w:tplc="200A0005" w:tentative="1">
      <w:start w:val="1"/>
      <w:numFmt w:val="bullet"/>
      <w:lvlText w:val=""/>
      <w:lvlJc w:val="left"/>
      <w:pPr>
        <w:ind w:left="2505" w:hanging="360"/>
      </w:pPr>
      <w:rPr>
        <w:rFonts w:ascii="Wingdings" w:hAnsi="Wingdings" w:hint="default"/>
      </w:rPr>
    </w:lvl>
    <w:lvl w:ilvl="3" w:tplc="200A0001" w:tentative="1">
      <w:start w:val="1"/>
      <w:numFmt w:val="bullet"/>
      <w:lvlText w:val=""/>
      <w:lvlJc w:val="left"/>
      <w:pPr>
        <w:ind w:left="3225" w:hanging="360"/>
      </w:pPr>
      <w:rPr>
        <w:rFonts w:ascii="Symbol" w:hAnsi="Symbol" w:hint="default"/>
      </w:rPr>
    </w:lvl>
    <w:lvl w:ilvl="4" w:tplc="200A0003" w:tentative="1">
      <w:start w:val="1"/>
      <w:numFmt w:val="bullet"/>
      <w:lvlText w:val="o"/>
      <w:lvlJc w:val="left"/>
      <w:pPr>
        <w:ind w:left="3945" w:hanging="360"/>
      </w:pPr>
      <w:rPr>
        <w:rFonts w:ascii="Courier New" w:hAnsi="Courier New" w:cs="Courier New" w:hint="default"/>
      </w:rPr>
    </w:lvl>
    <w:lvl w:ilvl="5" w:tplc="200A0005" w:tentative="1">
      <w:start w:val="1"/>
      <w:numFmt w:val="bullet"/>
      <w:lvlText w:val=""/>
      <w:lvlJc w:val="left"/>
      <w:pPr>
        <w:ind w:left="4665" w:hanging="360"/>
      </w:pPr>
      <w:rPr>
        <w:rFonts w:ascii="Wingdings" w:hAnsi="Wingdings" w:hint="default"/>
      </w:rPr>
    </w:lvl>
    <w:lvl w:ilvl="6" w:tplc="200A0001" w:tentative="1">
      <w:start w:val="1"/>
      <w:numFmt w:val="bullet"/>
      <w:lvlText w:val=""/>
      <w:lvlJc w:val="left"/>
      <w:pPr>
        <w:ind w:left="5385" w:hanging="360"/>
      </w:pPr>
      <w:rPr>
        <w:rFonts w:ascii="Symbol" w:hAnsi="Symbol" w:hint="default"/>
      </w:rPr>
    </w:lvl>
    <w:lvl w:ilvl="7" w:tplc="200A0003" w:tentative="1">
      <w:start w:val="1"/>
      <w:numFmt w:val="bullet"/>
      <w:lvlText w:val="o"/>
      <w:lvlJc w:val="left"/>
      <w:pPr>
        <w:ind w:left="6105" w:hanging="360"/>
      </w:pPr>
      <w:rPr>
        <w:rFonts w:ascii="Courier New" w:hAnsi="Courier New" w:cs="Courier New" w:hint="default"/>
      </w:rPr>
    </w:lvl>
    <w:lvl w:ilvl="8" w:tplc="200A0005" w:tentative="1">
      <w:start w:val="1"/>
      <w:numFmt w:val="bullet"/>
      <w:lvlText w:val=""/>
      <w:lvlJc w:val="left"/>
      <w:pPr>
        <w:ind w:left="6825" w:hanging="360"/>
      </w:pPr>
      <w:rPr>
        <w:rFonts w:ascii="Wingdings" w:hAnsi="Wingdings" w:hint="default"/>
      </w:rPr>
    </w:lvl>
  </w:abstractNum>
  <w:abstractNum w:abstractNumId="12" w15:restartNumberingAfterBreak="0">
    <w:nsid w:val="56303F80"/>
    <w:multiLevelType w:val="hybridMultilevel"/>
    <w:tmpl w:val="9CD418CC"/>
    <w:lvl w:ilvl="0" w:tplc="9F0E8BDC">
      <w:start w:val="1"/>
      <w:numFmt w:val="bullet"/>
      <w:lvlText w:val="•"/>
      <w:lvlJc w:val="left"/>
      <w:pPr>
        <w:spacing w:line="360" w:lineRule="auto"/>
        <w:ind w:left="720" w:hanging="360"/>
      </w:pPr>
    </w:lvl>
    <w:lvl w:ilvl="1" w:tplc="18224D96">
      <w:numFmt w:val="decimal"/>
      <w:lvlText w:val=""/>
      <w:lvlJc w:val="left"/>
    </w:lvl>
    <w:lvl w:ilvl="2" w:tplc="FF448654">
      <w:numFmt w:val="decimal"/>
      <w:lvlText w:val=""/>
      <w:lvlJc w:val="left"/>
    </w:lvl>
    <w:lvl w:ilvl="3" w:tplc="B7C0E7DE">
      <w:numFmt w:val="decimal"/>
      <w:lvlText w:val=""/>
      <w:lvlJc w:val="left"/>
    </w:lvl>
    <w:lvl w:ilvl="4" w:tplc="BE845036">
      <w:numFmt w:val="decimal"/>
      <w:lvlText w:val=""/>
      <w:lvlJc w:val="left"/>
    </w:lvl>
    <w:lvl w:ilvl="5" w:tplc="A21474D6">
      <w:numFmt w:val="decimal"/>
      <w:lvlText w:val=""/>
      <w:lvlJc w:val="left"/>
    </w:lvl>
    <w:lvl w:ilvl="6" w:tplc="A516C752">
      <w:numFmt w:val="decimal"/>
      <w:lvlText w:val=""/>
      <w:lvlJc w:val="left"/>
    </w:lvl>
    <w:lvl w:ilvl="7" w:tplc="15B8A17C">
      <w:numFmt w:val="decimal"/>
      <w:lvlText w:val=""/>
      <w:lvlJc w:val="left"/>
    </w:lvl>
    <w:lvl w:ilvl="8" w:tplc="A0C65028">
      <w:numFmt w:val="decimal"/>
      <w:lvlText w:val=""/>
      <w:lvlJc w:val="left"/>
    </w:lvl>
  </w:abstractNum>
  <w:abstractNum w:abstractNumId="13" w15:restartNumberingAfterBreak="0">
    <w:nsid w:val="5C2423EA"/>
    <w:multiLevelType w:val="hybridMultilevel"/>
    <w:tmpl w:val="07B65576"/>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15:restartNumberingAfterBreak="0">
    <w:nsid w:val="63BE2A0F"/>
    <w:multiLevelType w:val="multilevel"/>
    <w:tmpl w:val="2D9E5FB0"/>
    <w:lvl w:ilvl="0">
      <w:start w:val="1"/>
      <w:numFmt w:val="upperRoman"/>
      <w:lvlText w:val="%1."/>
      <w:lvlJc w:val="left"/>
      <w:pPr>
        <w:ind w:left="1440" w:hanging="720"/>
      </w:pPr>
      <w:rPr>
        <w:rFonts w:hint="default"/>
      </w:rPr>
    </w:lvl>
    <w:lvl w:ilvl="1">
      <w:start w:val="1"/>
      <w:numFmt w:val="decimal"/>
      <w:isLgl/>
      <w:lvlText w:val="%1.%2."/>
      <w:lvlJc w:val="left"/>
      <w:pPr>
        <w:ind w:left="1800" w:hanging="720"/>
      </w:pPr>
      <w:rPr>
        <w:rFonts w:hint="default"/>
      </w:rPr>
    </w:lvl>
    <w:lvl w:ilvl="2">
      <w:start w:val="3"/>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5" w15:restartNumberingAfterBreak="0">
    <w:nsid w:val="66BD3264"/>
    <w:multiLevelType w:val="multilevel"/>
    <w:tmpl w:val="9F5E5C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5384C"/>
    <w:multiLevelType w:val="hybridMultilevel"/>
    <w:tmpl w:val="84622994"/>
    <w:lvl w:ilvl="0" w:tplc="200A000F">
      <w:start w:val="1"/>
      <w:numFmt w:val="decimal"/>
      <w:lvlText w:val="%1."/>
      <w:lvlJc w:val="left"/>
      <w:pPr>
        <w:ind w:left="720" w:hanging="360"/>
      </w:pPr>
    </w:lvl>
    <w:lvl w:ilvl="1" w:tplc="200A000F">
      <w:start w:val="1"/>
      <w:numFmt w:val="decimal"/>
      <w:lvlText w:val="%2."/>
      <w:lvlJc w:val="left"/>
      <w:pPr>
        <w:ind w:left="1440" w:hanging="360"/>
      </w:pPr>
    </w:lvl>
    <w:lvl w:ilvl="2" w:tplc="200A000F">
      <w:start w:val="1"/>
      <w:numFmt w:val="decimal"/>
      <w:lvlText w:val="%3."/>
      <w:lvlJc w:val="left"/>
      <w:pPr>
        <w:ind w:left="2340" w:hanging="360"/>
      </w:pPr>
    </w:lvl>
    <w:lvl w:ilvl="3" w:tplc="200A000F">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15:restartNumberingAfterBreak="0">
    <w:nsid w:val="69DC6519"/>
    <w:multiLevelType w:val="multilevel"/>
    <w:tmpl w:val="825A4B6C"/>
    <w:lvl w:ilvl="0">
      <w:start w:val="1"/>
      <w:numFmt w:val="decimal"/>
      <w:lvlText w:val="%1."/>
      <w:lvlJc w:val="left"/>
      <w:pPr>
        <w:ind w:left="585" w:hanging="585"/>
      </w:pPr>
      <w:rPr>
        <w:rFonts w:hint="default"/>
      </w:rPr>
    </w:lvl>
    <w:lvl w:ilvl="1">
      <w:start w:val="3"/>
      <w:numFmt w:val="decimal"/>
      <w:lvlText w:val="%1.%2."/>
      <w:lvlJc w:val="left"/>
      <w:pPr>
        <w:ind w:left="1260" w:hanging="720"/>
      </w:pPr>
      <w:rPr>
        <w:rFonts w:hint="default"/>
      </w:rPr>
    </w:lvl>
    <w:lvl w:ilvl="2">
      <w:start w:val="5"/>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8" w15:restartNumberingAfterBreak="0">
    <w:nsid w:val="6EC36DC9"/>
    <w:multiLevelType w:val="multilevel"/>
    <w:tmpl w:val="9F5E5C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836974">
    <w:abstractNumId w:val="14"/>
  </w:num>
  <w:num w:numId="2" w16cid:durableId="1426881171">
    <w:abstractNumId w:val="0"/>
  </w:num>
  <w:num w:numId="3" w16cid:durableId="1650597986">
    <w:abstractNumId w:val="1"/>
  </w:num>
  <w:num w:numId="4" w16cid:durableId="1925725845">
    <w:abstractNumId w:val="16"/>
  </w:num>
  <w:num w:numId="5" w16cid:durableId="1150293323">
    <w:abstractNumId w:val="10"/>
  </w:num>
  <w:num w:numId="6" w16cid:durableId="1389719659">
    <w:abstractNumId w:val="3"/>
  </w:num>
  <w:num w:numId="7" w16cid:durableId="2009745560">
    <w:abstractNumId w:val="6"/>
  </w:num>
  <w:num w:numId="8" w16cid:durableId="985013462">
    <w:abstractNumId w:val="8"/>
  </w:num>
  <w:num w:numId="9" w16cid:durableId="1528518653">
    <w:abstractNumId w:val="13"/>
  </w:num>
  <w:num w:numId="10" w16cid:durableId="985430063">
    <w:abstractNumId w:val="15"/>
  </w:num>
  <w:num w:numId="11" w16cid:durableId="3943609">
    <w:abstractNumId w:val="2"/>
  </w:num>
  <w:num w:numId="12" w16cid:durableId="616135719">
    <w:abstractNumId w:val="5"/>
  </w:num>
  <w:num w:numId="13" w16cid:durableId="1968007480">
    <w:abstractNumId w:val="4"/>
  </w:num>
  <w:num w:numId="14" w16cid:durableId="1796754152">
    <w:abstractNumId w:val="18"/>
  </w:num>
  <w:num w:numId="15" w16cid:durableId="1906329006">
    <w:abstractNumId w:val="9"/>
  </w:num>
  <w:num w:numId="16" w16cid:durableId="2091727570">
    <w:abstractNumId w:val="17"/>
  </w:num>
  <w:num w:numId="17" w16cid:durableId="721059436">
    <w:abstractNumId w:val="11"/>
  </w:num>
  <w:num w:numId="18" w16cid:durableId="1290084593">
    <w:abstractNumId w:val="12"/>
    <w:lvlOverride w:ilvl="0">
      <w:startOverride w:val="1"/>
    </w:lvlOverride>
  </w:num>
  <w:num w:numId="19" w16cid:durableId="805468208">
    <w:abstractNumId w:val="7"/>
    <w:lvlOverride w:ilvl="0">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738"/>
    <w:rsid w:val="0000257F"/>
    <w:rsid w:val="00017919"/>
    <w:rsid w:val="00021E26"/>
    <w:rsid w:val="000248CB"/>
    <w:rsid w:val="00034A13"/>
    <w:rsid w:val="00037D98"/>
    <w:rsid w:val="00040D62"/>
    <w:rsid w:val="00053ED5"/>
    <w:rsid w:val="000739CB"/>
    <w:rsid w:val="00075020"/>
    <w:rsid w:val="00095B01"/>
    <w:rsid w:val="000B2093"/>
    <w:rsid w:val="000D1404"/>
    <w:rsid w:val="000F05C5"/>
    <w:rsid w:val="000F0BDE"/>
    <w:rsid w:val="00100D9E"/>
    <w:rsid w:val="001121D8"/>
    <w:rsid w:val="00120BA5"/>
    <w:rsid w:val="001227FF"/>
    <w:rsid w:val="001336F2"/>
    <w:rsid w:val="00162193"/>
    <w:rsid w:val="00167824"/>
    <w:rsid w:val="00196AD2"/>
    <w:rsid w:val="001B6A34"/>
    <w:rsid w:val="002127C3"/>
    <w:rsid w:val="002227C8"/>
    <w:rsid w:val="00223AA3"/>
    <w:rsid w:val="00271802"/>
    <w:rsid w:val="002856B7"/>
    <w:rsid w:val="00292CAA"/>
    <w:rsid w:val="0029465D"/>
    <w:rsid w:val="002B64B5"/>
    <w:rsid w:val="002E0BCB"/>
    <w:rsid w:val="002E5DA8"/>
    <w:rsid w:val="0033321E"/>
    <w:rsid w:val="0034144C"/>
    <w:rsid w:val="00362A74"/>
    <w:rsid w:val="00377F6B"/>
    <w:rsid w:val="003821E0"/>
    <w:rsid w:val="003A195B"/>
    <w:rsid w:val="003A2770"/>
    <w:rsid w:val="003A4CBA"/>
    <w:rsid w:val="003A4E54"/>
    <w:rsid w:val="003A7E6C"/>
    <w:rsid w:val="003B3C2A"/>
    <w:rsid w:val="003D2754"/>
    <w:rsid w:val="003D6056"/>
    <w:rsid w:val="003E3BD7"/>
    <w:rsid w:val="00420853"/>
    <w:rsid w:val="0044504C"/>
    <w:rsid w:val="004704C7"/>
    <w:rsid w:val="0049585E"/>
    <w:rsid w:val="004A6721"/>
    <w:rsid w:val="004A6FAE"/>
    <w:rsid w:val="004D62FD"/>
    <w:rsid w:val="004E7E77"/>
    <w:rsid w:val="00501063"/>
    <w:rsid w:val="005053F9"/>
    <w:rsid w:val="0050620F"/>
    <w:rsid w:val="005165C6"/>
    <w:rsid w:val="0055596A"/>
    <w:rsid w:val="00561CB4"/>
    <w:rsid w:val="00571C63"/>
    <w:rsid w:val="00572528"/>
    <w:rsid w:val="00577C24"/>
    <w:rsid w:val="00586B52"/>
    <w:rsid w:val="00595C11"/>
    <w:rsid w:val="005C1783"/>
    <w:rsid w:val="005E25B2"/>
    <w:rsid w:val="005E7872"/>
    <w:rsid w:val="00606A78"/>
    <w:rsid w:val="00611FFC"/>
    <w:rsid w:val="00641CD4"/>
    <w:rsid w:val="00643EAE"/>
    <w:rsid w:val="0065113B"/>
    <w:rsid w:val="0068795F"/>
    <w:rsid w:val="006A3AAE"/>
    <w:rsid w:val="006D3434"/>
    <w:rsid w:val="006D4F0F"/>
    <w:rsid w:val="006E4737"/>
    <w:rsid w:val="006E54C6"/>
    <w:rsid w:val="00720A65"/>
    <w:rsid w:val="00736F42"/>
    <w:rsid w:val="00746778"/>
    <w:rsid w:val="00782280"/>
    <w:rsid w:val="00784809"/>
    <w:rsid w:val="007B19F7"/>
    <w:rsid w:val="007B3CF5"/>
    <w:rsid w:val="007B70D1"/>
    <w:rsid w:val="007C30BD"/>
    <w:rsid w:val="007C5A78"/>
    <w:rsid w:val="007E7794"/>
    <w:rsid w:val="00820E3C"/>
    <w:rsid w:val="00846D0A"/>
    <w:rsid w:val="00856734"/>
    <w:rsid w:val="00863F39"/>
    <w:rsid w:val="008B62DA"/>
    <w:rsid w:val="008C11A5"/>
    <w:rsid w:val="008C11D5"/>
    <w:rsid w:val="008C3A03"/>
    <w:rsid w:val="008C57EA"/>
    <w:rsid w:val="008D5F05"/>
    <w:rsid w:val="0090162B"/>
    <w:rsid w:val="00907CF6"/>
    <w:rsid w:val="00910A84"/>
    <w:rsid w:val="009317D1"/>
    <w:rsid w:val="00934920"/>
    <w:rsid w:val="00955877"/>
    <w:rsid w:val="009569B1"/>
    <w:rsid w:val="009857BE"/>
    <w:rsid w:val="009B1034"/>
    <w:rsid w:val="009B66F9"/>
    <w:rsid w:val="009D3419"/>
    <w:rsid w:val="009D78B3"/>
    <w:rsid w:val="009F315B"/>
    <w:rsid w:val="00A02C2C"/>
    <w:rsid w:val="00A11E8D"/>
    <w:rsid w:val="00A13678"/>
    <w:rsid w:val="00A4100A"/>
    <w:rsid w:val="00A67ECB"/>
    <w:rsid w:val="00A852A2"/>
    <w:rsid w:val="00AC3CEC"/>
    <w:rsid w:val="00AD5A2C"/>
    <w:rsid w:val="00AF3D99"/>
    <w:rsid w:val="00B038CC"/>
    <w:rsid w:val="00B042AB"/>
    <w:rsid w:val="00B16A7E"/>
    <w:rsid w:val="00B20CB3"/>
    <w:rsid w:val="00B26DF2"/>
    <w:rsid w:val="00B418C4"/>
    <w:rsid w:val="00B44161"/>
    <w:rsid w:val="00B65132"/>
    <w:rsid w:val="00B8718C"/>
    <w:rsid w:val="00B94AC7"/>
    <w:rsid w:val="00BC160D"/>
    <w:rsid w:val="00BE081F"/>
    <w:rsid w:val="00C260AA"/>
    <w:rsid w:val="00C47B7C"/>
    <w:rsid w:val="00C678A9"/>
    <w:rsid w:val="00C9300E"/>
    <w:rsid w:val="00CA1198"/>
    <w:rsid w:val="00CA2738"/>
    <w:rsid w:val="00CA76D5"/>
    <w:rsid w:val="00CB368D"/>
    <w:rsid w:val="00CC420E"/>
    <w:rsid w:val="00CC5A2D"/>
    <w:rsid w:val="00CE126D"/>
    <w:rsid w:val="00D01C70"/>
    <w:rsid w:val="00D13D4A"/>
    <w:rsid w:val="00D27B4F"/>
    <w:rsid w:val="00D40177"/>
    <w:rsid w:val="00D413BB"/>
    <w:rsid w:val="00D73262"/>
    <w:rsid w:val="00DA0515"/>
    <w:rsid w:val="00DB27D9"/>
    <w:rsid w:val="00DB7460"/>
    <w:rsid w:val="00DE0FD0"/>
    <w:rsid w:val="00E00D1E"/>
    <w:rsid w:val="00E550AB"/>
    <w:rsid w:val="00E62F21"/>
    <w:rsid w:val="00E76A38"/>
    <w:rsid w:val="00F02330"/>
    <w:rsid w:val="00F10B14"/>
    <w:rsid w:val="00F10FF8"/>
    <w:rsid w:val="00F22484"/>
    <w:rsid w:val="00F31439"/>
    <w:rsid w:val="00F3676D"/>
    <w:rsid w:val="00F36B2D"/>
    <w:rsid w:val="00F36BAF"/>
    <w:rsid w:val="00F6598E"/>
    <w:rsid w:val="00F81E12"/>
    <w:rsid w:val="00F8556A"/>
    <w:rsid w:val="00F92199"/>
    <w:rsid w:val="00FA5EEF"/>
    <w:rsid w:val="00FD0546"/>
    <w:rsid w:val="00FD472A"/>
    <w:rsid w:val="00FD5D9A"/>
    <w:rsid w:val="00FD6DD5"/>
    <w:rsid w:val="00FE19C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B5579"/>
  <w15:chartTrackingRefBased/>
  <w15:docId w15:val="{E8E245A8-E162-4A88-94A4-6AD81CDAA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4"/>
  </w:style>
  <w:style w:type="paragraph" w:styleId="Ttulo1">
    <w:name w:val="heading 1"/>
    <w:basedOn w:val="Normal"/>
    <w:next w:val="Normal"/>
    <w:link w:val="Ttulo1Car"/>
    <w:qFormat/>
    <w:rsid w:val="00846D0A"/>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s-ES"/>
    </w:rPr>
  </w:style>
  <w:style w:type="paragraph" w:styleId="Ttulo3">
    <w:name w:val="heading 3"/>
    <w:basedOn w:val="Normal"/>
    <w:next w:val="Normal"/>
    <w:link w:val="Ttulo3Car"/>
    <w:uiPriority w:val="9"/>
    <w:semiHidden/>
    <w:unhideWhenUsed/>
    <w:qFormat/>
    <w:rsid w:val="007822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6B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B52"/>
  </w:style>
  <w:style w:type="paragraph" w:styleId="Piedepgina">
    <w:name w:val="footer"/>
    <w:basedOn w:val="Normal"/>
    <w:link w:val="PiedepginaCar"/>
    <w:uiPriority w:val="99"/>
    <w:unhideWhenUsed/>
    <w:rsid w:val="00586B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6B52"/>
  </w:style>
  <w:style w:type="paragraph" w:styleId="Prrafodelista">
    <w:name w:val="List Paragraph"/>
    <w:basedOn w:val="Normal"/>
    <w:qFormat/>
    <w:rsid w:val="003E3BD7"/>
    <w:pPr>
      <w:ind w:left="720"/>
      <w:contextualSpacing/>
    </w:pPr>
  </w:style>
  <w:style w:type="paragraph" w:customStyle="1" w:styleId="Default">
    <w:name w:val="Default"/>
    <w:rsid w:val="009B66F9"/>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39"/>
    <w:rsid w:val="00E62F21"/>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4A6FAE"/>
    <w:pPr>
      <w:spacing w:after="0" w:line="240" w:lineRule="auto"/>
    </w:pPr>
  </w:style>
  <w:style w:type="character" w:customStyle="1" w:styleId="Ttulo1Car">
    <w:name w:val="Título 1 Car"/>
    <w:basedOn w:val="Fuentedeprrafopredeter"/>
    <w:link w:val="Ttulo1"/>
    <w:rsid w:val="00846D0A"/>
    <w:rPr>
      <w:rFonts w:asciiTheme="majorHAnsi" w:eastAsiaTheme="majorEastAsia" w:hAnsiTheme="majorHAnsi" w:cstheme="majorBidi"/>
      <w:b/>
      <w:bCs/>
      <w:color w:val="2F5496" w:themeColor="accent1" w:themeShade="BF"/>
      <w:sz w:val="28"/>
      <w:szCs w:val="28"/>
      <w:lang w:val="es-ES"/>
    </w:rPr>
  </w:style>
  <w:style w:type="character" w:styleId="Nmerodepgina">
    <w:name w:val="page number"/>
    <w:basedOn w:val="Fuentedeprrafopredeter"/>
    <w:rsid w:val="00846D0A"/>
  </w:style>
  <w:style w:type="paragraph" w:customStyle="1" w:styleId="Standard">
    <w:name w:val="Standard"/>
    <w:rsid w:val="00846D0A"/>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es-ES"/>
    </w:rPr>
  </w:style>
  <w:style w:type="paragraph" w:styleId="TDC2">
    <w:name w:val="toc 2"/>
    <w:basedOn w:val="Normal"/>
    <w:next w:val="Normal"/>
    <w:autoRedefine/>
    <w:uiPriority w:val="39"/>
    <w:unhideWhenUsed/>
    <w:rsid w:val="00F81E12"/>
    <w:pPr>
      <w:spacing w:after="100"/>
      <w:ind w:left="220"/>
    </w:pPr>
    <w:rPr>
      <w:rFonts w:ascii="Arial" w:eastAsiaTheme="minorEastAsia" w:hAnsi="Arial" w:cs="Times New Roman"/>
      <w:sz w:val="24"/>
      <w:lang w:eastAsia="es-VE"/>
    </w:rPr>
  </w:style>
  <w:style w:type="paragraph" w:styleId="TDC1">
    <w:name w:val="toc 1"/>
    <w:aliases w:val="Indice"/>
    <w:basedOn w:val="Normal"/>
    <w:next w:val="Normal"/>
    <w:autoRedefine/>
    <w:uiPriority w:val="39"/>
    <w:unhideWhenUsed/>
    <w:rsid w:val="00F81E12"/>
    <w:pPr>
      <w:spacing w:after="100"/>
    </w:pPr>
    <w:rPr>
      <w:rFonts w:ascii="Arial" w:eastAsiaTheme="minorEastAsia" w:hAnsi="Arial" w:cs="Times New Roman"/>
      <w:b/>
      <w:sz w:val="24"/>
      <w:lang w:eastAsia="es-VE"/>
    </w:rPr>
  </w:style>
  <w:style w:type="paragraph" w:styleId="TDC3">
    <w:name w:val="toc 3"/>
    <w:basedOn w:val="Normal"/>
    <w:next w:val="Normal"/>
    <w:autoRedefine/>
    <w:uiPriority w:val="39"/>
    <w:unhideWhenUsed/>
    <w:rsid w:val="00F81E12"/>
    <w:pPr>
      <w:spacing w:after="100"/>
      <w:ind w:left="440"/>
    </w:pPr>
    <w:rPr>
      <w:rFonts w:ascii="Arial" w:eastAsiaTheme="minorEastAsia" w:hAnsi="Arial" w:cs="Times New Roman"/>
      <w:sz w:val="24"/>
      <w:lang w:eastAsia="es-VE"/>
    </w:rPr>
  </w:style>
  <w:style w:type="character" w:styleId="Hipervnculo">
    <w:name w:val="Hyperlink"/>
    <w:basedOn w:val="Fuentedeprrafopredeter"/>
    <w:uiPriority w:val="99"/>
    <w:unhideWhenUsed/>
    <w:rsid w:val="00F81E12"/>
    <w:rPr>
      <w:color w:val="0563C1" w:themeColor="hyperlink"/>
      <w:u w:val="single"/>
    </w:rPr>
  </w:style>
  <w:style w:type="paragraph" w:styleId="NormalWeb">
    <w:name w:val="Normal (Web)"/>
    <w:basedOn w:val="Normal"/>
    <w:uiPriority w:val="99"/>
    <w:unhideWhenUsed/>
    <w:rsid w:val="00910A84"/>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Fuerte">
    <w:name w:val="Strong"/>
    <w:basedOn w:val="Fuentedeprrafopredeter"/>
    <w:uiPriority w:val="22"/>
    <w:qFormat/>
    <w:rsid w:val="00910A84"/>
    <w:rPr>
      <w:b/>
      <w:bCs/>
    </w:rPr>
  </w:style>
  <w:style w:type="character" w:customStyle="1" w:styleId="Ttulo3Car">
    <w:name w:val="Título 3 Car"/>
    <w:basedOn w:val="Fuentedeprrafopredeter"/>
    <w:link w:val="Ttulo3"/>
    <w:uiPriority w:val="9"/>
    <w:semiHidden/>
    <w:rsid w:val="0078228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584448">
      <w:bodyDiv w:val="1"/>
      <w:marLeft w:val="0"/>
      <w:marRight w:val="0"/>
      <w:marTop w:val="0"/>
      <w:marBottom w:val="0"/>
      <w:divBdr>
        <w:top w:val="none" w:sz="0" w:space="0" w:color="auto"/>
        <w:left w:val="none" w:sz="0" w:space="0" w:color="auto"/>
        <w:bottom w:val="none" w:sz="0" w:space="0" w:color="auto"/>
        <w:right w:val="none" w:sz="0" w:space="0" w:color="auto"/>
      </w:divBdr>
    </w:div>
    <w:div w:id="430584783">
      <w:bodyDiv w:val="1"/>
      <w:marLeft w:val="0"/>
      <w:marRight w:val="0"/>
      <w:marTop w:val="0"/>
      <w:marBottom w:val="0"/>
      <w:divBdr>
        <w:top w:val="none" w:sz="0" w:space="0" w:color="auto"/>
        <w:left w:val="none" w:sz="0" w:space="0" w:color="auto"/>
        <w:bottom w:val="none" w:sz="0" w:space="0" w:color="auto"/>
        <w:right w:val="none" w:sz="0" w:space="0" w:color="auto"/>
      </w:divBdr>
    </w:div>
    <w:div w:id="569997548">
      <w:bodyDiv w:val="1"/>
      <w:marLeft w:val="0"/>
      <w:marRight w:val="0"/>
      <w:marTop w:val="0"/>
      <w:marBottom w:val="0"/>
      <w:divBdr>
        <w:top w:val="none" w:sz="0" w:space="0" w:color="auto"/>
        <w:left w:val="none" w:sz="0" w:space="0" w:color="auto"/>
        <w:bottom w:val="none" w:sz="0" w:space="0" w:color="auto"/>
        <w:right w:val="none" w:sz="0" w:space="0" w:color="auto"/>
      </w:divBdr>
    </w:div>
    <w:div w:id="601455349">
      <w:bodyDiv w:val="1"/>
      <w:marLeft w:val="0"/>
      <w:marRight w:val="0"/>
      <w:marTop w:val="0"/>
      <w:marBottom w:val="0"/>
      <w:divBdr>
        <w:top w:val="none" w:sz="0" w:space="0" w:color="auto"/>
        <w:left w:val="none" w:sz="0" w:space="0" w:color="auto"/>
        <w:bottom w:val="none" w:sz="0" w:space="0" w:color="auto"/>
        <w:right w:val="none" w:sz="0" w:space="0" w:color="auto"/>
      </w:divBdr>
    </w:div>
    <w:div w:id="726759800">
      <w:bodyDiv w:val="1"/>
      <w:marLeft w:val="0"/>
      <w:marRight w:val="0"/>
      <w:marTop w:val="0"/>
      <w:marBottom w:val="0"/>
      <w:divBdr>
        <w:top w:val="none" w:sz="0" w:space="0" w:color="auto"/>
        <w:left w:val="none" w:sz="0" w:space="0" w:color="auto"/>
        <w:bottom w:val="none" w:sz="0" w:space="0" w:color="auto"/>
        <w:right w:val="none" w:sz="0" w:space="0" w:color="auto"/>
      </w:divBdr>
    </w:div>
    <w:div w:id="1501698579">
      <w:bodyDiv w:val="1"/>
      <w:marLeft w:val="0"/>
      <w:marRight w:val="0"/>
      <w:marTop w:val="0"/>
      <w:marBottom w:val="0"/>
      <w:divBdr>
        <w:top w:val="none" w:sz="0" w:space="0" w:color="auto"/>
        <w:left w:val="none" w:sz="0" w:space="0" w:color="auto"/>
        <w:bottom w:val="none" w:sz="0" w:space="0" w:color="auto"/>
        <w:right w:val="none" w:sz="0" w:space="0" w:color="auto"/>
      </w:divBdr>
    </w:div>
    <w:div w:id="1665664309">
      <w:bodyDiv w:val="1"/>
      <w:marLeft w:val="0"/>
      <w:marRight w:val="0"/>
      <w:marTop w:val="0"/>
      <w:marBottom w:val="0"/>
      <w:divBdr>
        <w:top w:val="none" w:sz="0" w:space="0" w:color="auto"/>
        <w:left w:val="none" w:sz="0" w:space="0" w:color="auto"/>
        <w:bottom w:val="none" w:sz="0" w:space="0" w:color="auto"/>
        <w:right w:val="none" w:sz="0" w:space="0" w:color="auto"/>
      </w:divBdr>
    </w:div>
    <w:div w:id="1753157357">
      <w:bodyDiv w:val="1"/>
      <w:marLeft w:val="0"/>
      <w:marRight w:val="0"/>
      <w:marTop w:val="0"/>
      <w:marBottom w:val="0"/>
      <w:divBdr>
        <w:top w:val="none" w:sz="0" w:space="0" w:color="auto"/>
        <w:left w:val="none" w:sz="0" w:space="0" w:color="auto"/>
        <w:bottom w:val="none" w:sz="0" w:space="0" w:color="auto"/>
        <w:right w:val="none" w:sz="0" w:space="0" w:color="auto"/>
      </w:divBdr>
    </w:div>
    <w:div w:id="209485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28CF8-490F-4078-BF6E-9A5BEEB7B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44</Pages>
  <Words>11066</Words>
  <Characters>60867</Characters>
  <Application>Microsoft Office Word</Application>
  <DocSecurity>0</DocSecurity>
  <Lines>507</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dc:creator>
  <cp:keywords/>
  <dc:description/>
  <cp:lastModifiedBy>OLiVER</cp:lastModifiedBy>
  <cp:revision>4</cp:revision>
  <cp:lastPrinted>2025-09-29T03:54:00Z</cp:lastPrinted>
  <dcterms:created xsi:type="dcterms:W3CDTF">2026-07-11T01:37:00Z</dcterms:created>
  <dcterms:modified xsi:type="dcterms:W3CDTF">2026-07-11T02:27:00Z</dcterms:modified>
</cp:coreProperties>
</file>