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0D63F" w14:textId="77777777" w:rsidR="00594B82" w:rsidRDefault="00EC6B72">
      <w:pPr>
        <w:pStyle w:val="Predeterminado"/>
        <w:tabs>
          <w:tab w:val="left" w:pos="4080"/>
        </w:tabs>
        <w:overflowPunct w:val="0"/>
        <w:spacing w:line="360" w:lineRule="auto"/>
        <w:ind w:firstLine="472"/>
        <w:jc w:val="center"/>
      </w:pPr>
      <w:bookmarkStart w:id="0" w:name="_Hlk179943924"/>
      <w:bookmarkEnd w:id="0"/>
      <w:r>
        <w:rPr>
          <w:rFonts w:ascii="Arial" w:hAnsi="Arial" w:cs="Arial"/>
          <w:b/>
          <w:spacing w:val="-2"/>
          <w:sz w:val="24"/>
          <w:szCs w:val="24"/>
        </w:rPr>
        <w:t>REPÚBLICA BOLIVARIANA DE VENEZUELA</w:t>
      </w:r>
    </w:p>
    <w:p w14:paraId="6A17F94A" w14:textId="77777777" w:rsidR="00594B82" w:rsidRDefault="00EC6B72">
      <w:pPr>
        <w:pStyle w:val="Predeterminado"/>
        <w:spacing w:line="360" w:lineRule="auto"/>
        <w:jc w:val="center"/>
      </w:pPr>
      <w:r>
        <w:rPr>
          <w:rFonts w:ascii="Arial" w:hAnsi="Arial" w:cs="Arial"/>
          <w:b/>
          <w:spacing w:val="-2"/>
          <w:sz w:val="24"/>
          <w:szCs w:val="24"/>
        </w:rPr>
        <w:t xml:space="preserve">MINISTERIO DEL PODER POPULAR PARA LA EDUCACIÓN </w:t>
      </w:r>
    </w:p>
    <w:p w14:paraId="34C373E2" w14:textId="77777777" w:rsidR="00594B82" w:rsidRDefault="00EC6B72">
      <w:pPr>
        <w:pStyle w:val="Predeterminado"/>
        <w:spacing w:line="360" w:lineRule="auto"/>
        <w:jc w:val="center"/>
      </w:pPr>
      <w:r>
        <w:rPr>
          <w:rFonts w:ascii="Arial" w:hAnsi="Arial" w:cs="Arial"/>
          <w:b/>
          <w:spacing w:val="-2"/>
          <w:sz w:val="24"/>
          <w:szCs w:val="24"/>
        </w:rPr>
        <w:t>UNIVERSITARIA, CIENCIA Y TECNOLOGÍA</w:t>
      </w:r>
    </w:p>
    <w:p w14:paraId="49418370" w14:textId="77777777" w:rsidR="00594B82" w:rsidRDefault="00EC6B72">
      <w:pPr>
        <w:pStyle w:val="Predeterminado"/>
        <w:spacing w:line="360" w:lineRule="auto"/>
        <w:jc w:val="center"/>
      </w:pPr>
      <w:r>
        <w:rPr>
          <w:rFonts w:ascii="Arial" w:hAnsi="Arial" w:cs="Arial"/>
          <w:b/>
          <w:spacing w:val="-2"/>
          <w:sz w:val="24"/>
          <w:szCs w:val="24"/>
        </w:rPr>
        <w:t>UNIVERSIDAD POLITECNICA TERRITORIAL DEL ESTADO TRUJILLO “MARIO BRICEÑO IRAGORRY”</w:t>
      </w:r>
    </w:p>
    <w:p w14:paraId="715C2D76" w14:textId="77777777" w:rsidR="00594B82" w:rsidRDefault="00EC6B72">
      <w:pPr>
        <w:pStyle w:val="Predeterminado"/>
        <w:spacing w:line="360" w:lineRule="auto"/>
        <w:jc w:val="center"/>
      </w:pPr>
      <w:r>
        <w:rPr>
          <w:rFonts w:ascii="Arial" w:hAnsi="Arial" w:cs="Arial"/>
          <w:b/>
          <w:spacing w:val="-2"/>
          <w:sz w:val="24"/>
          <w:szCs w:val="24"/>
        </w:rPr>
        <w:t>PROGRAMA NACIONAL DE FORMACIÓN</w:t>
      </w:r>
      <w:r>
        <w:rPr>
          <w:rFonts w:ascii="Arial" w:hAnsi="Arial" w:cs="Arial"/>
          <w:b/>
          <w:spacing w:val="-2"/>
          <w:sz w:val="24"/>
          <w:szCs w:val="24"/>
          <w:lang w:val="es-ES"/>
        </w:rPr>
        <w:t xml:space="preserve"> </w:t>
      </w:r>
      <w:r>
        <w:rPr>
          <w:rFonts w:ascii="Arial" w:hAnsi="Arial" w:cs="Arial"/>
          <w:b/>
          <w:spacing w:val="-2"/>
          <w:sz w:val="24"/>
          <w:szCs w:val="24"/>
        </w:rPr>
        <w:t xml:space="preserve">EN INFORMÁTICA </w:t>
      </w:r>
    </w:p>
    <w:p w14:paraId="7848F688" w14:textId="77777777" w:rsidR="00594B82" w:rsidRDefault="00EC6B72">
      <w:pPr>
        <w:pStyle w:val="Predeterminado"/>
        <w:spacing w:line="360" w:lineRule="auto"/>
        <w:jc w:val="center"/>
      </w:pPr>
      <w:r>
        <w:rPr>
          <w:rFonts w:ascii="Arial" w:hAnsi="Arial" w:cs="Arial"/>
          <w:b/>
          <w:spacing w:val="-2"/>
          <w:sz w:val="24"/>
          <w:szCs w:val="24"/>
        </w:rPr>
        <w:t xml:space="preserve">NUES DR. PABLO VILORIA – LA BEATRIZ </w:t>
      </w:r>
    </w:p>
    <w:p w14:paraId="2226CA8D" w14:textId="77777777" w:rsidR="00594B82" w:rsidRDefault="00EC6B72">
      <w:pPr>
        <w:pStyle w:val="Predeterminado"/>
        <w:spacing w:before="120" w:after="120" w:line="360" w:lineRule="auto"/>
        <w:ind w:right="-1"/>
        <w:jc w:val="center"/>
      </w:pPr>
      <w:r>
        <w:rPr>
          <w:noProof/>
        </w:rPr>
        <mc:AlternateContent>
          <mc:Choice Requires="wps">
            <w:drawing>
              <wp:anchor distT="0" distB="0" distL="0" distR="0" simplePos="0" relativeHeight="251663360" behindDoc="0" locked="0" layoutInCell="1" allowOverlap="1" wp14:anchorId="2424693F" wp14:editId="23E66DB4">
                <wp:simplePos x="0" y="0"/>
                <wp:positionH relativeFrom="column">
                  <wp:posOffset>-299085</wp:posOffset>
                </wp:positionH>
                <wp:positionV relativeFrom="paragraph">
                  <wp:posOffset>8890</wp:posOffset>
                </wp:positionV>
                <wp:extent cx="876300" cy="800100"/>
                <wp:effectExtent l="0" t="0" r="0" b="0"/>
                <wp:wrapNone/>
                <wp:docPr id="45" name="Rectángulo 43"/>
                <wp:cNvGraphicFramePr/>
                <a:graphic xmlns:a="http://schemas.openxmlformats.org/drawingml/2006/main">
                  <a:graphicData uri="http://schemas.microsoft.com/office/word/2010/wordprocessingShape">
                    <wps:wsp>
                      <wps:cNvSpPr/>
                      <wps:spPr>
                        <a:xfrm>
                          <a:off x="0" y="0"/>
                          <a:ext cx="876300" cy="800100"/>
                        </a:xfrm>
                        <a:prstGeom prst="rect">
                          <a:avLst/>
                        </a:prstGeom>
                        <a:noFill/>
                        <a:ln w="9525">
                          <a:noFill/>
                        </a:ln>
                      </wps:spPr>
                      <wps:style>
                        <a:lnRef idx="0">
                          <a:scrgbClr r="0" g="0" b="0"/>
                        </a:lnRef>
                        <a:fillRef idx="0">
                          <a:scrgbClr r="0" g="0" b="0"/>
                        </a:fillRef>
                        <a:effectRef idx="0">
                          <a:scrgbClr r="0" g="0" b="0"/>
                        </a:effectRef>
                        <a:fontRef idx="minor"/>
                      </wps:style>
                      <wps:txbx>
                        <w:txbxContent>
                          <w:p w14:paraId="39152103" w14:textId="77777777" w:rsidR="00594B82" w:rsidRDefault="00594B82">
                            <w:pPr>
                              <w:pStyle w:val="Contenidodelmarco"/>
                              <w:rPr>
                                <w:color w:val="000000"/>
                              </w:rPr>
                            </w:pPr>
                          </w:p>
                          <w:p w14:paraId="7AA04521" w14:textId="77777777" w:rsidR="00594B82" w:rsidRDefault="00594B82">
                            <w:pPr>
                              <w:pStyle w:val="Contenidodelmarco"/>
                              <w:rPr>
                                <w:color w:val="000000"/>
                              </w:rPr>
                            </w:pPr>
                          </w:p>
                        </w:txbxContent>
                      </wps:txbx>
                      <wps:bodyPr anchor="t" upright="1">
                        <a:noAutofit/>
                      </wps:bodyPr>
                    </wps:wsp>
                  </a:graphicData>
                </a:graphic>
              </wp:anchor>
            </w:drawing>
          </mc:Choice>
          <mc:Fallback>
            <w:pict>
              <v:rect w14:anchorId="2424693F" id="Rectángulo 43" o:spid="_x0000_s1026" style="position:absolute;left:0;text-align:left;margin-left:-23.55pt;margin-top:.7pt;width:69pt;height:63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" filled="f" stroked="f">
                <v:textbox>
                  <w:txbxContent>
                    <w:p w14:paraId="39152103" w14:textId="77777777" w:rsidR="00594B82" w:rsidRDefault="00594B82">
                      <w:pPr>
                        <w:pStyle w:val="Contenidodelmarco"/>
                        <w:rPr>
                          <w:color w:val="000000"/>
                        </w:rPr>
                      </w:pPr>
                    </w:p>
                    <w:p w14:paraId="7AA04521" w14:textId="77777777" w:rsidR="00594B82" w:rsidRDefault="00594B82">
                      <w:pPr>
                        <w:pStyle w:val="Contenidodelmarco"/>
                        <w:rPr>
                          <w:color w:val="000000"/>
                        </w:rPr>
                      </w:pPr>
                    </w:p>
                  </w:txbxContent>
                </v:textbox>
              </v:rect>
            </w:pict>
          </mc:Fallback>
        </mc:AlternateContent>
      </w:r>
      <w:r>
        <w:rPr>
          <w:noProof/>
        </w:rPr>
        <mc:AlternateContent>
          <mc:Choice Requires="wps">
            <w:drawing>
              <wp:anchor distT="0" distB="0" distL="0" distR="0" simplePos="0" relativeHeight="251664384" behindDoc="0" locked="0" layoutInCell="1" allowOverlap="1" wp14:anchorId="5A0B67BC" wp14:editId="02976CDE">
                <wp:simplePos x="0" y="0"/>
                <wp:positionH relativeFrom="column">
                  <wp:posOffset>4206875</wp:posOffset>
                </wp:positionH>
                <wp:positionV relativeFrom="paragraph">
                  <wp:posOffset>37465</wp:posOffset>
                </wp:positionV>
                <wp:extent cx="894715" cy="800100"/>
                <wp:effectExtent l="0" t="0" r="0" b="0"/>
                <wp:wrapNone/>
                <wp:docPr id="44" name="Rectángulo 44"/>
                <wp:cNvGraphicFramePr/>
                <a:graphic xmlns:a="http://schemas.openxmlformats.org/drawingml/2006/main">
                  <a:graphicData uri="http://schemas.microsoft.com/office/word/2010/wordprocessingShape">
                    <wps:wsp>
                      <wps:cNvSpPr/>
                      <wps:spPr>
                        <a:xfrm>
                          <a:off x="0" y="0"/>
                          <a:ext cx="894715" cy="80010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313AD5E4" w14:textId="77777777" w:rsidR="00594B82" w:rsidRDefault="00594B82">
                            <w:pPr>
                              <w:pStyle w:val="Contenidodelmarco"/>
                              <w:rPr>
                                <w:color w:val="000000"/>
                              </w:rPr>
                            </w:pPr>
                          </w:p>
                          <w:p w14:paraId="392C5017" w14:textId="77777777" w:rsidR="00594B82" w:rsidRDefault="00594B82">
                            <w:pPr>
                              <w:pStyle w:val="Contenidodelmarco"/>
                              <w:rPr>
                                <w:color w:val="000000"/>
                              </w:rPr>
                            </w:pPr>
                          </w:p>
                        </w:txbxContent>
                      </wps:txbx>
                      <wps:bodyPr anchor="t" upright="1">
                        <a:noAutofit/>
                      </wps:bodyPr>
                    </wps:wsp>
                  </a:graphicData>
                </a:graphic>
              </wp:anchor>
            </w:drawing>
          </mc:Choice>
          <mc:Fallback>
            <w:pict>
              <v:rect w14:anchorId="5A0B67BC" id="Rectángulo 44" o:spid="_x0000_s1027" style="position:absolute;left:0;text-align:left;margin-left:331.25pt;margin-top:2.95pt;width:70.45pt;height:63pt;z-index:251664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" stroked="f">
                <v:textbox>
                  <w:txbxContent>
                    <w:p w14:paraId="313AD5E4" w14:textId="77777777" w:rsidR="00594B82" w:rsidRDefault="00594B82">
                      <w:pPr>
                        <w:pStyle w:val="Contenidodelmarco"/>
                        <w:rPr>
                          <w:color w:val="000000"/>
                        </w:rPr>
                      </w:pPr>
                    </w:p>
                    <w:p w14:paraId="392C5017" w14:textId="77777777" w:rsidR="00594B82" w:rsidRDefault="00594B82">
                      <w:pPr>
                        <w:pStyle w:val="Contenidodelmarco"/>
                        <w:rPr>
                          <w:color w:val="000000"/>
                        </w:rPr>
                      </w:pPr>
                    </w:p>
                  </w:txbxContent>
                </v:textbox>
              </v:rect>
            </w:pict>
          </mc:Fallback>
        </mc:AlternateContent>
      </w:r>
      <w:r>
        <w:rPr>
          <w:rFonts w:ascii="Arial" w:hAnsi="Arial" w:cs="Arial"/>
          <w:sz w:val="24"/>
          <w:szCs w:val="24"/>
        </w:rPr>
        <w:t xml:space="preserve">   </w:t>
      </w:r>
    </w:p>
    <w:p w14:paraId="45354289" w14:textId="77777777" w:rsidR="00594B82" w:rsidRDefault="00594B82">
      <w:pPr>
        <w:pStyle w:val="Predeterminado"/>
        <w:spacing w:before="120" w:after="120" w:line="360" w:lineRule="auto"/>
        <w:ind w:right="-1"/>
        <w:jc w:val="center"/>
        <w:rPr>
          <w:rFonts w:ascii="Arial" w:hAnsi="Arial" w:cs="Arial"/>
          <w:sz w:val="24"/>
          <w:szCs w:val="24"/>
        </w:rPr>
      </w:pPr>
    </w:p>
    <w:p w14:paraId="27466E44" w14:textId="77777777" w:rsidR="00594B82" w:rsidRDefault="00594B82">
      <w:pPr>
        <w:pStyle w:val="Predeterminado"/>
        <w:spacing w:before="120" w:after="120" w:line="360" w:lineRule="auto"/>
        <w:jc w:val="center"/>
        <w:rPr>
          <w:rFonts w:ascii="Arial" w:hAnsi="Arial" w:cs="Arial"/>
          <w:b/>
          <w:sz w:val="24"/>
          <w:szCs w:val="24"/>
        </w:rPr>
      </w:pPr>
    </w:p>
    <w:p w14:paraId="54010124" w14:textId="77777777" w:rsidR="00594B82" w:rsidRDefault="00EC6B72">
      <w:pPr>
        <w:pStyle w:val="Textocomentario"/>
        <w:spacing w:line="360" w:lineRule="auto"/>
        <w:jc w:val="center"/>
      </w:pPr>
      <w:r>
        <w:rPr>
          <w:rStyle w:val="Textoennegrita"/>
          <w:rFonts w:ascii="Arial" w:hAnsi="Arial" w:cs="Arial"/>
          <w:sz w:val="24"/>
          <w:szCs w:val="24"/>
        </w:rPr>
        <w:t>SISTEMA DE INFORMACIÓN INTEGRAL PARA LA GESTIÓN DE PACIENTES (SIGP) EN EL CENTRO DE ALTA TECNOLOGÍA "DR. HUMBERTO FERNÁNDEZ MORÁN"</w:t>
      </w:r>
    </w:p>
    <w:p w14:paraId="4595A522" w14:textId="77777777" w:rsidR="00594B82" w:rsidRDefault="00594B82">
      <w:pPr>
        <w:pStyle w:val="Predeterminado"/>
        <w:spacing w:before="120" w:after="120" w:line="360" w:lineRule="auto"/>
        <w:jc w:val="center"/>
        <w:rPr>
          <w:rFonts w:ascii="Arial" w:hAnsi="Arial" w:cs="Arial"/>
          <w:b/>
          <w:sz w:val="24"/>
          <w:szCs w:val="24"/>
        </w:rPr>
      </w:pPr>
    </w:p>
    <w:p w14:paraId="18ECE823" w14:textId="77777777" w:rsidR="00594B82" w:rsidRDefault="00594B82">
      <w:pPr>
        <w:pStyle w:val="Predeterminado"/>
        <w:spacing w:before="120" w:after="120" w:line="360" w:lineRule="auto"/>
        <w:rPr>
          <w:rFonts w:ascii="Arial" w:eastAsia="Calibri" w:hAnsi="Arial" w:cs="Arial"/>
          <w:b/>
          <w:spacing w:val="-2"/>
          <w:sz w:val="24"/>
          <w:szCs w:val="24"/>
        </w:rPr>
      </w:pPr>
    </w:p>
    <w:p w14:paraId="761F5462" w14:textId="77777777" w:rsidR="00037FB6" w:rsidRDefault="00037FB6" w:rsidP="000F5B37">
      <w:pPr>
        <w:pStyle w:val="Predeterminado"/>
        <w:spacing w:before="120" w:after="120" w:line="360" w:lineRule="auto"/>
        <w:jc w:val="right"/>
        <w:rPr>
          <w:rFonts w:ascii="Arial" w:eastAsia="Calibri" w:hAnsi="Arial" w:cs="Arial"/>
          <w:b/>
          <w:spacing w:val="-2"/>
          <w:sz w:val="24"/>
          <w:szCs w:val="24"/>
        </w:rPr>
      </w:pPr>
    </w:p>
    <w:p w14:paraId="30446822" w14:textId="77777777" w:rsidR="00594B82" w:rsidRDefault="00EC6B72" w:rsidP="000F5B37">
      <w:pPr>
        <w:pStyle w:val="Predeterminado"/>
        <w:spacing w:before="120" w:after="120" w:line="360" w:lineRule="auto"/>
        <w:ind w:left="4956"/>
        <w:jc w:val="right"/>
      </w:pPr>
      <w:r>
        <w:rPr>
          <w:rFonts w:ascii="Arial" w:eastAsia="Calibri" w:hAnsi="Arial" w:cs="Arial"/>
          <w:b/>
          <w:spacing w:val="-2"/>
          <w:sz w:val="24"/>
          <w:szCs w:val="24"/>
        </w:rPr>
        <w:t>AUTORES</w:t>
      </w:r>
    </w:p>
    <w:p w14:paraId="4B5BA0F0" w14:textId="77777777" w:rsidR="00594B82" w:rsidRDefault="00EC6B72" w:rsidP="000F5B37">
      <w:pPr>
        <w:pStyle w:val="Predeterminado"/>
        <w:spacing w:before="120" w:after="120" w:line="360" w:lineRule="auto"/>
        <w:ind w:left="4956"/>
        <w:jc w:val="right"/>
      </w:pPr>
      <w:r>
        <w:rPr>
          <w:rFonts w:ascii="Arial" w:eastAsia="Calibri" w:hAnsi="Arial" w:cs="Arial"/>
          <w:b/>
          <w:spacing w:val="-2"/>
          <w:sz w:val="24"/>
          <w:szCs w:val="24"/>
        </w:rPr>
        <w:t>Luis Castellanos C.I: 30.558.543</w:t>
      </w:r>
    </w:p>
    <w:p w14:paraId="153A070F" w14:textId="25395FDF" w:rsidR="00594B82" w:rsidRDefault="00EC6B72" w:rsidP="000F5B37">
      <w:pPr>
        <w:pStyle w:val="Predeterminado"/>
        <w:spacing w:before="120" w:after="120" w:line="360" w:lineRule="auto"/>
        <w:ind w:left="4956"/>
        <w:jc w:val="right"/>
      </w:pPr>
      <w:r>
        <w:rPr>
          <w:rFonts w:ascii="Arial" w:eastAsia="Calibri" w:hAnsi="Arial" w:cs="Arial"/>
          <w:b/>
          <w:spacing w:val="-2"/>
          <w:sz w:val="24"/>
          <w:szCs w:val="24"/>
        </w:rPr>
        <w:t>Alejandro Gil C.I: 30</w:t>
      </w:r>
      <w:r w:rsidR="00C97463">
        <w:rPr>
          <w:rFonts w:ascii="Arial" w:eastAsia="Calibri" w:hAnsi="Arial" w:cs="Arial"/>
          <w:b/>
          <w:spacing w:val="-2"/>
          <w:sz w:val="24"/>
          <w:szCs w:val="24"/>
        </w:rPr>
        <w:t>.</w:t>
      </w:r>
      <w:r>
        <w:rPr>
          <w:rFonts w:ascii="Arial" w:eastAsia="Calibri" w:hAnsi="Arial" w:cs="Arial"/>
          <w:b/>
          <w:spacing w:val="-2"/>
          <w:sz w:val="24"/>
          <w:szCs w:val="24"/>
        </w:rPr>
        <w:t>302</w:t>
      </w:r>
      <w:r w:rsidR="00C97463">
        <w:rPr>
          <w:rFonts w:ascii="Arial" w:eastAsia="Calibri" w:hAnsi="Arial" w:cs="Arial"/>
          <w:b/>
          <w:spacing w:val="-2"/>
          <w:sz w:val="24"/>
          <w:szCs w:val="24"/>
        </w:rPr>
        <w:t>.</w:t>
      </w:r>
      <w:r>
        <w:rPr>
          <w:rFonts w:ascii="Arial" w:eastAsia="Calibri" w:hAnsi="Arial" w:cs="Arial"/>
          <w:b/>
          <w:spacing w:val="-2"/>
          <w:sz w:val="24"/>
          <w:szCs w:val="24"/>
        </w:rPr>
        <w:t>249</w:t>
      </w:r>
    </w:p>
    <w:p w14:paraId="6E2D8531" w14:textId="5331AA3E" w:rsidR="00594B82" w:rsidRDefault="00EC6B72" w:rsidP="000F5B37">
      <w:pPr>
        <w:pStyle w:val="Predeterminado"/>
        <w:spacing w:before="120" w:after="120" w:line="360" w:lineRule="auto"/>
        <w:ind w:left="4956"/>
        <w:jc w:val="right"/>
      </w:pPr>
      <w:r>
        <w:rPr>
          <w:rFonts w:ascii="Arial" w:eastAsia="Calibri" w:hAnsi="Arial" w:cs="Arial"/>
          <w:b/>
          <w:spacing w:val="-2"/>
          <w:sz w:val="24"/>
          <w:szCs w:val="24"/>
        </w:rPr>
        <w:t>Andrés González C.I: 30</w:t>
      </w:r>
      <w:r w:rsidR="00C97463">
        <w:rPr>
          <w:rFonts w:ascii="Arial" w:eastAsia="Calibri" w:hAnsi="Arial" w:cs="Arial"/>
          <w:b/>
          <w:spacing w:val="-2"/>
          <w:sz w:val="24"/>
          <w:szCs w:val="24"/>
        </w:rPr>
        <w:t>.</w:t>
      </w:r>
      <w:r>
        <w:rPr>
          <w:rFonts w:ascii="Arial" w:eastAsia="Calibri" w:hAnsi="Arial" w:cs="Arial"/>
          <w:b/>
          <w:spacing w:val="-2"/>
          <w:sz w:val="24"/>
          <w:szCs w:val="24"/>
        </w:rPr>
        <w:t>880</w:t>
      </w:r>
      <w:r w:rsidR="00C97463">
        <w:rPr>
          <w:rFonts w:ascii="Arial" w:eastAsia="Calibri" w:hAnsi="Arial" w:cs="Arial"/>
          <w:b/>
          <w:spacing w:val="-2"/>
          <w:sz w:val="24"/>
          <w:szCs w:val="24"/>
        </w:rPr>
        <w:t>.</w:t>
      </w:r>
      <w:r>
        <w:rPr>
          <w:rFonts w:ascii="Arial" w:eastAsia="Calibri" w:hAnsi="Arial" w:cs="Arial"/>
          <w:b/>
          <w:spacing w:val="-2"/>
          <w:sz w:val="24"/>
          <w:szCs w:val="24"/>
        </w:rPr>
        <w:t>936</w:t>
      </w:r>
    </w:p>
    <w:p w14:paraId="635B9239" w14:textId="77777777" w:rsidR="00594B82" w:rsidRDefault="00EC6B72" w:rsidP="000F5B37">
      <w:pPr>
        <w:pStyle w:val="Predeterminado"/>
        <w:spacing w:before="120" w:after="120" w:line="360" w:lineRule="auto"/>
        <w:ind w:left="4956"/>
        <w:jc w:val="right"/>
      </w:pPr>
      <w:r>
        <w:rPr>
          <w:rFonts w:ascii="Arial" w:eastAsia="Calibri" w:hAnsi="Arial" w:cs="Arial"/>
          <w:b/>
          <w:spacing w:val="-2"/>
          <w:sz w:val="24"/>
          <w:szCs w:val="24"/>
          <w:lang w:val="es-ES"/>
        </w:rPr>
        <w:t>Julio Granadino C.I: 30.475.679</w:t>
      </w:r>
    </w:p>
    <w:p w14:paraId="2DB61CC5" w14:textId="1A76C099" w:rsidR="00594B82" w:rsidRPr="00B20A6C" w:rsidRDefault="00EC6B72" w:rsidP="000F5B37">
      <w:pPr>
        <w:pStyle w:val="Predeterminado"/>
        <w:spacing w:before="120" w:after="120" w:line="360" w:lineRule="auto"/>
        <w:ind w:left="4956"/>
        <w:jc w:val="right"/>
      </w:pPr>
      <w:r w:rsidRPr="00B20A6C">
        <w:rPr>
          <w:rFonts w:ascii="Arial" w:eastAsia="Calibri" w:hAnsi="Arial" w:cs="Arial"/>
          <w:b/>
          <w:spacing w:val="-2"/>
          <w:sz w:val="24"/>
          <w:szCs w:val="24"/>
        </w:rPr>
        <w:t>Daniel Villarreal C.I: 30.600.936</w:t>
      </w:r>
    </w:p>
    <w:p w14:paraId="3E7A7CDF" w14:textId="0ACBFFAF" w:rsidR="00594B82" w:rsidRPr="00B20A6C" w:rsidRDefault="00EC6B72" w:rsidP="000F5B37">
      <w:pPr>
        <w:pStyle w:val="Predeterminado"/>
        <w:spacing w:before="120" w:after="120" w:line="360" w:lineRule="auto"/>
        <w:ind w:left="4248"/>
        <w:jc w:val="right"/>
        <w:rPr>
          <w:rFonts w:ascii="Arial" w:hAnsi="Arial" w:cs="Arial"/>
          <w:b/>
          <w:sz w:val="24"/>
          <w:szCs w:val="24"/>
          <w:shd w:val="clear" w:color="auto" w:fill="FFFFFF"/>
        </w:rPr>
      </w:pPr>
      <w:r w:rsidRPr="00B20A6C">
        <w:rPr>
          <w:rFonts w:ascii="Arial" w:hAnsi="Arial" w:cs="Arial"/>
          <w:b/>
          <w:sz w:val="24"/>
          <w:szCs w:val="24"/>
          <w:shd w:val="clear" w:color="auto" w:fill="FFFFFF"/>
        </w:rPr>
        <w:t>Docente Asesor:</w:t>
      </w:r>
      <w:r w:rsidR="00037FB6" w:rsidRPr="00B20A6C">
        <w:rPr>
          <w:rFonts w:ascii="Arial" w:hAnsi="Arial" w:cs="Arial"/>
          <w:b/>
          <w:sz w:val="24"/>
          <w:szCs w:val="24"/>
          <w:shd w:val="clear" w:color="auto" w:fill="FFFFFF"/>
        </w:rPr>
        <w:t xml:space="preserve"> Dra. Wesley Betancourt</w:t>
      </w:r>
      <w:r w:rsidRPr="00B20A6C">
        <w:rPr>
          <w:rFonts w:ascii="Arial" w:hAnsi="Arial" w:cs="Arial"/>
          <w:b/>
          <w:sz w:val="24"/>
          <w:szCs w:val="24"/>
          <w:shd w:val="clear" w:color="auto" w:fill="FFFFFF"/>
        </w:rPr>
        <w:t xml:space="preserve"> </w:t>
      </w:r>
    </w:p>
    <w:p w14:paraId="65CE4959" w14:textId="3D559E8A" w:rsidR="00037FB6" w:rsidRPr="00037FB6" w:rsidRDefault="00037FB6" w:rsidP="000F5B37">
      <w:pPr>
        <w:spacing w:after="0" w:line="360" w:lineRule="auto"/>
        <w:jc w:val="right"/>
        <w:rPr>
          <w:rFonts w:ascii="Arial" w:hAnsi="Arial" w:cs="Arial"/>
          <w:b/>
          <w:bCs/>
          <w:sz w:val="24"/>
          <w:szCs w:val="24"/>
        </w:rPr>
      </w:pPr>
      <w:r w:rsidRPr="00B20CB3">
        <w:rPr>
          <w:rFonts w:ascii="Arial" w:hAnsi="Arial" w:cs="Arial"/>
          <w:b/>
          <w:bCs/>
          <w:sz w:val="24"/>
          <w:szCs w:val="24"/>
        </w:rPr>
        <w:t>Representante Institucional:</w:t>
      </w:r>
      <w:r>
        <w:rPr>
          <w:rFonts w:ascii="Arial" w:hAnsi="Arial" w:cs="Arial"/>
          <w:b/>
          <w:bCs/>
          <w:sz w:val="24"/>
          <w:szCs w:val="24"/>
        </w:rPr>
        <w:t xml:space="preserve"> Dra. Estela Berrios</w:t>
      </w:r>
    </w:p>
    <w:p w14:paraId="56338ABE" w14:textId="2AF524E5" w:rsidR="00594B82" w:rsidRPr="00037FB6" w:rsidRDefault="00EC6B72" w:rsidP="000F5B37">
      <w:pPr>
        <w:pStyle w:val="Predeterminado"/>
        <w:spacing w:before="120" w:after="120" w:line="360" w:lineRule="auto"/>
        <w:jc w:val="right"/>
      </w:pPr>
      <w:r>
        <w:rPr>
          <w:rFonts w:ascii="Arial" w:hAnsi="Arial" w:cs="Arial"/>
          <w:b/>
          <w:sz w:val="24"/>
          <w:szCs w:val="24"/>
          <w:shd w:val="clear" w:color="auto" w:fill="FFFFFF"/>
        </w:rPr>
        <w:t xml:space="preserve">Representante Comunitario: </w:t>
      </w:r>
      <w:r w:rsidR="00037FB6">
        <w:rPr>
          <w:rFonts w:ascii="Arial" w:hAnsi="Arial" w:cs="Arial"/>
          <w:b/>
          <w:sz w:val="24"/>
          <w:szCs w:val="24"/>
          <w:shd w:val="clear" w:color="auto" w:fill="FFFFFF"/>
        </w:rPr>
        <w:t xml:space="preserve">Lic. </w:t>
      </w:r>
      <w:proofErr w:type="spellStart"/>
      <w:r w:rsidR="00037FB6">
        <w:rPr>
          <w:rFonts w:ascii="Arial" w:hAnsi="Arial" w:cs="Arial"/>
          <w:b/>
          <w:sz w:val="24"/>
          <w:szCs w:val="24"/>
          <w:shd w:val="clear" w:color="auto" w:fill="FFFFFF"/>
        </w:rPr>
        <w:t>Eleida</w:t>
      </w:r>
      <w:proofErr w:type="spellEnd"/>
      <w:r w:rsidR="00037FB6">
        <w:rPr>
          <w:rFonts w:ascii="Arial" w:hAnsi="Arial" w:cs="Arial"/>
          <w:b/>
          <w:sz w:val="24"/>
          <w:szCs w:val="24"/>
          <w:shd w:val="clear" w:color="auto" w:fill="FFFFFF"/>
        </w:rPr>
        <w:t xml:space="preserve"> Blanco</w:t>
      </w:r>
    </w:p>
    <w:p w14:paraId="52B90EB4" w14:textId="2EC71C92" w:rsidR="00F32FEF" w:rsidRDefault="00F32FEF" w:rsidP="00216BD6">
      <w:pPr>
        <w:overflowPunct w:val="0"/>
        <w:spacing w:after="0" w:line="360" w:lineRule="auto"/>
        <w:ind w:firstLine="480"/>
        <w:jc w:val="center"/>
        <w:rPr>
          <w:rFonts w:ascii="Arial" w:hAnsi="Arial"/>
          <w:bCs/>
          <w:sz w:val="24"/>
          <w:szCs w:val="24"/>
        </w:rPr>
      </w:pPr>
      <w:r w:rsidRPr="00F32FEF">
        <w:rPr>
          <w:rFonts w:ascii="Arial" w:hAnsi="Arial"/>
          <w:bCs/>
          <w:sz w:val="24"/>
          <w:szCs w:val="24"/>
        </w:rPr>
        <w:t xml:space="preserve">Valera, </w:t>
      </w:r>
      <w:proofErr w:type="gramStart"/>
      <w:r w:rsidR="00C141B1">
        <w:rPr>
          <w:rFonts w:ascii="Arial" w:hAnsi="Arial"/>
          <w:bCs/>
          <w:sz w:val="24"/>
          <w:szCs w:val="24"/>
        </w:rPr>
        <w:t>N</w:t>
      </w:r>
      <w:r>
        <w:rPr>
          <w:rFonts w:ascii="Arial" w:hAnsi="Arial"/>
          <w:bCs/>
          <w:sz w:val="24"/>
          <w:szCs w:val="24"/>
        </w:rPr>
        <w:t>oviembre</w:t>
      </w:r>
      <w:proofErr w:type="gramEnd"/>
      <w:r>
        <w:rPr>
          <w:rFonts w:ascii="Arial" w:hAnsi="Arial"/>
          <w:bCs/>
          <w:sz w:val="24"/>
          <w:szCs w:val="24"/>
        </w:rPr>
        <w:t xml:space="preserve"> de 2025</w:t>
      </w:r>
    </w:p>
    <w:p w14:paraId="1D32D14D" w14:textId="77777777" w:rsidR="00823BA6" w:rsidRDefault="00823BA6" w:rsidP="00823BA6">
      <w:pPr>
        <w:overflowPunct w:val="0"/>
        <w:spacing w:after="0" w:line="360" w:lineRule="auto"/>
        <w:ind w:firstLine="480"/>
        <w:rPr>
          <w:rFonts w:ascii="Arial" w:hAnsi="Arial"/>
          <w:bCs/>
          <w:sz w:val="24"/>
          <w:szCs w:val="24"/>
        </w:rPr>
        <w:sectPr w:rsidR="00823BA6" w:rsidSect="001A068F">
          <w:headerReference w:type="default" r:id="rId9"/>
          <w:footerReference w:type="default" r:id="rId10"/>
          <w:pgSz w:w="12240" w:h="15840"/>
          <w:pgMar w:top="1440" w:right="1440" w:bottom="1440" w:left="1440" w:header="0" w:footer="0" w:gutter="0"/>
          <w:cols w:space="720"/>
          <w:formProt w:val="0"/>
          <w:docGrid w:linePitch="299"/>
        </w:sectPr>
      </w:pPr>
    </w:p>
    <w:p w14:paraId="0404FAE1" w14:textId="3D3F0E42" w:rsidR="008A6A15" w:rsidRDefault="008A6A15" w:rsidP="00823BA6">
      <w:pPr>
        <w:overflowPunct w:val="0"/>
        <w:spacing w:after="0" w:line="360" w:lineRule="auto"/>
        <w:ind w:firstLine="480"/>
        <w:rPr>
          <w:rFonts w:ascii="Arial" w:hAnsi="Arial"/>
          <w:b/>
          <w:sz w:val="24"/>
          <w:szCs w:val="24"/>
        </w:rPr>
      </w:pPr>
      <w:r>
        <w:rPr>
          <w:rFonts w:ascii="Arial" w:hAnsi="Arial"/>
          <w:b/>
          <w:sz w:val="24"/>
          <w:szCs w:val="24"/>
        </w:rPr>
        <w:lastRenderedPageBreak/>
        <w:t>RESUMEN</w:t>
      </w:r>
      <w:r w:rsidR="00F32FEF">
        <w:rPr>
          <w:rFonts w:ascii="Arial" w:hAnsi="Arial"/>
          <w:b/>
          <w:sz w:val="24"/>
          <w:szCs w:val="24"/>
        </w:rPr>
        <w:t xml:space="preserve"> DEL PROYECTO</w:t>
      </w:r>
    </w:p>
    <w:p w14:paraId="3104CF4C" w14:textId="77777777" w:rsidR="008A6A15" w:rsidRDefault="008A6A15">
      <w:pPr>
        <w:overflowPunct w:val="0"/>
        <w:spacing w:after="0" w:line="360" w:lineRule="auto"/>
        <w:ind w:firstLine="480"/>
        <w:jc w:val="center"/>
        <w:rPr>
          <w:rFonts w:ascii="Arial" w:hAnsi="Arial"/>
          <w:b/>
          <w:sz w:val="24"/>
          <w:szCs w:val="24"/>
        </w:rPr>
      </w:pPr>
    </w:p>
    <w:p w14:paraId="03F5FB96" w14:textId="78114508" w:rsidR="008A6A15" w:rsidRDefault="00FA136F" w:rsidP="00823BA6">
      <w:pPr>
        <w:overflowPunct w:val="0"/>
        <w:spacing w:after="0" w:line="360" w:lineRule="auto"/>
        <w:ind w:firstLine="480"/>
        <w:jc w:val="both"/>
        <w:rPr>
          <w:rFonts w:ascii="Arial" w:hAnsi="Arial"/>
          <w:bCs/>
          <w:sz w:val="24"/>
          <w:szCs w:val="24"/>
        </w:rPr>
      </w:pPr>
      <w:r w:rsidRPr="00FA136F">
        <w:rPr>
          <w:rFonts w:ascii="Arial" w:hAnsi="Arial"/>
          <w:bCs/>
          <w:sz w:val="24"/>
          <w:szCs w:val="24"/>
        </w:rPr>
        <w:t>Este proyecto de investigación, inscrito en el Programa Nacional de Formación en Informática, aborda la crítica problemática de gestión administrativa identificada en el Centro de Alta Tecnología "Dr. Humberto Fernández Morán", donde la dependencia de procesos manuales para el registro y control de pacientes generaba ineficiencias operativas, riesgo de pérdida de información y errores en la transcripción de datos. Mediante un riguroso diagnóstico basado en la Investigación Acción Participativa (IAP), que incluyó múltiples visitas comunitarias y el uso de matrices de análisis FODA y priorización, se diseñó y desarrolló como solución tecnológica el Sistema de Información Integral para la Gestión de Pacientes (SIGP), una aplicación web robusta que, aplicando la metodología DevOps, centraliza y automatiza los procesos de citas, historiales médicos y generación de estadísticas. La implementación exitosa del SIGP no solo optimizó sustancialmente la eficiencia administrativa y la seguridad de los datos, sino que también se posiciona como un aporte significativo al fortalecimiento del sistema de salud pública, reafirmando el compromiso de la universidad con la transferencia tecnológica y la innovación al servicio de la comunidad.</w:t>
      </w:r>
    </w:p>
    <w:p w14:paraId="6EF958E7" w14:textId="77777777" w:rsidR="00FA136F" w:rsidRDefault="00FA136F" w:rsidP="008A6A15">
      <w:pPr>
        <w:overflowPunct w:val="0"/>
        <w:spacing w:after="0" w:line="360" w:lineRule="auto"/>
        <w:jc w:val="both"/>
        <w:rPr>
          <w:rFonts w:ascii="Arial" w:hAnsi="Arial"/>
          <w:bCs/>
          <w:sz w:val="24"/>
          <w:szCs w:val="24"/>
        </w:rPr>
      </w:pPr>
    </w:p>
    <w:p w14:paraId="68A1E245" w14:textId="21E374FF" w:rsidR="00FA136F" w:rsidRDefault="00FA136F" w:rsidP="008A6A15">
      <w:pPr>
        <w:overflowPunct w:val="0"/>
        <w:spacing w:after="0" w:line="360" w:lineRule="auto"/>
        <w:jc w:val="both"/>
        <w:rPr>
          <w:rFonts w:ascii="Arial" w:hAnsi="Arial"/>
          <w:bCs/>
          <w:sz w:val="24"/>
          <w:szCs w:val="24"/>
        </w:rPr>
      </w:pPr>
    </w:p>
    <w:p w14:paraId="2E0C2A49" w14:textId="23BF0F95" w:rsidR="001A068F" w:rsidRDefault="001A068F" w:rsidP="008A6A15">
      <w:pPr>
        <w:overflowPunct w:val="0"/>
        <w:spacing w:after="0" w:line="360" w:lineRule="auto"/>
        <w:jc w:val="both"/>
        <w:rPr>
          <w:rFonts w:ascii="Arial" w:hAnsi="Arial"/>
          <w:bCs/>
          <w:sz w:val="24"/>
          <w:szCs w:val="24"/>
        </w:rPr>
      </w:pPr>
    </w:p>
    <w:p w14:paraId="73C59188" w14:textId="7D6CF667" w:rsidR="001A068F" w:rsidRDefault="001A068F" w:rsidP="008A6A15">
      <w:pPr>
        <w:overflowPunct w:val="0"/>
        <w:spacing w:after="0" w:line="360" w:lineRule="auto"/>
        <w:jc w:val="both"/>
        <w:rPr>
          <w:rFonts w:ascii="Arial" w:hAnsi="Arial"/>
          <w:bCs/>
          <w:sz w:val="24"/>
          <w:szCs w:val="24"/>
        </w:rPr>
      </w:pPr>
    </w:p>
    <w:p w14:paraId="5835D21D" w14:textId="23CA96C0" w:rsidR="001A068F" w:rsidRDefault="001A068F" w:rsidP="008A6A15">
      <w:pPr>
        <w:overflowPunct w:val="0"/>
        <w:spacing w:after="0" w:line="360" w:lineRule="auto"/>
        <w:jc w:val="both"/>
        <w:rPr>
          <w:rFonts w:ascii="Arial" w:hAnsi="Arial"/>
          <w:bCs/>
          <w:sz w:val="24"/>
          <w:szCs w:val="24"/>
        </w:rPr>
      </w:pPr>
    </w:p>
    <w:p w14:paraId="2E061307" w14:textId="3A14ADC3" w:rsidR="001A068F" w:rsidRDefault="001A068F" w:rsidP="008A6A15">
      <w:pPr>
        <w:overflowPunct w:val="0"/>
        <w:spacing w:after="0" w:line="360" w:lineRule="auto"/>
        <w:jc w:val="both"/>
        <w:rPr>
          <w:rFonts w:ascii="Arial" w:hAnsi="Arial"/>
          <w:bCs/>
          <w:sz w:val="24"/>
          <w:szCs w:val="24"/>
        </w:rPr>
      </w:pPr>
    </w:p>
    <w:p w14:paraId="465AF0D9" w14:textId="29D69AF6" w:rsidR="001A068F" w:rsidRDefault="001A068F" w:rsidP="008A6A15">
      <w:pPr>
        <w:overflowPunct w:val="0"/>
        <w:spacing w:after="0" w:line="360" w:lineRule="auto"/>
        <w:jc w:val="both"/>
        <w:rPr>
          <w:rFonts w:ascii="Arial" w:hAnsi="Arial"/>
          <w:bCs/>
          <w:sz w:val="24"/>
          <w:szCs w:val="24"/>
        </w:rPr>
      </w:pPr>
    </w:p>
    <w:p w14:paraId="290398F3" w14:textId="0A0F63FE" w:rsidR="001A068F" w:rsidRDefault="001A068F" w:rsidP="008A6A15">
      <w:pPr>
        <w:overflowPunct w:val="0"/>
        <w:spacing w:after="0" w:line="360" w:lineRule="auto"/>
        <w:jc w:val="both"/>
        <w:rPr>
          <w:rFonts w:ascii="Arial" w:hAnsi="Arial"/>
          <w:bCs/>
          <w:sz w:val="24"/>
          <w:szCs w:val="24"/>
        </w:rPr>
      </w:pPr>
    </w:p>
    <w:p w14:paraId="0B7BC637" w14:textId="266FF5A3" w:rsidR="001A068F" w:rsidRDefault="001A068F" w:rsidP="008A6A15">
      <w:pPr>
        <w:overflowPunct w:val="0"/>
        <w:spacing w:after="0" w:line="360" w:lineRule="auto"/>
        <w:jc w:val="both"/>
        <w:rPr>
          <w:rFonts w:ascii="Arial" w:hAnsi="Arial"/>
          <w:bCs/>
          <w:sz w:val="24"/>
          <w:szCs w:val="24"/>
        </w:rPr>
      </w:pPr>
    </w:p>
    <w:p w14:paraId="302F36E6" w14:textId="1E59D060" w:rsidR="001A068F" w:rsidRDefault="001A068F" w:rsidP="008A6A15">
      <w:pPr>
        <w:overflowPunct w:val="0"/>
        <w:spacing w:after="0" w:line="360" w:lineRule="auto"/>
        <w:jc w:val="both"/>
        <w:rPr>
          <w:rFonts w:ascii="Arial" w:hAnsi="Arial"/>
          <w:bCs/>
          <w:sz w:val="24"/>
          <w:szCs w:val="24"/>
        </w:rPr>
      </w:pPr>
    </w:p>
    <w:p w14:paraId="769BBCE7" w14:textId="4FAAD570" w:rsidR="001A068F" w:rsidRDefault="001A068F" w:rsidP="008A6A15">
      <w:pPr>
        <w:overflowPunct w:val="0"/>
        <w:spacing w:after="0" w:line="360" w:lineRule="auto"/>
        <w:jc w:val="both"/>
        <w:rPr>
          <w:rFonts w:ascii="Arial" w:hAnsi="Arial"/>
          <w:bCs/>
          <w:sz w:val="24"/>
          <w:szCs w:val="24"/>
        </w:rPr>
      </w:pPr>
    </w:p>
    <w:p w14:paraId="67CB1CB3" w14:textId="7618F842" w:rsidR="001A068F" w:rsidRDefault="001A068F" w:rsidP="008A6A15">
      <w:pPr>
        <w:overflowPunct w:val="0"/>
        <w:spacing w:after="0" w:line="360" w:lineRule="auto"/>
        <w:jc w:val="both"/>
        <w:rPr>
          <w:rFonts w:ascii="Arial" w:hAnsi="Arial"/>
          <w:bCs/>
          <w:sz w:val="24"/>
          <w:szCs w:val="24"/>
        </w:rPr>
      </w:pPr>
    </w:p>
    <w:p w14:paraId="36F8F822" w14:textId="77777777" w:rsidR="001A068F" w:rsidRDefault="001A068F" w:rsidP="008A6A15">
      <w:pPr>
        <w:overflowPunct w:val="0"/>
        <w:spacing w:after="0" w:line="360" w:lineRule="auto"/>
        <w:jc w:val="both"/>
        <w:rPr>
          <w:rFonts w:ascii="Arial" w:hAnsi="Arial"/>
          <w:bCs/>
          <w:sz w:val="24"/>
          <w:szCs w:val="24"/>
        </w:rPr>
      </w:pPr>
    </w:p>
    <w:p w14:paraId="4A6E9C0C" w14:textId="10655161" w:rsidR="005A0CE0" w:rsidRDefault="005A0CE0" w:rsidP="008A6A15">
      <w:pPr>
        <w:overflowPunct w:val="0"/>
        <w:spacing w:after="0" w:line="360" w:lineRule="auto"/>
        <w:jc w:val="both"/>
        <w:rPr>
          <w:rFonts w:ascii="Arial" w:hAnsi="Arial"/>
          <w:bCs/>
          <w:sz w:val="24"/>
          <w:szCs w:val="24"/>
        </w:rPr>
      </w:pPr>
    </w:p>
    <w:p w14:paraId="1918311F" w14:textId="4220F078" w:rsidR="005A0CE0" w:rsidRPr="008C6CB9" w:rsidRDefault="008C6CB9" w:rsidP="008C6CB9">
      <w:pPr>
        <w:ind w:firstLine="708"/>
        <w:rPr>
          <w:rFonts w:ascii="Arial" w:hAnsi="Arial" w:cs="Arial"/>
          <w:b/>
          <w:bCs/>
          <w:sz w:val="24"/>
          <w:szCs w:val="24"/>
        </w:rPr>
      </w:pPr>
      <w:r>
        <w:rPr>
          <w:rFonts w:ascii="Arial" w:hAnsi="Arial" w:cs="Arial"/>
          <w:b/>
          <w:bCs/>
          <w:sz w:val="24"/>
          <w:szCs w:val="24"/>
        </w:rPr>
        <w:lastRenderedPageBreak/>
        <w:t xml:space="preserve">INDICE </w:t>
      </w:r>
      <w:r w:rsidR="00E93986" w:rsidRPr="008C6CB9">
        <w:rPr>
          <w:rFonts w:ascii="Arial" w:hAnsi="Arial" w:cs="Arial"/>
          <w:b/>
          <w:bCs/>
          <w:sz w:val="24"/>
          <w:szCs w:val="24"/>
        </w:rPr>
        <w:t>GENERAL</w:t>
      </w:r>
    </w:p>
    <w:sdt>
      <w:sdtPr>
        <w:rPr>
          <w:rFonts w:cstheme="minorBidi"/>
          <w:szCs w:val="22"/>
        </w:rPr>
        <w:id w:val="-1691063583"/>
        <w:docPartObj>
          <w:docPartGallery w:val="Table of Contents"/>
          <w:docPartUnique/>
        </w:docPartObj>
      </w:sdtPr>
      <w:sdtEndPr>
        <w:rPr>
          <w:b/>
          <w:bCs/>
        </w:rPr>
      </w:sdtEndPr>
      <w:sdtContent>
        <w:p w14:paraId="50213C5D" w14:textId="77777777" w:rsidR="005A0CE0" w:rsidRPr="00D2233A" w:rsidRDefault="005A0CE0" w:rsidP="005A0CE0">
          <w:pPr>
            <w:pStyle w:val="Standard"/>
            <w:spacing w:line="240" w:lineRule="auto"/>
          </w:pPr>
        </w:p>
        <w:p w14:paraId="2615AE47" w14:textId="25EA1B2D" w:rsidR="005A0CE0" w:rsidRDefault="005A0CE0" w:rsidP="005A0CE0">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sidR="00ED6A90" w:rsidRPr="00ED6A90">
              <w:rPr>
                <w:rStyle w:val="Hipervnculo"/>
                <w:b/>
                <w:bCs/>
                <w:noProof/>
              </w:rPr>
              <w:t>INTRODUCCION</w:t>
            </w:r>
            <w:r>
              <w:rPr>
                <w:noProof/>
                <w:webHidden/>
              </w:rPr>
              <w:tab/>
              <w:t>7</w:t>
            </w:r>
          </w:hyperlink>
        </w:p>
        <w:p w14:paraId="28CBA240" w14:textId="3AF69FBA" w:rsidR="005A0CE0" w:rsidRDefault="00F81B86" w:rsidP="005A0CE0">
          <w:pPr>
            <w:pStyle w:val="TDC1"/>
            <w:tabs>
              <w:tab w:val="right" w:leader="dot" w:pos="8261"/>
            </w:tabs>
            <w:spacing w:line="240" w:lineRule="auto"/>
            <w:rPr>
              <w:rFonts w:asciiTheme="minorHAnsi" w:eastAsiaTheme="minorEastAsia" w:hAnsiTheme="minorHAnsi"/>
              <w:noProof/>
              <w:sz w:val="22"/>
              <w:lang w:val="es-VE" w:eastAsia="es-VE"/>
            </w:rPr>
          </w:pPr>
          <w:hyperlink w:anchor="_Toc103706275" w:history="1">
            <w:r w:rsidR="00ED6A90">
              <w:rPr>
                <w:rStyle w:val="Hipervnculo"/>
                <w:rFonts w:cs="Arial"/>
                <w:b/>
                <w:bCs/>
                <w:noProof/>
              </w:rPr>
              <w:t xml:space="preserve">I. </w:t>
            </w:r>
            <w:r w:rsidR="005A0CE0" w:rsidRPr="00ED6A90">
              <w:rPr>
                <w:rStyle w:val="Hipervnculo"/>
                <w:rFonts w:cs="Arial"/>
                <w:b/>
                <w:bCs/>
                <w:noProof/>
              </w:rPr>
              <w:t>DESCRIPCIÓN DEL PROYECTO</w:t>
            </w:r>
            <w:r w:rsidR="005A0CE0">
              <w:rPr>
                <w:noProof/>
                <w:webHidden/>
              </w:rPr>
              <w:tab/>
              <w:t>8</w:t>
            </w:r>
          </w:hyperlink>
        </w:p>
        <w:p w14:paraId="01713A70" w14:textId="5C556B6A" w:rsidR="005A0CE0" w:rsidRDefault="005A3071" w:rsidP="005A3071">
          <w:pPr>
            <w:pStyle w:val="TDC2"/>
            <w:tabs>
              <w:tab w:val="right" w:leader="dot" w:pos="8261"/>
            </w:tabs>
            <w:spacing w:line="240" w:lineRule="auto"/>
            <w:rPr>
              <w:rFonts w:asciiTheme="minorHAnsi" w:eastAsiaTheme="minorEastAsia" w:hAnsiTheme="minorHAnsi"/>
              <w:noProof/>
              <w:sz w:val="22"/>
              <w:lang w:val="es-VE" w:eastAsia="es-VE"/>
            </w:rPr>
          </w:pPr>
          <w:r w:rsidRPr="005A3071">
            <w:rPr>
              <w:b/>
              <w:bCs/>
            </w:rPr>
            <w:t xml:space="preserve">1.1. </w:t>
          </w:r>
          <w:r w:rsidR="00000FF7">
            <w:t>D</w:t>
          </w:r>
          <w:r w:rsidR="00000FF7" w:rsidRPr="005861BA">
            <w:t xml:space="preserve">iagnóstico de la </w:t>
          </w:r>
          <w:r w:rsidR="00000FF7">
            <w:t>S</w:t>
          </w:r>
          <w:r w:rsidR="00000FF7" w:rsidRPr="005861BA">
            <w:t xml:space="preserve">ituación </w:t>
          </w:r>
          <w:hyperlink w:anchor="_Toc103706276" w:history="1">
            <w:r w:rsidR="005A0CE0">
              <w:rPr>
                <w:noProof/>
                <w:webHidden/>
              </w:rPr>
              <w:tab/>
              <w:t>8</w:t>
            </w:r>
          </w:hyperlink>
        </w:p>
        <w:p w14:paraId="6FDB9EB8" w14:textId="24F6B30E" w:rsidR="005A0CE0" w:rsidRDefault="005A3071" w:rsidP="005A0CE0">
          <w:pPr>
            <w:pStyle w:val="TDC3"/>
            <w:tabs>
              <w:tab w:val="right" w:leader="dot" w:pos="8261"/>
            </w:tabs>
            <w:spacing w:line="240" w:lineRule="auto"/>
            <w:rPr>
              <w:noProof/>
            </w:rPr>
          </w:pPr>
          <w:r>
            <w:rPr>
              <w:b/>
              <w:bCs/>
            </w:rPr>
            <w:t xml:space="preserve">1.1.1. </w:t>
          </w:r>
          <w:r w:rsidR="004A283C" w:rsidRPr="004A283C">
            <w:t xml:space="preserve">Nombre de la Comunidad u Organización </w:t>
          </w:r>
          <w:hyperlink w:anchor="_Toc103706278" w:history="1">
            <w:r w:rsidR="005A0CE0">
              <w:rPr>
                <w:noProof/>
                <w:webHidden/>
              </w:rPr>
              <w:tab/>
              <w:t>8</w:t>
            </w:r>
          </w:hyperlink>
        </w:p>
        <w:p w14:paraId="2DC15EBC" w14:textId="3BD40703" w:rsidR="004A283C" w:rsidRPr="004A283C" w:rsidRDefault="005A3071" w:rsidP="004A283C">
          <w:pPr>
            <w:pStyle w:val="TDC3"/>
            <w:tabs>
              <w:tab w:val="right" w:leader="dot" w:pos="8261"/>
            </w:tabs>
            <w:spacing w:line="240" w:lineRule="auto"/>
            <w:rPr>
              <w:rFonts w:asciiTheme="minorHAnsi" w:eastAsiaTheme="minorEastAsia" w:hAnsiTheme="minorHAnsi"/>
              <w:noProof/>
              <w:sz w:val="22"/>
              <w:lang w:val="es-VE" w:eastAsia="es-VE"/>
            </w:rPr>
          </w:pPr>
          <w:r>
            <w:rPr>
              <w:b/>
              <w:bCs/>
            </w:rPr>
            <w:t xml:space="preserve">1.1.2. </w:t>
          </w:r>
          <w:r w:rsidR="004A283C" w:rsidRPr="004A283C">
            <w:t xml:space="preserve">Naturaleza de la Comunidad u Organización </w:t>
          </w:r>
          <w:hyperlink w:anchor="_Toc103706279" w:history="1">
            <w:r w:rsidR="004A283C">
              <w:rPr>
                <w:noProof/>
                <w:webHidden/>
              </w:rPr>
              <w:tab/>
              <w:t>9</w:t>
            </w:r>
          </w:hyperlink>
        </w:p>
        <w:p w14:paraId="10824E97" w14:textId="34BB6D7D" w:rsidR="005A0CE0" w:rsidRDefault="005A3071" w:rsidP="005A0CE0">
          <w:pPr>
            <w:pStyle w:val="TDC3"/>
            <w:tabs>
              <w:tab w:val="right" w:leader="dot" w:pos="8261"/>
            </w:tabs>
            <w:spacing w:line="240" w:lineRule="auto"/>
            <w:rPr>
              <w:rFonts w:asciiTheme="minorHAnsi" w:eastAsiaTheme="minorEastAsia" w:hAnsiTheme="minorHAnsi"/>
              <w:noProof/>
              <w:sz w:val="22"/>
              <w:lang w:val="es-VE" w:eastAsia="es-VE"/>
            </w:rPr>
          </w:pPr>
          <w:r>
            <w:rPr>
              <w:b/>
              <w:bCs/>
            </w:rPr>
            <w:t xml:space="preserve">1.1.3. </w:t>
          </w:r>
          <w:hyperlink w:anchor="_Toc103706282" w:history="1">
            <w:r w:rsidR="005A0CE0">
              <w:rPr>
                <w:rStyle w:val="Hipervnculo"/>
                <w:noProof/>
              </w:rPr>
              <w:t>Localizacion geografica</w:t>
            </w:r>
            <w:r w:rsidR="005A0CE0">
              <w:rPr>
                <w:noProof/>
                <w:webHidden/>
              </w:rPr>
              <w:tab/>
            </w:r>
            <w:r w:rsidR="005A0CE0">
              <w:rPr>
                <w:noProof/>
                <w:webHidden/>
              </w:rPr>
              <w:fldChar w:fldCharType="begin"/>
            </w:r>
            <w:r w:rsidR="005A0CE0">
              <w:rPr>
                <w:noProof/>
                <w:webHidden/>
              </w:rPr>
              <w:instrText xml:space="preserve"> PAGEREF _Toc103706282 \h </w:instrText>
            </w:r>
            <w:r w:rsidR="005A0CE0">
              <w:rPr>
                <w:noProof/>
                <w:webHidden/>
              </w:rPr>
            </w:r>
            <w:r w:rsidR="005A0CE0">
              <w:rPr>
                <w:noProof/>
                <w:webHidden/>
              </w:rPr>
              <w:fldChar w:fldCharType="separate"/>
            </w:r>
            <w:r w:rsidR="005A0CE0">
              <w:rPr>
                <w:noProof/>
                <w:webHidden/>
              </w:rPr>
              <w:t>1</w:t>
            </w:r>
            <w:r w:rsidR="005A0CE0">
              <w:rPr>
                <w:noProof/>
                <w:webHidden/>
              </w:rPr>
              <w:fldChar w:fldCharType="end"/>
            </w:r>
          </w:hyperlink>
          <w:r w:rsidR="000770EE">
            <w:rPr>
              <w:noProof/>
            </w:rPr>
            <w:t>2</w:t>
          </w:r>
        </w:p>
        <w:p w14:paraId="720DBBA3" w14:textId="75EC83B5" w:rsidR="005A0CE0" w:rsidRDefault="005A3071" w:rsidP="005A0CE0">
          <w:pPr>
            <w:pStyle w:val="TDC3"/>
            <w:tabs>
              <w:tab w:val="right" w:leader="dot" w:pos="8261"/>
            </w:tabs>
            <w:spacing w:line="240" w:lineRule="auto"/>
            <w:rPr>
              <w:rFonts w:asciiTheme="minorHAnsi" w:eastAsiaTheme="minorEastAsia" w:hAnsiTheme="minorHAnsi"/>
              <w:noProof/>
              <w:sz w:val="22"/>
              <w:lang w:val="es-VE" w:eastAsia="es-VE"/>
            </w:rPr>
          </w:pPr>
          <w:r>
            <w:rPr>
              <w:b/>
              <w:bCs/>
            </w:rPr>
            <w:t xml:space="preserve">1.1.4. </w:t>
          </w:r>
          <w:hyperlink w:anchor="_Toc103706283" w:history="1">
            <w:r w:rsidR="005A0CE0">
              <w:rPr>
                <w:rStyle w:val="Hipervnculo"/>
                <w:noProof/>
              </w:rPr>
              <w:t>Historia de vida de la organización</w:t>
            </w:r>
            <w:r w:rsidR="005A0CE0" w:rsidRPr="006B081A">
              <w:rPr>
                <w:rStyle w:val="Hipervnculo"/>
                <w:noProof/>
              </w:rPr>
              <w:t>.</w:t>
            </w:r>
            <w:r w:rsidR="005A0CE0">
              <w:rPr>
                <w:noProof/>
                <w:webHidden/>
              </w:rPr>
              <w:tab/>
            </w:r>
            <w:r w:rsidR="005A0CE0">
              <w:rPr>
                <w:noProof/>
                <w:webHidden/>
              </w:rPr>
              <w:fldChar w:fldCharType="begin"/>
            </w:r>
            <w:r w:rsidR="005A0CE0">
              <w:rPr>
                <w:noProof/>
                <w:webHidden/>
              </w:rPr>
              <w:instrText xml:space="preserve"> PAGEREF _Toc103706283 \h </w:instrText>
            </w:r>
            <w:r w:rsidR="005A0CE0">
              <w:rPr>
                <w:noProof/>
                <w:webHidden/>
              </w:rPr>
            </w:r>
            <w:r w:rsidR="005A0CE0">
              <w:rPr>
                <w:noProof/>
                <w:webHidden/>
              </w:rPr>
              <w:fldChar w:fldCharType="separate"/>
            </w:r>
            <w:r w:rsidR="005A0CE0">
              <w:rPr>
                <w:noProof/>
                <w:webHidden/>
              </w:rPr>
              <w:t>1</w:t>
            </w:r>
            <w:r w:rsidR="005A0CE0">
              <w:rPr>
                <w:noProof/>
                <w:webHidden/>
              </w:rPr>
              <w:fldChar w:fldCharType="end"/>
            </w:r>
          </w:hyperlink>
          <w:r w:rsidR="000770EE">
            <w:rPr>
              <w:noProof/>
            </w:rPr>
            <w:t>3</w:t>
          </w:r>
        </w:p>
        <w:p w14:paraId="3944976E" w14:textId="145A2646" w:rsidR="005A0CE0" w:rsidRDefault="005A3071" w:rsidP="000770EE">
          <w:pPr>
            <w:pStyle w:val="TDC2"/>
            <w:tabs>
              <w:tab w:val="right" w:leader="dot" w:pos="8261"/>
            </w:tabs>
            <w:spacing w:line="240" w:lineRule="auto"/>
            <w:rPr>
              <w:noProof/>
            </w:rPr>
          </w:pPr>
          <w:r>
            <w:t xml:space="preserve">    </w:t>
          </w:r>
          <w:r>
            <w:rPr>
              <w:b/>
              <w:bCs/>
            </w:rPr>
            <w:t xml:space="preserve">1.1.5. </w:t>
          </w:r>
          <w:hyperlink w:anchor="_Toc103706284" w:history="1">
            <w:r w:rsidR="005A0CE0">
              <w:rPr>
                <w:rStyle w:val="Hipervnculo"/>
                <w:rFonts w:cs="Arial"/>
                <w:noProof/>
              </w:rPr>
              <w:t>Nombre de las organizaciones vinculadas al proyecto</w:t>
            </w:r>
            <w:r w:rsidR="005A0CE0">
              <w:rPr>
                <w:noProof/>
                <w:webHidden/>
              </w:rPr>
              <w:tab/>
            </w:r>
            <w:r w:rsidR="005A0CE0">
              <w:rPr>
                <w:noProof/>
                <w:webHidden/>
              </w:rPr>
              <w:fldChar w:fldCharType="begin"/>
            </w:r>
            <w:r w:rsidR="005A0CE0">
              <w:rPr>
                <w:noProof/>
                <w:webHidden/>
              </w:rPr>
              <w:instrText xml:space="preserve"> PAGEREF _Toc103706284 \h </w:instrText>
            </w:r>
            <w:r w:rsidR="005A0CE0">
              <w:rPr>
                <w:noProof/>
                <w:webHidden/>
              </w:rPr>
            </w:r>
            <w:r w:rsidR="005A0CE0">
              <w:rPr>
                <w:noProof/>
                <w:webHidden/>
              </w:rPr>
              <w:fldChar w:fldCharType="separate"/>
            </w:r>
            <w:r w:rsidR="005A0CE0">
              <w:rPr>
                <w:noProof/>
                <w:webHidden/>
              </w:rPr>
              <w:t>1</w:t>
            </w:r>
            <w:r w:rsidR="005A0CE0">
              <w:rPr>
                <w:noProof/>
                <w:webHidden/>
              </w:rPr>
              <w:fldChar w:fldCharType="end"/>
            </w:r>
          </w:hyperlink>
          <w:r w:rsidR="000770EE">
            <w:rPr>
              <w:noProof/>
            </w:rPr>
            <w:t>4</w:t>
          </w:r>
        </w:p>
        <w:p w14:paraId="45A6268F" w14:textId="3D95F4D2" w:rsidR="005A3071" w:rsidRDefault="005A3071" w:rsidP="005A3071">
          <w:pPr>
            <w:pStyle w:val="TDC3"/>
            <w:tabs>
              <w:tab w:val="right" w:leader="dot" w:pos="8261"/>
            </w:tabs>
            <w:spacing w:line="240" w:lineRule="auto"/>
            <w:jc w:val="left"/>
            <w:rPr>
              <w:noProof/>
            </w:rPr>
          </w:pPr>
          <w:r>
            <w:t xml:space="preserve">    </w:t>
          </w:r>
          <w:hyperlink w:anchor="_Toc103706286" w:history="1">
            <w:r>
              <w:rPr>
                <w:b/>
                <w:bCs/>
              </w:rPr>
              <w:t xml:space="preserve">1.2. </w:t>
            </w:r>
            <w:r>
              <w:t>Problemas, Necesidades o Intereses del Contexto…………………</w:t>
            </w:r>
            <w:r>
              <w:rPr>
                <w:noProof/>
                <w:webHidden/>
              </w:rPr>
              <w:fldChar w:fldCharType="begin"/>
            </w:r>
            <w:r>
              <w:rPr>
                <w:noProof/>
                <w:webHidden/>
              </w:rPr>
              <w:instrText xml:space="preserve"> PAGEREF _Toc103706286 \h </w:instrText>
            </w:r>
            <w:r>
              <w:rPr>
                <w:noProof/>
                <w:webHidden/>
              </w:rPr>
            </w:r>
            <w:r>
              <w:rPr>
                <w:noProof/>
                <w:webHidden/>
              </w:rPr>
              <w:fldChar w:fldCharType="separate"/>
            </w:r>
            <w:r>
              <w:rPr>
                <w:noProof/>
                <w:webHidden/>
              </w:rPr>
              <w:t>1</w:t>
            </w:r>
            <w:r>
              <w:rPr>
                <w:noProof/>
                <w:webHidden/>
              </w:rPr>
              <w:fldChar w:fldCharType="end"/>
            </w:r>
          </w:hyperlink>
          <w:r>
            <w:rPr>
              <w:noProof/>
            </w:rPr>
            <w:t>4</w:t>
          </w:r>
        </w:p>
        <w:p w14:paraId="177235F9" w14:textId="2B9BAD27" w:rsidR="005A0CE0" w:rsidRDefault="005A3071" w:rsidP="005A0CE0">
          <w:pPr>
            <w:pStyle w:val="TDC3"/>
            <w:tabs>
              <w:tab w:val="right" w:leader="dot" w:pos="8261"/>
            </w:tabs>
            <w:spacing w:line="240" w:lineRule="auto"/>
            <w:rPr>
              <w:noProof/>
            </w:rPr>
          </w:pPr>
          <w:r>
            <w:rPr>
              <w:b/>
              <w:bCs/>
            </w:rPr>
            <w:t xml:space="preserve">1.2.1. </w:t>
          </w:r>
          <w:hyperlink w:anchor="_Toc103706286" w:history="1">
            <w:r w:rsidR="005A0CE0" w:rsidRPr="00F23199">
              <w:rPr>
                <w:rStyle w:val="Hipervnculo"/>
                <w:noProof/>
              </w:rPr>
              <w:t>Descripción del diagnóstico situacional</w:t>
            </w:r>
            <w:r w:rsidR="005A0CE0">
              <w:rPr>
                <w:noProof/>
                <w:webHidden/>
              </w:rPr>
              <w:tab/>
            </w:r>
            <w:r w:rsidR="005A0CE0">
              <w:rPr>
                <w:noProof/>
                <w:webHidden/>
              </w:rPr>
              <w:fldChar w:fldCharType="begin"/>
            </w:r>
            <w:r w:rsidR="005A0CE0">
              <w:rPr>
                <w:noProof/>
                <w:webHidden/>
              </w:rPr>
              <w:instrText xml:space="preserve"> PAGEREF _Toc103706286 \h </w:instrText>
            </w:r>
            <w:r w:rsidR="005A0CE0">
              <w:rPr>
                <w:noProof/>
                <w:webHidden/>
              </w:rPr>
            </w:r>
            <w:r w:rsidR="005A0CE0">
              <w:rPr>
                <w:noProof/>
                <w:webHidden/>
              </w:rPr>
              <w:fldChar w:fldCharType="separate"/>
            </w:r>
            <w:r w:rsidR="005A0CE0">
              <w:rPr>
                <w:noProof/>
                <w:webHidden/>
              </w:rPr>
              <w:t>1</w:t>
            </w:r>
            <w:r w:rsidR="005A0CE0">
              <w:rPr>
                <w:noProof/>
                <w:webHidden/>
              </w:rPr>
              <w:fldChar w:fldCharType="end"/>
            </w:r>
          </w:hyperlink>
          <w:r w:rsidR="000770EE">
            <w:rPr>
              <w:noProof/>
            </w:rPr>
            <w:t>4</w:t>
          </w:r>
        </w:p>
        <w:p w14:paraId="4E53EC93" w14:textId="7673FAAE" w:rsidR="000770EE" w:rsidRDefault="005A3071" w:rsidP="000770EE">
          <w:pPr>
            <w:pStyle w:val="TDC3"/>
            <w:tabs>
              <w:tab w:val="right" w:leader="dot" w:pos="8261"/>
            </w:tabs>
            <w:spacing w:line="240" w:lineRule="auto"/>
            <w:rPr>
              <w:noProof/>
            </w:rPr>
          </w:pPr>
          <w:r>
            <w:rPr>
              <w:b/>
              <w:bCs/>
            </w:rPr>
            <w:t xml:space="preserve">1.2.2. </w:t>
          </w:r>
          <w:r w:rsidR="000770EE" w:rsidRPr="000770EE">
            <w:t>Descripción de las Visitas Comunitarias</w:t>
          </w:r>
          <w:hyperlink w:anchor="_Toc103706286" w:history="1">
            <w:r w:rsidR="000770EE">
              <w:rPr>
                <w:noProof/>
                <w:webHidden/>
              </w:rPr>
              <w:tab/>
            </w:r>
            <w:r w:rsidR="000770EE">
              <w:rPr>
                <w:noProof/>
                <w:webHidden/>
              </w:rPr>
              <w:fldChar w:fldCharType="begin"/>
            </w:r>
            <w:r w:rsidR="000770EE">
              <w:rPr>
                <w:noProof/>
                <w:webHidden/>
              </w:rPr>
              <w:instrText xml:space="preserve"> PAGEREF _Toc103706286 \h </w:instrText>
            </w:r>
            <w:r w:rsidR="000770EE">
              <w:rPr>
                <w:noProof/>
                <w:webHidden/>
              </w:rPr>
            </w:r>
            <w:r w:rsidR="000770EE">
              <w:rPr>
                <w:noProof/>
                <w:webHidden/>
              </w:rPr>
              <w:fldChar w:fldCharType="separate"/>
            </w:r>
            <w:r w:rsidR="000770EE">
              <w:rPr>
                <w:noProof/>
                <w:webHidden/>
              </w:rPr>
              <w:t>1</w:t>
            </w:r>
            <w:r w:rsidR="000770EE">
              <w:rPr>
                <w:noProof/>
                <w:webHidden/>
              </w:rPr>
              <w:fldChar w:fldCharType="end"/>
            </w:r>
          </w:hyperlink>
          <w:r w:rsidR="000770EE">
            <w:rPr>
              <w:noProof/>
            </w:rPr>
            <w:t>5</w:t>
          </w:r>
        </w:p>
        <w:p w14:paraId="6A38170B" w14:textId="0E446000" w:rsidR="005A3071" w:rsidRPr="000770EE" w:rsidRDefault="005A3071" w:rsidP="005A3071">
          <w:pPr>
            <w:pStyle w:val="TDC3"/>
            <w:tabs>
              <w:tab w:val="right" w:leader="dot" w:pos="8261"/>
            </w:tabs>
            <w:spacing w:line="240" w:lineRule="auto"/>
            <w:rPr>
              <w:rFonts w:asciiTheme="minorHAnsi" w:eastAsiaTheme="minorEastAsia" w:hAnsiTheme="minorHAnsi"/>
              <w:noProof/>
              <w:sz w:val="22"/>
              <w:lang w:val="es-VE" w:eastAsia="es-VE"/>
            </w:rPr>
          </w:pPr>
          <w:r>
            <w:rPr>
              <w:b/>
              <w:bCs/>
            </w:rPr>
            <w:t xml:space="preserve">1.2.3. </w:t>
          </w:r>
          <w:r>
            <w:t>Identificación de Necesidades</w:t>
          </w:r>
          <w:hyperlink w:anchor="_Toc103706286" w:history="1">
            <w:r>
              <w:rPr>
                <w:noProof/>
                <w:webHidden/>
              </w:rPr>
              <w:tab/>
              <w:t>23</w:t>
            </w:r>
          </w:hyperlink>
        </w:p>
        <w:p w14:paraId="138D5139" w14:textId="247EB79F" w:rsidR="005A0CE0" w:rsidRDefault="005A0CE0" w:rsidP="005A0CE0">
          <w:pPr>
            <w:pStyle w:val="TDC2"/>
            <w:tabs>
              <w:tab w:val="right" w:leader="dot" w:pos="8261"/>
            </w:tabs>
            <w:spacing w:line="240" w:lineRule="auto"/>
            <w:rPr>
              <w:rFonts w:asciiTheme="minorHAnsi" w:eastAsiaTheme="minorEastAsia" w:hAnsiTheme="minorHAnsi"/>
              <w:noProof/>
              <w:sz w:val="22"/>
              <w:lang w:val="es-VE" w:eastAsia="es-VE"/>
            </w:rPr>
          </w:pPr>
          <w:r>
            <w:t xml:space="preserve"> </w:t>
          </w:r>
          <w:bookmarkStart w:id="1" w:name="_Hlk213151782"/>
          <w:r w:rsidR="008967AB">
            <w:t xml:space="preserve">   </w:t>
          </w:r>
          <w:r w:rsidR="005A3071">
            <w:rPr>
              <w:b/>
              <w:bCs/>
            </w:rPr>
            <w:t xml:space="preserve">1.2.4. </w:t>
          </w:r>
          <w:hyperlink w:anchor="_Toc103706288" w:history="1">
            <w:r w:rsidRPr="006B081A">
              <w:rPr>
                <w:rStyle w:val="Hipervnculo"/>
                <w:rFonts w:cs="Arial"/>
                <w:noProof/>
              </w:rPr>
              <w:t xml:space="preserve">Jerarquización </w:t>
            </w:r>
            <w:r>
              <w:rPr>
                <w:rStyle w:val="Hipervnculo"/>
                <w:rFonts w:cs="Arial"/>
                <w:noProof/>
              </w:rPr>
              <w:t>e identificación</w:t>
            </w:r>
            <w:r w:rsidRPr="006B081A">
              <w:rPr>
                <w:rStyle w:val="Hipervnculo"/>
                <w:rFonts w:cs="Arial"/>
                <w:noProof/>
              </w:rPr>
              <w:t xml:space="preserve"> de las Necesidades</w:t>
            </w:r>
            <w:r>
              <w:rPr>
                <w:noProof/>
                <w:webHidden/>
              </w:rPr>
              <w:tab/>
            </w:r>
            <w:r w:rsidR="000770EE">
              <w:rPr>
                <w:noProof/>
                <w:webHidden/>
              </w:rPr>
              <w:t>29</w:t>
            </w:r>
          </w:hyperlink>
          <w:bookmarkEnd w:id="1"/>
        </w:p>
        <w:p w14:paraId="2F71C14A" w14:textId="55D46196" w:rsidR="005A0CE0" w:rsidRDefault="005A3071" w:rsidP="005A0CE0">
          <w:pPr>
            <w:pStyle w:val="TDC3"/>
            <w:tabs>
              <w:tab w:val="right" w:leader="dot" w:pos="8261"/>
            </w:tabs>
            <w:spacing w:line="240" w:lineRule="auto"/>
            <w:rPr>
              <w:rFonts w:asciiTheme="minorHAnsi" w:eastAsiaTheme="minorEastAsia" w:hAnsiTheme="minorHAnsi"/>
              <w:noProof/>
              <w:sz w:val="22"/>
              <w:lang w:val="es-VE" w:eastAsia="es-VE"/>
            </w:rPr>
          </w:pPr>
          <w:r>
            <w:rPr>
              <w:b/>
              <w:bCs/>
            </w:rPr>
            <w:t xml:space="preserve">1.2.4.1 </w:t>
          </w:r>
          <w:hyperlink w:anchor="_Toc103706289" w:history="1">
            <w:r w:rsidR="000770EE">
              <w:rPr>
                <w:rStyle w:val="Hipervnculo"/>
                <w:noProof/>
              </w:rPr>
              <w:t>Matriz de Priorizacion</w:t>
            </w:r>
            <w:r w:rsidR="005A0CE0">
              <w:rPr>
                <w:noProof/>
                <w:webHidden/>
              </w:rPr>
              <w:tab/>
            </w:r>
            <w:r w:rsidR="005A0CE0">
              <w:rPr>
                <w:noProof/>
                <w:webHidden/>
              </w:rPr>
              <w:fldChar w:fldCharType="begin"/>
            </w:r>
            <w:r w:rsidR="005A0CE0">
              <w:rPr>
                <w:noProof/>
                <w:webHidden/>
              </w:rPr>
              <w:instrText xml:space="preserve"> PAGEREF _Toc103706289 \h </w:instrText>
            </w:r>
            <w:r w:rsidR="005A0CE0">
              <w:rPr>
                <w:noProof/>
                <w:webHidden/>
              </w:rPr>
            </w:r>
            <w:r w:rsidR="00F81B86">
              <w:rPr>
                <w:noProof/>
                <w:webHidden/>
              </w:rPr>
              <w:fldChar w:fldCharType="separate"/>
            </w:r>
            <w:r w:rsidR="005A0CE0">
              <w:rPr>
                <w:noProof/>
                <w:webHidden/>
              </w:rPr>
              <w:fldChar w:fldCharType="end"/>
            </w:r>
          </w:hyperlink>
          <w:r w:rsidR="000770EE">
            <w:rPr>
              <w:noProof/>
            </w:rPr>
            <w:t>30</w:t>
          </w:r>
        </w:p>
        <w:p w14:paraId="5D425DDE" w14:textId="7042025A" w:rsidR="0035578F" w:rsidRDefault="005A3071" w:rsidP="0035578F">
          <w:pPr>
            <w:pStyle w:val="TDC3"/>
            <w:tabs>
              <w:tab w:val="right" w:leader="dot" w:pos="8261"/>
            </w:tabs>
            <w:spacing w:line="240" w:lineRule="auto"/>
            <w:rPr>
              <w:noProof/>
            </w:rPr>
          </w:pPr>
          <w:r>
            <w:rPr>
              <w:b/>
              <w:bCs/>
            </w:rPr>
            <w:t xml:space="preserve">1.2.4.2 </w:t>
          </w:r>
          <w:hyperlink w:anchor="_Toc103706290" w:history="1">
            <w:r>
              <w:rPr>
                <w:rStyle w:val="Hipervnculo"/>
                <w:noProof/>
              </w:rPr>
              <w:t>Árbol de Problemas</w:t>
            </w:r>
            <w:r w:rsidR="005A0CE0">
              <w:rPr>
                <w:noProof/>
                <w:webHidden/>
              </w:rPr>
              <w:tab/>
            </w:r>
          </w:hyperlink>
          <w:r w:rsidR="0035578F">
            <w:rPr>
              <w:noProof/>
            </w:rPr>
            <w:t>3</w:t>
          </w:r>
          <w:r w:rsidR="00ED6A90">
            <w:rPr>
              <w:noProof/>
            </w:rPr>
            <w:t>1</w:t>
          </w:r>
        </w:p>
        <w:p w14:paraId="41068E2E" w14:textId="6B44CC68" w:rsidR="00ED6A90" w:rsidRPr="000770EE" w:rsidRDefault="00ED6A90" w:rsidP="00ED6A90">
          <w:pPr>
            <w:pStyle w:val="TDC3"/>
            <w:tabs>
              <w:tab w:val="right" w:leader="dot" w:pos="8261"/>
            </w:tabs>
            <w:spacing w:line="240" w:lineRule="auto"/>
            <w:rPr>
              <w:rFonts w:asciiTheme="minorHAnsi" w:eastAsiaTheme="minorEastAsia" w:hAnsiTheme="minorHAnsi"/>
              <w:noProof/>
              <w:sz w:val="22"/>
              <w:lang w:val="es-VE" w:eastAsia="es-VE"/>
            </w:rPr>
          </w:pPr>
          <w:r>
            <w:rPr>
              <w:b/>
              <w:bCs/>
            </w:rPr>
            <w:t xml:space="preserve">1.3. </w:t>
          </w:r>
          <w:r>
            <w:t>Propuesta de Solución</w:t>
          </w:r>
          <w:hyperlink w:anchor="_Toc103706286" w:history="1">
            <w:r>
              <w:rPr>
                <w:noProof/>
                <w:webHidden/>
              </w:rPr>
              <w:tab/>
              <w:t>32</w:t>
            </w:r>
          </w:hyperlink>
        </w:p>
        <w:p w14:paraId="7B756A0C" w14:textId="42C01A41" w:rsidR="00ED6A90" w:rsidRPr="000770EE" w:rsidRDefault="00ED6A90" w:rsidP="00ED6A90">
          <w:pPr>
            <w:pStyle w:val="TDC3"/>
            <w:tabs>
              <w:tab w:val="right" w:leader="dot" w:pos="8261"/>
            </w:tabs>
            <w:spacing w:line="240" w:lineRule="auto"/>
            <w:rPr>
              <w:rFonts w:asciiTheme="minorHAnsi" w:eastAsiaTheme="minorEastAsia" w:hAnsiTheme="minorHAnsi"/>
              <w:noProof/>
              <w:sz w:val="22"/>
              <w:lang w:val="es-VE" w:eastAsia="es-VE"/>
            </w:rPr>
          </w:pPr>
          <w:r>
            <w:rPr>
              <w:b/>
              <w:bCs/>
            </w:rPr>
            <w:t xml:space="preserve">1.3.1 </w:t>
          </w:r>
          <w:r w:rsidRPr="000770EE">
            <w:t>Descripción de las Visitas Comunitarias</w:t>
          </w:r>
          <w:hyperlink w:anchor="_Toc103706286" w:history="1">
            <w:r>
              <w:rPr>
                <w:noProof/>
                <w:webHidden/>
              </w:rPr>
              <w:tab/>
              <w:t>32</w:t>
            </w:r>
          </w:hyperlink>
        </w:p>
        <w:p w14:paraId="3F7002EA" w14:textId="480E61DC" w:rsidR="00ED6A90" w:rsidRPr="000770EE" w:rsidRDefault="00ED6A90" w:rsidP="00ED6A90">
          <w:pPr>
            <w:pStyle w:val="TDC3"/>
            <w:tabs>
              <w:tab w:val="right" w:leader="dot" w:pos="8261"/>
            </w:tabs>
            <w:spacing w:line="240" w:lineRule="auto"/>
            <w:rPr>
              <w:rFonts w:asciiTheme="minorHAnsi" w:eastAsiaTheme="minorEastAsia" w:hAnsiTheme="minorHAnsi"/>
              <w:noProof/>
              <w:sz w:val="22"/>
              <w:lang w:val="es-VE" w:eastAsia="es-VE"/>
            </w:rPr>
          </w:pPr>
          <w:r>
            <w:rPr>
              <w:b/>
              <w:bCs/>
            </w:rPr>
            <w:t xml:space="preserve">1.3.2. </w:t>
          </w:r>
          <w:r w:rsidRPr="000770EE">
            <w:t>Descripción de las Visitas Comunitarias</w:t>
          </w:r>
          <w:hyperlink w:anchor="_Toc103706286" w:history="1">
            <w:r>
              <w:rPr>
                <w:noProof/>
                <w:webHidden/>
              </w:rPr>
              <w:tab/>
              <w:t>32</w:t>
            </w:r>
          </w:hyperlink>
        </w:p>
        <w:p w14:paraId="29CFB756" w14:textId="0AEAE49D" w:rsidR="005A0CE0" w:rsidRDefault="00ED6A90" w:rsidP="005A0CE0">
          <w:pPr>
            <w:pStyle w:val="TDC2"/>
            <w:tabs>
              <w:tab w:val="right" w:leader="dot" w:pos="8261"/>
            </w:tabs>
            <w:spacing w:line="240" w:lineRule="auto"/>
            <w:rPr>
              <w:noProof/>
            </w:rPr>
          </w:pPr>
          <w:r>
            <w:rPr>
              <w:b/>
              <w:bCs/>
            </w:rPr>
            <w:t xml:space="preserve">1.3.3. </w:t>
          </w:r>
          <w:hyperlink w:anchor="_Toc103706292" w:history="1">
            <w:r w:rsidR="0035578F">
              <w:rPr>
                <w:rStyle w:val="Hipervnculo"/>
                <w:rFonts w:cs="Arial"/>
                <w:noProof/>
              </w:rPr>
              <w:t>Propositos u Objetivos</w:t>
            </w:r>
            <w:r w:rsidR="005A0CE0">
              <w:rPr>
                <w:noProof/>
                <w:webHidden/>
              </w:rPr>
              <w:tab/>
            </w:r>
          </w:hyperlink>
          <w:r w:rsidR="008967AB">
            <w:rPr>
              <w:noProof/>
            </w:rPr>
            <w:t>35</w:t>
          </w:r>
        </w:p>
        <w:p w14:paraId="712443CE" w14:textId="705114A7" w:rsidR="008967AB" w:rsidRDefault="00ED6A90" w:rsidP="008967AB">
          <w:pPr>
            <w:pStyle w:val="TDC3"/>
            <w:tabs>
              <w:tab w:val="right" w:leader="dot" w:pos="8261"/>
            </w:tabs>
            <w:spacing w:line="240" w:lineRule="auto"/>
            <w:rPr>
              <w:rFonts w:asciiTheme="minorHAnsi" w:eastAsiaTheme="minorEastAsia" w:hAnsiTheme="minorHAnsi"/>
              <w:noProof/>
              <w:sz w:val="22"/>
              <w:lang w:val="es-VE" w:eastAsia="es-VE"/>
            </w:rPr>
          </w:pPr>
          <w:r>
            <w:rPr>
              <w:b/>
              <w:bCs/>
            </w:rPr>
            <w:t xml:space="preserve">1.3.3.1. </w:t>
          </w:r>
          <w:hyperlink w:anchor="_Toc103706297" w:history="1">
            <w:r w:rsidR="008967AB">
              <w:rPr>
                <w:rStyle w:val="Hipervnculo"/>
                <w:noProof/>
              </w:rPr>
              <w:t>Objetivo general</w:t>
            </w:r>
            <w:r w:rsidR="008967AB">
              <w:rPr>
                <w:noProof/>
                <w:webHidden/>
              </w:rPr>
              <w:tab/>
              <w:t>35</w:t>
            </w:r>
          </w:hyperlink>
        </w:p>
        <w:p w14:paraId="5CE8FC4F" w14:textId="71923EA7" w:rsidR="008967AB" w:rsidRDefault="00ED6A90" w:rsidP="008967AB">
          <w:pPr>
            <w:pStyle w:val="TDC3"/>
            <w:tabs>
              <w:tab w:val="right" w:leader="dot" w:pos="8261"/>
            </w:tabs>
            <w:spacing w:line="240" w:lineRule="auto"/>
            <w:rPr>
              <w:noProof/>
            </w:rPr>
          </w:pPr>
          <w:r>
            <w:rPr>
              <w:b/>
              <w:bCs/>
            </w:rPr>
            <w:t xml:space="preserve">1.3.3.2. </w:t>
          </w:r>
          <w:hyperlink w:anchor="_Toc103706297" w:history="1">
            <w:r w:rsidR="008967AB">
              <w:rPr>
                <w:rStyle w:val="Hipervnculo"/>
                <w:noProof/>
              </w:rPr>
              <w:t>Objetivos intermedios</w:t>
            </w:r>
            <w:r w:rsidR="008967AB">
              <w:rPr>
                <w:noProof/>
                <w:webHidden/>
              </w:rPr>
              <w:tab/>
            </w:r>
          </w:hyperlink>
          <w:r w:rsidR="008967AB">
            <w:rPr>
              <w:noProof/>
            </w:rPr>
            <w:t>35</w:t>
          </w:r>
        </w:p>
        <w:p w14:paraId="3AA432E1" w14:textId="0174ADE6" w:rsidR="008967AB" w:rsidRDefault="00ED6A90" w:rsidP="008967AB">
          <w:pPr>
            <w:pStyle w:val="TDC3"/>
            <w:tabs>
              <w:tab w:val="right" w:leader="dot" w:pos="8261"/>
            </w:tabs>
            <w:spacing w:line="240" w:lineRule="auto"/>
            <w:rPr>
              <w:noProof/>
            </w:rPr>
          </w:pPr>
          <w:r>
            <w:rPr>
              <w:b/>
              <w:bCs/>
            </w:rPr>
            <w:t>1.3.3.3.</w:t>
          </w:r>
          <w:hyperlink w:anchor="_Toc103706297" w:history="1">
            <w:r w:rsidR="008967AB">
              <w:rPr>
                <w:rStyle w:val="Hipervnculo"/>
                <w:noProof/>
              </w:rPr>
              <w:t>Objetivos especificos</w:t>
            </w:r>
            <w:r w:rsidR="008967AB">
              <w:rPr>
                <w:noProof/>
                <w:webHidden/>
              </w:rPr>
              <w:tab/>
            </w:r>
          </w:hyperlink>
          <w:r w:rsidR="008967AB">
            <w:rPr>
              <w:noProof/>
            </w:rPr>
            <w:t>3</w:t>
          </w:r>
          <w:r>
            <w:rPr>
              <w:noProof/>
            </w:rPr>
            <w:t>7</w:t>
          </w:r>
        </w:p>
        <w:p w14:paraId="583D8930" w14:textId="055386F2" w:rsidR="00ED6A90" w:rsidRDefault="00ED6A90" w:rsidP="00ED6A90">
          <w:pPr>
            <w:pStyle w:val="TDC3"/>
            <w:tabs>
              <w:tab w:val="right" w:leader="dot" w:pos="8261"/>
            </w:tabs>
            <w:spacing w:line="240" w:lineRule="auto"/>
            <w:rPr>
              <w:rFonts w:asciiTheme="minorHAnsi" w:eastAsiaTheme="minorEastAsia" w:hAnsiTheme="minorHAnsi"/>
              <w:noProof/>
              <w:sz w:val="22"/>
              <w:lang w:val="es-VE" w:eastAsia="es-VE"/>
            </w:rPr>
          </w:pPr>
          <w:r>
            <w:rPr>
              <w:b/>
              <w:bCs/>
            </w:rPr>
            <w:t xml:space="preserve">1.3.4. </w:t>
          </w:r>
          <w:r>
            <w:t>Plan de Acción General</w:t>
          </w:r>
          <w:hyperlink w:anchor="_Toc103706296" w:history="1">
            <w:r w:rsidRPr="006B081A">
              <w:rPr>
                <w:rStyle w:val="Hipervnculo"/>
                <w:noProof/>
              </w:rPr>
              <w:t>.</w:t>
            </w:r>
            <w:r>
              <w:rPr>
                <w:noProof/>
                <w:webHidden/>
              </w:rPr>
              <w:tab/>
            </w:r>
          </w:hyperlink>
          <w:r>
            <w:rPr>
              <w:noProof/>
            </w:rPr>
            <w:t>40</w:t>
          </w:r>
        </w:p>
        <w:p w14:paraId="62775DAD" w14:textId="475C1987" w:rsidR="008967AB" w:rsidRDefault="00ED6A90" w:rsidP="008967AB">
          <w:pPr>
            <w:pStyle w:val="TDC2"/>
            <w:tabs>
              <w:tab w:val="right" w:leader="dot" w:pos="8261"/>
            </w:tabs>
            <w:spacing w:line="240" w:lineRule="auto"/>
            <w:rPr>
              <w:rFonts w:asciiTheme="minorHAnsi" w:eastAsiaTheme="minorEastAsia" w:hAnsiTheme="minorHAnsi"/>
              <w:noProof/>
              <w:sz w:val="22"/>
              <w:lang w:val="es-VE" w:eastAsia="es-VE"/>
            </w:rPr>
          </w:pPr>
          <w:r>
            <w:t xml:space="preserve">    </w:t>
          </w:r>
          <w:r>
            <w:rPr>
              <w:b/>
              <w:bCs/>
            </w:rPr>
            <w:t xml:space="preserve">1.3.5. </w:t>
          </w:r>
          <w:hyperlink w:anchor="_Toc103706295" w:history="1">
            <w:r w:rsidR="008967AB">
              <w:rPr>
                <w:rStyle w:val="Hipervnculo"/>
                <w:rFonts w:cs="Arial"/>
                <w:noProof/>
              </w:rPr>
              <w:t>Jus</w:t>
            </w:r>
            <w:r w:rsidR="008967AB" w:rsidRPr="00F23199">
              <w:rPr>
                <w:rStyle w:val="Hipervnculo"/>
                <w:rFonts w:cs="Arial"/>
                <w:noProof/>
              </w:rPr>
              <w:t>tificación e Impacto Social de la alternativa de solución</w:t>
            </w:r>
            <w:r w:rsidR="008967AB">
              <w:rPr>
                <w:noProof/>
                <w:webHidden/>
              </w:rPr>
              <w:tab/>
            </w:r>
            <w:r>
              <w:rPr>
                <w:noProof/>
                <w:webHidden/>
              </w:rPr>
              <w:t>43</w:t>
            </w:r>
          </w:hyperlink>
        </w:p>
        <w:p w14:paraId="074A4E7C" w14:textId="45807EA4" w:rsidR="00D03DD9" w:rsidRDefault="00ED6A90" w:rsidP="00D03DD9">
          <w:pPr>
            <w:pStyle w:val="TDC3"/>
            <w:tabs>
              <w:tab w:val="right" w:leader="dot" w:pos="8261"/>
            </w:tabs>
            <w:spacing w:line="240" w:lineRule="auto"/>
            <w:rPr>
              <w:noProof/>
            </w:rPr>
          </w:pPr>
          <w:r>
            <w:rPr>
              <w:b/>
              <w:bCs/>
            </w:rPr>
            <w:t xml:space="preserve">1.3.6. </w:t>
          </w:r>
          <w:r w:rsidR="00D03DD9">
            <w:t>Beneficiarios</w:t>
          </w:r>
          <w:hyperlink w:anchor="_Toc103706296" w:history="1">
            <w:r w:rsidR="00D03DD9" w:rsidRPr="006B081A">
              <w:rPr>
                <w:rStyle w:val="Hipervnculo"/>
                <w:noProof/>
              </w:rPr>
              <w:t>.</w:t>
            </w:r>
            <w:r w:rsidR="00D03DD9">
              <w:rPr>
                <w:noProof/>
                <w:webHidden/>
              </w:rPr>
              <w:tab/>
            </w:r>
          </w:hyperlink>
          <w:r w:rsidR="00D03DD9">
            <w:rPr>
              <w:noProof/>
            </w:rPr>
            <w:t>4</w:t>
          </w:r>
          <w:r w:rsidR="00AA251C">
            <w:rPr>
              <w:noProof/>
            </w:rPr>
            <w:t>9</w:t>
          </w:r>
        </w:p>
        <w:bookmarkStart w:id="2" w:name="_Hlk213602997"/>
        <w:p w14:paraId="40C0B8C4" w14:textId="1D94B32A" w:rsidR="00000FF7" w:rsidRPr="00961AEB" w:rsidRDefault="00F65D86" w:rsidP="00961AEB">
          <w:pPr>
            <w:pStyle w:val="TDC1"/>
            <w:tabs>
              <w:tab w:val="right" w:leader="dot" w:pos="8261"/>
            </w:tabs>
            <w:spacing w:line="240" w:lineRule="auto"/>
            <w:rPr>
              <w:rFonts w:asciiTheme="minorHAnsi" w:eastAsiaTheme="minorEastAsia" w:hAnsiTheme="minorHAnsi"/>
              <w:noProof/>
              <w:sz w:val="22"/>
              <w:lang w:val="es-VE" w:eastAsia="es-VE"/>
            </w:rPr>
          </w:pPr>
          <w:r>
            <w:rPr>
              <w:b/>
              <w:bCs/>
            </w:rPr>
            <w:fldChar w:fldCharType="begin"/>
          </w:r>
          <w:r w:rsidRPr="00ED6A90">
            <w:rPr>
              <w:b/>
              <w:bCs/>
            </w:rPr>
            <w:instrText xml:space="preserve"> HYPERLINK \l "_Toc103706275" </w:instrText>
          </w:r>
          <w:r>
            <w:rPr>
              <w:b/>
              <w:bCs/>
            </w:rPr>
            <w:fldChar w:fldCharType="separate"/>
          </w:r>
          <w:r w:rsidR="00ED6A90">
            <w:rPr>
              <w:rStyle w:val="Hipervnculo"/>
              <w:rFonts w:cs="Arial"/>
              <w:b/>
              <w:bCs/>
              <w:noProof/>
            </w:rPr>
            <w:t>I</w:t>
          </w:r>
          <w:r w:rsidR="00961AEB" w:rsidRPr="00ED6A90">
            <w:rPr>
              <w:rStyle w:val="Hipervnculo"/>
              <w:rFonts w:cs="Arial"/>
              <w:b/>
              <w:bCs/>
              <w:noProof/>
            </w:rPr>
            <w:t>I</w:t>
          </w:r>
          <w:r w:rsidR="00000FF7" w:rsidRPr="00ED6A90">
            <w:rPr>
              <w:rStyle w:val="Hipervnculo"/>
              <w:rFonts w:cs="Arial"/>
              <w:b/>
              <w:bCs/>
              <w:noProof/>
            </w:rPr>
            <w:t xml:space="preserve">. </w:t>
          </w:r>
          <w:r w:rsidR="00961AEB" w:rsidRPr="00ED6A90">
            <w:rPr>
              <w:rStyle w:val="Hipervnculo"/>
              <w:rFonts w:cs="Arial"/>
              <w:b/>
              <w:bCs/>
              <w:noProof/>
            </w:rPr>
            <w:t>MARCO REFERENCIAL</w:t>
          </w:r>
          <w:r w:rsidR="00000FF7">
            <w:rPr>
              <w:noProof/>
              <w:webHidden/>
            </w:rPr>
            <w:tab/>
          </w:r>
          <w:r>
            <w:rPr>
              <w:noProof/>
            </w:rPr>
            <w:fldChar w:fldCharType="end"/>
          </w:r>
          <w:bookmarkEnd w:id="2"/>
          <w:r w:rsidR="00AA251C">
            <w:rPr>
              <w:noProof/>
            </w:rPr>
            <w:t>50</w:t>
          </w:r>
        </w:p>
        <w:p w14:paraId="3A7ED6C1" w14:textId="53510954" w:rsidR="00D03DD9" w:rsidRDefault="00AA251C" w:rsidP="00D03DD9">
          <w:pPr>
            <w:pStyle w:val="TDC3"/>
            <w:tabs>
              <w:tab w:val="right" w:leader="dot" w:pos="8261"/>
            </w:tabs>
            <w:spacing w:line="240" w:lineRule="auto"/>
            <w:rPr>
              <w:rFonts w:asciiTheme="minorHAnsi" w:eastAsiaTheme="minorEastAsia" w:hAnsiTheme="minorHAnsi"/>
              <w:noProof/>
              <w:sz w:val="22"/>
              <w:lang w:val="es-VE" w:eastAsia="es-VE"/>
            </w:rPr>
          </w:pPr>
          <w:r>
            <w:rPr>
              <w:b/>
              <w:bCs/>
            </w:rPr>
            <w:t xml:space="preserve">2.1. </w:t>
          </w:r>
          <w:r w:rsidR="00D03DD9">
            <w:t>Antecedentes</w:t>
          </w:r>
          <w:hyperlink w:anchor="_Toc103706296" w:history="1">
            <w:r w:rsidR="00D03DD9" w:rsidRPr="006B081A">
              <w:rPr>
                <w:rStyle w:val="Hipervnculo"/>
                <w:noProof/>
              </w:rPr>
              <w:t>.</w:t>
            </w:r>
            <w:r w:rsidR="00D03DD9">
              <w:rPr>
                <w:noProof/>
                <w:webHidden/>
              </w:rPr>
              <w:tab/>
            </w:r>
          </w:hyperlink>
          <w:r w:rsidR="00D03DD9">
            <w:rPr>
              <w:noProof/>
            </w:rPr>
            <w:t>4</w:t>
          </w:r>
          <w:r w:rsidR="00961AEB">
            <w:rPr>
              <w:noProof/>
            </w:rPr>
            <w:t>9</w:t>
          </w:r>
        </w:p>
        <w:p w14:paraId="599114A6" w14:textId="3CF0D805" w:rsidR="00FE7EEF" w:rsidRDefault="00AA251C" w:rsidP="00FE7EEF">
          <w:pPr>
            <w:pStyle w:val="TDC3"/>
            <w:tabs>
              <w:tab w:val="right" w:leader="dot" w:pos="8261"/>
            </w:tabs>
            <w:spacing w:line="240" w:lineRule="auto"/>
            <w:rPr>
              <w:rFonts w:asciiTheme="minorHAnsi" w:eastAsiaTheme="minorEastAsia" w:hAnsiTheme="minorHAnsi"/>
              <w:noProof/>
              <w:sz w:val="22"/>
              <w:lang w:val="es-VE" w:eastAsia="es-VE"/>
            </w:rPr>
          </w:pPr>
          <w:r>
            <w:rPr>
              <w:b/>
              <w:bCs/>
            </w:rPr>
            <w:t xml:space="preserve">2.2. </w:t>
          </w:r>
          <w:r w:rsidR="00FE7EEF">
            <w:t>Bases Teoricas</w:t>
          </w:r>
          <w:hyperlink w:anchor="_Toc103706296" w:history="1">
            <w:r w:rsidR="00FE7EEF" w:rsidRPr="006B081A">
              <w:rPr>
                <w:rStyle w:val="Hipervnculo"/>
                <w:noProof/>
              </w:rPr>
              <w:t>.</w:t>
            </w:r>
            <w:r w:rsidR="00FE7EEF">
              <w:rPr>
                <w:noProof/>
                <w:webHidden/>
              </w:rPr>
              <w:tab/>
            </w:r>
          </w:hyperlink>
          <w:r w:rsidR="00FE7EEF">
            <w:rPr>
              <w:noProof/>
            </w:rPr>
            <w:t>60</w:t>
          </w:r>
        </w:p>
        <w:p w14:paraId="667BE8F0" w14:textId="77C83DC2" w:rsidR="008967AB" w:rsidRPr="00AA251C" w:rsidRDefault="00AA251C" w:rsidP="00AA251C">
          <w:pPr>
            <w:pStyle w:val="TDC1"/>
            <w:tabs>
              <w:tab w:val="right" w:leader="dot" w:pos="8261"/>
            </w:tabs>
            <w:spacing w:line="240" w:lineRule="auto"/>
            <w:rPr>
              <w:rFonts w:asciiTheme="minorHAnsi" w:eastAsiaTheme="minorEastAsia" w:hAnsiTheme="minorHAnsi"/>
              <w:noProof/>
              <w:sz w:val="22"/>
              <w:lang w:val="es-VE" w:eastAsia="es-VE"/>
            </w:rPr>
          </w:pPr>
          <w:r>
            <w:rPr>
              <w:b/>
              <w:bCs/>
            </w:rPr>
            <w:t>I</w:t>
          </w:r>
          <w:hyperlink w:anchor="_Toc103706275" w:history="1">
            <w:r w:rsidR="00961AEB" w:rsidRPr="00AA251C">
              <w:rPr>
                <w:rStyle w:val="Hipervnculo"/>
                <w:rFonts w:cs="Arial"/>
                <w:b/>
                <w:bCs/>
                <w:noProof/>
              </w:rPr>
              <w:t>II. MARCO METODOLOGICO</w:t>
            </w:r>
            <w:r w:rsidR="00961AEB" w:rsidRPr="006B7F94">
              <w:rPr>
                <w:noProof/>
                <w:webHidden/>
              </w:rPr>
              <w:tab/>
            </w:r>
          </w:hyperlink>
          <w:r w:rsidR="009F22C8">
            <w:rPr>
              <w:noProof/>
            </w:rPr>
            <w:t>7</w:t>
          </w:r>
          <w:r>
            <w:rPr>
              <w:noProof/>
            </w:rPr>
            <w:t>8</w:t>
          </w:r>
        </w:p>
        <w:p w14:paraId="20B926ED" w14:textId="6E0A0282" w:rsidR="005A0CE0" w:rsidRDefault="00AA251C" w:rsidP="005A0CE0">
          <w:pPr>
            <w:pStyle w:val="TDC3"/>
            <w:tabs>
              <w:tab w:val="right" w:leader="dot" w:pos="8261"/>
            </w:tabs>
            <w:spacing w:line="240" w:lineRule="auto"/>
            <w:rPr>
              <w:rFonts w:asciiTheme="minorHAnsi" w:eastAsiaTheme="minorEastAsia" w:hAnsiTheme="minorHAnsi"/>
              <w:noProof/>
              <w:sz w:val="22"/>
              <w:lang w:val="es-VE" w:eastAsia="es-VE"/>
            </w:rPr>
          </w:pPr>
          <w:r>
            <w:rPr>
              <w:b/>
              <w:bCs/>
            </w:rPr>
            <w:t xml:space="preserve">3.1. </w:t>
          </w:r>
          <w:hyperlink w:anchor="_Toc103706293" w:history="1">
            <w:r w:rsidR="009F22C8">
              <w:rPr>
                <w:rStyle w:val="Hipervnculo"/>
                <w:noProof/>
              </w:rPr>
              <w:t>Tipo de Investigación</w:t>
            </w:r>
            <w:r w:rsidR="005A0CE0" w:rsidRPr="006B081A">
              <w:rPr>
                <w:rStyle w:val="Hipervnculo"/>
                <w:noProof/>
              </w:rPr>
              <w:t>.</w:t>
            </w:r>
            <w:r w:rsidR="005A0CE0">
              <w:rPr>
                <w:noProof/>
                <w:webHidden/>
              </w:rPr>
              <w:tab/>
            </w:r>
          </w:hyperlink>
          <w:r w:rsidR="009F22C8">
            <w:rPr>
              <w:noProof/>
            </w:rPr>
            <w:t>78</w:t>
          </w:r>
        </w:p>
        <w:p w14:paraId="7A170CEA" w14:textId="0E735ADE" w:rsidR="005A0CE0" w:rsidRDefault="00AA251C" w:rsidP="005A0CE0">
          <w:pPr>
            <w:pStyle w:val="TDC3"/>
            <w:tabs>
              <w:tab w:val="right" w:leader="dot" w:pos="8261"/>
            </w:tabs>
            <w:spacing w:line="240" w:lineRule="auto"/>
            <w:rPr>
              <w:noProof/>
            </w:rPr>
          </w:pPr>
          <w:r>
            <w:rPr>
              <w:b/>
              <w:bCs/>
            </w:rPr>
            <w:t xml:space="preserve">3.2. </w:t>
          </w:r>
          <w:hyperlink w:anchor="_Toc103706294" w:history="1">
            <w:r w:rsidR="009F22C8">
              <w:rPr>
                <w:rStyle w:val="Hipervnculo"/>
                <w:noProof/>
              </w:rPr>
              <w:t>Modalidad de la Investigación</w:t>
            </w:r>
            <w:r w:rsidR="005A0CE0">
              <w:rPr>
                <w:noProof/>
                <w:webHidden/>
              </w:rPr>
              <w:tab/>
            </w:r>
          </w:hyperlink>
          <w:r w:rsidR="009F22C8">
            <w:rPr>
              <w:noProof/>
            </w:rPr>
            <w:t>7</w:t>
          </w:r>
          <w:r>
            <w:rPr>
              <w:noProof/>
            </w:rPr>
            <w:t>9</w:t>
          </w:r>
        </w:p>
        <w:p w14:paraId="343CFDF9" w14:textId="7A71B463" w:rsidR="009F22C8" w:rsidRDefault="00AA251C" w:rsidP="009F22C8">
          <w:pPr>
            <w:pStyle w:val="TDC3"/>
            <w:tabs>
              <w:tab w:val="right" w:leader="dot" w:pos="8261"/>
            </w:tabs>
            <w:spacing w:line="240" w:lineRule="auto"/>
            <w:rPr>
              <w:rFonts w:asciiTheme="minorHAnsi" w:eastAsiaTheme="minorEastAsia" w:hAnsiTheme="minorHAnsi"/>
              <w:noProof/>
              <w:sz w:val="22"/>
              <w:lang w:val="es-VE" w:eastAsia="es-VE"/>
            </w:rPr>
          </w:pPr>
          <w:r>
            <w:rPr>
              <w:b/>
              <w:bCs/>
            </w:rPr>
            <w:t xml:space="preserve">3.3. </w:t>
          </w:r>
          <w:hyperlink w:anchor="_Toc103706294" w:history="1">
            <w:r w:rsidR="009F22C8">
              <w:rPr>
                <w:rStyle w:val="Hipervnculo"/>
                <w:noProof/>
              </w:rPr>
              <w:t>Tecnica e Instrumentos de Recoleccion de Datos</w:t>
            </w:r>
            <w:r w:rsidR="009F22C8">
              <w:rPr>
                <w:noProof/>
                <w:webHidden/>
              </w:rPr>
              <w:tab/>
            </w:r>
          </w:hyperlink>
          <w:r w:rsidR="00BC40AC">
            <w:rPr>
              <w:noProof/>
            </w:rPr>
            <w:t>81</w:t>
          </w:r>
        </w:p>
        <w:p w14:paraId="50E3FEC7" w14:textId="3B2C836B" w:rsidR="00BC40AC" w:rsidRDefault="00AA251C" w:rsidP="00BC40AC">
          <w:pPr>
            <w:pStyle w:val="TDC3"/>
            <w:tabs>
              <w:tab w:val="right" w:leader="dot" w:pos="8261"/>
            </w:tabs>
            <w:spacing w:line="240" w:lineRule="auto"/>
            <w:rPr>
              <w:rFonts w:asciiTheme="minorHAnsi" w:eastAsiaTheme="minorEastAsia" w:hAnsiTheme="minorHAnsi"/>
              <w:noProof/>
              <w:sz w:val="22"/>
              <w:lang w:val="es-VE" w:eastAsia="es-VE"/>
            </w:rPr>
          </w:pPr>
          <w:r>
            <w:rPr>
              <w:b/>
              <w:bCs/>
            </w:rPr>
            <w:lastRenderedPageBreak/>
            <w:t xml:space="preserve">3.4. </w:t>
          </w:r>
          <w:hyperlink w:anchor="_Toc103706294" w:history="1">
            <w:r w:rsidR="00BC40AC" w:rsidRPr="00BC40AC">
              <w:rPr>
                <w:szCs w:val="24"/>
              </w:rPr>
              <w:t xml:space="preserve">Técnicas de </w:t>
            </w:r>
            <w:r w:rsidR="00BC40AC">
              <w:rPr>
                <w:szCs w:val="24"/>
              </w:rPr>
              <w:t>P</w:t>
            </w:r>
            <w:r w:rsidR="00BC40AC" w:rsidRPr="00BC40AC">
              <w:rPr>
                <w:szCs w:val="24"/>
              </w:rPr>
              <w:t xml:space="preserve">rocesamiento y </w:t>
            </w:r>
            <w:r w:rsidR="00BC40AC">
              <w:rPr>
                <w:szCs w:val="24"/>
              </w:rPr>
              <w:t>A</w:t>
            </w:r>
            <w:r w:rsidR="00BC40AC" w:rsidRPr="00BC40AC">
              <w:rPr>
                <w:szCs w:val="24"/>
              </w:rPr>
              <w:t xml:space="preserve">nálisis de </w:t>
            </w:r>
            <w:r w:rsidR="00BC40AC">
              <w:rPr>
                <w:szCs w:val="24"/>
              </w:rPr>
              <w:t>D</w:t>
            </w:r>
            <w:r w:rsidR="00BC40AC" w:rsidRPr="00BC40AC">
              <w:rPr>
                <w:szCs w:val="24"/>
              </w:rPr>
              <w:t>atos</w:t>
            </w:r>
            <w:r w:rsidR="00BC40AC" w:rsidRPr="00BC40AC">
              <w:rPr>
                <w:noProof/>
                <w:webHidden/>
              </w:rPr>
              <w:tab/>
            </w:r>
          </w:hyperlink>
          <w:r w:rsidR="00BC40AC">
            <w:rPr>
              <w:noProof/>
            </w:rPr>
            <w:t>8</w:t>
          </w:r>
          <w:r>
            <w:rPr>
              <w:noProof/>
            </w:rPr>
            <w:t>3</w:t>
          </w:r>
        </w:p>
        <w:p w14:paraId="518D4EF5" w14:textId="12E423CA" w:rsidR="00BC40AC" w:rsidRDefault="00AA251C" w:rsidP="00BC40AC">
          <w:pPr>
            <w:pStyle w:val="TDC3"/>
            <w:tabs>
              <w:tab w:val="right" w:leader="dot" w:pos="8261"/>
            </w:tabs>
            <w:spacing w:line="240" w:lineRule="auto"/>
            <w:rPr>
              <w:rFonts w:asciiTheme="minorHAnsi" w:eastAsiaTheme="minorEastAsia" w:hAnsiTheme="minorHAnsi"/>
              <w:noProof/>
              <w:sz w:val="22"/>
              <w:lang w:val="es-VE" w:eastAsia="es-VE"/>
            </w:rPr>
          </w:pPr>
          <w:r>
            <w:rPr>
              <w:b/>
              <w:bCs/>
            </w:rPr>
            <w:t xml:space="preserve">3.5. </w:t>
          </w:r>
          <w:hyperlink w:anchor="_Toc103706294" w:history="1">
            <w:r w:rsidR="00794ED6" w:rsidRPr="00794ED6">
              <w:rPr>
                <w:szCs w:val="24"/>
              </w:rPr>
              <w:t>Metodología para la Solución Tecnológica</w:t>
            </w:r>
            <w:r w:rsidR="00BC40AC" w:rsidRPr="00BC40AC">
              <w:rPr>
                <w:noProof/>
                <w:webHidden/>
              </w:rPr>
              <w:tab/>
            </w:r>
          </w:hyperlink>
          <w:r w:rsidR="00BC40AC">
            <w:rPr>
              <w:noProof/>
            </w:rPr>
            <w:t>8</w:t>
          </w:r>
          <w:r>
            <w:rPr>
              <w:noProof/>
            </w:rPr>
            <w:t>4</w:t>
          </w:r>
        </w:p>
        <w:p w14:paraId="619463FE" w14:textId="70282441" w:rsidR="00C07D5A" w:rsidRDefault="00C07D5A" w:rsidP="00C07D5A">
          <w:pPr>
            <w:pStyle w:val="TDC1"/>
            <w:tabs>
              <w:tab w:val="right" w:leader="dot" w:pos="8261"/>
            </w:tabs>
            <w:spacing w:line="240" w:lineRule="auto"/>
            <w:rPr>
              <w:noProof/>
            </w:rPr>
          </w:pPr>
          <w:r w:rsidRPr="006B7F94">
            <w:rPr>
              <w:b/>
              <w:bCs/>
            </w:rPr>
            <w:t xml:space="preserve">IV. </w:t>
          </w:r>
          <w:r w:rsidR="006B7F94" w:rsidRPr="006B7F94">
            <w:rPr>
              <w:b/>
              <w:bCs/>
            </w:rPr>
            <w:t>DESARROLLO DE LA SOLUCION TECNOLOGICA</w:t>
          </w:r>
          <w:hyperlink w:anchor="_Toc103706275" w:history="1">
            <w:r>
              <w:rPr>
                <w:noProof/>
                <w:webHidden/>
              </w:rPr>
              <w:tab/>
            </w:r>
          </w:hyperlink>
          <w:r>
            <w:rPr>
              <w:noProof/>
            </w:rPr>
            <w:t>9</w:t>
          </w:r>
          <w:r w:rsidR="006B7F94">
            <w:rPr>
              <w:noProof/>
            </w:rPr>
            <w:t>0</w:t>
          </w:r>
        </w:p>
        <w:p w14:paraId="587A6B74" w14:textId="06D30BA2" w:rsidR="00C07D5A" w:rsidRPr="00C07D5A" w:rsidRDefault="006B7F94" w:rsidP="00C07D5A">
          <w:pPr>
            <w:pStyle w:val="TDC3"/>
            <w:tabs>
              <w:tab w:val="right" w:leader="dot" w:pos="8261"/>
            </w:tabs>
            <w:spacing w:line="240" w:lineRule="auto"/>
            <w:rPr>
              <w:noProof/>
            </w:rPr>
          </w:pPr>
          <w:r>
            <w:rPr>
              <w:b/>
              <w:bCs/>
            </w:rPr>
            <w:t xml:space="preserve">4.1. </w:t>
          </w:r>
          <w:hyperlink w:anchor="_Toc103706297" w:history="1">
            <w:r w:rsidR="00C07D5A">
              <w:rPr>
                <w:rStyle w:val="Hipervnculo"/>
                <w:noProof/>
              </w:rPr>
              <w:t>Plan de Actividades</w:t>
            </w:r>
            <w:r w:rsidR="00C07D5A">
              <w:rPr>
                <w:noProof/>
                <w:webHidden/>
              </w:rPr>
              <w:tab/>
            </w:r>
          </w:hyperlink>
          <w:r>
            <w:rPr>
              <w:noProof/>
            </w:rPr>
            <w:t>90</w:t>
          </w:r>
        </w:p>
        <w:p w14:paraId="4B35847B" w14:textId="0DF8E52D" w:rsidR="00C07D5A" w:rsidRDefault="006B7F94" w:rsidP="00C07D5A">
          <w:pPr>
            <w:pStyle w:val="TDC3"/>
            <w:tabs>
              <w:tab w:val="right" w:leader="dot" w:pos="8261"/>
            </w:tabs>
            <w:spacing w:line="240" w:lineRule="auto"/>
            <w:rPr>
              <w:noProof/>
            </w:rPr>
          </w:pPr>
          <w:bookmarkStart w:id="3" w:name="_Hlk213603444"/>
          <w:r>
            <w:rPr>
              <w:b/>
              <w:bCs/>
              <w:lang w:val="es-VE"/>
            </w:rPr>
            <w:t xml:space="preserve">4.2. </w:t>
          </w:r>
          <w:r w:rsidR="00C07D5A">
            <w:rPr>
              <w:lang w:val="es-VE"/>
            </w:rPr>
            <w:t xml:space="preserve">Desarrollo </w:t>
          </w:r>
          <w:r w:rsidR="00C07D5A" w:rsidRPr="00C07D5A">
            <w:rPr>
              <w:lang w:val="es-VE"/>
            </w:rPr>
            <w:t xml:space="preserve">de la </w:t>
          </w:r>
          <w:r w:rsidR="00C07D5A">
            <w:rPr>
              <w:lang w:val="es-VE"/>
            </w:rPr>
            <w:t>P</w:t>
          </w:r>
          <w:r w:rsidR="00C07D5A" w:rsidRPr="00C07D5A">
            <w:rPr>
              <w:lang w:val="es-VE"/>
            </w:rPr>
            <w:t xml:space="preserve">ropuesta </w:t>
          </w:r>
          <w:r w:rsidR="00C07D5A">
            <w:rPr>
              <w:lang w:val="es-VE"/>
            </w:rPr>
            <w:t>S</w:t>
          </w:r>
          <w:r w:rsidR="00C07D5A" w:rsidRPr="00C07D5A">
            <w:rPr>
              <w:lang w:val="es-VE"/>
            </w:rPr>
            <w:t xml:space="preserve">egún el </w:t>
          </w:r>
          <w:r w:rsidR="00C07D5A">
            <w:rPr>
              <w:lang w:val="es-VE"/>
            </w:rPr>
            <w:t>E</w:t>
          </w:r>
          <w:r w:rsidR="00C07D5A" w:rsidRPr="00C07D5A">
            <w:rPr>
              <w:lang w:val="es-VE"/>
            </w:rPr>
            <w:t xml:space="preserve">nfoque </w:t>
          </w:r>
          <w:r w:rsidR="00C07D5A">
            <w:rPr>
              <w:lang w:val="es-VE"/>
            </w:rPr>
            <w:t>M</w:t>
          </w:r>
          <w:r w:rsidR="00C07D5A" w:rsidRPr="00C07D5A">
            <w:rPr>
              <w:lang w:val="es-VE"/>
            </w:rPr>
            <w:t>etodológico.</w:t>
          </w:r>
          <w:hyperlink w:anchor="_Toc103706297" w:history="1">
            <w:r w:rsidR="00C07D5A">
              <w:rPr>
                <w:noProof/>
                <w:webHidden/>
              </w:rPr>
              <w:tab/>
            </w:r>
          </w:hyperlink>
          <w:r w:rsidR="00C07D5A">
            <w:rPr>
              <w:noProof/>
            </w:rPr>
            <w:t>9</w:t>
          </w:r>
          <w:r>
            <w:rPr>
              <w:noProof/>
            </w:rPr>
            <w:t>3</w:t>
          </w:r>
        </w:p>
        <w:p w14:paraId="4F035CBF" w14:textId="66F904F7" w:rsidR="00033994" w:rsidRPr="00033994" w:rsidRDefault="00033994" w:rsidP="00033994">
          <w:pPr>
            <w:pStyle w:val="TDC1"/>
            <w:tabs>
              <w:tab w:val="right" w:leader="dot" w:pos="8261"/>
            </w:tabs>
            <w:spacing w:line="240" w:lineRule="auto"/>
            <w:rPr>
              <w:noProof/>
            </w:rPr>
          </w:pPr>
          <w:r w:rsidRPr="006B7F94">
            <w:rPr>
              <w:b/>
              <w:bCs/>
            </w:rPr>
            <w:t>V. CONCLUSIONES Y RECOMENDACIONES</w:t>
          </w:r>
          <w:hyperlink w:anchor="_Toc103706275" w:history="1">
            <w:r>
              <w:rPr>
                <w:noProof/>
                <w:webHidden/>
              </w:rPr>
              <w:tab/>
            </w:r>
          </w:hyperlink>
          <w:r>
            <w:rPr>
              <w:noProof/>
            </w:rPr>
            <w:t>121</w:t>
          </w:r>
        </w:p>
        <w:bookmarkEnd w:id="3"/>
        <w:p w14:paraId="71F6D8A8" w14:textId="35933905" w:rsidR="00C07D5A" w:rsidRDefault="006B7F94" w:rsidP="00C07D5A">
          <w:pPr>
            <w:pStyle w:val="TDC3"/>
            <w:tabs>
              <w:tab w:val="right" w:leader="dot" w:pos="8261"/>
            </w:tabs>
            <w:spacing w:line="240" w:lineRule="auto"/>
            <w:rPr>
              <w:noProof/>
            </w:rPr>
          </w:pPr>
          <w:r>
            <w:rPr>
              <w:b/>
              <w:bCs/>
            </w:rPr>
            <w:t xml:space="preserve">5.1. </w:t>
          </w:r>
          <w:hyperlink w:anchor="_Toc103706297" w:history="1">
            <w:r w:rsidR="00033994">
              <w:rPr>
                <w:rStyle w:val="Hipervnculo"/>
                <w:noProof/>
              </w:rPr>
              <w:t>Conclusion</w:t>
            </w:r>
            <w:r w:rsidR="00C07D5A">
              <w:rPr>
                <w:noProof/>
                <w:webHidden/>
              </w:rPr>
              <w:tab/>
            </w:r>
          </w:hyperlink>
          <w:r w:rsidR="00033994">
            <w:rPr>
              <w:noProof/>
            </w:rPr>
            <w:t>121</w:t>
          </w:r>
        </w:p>
        <w:p w14:paraId="1A2E9330" w14:textId="2D03DB82" w:rsidR="00C07D5A" w:rsidRDefault="006B7F94" w:rsidP="00C07D5A">
          <w:pPr>
            <w:pStyle w:val="TDC3"/>
            <w:tabs>
              <w:tab w:val="right" w:leader="dot" w:pos="8261"/>
            </w:tabs>
            <w:spacing w:line="240" w:lineRule="auto"/>
            <w:rPr>
              <w:noProof/>
            </w:rPr>
          </w:pPr>
          <w:r>
            <w:rPr>
              <w:b/>
              <w:bCs/>
            </w:rPr>
            <w:t xml:space="preserve">5.2. </w:t>
          </w:r>
          <w:hyperlink w:anchor="_Toc103706297" w:history="1">
            <w:r w:rsidR="00033994">
              <w:rPr>
                <w:rStyle w:val="Hipervnculo"/>
                <w:noProof/>
              </w:rPr>
              <w:t>Recomendaciones</w:t>
            </w:r>
            <w:r w:rsidR="00C07D5A">
              <w:rPr>
                <w:noProof/>
                <w:webHidden/>
              </w:rPr>
              <w:tab/>
            </w:r>
          </w:hyperlink>
          <w:r w:rsidR="00033994">
            <w:rPr>
              <w:noProof/>
            </w:rPr>
            <w:t>122</w:t>
          </w:r>
        </w:p>
        <w:p w14:paraId="2581C44D" w14:textId="39A47428" w:rsidR="00C07D5A" w:rsidRPr="006B7F94" w:rsidRDefault="00F81B86" w:rsidP="00C07D5A">
          <w:pPr>
            <w:pStyle w:val="TDC3"/>
            <w:tabs>
              <w:tab w:val="right" w:leader="dot" w:pos="8261"/>
            </w:tabs>
            <w:spacing w:line="240" w:lineRule="auto"/>
            <w:rPr>
              <w:noProof/>
            </w:rPr>
          </w:pPr>
          <w:hyperlink w:anchor="_Toc103706297" w:history="1">
            <w:r w:rsidR="00033994" w:rsidRPr="006B7F94">
              <w:rPr>
                <w:rStyle w:val="Hipervnculo"/>
                <w:b/>
                <w:bCs/>
                <w:noProof/>
              </w:rPr>
              <w:t>Referencias Bibliograficas</w:t>
            </w:r>
            <w:r w:rsidR="00C07D5A" w:rsidRPr="006B7F94">
              <w:rPr>
                <w:noProof/>
                <w:webHidden/>
              </w:rPr>
              <w:tab/>
            </w:r>
          </w:hyperlink>
          <w:r w:rsidR="00033994" w:rsidRPr="006B7F94">
            <w:rPr>
              <w:noProof/>
            </w:rPr>
            <w:t>123</w:t>
          </w:r>
        </w:p>
        <w:p w14:paraId="7F6F814A" w14:textId="7B365ABC" w:rsidR="005A0CE0" w:rsidRPr="00033994" w:rsidRDefault="00F81B86" w:rsidP="00033994">
          <w:pPr>
            <w:pStyle w:val="TDC3"/>
            <w:tabs>
              <w:tab w:val="right" w:leader="dot" w:pos="8261"/>
            </w:tabs>
            <w:spacing w:line="240" w:lineRule="auto"/>
            <w:rPr>
              <w:noProof/>
            </w:rPr>
          </w:pPr>
          <w:hyperlink w:anchor="_Toc103706297" w:history="1">
            <w:r w:rsidR="00033994" w:rsidRPr="006B7F94">
              <w:rPr>
                <w:rStyle w:val="Hipervnculo"/>
                <w:b/>
                <w:bCs/>
                <w:noProof/>
              </w:rPr>
              <w:t>Anexos</w:t>
            </w:r>
            <w:r w:rsidR="00C07D5A" w:rsidRPr="006B7F94">
              <w:rPr>
                <w:noProof/>
                <w:webHidden/>
              </w:rPr>
              <w:tab/>
            </w:r>
          </w:hyperlink>
          <w:r w:rsidR="00033994">
            <w:rPr>
              <w:noProof/>
            </w:rPr>
            <w:t>124</w:t>
          </w:r>
        </w:p>
        <w:p w14:paraId="086763F0" w14:textId="351C3A7F" w:rsidR="005A0CE0" w:rsidRPr="006D0817" w:rsidRDefault="005A0CE0" w:rsidP="006D0817">
          <w:pPr>
            <w:pStyle w:val="TDC2"/>
            <w:tabs>
              <w:tab w:val="right" w:leader="dot" w:pos="8261"/>
            </w:tabs>
            <w:spacing w:line="240" w:lineRule="auto"/>
            <w:ind w:left="0" w:firstLine="0"/>
            <w:jc w:val="left"/>
            <w:rPr>
              <w:rFonts w:asciiTheme="minorHAnsi" w:eastAsiaTheme="minorEastAsia" w:hAnsiTheme="minorHAnsi"/>
              <w:noProof/>
              <w:sz w:val="22"/>
              <w:lang w:val="es-VE" w:eastAsia="es-VE"/>
            </w:rPr>
          </w:pPr>
          <w:r w:rsidRPr="00D2233A">
            <w:rPr>
              <w:rFonts w:cs="Arial"/>
              <w:b/>
              <w:bCs/>
              <w:szCs w:val="24"/>
            </w:rPr>
            <w:fldChar w:fldCharType="end"/>
          </w:r>
        </w:p>
      </w:sdtContent>
    </w:sdt>
    <w:p w14:paraId="4EDCCEFE" w14:textId="07FDBC25" w:rsidR="005A0CE0" w:rsidRDefault="005A0CE0" w:rsidP="006D0817">
      <w:pPr>
        <w:spacing w:after="0" w:line="360" w:lineRule="auto"/>
        <w:rPr>
          <w:rFonts w:ascii="Arial" w:eastAsia="Times New Roman" w:hAnsi="Arial" w:cs="Arial"/>
          <w:b/>
          <w:sz w:val="24"/>
          <w:szCs w:val="24"/>
          <w:lang w:val="es-ES" w:eastAsia="es-ES"/>
        </w:rPr>
      </w:pPr>
    </w:p>
    <w:p w14:paraId="59358F2E" w14:textId="28052930" w:rsidR="005A0CE0" w:rsidRPr="00E93986" w:rsidRDefault="00E93986" w:rsidP="00E93986">
      <w:pPr>
        <w:spacing w:after="0" w:line="360" w:lineRule="auto"/>
        <w:ind w:firstLine="708"/>
        <w:jc w:val="both"/>
        <w:rPr>
          <w:rFonts w:ascii="Arial" w:hAnsi="Arial" w:cs="Arial"/>
          <w:b/>
          <w:sz w:val="24"/>
          <w:szCs w:val="24"/>
        </w:rPr>
      </w:pPr>
      <w:r w:rsidRPr="006D0817">
        <w:rPr>
          <w:rFonts w:ascii="Arial" w:hAnsi="Arial" w:cs="Arial"/>
          <w:b/>
          <w:sz w:val="24"/>
          <w:szCs w:val="24"/>
        </w:rPr>
        <w:t xml:space="preserve">ÍNDICE DE </w:t>
      </w:r>
      <w:r>
        <w:rPr>
          <w:rFonts w:ascii="Arial" w:hAnsi="Arial" w:cs="Arial"/>
          <w:b/>
          <w:sz w:val="24"/>
          <w:szCs w:val="24"/>
        </w:rPr>
        <w:t>CUADROS</w:t>
      </w:r>
    </w:p>
    <w:bookmarkStart w:id="4" w:name="_Hlk213605431" w:displacedByCustomXml="next"/>
    <w:sdt>
      <w:sdtPr>
        <w:rPr>
          <w:rFonts w:cstheme="minorBidi"/>
          <w:szCs w:val="22"/>
        </w:rPr>
        <w:id w:val="-281803056"/>
        <w:docPartObj>
          <w:docPartGallery w:val="Table of Contents"/>
          <w:docPartUnique/>
        </w:docPartObj>
      </w:sdtPr>
      <w:sdtEndPr>
        <w:rPr>
          <w:b/>
          <w:bCs/>
        </w:rPr>
      </w:sdtEndPr>
      <w:sdtContent>
        <w:p w14:paraId="5B6B41FA" w14:textId="77777777" w:rsidR="006D0817" w:rsidRPr="00D2233A" w:rsidRDefault="006D0817" w:rsidP="006D0817">
          <w:pPr>
            <w:pStyle w:val="Standard"/>
            <w:spacing w:line="240" w:lineRule="auto"/>
          </w:pPr>
        </w:p>
        <w:p w14:paraId="598687B3" w14:textId="2696FA44" w:rsidR="006D0817" w:rsidRPr="0051254E" w:rsidRDefault="00E93986" w:rsidP="0051254E">
          <w:pPr>
            <w:pStyle w:val="TDC1"/>
            <w:tabs>
              <w:tab w:val="right" w:leader="dot" w:pos="8261"/>
            </w:tabs>
            <w:spacing w:line="240" w:lineRule="auto"/>
            <w:rPr>
              <w:rFonts w:asciiTheme="minorHAnsi" w:eastAsiaTheme="minorEastAsia" w:hAnsiTheme="minorHAnsi"/>
              <w:noProof/>
              <w:sz w:val="22"/>
              <w:lang w:val="es-VE" w:eastAsia="es-VE"/>
            </w:rPr>
          </w:pPr>
          <w:bookmarkStart w:id="5" w:name="_Hlk213605412"/>
          <w:r>
            <w:rPr>
              <w:rFonts w:cs="Arial"/>
              <w:b/>
              <w:bCs/>
              <w:szCs w:val="24"/>
            </w:rPr>
            <w:t xml:space="preserve"> </w:t>
          </w:r>
          <w:r w:rsidR="0051254E" w:rsidRPr="0051254E">
            <w:rPr>
              <w:rFonts w:cs="Arial"/>
              <w:b/>
              <w:bCs/>
              <w:szCs w:val="24"/>
            </w:rPr>
            <w:t>Cuadro 1</w:t>
          </w:r>
          <w:r w:rsidR="001F68EC">
            <w:rPr>
              <w:rFonts w:cs="Arial"/>
              <w:b/>
              <w:bCs/>
              <w:szCs w:val="24"/>
            </w:rPr>
            <w:t>:</w:t>
          </w:r>
          <w:r w:rsidR="0051254E" w:rsidRPr="0051254E">
            <w:rPr>
              <w:rFonts w:cs="Arial"/>
              <w:szCs w:val="24"/>
            </w:rPr>
            <w:t xml:space="preserve"> Cuadro de necesidades</w:t>
          </w:r>
          <w:r w:rsidR="006D0817" w:rsidRPr="00D2233A">
            <w:rPr>
              <w:rFonts w:cs="Arial"/>
              <w:szCs w:val="24"/>
            </w:rPr>
            <w:fldChar w:fldCharType="begin"/>
          </w:r>
          <w:r w:rsidR="006D0817" w:rsidRPr="00D2233A">
            <w:rPr>
              <w:rFonts w:cs="Arial"/>
              <w:szCs w:val="24"/>
            </w:rPr>
            <w:instrText xml:space="preserve"> TOC \o "1-3" \h \z \u </w:instrText>
          </w:r>
          <w:r w:rsidR="006D0817" w:rsidRPr="00D2233A">
            <w:rPr>
              <w:rFonts w:cs="Arial"/>
              <w:szCs w:val="24"/>
            </w:rPr>
            <w:fldChar w:fldCharType="separate"/>
          </w:r>
          <w:hyperlink w:anchor="_Toc103706273" w:history="1">
            <w:r w:rsidR="006D0817">
              <w:rPr>
                <w:noProof/>
                <w:webHidden/>
              </w:rPr>
              <w:tab/>
            </w:r>
            <w:r w:rsidR="0051254E">
              <w:rPr>
                <w:noProof/>
                <w:webHidden/>
              </w:rPr>
              <w:t>2</w:t>
            </w:r>
            <w:r w:rsidR="006D0817">
              <w:rPr>
                <w:noProof/>
                <w:webHidden/>
              </w:rPr>
              <w:t>7</w:t>
            </w:r>
          </w:hyperlink>
        </w:p>
        <w:p w14:paraId="7A0258C6" w14:textId="227B2753" w:rsidR="0051254E" w:rsidRPr="0051254E" w:rsidRDefault="006D0817" w:rsidP="0051254E">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0051254E" w:rsidRPr="0051254E">
            <w:rPr>
              <w:b/>
              <w:bCs/>
              <w:szCs w:val="24"/>
            </w:rPr>
            <w:t xml:space="preserve"> </w:t>
          </w:r>
          <w:r w:rsidR="0051254E" w:rsidRPr="0051254E">
            <w:rPr>
              <w:rFonts w:cs="Arial"/>
              <w:b/>
              <w:bCs/>
              <w:szCs w:val="24"/>
            </w:rPr>
            <w:t>Cuadro 2</w:t>
          </w:r>
          <w:r w:rsidR="001F68EC">
            <w:rPr>
              <w:rFonts w:cs="Arial"/>
              <w:b/>
              <w:bCs/>
              <w:szCs w:val="24"/>
            </w:rPr>
            <w:t>:</w:t>
          </w:r>
          <w:r w:rsidR="0051254E" w:rsidRPr="0051254E">
            <w:rPr>
              <w:rFonts w:cs="Arial"/>
              <w:b/>
              <w:bCs/>
              <w:szCs w:val="24"/>
            </w:rPr>
            <w:t xml:space="preserve"> </w:t>
          </w:r>
          <w:r w:rsidR="0051254E" w:rsidRPr="0051254E">
            <w:rPr>
              <w:rFonts w:cs="Arial"/>
              <w:szCs w:val="24"/>
            </w:rPr>
            <w:t>Matriz FODA</w:t>
          </w:r>
          <w:r w:rsidR="0051254E" w:rsidRPr="00D2233A">
            <w:rPr>
              <w:rFonts w:cs="Arial"/>
              <w:szCs w:val="24"/>
            </w:rPr>
            <w:fldChar w:fldCharType="begin"/>
          </w:r>
          <w:r w:rsidR="0051254E" w:rsidRPr="00D2233A">
            <w:rPr>
              <w:rFonts w:cs="Arial"/>
              <w:szCs w:val="24"/>
            </w:rPr>
            <w:instrText xml:space="preserve"> TOC \o "1-3" \h \z \u </w:instrText>
          </w:r>
          <w:r w:rsidR="0051254E" w:rsidRPr="00D2233A">
            <w:rPr>
              <w:rFonts w:cs="Arial"/>
              <w:szCs w:val="24"/>
            </w:rPr>
            <w:fldChar w:fldCharType="separate"/>
          </w:r>
          <w:hyperlink w:anchor="_Toc103706273" w:history="1">
            <w:r w:rsidR="0051254E">
              <w:rPr>
                <w:noProof/>
                <w:webHidden/>
              </w:rPr>
              <w:tab/>
              <w:t>2</w:t>
            </w:r>
          </w:hyperlink>
          <w:r w:rsidR="0051254E">
            <w:rPr>
              <w:noProof/>
            </w:rPr>
            <w:t>8</w:t>
          </w:r>
        </w:p>
        <w:p w14:paraId="1E4C6841" w14:textId="46C15EFA" w:rsidR="0051254E" w:rsidRPr="0051254E" w:rsidRDefault="0051254E" w:rsidP="0051254E">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51254E">
            <w:rPr>
              <w:b/>
              <w:bCs/>
              <w:szCs w:val="24"/>
            </w:rPr>
            <w:t xml:space="preserve"> </w:t>
          </w:r>
          <w:r w:rsidRPr="0051254E">
            <w:rPr>
              <w:rFonts w:cs="Arial"/>
              <w:b/>
              <w:bCs/>
              <w:szCs w:val="24"/>
            </w:rPr>
            <w:t>Cuadro 3</w:t>
          </w:r>
          <w:r w:rsidR="001F68EC">
            <w:rPr>
              <w:rFonts w:cs="Arial"/>
              <w:b/>
              <w:bCs/>
              <w:szCs w:val="24"/>
            </w:rPr>
            <w:t>:</w:t>
          </w:r>
          <w:r w:rsidRPr="0051254E">
            <w:rPr>
              <w:rFonts w:cs="Arial"/>
              <w:b/>
              <w:bCs/>
              <w:szCs w:val="24"/>
            </w:rPr>
            <w:t xml:space="preserve"> </w:t>
          </w:r>
          <w:r w:rsidRPr="0051254E">
            <w:rPr>
              <w:rFonts w:cs="Arial"/>
              <w:szCs w:val="24"/>
            </w:rPr>
            <w:t>Matriz CAME</w:t>
          </w:r>
          <w:r w:rsidRPr="0051254E">
            <w:rPr>
              <w:rFonts w:cs="Arial"/>
              <w:b/>
              <w:bCs/>
              <w:szCs w:val="24"/>
            </w:rPr>
            <w:t xml:space="preserve"> </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t>2</w:t>
            </w:r>
          </w:hyperlink>
          <w:r>
            <w:rPr>
              <w:noProof/>
            </w:rPr>
            <w:t>9</w:t>
          </w:r>
        </w:p>
        <w:p w14:paraId="04193085" w14:textId="6899CB24" w:rsidR="0051254E" w:rsidRPr="0051254E" w:rsidRDefault="0051254E" w:rsidP="0051254E">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51254E">
            <w:rPr>
              <w:b/>
              <w:bCs/>
              <w:szCs w:val="24"/>
            </w:rPr>
            <w:t xml:space="preserve"> </w:t>
          </w:r>
          <w:r w:rsidRPr="0051254E">
            <w:rPr>
              <w:rFonts w:cs="Arial"/>
              <w:b/>
              <w:bCs/>
              <w:szCs w:val="24"/>
            </w:rPr>
            <w:t>Cuadro 4</w:t>
          </w:r>
          <w:r w:rsidR="001F68EC">
            <w:rPr>
              <w:rFonts w:cs="Arial"/>
              <w:b/>
              <w:bCs/>
              <w:szCs w:val="24"/>
            </w:rPr>
            <w:t>:</w:t>
          </w:r>
          <w:r w:rsidRPr="0051254E">
            <w:rPr>
              <w:rFonts w:cs="Arial"/>
              <w:b/>
              <w:bCs/>
              <w:szCs w:val="24"/>
            </w:rPr>
            <w:t xml:space="preserve"> </w:t>
          </w:r>
          <w:r w:rsidRPr="0051254E">
            <w:rPr>
              <w:rFonts w:cs="Arial"/>
              <w:szCs w:val="24"/>
            </w:rPr>
            <w:t>Matriz de Priorización</w:t>
          </w:r>
          <w:r w:rsidRPr="0051254E">
            <w:rPr>
              <w:rFonts w:cs="Arial"/>
              <w:b/>
              <w:bCs/>
              <w:szCs w:val="24"/>
            </w:rPr>
            <w:t xml:space="preserve"> </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t>31</w:t>
            </w:r>
          </w:hyperlink>
        </w:p>
        <w:p w14:paraId="04F9B6E0" w14:textId="474D8A6A" w:rsidR="0051254E" w:rsidRPr="0051254E" w:rsidRDefault="0051254E" w:rsidP="0051254E">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51254E">
            <w:rPr>
              <w:b/>
              <w:bCs/>
              <w:szCs w:val="24"/>
            </w:rPr>
            <w:t xml:space="preserve"> </w:t>
          </w:r>
          <w:r w:rsidRPr="0051254E">
            <w:rPr>
              <w:rFonts w:cs="Arial"/>
              <w:b/>
              <w:bCs/>
              <w:szCs w:val="24"/>
            </w:rPr>
            <w:t>Cuadro 5</w:t>
          </w:r>
          <w:r w:rsidR="001F68EC">
            <w:rPr>
              <w:rFonts w:cs="Arial"/>
              <w:b/>
              <w:bCs/>
              <w:szCs w:val="24"/>
            </w:rPr>
            <w:t>:</w:t>
          </w:r>
          <w:r w:rsidRPr="0051254E">
            <w:rPr>
              <w:rFonts w:cs="Arial"/>
              <w:b/>
              <w:bCs/>
              <w:szCs w:val="24"/>
            </w:rPr>
            <w:t xml:space="preserve"> </w:t>
          </w:r>
          <w:r w:rsidRPr="0051254E">
            <w:rPr>
              <w:rFonts w:cs="Arial"/>
              <w:szCs w:val="24"/>
            </w:rPr>
            <w:t xml:space="preserve">Matriz de Decisión </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34</w:t>
          </w:r>
        </w:p>
        <w:p w14:paraId="1DBACB4D" w14:textId="67362506" w:rsidR="0051254E" w:rsidRPr="0051254E" w:rsidRDefault="0051254E" w:rsidP="0051254E">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51254E">
            <w:rPr>
              <w:b/>
              <w:bCs/>
              <w:szCs w:val="24"/>
            </w:rPr>
            <w:t xml:space="preserve"> </w:t>
          </w:r>
          <w:r w:rsidRPr="0051254E">
            <w:rPr>
              <w:rFonts w:cs="Arial"/>
              <w:b/>
              <w:bCs/>
              <w:szCs w:val="24"/>
            </w:rPr>
            <w:t>Cuadro 6</w:t>
          </w:r>
          <w:r w:rsidR="001F68EC">
            <w:rPr>
              <w:rFonts w:cs="Arial"/>
              <w:b/>
              <w:bCs/>
              <w:szCs w:val="24"/>
            </w:rPr>
            <w:t>:</w:t>
          </w:r>
          <w:r w:rsidRPr="0051254E">
            <w:rPr>
              <w:rFonts w:cs="Arial"/>
              <w:b/>
              <w:bCs/>
              <w:szCs w:val="24"/>
            </w:rPr>
            <w:t xml:space="preserve"> </w:t>
          </w:r>
          <w:r w:rsidRPr="0051254E">
            <w:rPr>
              <w:rFonts w:cs="Arial"/>
              <w:szCs w:val="24"/>
            </w:rPr>
            <w:t>Cuadro de objetivos</w:t>
          </w:r>
          <w:r w:rsidRPr="0051254E">
            <w:rPr>
              <w:rFonts w:cs="Arial"/>
              <w:b/>
              <w:bCs/>
              <w:szCs w:val="24"/>
            </w:rPr>
            <w:t xml:space="preserve"> </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38</w:t>
          </w:r>
        </w:p>
        <w:p w14:paraId="32F2DCF2" w14:textId="18015740" w:rsidR="0051254E" w:rsidRPr="0051254E" w:rsidRDefault="0051254E" w:rsidP="0051254E">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51254E">
            <w:rPr>
              <w:b/>
              <w:bCs/>
              <w:szCs w:val="24"/>
            </w:rPr>
            <w:t xml:space="preserve"> </w:t>
          </w:r>
          <w:r w:rsidRPr="0051254E">
            <w:rPr>
              <w:rFonts w:cs="Arial"/>
              <w:b/>
              <w:bCs/>
              <w:szCs w:val="24"/>
            </w:rPr>
            <w:t>Cuadro 7</w:t>
          </w:r>
          <w:r w:rsidR="001F68EC">
            <w:rPr>
              <w:rFonts w:cs="Arial"/>
              <w:b/>
              <w:bCs/>
              <w:szCs w:val="24"/>
            </w:rPr>
            <w:t>:</w:t>
          </w:r>
          <w:r w:rsidRPr="0051254E">
            <w:rPr>
              <w:rFonts w:cs="Arial"/>
              <w:b/>
              <w:bCs/>
              <w:szCs w:val="24"/>
            </w:rPr>
            <w:t xml:space="preserve"> </w:t>
          </w:r>
          <w:r w:rsidRPr="0051254E">
            <w:rPr>
              <w:rFonts w:cs="Arial"/>
              <w:szCs w:val="24"/>
            </w:rPr>
            <w:t>Plan de acción</w:t>
          </w:r>
          <w:r w:rsidRPr="0051254E">
            <w:rPr>
              <w:rFonts w:cs="Arial"/>
              <w:b/>
              <w:bCs/>
              <w:szCs w:val="24"/>
            </w:rPr>
            <w:t xml:space="preserve"> </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t>46</w:t>
            </w:r>
          </w:hyperlink>
        </w:p>
        <w:p w14:paraId="071867F7" w14:textId="005DA40F" w:rsidR="0051254E" w:rsidRPr="0051254E" w:rsidRDefault="0051254E" w:rsidP="0051254E">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51254E">
            <w:rPr>
              <w:b/>
              <w:bCs/>
              <w:szCs w:val="24"/>
            </w:rPr>
            <w:t xml:space="preserve"> </w:t>
          </w:r>
          <w:r w:rsidRPr="0051254E">
            <w:rPr>
              <w:rFonts w:cs="Arial"/>
              <w:b/>
              <w:bCs/>
              <w:szCs w:val="24"/>
            </w:rPr>
            <w:t>Cuadro 8</w:t>
          </w:r>
          <w:r w:rsidR="001F68EC">
            <w:rPr>
              <w:rFonts w:cs="Arial"/>
              <w:b/>
              <w:bCs/>
              <w:szCs w:val="24"/>
            </w:rPr>
            <w:t>:</w:t>
          </w:r>
          <w:r w:rsidRPr="0051254E">
            <w:rPr>
              <w:rFonts w:cs="Arial"/>
              <w:b/>
              <w:bCs/>
              <w:szCs w:val="24"/>
            </w:rPr>
            <w:t xml:space="preserve"> </w:t>
          </w:r>
          <w:r w:rsidRPr="0051254E">
            <w:rPr>
              <w:rFonts w:cs="Arial"/>
              <w:szCs w:val="24"/>
            </w:rPr>
            <w:t>Plan de actividades</w:t>
          </w:r>
          <w:r w:rsidRPr="0051254E">
            <w:rPr>
              <w:rFonts w:cs="Arial"/>
              <w:b/>
              <w:bCs/>
              <w:szCs w:val="24"/>
            </w:rPr>
            <w:t xml:space="preserve"> </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90</w:t>
          </w:r>
        </w:p>
        <w:p w14:paraId="190D37C3" w14:textId="2A04AD46" w:rsidR="0051254E" w:rsidRPr="0051254E" w:rsidRDefault="0051254E" w:rsidP="0051254E">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51254E">
            <w:rPr>
              <w:b/>
              <w:bCs/>
              <w:szCs w:val="24"/>
            </w:rPr>
            <w:t xml:space="preserve"> </w:t>
          </w:r>
          <w:r w:rsidRPr="0051254E">
            <w:rPr>
              <w:rFonts w:cs="Arial"/>
              <w:b/>
              <w:bCs/>
              <w:szCs w:val="24"/>
            </w:rPr>
            <w:t>Cuadro 9</w:t>
          </w:r>
          <w:r w:rsidR="001F68EC">
            <w:rPr>
              <w:rFonts w:cs="Arial"/>
              <w:b/>
              <w:bCs/>
              <w:szCs w:val="24"/>
            </w:rPr>
            <w:t>:</w:t>
          </w:r>
          <w:r>
            <w:rPr>
              <w:rFonts w:cs="Arial"/>
              <w:b/>
              <w:bCs/>
              <w:szCs w:val="24"/>
            </w:rPr>
            <w:t xml:space="preserve"> </w:t>
          </w:r>
          <w:r>
            <w:rPr>
              <w:rFonts w:cs="Arial"/>
              <w:szCs w:val="24"/>
            </w:rPr>
            <w:t>Diagrama de Gantt</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C93CA4">
            <w:rPr>
              <w:noProof/>
            </w:rPr>
            <w:t>91</w:t>
          </w:r>
        </w:p>
        <w:p w14:paraId="664D552D" w14:textId="6DB36F49" w:rsidR="0051254E" w:rsidRPr="0051254E" w:rsidRDefault="0051254E" w:rsidP="0051254E">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51254E">
            <w:rPr>
              <w:b/>
              <w:bCs/>
              <w:szCs w:val="24"/>
            </w:rPr>
            <w:t xml:space="preserve"> </w:t>
          </w:r>
          <w:r w:rsidRPr="0051254E">
            <w:rPr>
              <w:rFonts w:cs="Arial"/>
              <w:b/>
              <w:bCs/>
              <w:szCs w:val="24"/>
            </w:rPr>
            <w:t>Cuadro 10</w:t>
          </w:r>
          <w:r w:rsidR="001F68EC">
            <w:rPr>
              <w:rFonts w:cs="Arial"/>
              <w:b/>
              <w:bCs/>
              <w:szCs w:val="24"/>
            </w:rPr>
            <w:t>:</w:t>
          </w:r>
          <w:r w:rsidRPr="0051254E">
            <w:rPr>
              <w:rFonts w:cs="Arial"/>
              <w:b/>
              <w:bCs/>
              <w:szCs w:val="24"/>
            </w:rPr>
            <w:t xml:space="preserve"> </w:t>
          </w:r>
          <w:r w:rsidRPr="0051254E">
            <w:rPr>
              <w:rFonts w:cs="Arial"/>
              <w:szCs w:val="24"/>
            </w:rPr>
            <w:t xml:space="preserve">Plan de actividades </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C93CA4">
            <w:rPr>
              <w:noProof/>
            </w:rPr>
            <w:t>93</w:t>
          </w:r>
        </w:p>
        <w:p w14:paraId="23477381" w14:textId="5D6A348D" w:rsidR="005A0CE0" w:rsidRPr="006042A1" w:rsidRDefault="0051254E" w:rsidP="006042A1">
          <w:pPr>
            <w:pStyle w:val="TDC1"/>
            <w:tabs>
              <w:tab w:val="right" w:leader="dot" w:pos="8261"/>
            </w:tabs>
            <w:spacing w:line="240" w:lineRule="auto"/>
            <w:ind w:firstLine="0"/>
            <w:jc w:val="left"/>
          </w:pPr>
          <w:r w:rsidRPr="00D2233A">
            <w:rPr>
              <w:rFonts w:cs="Arial"/>
              <w:b/>
              <w:bCs/>
              <w:szCs w:val="24"/>
            </w:rPr>
            <w:fldChar w:fldCharType="end"/>
          </w:r>
        </w:p>
      </w:sdtContent>
    </w:sdt>
    <w:bookmarkEnd w:id="5" w:displacedByCustomXml="prev"/>
    <w:bookmarkEnd w:id="4" w:displacedByCustomXml="prev"/>
    <w:p w14:paraId="7AC701EA" w14:textId="3FA173AE" w:rsidR="005A0CE0" w:rsidRDefault="005A0CE0" w:rsidP="005A0CE0">
      <w:pPr>
        <w:spacing w:after="0" w:line="360" w:lineRule="auto"/>
        <w:jc w:val="center"/>
        <w:rPr>
          <w:rFonts w:ascii="Arial" w:eastAsia="Times New Roman" w:hAnsi="Arial" w:cs="Arial"/>
          <w:b/>
          <w:sz w:val="24"/>
          <w:szCs w:val="24"/>
          <w:lang w:val="es-ES" w:eastAsia="es-ES"/>
        </w:rPr>
      </w:pPr>
    </w:p>
    <w:p w14:paraId="6DFAEF58" w14:textId="035D3312" w:rsidR="001F68EC" w:rsidRPr="00E93986" w:rsidRDefault="001F68EC" w:rsidP="001F68EC">
      <w:pPr>
        <w:spacing w:after="0" w:line="360" w:lineRule="auto"/>
        <w:ind w:firstLine="708"/>
        <w:jc w:val="both"/>
        <w:rPr>
          <w:rFonts w:ascii="Arial" w:hAnsi="Arial" w:cs="Arial"/>
          <w:b/>
          <w:sz w:val="24"/>
          <w:szCs w:val="24"/>
        </w:rPr>
      </w:pPr>
      <w:r w:rsidRPr="006D0817">
        <w:rPr>
          <w:rFonts w:ascii="Arial" w:hAnsi="Arial" w:cs="Arial"/>
          <w:b/>
          <w:sz w:val="24"/>
          <w:szCs w:val="24"/>
        </w:rPr>
        <w:t xml:space="preserve">ÍNDICE DE </w:t>
      </w:r>
      <w:r>
        <w:rPr>
          <w:rFonts w:ascii="Arial" w:hAnsi="Arial" w:cs="Arial"/>
          <w:b/>
          <w:sz w:val="24"/>
          <w:szCs w:val="24"/>
        </w:rPr>
        <w:t>FIGURAS</w:t>
      </w:r>
    </w:p>
    <w:sdt>
      <w:sdtPr>
        <w:rPr>
          <w:rFonts w:cstheme="minorBidi"/>
          <w:szCs w:val="22"/>
        </w:rPr>
        <w:id w:val="1440570577"/>
        <w:docPartObj>
          <w:docPartGallery w:val="Table of Contents"/>
          <w:docPartUnique/>
        </w:docPartObj>
      </w:sdtPr>
      <w:sdtEndPr>
        <w:rPr>
          <w:b/>
          <w:bCs/>
        </w:rPr>
      </w:sdtEndPr>
      <w:sdtContent>
        <w:p w14:paraId="10638205" w14:textId="77777777" w:rsidR="001F68EC" w:rsidRPr="00D2233A" w:rsidRDefault="001F68EC" w:rsidP="001F68EC">
          <w:pPr>
            <w:pStyle w:val="Standard"/>
            <w:spacing w:line="240" w:lineRule="auto"/>
          </w:pPr>
        </w:p>
        <w:p w14:paraId="547FB921" w14:textId="411DCB04" w:rsidR="001F68EC" w:rsidRPr="0051254E" w:rsidRDefault="001F68EC" w:rsidP="001F68EC">
          <w:pPr>
            <w:pStyle w:val="TDC1"/>
            <w:tabs>
              <w:tab w:val="right" w:leader="dot" w:pos="8261"/>
            </w:tabs>
            <w:spacing w:line="240" w:lineRule="auto"/>
            <w:rPr>
              <w:rFonts w:asciiTheme="minorHAnsi" w:eastAsiaTheme="minorEastAsia" w:hAnsiTheme="minorHAnsi"/>
              <w:noProof/>
              <w:sz w:val="22"/>
              <w:lang w:val="es-VE" w:eastAsia="es-VE"/>
            </w:rPr>
          </w:pPr>
          <w:r>
            <w:rPr>
              <w:rFonts w:cs="Arial"/>
              <w:b/>
              <w:bCs/>
              <w:szCs w:val="24"/>
            </w:rPr>
            <w:t xml:space="preserve"> </w:t>
          </w:r>
          <w:r w:rsidR="005F3FF1" w:rsidRPr="005F3FF1">
            <w:rPr>
              <w:rFonts w:cs="Arial"/>
              <w:b/>
              <w:bCs/>
              <w:szCs w:val="24"/>
            </w:rPr>
            <w:t xml:space="preserve">Figura 1: </w:t>
          </w:r>
          <w:r w:rsidR="005F3FF1" w:rsidRPr="005F3FF1">
            <w:rPr>
              <w:rFonts w:cs="Arial"/>
              <w:szCs w:val="24"/>
            </w:rPr>
            <w:t>estructura organizacional</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5F3FF1">
            <w:rPr>
              <w:noProof/>
            </w:rPr>
            <w:t>11</w:t>
          </w:r>
        </w:p>
        <w:p w14:paraId="5B28AD22" w14:textId="36F93C98" w:rsidR="005F3FF1" w:rsidRPr="0051254E" w:rsidRDefault="001F68EC" w:rsidP="005F3FF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005F3FF1">
            <w:rPr>
              <w:rFonts w:cs="Arial"/>
              <w:b/>
              <w:bCs/>
              <w:szCs w:val="24"/>
            </w:rPr>
            <w:t xml:space="preserve"> </w:t>
          </w:r>
          <w:r w:rsidR="005F3FF1" w:rsidRPr="005F3FF1">
            <w:rPr>
              <w:rFonts w:cs="Arial"/>
              <w:b/>
              <w:bCs/>
              <w:szCs w:val="24"/>
            </w:rPr>
            <w:t xml:space="preserve">Figura 2: </w:t>
          </w:r>
          <w:r w:rsidR="005F3FF1" w:rsidRPr="005F3FF1">
            <w:rPr>
              <w:rFonts w:cs="Arial"/>
              <w:szCs w:val="24"/>
            </w:rPr>
            <w:t>Localización Geográfica</w:t>
          </w:r>
          <w:r w:rsidR="005F3FF1" w:rsidRPr="00D2233A">
            <w:rPr>
              <w:rFonts w:cs="Arial"/>
              <w:szCs w:val="24"/>
            </w:rPr>
            <w:fldChar w:fldCharType="begin"/>
          </w:r>
          <w:r w:rsidR="005F3FF1" w:rsidRPr="00D2233A">
            <w:rPr>
              <w:rFonts w:cs="Arial"/>
              <w:szCs w:val="24"/>
            </w:rPr>
            <w:instrText xml:space="preserve"> TOC \o "1-3" \h \z \u </w:instrText>
          </w:r>
          <w:r w:rsidR="005F3FF1" w:rsidRPr="00D2233A">
            <w:rPr>
              <w:rFonts w:cs="Arial"/>
              <w:szCs w:val="24"/>
            </w:rPr>
            <w:fldChar w:fldCharType="separate"/>
          </w:r>
          <w:hyperlink w:anchor="_Toc103706273" w:history="1">
            <w:r w:rsidR="005F3FF1">
              <w:rPr>
                <w:noProof/>
                <w:webHidden/>
              </w:rPr>
              <w:tab/>
            </w:r>
          </w:hyperlink>
          <w:r w:rsidR="005F3FF1">
            <w:rPr>
              <w:noProof/>
            </w:rPr>
            <w:t>13</w:t>
          </w:r>
        </w:p>
        <w:p w14:paraId="1E80C3FB" w14:textId="702311CA" w:rsidR="005F3FF1" w:rsidRPr="0051254E" w:rsidRDefault="005F3FF1" w:rsidP="005F3FF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Pr>
              <w:rFonts w:cs="Arial"/>
              <w:b/>
              <w:bCs/>
              <w:szCs w:val="24"/>
            </w:rPr>
            <w:t xml:space="preserve"> </w:t>
          </w:r>
          <w:r w:rsidRPr="005F3FF1">
            <w:rPr>
              <w:rFonts w:cs="Arial"/>
              <w:b/>
              <w:bCs/>
              <w:szCs w:val="24"/>
            </w:rPr>
            <w:t>Figura 3</w:t>
          </w:r>
          <w:r>
            <w:rPr>
              <w:rFonts w:cs="Arial"/>
              <w:b/>
              <w:bCs/>
              <w:szCs w:val="24"/>
            </w:rPr>
            <w:t>:</w:t>
          </w:r>
          <w:r w:rsidRPr="005F3FF1">
            <w:rPr>
              <w:rFonts w:cs="Arial"/>
              <w:b/>
              <w:bCs/>
              <w:szCs w:val="24"/>
            </w:rPr>
            <w:t xml:space="preserve"> </w:t>
          </w:r>
          <w:r w:rsidRPr="005F3FF1">
            <w:rPr>
              <w:rFonts w:cs="Arial"/>
              <w:szCs w:val="24"/>
            </w:rPr>
            <w:t>Primera Visita Comunitaria</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18</w:t>
          </w:r>
        </w:p>
        <w:p w14:paraId="1234F3D0" w14:textId="509AA00E" w:rsidR="005F3FF1" w:rsidRPr="0051254E" w:rsidRDefault="005F3FF1" w:rsidP="005F3FF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Pr>
              <w:rFonts w:cs="Arial"/>
              <w:b/>
              <w:bCs/>
              <w:szCs w:val="24"/>
            </w:rPr>
            <w:t xml:space="preserve"> </w:t>
          </w:r>
          <w:r w:rsidRPr="005F3FF1">
            <w:rPr>
              <w:rFonts w:cs="Arial"/>
              <w:b/>
              <w:bCs/>
              <w:szCs w:val="24"/>
            </w:rPr>
            <w:t>Figura 4</w:t>
          </w:r>
          <w:r>
            <w:rPr>
              <w:rFonts w:cs="Arial"/>
              <w:b/>
              <w:bCs/>
              <w:szCs w:val="24"/>
            </w:rPr>
            <w:t>:</w:t>
          </w:r>
          <w:r w:rsidRPr="005F3FF1">
            <w:rPr>
              <w:rFonts w:cs="Arial"/>
              <w:b/>
              <w:bCs/>
              <w:szCs w:val="24"/>
            </w:rPr>
            <w:t xml:space="preserve"> </w:t>
          </w:r>
          <w:r w:rsidRPr="005F3FF1">
            <w:rPr>
              <w:rFonts w:cs="Arial"/>
              <w:szCs w:val="24"/>
            </w:rPr>
            <w:t>Segunda Visita Comunitaria</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19</w:t>
          </w:r>
        </w:p>
        <w:p w14:paraId="2A3B164E" w14:textId="4899D630" w:rsidR="005F3FF1" w:rsidRPr="0051254E" w:rsidRDefault="005F3FF1" w:rsidP="005F3FF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Pr>
              <w:rFonts w:cs="Arial"/>
              <w:b/>
              <w:bCs/>
              <w:szCs w:val="24"/>
            </w:rPr>
            <w:t xml:space="preserve"> </w:t>
          </w:r>
          <w:r w:rsidRPr="005F3FF1">
            <w:rPr>
              <w:rFonts w:cs="Arial"/>
              <w:b/>
              <w:bCs/>
              <w:szCs w:val="24"/>
            </w:rPr>
            <w:t>Figura 5</w:t>
          </w:r>
          <w:r>
            <w:rPr>
              <w:rFonts w:cs="Arial"/>
              <w:b/>
              <w:bCs/>
              <w:szCs w:val="24"/>
            </w:rPr>
            <w:t>:</w:t>
          </w:r>
          <w:r w:rsidRPr="005F3FF1">
            <w:rPr>
              <w:rFonts w:cs="Arial"/>
              <w:b/>
              <w:bCs/>
              <w:szCs w:val="24"/>
            </w:rPr>
            <w:t xml:space="preserve"> </w:t>
          </w:r>
          <w:r w:rsidRPr="005F3FF1">
            <w:rPr>
              <w:rFonts w:cs="Arial"/>
              <w:szCs w:val="24"/>
            </w:rPr>
            <w:t>Tercera Visita Comunitaria</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21</w:t>
          </w:r>
        </w:p>
        <w:p w14:paraId="141F5E7A" w14:textId="6A67BDAA" w:rsidR="005F3FF1" w:rsidRPr="0051254E" w:rsidRDefault="005F3FF1" w:rsidP="005F3FF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Pr>
              <w:rFonts w:cs="Arial"/>
              <w:b/>
              <w:bCs/>
              <w:szCs w:val="24"/>
            </w:rPr>
            <w:t xml:space="preserve"> </w:t>
          </w:r>
          <w:r w:rsidRPr="005F3FF1">
            <w:rPr>
              <w:rFonts w:cs="Arial"/>
              <w:b/>
              <w:bCs/>
              <w:szCs w:val="24"/>
            </w:rPr>
            <w:t>Figura 6</w:t>
          </w:r>
          <w:r>
            <w:rPr>
              <w:rFonts w:cs="Arial"/>
              <w:b/>
              <w:bCs/>
              <w:szCs w:val="24"/>
            </w:rPr>
            <w:t>:</w:t>
          </w:r>
          <w:r w:rsidRPr="005F3FF1">
            <w:rPr>
              <w:rFonts w:cs="Arial"/>
              <w:b/>
              <w:bCs/>
              <w:szCs w:val="24"/>
            </w:rPr>
            <w:t xml:space="preserve"> </w:t>
          </w:r>
          <w:r>
            <w:rPr>
              <w:rFonts w:cs="Arial"/>
              <w:szCs w:val="24"/>
            </w:rPr>
            <w:t>Cuarta</w:t>
          </w:r>
          <w:r w:rsidRPr="005F3FF1">
            <w:rPr>
              <w:rFonts w:cs="Arial"/>
              <w:szCs w:val="24"/>
            </w:rPr>
            <w:t xml:space="preserve"> Visita Comunitaria</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22</w:t>
          </w:r>
        </w:p>
        <w:p w14:paraId="0E1DFB05" w14:textId="778752AA" w:rsidR="005F3FF1" w:rsidRPr="0051254E" w:rsidRDefault="005F3FF1" w:rsidP="005F3FF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lastRenderedPageBreak/>
            <w:fldChar w:fldCharType="end"/>
          </w:r>
          <w:r>
            <w:rPr>
              <w:rFonts w:cs="Arial"/>
              <w:b/>
              <w:bCs/>
              <w:szCs w:val="24"/>
            </w:rPr>
            <w:t xml:space="preserve"> </w:t>
          </w:r>
          <w:r w:rsidRPr="005F3FF1">
            <w:rPr>
              <w:rFonts w:cs="Arial"/>
              <w:b/>
              <w:bCs/>
              <w:szCs w:val="24"/>
            </w:rPr>
            <w:t>Figura 7</w:t>
          </w:r>
          <w:r>
            <w:rPr>
              <w:rFonts w:cs="Arial"/>
              <w:b/>
              <w:bCs/>
              <w:szCs w:val="24"/>
            </w:rPr>
            <w:t xml:space="preserve">: </w:t>
          </w:r>
          <w:r w:rsidRPr="005F3FF1">
            <w:rPr>
              <w:rFonts w:cs="Arial"/>
              <w:szCs w:val="24"/>
            </w:rPr>
            <w:t>Quinta Visita Comunitaria</w:t>
          </w:r>
          <w:r w:rsidRPr="005F3FF1">
            <w:rPr>
              <w:rFonts w:cs="Arial"/>
              <w:b/>
              <w:bCs/>
              <w:szCs w:val="24"/>
            </w:rPr>
            <w:t xml:space="preserve"> </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24</w:t>
          </w:r>
        </w:p>
        <w:p w14:paraId="4700FD70" w14:textId="556FE040" w:rsidR="005F3FF1" w:rsidRPr="0051254E" w:rsidRDefault="005F3FF1" w:rsidP="005F3FF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Pr>
              <w:rFonts w:cs="Arial"/>
              <w:b/>
              <w:bCs/>
              <w:szCs w:val="24"/>
            </w:rPr>
            <w:t xml:space="preserve"> </w:t>
          </w:r>
          <w:r w:rsidRPr="005F3FF1">
            <w:rPr>
              <w:rFonts w:cs="Arial"/>
              <w:b/>
              <w:bCs/>
              <w:szCs w:val="24"/>
            </w:rPr>
            <w:t xml:space="preserve">Figura </w:t>
          </w:r>
          <w:r>
            <w:rPr>
              <w:rFonts w:cs="Arial"/>
              <w:b/>
              <w:bCs/>
              <w:szCs w:val="24"/>
            </w:rPr>
            <w:t>8:</w:t>
          </w:r>
          <w:r w:rsidRPr="005F3FF1">
            <w:rPr>
              <w:rFonts w:cs="Arial"/>
              <w:szCs w:val="24"/>
            </w:rPr>
            <w:t xml:space="preserve"> Árbol de Problemas</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32</w:t>
          </w:r>
        </w:p>
        <w:p w14:paraId="2B218C16" w14:textId="14792DED" w:rsidR="005F3FF1" w:rsidRPr="0051254E" w:rsidRDefault="005F3FF1" w:rsidP="005F3FF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Pr>
              <w:rFonts w:cs="Arial"/>
              <w:b/>
              <w:bCs/>
              <w:szCs w:val="24"/>
            </w:rPr>
            <w:t xml:space="preserve"> </w:t>
          </w:r>
          <w:r w:rsidRPr="005F3FF1">
            <w:rPr>
              <w:rFonts w:cs="Arial"/>
              <w:b/>
              <w:bCs/>
              <w:szCs w:val="24"/>
            </w:rPr>
            <w:t xml:space="preserve">Figura </w:t>
          </w:r>
          <w:r>
            <w:rPr>
              <w:rFonts w:cs="Arial"/>
              <w:b/>
              <w:bCs/>
              <w:szCs w:val="24"/>
            </w:rPr>
            <w:t>9:</w:t>
          </w:r>
          <w:r w:rsidRPr="005F3FF1">
            <w:rPr>
              <w:rFonts w:cs="Arial"/>
              <w:b/>
              <w:bCs/>
              <w:szCs w:val="24"/>
            </w:rPr>
            <w:t xml:space="preserve"> </w:t>
          </w:r>
          <w:r w:rsidRPr="005F3FF1">
            <w:rPr>
              <w:rFonts w:cs="Arial"/>
              <w:szCs w:val="24"/>
            </w:rPr>
            <w:t>Alternativas de Solución propuestas por la comunidad</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33</w:t>
          </w:r>
        </w:p>
        <w:p w14:paraId="52C32768" w14:textId="6AA8A269" w:rsidR="005F3FF1" w:rsidRPr="0051254E" w:rsidRDefault="005F3FF1" w:rsidP="005F3FF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Pr>
              <w:rFonts w:cs="Arial"/>
              <w:b/>
              <w:bCs/>
              <w:szCs w:val="24"/>
            </w:rPr>
            <w:t xml:space="preserve"> </w:t>
          </w:r>
          <w:r w:rsidRPr="005F3FF1">
            <w:rPr>
              <w:rFonts w:cs="Arial"/>
              <w:b/>
              <w:bCs/>
              <w:szCs w:val="24"/>
            </w:rPr>
            <w:t xml:space="preserve">Figura </w:t>
          </w:r>
          <w:r>
            <w:rPr>
              <w:rFonts w:cs="Arial"/>
              <w:b/>
              <w:bCs/>
              <w:szCs w:val="24"/>
            </w:rPr>
            <w:t>10</w:t>
          </w:r>
          <w:r w:rsidR="00184401">
            <w:rPr>
              <w:rFonts w:cs="Arial"/>
              <w:b/>
              <w:bCs/>
              <w:szCs w:val="24"/>
            </w:rPr>
            <w:t>:</w:t>
          </w:r>
          <w:r w:rsidRPr="005F3FF1">
            <w:rPr>
              <w:rFonts w:cs="Arial"/>
              <w:b/>
              <w:bCs/>
              <w:szCs w:val="24"/>
            </w:rPr>
            <w:t xml:space="preserve"> </w:t>
          </w:r>
          <w:r w:rsidRPr="005F3FF1">
            <w:rPr>
              <w:rFonts w:cs="Arial"/>
              <w:szCs w:val="24"/>
            </w:rPr>
            <w:t>Árbol General del problema y alternativas de solución</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35</w:t>
          </w:r>
        </w:p>
        <w:p w14:paraId="4375FDFD" w14:textId="35E6CA8F" w:rsidR="005F3FF1" w:rsidRPr="0051254E" w:rsidRDefault="005F3FF1" w:rsidP="00184401">
          <w:pPr>
            <w:pStyle w:val="TDC1"/>
            <w:tabs>
              <w:tab w:val="right" w:leader="dot" w:pos="8261"/>
            </w:tabs>
            <w:spacing w:line="240" w:lineRule="auto"/>
            <w:ind w:left="708" w:firstLine="0"/>
            <w:jc w:val="left"/>
            <w:rPr>
              <w:rFonts w:asciiTheme="minorHAnsi" w:eastAsiaTheme="minorEastAsia" w:hAnsiTheme="minorHAnsi"/>
              <w:noProof/>
              <w:sz w:val="22"/>
              <w:lang w:val="es-VE" w:eastAsia="es-VE"/>
            </w:rPr>
          </w:pPr>
          <w:r w:rsidRPr="00D2233A">
            <w:rPr>
              <w:rFonts w:cs="Arial"/>
              <w:b/>
              <w:bCs/>
              <w:szCs w:val="24"/>
            </w:rPr>
            <w:fldChar w:fldCharType="end"/>
          </w:r>
          <w:r w:rsidR="00184401">
            <w:rPr>
              <w:rFonts w:cs="Arial"/>
              <w:b/>
              <w:bCs/>
              <w:szCs w:val="24"/>
            </w:rPr>
            <w:t xml:space="preserve">   </w:t>
          </w:r>
          <w:r w:rsidRPr="005F3FF1">
            <w:rPr>
              <w:rFonts w:cs="Arial"/>
              <w:b/>
              <w:bCs/>
              <w:szCs w:val="24"/>
            </w:rPr>
            <w:t xml:space="preserve">Figura </w:t>
          </w:r>
          <w:r w:rsidR="00184401">
            <w:rPr>
              <w:rFonts w:cs="Arial"/>
              <w:b/>
              <w:bCs/>
              <w:szCs w:val="24"/>
            </w:rPr>
            <w:t>11:</w:t>
          </w:r>
          <w:r w:rsidR="00184401" w:rsidRPr="00184401">
            <w:rPr>
              <w:rFonts w:cs="Arial"/>
              <w:b/>
              <w:bCs/>
              <w:szCs w:val="24"/>
            </w:rPr>
            <w:t xml:space="preserve"> </w:t>
          </w:r>
          <w:r w:rsidR="00184401" w:rsidRPr="00184401">
            <w:rPr>
              <w:rFonts w:cs="Arial"/>
              <w:szCs w:val="24"/>
            </w:rPr>
            <w:t xml:space="preserve">diagrama de flujo de requisitos funcionales, Flujo principal Gestión </w:t>
          </w:r>
          <w:r w:rsidR="00184401">
            <w:rPr>
              <w:rFonts w:cs="Arial"/>
              <w:szCs w:val="24"/>
            </w:rPr>
            <w:t>integral</w:t>
          </w:r>
          <w:r w:rsidR="00184401" w:rsidRPr="00184401">
            <w:rPr>
              <w:rFonts w:cs="Arial"/>
              <w:szCs w:val="24"/>
            </w:rPr>
            <w:t xml:space="preserve"> de pacientes</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184401">
            <w:rPr>
              <w:noProof/>
            </w:rPr>
            <w:t>95</w:t>
          </w:r>
        </w:p>
        <w:p w14:paraId="114F51B4" w14:textId="5A3E3DC0" w:rsidR="005F3FF1" w:rsidRPr="0051254E" w:rsidRDefault="005F3FF1" w:rsidP="00184401">
          <w:pPr>
            <w:pStyle w:val="TDC1"/>
            <w:tabs>
              <w:tab w:val="right" w:leader="dot" w:pos="8261"/>
            </w:tabs>
            <w:spacing w:line="240" w:lineRule="auto"/>
            <w:ind w:left="708" w:firstLine="0"/>
            <w:jc w:val="left"/>
            <w:rPr>
              <w:rFonts w:asciiTheme="minorHAnsi" w:eastAsiaTheme="minorEastAsia" w:hAnsiTheme="minorHAnsi"/>
              <w:noProof/>
              <w:sz w:val="22"/>
              <w:lang w:val="es-VE" w:eastAsia="es-VE"/>
            </w:rPr>
          </w:pPr>
          <w:r w:rsidRPr="00D2233A">
            <w:rPr>
              <w:rFonts w:cs="Arial"/>
              <w:b/>
              <w:bCs/>
              <w:szCs w:val="24"/>
            </w:rPr>
            <w:fldChar w:fldCharType="end"/>
          </w:r>
          <w:r w:rsidR="00184401">
            <w:rPr>
              <w:rFonts w:cs="Arial"/>
              <w:b/>
              <w:bCs/>
              <w:szCs w:val="24"/>
            </w:rPr>
            <w:t xml:space="preserve">   </w:t>
          </w:r>
          <w:r w:rsidRPr="005F3FF1">
            <w:rPr>
              <w:rFonts w:cs="Arial"/>
              <w:b/>
              <w:bCs/>
              <w:szCs w:val="24"/>
            </w:rPr>
            <w:t xml:space="preserve">Figura </w:t>
          </w:r>
          <w:r w:rsidR="00184401" w:rsidRPr="00184401">
            <w:rPr>
              <w:rFonts w:cs="Arial"/>
              <w:b/>
              <w:bCs/>
              <w:szCs w:val="24"/>
            </w:rPr>
            <w:t>1</w:t>
          </w:r>
          <w:r w:rsidR="00184401">
            <w:rPr>
              <w:rFonts w:cs="Arial"/>
              <w:b/>
              <w:bCs/>
              <w:szCs w:val="24"/>
            </w:rPr>
            <w:t>2:</w:t>
          </w:r>
          <w:r w:rsidR="00184401" w:rsidRPr="00184401">
            <w:rPr>
              <w:rFonts w:cs="Arial"/>
              <w:b/>
              <w:bCs/>
              <w:szCs w:val="24"/>
            </w:rPr>
            <w:t xml:space="preserve"> </w:t>
          </w:r>
          <w:r w:rsidR="00184401" w:rsidRPr="00184401">
            <w:rPr>
              <w:rFonts w:cs="Arial"/>
              <w:szCs w:val="24"/>
            </w:rPr>
            <w:t xml:space="preserve">diagrama de flujo de requisitos funcionales del proyecto, </w:t>
          </w:r>
          <w:proofErr w:type="spellStart"/>
          <w:r w:rsidR="00184401" w:rsidRPr="00184401">
            <w:rPr>
              <w:rFonts w:cs="Arial"/>
              <w:szCs w:val="24"/>
            </w:rPr>
            <w:t>subflujo</w:t>
          </w:r>
          <w:proofErr w:type="spellEnd"/>
          <w:r w:rsidR="00184401" w:rsidRPr="00184401">
            <w:rPr>
              <w:rFonts w:cs="Arial"/>
              <w:szCs w:val="24"/>
            </w:rPr>
            <w:t xml:space="preserve"> proceso de citas medicas</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184401">
            <w:rPr>
              <w:noProof/>
            </w:rPr>
            <w:t>96</w:t>
          </w:r>
        </w:p>
        <w:p w14:paraId="624EA833" w14:textId="1CAA47A5" w:rsidR="005F3FF1" w:rsidRPr="0051254E" w:rsidRDefault="005F3FF1" w:rsidP="005F3FF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Pr>
              <w:rFonts w:cs="Arial"/>
              <w:b/>
              <w:bCs/>
              <w:szCs w:val="24"/>
            </w:rPr>
            <w:t xml:space="preserve"> </w:t>
          </w:r>
          <w:r w:rsidRPr="005F3FF1">
            <w:rPr>
              <w:rFonts w:cs="Arial"/>
              <w:b/>
              <w:bCs/>
              <w:szCs w:val="24"/>
            </w:rPr>
            <w:t xml:space="preserve">Figura </w:t>
          </w:r>
          <w:r w:rsidR="00184401" w:rsidRPr="00184401">
            <w:rPr>
              <w:rFonts w:cs="Arial"/>
              <w:b/>
              <w:bCs/>
              <w:szCs w:val="24"/>
            </w:rPr>
            <w:t>1</w:t>
          </w:r>
          <w:r w:rsidR="00184401">
            <w:rPr>
              <w:rFonts w:cs="Arial"/>
              <w:b/>
              <w:bCs/>
              <w:szCs w:val="24"/>
            </w:rPr>
            <w:t>3:</w:t>
          </w:r>
          <w:r w:rsidR="00184401" w:rsidRPr="00184401">
            <w:rPr>
              <w:rFonts w:cs="Arial"/>
              <w:b/>
              <w:bCs/>
              <w:szCs w:val="24"/>
            </w:rPr>
            <w:t xml:space="preserve"> </w:t>
          </w:r>
          <w:r w:rsidR="00184401" w:rsidRPr="00184401">
            <w:rPr>
              <w:rFonts w:cs="Arial"/>
              <w:szCs w:val="24"/>
            </w:rPr>
            <w:t>diagrama de flujo de requisitos no funcionales</w:t>
          </w:r>
          <w:r w:rsidR="00184401" w:rsidRPr="00184401">
            <w:rPr>
              <w:rFonts w:cs="Arial"/>
              <w:b/>
              <w:bCs/>
              <w:szCs w:val="24"/>
            </w:rPr>
            <w:t xml:space="preserve"> </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184401">
            <w:rPr>
              <w:noProof/>
            </w:rPr>
            <w:t>97</w:t>
          </w:r>
        </w:p>
        <w:p w14:paraId="0E026D48" w14:textId="04944B0B" w:rsidR="005F3FF1" w:rsidRDefault="005F3FF1" w:rsidP="005F3FF1">
          <w:pPr>
            <w:pStyle w:val="TDC1"/>
            <w:tabs>
              <w:tab w:val="right" w:leader="dot" w:pos="8261"/>
            </w:tabs>
            <w:spacing w:line="240" w:lineRule="auto"/>
            <w:rPr>
              <w:noProof/>
            </w:rPr>
          </w:pPr>
          <w:r w:rsidRPr="00D2233A">
            <w:rPr>
              <w:rFonts w:cs="Arial"/>
              <w:b/>
              <w:bCs/>
              <w:szCs w:val="24"/>
            </w:rPr>
            <w:fldChar w:fldCharType="end"/>
          </w:r>
          <w:r>
            <w:rPr>
              <w:rFonts w:cs="Arial"/>
              <w:b/>
              <w:bCs/>
              <w:szCs w:val="24"/>
            </w:rPr>
            <w:t xml:space="preserve"> </w:t>
          </w:r>
          <w:r w:rsidRPr="005F3FF1">
            <w:rPr>
              <w:rFonts w:cs="Arial"/>
              <w:b/>
              <w:bCs/>
              <w:szCs w:val="24"/>
            </w:rPr>
            <w:t xml:space="preserve">Figura </w:t>
          </w:r>
          <w:r w:rsidR="00184401" w:rsidRPr="00184401">
            <w:rPr>
              <w:rFonts w:cs="Arial"/>
              <w:b/>
              <w:bCs/>
              <w:szCs w:val="24"/>
            </w:rPr>
            <w:t>1</w:t>
          </w:r>
          <w:r w:rsidR="00184401">
            <w:rPr>
              <w:rFonts w:cs="Arial"/>
              <w:b/>
              <w:bCs/>
              <w:szCs w:val="24"/>
            </w:rPr>
            <w:t>4:</w:t>
          </w:r>
          <w:r w:rsidR="00184401" w:rsidRPr="00184401">
            <w:rPr>
              <w:rFonts w:cs="Arial"/>
              <w:b/>
              <w:bCs/>
              <w:szCs w:val="24"/>
            </w:rPr>
            <w:t xml:space="preserve"> </w:t>
          </w:r>
          <w:r w:rsidR="00184401" w:rsidRPr="00184401">
            <w:rPr>
              <w:rFonts w:cs="Arial"/>
              <w:szCs w:val="24"/>
            </w:rPr>
            <w:t>Tablas de la base de datos</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184401">
            <w:rPr>
              <w:noProof/>
            </w:rPr>
            <w:t>99</w:t>
          </w:r>
        </w:p>
        <w:p w14:paraId="5C2AAA42" w14:textId="1CA8200A" w:rsidR="00184401" w:rsidRPr="0051254E" w:rsidRDefault="00184401" w:rsidP="00184401">
          <w:pPr>
            <w:pStyle w:val="TDC1"/>
            <w:tabs>
              <w:tab w:val="right" w:leader="dot" w:pos="8261"/>
            </w:tabs>
            <w:spacing w:line="240" w:lineRule="auto"/>
            <w:rPr>
              <w:rFonts w:asciiTheme="minorHAnsi" w:eastAsiaTheme="minorEastAsia" w:hAnsiTheme="minorHAnsi"/>
              <w:noProof/>
              <w:sz w:val="22"/>
              <w:lang w:val="es-VE" w:eastAsia="es-VE"/>
            </w:rPr>
          </w:pPr>
          <w:r w:rsidRPr="005F3FF1">
            <w:rPr>
              <w:rFonts w:cs="Arial"/>
              <w:b/>
              <w:bCs/>
              <w:szCs w:val="24"/>
            </w:rPr>
            <w:t xml:space="preserve">Figura </w:t>
          </w:r>
          <w:r w:rsidRPr="00184401">
            <w:rPr>
              <w:rFonts w:cs="Arial"/>
              <w:b/>
              <w:bCs/>
              <w:szCs w:val="24"/>
            </w:rPr>
            <w:t>1</w:t>
          </w:r>
          <w:r>
            <w:rPr>
              <w:rFonts w:cs="Arial"/>
              <w:b/>
              <w:bCs/>
              <w:szCs w:val="24"/>
            </w:rPr>
            <w:t>5:</w:t>
          </w:r>
          <w:r w:rsidRPr="00184401">
            <w:rPr>
              <w:rFonts w:cs="Arial"/>
              <w:b/>
              <w:bCs/>
              <w:szCs w:val="24"/>
            </w:rPr>
            <w:t xml:space="preserve"> </w:t>
          </w:r>
          <w:r w:rsidRPr="00184401">
            <w:rPr>
              <w:rFonts w:cs="Arial"/>
              <w:szCs w:val="24"/>
            </w:rPr>
            <w:t>Modulo principal</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100</w:t>
          </w:r>
        </w:p>
        <w:p w14:paraId="71CF751D" w14:textId="2086542B" w:rsidR="00184401" w:rsidRPr="0051254E" w:rsidRDefault="00184401" w:rsidP="0018440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sidR="00167EC1" w:rsidRPr="00167EC1">
            <w:rPr>
              <w:rFonts w:cs="Arial"/>
              <w:b/>
              <w:bCs/>
              <w:szCs w:val="24"/>
            </w:rPr>
            <w:t>1</w:t>
          </w:r>
          <w:r w:rsidR="00167EC1">
            <w:rPr>
              <w:rFonts w:cs="Arial"/>
              <w:b/>
              <w:bCs/>
              <w:szCs w:val="24"/>
            </w:rPr>
            <w:t>6:</w:t>
          </w:r>
          <w:r w:rsidR="00167EC1" w:rsidRPr="00167EC1">
            <w:rPr>
              <w:rFonts w:cs="Arial"/>
              <w:b/>
              <w:bCs/>
              <w:szCs w:val="24"/>
            </w:rPr>
            <w:t xml:space="preserve"> </w:t>
          </w:r>
          <w:r w:rsidR="00167EC1" w:rsidRPr="00167EC1">
            <w:rPr>
              <w:rFonts w:cs="Arial"/>
              <w:szCs w:val="24"/>
            </w:rPr>
            <w:t>Módulo de soporte</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167EC1">
            <w:rPr>
              <w:noProof/>
            </w:rPr>
            <w:t>102</w:t>
          </w:r>
        </w:p>
        <w:p w14:paraId="5F704D5C" w14:textId="376C7A38" w:rsidR="00184401" w:rsidRPr="0051254E" w:rsidRDefault="00184401" w:rsidP="0018440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sidR="00167EC1" w:rsidRPr="00167EC1">
            <w:rPr>
              <w:rFonts w:cs="Arial"/>
              <w:b/>
              <w:bCs/>
              <w:szCs w:val="24"/>
            </w:rPr>
            <w:t>1</w:t>
          </w:r>
          <w:r w:rsidR="00167EC1">
            <w:rPr>
              <w:rFonts w:cs="Arial"/>
              <w:b/>
              <w:bCs/>
              <w:szCs w:val="24"/>
            </w:rPr>
            <w:t>7:</w:t>
          </w:r>
          <w:r w:rsidR="00167EC1" w:rsidRPr="00167EC1">
            <w:rPr>
              <w:rFonts w:cs="Arial"/>
              <w:b/>
              <w:bCs/>
              <w:szCs w:val="24"/>
            </w:rPr>
            <w:t xml:space="preserve"> </w:t>
          </w:r>
          <w:r w:rsidR="00167EC1" w:rsidRPr="00167EC1">
            <w:rPr>
              <w:rFonts w:cs="Arial"/>
              <w:szCs w:val="24"/>
            </w:rPr>
            <w:t>Módulo de inicio de sesión</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167EC1">
            <w:rPr>
              <w:noProof/>
            </w:rPr>
            <w:t>103</w:t>
          </w:r>
        </w:p>
        <w:p w14:paraId="36071D17" w14:textId="3D38BF01" w:rsidR="00184401" w:rsidRPr="0051254E" w:rsidRDefault="00184401" w:rsidP="0018440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sidR="00167EC1" w:rsidRPr="00167EC1">
            <w:rPr>
              <w:rFonts w:cs="Arial"/>
              <w:b/>
              <w:bCs/>
              <w:szCs w:val="24"/>
            </w:rPr>
            <w:t>1</w:t>
          </w:r>
          <w:r w:rsidR="00167EC1">
            <w:rPr>
              <w:rFonts w:cs="Arial"/>
              <w:b/>
              <w:bCs/>
              <w:szCs w:val="24"/>
            </w:rPr>
            <w:t>8:</w:t>
          </w:r>
          <w:r w:rsidR="00167EC1" w:rsidRPr="00167EC1">
            <w:rPr>
              <w:rFonts w:cs="Arial"/>
              <w:b/>
              <w:bCs/>
              <w:szCs w:val="24"/>
            </w:rPr>
            <w:t xml:space="preserve"> </w:t>
          </w:r>
          <w:r w:rsidR="00167EC1" w:rsidRPr="00167EC1">
            <w:rPr>
              <w:rFonts w:cs="Arial"/>
              <w:szCs w:val="24"/>
            </w:rPr>
            <w:t>Módulo de administración</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167EC1">
            <w:rPr>
              <w:noProof/>
            </w:rPr>
            <w:t>104</w:t>
          </w:r>
        </w:p>
        <w:p w14:paraId="34E42547" w14:textId="0CBA2E16" w:rsidR="00184401" w:rsidRPr="0051254E" w:rsidRDefault="00184401" w:rsidP="0018440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sidR="00167EC1" w:rsidRPr="00167EC1">
            <w:rPr>
              <w:rFonts w:cs="Arial"/>
              <w:b/>
              <w:bCs/>
              <w:szCs w:val="24"/>
            </w:rPr>
            <w:t>1</w:t>
          </w:r>
          <w:r w:rsidR="00167EC1">
            <w:rPr>
              <w:rFonts w:cs="Arial"/>
              <w:b/>
              <w:bCs/>
              <w:szCs w:val="24"/>
            </w:rPr>
            <w:t>9:</w:t>
          </w:r>
          <w:r w:rsidR="00167EC1" w:rsidRPr="00167EC1">
            <w:rPr>
              <w:rFonts w:cs="Arial"/>
              <w:b/>
              <w:bCs/>
              <w:szCs w:val="24"/>
            </w:rPr>
            <w:t xml:space="preserve"> </w:t>
          </w:r>
          <w:r w:rsidR="00167EC1" w:rsidRPr="00167EC1">
            <w:rPr>
              <w:rFonts w:cs="Arial"/>
              <w:szCs w:val="24"/>
            </w:rPr>
            <w:t>Modulo principal para administradores</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167EC1">
            <w:rPr>
              <w:noProof/>
            </w:rPr>
            <w:t>105</w:t>
          </w:r>
        </w:p>
        <w:p w14:paraId="407EB85E" w14:textId="25F5D0D4" w:rsidR="00184401" w:rsidRPr="0051254E" w:rsidRDefault="00184401" w:rsidP="0018440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sidR="00167EC1">
            <w:rPr>
              <w:rFonts w:cs="Arial"/>
              <w:b/>
              <w:bCs/>
              <w:szCs w:val="24"/>
            </w:rPr>
            <w:t>20</w:t>
          </w:r>
          <w:r>
            <w:rPr>
              <w:rFonts w:cs="Arial"/>
              <w:b/>
              <w:bCs/>
              <w:szCs w:val="24"/>
            </w:rPr>
            <w:t>:</w:t>
          </w:r>
          <w:r w:rsidRPr="00184401">
            <w:rPr>
              <w:rFonts w:cs="Arial"/>
              <w:b/>
              <w:bCs/>
              <w:szCs w:val="24"/>
            </w:rPr>
            <w:t xml:space="preserve"> </w:t>
          </w:r>
          <w:r w:rsidR="00167EC1" w:rsidRPr="00167EC1">
            <w:rPr>
              <w:rFonts w:cs="Arial"/>
              <w:szCs w:val="24"/>
            </w:rPr>
            <w:t>Módulo de estadística</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167EC1">
            <w:rPr>
              <w:noProof/>
            </w:rPr>
            <w:t>106</w:t>
          </w:r>
        </w:p>
        <w:p w14:paraId="229A7656" w14:textId="5EB37342" w:rsidR="00184401" w:rsidRPr="0051254E" w:rsidRDefault="00184401" w:rsidP="0018440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sidR="00167EC1">
            <w:rPr>
              <w:rFonts w:cs="Arial"/>
              <w:b/>
              <w:bCs/>
              <w:szCs w:val="24"/>
            </w:rPr>
            <w:t>21</w:t>
          </w:r>
          <w:r>
            <w:rPr>
              <w:rFonts w:cs="Arial"/>
              <w:b/>
              <w:bCs/>
              <w:szCs w:val="24"/>
            </w:rPr>
            <w:t>:</w:t>
          </w:r>
          <w:r w:rsidRPr="00184401">
            <w:rPr>
              <w:rFonts w:cs="Arial"/>
              <w:b/>
              <w:bCs/>
              <w:szCs w:val="24"/>
            </w:rPr>
            <w:t xml:space="preserve"> </w:t>
          </w:r>
          <w:r w:rsidR="00167EC1" w:rsidRPr="00167EC1">
            <w:rPr>
              <w:rFonts w:cs="Arial"/>
              <w:szCs w:val="24"/>
            </w:rPr>
            <w:t xml:space="preserve">Módulo de administración de noticias </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167EC1">
            <w:rPr>
              <w:noProof/>
            </w:rPr>
            <w:t>107</w:t>
          </w:r>
        </w:p>
        <w:p w14:paraId="20B40CDF" w14:textId="36B0D992" w:rsidR="00184401" w:rsidRPr="0051254E" w:rsidRDefault="00184401" w:rsidP="0018440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sidR="00167EC1">
            <w:rPr>
              <w:rFonts w:cs="Arial"/>
              <w:b/>
              <w:bCs/>
              <w:szCs w:val="24"/>
            </w:rPr>
            <w:t>22</w:t>
          </w:r>
          <w:r>
            <w:rPr>
              <w:rFonts w:cs="Arial"/>
              <w:b/>
              <w:bCs/>
              <w:szCs w:val="24"/>
            </w:rPr>
            <w:t>:</w:t>
          </w:r>
          <w:r w:rsidRPr="00184401">
            <w:rPr>
              <w:rFonts w:cs="Arial"/>
              <w:b/>
              <w:bCs/>
              <w:szCs w:val="24"/>
            </w:rPr>
            <w:t xml:space="preserve"> </w:t>
          </w:r>
          <w:r w:rsidR="00167EC1" w:rsidRPr="00167EC1">
            <w:rPr>
              <w:rFonts w:cs="Arial"/>
              <w:szCs w:val="24"/>
            </w:rPr>
            <w:t xml:space="preserve">Módulo de respaldo, restauración y respaldo </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167EC1">
            <w:rPr>
              <w:noProof/>
            </w:rPr>
            <w:t>108</w:t>
          </w:r>
        </w:p>
        <w:p w14:paraId="388A8CC0" w14:textId="3F4EF7FC" w:rsidR="00184401" w:rsidRPr="0051254E" w:rsidRDefault="00184401" w:rsidP="0018440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sidR="00167EC1">
            <w:rPr>
              <w:rFonts w:cs="Arial"/>
              <w:b/>
              <w:bCs/>
              <w:szCs w:val="24"/>
            </w:rPr>
            <w:t>23</w:t>
          </w:r>
          <w:r>
            <w:rPr>
              <w:rFonts w:cs="Arial"/>
              <w:b/>
              <w:bCs/>
              <w:szCs w:val="24"/>
            </w:rPr>
            <w:t>:</w:t>
          </w:r>
          <w:r w:rsidRPr="00184401">
            <w:rPr>
              <w:rFonts w:cs="Arial"/>
              <w:b/>
              <w:bCs/>
              <w:szCs w:val="24"/>
            </w:rPr>
            <w:t xml:space="preserve"> </w:t>
          </w:r>
          <w:r w:rsidR="00167EC1" w:rsidRPr="00167EC1">
            <w:rPr>
              <w:rFonts w:cs="Arial"/>
              <w:szCs w:val="24"/>
            </w:rPr>
            <w:t xml:space="preserve">Módulo de pacientes </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167EC1">
            <w:rPr>
              <w:noProof/>
            </w:rPr>
            <w:t>109</w:t>
          </w:r>
        </w:p>
        <w:p w14:paraId="6877F4D4" w14:textId="13EF487B" w:rsidR="00184401" w:rsidRPr="0051254E" w:rsidRDefault="00184401" w:rsidP="0018440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sidR="00167EC1">
            <w:rPr>
              <w:rFonts w:cs="Arial"/>
              <w:b/>
              <w:bCs/>
              <w:szCs w:val="24"/>
            </w:rPr>
            <w:t>24</w:t>
          </w:r>
          <w:r>
            <w:rPr>
              <w:rFonts w:cs="Arial"/>
              <w:b/>
              <w:bCs/>
              <w:szCs w:val="24"/>
            </w:rPr>
            <w:t>:</w:t>
          </w:r>
          <w:r w:rsidRPr="00184401">
            <w:rPr>
              <w:rFonts w:cs="Arial"/>
              <w:b/>
              <w:bCs/>
              <w:szCs w:val="24"/>
            </w:rPr>
            <w:t xml:space="preserve"> </w:t>
          </w:r>
          <w:r w:rsidR="00167EC1" w:rsidRPr="00167EC1">
            <w:rPr>
              <w:rFonts w:cs="Arial"/>
              <w:szCs w:val="24"/>
            </w:rPr>
            <w:t xml:space="preserve">Módulo de gestión de usuarios </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167EC1">
            <w:rPr>
              <w:noProof/>
            </w:rPr>
            <w:t>110</w:t>
          </w:r>
        </w:p>
        <w:p w14:paraId="68F7BA53" w14:textId="70754EBE" w:rsidR="00184401" w:rsidRDefault="00184401" w:rsidP="00184401">
          <w:pPr>
            <w:pStyle w:val="TDC1"/>
            <w:tabs>
              <w:tab w:val="right" w:leader="dot" w:pos="8261"/>
            </w:tabs>
            <w:spacing w:line="240" w:lineRule="auto"/>
            <w:rPr>
              <w:noProof/>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sidR="00167EC1">
            <w:rPr>
              <w:rFonts w:cs="Arial"/>
              <w:b/>
              <w:bCs/>
              <w:szCs w:val="24"/>
            </w:rPr>
            <w:t>25</w:t>
          </w:r>
          <w:r>
            <w:rPr>
              <w:rFonts w:cs="Arial"/>
              <w:b/>
              <w:bCs/>
              <w:szCs w:val="24"/>
            </w:rPr>
            <w:t>:</w:t>
          </w:r>
          <w:r w:rsidRPr="00184401">
            <w:rPr>
              <w:rFonts w:cs="Arial"/>
              <w:b/>
              <w:bCs/>
              <w:szCs w:val="24"/>
            </w:rPr>
            <w:t xml:space="preserve"> </w:t>
          </w:r>
          <w:r w:rsidR="00167EC1" w:rsidRPr="00167EC1">
            <w:rPr>
              <w:rFonts w:cs="Arial"/>
              <w:szCs w:val="24"/>
            </w:rPr>
            <w:t xml:space="preserve">Módulo de citas </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sidR="00167EC1">
            <w:rPr>
              <w:noProof/>
            </w:rPr>
            <w:t>111</w:t>
          </w:r>
        </w:p>
        <w:p w14:paraId="0D3459BF" w14:textId="47A2E292" w:rsidR="00167EC1" w:rsidRPr="0051254E" w:rsidRDefault="00167EC1" w:rsidP="00167EC1">
          <w:pPr>
            <w:pStyle w:val="TDC1"/>
            <w:tabs>
              <w:tab w:val="right" w:leader="dot" w:pos="8261"/>
            </w:tabs>
            <w:spacing w:line="240" w:lineRule="auto"/>
            <w:rPr>
              <w:rFonts w:asciiTheme="minorHAnsi" w:eastAsiaTheme="minorEastAsia" w:hAnsiTheme="minorHAnsi"/>
              <w:noProof/>
              <w:sz w:val="22"/>
              <w:lang w:val="es-VE" w:eastAsia="es-VE"/>
            </w:rPr>
          </w:pPr>
          <w:r w:rsidRPr="005F3FF1">
            <w:rPr>
              <w:rFonts w:cs="Arial"/>
              <w:b/>
              <w:bCs/>
              <w:szCs w:val="24"/>
            </w:rPr>
            <w:t xml:space="preserve">Figura </w:t>
          </w:r>
          <w:r>
            <w:rPr>
              <w:rFonts w:cs="Arial"/>
              <w:b/>
              <w:bCs/>
              <w:szCs w:val="24"/>
            </w:rPr>
            <w:t>2</w:t>
          </w:r>
          <w:r w:rsidR="001919E5">
            <w:rPr>
              <w:rFonts w:cs="Arial"/>
              <w:b/>
              <w:bCs/>
              <w:szCs w:val="24"/>
            </w:rPr>
            <w:t>6</w:t>
          </w:r>
          <w:r>
            <w:rPr>
              <w:rFonts w:cs="Arial"/>
              <w:b/>
              <w:bCs/>
              <w:szCs w:val="24"/>
            </w:rPr>
            <w:t>:</w:t>
          </w:r>
          <w:r w:rsidRPr="00184401">
            <w:rPr>
              <w:rFonts w:cs="Arial"/>
              <w:b/>
              <w:bCs/>
              <w:szCs w:val="24"/>
            </w:rPr>
            <w:t xml:space="preserve"> </w:t>
          </w:r>
          <w:r w:rsidRPr="00167EC1">
            <w:rPr>
              <w:rFonts w:cs="Arial"/>
              <w:szCs w:val="24"/>
            </w:rPr>
            <w:t>Pruebas integrales de simulación en la base de datos</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11</w:t>
          </w:r>
          <w:r w:rsidR="00F80BCE">
            <w:rPr>
              <w:noProof/>
            </w:rPr>
            <w:t>3</w:t>
          </w:r>
        </w:p>
        <w:p w14:paraId="4E10A5DB" w14:textId="3E5BD3EF" w:rsidR="00167EC1" w:rsidRPr="0051254E" w:rsidRDefault="00167EC1" w:rsidP="00167EC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Pr>
              <w:rFonts w:cs="Arial"/>
              <w:b/>
              <w:bCs/>
              <w:szCs w:val="24"/>
            </w:rPr>
            <w:t>2</w:t>
          </w:r>
          <w:r w:rsidR="00F80BCE">
            <w:rPr>
              <w:rFonts w:cs="Arial"/>
              <w:b/>
              <w:bCs/>
              <w:szCs w:val="24"/>
            </w:rPr>
            <w:t>7</w:t>
          </w:r>
          <w:r>
            <w:rPr>
              <w:rFonts w:cs="Arial"/>
              <w:b/>
              <w:bCs/>
              <w:szCs w:val="24"/>
            </w:rPr>
            <w:t>:</w:t>
          </w:r>
          <w:r w:rsidRPr="00184401">
            <w:rPr>
              <w:rFonts w:cs="Arial"/>
              <w:b/>
              <w:bCs/>
              <w:szCs w:val="24"/>
            </w:rPr>
            <w:t xml:space="preserve"> </w:t>
          </w:r>
          <w:r w:rsidR="00F80BCE" w:rsidRPr="00F80BCE">
            <w:rPr>
              <w:rFonts w:cs="Arial"/>
              <w:szCs w:val="24"/>
            </w:rPr>
            <w:t>Chequeo de anomalías de la base de datos</w:t>
          </w:r>
          <w:r w:rsidRPr="00167EC1">
            <w:rPr>
              <w:rFonts w:cs="Arial"/>
              <w:szCs w:val="24"/>
            </w:rPr>
            <w:t xml:space="preserve"> </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11</w:t>
          </w:r>
          <w:r w:rsidR="00F80BCE">
            <w:rPr>
              <w:noProof/>
            </w:rPr>
            <w:t>4</w:t>
          </w:r>
        </w:p>
        <w:p w14:paraId="6A5A352C" w14:textId="61EFE3F0" w:rsidR="00167EC1" w:rsidRPr="0051254E" w:rsidRDefault="00167EC1" w:rsidP="00167EC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Pr>
              <w:rFonts w:cs="Arial"/>
              <w:b/>
              <w:bCs/>
              <w:szCs w:val="24"/>
            </w:rPr>
            <w:t>2</w:t>
          </w:r>
          <w:r w:rsidR="00F80BCE">
            <w:rPr>
              <w:rFonts w:cs="Arial"/>
              <w:b/>
              <w:bCs/>
              <w:szCs w:val="24"/>
            </w:rPr>
            <w:t>8</w:t>
          </w:r>
          <w:r>
            <w:rPr>
              <w:rFonts w:cs="Arial"/>
              <w:b/>
              <w:bCs/>
              <w:szCs w:val="24"/>
            </w:rPr>
            <w:t>:</w:t>
          </w:r>
          <w:r w:rsidRPr="00184401">
            <w:rPr>
              <w:rFonts w:cs="Arial"/>
              <w:b/>
              <w:bCs/>
              <w:szCs w:val="24"/>
            </w:rPr>
            <w:t xml:space="preserve"> </w:t>
          </w:r>
          <w:r w:rsidR="00F80BCE" w:rsidRPr="00F80BCE">
            <w:rPr>
              <w:rFonts w:cs="Arial"/>
              <w:szCs w:val="24"/>
            </w:rPr>
            <w:t>Pruebas preliminares imagen #1</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11</w:t>
          </w:r>
          <w:r w:rsidR="00F80BCE">
            <w:rPr>
              <w:noProof/>
            </w:rPr>
            <w:t>6</w:t>
          </w:r>
        </w:p>
        <w:p w14:paraId="7037D424" w14:textId="1AE7C1E0" w:rsidR="00167EC1" w:rsidRPr="0051254E" w:rsidRDefault="00167EC1" w:rsidP="00167EC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Pr>
              <w:rFonts w:cs="Arial"/>
              <w:b/>
              <w:bCs/>
              <w:szCs w:val="24"/>
            </w:rPr>
            <w:t>2</w:t>
          </w:r>
          <w:r w:rsidR="00F80BCE">
            <w:rPr>
              <w:rFonts w:cs="Arial"/>
              <w:b/>
              <w:bCs/>
              <w:szCs w:val="24"/>
            </w:rPr>
            <w:t>9</w:t>
          </w:r>
          <w:r>
            <w:rPr>
              <w:rFonts w:cs="Arial"/>
              <w:b/>
              <w:bCs/>
              <w:szCs w:val="24"/>
            </w:rPr>
            <w:t>:</w:t>
          </w:r>
          <w:r w:rsidRPr="00184401">
            <w:rPr>
              <w:rFonts w:cs="Arial"/>
              <w:b/>
              <w:bCs/>
              <w:szCs w:val="24"/>
            </w:rPr>
            <w:t xml:space="preserve"> </w:t>
          </w:r>
          <w:r w:rsidR="00F80BCE" w:rsidRPr="00F80BCE">
            <w:rPr>
              <w:rFonts w:cs="Arial"/>
              <w:szCs w:val="24"/>
            </w:rPr>
            <w:t>Pruebas preliminares imagen #2</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11</w:t>
          </w:r>
          <w:r w:rsidR="00F80BCE">
            <w:rPr>
              <w:noProof/>
            </w:rPr>
            <w:t>6</w:t>
          </w:r>
        </w:p>
        <w:p w14:paraId="762D5BF3" w14:textId="3DE26C9A" w:rsidR="00167EC1" w:rsidRPr="0051254E" w:rsidRDefault="00167EC1" w:rsidP="00167EC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sidR="00F80BCE">
            <w:rPr>
              <w:rFonts w:cs="Arial"/>
              <w:b/>
              <w:bCs/>
              <w:szCs w:val="24"/>
            </w:rPr>
            <w:t>30</w:t>
          </w:r>
          <w:r>
            <w:rPr>
              <w:rFonts w:cs="Arial"/>
              <w:b/>
              <w:bCs/>
              <w:szCs w:val="24"/>
            </w:rPr>
            <w:t>:</w:t>
          </w:r>
          <w:r w:rsidRPr="00184401">
            <w:rPr>
              <w:rFonts w:cs="Arial"/>
              <w:b/>
              <w:bCs/>
              <w:szCs w:val="24"/>
            </w:rPr>
            <w:t xml:space="preserve"> </w:t>
          </w:r>
          <w:r w:rsidR="00F80BCE" w:rsidRPr="00F80BCE">
            <w:rPr>
              <w:rFonts w:cs="Arial"/>
              <w:szCs w:val="24"/>
            </w:rPr>
            <w:t>Pruebas preliminares imagen #3</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11</w:t>
          </w:r>
          <w:r w:rsidR="00F80BCE">
            <w:rPr>
              <w:noProof/>
            </w:rPr>
            <w:t>7</w:t>
          </w:r>
        </w:p>
        <w:p w14:paraId="288173FB" w14:textId="70779000" w:rsidR="00167EC1" w:rsidRPr="0051254E" w:rsidRDefault="00167EC1" w:rsidP="00167EC1">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sidR="00F80BCE">
            <w:rPr>
              <w:rFonts w:cs="Arial"/>
              <w:b/>
              <w:bCs/>
              <w:szCs w:val="24"/>
            </w:rPr>
            <w:t>31</w:t>
          </w:r>
          <w:r>
            <w:rPr>
              <w:rFonts w:cs="Arial"/>
              <w:b/>
              <w:bCs/>
              <w:szCs w:val="24"/>
            </w:rPr>
            <w:t>:</w:t>
          </w:r>
          <w:r w:rsidRPr="00184401">
            <w:rPr>
              <w:rFonts w:cs="Arial"/>
              <w:b/>
              <w:bCs/>
              <w:szCs w:val="24"/>
            </w:rPr>
            <w:t xml:space="preserve"> </w:t>
          </w:r>
          <w:r w:rsidR="00F80BCE" w:rsidRPr="00F80BCE">
            <w:rPr>
              <w:rFonts w:cs="Arial"/>
              <w:szCs w:val="24"/>
            </w:rPr>
            <w:t>Pruebas preliminares imagen #4</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11</w:t>
          </w:r>
          <w:r w:rsidR="00F80BCE">
            <w:rPr>
              <w:noProof/>
            </w:rPr>
            <w:t>7</w:t>
          </w:r>
        </w:p>
        <w:p w14:paraId="7BA0B28D" w14:textId="59C292B5" w:rsidR="00F80BCE" w:rsidRPr="0051254E" w:rsidRDefault="00167EC1" w:rsidP="00F80BCE">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00F80BCE" w:rsidRPr="00184401">
            <w:rPr>
              <w:b/>
              <w:bCs/>
              <w:szCs w:val="24"/>
            </w:rPr>
            <w:t xml:space="preserve"> </w:t>
          </w:r>
          <w:r w:rsidR="00F80BCE" w:rsidRPr="005F3FF1">
            <w:rPr>
              <w:rFonts w:cs="Arial"/>
              <w:b/>
              <w:bCs/>
              <w:szCs w:val="24"/>
            </w:rPr>
            <w:t xml:space="preserve">Figura </w:t>
          </w:r>
          <w:r w:rsidR="00F80BCE">
            <w:rPr>
              <w:rFonts w:cs="Arial"/>
              <w:b/>
              <w:bCs/>
              <w:szCs w:val="24"/>
            </w:rPr>
            <w:t>32:</w:t>
          </w:r>
          <w:r w:rsidR="00F80BCE" w:rsidRPr="00184401">
            <w:rPr>
              <w:rFonts w:cs="Arial"/>
              <w:b/>
              <w:bCs/>
              <w:szCs w:val="24"/>
            </w:rPr>
            <w:t xml:space="preserve"> </w:t>
          </w:r>
          <w:r w:rsidR="00F80BCE" w:rsidRPr="00F80BCE">
            <w:rPr>
              <w:rFonts w:cs="Arial"/>
              <w:szCs w:val="24"/>
            </w:rPr>
            <w:t>Capacitación al personal #1</w:t>
          </w:r>
          <w:r w:rsidR="00F80BCE" w:rsidRPr="00D2233A">
            <w:rPr>
              <w:rFonts w:cs="Arial"/>
              <w:szCs w:val="24"/>
            </w:rPr>
            <w:fldChar w:fldCharType="begin"/>
          </w:r>
          <w:r w:rsidR="00F80BCE" w:rsidRPr="00D2233A">
            <w:rPr>
              <w:rFonts w:cs="Arial"/>
              <w:szCs w:val="24"/>
            </w:rPr>
            <w:instrText xml:space="preserve"> TOC \o "1-3" \h \z \u </w:instrText>
          </w:r>
          <w:r w:rsidR="00F80BCE" w:rsidRPr="00D2233A">
            <w:rPr>
              <w:rFonts w:cs="Arial"/>
              <w:szCs w:val="24"/>
            </w:rPr>
            <w:fldChar w:fldCharType="separate"/>
          </w:r>
          <w:hyperlink w:anchor="_Toc103706273" w:history="1">
            <w:r w:rsidR="00F80BCE">
              <w:rPr>
                <w:noProof/>
                <w:webHidden/>
              </w:rPr>
              <w:tab/>
            </w:r>
          </w:hyperlink>
          <w:r w:rsidR="00F80BCE">
            <w:rPr>
              <w:noProof/>
            </w:rPr>
            <w:t>118</w:t>
          </w:r>
        </w:p>
        <w:p w14:paraId="6F6A6C88" w14:textId="6292A4DB" w:rsidR="00F80BCE" w:rsidRPr="0051254E" w:rsidRDefault="00F80BCE" w:rsidP="00F80BCE">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Pr>
              <w:rFonts w:cs="Arial"/>
              <w:b/>
              <w:bCs/>
              <w:szCs w:val="24"/>
            </w:rPr>
            <w:t>33:</w:t>
          </w:r>
          <w:r w:rsidRPr="00184401">
            <w:rPr>
              <w:rFonts w:cs="Arial"/>
              <w:b/>
              <w:bCs/>
              <w:szCs w:val="24"/>
            </w:rPr>
            <w:t xml:space="preserve"> </w:t>
          </w:r>
          <w:r w:rsidRPr="00F80BCE">
            <w:rPr>
              <w:rFonts w:cs="Arial"/>
              <w:szCs w:val="24"/>
            </w:rPr>
            <w:t>Capacitación al personal #2</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119</w:t>
          </w:r>
        </w:p>
        <w:p w14:paraId="46EE699B" w14:textId="359AF258" w:rsidR="00F80BCE" w:rsidRPr="0051254E" w:rsidRDefault="00F80BCE" w:rsidP="00F80BCE">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Pr>
              <w:rFonts w:cs="Arial"/>
              <w:b/>
              <w:bCs/>
              <w:szCs w:val="24"/>
            </w:rPr>
            <w:t>34:</w:t>
          </w:r>
          <w:r w:rsidRPr="00184401">
            <w:rPr>
              <w:rFonts w:cs="Arial"/>
              <w:b/>
              <w:bCs/>
              <w:szCs w:val="24"/>
            </w:rPr>
            <w:t xml:space="preserve"> </w:t>
          </w:r>
          <w:r w:rsidRPr="00F80BCE">
            <w:rPr>
              <w:rFonts w:cs="Arial"/>
              <w:szCs w:val="24"/>
            </w:rPr>
            <w:t>Capacitación al personal #3</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119</w:t>
          </w:r>
        </w:p>
        <w:p w14:paraId="052AC809" w14:textId="53176526" w:rsidR="00F80BCE" w:rsidRPr="0051254E" w:rsidRDefault="00F80BCE" w:rsidP="00F80BCE">
          <w:pPr>
            <w:pStyle w:val="TDC1"/>
            <w:tabs>
              <w:tab w:val="right" w:leader="dot" w:pos="8261"/>
            </w:tabs>
            <w:spacing w:line="240" w:lineRule="auto"/>
            <w:rPr>
              <w:rFonts w:asciiTheme="minorHAnsi" w:eastAsiaTheme="minorEastAsia" w:hAnsiTheme="minorHAnsi"/>
              <w:noProof/>
              <w:sz w:val="22"/>
              <w:lang w:val="es-VE" w:eastAsia="es-VE"/>
            </w:rPr>
          </w:pPr>
          <w:r w:rsidRPr="00D2233A">
            <w:rPr>
              <w:rFonts w:cs="Arial"/>
              <w:b/>
              <w:bCs/>
              <w:szCs w:val="24"/>
            </w:rPr>
            <w:fldChar w:fldCharType="end"/>
          </w:r>
          <w:r w:rsidRPr="00184401">
            <w:rPr>
              <w:b/>
              <w:bCs/>
              <w:szCs w:val="24"/>
            </w:rPr>
            <w:t xml:space="preserve"> </w:t>
          </w:r>
          <w:r w:rsidRPr="005F3FF1">
            <w:rPr>
              <w:rFonts w:cs="Arial"/>
              <w:b/>
              <w:bCs/>
              <w:szCs w:val="24"/>
            </w:rPr>
            <w:t xml:space="preserve">Figura </w:t>
          </w:r>
          <w:r>
            <w:rPr>
              <w:rFonts w:cs="Arial"/>
              <w:b/>
              <w:bCs/>
              <w:szCs w:val="24"/>
            </w:rPr>
            <w:t>35:</w:t>
          </w:r>
          <w:r w:rsidRPr="00184401">
            <w:rPr>
              <w:rFonts w:cs="Arial"/>
              <w:b/>
              <w:bCs/>
              <w:szCs w:val="24"/>
            </w:rPr>
            <w:t xml:space="preserve"> </w:t>
          </w:r>
          <w:r w:rsidRPr="00F80BCE">
            <w:rPr>
              <w:rFonts w:cs="Arial"/>
              <w:szCs w:val="24"/>
            </w:rPr>
            <w:t>Capacitación al personal #4</w:t>
          </w:r>
          <w:r w:rsidRPr="00D2233A">
            <w:rPr>
              <w:rFonts w:cs="Arial"/>
              <w:szCs w:val="24"/>
            </w:rPr>
            <w:fldChar w:fldCharType="begin"/>
          </w:r>
          <w:r w:rsidRPr="00D2233A">
            <w:rPr>
              <w:rFonts w:cs="Arial"/>
              <w:szCs w:val="24"/>
            </w:rPr>
            <w:instrText xml:space="preserve"> TOC \o "1-3" \h \z \u </w:instrText>
          </w:r>
          <w:r w:rsidRPr="00D2233A">
            <w:rPr>
              <w:rFonts w:cs="Arial"/>
              <w:szCs w:val="24"/>
            </w:rPr>
            <w:fldChar w:fldCharType="separate"/>
          </w:r>
          <w:hyperlink w:anchor="_Toc103706273" w:history="1">
            <w:r>
              <w:rPr>
                <w:noProof/>
                <w:webHidden/>
              </w:rPr>
              <w:tab/>
            </w:r>
          </w:hyperlink>
          <w:r>
            <w:rPr>
              <w:noProof/>
            </w:rPr>
            <w:t>120</w:t>
          </w:r>
        </w:p>
        <w:p w14:paraId="094859CE" w14:textId="37A9F061" w:rsidR="006042A1" w:rsidRPr="006042A1" w:rsidRDefault="00F80BCE" w:rsidP="006042A1">
          <w:pPr>
            <w:pStyle w:val="TDC1"/>
            <w:tabs>
              <w:tab w:val="right" w:leader="dot" w:pos="8261"/>
            </w:tabs>
            <w:spacing w:line="240" w:lineRule="auto"/>
          </w:pPr>
          <w:r w:rsidRPr="00D2233A">
            <w:rPr>
              <w:rFonts w:cs="Arial"/>
              <w:b/>
              <w:bCs/>
              <w:szCs w:val="24"/>
            </w:rPr>
            <w:fldChar w:fldCharType="end"/>
          </w:r>
          <w:r w:rsidR="00184401" w:rsidRPr="00D2233A">
            <w:rPr>
              <w:rFonts w:cs="Arial"/>
              <w:b/>
              <w:bCs/>
              <w:szCs w:val="24"/>
            </w:rPr>
            <w:fldChar w:fldCharType="end"/>
          </w:r>
          <w:r w:rsidR="005F3FF1" w:rsidRPr="00D2233A">
            <w:rPr>
              <w:rFonts w:cs="Arial"/>
              <w:b/>
              <w:bCs/>
              <w:szCs w:val="24"/>
            </w:rPr>
            <w:fldChar w:fldCharType="end"/>
          </w:r>
        </w:p>
      </w:sdtContent>
    </w:sdt>
    <w:p w14:paraId="19883370" w14:textId="0D778A17" w:rsidR="00B425C5" w:rsidRDefault="00B425C5" w:rsidP="005A0CE0">
      <w:pPr>
        <w:spacing w:after="0" w:line="360" w:lineRule="auto"/>
        <w:jc w:val="center"/>
        <w:rPr>
          <w:rFonts w:ascii="Arial" w:hAnsi="Arial" w:cs="Arial"/>
          <w:b/>
          <w:sz w:val="24"/>
          <w:szCs w:val="24"/>
        </w:rPr>
      </w:pPr>
    </w:p>
    <w:p w14:paraId="3DF94775" w14:textId="77777777" w:rsidR="006042A1" w:rsidRPr="00835A0C" w:rsidRDefault="006042A1" w:rsidP="005A0CE0">
      <w:pPr>
        <w:spacing w:after="0" w:line="360" w:lineRule="auto"/>
        <w:jc w:val="center"/>
        <w:rPr>
          <w:rFonts w:ascii="Arial" w:hAnsi="Arial" w:cs="Arial"/>
          <w:b/>
          <w:sz w:val="24"/>
          <w:szCs w:val="24"/>
        </w:rPr>
      </w:pPr>
    </w:p>
    <w:p w14:paraId="6676D40B" w14:textId="77777777" w:rsidR="005A0CE0" w:rsidRDefault="005A0CE0" w:rsidP="005A0CE0">
      <w:pPr>
        <w:overflowPunct w:val="0"/>
        <w:spacing w:after="0" w:line="360" w:lineRule="auto"/>
        <w:rPr>
          <w:rFonts w:ascii="Arial" w:hAnsi="Arial"/>
          <w:b/>
          <w:sz w:val="24"/>
          <w:szCs w:val="24"/>
        </w:rPr>
      </w:pPr>
    </w:p>
    <w:p w14:paraId="0810A22C" w14:textId="0217CF42" w:rsidR="008A6A15" w:rsidRDefault="008A6A15" w:rsidP="00823BA6">
      <w:pPr>
        <w:overflowPunct w:val="0"/>
        <w:spacing w:after="0" w:line="360" w:lineRule="auto"/>
        <w:ind w:firstLine="480"/>
        <w:rPr>
          <w:rFonts w:ascii="Arial" w:hAnsi="Arial"/>
          <w:b/>
          <w:sz w:val="24"/>
          <w:szCs w:val="24"/>
        </w:rPr>
      </w:pPr>
      <w:r>
        <w:rPr>
          <w:rFonts w:ascii="Arial" w:hAnsi="Arial"/>
          <w:b/>
          <w:sz w:val="24"/>
          <w:szCs w:val="24"/>
        </w:rPr>
        <w:lastRenderedPageBreak/>
        <w:t>INTRODUCCIÓN</w:t>
      </w:r>
    </w:p>
    <w:p w14:paraId="4EAE79D0" w14:textId="77777777" w:rsidR="008A6A15" w:rsidRDefault="008A6A15" w:rsidP="008A6A15">
      <w:pPr>
        <w:overflowPunct w:val="0"/>
        <w:spacing w:after="0" w:line="360" w:lineRule="auto"/>
        <w:ind w:firstLine="480"/>
        <w:jc w:val="both"/>
        <w:rPr>
          <w:rFonts w:ascii="Arial" w:hAnsi="Arial"/>
          <w:bCs/>
          <w:sz w:val="24"/>
          <w:szCs w:val="24"/>
        </w:rPr>
      </w:pPr>
    </w:p>
    <w:p w14:paraId="19801871" w14:textId="05BA2904" w:rsidR="008A6A15" w:rsidRDefault="00FA136F" w:rsidP="008A6A15">
      <w:pPr>
        <w:overflowPunct w:val="0"/>
        <w:spacing w:after="0" w:line="360" w:lineRule="auto"/>
        <w:ind w:firstLine="480"/>
        <w:jc w:val="both"/>
        <w:rPr>
          <w:rFonts w:ascii="Arial" w:hAnsi="Arial"/>
          <w:bCs/>
          <w:sz w:val="24"/>
          <w:szCs w:val="24"/>
        </w:rPr>
      </w:pPr>
      <w:r w:rsidRPr="00FA136F">
        <w:rPr>
          <w:rFonts w:ascii="Arial" w:hAnsi="Arial"/>
          <w:bCs/>
          <w:sz w:val="24"/>
          <w:szCs w:val="24"/>
        </w:rPr>
        <w:t>El Centro de Alta Tecnología "Dr. Humberto Fernández Morán", como institución médica de vanguardia en el estado Trujillo, se enfrenta a significativas ineficiencias en sus procesos administrativos, específicamente en el registro y gestión manual de la información de los pacientes, lo cual genera retrasos operativos, riesgo de pérdida de datos y errores en la transcripción; por consiguiente, mediante un enfoque de Investigación Acción Participativa (IAP) que incluyó múltiples visitas diagnósticas, se logró identificar esta problemática como la de mayor prioridad y, en consecuencia, se propone el desarrollo e implementación de un Sistema de Información Integral para la Gestión de Pacientes (SIGP), el cual, fundamentado en una metodología DevOps y desarrollado como una aplicación web, busca optimizar y centralizar los procesos administrativos y clínicos, con el fin último de agilizar la atención, garantizar la integridad de la información y mejorar sustancialmente la calidad del servicio que se presta a la comunidad.</w:t>
      </w:r>
    </w:p>
    <w:p w14:paraId="5E1E51F7" w14:textId="77777777" w:rsidR="008A6A15" w:rsidRDefault="008A6A15" w:rsidP="008A6A15">
      <w:pPr>
        <w:overflowPunct w:val="0"/>
        <w:spacing w:after="0" w:line="360" w:lineRule="auto"/>
        <w:ind w:firstLine="480"/>
        <w:jc w:val="both"/>
        <w:rPr>
          <w:rFonts w:ascii="Arial" w:hAnsi="Arial"/>
          <w:bCs/>
          <w:sz w:val="24"/>
          <w:szCs w:val="24"/>
        </w:rPr>
      </w:pPr>
    </w:p>
    <w:p w14:paraId="1E5FDE65" w14:textId="77777777" w:rsidR="008A6A15" w:rsidRDefault="008A6A15" w:rsidP="008A6A15">
      <w:pPr>
        <w:overflowPunct w:val="0"/>
        <w:spacing w:after="0" w:line="360" w:lineRule="auto"/>
        <w:ind w:firstLine="480"/>
        <w:jc w:val="both"/>
        <w:rPr>
          <w:rFonts w:ascii="Arial" w:hAnsi="Arial"/>
          <w:bCs/>
          <w:sz w:val="24"/>
          <w:szCs w:val="24"/>
        </w:rPr>
      </w:pPr>
    </w:p>
    <w:p w14:paraId="5D21559D" w14:textId="77777777" w:rsidR="008A6A15" w:rsidRDefault="008A6A15" w:rsidP="008A6A15">
      <w:pPr>
        <w:overflowPunct w:val="0"/>
        <w:spacing w:after="0" w:line="360" w:lineRule="auto"/>
        <w:ind w:firstLine="480"/>
        <w:jc w:val="both"/>
        <w:rPr>
          <w:rFonts w:ascii="Arial" w:hAnsi="Arial"/>
          <w:bCs/>
          <w:sz w:val="24"/>
          <w:szCs w:val="24"/>
        </w:rPr>
      </w:pPr>
    </w:p>
    <w:p w14:paraId="2C0A0CBB" w14:textId="77777777" w:rsidR="00FA136F" w:rsidRDefault="00FA136F" w:rsidP="008A6A15">
      <w:pPr>
        <w:overflowPunct w:val="0"/>
        <w:spacing w:after="0" w:line="360" w:lineRule="auto"/>
        <w:ind w:firstLine="480"/>
        <w:jc w:val="both"/>
        <w:rPr>
          <w:rFonts w:ascii="Arial" w:hAnsi="Arial"/>
          <w:bCs/>
          <w:sz w:val="24"/>
          <w:szCs w:val="24"/>
        </w:rPr>
      </w:pPr>
    </w:p>
    <w:p w14:paraId="7B89BBDC" w14:textId="77777777" w:rsidR="00FA136F" w:rsidRDefault="00FA136F" w:rsidP="008A6A15">
      <w:pPr>
        <w:overflowPunct w:val="0"/>
        <w:spacing w:after="0" w:line="360" w:lineRule="auto"/>
        <w:ind w:firstLine="480"/>
        <w:jc w:val="both"/>
        <w:rPr>
          <w:rFonts w:ascii="Arial" w:hAnsi="Arial"/>
          <w:bCs/>
          <w:sz w:val="24"/>
          <w:szCs w:val="24"/>
        </w:rPr>
      </w:pPr>
    </w:p>
    <w:p w14:paraId="7ED91E9D" w14:textId="77777777" w:rsidR="00FA136F" w:rsidRDefault="00FA136F" w:rsidP="008A6A15">
      <w:pPr>
        <w:overflowPunct w:val="0"/>
        <w:spacing w:after="0" w:line="360" w:lineRule="auto"/>
        <w:ind w:firstLine="480"/>
        <w:jc w:val="both"/>
        <w:rPr>
          <w:rFonts w:ascii="Arial" w:hAnsi="Arial"/>
          <w:bCs/>
          <w:sz w:val="24"/>
          <w:szCs w:val="24"/>
        </w:rPr>
      </w:pPr>
    </w:p>
    <w:p w14:paraId="26FE2630" w14:textId="77777777" w:rsidR="00FA136F" w:rsidRDefault="00FA136F" w:rsidP="008A6A15">
      <w:pPr>
        <w:overflowPunct w:val="0"/>
        <w:spacing w:after="0" w:line="360" w:lineRule="auto"/>
        <w:ind w:firstLine="480"/>
        <w:jc w:val="both"/>
        <w:rPr>
          <w:rFonts w:ascii="Arial" w:hAnsi="Arial"/>
          <w:bCs/>
          <w:sz w:val="24"/>
          <w:szCs w:val="24"/>
        </w:rPr>
      </w:pPr>
    </w:p>
    <w:p w14:paraId="01C40B30" w14:textId="77777777" w:rsidR="00FA136F" w:rsidRDefault="00FA136F" w:rsidP="008A6A15">
      <w:pPr>
        <w:overflowPunct w:val="0"/>
        <w:spacing w:after="0" w:line="360" w:lineRule="auto"/>
        <w:ind w:firstLine="480"/>
        <w:jc w:val="both"/>
        <w:rPr>
          <w:rFonts w:ascii="Arial" w:hAnsi="Arial"/>
          <w:bCs/>
          <w:sz w:val="24"/>
          <w:szCs w:val="24"/>
        </w:rPr>
      </w:pPr>
    </w:p>
    <w:p w14:paraId="3A448E90" w14:textId="77777777" w:rsidR="00FA136F" w:rsidRDefault="00FA136F" w:rsidP="008A6A15">
      <w:pPr>
        <w:overflowPunct w:val="0"/>
        <w:spacing w:after="0" w:line="360" w:lineRule="auto"/>
        <w:ind w:firstLine="480"/>
        <w:jc w:val="both"/>
        <w:rPr>
          <w:rFonts w:ascii="Arial" w:hAnsi="Arial"/>
          <w:bCs/>
          <w:sz w:val="24"/>
          <w:szCs w:val="24"/>
        </w:rPr>
      </w:pPr>
    </w:p>
    <w:p w14:paraId="5DD4E8E7" w14:textId="77777777" w:rsidR="00FA136F" w:rsidRDefault="00FA136F" w:rsidP="008A6A15">
      <w:pPr>
        <w:overflowPunct w:val="0"/>
        <w:spacing w:after="0" w:line="360" w:lineRule="auto"/>
        <w:ind w:firstLine="480"/>
        <w:jc w:val="both"/>
        <w:rPr>
          <w:rFonts w:ascii="Arial" w:hAnsi="Arial"/>
          <w:bCs/>
          <w:sz w:val="24"/>
          <w:szCs w:val="24"/>
        </w:rPr>
      </w:pPr>
    </w:p>
    <w:p w14:paraId="7EE554B5" w14:textId="77777777" w:rsidR="00FA136F" w:rsidRDefault="00FA136F" w:rsidP="008A6A15">
      <w:pPr>
        <w:overflowPunct w:val="0"/>
        <w:spacing w:after="0" w:line="360" w:lineRule="auto"/>
        <w:ind w:firstLine="480"/>
        <w:jc w:val="both"/>
        <w:rPr>
          <w:rFonts w:ascii="Arial" w:hAnsi="Arial"/>
          <w:bCs/>
          <w:sz w:val="24"/>
          <w:szCs w:val="24"/>
        </w:rPr>
      </w:pPr>
    </w:p>
    <w:p w14:paraId="0AFBB98C" w14:textId="77777777" w:rsidR="00FA136F" w:rsidRDefault="00FA136F" w:rsidP="008A6A15">
      <w:pPr>
        <w:overflowPunct w:val="0"/>
        <w:spacing w:after="0" w:line="360" w:lineRule="auto"/>
        <w:ind w:firstLine="480"/>
        <w:jc w:val="both"/>
        <w:rPr>
          <w:rFonts w:ascii="Arial" w:hAnsi="Arial"/>
          <w:bCs/>
          <w:sz w:val="24"/>
          <w:szCs w:val="24"/>
        </w:rPr>
      </w:pPr>
    </w:p>
    <w:p w14:paraId="74774B02" w14:textId="77777777" w:rsidR="00FA136F" w:rsidRDefault="00FA136F" w:rsidP="008A6A15">
      <w:pPr>
        <w:overflowPunct w:val="0"/>
        <w:spacing w:after="0" w:line="360" w:lineRule="auto"/>
        <w:ind w:firstLine="480"/>
        <w:jc w:val="both"/>
        <w:rPr>
          <w:rFonts w:ascii="Arial" w:hAnsi="Arial"/>
          <w:bCs/>
          <w:sz w:val="24"/>
          <w:szCs w:val="24"/>
        </w:rPr>
      </w:pPr>
    </w:p>
    <w:p w14:paraId="51ABD1E9" w14:textId="77777777" w:rsidR="00240077" w:rsidRDefault="00240077" w:rsidP="008A6A15">
      <w:pPr>
        <w:overflowPunct w:val="0"/>
        <w:spacing w:after="0" w:line="360" w:lineRule="auto"/>
        <w:ind w:firstLine="480"/>
        <w:jc w:val="both"/>
        <w:rPr>
          <w:rFonts w:ascii="Arial" w:hAnsi="Arial"/>
          <w:bCs/>
          <w:sz w:val="24"/>
          <w:szCs w:val="24"/>
        </w:rPr>
      </w:pPr>
    </w:p>
    <w:p w14:paraId="7DD220A4" w14:textId="77777777" w:rsidR="00240077" w:rsidRDefault="00240077" w:rsidP="008A6A15">
      <w:pPr>
        <w:overflowPunct w:val="0"/>
        <w:spacing w:after="0" w:line="360" w:lineRule="auto"/>
        <w:ind w:firstLine="480"/>
        <w:jc w:val="both"/>
        <w:rPr>
          <w:rFonts w:ascii="Arial" w:hAnsi="Arial"/>
          <w:bCs/>
          <w:sz w:val="24"/>
          <w:szCs w:val="24"/>
        </w:rPr>
      </w:pPr>
    </w:p>
    <w:p w14:paraId="56BFD718" w14:textId="77777777" w:rsidR="00240077" w:rsidRPr="008A6A15" w:rsidRDefault="00240077" w:rsidP="008A6A15">
      <w:pPr>
        <w:overflowPunct w:val="0"/>
        <w:spacing w:after="0" w:line="360" w:lineRule="auto"/>
        <w:ind w:firstLine="480"/>
        <w:jc w:val="both"/>
        <w:rPr>
          <w:rFonts w:ascii="Arial" w:hAnsi="Arial"/>
          <w:bCs/>
          <w:sz w:val="24"/>
          <w:szCs w:val="24"/>
        </w:rPr>
      </w:pPr>
    </w:p>
    <w:p w14:paraId="125E6D5F" w14:textId="161D9603" w:rsidR="00594B82" w:rsidRDefault="00EC6B72" w:rsidP="00375869">
      <w:pPr>
        <w:overflowPunct w:val="0"/>
        <w:spacing w:after="0" w:line="360" w:lineRule="auto"/>
        <w:ind w:firstLine="480"/>
      </w:pPr>
      <w:r>
        <w:rPr>
          <w:rFonts w:ascii="Arial" w:hAnsi="Arial"/>
          <w:b/>
          <w:sz w:val="24"/>
          <w:szCs w:val="24"/>
        </w:rPr>
        <w:lastRenderedPageBreak/>
        <w:t>I. DIAGNÓSTICO DE LA SITUACIÓN</w:t>
      </w:r>
    </w:p>
    <w:p w14:paraId="4B96A0E4" w14:textId="700D189F" w:rsidR="00594B82" w:rsidRPr="00375869" w:rsidRDefault="00781B3D" w:rsidP="00375869">
      <w:pPr>
        <w:pStyle w:val="Prrafodelista"/>
        <w:numPr>
          <w:ilvl w:val="1"/>
          <w:numId w:val="8"/>
        </w:numPr>
        <w:suppressAutoHyphens w:val="0"/>
        <w:spacing w:before="120" w:after="120" w:line="360" w:lineRule="auto"/>
        <w:ind w:left="720"/>
        <w:jc w:val="both"/>
        <w:rPr>
          <w:rFonts w:ascii="Arial" w:hAnsi="Arial" w:cs="Arial"/>
          <w:b/>
          <w:sz w:val="24"/>
          <w:szCs w:val="24"/>
        </w:rPr>
      </w:pPr>
      <w:r w:rsidRPr="00375869">
        <w:rPr>
          <w:rFonts w:ascii="Arial" w:hAnsi="Arial" w:cs="Arial"/>
          <w:b/>
          <w:sz w:val="24"/>
          <w:szCs w:val="24"/>
        </w:rPr>
        <w:t>Descripción del Contexto</w:t>
      </w:r>
    </w:p>
    <w:p w14:paraId="58FD2A6F" w14:textId="18DB381B" w:rsidR="00594B82" w:rsidRDefault="00EC6B72" w:rsidP="00505F93">
      <w:pPr>
        <w:pStyle w:val="Prrafodelista"/>
        <w:numPr>
          <w:ilvl w:val="2"/>
          <w:numId w:val="9"/>
        </w:numPr>
        <w:overflowPunct w:val="0"/>
        <w:spacing w:after="0" w:line="360" w:lineRule="auto"/>
      </w:pPr>
      <w:r w:rsidRPr="00505F93">
        <w:rPr>
          <w:rFonts w:ascii="Arial" w:hAnsi="Arial"/>
          <w:b/>
          <w:sz w:val="24"/>
          <w:szCs w:val="24"/>
        </w:rPr>
        <w:t>Nombre de la Comunidad u Organización</w:t>
      </w:r>
      <w:r w:rsidRPr="00505F93">
        <w:rPr>
          <w:rFonts w:ascii="Arial" w:hAnsi="Arial"/>
          <w:sz w:val="24"/>
          <w:szCs w:val="24"/>
        </w:rPr>
        <w:t xml:space="preserve">.      </w:t>
      </w:r>
    </w:p>
    <w:p w14:paraId="0351C1D7" w14:textId="77777777" w:rsidR="00594B82" w:rsidRDefault="00EC6B72" w:rsidP="00505F93">
      <w:pPr>
        <w:overflowPunct w:val="0"/>
        <w:spacing w:after="0" w:line="360" w:lineRule="auto"/>
        <w:ind w:firstLine="480"/>
      </w:pPr>
      <w:r>
        <w:rPr>
          <w:rFonts w:ascii="Arial" w:hAnsi="Arial"/>
          <w:sz w:val="24"/>
          <w:szCs w:val="24"/>
        </w:rPr>
        <w:t>Razón Social: Centro de Alta Tecnología “Dr. Humberto Fernández Morán”</w:t>
      </w:r>
    </w:p>
    <w:p w14:paraId="7285FC97" w14:textId="77777777" w:rsidR="00594B82" w:rsidRDefault="00EC6B72">
      <w:pPr>
        <w:overflowPunct w:val="0"/>
        <w:spacing w:after="0" w:line="360" w:lineRule="auto"/>
        <w:ind w:firstLine="480"/>
      </w:pPr>
      <w:r>
        <w:rPr>
          <w:rFonts w:ascii="Arial" w:hAnsi="Arial"/>
          <w:sz w:val="24"/>
          <w:szCs w:val="24"/>
        </w:rPr>
        <w:t>RIF: G200068167</w:t>
      </w:r>
    </w:p>
    <w:p w14:paraId="1938227F" w14:textId="77777777" w:rsidR="00594B82" w:rsidRDefault="00EC6B72">
      <w:pPr>
        <w:overflowPunct w:val="0"/>
        <w:spacing w:after="0" w:line="360" w:lineRule="auto"/>
        <w:ind w:firstLine="480"/>
        <w:jc w:val="both"/>
      </w:pPr>
      <w:r>
        <w:rPr>
          <w:rFonts w:ascii="Arial" w:hAnsi="Arial"/>
          <w:sz w:val="24"/>
          <w:szCs w:val="24"/>
        </w:rPr>
        <w:t>El </w:t>
      </w:r>
      <w:r>
        <w:rPr>
          <w:rFonts w:ascii="Arial" w:hAnsi="Arial"/>
          <w:bCs/>
          <w:sz w:val="24"/>
          <w:szCs w:val="24"/>
        </w:rPr>
        <w:t>Centro de Alta Tecnología Doctor Humberto Fernández Morán</w:t>
      </w:r>
      <w:r>
        <w:rPr>
          <w:rFonts w:ascii="Arial" w:hAnsi="Arial"/>
          <w:sz w:val="24"/>
          <w:szCs w:val="24"/>
        </w:rPr>
        <w:t> es una institución especializada en servicios de salud de alta calidad, con un enfoque en tecnología avanzada y atención integral al paciente. Sus principales áreas de servicio incluyen:</w:t>
      </w:r>
    </w:p>
    <w:p w14:paraId="19903370" w14:textId="77777777" w:rsidR="00594B82" w:rsidRDefault="00594B82">
      <w:pPr>
        <w:overflowPunct w:val="0"/>
        <w:spacing w:after="0" w:line="360" w:lineRule="auto"/>
        <w:ind w:firstLine="480"/>
        <w:jc w:val="both"/>
        <w:rPr>
          <w:rFonts w:ascii="Arial" w:hAnsi="Arial"/>
          <w:sz w:val="24"/>
          <w:szCs w:val="24"/>
        </w:rPr>
      </w:pPr>
    </w:p>
    <w:p w14:paraId="6A860EA0" w14:textId="71FA27ED" w:rsidR="00594B82" w:rsidRPr="00765094" w:rsidRDefault="00EC6B72" w:rsidP="009510E3">
      <w:pPr>
        <w:numPr>
          <w:ilvl w:val="0"/>
          <w:numId w:val="1"/>
        </w:numPr>
        <w:overflowPunct w:val="0"/>
        <w:spacing w:after="0" w:line="360" w:lineRule="auto"/>
        <w:ind w:left="0" w:firstLine="480"/>
        <w:rPr>
          <w:b/>
        </w:rPr>
      </w:pPr>
      <w:r w:rsidRPr="00765094">
        <w:rPr>
          <w:rFonts w:ascii="Arial" w:hAnsi="Arial"/>
          <w:b/>
          <w:sz w:val="24"/>
          <w:szCs w:val="24"/>
        </w:rPr>
        <w:t>Imagenología y Estudios Avanzados:</w:t>
      </w:r>
    </w:p>
    <w:p w14:paraId="33EC005E" w14:textId="69165D06" w:rsidR="00594B82" w:rsidRDefault="00EC6B72">
      <w:pPr>
        <w:overflowPunct w:val="0"/>
        <w:spacing w:after="0" w:line="360" w:lineRule="auto"/>
        <w:ind w:firstLine="480"/>
        <w:jc w:val="both"/>
      </w:pPr>
      <w:r>
        <w:rPr>
          <w:rFonts w:ascii="Arial" w:hAnsi="Arial"/>
          <w:bCs/>
          <w:sz w:val="24"/>
          <w:szCs w:val="24"/>
        </w:rPr>
        <w:t>Las radiografías (Rayos X) se utilizan principalmente para el diagnóstico de fracturas, infecciones y problemas pulmonares u odontológicos. Por otro lado, las mamografías son fundamentales para la detección temprana del cáncer de mama. Asimismo, las resonancias magnéticas permiten obtener imágenes detalladas que facilitan diagnósticos en el ámbito neurológico, musculoesquelético y oncológico. Además, existen otros estudios, como tomografías y ecografías, los cuales se adaptan a las necesidades específicas de cada paciente.</w:t>
      </w:r>
      <w:r>
        <w:rPr>
          <w:rFonts w:ascii="Arial" w:hAnsi="Arial"/>
          <w:bCs/>
          <w:sz w:val="24"/>
          <w:szCs w:val="24"/>
        </w:rPr>
        <w:br/>
        <w:t>Consultas Médicas y Electrocardiogramas</w:t>
      </w:r>
      <w:r>
        <w:rPr>
          <w:rFonts w:ascii="Arial" w:hAnsi="Arial"/>
          <w:sz w:val="24"/>
          <w:szCs w:val="24"/>
        </w:rPr>
        <w:t>:</w:t>
      </w:r>
    </w:p>
    <w:p w14:paraId="6D48720D" w14:textId="1D461BBA" w:rsidR="00594B82" w:rsidRPr="00765094" w:rsidRDefault="00EC6B72" w:rsidP="00765094">
      <w:pPr>
        <w:overflowPunct w:val="0"/>
        <w:spacing w:after="0" w:line="360" w:lineRule="auto"/>
        <w:ind w:firstLine="480"/>
        <w:jc w:val="both"/>
      </w:pPr>
      <w:r>
        <w:rPr>
          <w:rFonts w:ascii="Arial" w:hAnsi="Arial"/>
          <w:sz w:val="24"/>
          <w:szCs w:val="24"/>
          <w:lang w:val="es-ES"/>
        </w:rPr>
        <w:t xml:space="preserve">Se </w:t>
      </w:r>
      <w:r>
        <w:rPr>
          <w:rFonts w:ascii="Arial" w:hAnsi="Arial"/>
          <w:sz w:val="24"/>
          <w:szCs w:val="24"/>
        </w:rPr>
        <w:t xml:space="preserve">Brinda atención especializada en diversas áreas de la salud, abarcando desde la evaluación inicial hasta el seguimiento y tratamiento. Además, </w:t>
      </w:r>
      <w:r>
        <w:rPr>
          <w:rFonts w:ascii="Arial" w:hAnsi="Arial"/>
          <w:sz w:val="24"/>
          <w:szCs w:val="24"/>
          <w:lang w:val="es-ES"/>
        </w:rPr>
        <w:t xml:space="preserve">se </w:t>
      </w:r>
      <w:r>
        <w:rPr>
          <w:rFonts w:ascii="Arial" w:hAnsi="Arial"/>
          <w:sz w:val="24"/>
          <w:szCs w:val="24"/>
        </w:rPr>
        <w:t>realiza electrocardiogramas para evaluar la salud cardiovascular y detectar posibles problemas cardíacos</w:t>
      </w:r>
    </w:p>
    <w:p w14:paraId="0F4C3DC2" w14:textId="77777777" w:rsidR="00594B82" w:rsidRPr="00765094" w:rsidRDefault="00EC6B72">
      <w:pPr>
        <w:numPr>
          <w:ilvl w:val="0"/>
          <w:numId w:val="1"/>
        </w:numPr>
        <w:overflowPunct w:val="0"/>
        <w:spacing w:after="0" w:line="360" w:lineRule="auto"/>
        <w:ind w:left="0" w:firstLine="480"/>
        <w:rPr>
          <w:b/>
        </w:rPr>
      </w:pPr>
      <w:r w:rsidRPr="00765094">
        <w:rPr>
          <w:rFonts w:ascii="Arial" w:hAnsi="Arial"/>
          <w:b/>
          <w:sz w:val="24"/>
          <w:szCs w:val="24"/>
        </w:rPr>
        <w:t>Laboratorio Clínico:</w:t>
      </w:r>
    </w:p>
    <w:p w14:paraId="7CCE494F" w14:textId="51AB65BE" w:rsidR="00594B82" w:rsidRPr="00765094" w:rsidRDefault="00EC6B72" w:rsidP="00765094">
      <w:pPr>
        <w:overflowPunct w:val="0"/>
        <w:spacing w:after="0" w:line="360" w:lineRule="auto"/>
        <w:ind w:firstLine="480"/>
        <w:jc w:val="both"/>
      </w:pPr>
      <w:r>
        <w:rPr>
          <w:rFonts w:ascii="Arial" w:hAnsi="Arial"/>
          <w:sz w:val="24"/>
          <w:szCs w:val="24"/>
        </w:rPr>
        <w:t>Análisis clínicos de alta precisión para diagnóstico, monitoreo y prevención de enfermedades.</w:t>
      </w:r>
    </w:p>
    <w:p w14:paraId="10DF49EC" w14:textId="77777777" w:rsidR="00594B82" w:rsidRDefault="00EC6B72">
      <w:pPr>
        <w:numPr>
          <w:ilvl w:val="0"/>
          <w:numId w:val="1"/>
        </w:numPr>
        <w:overflowPunct w:val="0"/>
        <w:spacing w:after="0" w:line="360" w:lineRule="auto"/>
        <w:ind w:left="0" w:firstLine="480"/>
      </w:pPr>
      <w:r w:rsidRPr="00765094">
        <w:rPr>
          <w:rFonts w:ascii="Arial" w:hAnsi="Arial"/>
          <w:b/>
          <w:sz w:val="24"/>
          <w:szCs w:val="24"/>
        </w:rPr>
        <w:t>Innovación y Atención Personalizada</w:t>
      </w:r>
      <w:r>
        <w:rPr>
          <w:rFonts w:ascii="Arial" w:hAnsi="Arial"/>
          <w:sz w:val="24"/>
          <w:szCs w:val="24"/>
        </w:rPr>
        <w:t>:</w:t>
      </w:r>
    </w:p>
    <w:p w14:paraId="61239DB4" w14:textId="77777777" w:rsidR="00594B82" w:rsidRDefault="00EC6B72">
      <w:pPr>
        <w:overflowPunct w:val="0"/>
        <w:spacing w:after="0" w:line="360" w:lineRule="auto"/>
        <w:ind w:firstLine="480"/>
      </w:pPr>
      <w:r>
        <w:rPr>
          <w:rFonts w:ascii="Arial" w:hAnsi="Arial"/>
          <w:sz w:val="24"/>
          <w:szCs w:val="24"/>
        </w:rPr>
        <w:t>Uso de tecnología de punta en todos los procesos.</w:t>
      </w:r>
    </w:p>
    <w:p w14:paraId="2E65DA5C" w14:textId="77777777" w:rsidR="00594B82" w:rsidRDefault="00EC6B72">
      <w:pPr>
        <w:overflowPunct w:val="0"/>
        <w:spacing w:after="0" w:line="360" w:lineRule="auto"/>
        <w:ind w:firstLine="480"/>
        <w:jc w:val="both"/>
      </w:pPr>
      <w:r>
        <w:rPr>
          <w:rFonts w:ascii="Arial" w:hAnsi="Arial"/>
          <w:sz w:val="24"/>
          <w:szCs w:val="24"/>
        </w:rPr>
        <w:t>Enfoque humano y personalizado, adaptado a las necesidades únicas de cada paciente.</w:t>
      </w:r>
    </w:p>
    <w:p w14:paraId="1476B857" w14:textId="77777777" w:rsidR="00594B82" w:rsidRDefault="00EC6B72">
      <w:pPr>
        <w:overflowPunct w:val="0"/>
        <w:spacing w:after="0" w:line="360" w:lineRule="auto"/>
        <w:ind w:firstLine="480"/>
        <w:jc w:val="both"/>
      </w:pPr>
      <w:r>
        <w:rPr>
          <w:rFonts w:ascii="Arial" w:hAnsi="Arial"/>
          <w:sz w:val="24"/>
          <w:szCs w:val="24"/>
        </w:rPr>
        <w:t>El centro combina tecnología avanzada, profesionales calificados y un compromiso con la excelencia, posicionándose como un referente en el ámbito de la salud.</w:t>
      </w:r>
    </w:p>
    <w:p w14:paraId="298AAEEF" w14:textId="77777777" w:rsidR="00594B82" w:rsidRDefault="00594B82">
      <w:pPr>
        <w:overflowPunct w:val="0"/>
        <w:spacing w:after="0" w:line="360" w:lineRule="auto"/>
        <w:ind w:firstLine="480"/>
        <w:jc w:val="both"/>
        <w:rPr>
          <w:rFonts w:ascii="Arial" w:hAnsi="Arial"/>
          <w:sz w:val="24"/>
          <w:szCs w:val="24"/>
        </w:rPr>
      </w:pPr>
    </w:p>
    <w:p w14:paraId="0443CFA5" w14:textId="733F1D68" w:rsidR="00594B82" w:rsidRDefault="00EC6B72" w:rsidP="00505F93">
      <w:pPr>
        <w:pStyle w:val="Prrafodelista"/>
        <w:numPr>
          <w:ilvl w:val="2"/>
          <w:numId w:val="10"/>
        </w:numPr>
        <w:overflowPunct w:val="0"/>
        <w:spacing w:after="0" w:line="360" w:lineRule="auto"/>
      </w:pPr>
      <w:r w:rsidRPr="00505F93">
        <w:rPr>
          <w:rFonts w:ascii="Arial" w:hAnsi="Arial"/>
          <w:b/>
          <w:sz w:val="24"/>
          <w:szCs w:val="24"/>
        </w:rPr>
        <w:t>Naturaleza de la Comunidad u Organización.</w:t>
      </w:r>
    </w:p>
    <w:p w14:paraId="6055B625" w14:textId="4BE7B149" w:rsidR="00594B82" w:rsidRDefault="00EC6B72" w:rsidP="009510E3">
      <w:pPr>
        <w:overflowPunct w:val="0"/>
        <w:spacing w:after="0" w:line="360" w:lineRule="auto"/>
        <w:ind w:firstLine="480"/>
        <w:jc w:val="both"/>
      </w:pPr>
      <w:r>
        <w:rPr>
          <w:rFonts w:ascii="Arial" w:hAnsi="Arial"/>
          <w:sz w:val="24"/>
          <w:szCs w:val="24"/>
        </w:rPr>
        <w:t>El Centro de Alta Tecnología “Dr. Humberto Fernández Morán” es una institución médica de vanguardia que se distingue por ofrecer servicios de diagnóstico y atención médica de alta calidad, respaldados por tecnología avanzada y un equipo de profesionales altamente capacitados. Este centro se ha consolidado como un referente en el ámbito de la salud, brindando soluciones integrales para el diagnóstico, tratamiento y seguimiento de diversas condiciones médicas.</w:t>
      </w:r>
    </w:p>
    <w:p w14:paraId="12890EF8" w14:textId="77777777" w:rsidR="009510E3" w:rsidRPr="009510E3" w:rsidRDefault="009510E3" w:rsidP="009510E3">
      <w:pPr>
        <w:overflowPunct w:val="0"/>
        <w:spacing w:after="0" w:line="360" w:lineRule="auto"/>
        <w:ind w:firstLine="480"/>
        <w:jc w:val="both"/>
      </w:pPr>
    </w:p>
    <w:p w14:paraId="625C9C95" w14:textId="38F92C76" w:rsidR="00594B82" w:rsidRPr="009510E3" w:rsidRDefault="00EC6B72" w:rsidP="009510E3">
      <w:pPr>
        <w:pStyle w:val="Prrafodelista"/>
        <w:overflowPunct w:val="0"/>
        <w:spacing w:after="0" w:line="360" w:lineRule="auto"/>
        <w:ind w:left="0" w:firstLine="480"/>
        <w:jc w:val="both"/>
      </w:pPr>
      <w:r>
        <w:rPr>
          <w:rFonts w:ascii="Arial" w:hAnsi="Arial"/>
          <w:b/>
          <w:bCs/>
          <w:sz w:val="24"/>
          <w:szCs w:val="24"/>
        </w:rPr>
        <w:t>Misión</w:t>
      </w:r>
    </w:p>
    <w:p w14:paraId="4D7474FE" w14:textId="329CDB77" w:rsidR="00594B82" w:rsidRDefault="00EC6B72" w:rsidP="009510E3">
      <w:pPr>
        <w:pStyle w:val="Prrafodelista"/>
        <w:overflowPunct w:val="0"/>
        <w:spacing w:after="0" w:line="360" w:lineRule="auto"/>
        <w:ind w:left="0" w:firstLine="480"/>
        <w:jc w:val="both"/>
        <w:rPr>
          <w:rFonts w:ascii="Arial" w:hAnsi="Arial"/>
          <w:sz w:val="24"/>
          <w:szCs w:val="24"/>
        </w:rPr>
      </w:pPr>
      <w:r>
        <w:rPr>
          <w:rFonts w:ascii="Arial" w:hAnsi="Arial"/>
          <w:sz w:val="24"/>
          <w:szCs w:val="24"/>
        </w:rPr>
        <w:t>Nuestra misión es brindar atención médica de alta calidad y especializada, apoyada en tecnología de vanguardia y un equipo profesional comprometido. Buscamos garantizar la seguridad, satisfacción y bienestar de nuestros pacientes, ofreciendo servicios accesibles y centrados en sus necesidades, mientras promovemos la innovación y el humanismo en cada aspecto de nuestra labor.</w:t>
      </w:r>
    </w:p>
    <w:p w14:paraId="469C3707" w14:textId="77777777" w:rsidR="009510E3" w:rsidRPr="009510E3" w:rsidRDefault="009510E3" w:rsidP="009510E3">
      <w:pPr>
        <w:pStyle w:val="Prrafodelista"/>
        <w:overflowPunct w:val="0"/>
        <w:spacing w:after="0" w:line="360" w:lineRule="auto"/>
        <w:ind w:left="0" w:firstLine="480"/>
        <w:jc w:val="both"/>
      </w:pPr>
    </w:p>
    <w:p w14:paraId="62FA4DB6" w14:textId="77EBDECC" w:rsidR="00594B82" w:rsidRPr="009510E3" w:rsidRDefault="00EC6B72" w:rsidP="009510E3">
      <w:pPr>
        <w:pStyle w:val="Prrafodelista"/>
        <w:overflowPunct w:val="0"/>
        <w:spacing w:after="0" w:line="360" w:lineRule="auto"/>
        <w:ind w:left="0" w:firstLine="480"/>
        <w:jc w:val="both"/>
      </w:pPr>
      <w:r>
        <w:rPr>
          <w:rFonts w:ascii="Arial" w:hAnsi="Arial"/>
          <w:b/>
          <w:bCs/>
          <w:sz w:val="24"/>
          <w:szCs w:val="24"/>
        </w:rPr>
        <w:t>Visión</w:t>
      </w:r>
    </w:p>
    <w:p w14:paraId="37843102" w14:textId="77777777" w:rsidR="00594B82" w:rsidRDefault="00EC6B72">
      <w:pPr>
        <w:pStyle w:val="Prrafodelista"/>
        <w:overflowPunct w:val="0"/>
        <w:spacing w:after="0" w:line="360" w:lineRule="auto"/>
        <w:ind w:left="0" w:firstLine="480"/>
        <w:jc w:val="both"/>
      </w:pPr>
      <w:r>
        <w:rPr>
          <w:rFonts w:ascii="Arial" w:hAnsi="Arial"/>
          <w:sz w:val="24"/>
          <w:szCs w:val="24"/>
        </w:rPr>
        <w:t>Aspiramos a ser reconocidos como el centro líder en atención médica de alta tecnología y especialidad a nivel estadal, destacándonos por nuestra excelencia, innovación y compromiso con la salud de la comunidad. Queremos ser un referente en la implementación de prácticas médicas seguras y eficientes, contribuyendo al desarrollo y bienestar de la región.</w:t>
      </w:r>
    </w:p>
    <w:p w14:paraId="6558F729" w14:textId="77777777" w:rsidR="00594B82" w:rsidRDefault="00594B82">
      <w:pPr>
        <w:pStyle w:val="Prrafodelista"/>
        <w:overflowPunct w:val="0"/>
        <w:spacing w:after="0" w:line="360" w:lineRule="auto"/>
        <w:ind w:left="0"/>
        <w:jc w:val="both"/>
        <w:rPr>
          <w:rFonts w:ascii="Arial" w:hAnsi="Arial"/>
          <w:sz w:val="24"/>
          <w:szCs w:val="24"/>
        </w:rPr>
      </w:pPr>
    </w:p>
    <w:p w14:paraId="4FE0B179" w14:textId="16F356BF" w:rsidR="00594B82" w:rsidRPr="00765094" w:rsidRDefault="00EC6B72" w:rsidP="00765094">
      <w:pPr>
        <w:pStyle w:val="Prrafodelista"/>
        <w:overflowPunct w:val="0"/>
        <w:spacing w:after="0" w:line="360" w:lineRule="auto"/>
        <w:ind w:left="0" w:firstLine="480"/>
        <w:jc w:val="both"/>
      </w:pPr>
      <w:r>
        <w:rPr>
          <w:rFonts w:ascii="Arial" w:hAnsi="Arial"/>
          <w:b/>
          <w:bCs/>
          <w:sz w:val="24"/>
          <w:szCs w:val="24"/>
        </w:rPr>
        <w:t>Valores</w:t>
      </w:r>
    </w:p>
    <w:p w14:paraId="7A054F29" w14:textId="77777777" w:rsidR="00594B82" w:rsidRDefault="00EC6B72">
      <w:pPr>
        <w:pStyle w:val="Prrafodelista"/>
        <w:overflowPunct w:val="0"/>
        <w:spacing w:after="0" w:line="360" w:lineRule="auto"/>
        <w:ind w:left="0" w:firstLine="480"/>
        <w:jc w:val="both"/>
      </w:pPr>
      <w:r>
        <w:rPr>
          <w:rFonts w:ascii="Arial" w:hAnsi="Arial"/>
          <w:sz w:val="24"/>
          <w:szCs w:val="24"/>
        </w:rPr>
        <w:t>El Centro de Alta Tecnología “Dr. Humberto Fernández Morán” se guía por valores como la excelencia, reflejada en su compromiso con diagnósticos precisos y tecnología de vanguardia; el humanismo, enfocado en el bienestar integral del paciente; la innovación, mediante la adopción de prácticas médicas y tecnológicas avanzadas; el trabajo en equipo, basado en la coordinación de profesionales altamente capacitados; y la seguridad, priorizando protocolos rigurosos para pacientes y personal.</w:t>
      </w:r>
    </w:p>
    <w:p w14:paraId="38BAE0CA" w14:textId="77777777" w:rsidR="00594B82" w:rsidRDefault="00594B82">
      <w:pPr>
        <w:pStyle w:val="Prrafodelista"/>
        <w:overflowPunct w:val="0"/>
        <w:spacing w:after="0" w:line="360" w:lineRule="auto"/>
        <w:ind w:left="0" w:firstLine="480"/>
        <w:jc w:val="both"/>
        <w:rPr>
          <w:rFonts w:ascii="Arial" w:hAnsi="Arial"/>
          <w:sz w:val="24"/>
          <w:szCs w:val="24"/>
        </w:rPr>
      </w:pPr>
    </w:p>
    <w:p w14:paraId="744E79D3" w14:textId="77777777" w:rsidR="00594B82" w:rsidRDefault="00EC6B72">
      <w:pPr>
        <w:pStyle w:val="Prrafodelista"/>
        <w:overflowPunct w:val="0"/>
        <w:spacing w:after="0" w:line="360" w:lineRule="auto"/>
        <w:ind w:left="0" w:firstLine="480"/>
        <w:rPr>
          <w:rFonts w:ascii="Arial" w:hAnsi="Arial"/>
          <w:b/>
          <w:bCs/>
          <w:sz w:val="24"/>
          <w:szCs w:val="24"/>
        </w:rPr>
      </w:pPr>
      <w:r>
        <w:rPr>
          <w:rFonts w:ascii="Arial" w:hAnsi="Arial"/>
          <w:b/>
          <w:bCs/>
          <w:sz w:val="24"/>
          <w:szCs w:val="24"/>
        </w:rPr>
        <w:lastRenderedPageBreak/>
        <w:t>Estructura Organizativa</w:t>
      </w:r>
    </w:p>
    <w:p w14:paraId="01A488B2" w14:textId="77777777" w:rsidR="00594B82" w:rsidRDefault="00EC6B72">
      <w:pPr>
        <w:pStyle w:val="Prrafodelista"/>
        <w:overflowPunct w:val="0"/>
        <w:spacing w:after="0" w:line="360" w:lineRule="auto"/>
        <w:ind w:left="0" w:firstLine="480"/>
      </w:pPr>
      <w:r>
        <w:rPr>
          <w:noProof/>
        </w:rPr>
        <w:drawing>
          <wp:inline distT="0" distB="0" distL="0" distR="0" wp14:anchorId="063844C3" wp14:editId="4C888AE0">
            <wp:extent cx="5688330" cy="4991100"/>
            <wp:effectExtent l="0" t="0" r="762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11"/>
                    <a:stretch>
                      <a:fillRect/>
                    </a:stretch>
                  </pic:blipFill>
                  <pic:spPr>
                    <a:xfrm>
                      <a:off x="0" y="0"/>
                      <a:ext cx="5705949" cy="5006559"/>
                    </a:xfrm>
                    <a:prstGeom prst="rect">
                      <a:avLst/>
                    </a:prstGeom>
                    <a:noFill/>
                  </pic:spPr>
                </pic:pic>
              </a:graphicData>
            </a:graphic>
          </wp:inline>
        </w:drawing>
      </w:r>
    </w:p>
    <w:p w14:paraId="201CBDA7" w14:textId="77777777" w:rsidR="00594B82" w:rsidRDefault="00EC6B72">
      <w:pPr>
        <w:spacing w:line="360" w:lineRule="auto"/>
        <w:jc w:val="both"/>
      </w:pPr>
      <w:r>
        <w:rPr>
          <w:rFonts w:ascii="Arial" w:hAnsi="Arial"/>
          <w:b/>
          <w:bCs/>
          <w:sz w:val="24"/>
          <w:szCs w:val="24"/>
          <w:lang w:val="es-ES"/>
        </w:rPr>
        <w:t>Figura 1:</w:t>
      </w:r>
      <w:r>
        <w:rPr>
          <w:rFonts w:ascii="Arial" w:hAnsi="Arial"/>
          <w:sz w:val="24"/>
          <w:szCs w:val="24"/>
          <w:lang w:val="es-ES"/>
        </w:rPr>
        <w:t xml:space="preserve"> estructura organizacional</w:t>
      </w:r>
    </w:p>
    <w:p w14:paraId="09A470DC" w14:textId="4FA20BD2" w:rsidR="00594B82" w:rsidRDefault="00EC6B72">
      <w:pPr>
        <w:spacing w:line="360" w:lineRule="auto"/>
        <w:jc w:val="both"/>
      </w:pPr>
      <w:r>
        <w:rPr>
          <w:rFonts w:ascii="Arial" w:hAnsi="Arial"/>
          <w:b/>
          <w:bCs/>
          <w:sz w:val="24"/>
          <w:szCs w:val="24"/>
          <w:lang w:val="es-ES"/>
        </w:rPr>
        <w:t>Fuente:</w:t>
      </w:r>
      <w:r>
        <w:rPr>
          <w:rFonts w:ascii="Arial" w:hAnsi="Arial"/>
          <w:sz w:val="24"/>
          <w:szCs w:val="24"/>
          <w:lang w:val="es-ES"/>
        </w:rPr>
        <w:t xml:space="preserve"> Suministrado por </w:t>
      </w:r>
      <w:r w:rsidR="001416C8">
        <w:rPr>
          <w:rFonts w:ascii="Arial" w:hAnsi="Arial"/>
          <w:sz w:val="24"/>
          <w:szCs w:val="24"/>
          <w:lang w:val="es-ES"/>
        </w:rPr>
        <w:t xml:space="preserve">el </w:t>
      </w:r>
      <w:r>
        <w:rPr>
          <w:rFonts w:ascii="Arial" w:hAnsi="Arial"/>
          <w:sz w:val="24"/>
          <w:szCs w:val="24"/>
          <w:lang w:val="es-ES"/>
        </w:rPr>
        <w:t xml:space="preserve">Centro de Acta </w:t>
      </w:r>
      <w:proofErr w:type="spellStart"/>
      <w:r>
        <w:rPr>
          <w:rFonts w:ascii="Arial" w:hAnsi="Arial"/>
          <w:sz w:val="24"/>
          <w:szCs w:val="24"/>
          <w:lang w:val="es-ES"/>
        </w:rPr>
        <w:t>Tecnologia</w:t>
      </w:r>
      <w:proofErr w:type="spellEnd"/>
      <w:r>
        <w:rPr>
          <w:rFonts w:ascii="Arial" w:hAnsi="Arial"/>
          <w:sz w:val="24"/>
          <w:szCs w:val="24"/>
          <w:lang w:val="es-ES"/>
        </w:rPr>
        <w:t xml:space="preserve"> “</w:t>
      </w:r>
      <w:proofErr w:type="spellStart"/>
      <w:r>
        <w:rPr>
          <w:rFonts w:ascii="Arial" w:hAnsi="Arial"/>
          <w:sz w:val="24"/>
          <w:szCs w:val="24"/>
          <w:lang w:val="es-ES"/>
        </w:rPr>
        <w:t>Dr</w:t>
      </w:r>
      <w:proofErr w:type="spellEnd"/>
      <w:r>
        <w:rPr>
          <w:rFonts w:ascii="Arial" w:hAnsi="Arial"/>
          <w:sz w:val="24"/>
          <w:szCs w:val="24"/>
          <w:lang w:val="es-ES"/>
        </w:rPr>
        <w:t xml:space="preserve"> Humberto Moran” (2025)</w:t>
      </w:r>
    </w:p>
    <w:p w14:paraId="048A67F4" w14:textId="77777777" w:rsidR="00594B82" w:rsidRDefault="00EC6B72" w:rsidP="00BF4134">
      <w:pPr>
        <w:overflowPunct w:val="0"/>
        <w:spacing w:after="0" w:line="360" w:lineRule="auto"/>
        <w:ind w:firstLine="360"/>
      </w:pPr>
      <w:r w:rsidRPr="00BF4134">
        <w:rPr>
          <w:rFonts w:ascii="Arial" w:hAnsi="Arial"/>
          <w:b/>
          <w:bCs/>
          <w:sz w:val="24"/>
          <w:szCs w:val="24"/>
        </w:rPr>
        <w:t>Departamentos</w:t>
      </w:r>
    </w:p>
    <w:p w14:paraId="621CE6A5" w14:textId="2ECF3E75" w:rsidR="00594B82" w:rsidRPr="009510E3" w:rsidRDefault="00EC6B72" w:rsidP="00BF4134">
      <w:pPr>
        <w:overflowPunct w:val="0"/>
        <w:spacing w:after="0" w:line="360" w:lineRule="auto"/>
        <w:ind w:firstLine="360"/>
        <w:jc w:val="both"/>
      </w:pPr>
      <w:r>
        <w:rPr>
          <w:rFonts w:ascii="Arial" w:hAnsi="Arial"/>
          <w:sz w:val="24"/>
          <w:szCs w:val="24"/>
        </w:rPr>
        <w:t>Departamento de Imagenología (</w:t>
      </w:r>
      <w:proofErr w:type="spellStart"/>
      <w:r>
        <w:rPr>
          <w:rFonts w:ascii="Arial" w:hAnsi="Arial"/>
          <w:sz w:val="24"/>
          <w:szCs w:val="24"/>
        </w:rPr>
        <w:t>Radioimagenología</w:t>
      </w:r>
      <w:proofErr w:type="spellEnd"/>
      <w:r>
        <w:rPr>
          <w:rFonts w:ascii="Arial" w:hAnsi="Arial"/>
          <w:sz w:val="24"/>
          <w:szCs w:val="24"/>
        </w:rPr>
        <w:t>): Su Función es Realizar estudios diagnósticos basados en imágenes, como radiografías, mamografías, resonancias magnéticas y otros estudios especializados. Su objetivo es proporcionar información precisa para el diagnóstico y tratamiento de diversas patologías.</w:t>
      </w:r>
    </w:p>
    <w:p w14:paraId="060D5138" w14:textId="5F9BDC34" w:rsidR="00594B82" w:rsidRPr="009510E3" w:rsidRDefault="00EC6B72" w:rsidP="009510E3">
      <w:pPr>
        <w:overflowPunct w:val="0"/>
        <w:spacing w:after="0" w:line="360" w:lineRule="auto"/>
        <w:ind w:firstLine="480"/>
        <w:jc w:val="both"/>
      </w:pPr>
      <w:r>
        <w:rPr>
          <w:rFonts w:ascii="Arial" w:hAnsi="Arial"/>
          <w:sz w:val="24"/>
          <w:szCs w:val="24"/>
        </w:rPr>
        <w:t>Departamento de Consultas Médicas y Electrocardiogramas: Su Función es Brindar atención médica especializada a los pacientes, realizar evaluaciones clínicas y llevar a cabo electrocardiogramas para diagnosticar y monitorear condiciones cardiovasculares.</w:t>
      </w:r>
    </w:p>
    <w:p w14:paraId="47F17635" w14:textId="77777777" w:rsidR="00594B82" w:rsidRDefault="00EC6B72">
      <w:pPr>
        <w:overflowPunct w:val="0"/>
        <w:spacing w:after="0" w:line="360" w:lineRule="auto"/>
        <w:ind w:firstLine="480"/>
        <w:jc w:val="both"/>
      </w:pPr>
      <w:r>
        <w:rPr>
          <w:rFonts w:ascii="Arial" w:hAnsi="Arial"/>
          <w:sz w:val="24"/>
          <w:szCs w:val="24"/>
        </w:rPr>
        <w:lastRenderedPageBreak/>
        <w:t>Departamento de Laboratorio Clínico: Su Función es Realizar análisis clínicos de alta precisión para apoyar el diagnóstico, monitorear tratamientos y prevenir enfermedades. Incluye exámenes de sangre, orina, microbiología, entre otros.</w:t>
      </w:r>
    </w:p>
    <w:p w14:paraId="54903714" w14:textId="795B9E97" w:rsidR="00594B82" w:rsidRPr="009510E3" w:rsidRDefault="00EC6B72" w:rsidP="009510E3">
      <w:pPr>
        <w:overflowPunct w:val="0"/>
        <w:spacing w:after="0" w:line="360" w:lineRule="auto"/>
        <w:ind w:firstLine="480"/>
        <w:jc w:val="both"/>
      </w:pPr>
      <w:r>
        <w:rPr>
          <w:rFonts w:ascii="Arial" w:hAnsi="Arial"/>
          <w:sz w:val="24"/>
          <w:szCs w:val="24"/>
        </w:rPr>
        <w:t>Departamento Administrativo: Su función es Gestionar los recursos humanos, financieros y operativos de la organización. Incluye la coordinación de personal, manejo de estadísticas, administración de inventarios y apoyo logístico para garantizar el funcionamiento eficiente de la institución.</w:t>
      </w:r>
    </w:p>
    <w:p w14:paraId="2FAE2F31" w14:textId="4ADFEFAE" w:rsidR="00594B82" w:rsidRPr="009510E3" w:rsidRDefault="00EC6B72" w:rsidP="009510E3">
      <w:pPr>
        <w:overflowPunct w:val="0"/>
        <w:spacing w:after="0" w:line="360" w:lineRule="auto"/>
        <w:ind w:firstLine="480"/>
        <w:jc w:val="both"/>
      </w:pPr>
      <w:r>
        <w:rPr>
          <w:rFonts w:ascii="Arial" w:hAnsi="Arial"/>
          <w:sz w:val="24"/>
          <w:szCs w:val="24"/>
        </w:rPr>
        <w:t>Departamento de Innovación y Atención al Paciente: Su Función es Implementar tecnologías avanzadas para mejorar los servicios médicos y garantizar una experiencia personalizada y humana para los pacientes. También se encarga de la gestión de quejas, sugerencias y mejora continua.</w:t>
      </w:r>
    </w:p>
    <w:p w14:paraId="069F42A3" w14:textId="40B2C185" w:rsidR="00594B82" w:rsidRPr="009510E3" w:rsidRDefault="00EC6B72" w:rsidP="009510E3">
      <w:pPr>
        <w:overflowPunct w:val="0"/>
        <w:spacing w:after="0" w:line="360" w:lineRule="auto"/>
        <w:ind w:firstLine="480"/>
        <w:jc w:val="both"/>
      </w:pPr>
      <w:r>
        <w:rPr>
          <w:rFonts w:ascii="Arial" w:hAnsi="Arial"/>
          <w:sz w:val="24"/>
          <w:szCs w:val="24"/>
        </w:rPr>
        <w:t xml:space="preserve">Departamento de Seguridad: Su Función es Velar por la seguridad física de los pacientes, personal </w:t>
      </w:r>
      <w:r w:rsidR="009510E3">
        <w:rPr>
          <w:rFonts w:ascii="Arial" w:hAnsi="Arial"/>
          <w:sz w:val="24"/>
          <w:szCs w:val="24"/>
        </w:rPr>
        <w:t>e</w:t>
      </w:r>
      <w:r>
        <w:rPr>
          <w:rFonts w:ascii="Arial" w:hAnsi="Arial"/>
          <w:sz w:val="24"/>
          <w:szCs w:val="24"/>
        </w:rPr>
        <w:t xml:space="preserve"> instalaciones. Incluye la supervisión de protocolos de emergencia, control de acceso y prevención de riesgos.</w:t>
      </w:r>
    </w:p>
    <w:p w14:paraId="013F71EC" w14:textId="24B6F006" w:rsidR="00594B82" w:rsidRPr="009510E3" w:rsidRDefault="00EC6B72" w:rsidP="009510E3">
      <w:pPr>
        <w:overflowPunct w:val="0"/>
        <w:spacing w:after="0" w:line="360" w:lineRule="auto"/>
        <w:ind w:firstLine="480"/>
        <w:jc w:val="both"/>
      </w:pPr>
      <w:r>
        <w:rPr>
          <w:rFonts w:ascii="Arial" w:hAnsi="Arial"/>
          <w:sz w:val="24"/>
          <w:szCs w:val="24"/>
        </w:rPr>
        <w:t>El Departamento Administrativo: Es el eje central que garantiza el funcionamiento eficiente y coordinado de toda la organización. Su labor es fundamental para mantener la estructura operativa, optimizar recursos y asegurar que los servicios médicos se brinden de manera oportuna y efectiva. A continuación, se detallan sus principales áreas y funciones:</w:t>
      </w:r>
    </w:p>
    <w:p w14:paraId="7A021E82" w14:textId="77777777" w:rsidR="00594B82" w:rsidRDefault="00EC6B72">
      <w:pPr>
        <w:overflowPunct w:val="0"/>
        <w:spacing w:after="0" w:line="360" w:lineRule="auto"/>
        <w:ind w:firstLine="480"/>
        <w:jc w:val="both"/>
      </w:pPr>
      <w:r>
        <w:rPr>
          <w:rFonts w:ascii="Arial" w:hAnsi="Arial"/>
          <w:sz w:val="24"/>
          <w:szCs w:val="24"/>
        </w:rPr>
        <w:t>Oficina de Talento Humano: Su Función es Gestionar el recurso humano de la organización, desde la contratación y capacitación del personal hasta la evaluación del desempeño y la retención de talentos.</w:t>
      </w:r>
    </w:p>
    <w:p w14:paraId="3E594EC6" w14:textId="77777777" w:rsidR="00594B82" w:rsidRDefault="00594B82">
      <w:pPr>
        <w:overflowPunct w:val="0"/>
        <w:spacing w:after="0" w:line="360" w:lineRule="auto"/>
        <w:ind w:firstLine="480"/>
        <w:jc w:val="both"/>
        <w:rPr>
          <w:rFonts w:ascii="Arial" w:hAnsi="Arial"/>
          <w:sz w:val="24"/>
          <w:szCs w:val="24"/>
        </w:rPr>
      </w:pPr>
    </w:p>
    <w:p w14:paraId="032FD661" w14:textId="77777777" w:rsidR="00594B82" w:rsidRDefault="00EC6B72">
      <w:pPr>
        <w:overflowPunct w:val="0"/>
        <w:spacing w:after="0" w:line="360" w:lineRule="auto"/>
        <w:ind w:firstLine="480"/>
        <w:jc w:val="both"/>
      </w:pPr>
      <w:r>
        <w:rPr>
          <w:rFonts w:ascii="Arial" w:hAnsi="Arial"/>
          <w:sz w:val="24"/>
          <w:szCs w:val="24"/>
        </w:rPr>
        <w:t>Actividades clave: Reclutamiento y selección de personal, Capacitación y desarrollo profesional, Gestión de nóminas y beneficios, Resolución de conflictos laborales, Cumplimiento de normativas laborales.</w:t>
      </w:r>
    </w:p>
    <w:p w14:paraId="78D5C36C" w14:textId="1922CE74" w:rsidR="00594B82" w:rsidRPr="009510E3" w:rsidRDefault="00EC6B72" w:rsidP="009510E3">
      <w:pPr>
        <w:overflowPunct w:val="0"/>
        <w:spacing w:after="0" w:line="360" w:lineRule="auto"/>
        <w:ind w:firstLine="480"/>
        <w:jc w:val="both"/>
      </w:pPr>
      <w:r>
        <w:rPr>
          <w:rFonts w:ascii="Arial" w:hAnsi="Arial"/>
          <w:sz w:val="24"/>
          <w:szCs w:val="24"/>
        </w:rPr>
        <w:t>Oficina de Estadística: Su función es Recopilar, analizar y gestionar datos relacionados con los pacientes, servicios médicos y operaciones generales de la institución.</w:t>
      </w:r>
    </w:p>
    <w:p w14:paraId="7528E355" w14:textId="6756FB6D" w:rsidR="00594B82" w:rsidRPr="009510E3" w:rsidRDefault="00EC6B72" w:rsidP="009510E3">
      <w:pPr>
        <w:overflowPunct w:val="0"/>
        <w:spacing w:after="0" w:line="360" w:lineRule="auto"/>
        <w:ind w:firstLine="480"/>
        <w:jc w:val="both"/>
      </w:pPr>
      <w:r>
        <w:rPr>
          <w:rFonts w:ascii="Arial" w:hAnsi="Arial"/>
          <w:sz w:val="24"/>
          <w:szCs w:val="24"/>
        </w:rPr>
        <w:lastRenderedPageBreak/>
        <w:t>Actividades clave: Registro y análisis de datos de pacientes, Generación de informes para la toma de decisiones, Monitoreo de indicadores de desempeño, Apoyo en la planificación estratégica.</w:t>
      </w:r>
    </w:p>
    <w:p w14:paraId="3CA6216D" w14:textId="77777777" w:rsidR="00594B82" w:rsidRDefault="00EC6B72">
      <w:pPr>
        <w:pStyle w:val="Prrafodelista"/>
        <w:overflowPunct w:val="0"/>
        <w:spacing w:after="0" w:line="360" w:lineRule="auto"/>
        <w:ind w:left="0" w:firstLine="480"/>
        <w:jc w:val="both"/>
      </w:pPr>
      <w:r>
        <w:rPr>
          <w:rFonts w:ascii="Arial" w:hAnsi="Arial"/>
          <w:sz w:val="24"/>
          <w:szCs w:val="24"/>
        </w:rPr>
        <w:t>Departamento a Abordar: La institución cuenta con varios departamentos, como Imagenología, Consultas Médicas, Laboratorio Clínico, Innovación y Seguridad, cada uno con funciones específicas. Sin embargo, este proyecto se enfocará en el Departamento Administrativo, responsable de gestionar recursos humanos, financieros y operativos, garantizando el funcionamiento eficiente de la organización.</w:t>
      </w:r>
    </w:p>
    <w:p w14:paraId="4C5D1BA7" w14:textId="77777777" w:rsidR="00594B82" w:rsidRDefault="00594B82">
      <w:pPr>
        <w:pStyle w:val="Prrafodelista"/>
        <w:overflowPunct w:val="0"/>
        <w:spacing w:after="0" w:line="360" w:lineRule="auto"/>
        <w:ind w:left="0"/>
        <w:jc w:val="both"/>
        <w:rPr>
          <w:rFonts w:ascii="Arial" w:hAnsi="Arial"/>
          <w:sz w:val="24"/>
          <w:szCs w:val="24"/>
        </w:rPr>
      </w:pPr>
    </w:p>
    <w:p w14:paraId="1F467E14" w14:textId="77777777" w:rsidR="00505F93" w:rsidRPr="000F0BDE" w:rsidRDefault="00505F93" w:rsidP="00505F93">
      <w:pPr>
        <w:pStyle w:val="Prrafodelista"/>
        <w:numPr>
          <w:ilvl w:val="2"/>
          <w:numId w:val="8"/>
        </w:numPr>
        <w:suppressAutoHyphens w:val="0"/>
        <w:spacing w:before="120" w:after="120" w:line="360" w:lineRule="auto"/>
        <w:ind w:left="1247"/>
        <w:jc w:val="both"/>
        <w:rPr>
          <w:rFonts w:ascii="Arial" w:hAnsi="Arial" w:cs="Arial"/>
          <w:b/>
          <w:bCs/>
          <w:sz w:val="24"/>
          <w:szCs w:val="24"/>
        </w:rPr>
      </w:pPr>
      <w:r w:rsidRPr="000F0BDE">
        <w:rPr>
          <w:rFonts w:ascii="Arial" w:hAnsi="Arial" w:cs="Arial"/>
          <w:b/>
          <w:bCs/>
          <w:sz w:val="24"/>
          <w:szCs w:val="24"/>
        </w:rPr>
        <w:t>Localización Geográfica</w:t>
      </w:r>
    </w:p>
    <w:p w14:paraId="6EBE794D" w14:textId="77777777" w:rsidR="00594B82" w:rsidRDefault="00EC6B72">
      <w:pPr>
        <w:overflowPunct w:val="0"/>
        <w:spacing w:line="360" w:lineRule="auto"/>
        <w:ind w:firstLine="480"/>
      </w:pPr>
      <w:r>
        <w:rPr>
          <w:noProof/>
        </w:rPr>
        <w:drawing>
          <wp:inline distT="0" distB="0" distL="0" distR="0" wp14:anchorId="5B6104B8" wp14:editId="33FEE986">
            <wp:extent cx="4176395" cy="3564255"/>
            <wp:effectExtent l="0" t="0" r="14605" b="17145"/>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noChangeArrowheads="1"/>
                    </pic:cNvPicPr>
                  </pic:nvPicPr>
                  <pic:blipFill>
                    <a:blip r:embed="rId12"/>
                    <a:stretch>
                      <a:fillRect/>
                    </a:stretch>
                  </pic:blipFill>
                  <pic:spPr>
                    <a:xfrm>
                      <a:off x="0" y="0"/>
                      <a:ext cx="4176395" cy="3564255"/>
                    </a:xfrm>
                    <a:prstGeom prst="rect">
                      <a:avLst/>
                    </a:prstGeom>
                    <a:noFill/>
                  </pic:spPr>
                </pic:pic>
              </a:graphicData>
            </a:graphic>
          </wp:inline>
        </w:drawing>
      </w:r>
    </w:p>
    <w:p w14:paraId="1C406C5F" w14:textId="77777777" w:rsidR="00594B82" w:rsidRDefault="00EC6B72">
      <w:pPr>
        <w:overflowPunct w:val="0"/>
        <w:spacing w:after="0" w:line="360" w:lineRule="auto"/>
        <w:ind w:firstLine="480"/>
        <w:jc w:val="both"/>
      </w:pPr>
      <w:r>
        <w:rPr>
          <w:rFonts w:ascii="Arial" w:hAnsi="Arial" w:cs="Arial"/>
          <w:sz w:val="24"/>
          <w:szCs w:val="24"/>
          <w:lang w:eastAsia="es-VE"/>
        </w:rPr>
        <w:t>Centro de Alta Tecnología “Dr. Humberto Fernández Morán” (CAT) ubicado en la Parroquia Mercedes Díaz, Municipio Valera, Junto al Hospital Universitario " Dr. Pedro Emilio Carrillo"</w:t>
      </w:r>
    </w:p>
    <w:p w14:paraId="6E8A337A" w14:textId="77777777" w:rsidR="00594B82" w:rsidRDefault="00EC6B72">
      <w:pPr>
        <w:overflowPunct w:val="0"/>
        <w:spacing w:after="0" w:line="360" w:lineRule="auto"/>
        <w:ind w:firstLine="480"/>
        <w:jc w:val="both"/>
      </w:pPr>
      <w:r>
        <w:rPr>
          <w:rFonts w:ascii="Arial" w:hAnsi="Arial" w:cs="Arial"/>
          <w:b/>
          <w:bCs/>
          <w:sz w:val="24"/>
          <w:szCs w:val="24"/>
          <w:lang w:val="es-ES" w:eastAsia="es-VE"/>
        </w:rPr>
        <w:t>Figura 2:</w:t>
      </w:r>
      <w:r>
        <w:rPr>
          <w:rFonts w:ascii="Arial" w:hAnsi="Arial" w:cs="Arial"/>
          <w:sz w:val="24"/>
          <w:szCs w:val="24"/>
          <w:lang w:val="es-ES" w:eastAsia="es-VE"/>
        </w:rPr>
        <w:t xml:space="preserve"> </w:t>
      </w:r>
      <w:proofErr w:type="spellStart"/>
      <w:r>
        <w:rPr>
          <w:rFonts w:ascii="Arial" w:hAnsi="Arial" w:cs="Arial"/>
          <w:sz w:val="24"/>
          <w:szCs w:val="24"/>
          <w:lang w:val="es-ES" w:eastAsia="es-VE"/>
        </w:rPr>
        <w:t>Localizacion</w:t>
      </w:r>
      <w:proofErr w:type="spellEnd"/>
      <w:r>
        <w:rPr>
          <w:rFonts w:ascii="Arial" w:hAnsi="Arial" w:cs="Arial"/>
          <w:sz w:val="24"/>
          <w:szCs w:val="24"/>
          <w:lang w:val="es-ES" w:eastAsia="es-VE"/>
        </w:rPr>
        <w:t xml:space="preserve"> </w:t>
      </w:r>
      <w:proofErr w:type="spellStart"/>
      <w:r>
        <w:rPr>
          <w:rFonts w:ascii="Arial" w:hAnsi="Arial" w:cs="Arial"/>
          <w:sz w:val="24"/>
          <w:szCs w:val="24"/>
          <w:lang w:val="es-ES" w:eastAsia="es-VE"/>
        </w:rPr>
        <w:t>Geografica</w:t>
      </w:r>
      <w:proofErr w:type="spellEnd"/>
    </w:p>
    <w:p w14:paraId="46E5CDA6" w14:textId="77777777" w:rsidR="00594B82" w:rsidRDefault="00EC6B72">
      <w:pPr>
        <w:overflowPunct w:val="0"/>
        <w:spacing w:after="0" w:line="360" w:lineRule="auto"/>
        <w:ind w:firstLine="480"/>
        <w:jc w:val="both"/>
      </w:pPr>
      <w:r>
        <w:rPr>
          <w:rFonts w:ascii="Arial" w:hAnsi="Arial" w:cs="Arial"/>
          <w:b/>
          <w:bCs/>
          <w:sz w:val="24"/>
          <w:szCs w:val="24"/>
          <w:lang w:val="es-ES" w:eastAsia="es-VE"/>
        </w:rPr>
        <w:t>Fuente:</w:t>
      </w:r>
      <w:r>
        <w:rPr>
          <w:rFonts w:ascii="Arial" w:hAnsi="Arial" w:cs="Arial"/>
          <w:sz w:val="24"/>
          <w:szCs w:val="24"/>
          <w:lang w:val="es-ES" w:eastAsia="es-VE"/>
        </w:rPr>
        <w:t xml:space="preserve"> Google </w:t>
      </w:r>
      <w:proofErr w:type="spellStart"/>
      <w:r>
        <w:rPr>
          <w:rFonts w:ascii="Arial" w:hAnsi="Arial" w:cs="Arial"/>
          <w:sz w:val="24"/>
          <w:szCs w:val="24"/>
          <w:lang w:val="es-ES" w:eastAsia="es-VE"/>
        </w:rPr>
        <w:t>Maps</w:t>
      </w:r>
      <w:proofErr w:type="spellEnd"/>
      <w:r>
        <w:rPr>
          <w:rFonts w:ascii="Arial" w:hAnsi="Arial" w:cs="Arial"/>
          <w:sz w:val="24"/>
          <w:szCs w:val="24"/>
          <w:lang w:val="es-ES" w:eastAsia="es-VE"/>
        </w:rPr>
        <w:t xml:space="preserve"> (2025)</w:t>
      </w:r>
    </w:p>
    <w:p w14:paraId="790F3CBB" w14:textId="77777777" w:rsidR="00594B82" w:rsidRDefault="00594B82">
      <w:pPr>
        <w:overflowPunct w:val="0"/>
        <w:spacing w:after="0" w:line="360" w:lineRule="auto"/>
        <w:ind w:firstLine="480"/>
        <w:jc w:val="both"/>
        <w:rPr>
          <w:rFonts w:ascii="Arial" w:hAnsi="Arial" w:cs="Arial"/>
          <w:sz w:val="24"/>
          <w:szCs w:val="24"/>
          <w:lang w:val="es-ES" w:eastAsia="es-VE"/>
        </w:rPr>
      </w:pPr>
    </w:p>
    <w:p w14:paraId="5899D38F" w14:textId="40DC9CD2" w:rsidR="00594B82" w:rsidRPr="00505F93" w:rsidRDefault="00EC6B72" w:rsidP="00505F93">
      <w:pPr>
        <w:pStyle w:val="Prrafodelista"/>
        <w:numPr>
          <w:ilvl w:val="2"/>
          <w:numId w:val="8"/>
        </w:numPr>
        <w:suppressAutoHyphens w:val="0"/>
        <w:spacing w:before="120" w:after="120" w:line="360" w:lineRule="auto"/>
        <w:jc w:val="both"/>
        <w:rPr>
          <w:rFonts w:ascii="Arial" w:hAnsi="Arial" w:cs="Arial"/>
          <w:b/>
          <w:bCs/>
          <w:sz w:val="24"/>
          <w:szCs w:val="24"/>
        </w:rPr>
      </w:pPr>
      <w:r w:rsidRPr="00505F93">
        <w:rPr>
          <w:rFonts w:ascii="Arial" w:hAnsi="Arial" w:cs="Arial"/>
          <w:b/>
          <w:sz w:val="24"/>
          <w:szCs w:val="24"/>
        </w:rPr>
        <w:lastRenderedPageBreak/>
        <w:t>Historia de la Vida de la Comunidad u Organización.</w:t>
      </w:r>
      <w:r w:rsidRPr="00505F93">
        <w:rPr>
          <w:rFonts w:ascii="Arial" w:hAnsi="Arial" w:cs="Arial"/>
          <w:sz w:val="24"/>
          <w:szCs w:val="24"/>
        </w:rPr>
        <w:t xml:space="preserve"> </w:t>
      </w:r>
    </w:p>
    <w:p w14:paraId="1D1AFD05" w14:textId="0EF862C9" w:rsidR="00594B82" w:rsidRPr="009510E3" w:rsidRDefault="00EC6B72" w:rsidP="009510E3">
      <w:pPr>
        <w:overflowPunct w:val="0"/>
        <w:spacing w:after="0" w:line="360" w:lineRule="auto"/>
        <w:ind w:firstLine="480"/>
        <w:jc w:val="both"/>
      </w:pPr>
      <w:r>
        <w:rPr>
          <w:rFonts w:ascii="Arial" w:hAnsi="Arial" w:cs="Arial"/>
          <w:sz w:val="24"/>
          <w:szCs w:val="24"/>
        </w:rPr>
        <w:t>El Centro de Alta Tecnología (CAT) "Dr. Humberto Fernández Morán", ubicado en la parroquia Mercedes Díaz del municipio Valera, estado Trujillo, representa un hito en la atención médica especializada para la región. Su creación y reapertura han sido posibles gracias a los esfuerzos conjuntos del Gobierno Nacional, las autoridades locales y la comunidad, bajo los lineamientos del Sistema 1×10 del Buen Gobierno, impulsado por el presidente de la República Bolivariana de Venezuela, Nicolás Maduro Moros.</w:t>
      </w:r>
    </w:p>
    <w:p w14:paraId="7BDD8EAF" w14:textId="69F278DB" w:rsidR="00594B82" w:rsidRPr="009510E3" w:rsidRDefault="00EC6B72" w:rsidP="009510E3">
      <w:pPr>
        <w:overflowPunct w:val="0"/>
        <w:spacing w:after="0" w:line="360" w:lineRule="auto"/>
        <w:ind w:firstLine="480"/>
        <w:jc w:val="both"/>
      </w:pPr>
      <w:r>
        <w:rPr>
          <w:rFonts w:ascii="Arial" w:hAnsi="Arial" w:cs="Arial"/>
          <w:sz w:val="24"/>
          <w:szCs w:val="24"/>
        </w:rPr>
        <w:t>El CAT fue inaugurado con el propósito de beneficiar a más de 945 mil habitantes de Valera y sus alrededores, ofreciendo una amplia gama de servicios médicos de alta tecnología. Entre sus principales servicios se encuentran laboratorios clínicos, tomografías, endoscopías, radiografías (rayos X) y mamografías, este último equipado con tecnología de imágenes en 3D para la detección temprana de enfermedades mamarias. Estas instalaciones no solo buscan brindar atención médica gratuita y de calidad, sino también convertirse en un referente en el diagnóstico y tratamiento de patologías complejas.</w:t>
      </w:r>
    </w:p>
    <w:p w14:paraId="7DB7D95D" w14:textId="77777777" w:rsidR="00594B82" w:rsidRDefault="00EC6B72">
      <w:pPr>
        <w:overflowPunct w:val="0"/>
        <w:spacing w:after="0" w:line="360" w:lineRule="auto"/>
        <w:ind w:firstLine="480"/>
        <w:jc w:val="both"/>
      </w:pPr>
      <w:r>
        <w:rPr>
          <w:rFonts w:ascii="Arial" w:hAnsi="Arial" w:cs="Arial"/>
          <w:sz w:val="24"/>
          <w:szCs w:val="24"/>
        </w:rPr>
        <w:t>La ministra del Poder Popular para la Salud (MPPS), Magaly Gutiérrez Viña, junto al gobernador del estado Trujillo, Gerardo Márquez, y la autoridad Única de Salud, Yadira Pereira, lideraron la entrega de este centro a la comunidad. Durante el acto de reapertura, la ministra Gutiérrez destacó la importancia de la colaboración comunitaria y el papel fundamental de las Brigadas Comunales Militares para la Educación y la Salud (</w:t>
      </w:r>
      <w:proofErr w:type="spellStart"/>
      <w:r>
        <w:rPr>
          <w:rFonts w:ascii="Arial" w:hAnsi="Arial" w:cs="Arial"/>
          <w:sz w:val="24"/>
          <w:szCs w:val="24"/>
        </w:rPr>
        <w:t>Bricomiles</w:t>
      </w:r>
      <w:proofErr w:type="spellEnd"/>
      <w:r>
        <w:rPr>
          <w:rFonts w:ascii="Arial" w:hAnsi="Arial" w:cs="Arial"/>
          <w:sz w:val="24"/>
          <w:szCs w:val="24"/>
        </w:rPr>
        <w:t>) en la rehabilitación y equipamiento del CAT. Gracias a estos esfuerzos, el centro no solo recuperó su funcionalidad, sino que también se modernizó con tecnología de vanguardia, asegurando que sus servicios estén al alcance de todos los ciudadanos.</w:t>
      </w:r>
    </w:p>
    <w:p w14:paraId="111AC67D" w14:textId="77777777" w:rsidR="00594B82" w:rsidRDefault="00594B82">
      <w:pPr>
        <w:overflowPunct w:val="0"/>
        <w:spacing w:after="0" w:line="360" w:lineRule="auto"/>
        <w:ind w:firstLine="480"/>
        <w:jc w:val="both"/>
        <w:rPr>
          <w:rFonts w:ascii="Arial" w:hAnsi="Arial" w:cs="Arial"/>
          <w:sz w:val="24"/>
          <w:szCs w:val="24"/>
        </w:rPr>
      </w:pPr>
    </w:p>
    <w:p w14:paraId="4B3D6D12" w14:textId="77777777" w:rsidR="00594B82" w:rsidRDefault="00EC6B72">
      <w:pPr>
        <w:overflowPunct w:val="0"/>
        <w:spacing w:after="0" w:line="360" w:lineRule="auto"/>
        <w:ind w:firstLine="480"/>
        <w:jc w:val="both"/>
      </w:pPr>
      <w:r>
        <w:rPr>
          <w:rFonts w:ascii="Arial" w:hAnsi="Arial" w:cs="Arial"/>
          <w:sz w:val="24"/>
          <w:szCs w:val="24"/>
        </w:rPr>
        <w:t>Además de su enfoque en la atención médica, el CAT se ha integrado con el sistema educativo nacional, específicamente con la Universidad de las Ciencias de la Salud Hugo Chávez Frías. Más de 2 mil estudiantes de esta institución realizan prácticas tecnológicas en el centro, lo que convierte al CAT en un espacio clave para la formación de futuros profesionales de la salud. Esta sinergia entre la atención médica y la educación superior refuerza el compromiso del centro con el desarrollo integral de la región.</w:t>
      </w:r>
    </w:p>
    <w:p w14:paraId="0E8E2635" w14:textId="77777777" w:rsidR="00594B82" w:rsidRDefault="00EC6B72">
      <w:pPr>
        <w:overflowPunct w:val="0"/>
        <w:spacing w:after="0" w:line="360" w:lineRule="auto"/>
        <w:ind w:firstLine="480"/>
        <w:jc w:val="both"/>
      </w:pPr>
      <w:r>
        <w:rPr>
          <w:rFonts w:ascii="Arial" w:hAnsi="Arial" w:cs="Arial"/>
          <w:sz w:val="24"/>
          <w:szCs w:val="24"/>
        </w:rPr>
        <w:lastRenderedPageBreak/>
        <w:t>El Centro de Alta Tecnología "Dr. Humberto Fernández Morán" es, por tanto, un ejemplo del esfuerzo colectivo por fortalecer el sistema de salud pública en Venezuela. Bajo las directrices del presidente Nicolás Maduro y el liderazgo de la ministra Magaly Gutiérrez Viña, este centro se ha consolidado como un pilar fundamental para la atención médica gratuita, la prevención de enfermedades y la formación de profesionales de la salud, cumpliendo así con el objetivo de llevar salud y bienestar a todo el pueblo venezolano.</w:t>
      </w:r>
    </w:p>
    <w:p w14:paraId="7E5C6A7C" w14:textId="77777777" w:rsidR="00594B82" w:rsidRDefault="00594B82">
      <w:pPr>
        <w:overflowPunct w:val="0"/>
        <w:spacing w:after="0" w:line="360" w:lineRule="auto"/>
        <w:ind w:firstLine="480"/>
        <w:jc w:val="both"/>
        <w:rPr>
          <w:rFonts w:ascii="Arial" w:hAnsi="Arial" w:cs="Arial"/>
          <w:sz w:val="24"/>
          <w:szCs w:val="24"/>
        </w:rPr>
      </w:pPr>
    </w:p>
    <w:p w14:paraId="3A6E0FD5" w14:textId="1178163B" w:rsidR="00594B82" w:rsidRPr="00505F93" w:rsidRDefault="00EC6B72" w:rsidP="00505F93">
      <w:pPr>
        <w:pStyle w:val="Prrafodelista"/>
        <w:numPr>
          <w:ilvl w:val="2"/>
          <w:numId w:val="8"/>
        </w:numPr>
        <w:suppressAutoHyphens w:val="0"/>
        <w:spacing w:before="120" w:after="120" w:line="360" w:lineRule="auto"/>
        <w:jc w:val="both"/>
        <w:rPr>
          <w:rFonts w:ascii="Arial" w:hAnsi="Arial" w:cs="Arial"/>
          <w:b/>
          <w:bCs/>
          <w:sz w:val="24"/>
          <w:szCs w:val="24"/>
        </w:rPr>
      </w:pPr>
      <w:r w:rsidRPr="00505F93">
        <w:rPr>
          <w:rFonts w:ascii="Arial" w:hAnsi="Arial" w:cs="Arial"/>
          <w:b/>
          <w:sz w:val="24"/>
          <w:szCs w:val="24"/>
        </w:rPr>
        <w:t xml:space="preserve">Nombre de las organizaciones vinculadas al proyecto. </w:t>
      </w:r>
    </w:p>
    <w:p w14:paraId="2B6230BA" w14:textId="77777777" w:rsidR="00594B82" w:rsidRDefault="00EC6B72">
      <w:pPr>
        <w:overflowPunct w:val="0"/>
        <w:spacing w:after="0" w:line="360" w:lineRule="auto"/>
        <w:ind w:firstLine="480"/>
        <w:jc w:val="both"/>
      </w:pPr>
      <w:r>
        <w:rPr>
          <w:rFonts w:ascii="Arial" w:hAnsi="Arial" w:cs="Arial"/>
          <w:sz w:val="24"/>
          <w:szCs w:val="24"/>
        </w:rPr>
        <w:t>En el presente estudio, se examina la vinculación de diversas organizaciones que juegan un papel fundamental en el desarrollo y fortalecimiento del Centro de Alta Tecnología “Dr. Humberto Fernández Moran”. Cada uno de estos actores aporta recursos, conocimientos y apoyo, creando un marco colaborativo que potencia las capacidades locales y contribuye a la mejora de las condiciones de vida.</w:t>
      </w:r>
    </w:p>
    <w:p w14:paraId="5FBAABC6" w14:textId="16136079" w:rsidR="00594B82" w:rsidRPr="009510E3" w:rsidRDefault="00EC6B72" w:rsidP="009510E3">
      <w:pPr>
        <w:overflowPunct w:val="0"/>
        <w:spacing w:after="0" w:line="360" w:lineRule="auto"/>
        <w:ind w:firstLine="480"/>
        <w:jc w:val="both"/>
      </w:pPr>
      <w:r>
        <w:rPr>
          <w:rFonts w:ascii="Arial" w:hAnsi="Arial" w:cs="Arial"/>
          <w:sz w:val="24"/>
          <w:szCs w:val="24"/>
        </w:rPr>
        <w:t>El proyecto cuenta con la colaboración de dos instituciones clave:</w:t>
      </w:r>
    </w:p>
    <w:p w14:paraId="175CC07F" w14:textId="77777777" w:rsidR="00594B82" w:rsidRDefault="00EC6B72">
      <w:pPr>
        <w:pStyle w:val="Prrafodelista"/>
        <w:overflowPunct w:val="0"/>
        <w:spacing w:after="0" w:line="360" w:lineRule="auto"/>
        <w:ind w:left="0" w:firstLine="480"/>
        <w:jc w:val="both"/>
      </w:pPr>
      <w:r>
        <w:rPr>
          <w:rFonts w:ascii="Arial" w:hAnsi="Arial" w:cs="Arial"/>
          <w:sz w:val="24"/>
          <w:szCs w:val="24"/>
        </w:rPr>
        <w:t>Universidad Politécnica Territorial “Mario Briceño Iragorry” (UPTMBI):</w:t>
      </w:r>
    </w:p>
    <w:p w14:paraId="3CF76818" w14:textId="0068BF8D" w:rsidR="00594B82" w:rsidRPr="009510E3" w:rsidRDefault="00EC6B72" w:rsidP="009510E3">
      <w:pPr>
        <w:overflowPunct w:val="0"/>
        <w:spacing w:after="0" w:line="360" w:lineRule="auto"/>
        <w:ind w:firstLine="480"/>
        <w:jc w:val="both"/>
      </w:pPr>
      <w:r>
        <w:rPr>
          <w:rFonts w:ascii="Arial" w:hAnsi="Arial" w:cs="Arial"/>
          <w:sz w:val="24"/>
          <w:szCs w:val="24"/>
        </w:rPr>
        <w:t>Institución educativa que aporta conocimientos académicos, infraestructura y recursos humanos especializados, alineándose con los objetivos de innovación y desarrollo del proyecto.</w:t>
      </w:r>
    </w:p>
    <w:p w14:paraId="7A614678" w14:textId="77777777" w:rsidR="00594B82" w:rsidRDefault="00EC6B72">
      <w:pPr>
        <w:pStyle w:val="Prrafodelista"/>
        <w:overflowPunct w:val="0"/>
        <w:spacing w:after="0" w:line="360" w:lineRule="auto"/>
        <w:ind w:left="0" w:firstLine="480"/>
        <w:jc w:val="both"/>
      </w:pPr>
      <w:r>
        <w:rPr>
          <w:rFonts w:ascii="Arial" w:hAnsi="Arial" w:cs="Arial"/>
          <w:sz w:val="24"/>
          <w:szCs w:val="24"/>
        </w:rPr>
        <w:t>Misión Barrio Adentro:</w:t>
      </w:r>
    </w:p>
    <w:p w14:paraId="2DD3DED8" w14:textId="25F0CB45" w:rsidR="00594B82" w:rsidRDefault="00EC6B72" w:rsidP="009510E3">
      <w:pPr>
        <w:overflowPunct w:val="0"/>
        <w:spacing w:after="0" w:line="360" w:lineRule="auto"/>
        <w:ind w:firstLine="480"/>
        <w:jc w:val="both"/>
      </w:pPr>
      <w:r>
        <w:rPr>
          <w:rFonts w:ascii="Arial" w:hAnsi="Arial" w:cs="Arial"/>
          <w:sz w:val="24"/>
          <w:szCs w:val="24"/>
        </w:rPr>
        <w:t>Iniciativa social que garantiza acceso a servicios de salud en comunidades vulnerables, contribuyendo con su experiencia en atención médica y prevención de enfermedades.</w:t>
      </w:r>
    </w:p>
    <w:p w14:paraId="21B2D888" w14:textId="77777777" w:rsidR="009510E3" w:rsidRPr="009510E3" w:rsidRDefault="009510E3" w:rsidP="009510E3">
      <w:pPr>
        <w:overflowPunct w:val="0"/>
        <w:spacing w:after="0" w:line="360" w:lineRule="auto"/>
        <w:ind w:firstLine="480"/>
        <w:jc w:val="both"/>
      </w:pPr>
    </w:p>
    <w:p w14:paraId="631F22DF" w14:textId="77777777" w:rsidR="00D04A89" w:rsidRPr="003C7701" w:rsidRDefault="00D04A89" w:rsidP="00D04A89">
      <w:pPr>
        <w:pStyle w:val="Prrafodelista"/>
        <w:numPr>
          <w:ilvl w:val="1"/>
          <w:numId w:val="13"/>
        </w:numPr>
        <w:suppressAutoHyphens w:val="0"/>
        <w:spacing w:before="120" w:after="120" w:line="360" w:lineRule="auto"/>
        <w:ind w:left="720"/>
        <w:jc w:val="both"/>
        <w:rPr>
          <w:rFonts w:ascii="Arial" w:hAnsi="Arial" w:cs="Arial"/>
          <w:sz w:val="24"/>
          <w:szCs w:val="24"/>
        </w:rPr>
      </w:pPr>
      <w:r w:rsidRPr="000F0BDE">
        <w:rPr>
          <w:rFonts w:ascii="Arial" w:hAnsi="Arial" w:cs="Arial"/>
          <w:b/>
          <w:bCs/>
          <w:sz w:val="24"/>
          <w:szCs w:val="24"/>
        </w:rPr>
        <w:t>Problemas, Necesidades o Intereses del Contexto</w:t>
      </w:r>
    </w:p>
    <w:p w14:paraId="3C89C1B1" w14:textId="77777777" w:rsidR="00D04A89" w:rsidRPr="000F0BDE" w:rsidRDefault="00D04A89" w:rsidP="00D04A89">
      <w:pPr>
        <w:pStyle w:val="Prrafodelista"/>
        <w:numPr>
          <w:ilvl w:val="2"/>
          <w:numId w:val="13"/>
        </w:numPr>
        <w:suppressAutoHyphens w:val="0"/>
        <w:spacing w:before="120" w:after="120" w:line="360" w:lineRule="auto"/>
        <w:ind w:left="1304"/>
        <w:jc w:val="both"/>
        <w:rPr>
          <w:rFonts w:ascii="Arial" w:hAnsi="Arial" w:cs="Arial"/>
          <w:b/>
          <w:bCs/>
          <w:sz w:val="24"/>
          <w:szCs w:val="24"/>
        </w:rPr>
      </w:pPr>
      <w:r w:rsidRPr="000F0BDE">
        <w:rPr>
          <w:rFonts w:ascii="Arial" w:hAnsi="Arial" w:cs="Arial"/>
          <w:b/>
          <w:bCs/>
          <w:sz w:val="24"/>
          <w:szCs w:val="24"/>
        </w:rPr>
        <w:t xml:space="preserve">Descripción del Diagnóstico Situacional. </w:t>
      </w:r>
    </w:p>
    <w:p w14:paraId="338609D1" w14:textId="77777777" w:rsidR="005861BA" w:rsidRPr="009510E3" w:rsidRDefault="005861BA" w:rsidP="005861BA">
      <w:pPr>
        <w:overflowPunct w:val="0"/>
        <w:spacing w:after="0" w:line="360" w:lineRule="auto"/>
        <w:ind w:firstLine="480"/>
        <w:jc w:val="both"/>
      </w:pPr>
      <w:r>
        <w:rPr>
          <w:rFonts w:ascii="Arial" w:hAnsi="Arial"/>
          <w:sz w:val="24"/>
          <w:szCs w:val="24"/>
        </w:rPr>
        <w:t xml:space="preserve">El diagnóstico situacional en la Investigación Acción Participativa (IAP) es una fase crucial que permite comprender el contexto y las problemáticas de la comunidad involucrada. Este diagnóstico se basa en la colaboración activa de los miembros de la comunidad y se utiliza para identificar necesidades, problemas y potenciales soluciones </w:t>
      </w:r>
      <w:r>
        <w:rPr>
          <w:rFonts w:ascii="Arial" w:hAnsi="Arial"/>
          <w:sz w:val="24"/>
          <w:szCs w:val="24"/>
        </w:rPr>
        <w:lastRenderedPageBreak/>
        <w:t xml:space="preserve">desde su perspectiva. El diagnóstico situacional en la Investigación Acción Participativa (IAP) se define como una fase inicial y clave para comprender el contexto, las problemáticas y las necesidades de una comunidad, con el objetivo de diseñar estrategias de intervención que promuevan su transformación social. </w:t>
      </w:r>
    </w:p>
    <w:p w14:paraId="383372DD" w14:textId="77777777" w:rsidR="005861BA" w:rsidRPr="00442054" w:rsidRDefault="005861BA" w:rsidP="005861BA">
      <w:pPr>
        <w:overflowPunct w:val="0"/>
        <w:spacing w:after="0" w:line="360" w:lineRule="auto"/>
        <w:ind w:firstLine="480"/>
        <w:jc w:val="both"/>
      </w:pPr>
      <w:r>
        <w:rPr>
          <w:rFonts w:ascii="Arial" w:hAnsi="Arial"/>
          <w:sz w:val="24"/>
          <w:szCs w:val="24"/>
        </w:rPr>
        <w:t xml:space="preserve">Una fase clave en la IAP es el diagnóstico participativo del contexto o la comunidad objeto de intervención. Se entiende el diagnóstico participativo como una oportunidad de construir relaciones y propuestas integrales para dar respuesta a las necesidades en el territorio. En este sentido, es concebido como un instrumento de desarrollo desde la comunidad Señala Folgueiras (2018), que el diagnóstico participativo se entiende como una oportunidad para construir relaciones y propuestas integrales que respondan a las necesidades del territorio, integrando la investigación, la acción y la participación activa de los actores involucrados. Por su parte, Higinio (2012) destaca que el diagnóstico en la investigación acción participativa implica un conocimiento contextual del territorio mediante la recopilación de información a través de entrevistas, análisis documental y talleres participativos. Este proceso permite un acercamiento crítico a las problemáticas locales y fomenta la colaboración entre los miembros de la comunidad y los </w:t>
      </w:r>
      <w:proofErr w:type="spellStart"/>
      <w:proofErr w:type="gramStart"/>
      <w:r>
        <w:rPr>
          <w:rFonts w:ascii="Arial" w:hAnsi="Arial"/>
          <w:sz w:val="24"/>
          <w:szCs w:val="24"/>
        </w:rPr>
        <w:t>investigadores.En</w:t>
      </w:r>
      <w:proofErr w:type="spellEnd"/>
      <w:proofErr w:type="gramEnd"/>
      <w:r>
        <w:rPr>
          <w:rFonts w:ascii="Arial" w:hAnsi="Arial"/>
          <w:sz w:val="24"/>
          <w:szCs w:val="24"/>
        </w:rPr>
        <w:t xml:space="preserve"> el presente estudio, se aborda la comunidad del Centro de Alta Tecnología “Dr. Humberto Fernández Moran” como el núcleo fundamental para la comprensión y resolución de problemáticas sociales. Reconociendo que el Centro de Alta Tecnología “Dr. Humberto Fernández Moran” posee su propia identidad, cultura y dinámicas sociales, este trabajo se centra en la importancia de involucrar a sus miembros en un proceso de investigación acción participativa (IAP). A través de este enfoque, se busca no solo identificar las necesidades y desafíos que enfrenta Centro de Alta Tecnología “Dr. Humberto Fernández Moran”, sino también fomentar un sentido de pertenencia y empoderamiento entre sus integrantes.</w:t>
      </w:r>
    </w:p>
    <w:p w14:paraId="35D0DF82" w14:textId="77777777" w:rsidR="00594B82" w:rsidRDefault="00594B82">
      <w:pPr>
        <w:overflowPunct w:val="0"/>
        <w:spacing w:after="0" w:line="360" w:lineRule="auto"/>
        <w:ind w:firstLine="480"/>
        <w:jc w:val="both"/>
        <w:rPr>
          <w:rFonts w:ascii="Arial" w:hAnsi="Arial"/>
          <w:sz w:val="24"/>
          <w:szCs w:val="24"/>
        </w:rPr>
      </w:pPr>
    </w:p>
    <w:p w14:paraId="291B49DE" w14:textId="0F29AB79" w:rsidR="00594B82" w:rsidRPr="00D04A89" w:rsidRDefault="00EC6B72" w:rsidP="00D04A89">
      <w:pPr>
        <w:pStyle w:val="Prrafodelista"/>
        <w:numPr>
          <w:ilvl w:val="2"/>
          <w:numId w:val="13"/>
        </w:numPr>
        <w:suppressAutoHyphens w:val="0"/>
        <w:spacing w:before="120" w:after="120" w:line="360" w:lineRule="auto"/>
        <w:jc w:val="both"/>
        <w:rPr>
          <w:rFonts w:ascii="Arial" w:hAnsi="Arial" w:cs="Arial"/>
          <w:b/>
          <w:bCs/>
          <w:sz w:val="24"/>
          <w:szCs w:val="24"/>
        </w:rPr>
      </w:pPr>
      <w:r>
        <w:rPr>
          <w:rFonts w:ascii="Arial" w:hAnsi="Arial"/>
          <w:b/>
          <w:sz w:val="24"/>
          <w:szCs w:val="24"/>
        </w:rPr>
        <w:t xml:space="preserve"> </w:t>
      </w:r>
      <w:r w:rsidRPr="00D04A89">
        <w:rPr>
          <w:rFonts w:ascii="Arial" w:hAnsi="Arial"/>
          <w:b/>
          <w:sz w:val="24"/>
          <w:szCs w:val="24"/>
        </w:rPr>
        <w:t>Descripción de las Visitas Comunitarias</w:t>
      </w:r>
    </w:p>
    <w:p w14:paraId="16ED9E52" w14:textId="77777777" w:rsidR="00594B82" w:rsidRDefault="00EC6B72">
      <w:pPr>
        <w:overflowPunct w:val="0"/>
        <w:spacing w:after="0" w:line="360" w:lineRule="auto"/>
        <w:ind w:firstLine="480"/>
        <w:jc w:val="both"/>
      </w:pPr>
      <w:r>
        <w:rPr>
          <w:rFonts w:ascii="Arial" w:hAnsi="Arial"/>
          <w:sz w:val="24"/>
          <w:szCs w:val="24"/>
        </w:rPr>
        <w:t xml:space="preserve">En el marco de la investigación acción participativa (IAP), las visitas comunitarias se presentan como una herramienta fundamental para establecer un diálogo directo y constructivo con los miembros de la comunidad. Estas visitas permiten no solo la recolección de información valiosa sobre las necesidades y problemáticas locales, sino </w:t>
      </w:r>
      <w:r>
        <w:rPr>
          <w:rFonts w:ascii="Arial" w:hAnsi="Arial"/>
          <w:sz w:val="24"/>
          <w:szCs w:val="24"/>
        </w:rPr>
        <w:lastRenderedPageBreak/>
        <w:t>también la creación de un espacio de confianza y colaboración entre los investigadores y los participantes. El objetivo principal de estas visitas es involucrar a la comunidad en cada etapa del proceso de investigación, reconociendo su conocimiento y experiencia como elementos clave para el desarrollo de soluciones efectivas y sostenibles. Durante estas interacciones, se busca fomentar un ambiente participativo donde los habitantes puedan expresar sus inquietudes, compartir sus perspectivas y contribuir activamente al diagnóstico de su realidad. A través de dinámicas participativas, entrevistas y talleres, las visitas comunitarias facilitarán la identificación de necesidades prioritarias y promoverán un sentido de pertenencia entre los miembros de la comunidad. En este sentido, las visitas comunitarias son un paso esencial en la investigación, ya que permiten construir un conocimiento compartido que guiará las futuras acciones y estrategias a implementar. A continuación, se describen las visitas comunitarias realizadas a El Centro de Alta Tecnología “Dr. Humberto Fernández Morán”</w:t>
      </w:r>
    </w:p>
    <w:p w14:paraId="34DF6D02" w14:textId="77777777" w:rsidR="00594B82" w:rsidRDefault="00594B82">
      <w:pPr>
        <w:overflowPunct w:val="0"/>
        <w:spacing w:after="0" w:line="360" w:lineRule="auto"/>
        <w:jc w:val="both"/>
        <w:rPr>
          <w:rFonts w:ascii="Arial" w:hAnsi="Arial"/>
          <w:sz w:val="24"/>
          <w:szCs w:val="24"/>
        </w:rPr>
      </w:pPr>
    </w:p>
    <w:p w14:paraId="7A65A88F" w14:textId="77777777" w:rsidR="00594B82" w:rsidRDefault="00EC6B72">
      <w:pPr>
        <w:overflowPunct w:val="0"/>
        <w:spacing w:after="0" w:line="360" w:lineRule="auto"/>
        <w:ind w:firstLine="480"/>
        <w:jc w:val="both"/>
      </w:pPr>
      <w:r>
        <w:rPr>
          <w:rFonts w:ascii="Arial" w:hAnsi="Arial"/>
          <w:b/>
          <w:sz w:val="24"/>
          <w:szCs w:val="24"/>
        </w:rPr>
        <w:t>Visita Comunitaria Nº1</w:t>
      </w:r>
    </w:p>
    <w:p w14:paraId="2900770D" w14:textId="77777777" w:rsidR="00594B82" w:rsidRDefault="00EC6B72">
      <w:pPr>
        <w:overflowPunct w:val="0"/>
        <w:spacing w:after="0" w:line="360" w:lineRule="auto"/>
        <w:ind w:firstLine="480"/>
        <w:jc w:val="both"/>
      </w:pPr>
      <w:r>
        <w:rPr>
          <w:rFonts w:ascii="Arial" w:hAnsi="Arial"/>
          <w:sz w:val="24"/>
          <w:szCs w:val="24"/>
        </w:rPr>
        <w:t xml:space="preserve">El día 22 de enero de 2025, se llevó a cabo la primera visita al Centro de Alta Tecnología "Dr. Humberto Fernández Morán" (CAT), institución seleccionada para el desarrollo del proyecto socio comunitario en el área de informática. El equipo, conformado por cinco integrantes, asistió en su totalidad con el objetivo de establecer el primer contacto con la comunidad, presentar el proyecto, explicar en qué consisten los proyectos </w:t>
      </w:r>
      <w:proofErr w:type="spellStart"/>
      <w:r>
        <w:rPr>
          <w:rFonts w:ascii="Arial" w:hAnsi="Arial"/>
          <w:sz w:val="24"/>
          <w:szCs w:val="24"/>
        </w:rPr>
        <w:t>sociotecnológicos</w:t>
      </w:r>
      <w:proofErr w:type="spellEnd"/>
      <w:r>
        <w:rPr>
          <w:rFonts w:ascii="Arial" w:hAnsi="Arial"/>
          <w:sz w:val="24"/>
          <w:szCs w:val="24"/>
        </w:rPr>
        <w:t xml:space="preserve"> y conocer las necesidades y alcances de la institución en el área de informática.</w:t>
      </w:r>
    </w:p>
    <w:p w14:paraId="11E4065E" w14:textId="77777777" w:rsidR="00594B82" w:rsidRDefault="00594B82">
      <w:pPr>
        <w:overflowPunct w:val="0"/>
        <w:spacing w:after="0" w:line="360" w:lineRule="auto"/>
        <w:ind w:firstLine="480"/>
        <w:jc w:val="both"/>
        <w:rPr>
          <w:rFonts w:ascii="Arial" w:hAnsi="Arial"/>
          <w:sz w:val="24"/>
          <w:szCs w:val="24"/>
        </w:rPr>
      </w:pPr>
    </w:p>
    <w:p w14:paraId="4B7D2EAF" w14:textId="6529914D" w:rsidR="00594B82" w:rsidRPr="009510E3" w:rsidRDefault="00EC6B72" w:rsidP="009510E3">
      <w:pPr>
        <w:overflowPunct w:val="0"/>
        <w:spacing w:after="0" w:line="360" w:lineRule="auto"/>
        <w:ind w:firstLine="480"/>
        <w:jc w:val="both"/>
      </w:pPr>
      <w:r>
        <w:rPr>
          <w:rFonts w:ascii="Arial" w:hAnsi="Arial"/>
          <w:sz w:val="24"/>
          <w:szCs w:val="24"/>
        </w:rPr>
        <w:t xml:space="preserve">Durante la visita, el equipo fue recibido por la licenciada </w:t>
      </w:r>
      <w:proofErr w:type="spellStart"/>
      <w:r>
        <w:rPr>
          <w:rFonts w:ascii="Arial" w:hAnsi="Arial"/>
          <w:sz w:val="24"/>
          <w:szCs w:val="24"/>
        </w:rPr>
        <w:t>Eleida</w:t>
      </w:r>
      <w:proofErr w:type="spellEnd"/>
      <w:r>
        <w:rPr>
          <w:rFonts w:ascii="Arial" w:hAnsi="Arial"/>
          <w:sz w:val="24"/>
          <w:szCs w:val="24"/>
        </w:rPr>
        <w:t xml:space="preserve"> Blanco, directora del CAT; la jefa de Recursos Humanos; y el ingeniero en informática José García. En la reunión, los representantes de la institución explicaron que el CAT funciona como un apéndice de FUNDASALUD, detallaron el funcionamiento general de la institución y las actividades que se realizan en sus instalaciones. Además, se abordaron de manera breve algunas de las necesidades más urgentes en el área de informática, lo que permitió al equipo obtener una visión inicial de los posibles puntos de mejora.</w:t>
      </w:r>
    </w:p>
    <w:p w14:paraId="1C74DE3F" w14:textId="77777777" w:rsidR="00594B82" w:rsidRDefault="00EC6B72" w:rsidP="00C97463">
      <w:pPr>
        <w:overflowPunct w:val="0"/>
        <w:spacing w:after="0" w:line="360" w:lineRule="auto"/>
        <w:ind w:firstLine="480"/>
        <w:jc w:val="both"/>
      </w:pPr>
      <w:r>
        <w:rPr>
          <w:rFonts w:ascii="Arial" w:hAnsi="Arial"/>
          <w:sz w:val="24"/>
          <w:szCs w:val="24"/>
        </w:rPr>
        <w:lastRenderedPageBreak/>
        <w:t>Esta primera interacción resultó productiva, ya que se logró recolectar información útil sobre la estructura y funcionamiento del CAT, así como identificar algunas necesidades básicas en el ámbito tecnológico. Estas ideas iniciales sentaron las bases para futuras discusiones y propuestas que podrían desarrollarse en el marco del proyecto.</w:t>
      </w:r>
      <w:r>
        <w:rPr>
          <w:rFonts w:ascii="Arial" w:hAnsi="Arial"/>
          <w:sz w:val="24"/>
          <w:szCs w:val="24"/>
          <w:lang w:val="es-ES"/>
        </w:rPr>
        <w:t xml:space="preserve"> </w:t>
      </w:r>
      <w:r>
        <w:rPr>
          <w:rFonts w:ascii="Arial" w:hAnsi="Arial"/>
          <w:sz w:val="24"/>
          <w:szCs w:val="24"/>
        </w:rPr>
        <w:t xml:space="preserve">La primera visita cumplió con los objetivos planteados, ya que se estableció un primer contacto con la comunidad, se presentó el proyecto </w:t>
      </w:r>
      <w:proofErr w:type="spellStart"/>
      <w:r>
        <w:rPr>
          <w:rFonts w:ascii="Arial" w:hAnsi="Arial"/>
          <w:sz w:val="24"/>
          <w:szCs w:val="24"/>
        </w:rPr>
        <w:t>sociotecnológico</w:t>
      </w:r>
      <w:proofErr w:type="spellEnd"/>
      <w:r>
        <w:rPr>
          <w:rFonts w:ascii="Arial" w:hAnsi="Arial"/>
          <w:sz w:val="24"/>
          <w:szCs w:val="24"/>
        </w:rPr>
        <w:t xml:space="preserve"> y se recopiló información relevante sobre la institución y sus necesidades en el área de informática. </w:t>
      </w:r>
    </w:p>
    <w:p w14:paraId="4A7ED53A" w14:textId="77777777" w:rsidR="00594B82" w:rsidRDefault="00EC6B72" w:rsidP="00C97463">
      <w:pPr>
        <w:overflowPunct w:val="0"/>
        <w:spacing w:after="0" w:line="360" w:lineRule="auto"/>
        <w:ind w:firstLine="480"/>
        <w:jc w:val="both"/>
      </w:pPr>
      <w:r>
        <w:rPr>
          <w:rFonts w:ascii="Arial" w:hAnsi="Arial"/>
          <w:sz w:val="24"/>
          <w:szCs w:val="24"/>
        </w:rPr>
        <w:t>Este acercamiento inicial permitió al equipo tener una visión más clara de las oportunidades de mejora y sentó las bases para las siguientes etapas del proyecto.</w:t>
      </w:r>
    </w:p>
    <w:p w14:paraId="7EC6F0B4" w14:textId="77777777" w:rsidR="00594B82" w:rsidRDefault="00EC6B72">
      <w:pPr>
        <w:spacing w:line="360" w:lineRule="auto"/>
        <w:ind w:firstLine="708"/>
        <w:jc w:val="both"/>
      </w:pPr>
      <w:r>
        <w:rPr>
          <w:noProof/>
        </w:rPr>
        <w:drawing>
          <wp:inline distT="0" distB="0" distL="0" distR="0" wp14:anchorId="55519BFC" wp14:editId="36D9F860">
            <wp:extent cx="4174490" cy="3563620"/>
            <wp:effectExtent l="0" t="0" r="16510" b="1778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pic:cNvPicPr>
                      <a:picLocks noChangeAspect="1" noChangeArrowheads="1"/>
                    </pic:cNvPicPr>
                  </pic:nvPicPr>
                  <pic:blipFill>
                    <a:blip r:embed="rId13"/>
                    <a:stretch>
                      <a:fillRect/>
                    </a:stretch>
                  </pic:blipFill>
                  <pic:spPr>
                    <a:xfrm>
                      <a:off x="0" y="0"/>
                      <a:ext cx="4174490" cy="3563620"/>
                    </a:xfrm>
                    <a:prstGeom prst="rect">
                      <a:avLst/>
                    </a:prstGeom>
                    <a:noFill/>
                  </pic:spPr>
                </pic:pic>
              </a:graphicData>
            </a:graphic>
          </wp:inline>
        </w:drawing>
      </w:r>
    </w:p>
    <w:p w14:paraId="310D130A" w14:textId="77777777" w:rsidR="00594B82" w:rsidRDefault="00EC6B72">
      <w:pPr>
        <w:overflowPunct w:val="0"/>
        <w:spacing w:after="0" w:line="360" w:lineRule="auto"/>
        <w:ind w:firstLine="480"/>
      </w:pPr>
      <w:r>
        <w:rPr>
          <w:rFonts w:ascii="Arial" w:hAnsi="Arial"/>
          <w:b/>
          <w:sz w:val="24"/>
          <w:szCs w:val="24"/>
        </w:rPr>
        <w:t xml:space="preserve">Figura </w:t>
      </w:r>
      <w:r>
        <w:rPr>
          <w:rFonts w:ascii="Arial" w:hAnsi="Arial"/>
          <w:b/>
          <w:sz w:val="24"/>
          <w:szCs w:val="24"/>
          <w:lang w:val="es-ES"/>
        </w:rPr>
        <w:t>3</w:t>
      </w:r>
      <w:r>
        <w:rPr>
          <w:rFonts w:ascii="Arial" w:hAnsi="Arial"/>
          <w:b/>
          <w:sz w:val="24"/>
          <w:szCs w:val="24"/>
        </w:rPr>
        <w:t>.</w:t>
      </w:r>
      <w:r>
        <w:rPr>
          <w:rFonts w:ascii="Arial" w:hAnsi="Arial"/>
          <w:sz w:val="24"/>
          <w:szCs w:val="24"/>
        </w:rPr>
        <w:t xml:space="preserve"> Primera Visita Comunitaria</w:t>
      </w:r>
    </w:p>
    <w:p w14:paraId="5DA044F7" w14:textId="6EA81605" w:rsidR="00594B82" w:rsidRDefault="00EC6B72">
      <w:pPr>
        <w:overflowPunct w:val="0"/>
        <w:spacing w:after="0" w:line="360" w:lineRule="auto"/>
        <w:ind w:firstLine="480"/>
      </w:pPr>
      <w:r>
        <w:rPr>
          <w:rFonts w:ascii="Arial" w:hAnsi="Arial"/>
          <w:b/>
          <w:sz w:val="24"/>
          <w:szCs w:val="24"/>
        </w:rPr>
        <w:t>Fuente:</w:t>
      </w:r>
      <w:r w:rsidR="001416C8">
        <w:rPr>
          <w:rFonts w:ascii="Arial" w:hAnsi="Arial"/>
          <w:b/>
          <w:sz w:val="24"/>
          <w:szCs w:val="24"/>
        </w:rPr>
        <w:t xml:space="preserve"> </w:t>
      </w:r>
      <w:r w:rsidR="001416C8">
        <w:rPr>
          <w:rFonts w:ascii="Arial" w:hAnsi="Arial"/>
          <w:bCs/>
          <w:sz w:val="24"/>
          <w:szCs w:val="24"/>
        </w:rPr>
        <w:t>E</w:t>
      </w:r>
      <w:r w:rsidR="001416C8" w:rsidRPr="001416C8">
        <w:rPr>
          <w:rFonts w:ascii="Arial" w:hAnsi="Arial"/>
          <w:bCs/>
          <w:sz w:val="24"/>
          <w:szCs w:val="24"/>
        </w:rPr>
        <w:t>laborado por</w:t>
      </w:r>
      <w:r>
        <w:rPr>
          <w:rFonts w:ascii="Arial" w:hAnsi="Arial"/>
          <w:sz w:val="24"/>
          <w:szCs w:val="24"/>
        </w:rPr>
        <w:t xml:space="preserve"> Investigadores (2025)</w:t>
      </w:r>
    </w:p>
    <w:p w14:paraId="6882ABDE" w14:textId="77777777" w:rsidR="00594B82" w:rsidRDefault="00594B82">
      <w:pPr>
        <w:overflowPunct w:val="0"/>
        <w:spacing w:after="0" w:line="360" w:lineRule="auto"/>
        <w:ind w:firstLine="480"/>
        <w:rPr>
          <w:rFonts w:ascii="Arial" w:hAnsi="Arial"/>
          <w:sz w:val="24"/>
          <w:szCs w:val="24"/>
        </w:rPr>
      </w:pPr>
    </w:p>
    <w:p w14:paraId="78085250" w14:textId="77777777" w:rsidR="00594B82" w:rsidRDefault="00EC6B72">
      <w:pPr>
        <w:overflowPunct w:val="0"/>
        <w:spacing w:after="0" w:line="360" w:lineRule="auto"/>
        <w:ind w:firstLine="480"/>
        <w:jc w:val="both"/>
      </w:pPr>
      <w:r>
        <w:rPr>
          <w:rFonts w:ascii="Arial" w:hAnsi="Arial"/>
          <w:b/>
          <w:sz w:val="24"/>
          <w:szCs w:val="24"/>
        </w:rPr>
        <w:t>Visita Comunitaria Nº2</w:t>
      </w:r>
    </w:p>
    <w:p w14:paraId="3B6C1AA0" w14:textId="768BB36D" w:rsidR="00594B82" w:rsidRPr="009510E3" w:rsidRDefault="00EC6B72" w:rsidP="009510E3">
      <w:pPr>
        <w:overflowPunct w:val="0"/>
        <w:spacing w:after="0" w:line="360" w:lineRule="auto"/>
        <w:ind w:firstLine="480"/>
        <w:jc w:val="both"/>
      </w:pPr>
      <w:r>
        <w:rPr>
          <w:rFonts w:ascii="Arial" w:hAnsi="Arial" w:cs="Arial"/>
          <w:sz w:val="24"/>
          <w:szCs w:val="24"/>
        </w:rPr>
        <w:t xml:space="preserve">El día 31 de enero de 2025, se llevó a cabo la segunda visita al Centro de Alta Tecnología "Dr. Humberto Fernández Morán" (CAT). En esta ocasión, asistió únicamente un integrante del equipo. La visita tuvo como propósito principal realizar la entrega formal de la carta de solicitud a la institución, documento mediante el cual se solicitaba </w:t>
      </w:r>
      <w:r>
        <w:rPr>
          <w:rFonts w:ascii="Arial" w:hAnsi="Arial" w:cs="Arial"/>
          <w:sz w:val="24"/>
          <w:szCs w:val="24"/>
        </w:rPr>
        <w:lastRenderedPageBreak/>
        <w:t>autorización para desarrollar el proyecto en las instalaciones del CAT.</w:t>
      </w:r>
      <w:r>
        <w:rPr>
          <w:rFonts w:ascii="Arial" w:hAnsi="Arial" w:cs="Arial"/>
          <w:sz w:val="24"/>
          <w:szCs w:val="24"/>
        </w:rPr>
        <w:br/>
      </w:r>
      <w:r>
        <w:rPr>
          <w:rFonts w:ascii="Arial" w:hAnsi="Arial" w:cs="Arial"/>
          <w:sz w:val="24"/>
          <w:szCs w:val="24"/>
          <w:lang w:val="es-ES"/>
        </w:rPr>
        <w:tab/>
        <w:t xml:space="preserve">Durante la reunión con la licenciada </w:t>
      </w:r>
      <w:proofErr w:type="spellStart"/>
      <w:r>
        <w:rPr>
          <w:rFonts w:ascii="Arial" w:hAnsi="Arial" w:cs="Arial"/>
          <w:sz w:val="24"/>
          <w:szCs w:val="24"/>
          <w:lang w:val="es-ES"/>
        </w:rPr>
        <w:t>Eleida</w:t>
      </w:r>
      <w:proofErr w:type="spellEnd"/>
      <w:r>
        <w:rPr>
          <w:rFonts w:ascii="Arial" w:hAnsi="Arial" w:cs="Arial"/>
          <w:sz w:val="24"/>
          <w:szCs w:val="24"/>
          <w:lang w:val="es-ES"/>
        </w:rPr>
        <w:t xml:space="preserve"> Blanco, directora del CAT, se presentó la carta y se explicaron detalladamente los objetivos y alcances del proyecto. Tras la revisión por parte de la dirección, se aceptó la propuesta y se entregó la carta de aceptación, en la cual se autorizó formalmente al equipo para trabajar en la institución. </w:t>
      </w:r>
      <w:r w:rsidR="00C97463">
        <w:rPr>
          <w:rFonts w:ascii="Arial" w:hAnsi="Arial" w:cs="Arial"/>
          <w:sz w:val="24"/>
          <w:szCs w:val="24"/>
        </w:rPr>
        <w:t>Además,</w:t>
      </w:r>
      <w:r>
        <w:rPr>
          <w:rFonts w:ascii="Arial" w:hAnsi="Arial" w:cs="Arial"/>
          <w:sz w:val="24"/>
          <w:szCs w:val="24"/>
        </w:rPr>
        <w:t xml:space="preserve"> se designó al ingeniero en informática José García como tutor comunitario del equipo. Su rol será clave para resolver dudas, brindar orientación técnica y facilitar el acceso a la información necesaria sobre la institución.</w:t>
      </w:r>
    </w:p>
    <w:p w14:paraId="3D462F7C" w14:textId="77777777" w:rsidR="00594B82" w:rsidRDefault="00EC6B72">
      <w:pPr>
        <w:overflowPunct w:val="0"/>
        <w:spacing w:after="0" w:line="360" w:lineRule="auto"/>
        <w:ind w:firstLine="480"/>
        <w:jc w:val="both"/>
      </w:pPr>
      <w:r>
        <w:rPr>
          <w:rFonts w:ascii="Arial" w:hAnsi="Arial"/>
          <w:sz w:val="24"/>
          <w:szCs w:val="24"/>
        </w:rPr>
        <w:t>La segunda visita cumplió con los objetivos planteados, ya que se obtuvo la autorización formal para trabajar en la institución, se designó un tutor comunitario y se sentaron las bases para el desarrollo del proyecto.</w:t>
      </w:r>
    </w:p>
    <w:p w14:paraId="48988D33" w14:textId="77777777" w:rsidR="00594B82" w:rsidRDefault="00EC6B72">
      <w:pPr>
        <w:spacing w:line="360" w:lineRule="auto"/>
      </w:pPr>
      <w:r>
        <w:rPr>
          <w:noProof/>
        </w:rPr>
        <w:drawing>
          <wp:inline distT="0" distB="0" distL="0" distR="0" wp14:anchorId="631A4EF1" wp14:editId="03536C1D">
            <wp:extent cx="4182110" cy="3564255"/>
            <wp:effectExtent l="0" t="0" r="0" b="0"/>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4"/>
                    <pic:cNvPicPr>
                      <a:picLocks noChangeAspect="1" noChangeArrowheads="1"/>
                    </pic:cNvPicPr>
                  </pic:nvPicPr>
                  <pic:blipFill>
                    <a:blip r:embed="rId14"/>
                    <a:stretch>
                      <a:fillRect/>
                    </a:stretch>
                  </pic:blipFill>
                  <pic:spPr>
                    <a:xfrm>
                      <a:off x="0" y="0"/>
                      <a:ext cx="4182110" cy="3564255"/>
                    </a:xfrm>
                    <a:prstGeom prst="rect">
                      <a:avLst/>
                    </a:prstGeom>
                    <a:noFill/>
                  </pic:spPr>
                </pic:pic>
              </a:graphicData>
            </a:graphic>
          </wp:inline>
        </w:drawing>
      </w:r>
    </w:p>
    <w:p w14:paraId="1F6DBF9C" w14:textId="77777777" w:rsidR="00594B82" w:rsidRDefault="00EC6B72">
      <w:pPr>
        <w:overflowPunct w:val="0"/>
        <w:spacing w:after="0" w:line="360" w:lineRule="auto"/>
        <w:ind w:firstLine="480"/>
      </w:pPr>
      <w:r>
        <w:rPr>
          <w:rFonts w:ascii="Arial" w:hAnsi="Arial"/>
          <w:b/>
          <w:sz w:val="24"/>
          <w:szCs w:val="24"/>
        </w:rPr>
        <w:t xml:space="preserve">Figura </w:t>
      </w:r>
      <w:r>
        <w:rPr>
          <w:rFonts w:ascii="Arial" w:hAnsi="Arial"/>
          <w:b/>
          <w:sz w:val="24"/>
          <w:szCs w:val="24"/>
          <w:lang w:val="es-ES"/>
        </w:rPr>
        <w:t>4</w:t>
      </w:r>
      <w:r>
        <w:rPr>
          <w:rFonts w:ascii="Arial" w:hAnsi="Arial"/>
          <w:b/>
          <w:sz w:val="24"/>
          <w:szCs w:val="24"/>
        </w:rPr>
        <w:t>.</w:t>
      </w:r>
      <w:r>
        <w:rPr>
          <w:rFonts w:ascii="Arial" w:hAnsi="Arial"/>
          <w:sz w:val="24"/>
          <w:szCs w:val="24"/>
        </w:rPr>
        <w:t xml:space="preserve"> Segunda Visita Comunitaria</w:t>
      </w:r>
    </w:p>
    <w:p w14:paraId="505C9498" w14:textId="72F7EF98" w:rsidR="00594B82" w:rsidRDefault="00EC6B72">
      <w:pPr>
        <w:overflowPunct w:val="0"/>
        <w:spacing w:after="0" w:line="360" w:lineRule="auto"/>
        <w:ind w:firstLine="480"/>
      </w:pPr>
      <w:r>
        <w:rPr>
          <w:rFonts w:ascii="Arial" w:hAnsi="Arial"/>
          <w:b/>
          <w:sz w:val="24"/>
          <w:szCs w:val="24"/>
        </w:rPr>
        <w:t>Fuente:</w:t>
      </w:r>
      <w:r>
        <w:rPr>
          <w:rFonts w:ascii="Arial" w:hAnsi="Arial"/>
          <w:sz w:val="24"/>
          <w:szCs w:val="24"/>
        </w:rPr>
        <w:t xml:space="preserve"> </w:t>
      </w:r>
      <w:r w:rsidR="00FC13C7">
        <w:rPr>
          <w:rFonts w:ascii="Arial" w:hAnsi="Arial"/>
          <w:bCs/>
          <w:sz w:val="24"/>
          <w:szCs w:val="24"/>
        </w:rPr>
        <w:t>E</w:t>
      </w:r>
      <w:r w:rsidR="00FC13C7" w:rsidRPr="001416C8">
        <w:rPr>
          <w:rFonts w:ascii="Arial" w:hAnsi="Arial"/>
          <w:bCs/>
          <w:sz w:val="24"/>
          <w:szCs w:val="24"/>
        </w:rPr>
        <w:t>laborado por</w:t>
      </w:r>
      <w:r w:rsidR="00FC13C7">
        <w:rPr>
          <w:rFonts w:ascii="Arial" w:hAnsi="Arial"/>
          <w:sz w:val="24"/>
          <w:szCs w:val="24"/>
        </w:rPr>
        <w:t xml:space="preserve"> Investigadores (2025)</w:t>
      </w:r>
    </w:p>
    <w:p w14:paraId="0ABD6BA8" w14:textId="77777777" w:rsidR="00594B82" w:rsidRDefault="00594B82">
      <w:pPr>
        <w:overflowPunct w:val="0"/>
        <w:spacing w:after="0" w:line="360" w:lineRule="auto"/>
        <w:ind w:firstLine="480"/>
        <w:rPr>
          <w:rFonts w:ascii="Arial" w:hAnsi="Arial"/>
          <w:sz w:val="24"/>
          <w:szCs w:val="24"/>
        </w:rPr>
      </w:pPr>
    </w:p>
    <w:p w14:paraId="1FD7B6BE" w14:textId="77777777" w:rsidR="00594B82" w:rsidRDefault="00EC6B72">
      <w:pPr>
        <w:overflowPunct w:val="0"/>
        <w:spacing w:after="0" w:line="360" w:lineRule="auto"/>
        <w:ind w:firstLine="480"/>
      </w:pPr>
      <w:r>
        <w:rPr>
          <w:rFonts w:ascii="Arial" w:hAnsi="Arial"/>
          <w:b/>
          <w:sz w:val="24"/>
          <w:szCs w:val="24"/>
        </w:rPr>
        <w:t>Visita Comunitaria Nº3</w:t>
      </w:r>
    </w:p>
    <w:p w14:paraId="246C7EBD" w14:textId="686F5468" w:rsidR="00594B82" w:rsidRPr="009510E3" w:rsidRDefault="00EC6B72" w:rsidP="009510E3">
      <w:pPr>
        <w:overflowPunct w:val="0"/>
        <w:spacing w:after="0" w:line="360" w:lineRule="auto"/>
        <w:ind w:firstLine="480"/>
        <w:jc w:val="both"/>
      </w:pPr>
      <w:r>
        <w:rPr>
          <w:rFonts w:ascii="Arial" w:hAnsi="Arial"/>
          <w:sz w:val="24"/>
          <w:szCs w:val="24"/>
        </w:rPr>
        <w:t xml:space="preserve">El día 05 de febrero de 2025, se realizó la tercera visita al Centro de Alta Tecnología "Dr. Humberto Fernández Morán" (CAT). Asistieron cuatro integrantes del equipo. </w:t>
      </w:r>
      <w:r>
        <w:rPr>
          <w:rFonts w:ascii="Arial" w:hAnsi="Arial"/>
          <w:sz w:val="24"/>
          <w:szCs w:val="24"/>
        </w:rPr>
        <w:lastRenderedPageBreak/>
        <w:t xml:space="preserve">Durante la visita, se mantuvo una reunión con la licenciada </w:t>
      </w:r>
      <w:proofErr w:type="spellStart"/>
      <w:r>
        <w:rPr>
          <w:rFonts w:ascii="Arial" w:hAnsi="Arial"/>
          <w:sz w:val="24"/>
          <w:szCs w:val="24"/>
        </w:rPr>
        <w:t>Eleida</w:t>
      </w:r>
      <w:proofErr w:type="spellEnd"/>
      <w:r>
        <w:rPr>
          <w:rFonts w:ascii="Arial" w:hAnsi="Arial"/>
          <w:sz w:val="24"/>
          <w:szCs w:val="24"/>
        </w:rPr>
        <w:t xml:space="preserve"> Blanco, directora del CAT, y el ingeniero en informática José García.</w:t>
      </w:r>
      <w:r>
        <w:rPr>
          <w:rFonts w:ascii="Arial" w:hAnsi="Arial"/>
          <w:sz w:val="24"/>
          <w:szCs w:val="24"/>
          <w:lang w:val="es-ES"/>
        </w:rPr>
        <w:t xml:space="preserve"> </w:t>
      </w:r>
      <w:r>
        <w:rPr>
          <w:rFonts w:ascii="Arial" w:hAnsi="Arial"/>
          <w:sz w:val="24"/>
          <w:szCs w:val="24"/>
        </w:rPr>
        <w:t>El objetivo principal de esta visita fue recopilar información relevante sobre la institución, incluyendo su misión, visión, naturaleza jurídica y, en particular, detalles sobre su situación actual en el área de informática. Aunque parte de la información institucional no estaba disponible de inmediato, se acordó que sería enviada posteriormente.</w:t>
      </w:r>
    </w:p>
    <w:p w14:paraId="474287A8" w14:textId="120604B5" w:rsidR="00594B82" w:rsidRPr="009510E3" w:rsidRDefault="00EC6B72" w:rsidP="009510E3">
      <w:pPr>
        <w:pStyle w:val="NormalWeb"/>
        <w:overflowPunct w:val="0"/>
        <w:spacing w:beforeAutospacing="0" w:afterAutospacing="0" w:line="360" w:lineRule="auto"/>
        <w:ind w:firstLine="480"/>
        <w:jc w:val="both"/>
        <w:rPr>
          <w:lang w:val="es-VE"/>
        </w:rPr>
      </w:pPr>
      <w:r>
        <w:rPr>
          <w:rFonts w:ascii="Arial" w:hAnsi="Arial" w:cs="Arial"/>
          <w:lang w:val="es-VE"/>
        </w:rPr>
        <w:t>En cuanto a la infraestructura tecnológica del CAT, se identificó que la institución cuenta con siete equipos informáticos en funcionamiento, mientras que otros cuatro presentan daños y requieren mantenimiento o reemplazo.</w:t>
      </w:r>
      <w:r>
        <w:rPr>
          <w:rFonts w:ascii="Arial" w:hAnsi="Arial" w:cs="Arial"/>
          <w:lang w:val="es-ES"/>
        </w:rPr>
        <w:t xml:space="preserve"> Por su parte,</w:t>
      </w:r>
      <w:r>
        <w:rPr>
          <w:rFonts w:ascii="Arial" w:hAnsi="Arial" w:cs="Arial"/>
          <w:lang w:val="es-VE"/>
        </w:rPr>
        <w:t xml:space="preserve"> lo que respecta a la conectividad a internet, actualmente el CAT no dispone de un servidor, lo que limita el acceso a la red dentro de sus instalaciones. No obstante, se encuentra en negociaciones con una compañía local para la implementación de una red que permita mejorar la conectividad y optimizar el uso de los recursos digitales.</w:t>
      </w:r>
    </w:p>
    <w:p w14:paraId="6992499C" w14:textId="76B486C8" w:rsidR="00594B82" w:rsidRDefault="00EC6B72" w:rsidP="009510E3">
      <w:pPr>
        <w:pStyle w:val="NormalWeb"/>
        <w:overflowPunct w:val="0"/>
        <w:spacing w:beforeAutospacing="0" w:afterAutospacing="0" w:line="360" w:lineRule="auto"/>
        <w:ind w:firstLine="480"/>
        <w:jc w:val="both"/>
        <w:rPr>
          <w:lang w:val="es-VE"/>
        </w:rPr>
      </w:pPr>
      <w:r>
        <w:rPr>
          <w:rFonts w:ascii="Arial" w:hAnsi="Arial" w:cs="Arial"/>
          <w:lang w:val="es-VE"/>
        </w:rPr>
        <w:t>Por otro lado, los procesos administrativos se llevan a cabo de manera manual, sin la utilización de sistemas informáticos que agilicen y optimicen las gestiones internas. Esta situación representa un desafío para la eficiencia operativa y plantea la necesidad de evaluar posibles soluciones tecnológicas que mejoren la administración de la institución.</w:t>
      </w:r>
      <w:r>
        <w:rPr>
          <w:rFonts w:ascii="Arial" w:hAnsi="Arial" w:cs="Arial"/>
          <w:lang w:val="es-ES"/>
        </w:rPr>
        <w:t xml:space="preserve"> </w:t>
      </w:r>
      <w:r>
        <w:rPr>
          <w:rFonts w:ascii="Arial" w:hAnsi="Arial"/>
          <w:lang w:val="es-VE"/>
        </w:rPr>
        <w:t>Además, se discutió el funcionamiento del área administrativa, incluyendo la gestión de datos de los pacientes atendidos, el control de citas y las estadísticas que se llevan.</w:t>
      </w:r>
    </w:p>
    <w:p w14:paraId="2C1ECCDA" w14:textId="77777777" w:rsidR="00594B82" w:rsidRDefault="00EC6B72">
      <w:pPr>
        <w:overflowPunct w:val="0"/>
        <w:spacing w:after="0" w:line="360" w:lineRule="auto"/>
        <w:ind w:firstLine="480"/>
        <w:jc w:val="both"/>
      </w:pPr>
      <w:r>
        <w:rPr>
          <w:rFonts w:ascii="Arial" w:hAnsi="Arial"/>
          <w:sz w:val="24"/>
          <w:szCs w:val="24"/>
        </w:rPr>
        <w:t>Esta información resultó de gran utilidad para el equipo, ya que permitió identificar oportunidades para proponer un sistema informático que optimice los procesos administrativos y de atención al paciente en la institución.</w:t>
      </w:r>
    </w:p>
    <w:p w14:paraId="34A57F3E" w14:textId="77777777" w:rsidR="00594B82" w:rsidRDefault="00EC6B72">
      <w:pPr>
        <w:spacing w:line="360" w:lineRule="auto"/>
      </w:pPr>
      <w:r>
        <w:rPr>
          <w:noProof/>
        </w:rPr>
        <w:lastRenderedPageBreak/>
        <w:drawing>
          <wp:inline distT="0" distB="0" distL="0" distR="0" wp14:anchorId="326751FA" wp14:editId="40C0BB90">
            <wp:extent cx="4177665" cy="3564255"/>
            <wp:effectExtent l="0" t="0" r="0" b="0"/>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8"/>
                    <pic:cNvPicPr>
                      <a:picLocks noChangeAspect="1" noChangeArrowheads="1"/>
                    </pic:cNvPicPr>
                  </pic:nvPicPr>
                  <pic:blipFill>
                    <a:blip r:embed="rId15"/>
                    <a:stretch>
                      <a:fillRect/>
                    </a:stretch>
                  </pic:blipFill>
                  <pic:spPr>
                    <a:xfrm>
                      <a:off x="0" y="0"/>
                      <a:ext cx="4177665" cy="3564255"/>
                    </a:xfrm>
                    <a:prstGeom prst="rect">
                      <a:avLst/>
                    </a:prstGeom>
                    <a:noFill/>
                  </pic:spPr>
                </pic:pic>
              </a:graphicData>
            </a:graphic>
          </wp:inline>
        </w:drawing>
      </w:r>
    </w:p>
    <w:p w14:paraId="4C0F4244" w14:textId="77777777" w:rsidR="00594B82" w:rsidRDefault="00EC6B72">
      <w:pPr>
        <w:overflowPunct w:val="0"/>
        <w:spacing w:after="0" w:line="360" w:lineRule="auto"/>
        <w:ind w:firstLine="480"/>
      </w:pPr>
      <w:r>
        <w:rPr>
          <w:rFonts w:ascii="Arial" w:hAnsi="Arial"/>
          <w:b/>
          <w:sz w:val="24"/>
          <w:szCs w:val="24"/>
        </w:rPr>
        <w:t xml:space="preserve">Figura </w:t>
      </w:r>
      <w:r>
        <w:rPr>
          <w:rFonts w:ascii="Arial" w:hAnsi="Arial"/>
          <w:b/>
          <w:sz w:val="24"/>
          <w:szCs w:val="24"/>
          <w:lang w:val="es-ES"/>
        </w:rPr>
        <w:t>5</w:t>
      </w:r>
      <w:r>
        <w:rPr>
          <w:rFonts w:ascii="Arial" w:hAnsi="Arial"/>
          <w:b/>
          <w:sz w:val="24"/>
          <w:szCs w:val="24"/>
        </w:rPr>
        <w:t>.</w:t>
      </w:r>
      <w:r>
        <w:rPr>
          <w:rFonts w:ascii="Arial" w:hAnsi="Arial"/>
          <w:sz w:val="24"/>
          <w:szCs w:val="24"/>
        </w:rPr>
        <w:t xml:space="preserve"> Tercera Visita Comunitaria</w:t>
      </w:r>
    </w:p>
    <w:p w14:paraId="006E1541" w14:textId="6D804DA7" w:rsidR="00594B82" w:rsidRDefault="00EC6B72">
      <w:pPr>
        <w:overflowPunct w:val="0"/>
        <w:spacing w:after="0" w:line="360" w:lineRule="auto"/>
        <w:ind w:firstLine="480"/>
      </w:pPr>
      <w:r>
        <w:rPr>
          <w:rFonts w:ascii="Arial" w:hAnsi="Arial"/>
          <w:b/>
          <w:sz w:val="24"/>
          <w:szCs w:val="24"/>
        </w:rPr>
        <w:t>Fuente:</w:t>
      </w:r>
      <w:r>
        <w:rPr>
          <w:rFonts w:ascii="Arial" w:hAnsi="Arial"/>
          <w:sz w:val="24"/>
          <w:szCs w:val="24"/>
        </w:rPr>
        <w:t xml:space="preserve"> </w:t>
      </w:r>
      <w:r w:rsidR="00FC13C7">
        <w:rPr>
          <w:rFonts w:ascii="Arial" w:hAnsi="Arial"/>
          <w:bCs/>
          <w:sz w:val="24"/>
          <w:szCs w:val="24"/>
        </w:rPr>
        <w:t>E</w:t>
      </w:r>
      <w:r w:rsidR="00FC13C7" w:rsidRPr="001416C8">
        <w:rPr>
          <w:rFonts w:ascii="Arial" w:hAnsi="Arial"/>
          <w:bCs/>
          <w:sz w:val="24"/>
          <w:szCs w:val="24"/>
        </w:rPr>
        <w:t>laborado por</w:t>
      </w:r>
      <w:r w:rsidR="00FC13C7">
        <w:rPr>
          <w:rFonts w:ascii="Arial" w:hAnsi="Arial"/>
          <w:sz w:val="24"/>
          <w:szCs w:val="24"/>
        </w:rPr>
        <w:t xml:space="preserve"> Investigadores (2025)</w:t>
      </w:r>
    </w:p>
    <w:p w14:paraId="1A321D55" w14:textId="77777777" w:rsidR="00594B82" w:rsidRDefault="00594B82">
      <w:pPr>
        <w:overflowPunct w:val="0"/>
        <w:spacing w:after="0" w:line="360" w:lineRule="auto"/>
        <w:ind w:firstLine="480"/>
        <w:rPr>
          <w:rFonts w:ascii="Arial" w:hAnsi="Arial"/>
          <w:sz w:val="24"/>
          <w:szCs w:val="24"/>
        </w:rPr>
      </w:pPr>
    </w:p>
    <w:p w14:paraId="6DEAD308" w14:textId="77777777" w:rsidR="00594B82" w:rsidRDefault="00EC6B72">
      <w:pPr>
        <w:overflowPunct w:val="0"/>
        <w:spacing w:after="0" w:line="360" w:lineRule="auto"/>
        <w:ind w:firstLine="480"/>
      </w:pPr>
      <w:r>
        <w:rPr>
          <w:rFonts w:ascii="Arial" w:hAnsi="Arial"/>
          <w:b/>
          <w:bCs/>
          <w:sz w:val="24"/>
          <w:szCs w:val="24"/>
        </w:rPr>
        <w:t>Visita Comunitaria Nº4</w:t>
      </w:r>
    </w:p>
    <w:p w14:paraId="748F1082" w14:textId="55DA48D3" w:rsidR="009510E3" w:rsidRDefault="00EC6B72" w:rsidP="009510E3">
      <w:pPr>
        <w:overflowPunct w:val="0"/>
        <w:spacing w:after="0" w:line="360" w:lineRule="auto"/>
        <w:ind w:firstLine="480"/>
        <w:jc w:val="both"/>
        <w:rPr>
          <w:rFonts w:ascii="Arial" w:eastAsia="Calibri" w:hAnsi="Arial"/>
          <w:color w:val="000000"/>
          <w:sz w:val="24"/>
          <w:szCs w:val="24"/>
        </w:rPr>
      </w:pPr>
      <w:r>
        <w:rPr>
          <w:rFonts w:ascii="Arial" w:hAnsi="Arial"/>
          <w:sz w:val="24"/>
          <w:szCs w:val="24"/>
        </w:rPr>
        <w:t xml:space="preserve">El día 12 de febrero de 2025, se </w:t>
      </w:r>
      <w:r w:rsidR="00041471">
        <w:rPr>
          <w:rFonts w:ascii="Arial" w:hAnsi="Arial"/>
          <w:sz w:val="24"/>
          <w:szCs w:val="24"/>
        </w:rPr>
        <w:t>llevó</w:t>
      </w:r>
      <w:r>
        <w:rPr>
          <w:rFonts w:ascii="Arial" w:hAnsi="Arial"/>
          <w:sz w:val="24"/>
          <w:szCs w:val="24"/>
        </w:rPr>
        <w:t xml:space="preserve"> a cabo la cuarta visita al Centro de Alta Tecnología "Dr. Humberto Fernández Morán" (CAT). </w:t>
      </w:r>
      <w:r w:rsidR="00041471">
        <w:rPr>
          <w:rFonts w:ascii="Arial" w:hAnsi="Arial"/>
          <w:sz w:val="24"/>
          <w:szCs w:val="24"/>
        </w:rPr>
        <w:t>Asistió</w:t>
      </w:r>
      <w:r>
        <w:rPr>
          <w:rFonts w:ascii="Arial" w:hAnsi="Arial"/>
          <w:sz w:val="24"/>
          <w:szCs w:val="24"/>
        </w:rPr>
        <w:t xml:space="preserve"> </w:t>
      </w:r>
      <w:r w:rsidR="00041471">
        <w:rPr>
          <w:rFonts w:ascii="Arial" w:hAnsi="Arial"/>
          <w:sz w:val="24"/>
          <w:szCs w:val="24"/>
        </w:rPr>
        <w:t>únicamente</w:t>
      </w:r>
      <w:r>
        <w:rPr>
          <w:rFonts w:ascii="Arial" w:hAnsi="Arial"/>
          <w:sz w:val="24"/>
          <w:szCs w:val="24"/>
        </w:rPr>
        <w:t xml:space="preserve"> un integrante del grupo para</w:t>
      </w:r>
      <w:r>
        <w:rPr>
          <w:rFonts w:ascii="Arial" w:hAnsi="Arial"/>
          <w:color w:val="000000"/>
          <w:sz w:val="24"/>
          <w:szCs w:val="24"/>
        </w:rPr>
        <w:t xml:space="preserve"> </w:t>
      </w:r>
      <w:r>
        <w:rPr>
          <w:rFonts w:ascii="Arial" w:eastAsia="Calibri" w:hAnsi="Arial"/>
          <w:color w:val="000000"/>
          <w:sz w:val="24"/>
          <w:szCs w:val="24"/>
        </w:rPr>
        <w:t>realizar una visita técnica-comunitaria con el propósito de identificar y priorizar las necesidades funcionales y operativas del personal, investigadores y usuarios del centro. Durante la actividad, el equipo responsable llevó a cabo entrevistas semiestructuradas con directivos, talleres participativos con personal administrativo y encuestas digitales a beneficiarios clave. Estas metodologías permitieron recopilar información sobre los cuellos de botella en trámites internos (ej.: gestión de solicitudes, control de inventarios y reportes técnicos), así como las expectativas de mejora en eficiencia mediante herramientas digitales. Además, se analizaron requerimientos técnicos como la integración segura de bases de datos existentes, la accesibilidad multiplataforma y la necesidad de capacitación en competencias digitales avanzadas, aspectos críticos dada la naturaleza especializada del centro.</w:t>
      </w:r>
    </w:p>
    <w:p w14:paraId="2BD05353" w14:textId="77777777" w:rsidR="00594B82" w:rsidRDefault="00EC6B72">
      <w:pPr>
        <w:overflowPunct w:val="0"/>
        <w:spacing w:after="0" w:line="360" w:lineRule="auto"/>
        <w:ind w:firstLine="480"/>
        <w:jc w:val="both"/>
      </w:pPr>
      <w:r>
        <w:rPr>
          <w:noProof/>
        </w:rPr>
        <w:lastRenderedPageBreak/>
        <w:drawing>
          <wp:anchor distT="0" distB="0" distL="0" distR="0" simplePos="0" relativeHeight="251660288" behindDoc="0" locked="0" layoutInCell="0" allowOverlap="1" wp14:anchorId="3CE868B1" wp14:editId="3B051EED">
            <wp:simplePos x="0" y="0"/>
            <wp:positionH relativeFrom="column">
              <wp:posOffset>-102870</wp:posOffset>
            </wp:positionH>
            <wp:positionV relativeFrom="paragraph">
              <wp:posOffset>30480</wp:posOffset>
            </wp:positionV>
            <wp:extent cx="4179570" cy="3564255"/>
            <wp:effectExtent l="0" t="0" r="11430" b="17145"/>
            <wp:wrapTopAndBottom/>
            <wp:docPr id="8"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5"/>
                    <pic:cNvPicPr>
                      <a:picLocks noChangeAspect="1" noChangeArrowheads="1"/>
                    </pic:cNvPicPr>
                  </pic:nvPicPr>
                  <pic:blipFill>
                    <a:blip r:embed="rId16"/>
                    <a:stretch>
                      <a:fillRect/>
                    </a:stretch>
                  </pic:blipFill>
                  <pic:spPr>
                    <a:xfrm>
                      <a:off x="0" y="0"/>
                      <a:ext cx="4179570" cy="3564255"/>
                    </a:xfrm>
                    <a:prstGeom prst="rect">
                      <a:avLst/>
                    </a:prstGeom>
                    <a:noFill/>
                  </pic:spPr>
                </pic:pic>
              </a:graphicData>
            </a:graphic>
          </wp:anchor>
        </w:drawing>
      </w:r>
      <w:r>
        <w:rPr>
          <w:rFonts w:ascii="Arial" w:hAnsi="Arial"/>
          <w:b/>
          <w:sz w:val="24"/>
          <w:szCs w:val="24"/>
        </w:rPr>
        <w:t xml:space="preserve">Figura </w:t>
      </w:r>
      <w:r>
        <w:rPr>
          <w:rFonts w:ascii="Arial" w:hAnsi="Arial"/>
          <w:b/>
          <w:sz w:val="24"/>
          <w:szCs w:val="24"/>
          <w:lang w:val="es-ES"/>
        </w:rPr>
        <w:t>6</w:t>
      </w:r>
      <w:r>
        <w:rPr>
          <w:rFonts w:ascii="Arial" w:hAnsi="Arial"/>
          <w:b/>
          <w:sz w:val="24"/>
          <w:szCs w:val="24"/>
        </w:rPr>
        <w:t>.</w:t>
      </w:r>
      <w:r>
        <w:rPr>
          <w:rFonts w:ascii="Arial" w:hAnsi="Arial"/>
          <w:sz w:val="24"/>
          <w:szCs w:val="24"/>
        </w:rPr>
        <w:t xml:space="preserve"> Tercera Visita Comunitaria</w:t>
      </w:r>
    </w:p>
    <w:p w14:paraId="72196BBE" w14:textId="65AC01EA" w:rsidR="00594B82" w:rsidRDefault="00EC6B72">
      <w:pPr>
        <w:overflowPunct w:val="0"/>
        <w:spacing w:after="0" w:line="360" w:lineRule="auto"/>
        <w:ind w:firstLine="480"/>
        <w:jc w:val="both"/>
        <w:rPr>
          <w:rFonts w:ascii="Arial" w:hAnsi="Arial" w:cs="Arial"/>
          <w:sz w:val="24"/>
          <w:szCs w:val="24"/>
        </w:rPr>
      </w:pPr>
      <w:r>
        <w:rPr>
          <w:rFonts w:ascii="Arial" w:hAnsi="Arial" w:cs="Arial"/>
          <w:b/>
          <w:sz w:val="24"/>
          <w:szCs w:val="24"/>
        </w:rPr>
        <w:t>Fuente:</w:t>
      </w:r>
      <w:r>
        <w:rPr>
          <w:rFonts w:ascii="Arial" w:hAnsi="Arial" w:cs="Arial"/>
          <w:sz w:val="24"/>
          <w:szCs w:val="24"/>
        </w:rPr>
        <w:t xml:space="preserve"> </w:t>
      </w:r>
      <w:r w:rsidR="00FC13C7">
        <w:rPr>
          <w:rFonts w:ascii="Arial" w:hAnsi="Arial"/>
          <w:bCs/>
          <w:sz w:val="24"/>
          <w:szCs w:val="24"/>
        </w:rPr>
        <w:t>E</w:t>
      </w:r>
      <w:r w:rsidR="00FC13C7" w:rsidRPr="001416C8">
        <w:rPr>
          <w:rFonts w:ascii="Arial" w:hAnsi="Arial"/>
          <w:bCs/>
          <w:sz w:val="24"/>
          <w:szCs w:val="24"/>
        </w:rPr>
        <w:t>laborado por</w:t>
      </w:r>
      <w:r w:rsidR="00FC13C7">
        <w:rPr>
          <w:rFonts w:ascii="Arial" w:hAnsi="Arial"/>
          <w:sz w:val="24"/>
          <w:szCs w:val="24"/>
        </w:rPr>
        <w:t xml:space="preserve"> Investigadores (2025)</w:t>
      </w:r>
    </w:p>
    <w:p w14:paraId="54475AFF" w14:textId="77777777" w:rsidR="00594B82" w:rsidRDefault="00594B82">
      <w:pPr>
        <w:overflowPunct w:val="0"/>
        <w:spacing w:after="0" w:line="360" w:lineRule="auto"/>
        <w:ind w:firstLine="480"/>
        <w:rPr>
          <w:rFonts w:ascii="Arial" w:hAnsi="Arial"/>
          <w:color w:val="000000"/>
          <w:sz w:val="24"/>
          <w:szCs w:val="24"/>
        </w:rPr>
      </w:pPr>
    </w:p>
    <w:p w14:paraId="136EF25F" w14:textId="77777777" w:rsidR="00594B82" w:rsidRDefault="00EC6B72">
      <w:pPr>
        <w:overflowPunct w:val="0"/>
        <w:spacing w:after="0" w:line="360" w:lineRule="auto"/>
        <w:ind w:firstLine="480"/>
      </w:pPr>
      <w:r>
        <w:rPr>
          <w:rFonts w:ascii="Arial" w:hAnsi="Arial"/>
          <w:b/>
          <w:sz w:val="24"/>
          <w:szCs w:val="24"/>
        </w:rPr>
        <w:t>Visita Comunitaria Nº5</w:t>
      </w:r>
    </w:p>
    <w:p w14:paraId="2C91CCB4" w14:textId="2F794EF4" w:rsidR="00594B82" w:rsidRPr="009510E3" w:rsidRDefault="00EC6B72" w:rsidP="009510E3">
      <w:pPr>
        <w:overflowPunct w:val="0"/>
        <w:spacing w:after="0" w:line="360" w:lineRule="auto"/>
        <w:ind w:firstLine="480"/>
        <w:jc w:val="both"/>
      </w:pPr>
      <w:r>
        <w:rPr>
          <w:rFonts w:ascii="Arial" w:hAnsi="Arial"/>
          <w:sz w:val="24"/>
          <w:szCs w:val="24"/>
        </w:rPr>
        <w:t>El día 19 de febrero de 2025, se llevó a cabo la quinta al Centro de Alta Tecnología "Dr. Humberto Fernández Morán" (CAT). En esta ocasión, asistieron los cinco integrantes del equipo con el propósito de recolectar información específica sobre el departamento administrativo y el funcionamiento general del CAT. El objetivo principal era identificar</w:t>
      </w:r>
      <w:r>
        <w:rPr>
          <w:rFonts w:ascii="Arial" w:hAnsi="Arial"/>
          <w:sz w:val="24"/>
          <w:szCs w:val="24"/>
          <w:lang w:val="es-ES"/>
        </w:rPr>
        <w:t xml:space="preserve"> las</w:t>
      </w:r>
      <w:r>
        <w:rPr>
          <w:rFonts w:ascii="Arial" w:hAnsi="Arial"/>
          <w:sz w:val="24"/>
          <w:szCs w:val="24"/>
        </w:rPr>
        <w:t xml:space="preserve"> necesidades y áreas de mejora. Para ello, se utilizó la entrevista como método de recolección de datos.</w:t>
      </w:r>
    </w:p>
    <w:p w14:paraId="369B8BA0" w14:textId="44CD25B9" w:rsidR="00594B82" w:rsidRPr="00BF4134" w:rsidRDefault="00EC6B72" w:rsidP="00BF4134">
      <w:pPr>
        <w:overflowPunct w:val="0"/>
        <w:spacing w:after="0" w:line="360" w:lineRule="auto"/>
        <w:ind w:firstLine="480"/>
        <w:jc w:val="both"/>
      </w:pPr>
      <w:r>
        <w:rPr>
          <w:rFonts w:ascii="Arial" w:hAnsi="Arial"/>
          <w:sz w:val="24"/>
          <w:szCs w:val="24"/>
        </w:rPr>
        <w:t xml:space="preserve">El equipo fue recibido por la licenciada </w:t>
      </w:r>
      <w:proofErr w:type="spellStart"/>
      <w:r>
        <w:rPr>
          <w:rFonts w:ascii="Arial" w:hAnsi="Arial"/>
          <w:sz w:val="24"/>
          <w:szCs w:val="24"/>
        </w:rPr>
        <w:t>Eleida</w:t>
      </w:r>
      <w:proofErr w:type="spellEnd"/>
      <w:r>
        <w:rPr>
          <w:rFonts w:ascii="Arial" w:hAnsi="Arial"/>
          <w:sz w:val="24"/>
          <w:szCs w:val="24"/>
        </w:rPr>
        <w:t xml:space="preserve"> Blanco, directora del CAT, y el ingeniero José García, quienes organizaron una reunión en una de las salas del centro. Durante la sesión, el ingeniero García explicó en detalle el funcionamiento del departamento administrativo, incluyendo los tipos de información que se manejan entre departamentos, la dinámica de interacción entre áreas</w:t>
      </w:r>
      <w:r w:rsidR="00041471">
        <w:rPr>
          <w:rFonts w:ascii="Arial" w:hAnsi="Arial"/>
          <w:sz w:val="24"/>
          <w:szCs w:val="24"/>
        </w:rPr>
        <w:t xml:space="preserve"> </w:t>
      </w:r>
      <w:r>
        <w:rPr>
          <w:rFonts w:ascii="Arial" w:hAnsi="Arial"/>
          <w:sz w:val="24"/>
          <w:szCs w:val="24"/>
        </w:rPr>
        <w:t>y otros aspectos relevantes para el proyecto.</w:t>
      </w:r>
    </w:p>
    <w:p w14:paraId="08484E79" w14:textId="0DF6DEBB" w:rsidR="00594B82" w:rsidRDefault="00EC6B72">
      <w:pPr>
        <w:overflowPunct w:val="0"/>
        <w:spacing w:after="0" w:line="360" w:lineRule="auto"/>
        <w:ind w:firstLine="480"/>
        <w:jc w:val="both"/>
        <w:rPr>
          <w:rFonts w:ascii="Arial" w:hAnsi="Arial"/>
          <w:sz w:val="24"/>
          <w:szCs w:val="24"/>
        </w:rPr>
      </w:pPr>
      <w:r>
        <w:rPr>
          <w:rFonts w:ascii="Arial" w:hAnsi="Arial"/>
          <w:sz w:val="24"/>
          <w:szCs w:val="24"/>
        </w:rPr>
        <w:lastRenderedPageBreak/>
        <w:t xml:space="preserve">La entrevista se desarrolló de manera satisfactoria, permitiendo al equipo obtener información valiosa y aclarar dudas sobre los procesos administrativos y la estructura organizacional del CAT. </w:t>
      </w:r>
      <w:r w:rsidR="00041471">
        <w:rPr>
          <w:rFonts w:ascii="Arial" w:hAnsi="Arial"/>
          <w:sz w:val="24"/>
          <w:szCs w:val="24"/>
        </w:rPr>
        <w:t>Además, con esa información se logró realizar la jerarquización de las necesidades</w:t>
      </w:r>
      <w:r>
        <w:rPr>
          <w:rFonts w:ascii="Arial" w:hAnsi="Arial"/>
          <w:sz w:val="24"/>
          <w:szCs w:val="24"/>
        </w:rPr>
        <w:t>, se acordó una próxima visita con el encargado de estadísticas para revisar los formatos y procedimientos utilizados en la institución. Esta visita representó un avance significativo en la recopilación de datos y en la comprensión de las dinámicas internas del CAT, sentando las bases para futuras propuestas de mejora.</w:t>
      </w:r>
    </w:p>
    <w:p w14:paraId="52CB554B" w14:textId="54D054A6" w:rsidR="00041471" w:rsidRDefault="00041471" w:rsidP="00041471">
      <w:pPr>
        <w:overflowPunct w:val="0"/>
        <w:spacing w:after="0" w:line="360" w:lineRule="auto"/>
        <w:ind w:firstLine="480"/>
        <w:jc w:val="both"/>
      </w:pPr>
      <w:r>
        <w:rPr>
          <w:rFonts w:ascii="Arial" w:eastAsia="Calibri" w:hAnsi="Arial"/>
          <w:color w:val="000000"/>
          <w:sz w:val="24"/>
          <w:szCs w:val="24"/>
        </w:rPr>
        <w:t>La jerarquización de necesidades reveló tres prioridades: </w:t>
      </w:r>
      <w:r>
        <w:rPr>
          <w:rStyle w:val="Textoennegrita"/>
          <w:rFonts w:ascii="Arial" w:eastAsia="Calibri" w:hAnsi="Arial"/>
          <w:b w:val="0"/>
          <w:color w:val="000000"/>
          <w:sz w:val="24"/>
          <w:szCs w:val="24"/>
        </w:rPr>
        <w:t>1)</w:t>
      </w:r>
      <w:r>
        <w:rPr>
          <w:rFonts w:ascii="Arial" w:eastAsia="Calibri" w:hAnsi="Arial"/>
          <w:color w:val="000000"/>
          <w:sz w:val="24"/>
          <w:szCs w:val="24"/>
        </w:rPr>
        <w:t> Desarrollo de un módulo centralizado para la automatización de autorizaciones y seguimiento de proyectos, </w:t>
      </w:r>
      <w:r>
        <w:rPr>
          <w:rStyle w:val="Textoennegrita"/>
          <w:rFonts w:ascii="Arial" w:eastAsia="Calibri" w:hAnsi="Arial"/>
          <w:b w:val="0"/>
          <w:color w:val="000000"/>
          <w:sz w:val="24"/>
          <w:szCs w:val="24"/>
        </w:rPr>
        <w:t>2)</w:t>
      </w:r>
      <w:r>
        <w:rPr>
          <w:rFonts w:ascii="Arial" w:eastAsia="Calibri" w:hAnsi="Arial"/>
          <w:color w:val="000000"/>
          <w:sz w:val="24"/>
          <w:szCs w:val="24"/>
        </w:rPr>
        <w:t> Implementación de un sistema de tickets digitales para soporte técnico interno y </w:t>
      </w:r>
      <w:r>
        <w:rPr>
          <w:rStyle w:val="Textoennegrita"/>
          <w:rFonts w:ascii="Arial" w:eastAsia="Calibri" w:hAnsi="Arial"/>
          <w:b w:val="0"/>
          <w:color w:val="000000"/>
          <w:sz w:val="24"/>
          <w:szCs w:val="24"/>
        </w:rPr>
        <w:t>3)</w:t>
      </w:r>
      <w:r>
        <w:rPr>
          <w:rFonts w:ascii="Arial" w:eastAsia="Calibri" w:hAnsi="Arial"/>
          <w:color w:val="000000"/>
          <w:sz w:val="24"/>
          <w:szCs w:val="24"/>
        </w:rPr>
        <w:t> Creación de una interfaz intuitiva que permita a investigadores cargar y consultar datos en tiempo real. Asimismo, se destacó la importancia de garantizar interoperabilidad con plataformas gubernamentales y certificaciones de ciberseguridad. Los resultados, validados en sesión plenaria con representantes del centro, establecieron que el sistema debe priorizar la reducción de tiempos en procesos críticos, manteniendo flexibilidad para adaptarse a protocolos científicos y normativos. Con estos insumos, se definió una hoja de ruta que alinea el diseño técnico del sistema con las demandas recogidas, asegurando su alineación con los estándares de excelencia tecnológica que caracterizan a la institución.</w:t>
      </w:r>
    </w:p>
    <w:p w14:paraId="58F72729" w14:textId="77777777" w:rsidR="00594B82" w:rsidRDefault="00EC6B72">
      <w:pPr>
        <w:spacing w:line="360" w:lineRule="auto"/>
      </w:pPr>
      <w:r>
        <w:rPr>
          <w:noProof/>
        </w:rPr>
        <w:lastRenderedPageBreak/>
        <w:drawing>
          <wp:inline distT="0" distB="0" distL="0" distR="0" wp14:anchorId="4E802EA8" wp14:editId="268AC497">
            <wp:extent cx="4173855" cy="3564255"/>
            <wp:effectExtent l="0" t="0" r="17145" b="17145"/>
            <wp:docPr id="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7"/>
                    <pic:cNvPicPr>
                      <a:picLocks noChangeAspect="1" noChangeArrowheads="1"/>
                    </pic:cNvPicPr>
                  </pic:nvPicPr>
                  <pic:blipFill>
                    <a:blip r:embed="rId17"/>
                    <a:stretch>
                      <a:fillRect/>
                    </a:stretch>
                  </pic:blipFill>
                  <pic:spPr>
                    <a:xfrm>
                      <a:off x="0" y="0"/>
                      <a:ext cx="4173855" cy="3564255"/>
                    </a:xfrm>
                    <a:prstGeom prst="rect">
                      <a:avLst/>
                    </a:prstGeom>
                    <a:noFill/>
                  </pic:spPr>
                </pic:pic>
              </a:graphicData>
            </a:graphic>
          </wp:inline>
        </w:drawing>
      </w:r>
    </w:p>
    <w:p w14:paraId="1CA63A5F" w14:textId="77777777" w:rsidR="00594B82" w:rsidRDefault="00EC6B72">
      <w:pPr>
        <w:overflowPunct w:val="0"/>
        <w:spacing w:after="0" w:line="360" w:lineRule="auto"/>
        <w:ind w:firstLine="480"/>
      </w:pPr>
      <w:r>
        <w:rPr>
          <w:rFonts w:ascii="Arial" w:hAnsi="Arial"/>
          <w:b/>
          <w:sz w:val="24"/>
          <w:szCs w:val="24"/>
        </w:rPr>
        <w:t xml:space="preserve">Figura </w:t>
      </w:r>
      <w:r>
        <w:rPr>
          <w:rFonts w:ascii="Arial" w:hAnsi="Arial"/>
          <w:b/>
          <w:sz w:val="24"/>
          <w:szCs w:val="24"/>
          <w:lang w:val="es-ES"/>
        </w:rPr>
        <w:t>7</w:t>
      </w:r>
      <w:r>
        <w:rPr>
          <w:rFonts w:ascii="Arial" w:hAnsi="Arial"/>
          <w:b/>
          <w:sz w:val="24"/>
          <w:szCs w:val="24"/>
        </w:rPr>
        <w:t>.</w:t>
      </w:r>
      <w:r>
        <w:rPr>
          <w:rFonts w:ascii="Arial" w:hAnsi="Arial"/>
          <w:sz w:val="24"/>
          <w:szCs w:val="24"/>
        </w:rPr>
        <w:t xml:space="preserve"> Cuarta Visita Comunitaria</w:t>
      </w:r>
    </w:p>
    <w:p w14:paraId="301A0642" w14:textId="2627F702" w:rsidR="00594B82" w:rsidRDefault="00EC6B72">
      <w:pPr>
        <w:overflowPunct w:val="0"/>
        <w:spacing w:after="0" w:line="360" w:lineRule="auto"/>
        <w:ind w:firstLine="480"/>
      </w:pPr>
      <w:r>
        <w:rPr>
          <w:rFonts w:ascii="Arial" w:hAnsi="Arial"/>
          <w:b/>
          <w:sz w:val="24"/>
          <w:szCs w:val="24"/>
        </w:rPr>
        <w:t>Fuente:</w:t>
      </w:r>
      <w:r>
        <w:rPr>
          <w:rFonts w:ascii="Arial" w:hAnsi="Arial"/>
          <w:sz w:val="24"/>
          <w:szCs w:val="24"/>
        </w:rPr>
        <w:t xml:space="preserve"> </w:t>
      </w:r>
      <w:r w:rsidR="00FC13C7">
        <w:rPr>
          <w:rFonts w:ascii="Arial" w:hAnsi="Arial"/>
          <w:bCs/>
          <w:sz w:val="24"/>
          <w:szCs w:val="24"/>
        </w:rPr>
        <w:t>E</w:t>
      </w:r>
      <w:r w:rsidR="00FC13C7" w:rsidRPr="001416C8">
        <w:rPr>
          <w:rFonts w:ascii="Arial" w:hAnsi="Arial"/>
          <w:bCs/>
          <w:sz w:val="24"/>
          <w:szCs w:val="24"/>
        </w:rPr>
        <w:t>laborado por</w:t>
      </w:r>
      <w:r w:rsidR="00FC13C7">
        <w:rPr>
          <w:rFonts w:ascii="Arial" w:hAnsi="Arial"/>
          <w:sz w:val="24"/>
          <w:szCs w:val="24"/>
        </w:rPr>
        <w:t xml:space="preserve"> Investigadores (2025)</w:t>
      </w:r>
    </w:p>
    <w:p w14:paraId="716EF135" w14:textId="44664AD6" w:rsidR="00594B82" w:rsidRPr="00BC7457" w:rsidRDefault="00BC7457" w:rsidP="00BC7457">
      <w:pPr>
        <w:pStyle w:val="Prrafodelista"/>
        <w:numPr>
          <w:ilvl w:val="2"/>
          <w:numId w:val="13"/>
        </w:numPr>
        <w:suppressAutoHyphens w:val="0"/>
        <w:spacing w:before="120" w:after="120" w:line="360" w:lineRule="auto"/>
        <w:jc w:val="both"/>
        <w:rPr>
          <w:rFonts w:ascii="Arial" w:hAnsi="Arial" w:cs="Arial"/>
          <w:b/>
          <w:bCs/>
          <w:sz w:val="24"/>
          <w:szCs w:val="24"/>
        </w:rPr>
      </w:pPr>
      <w:bookmarkStart w:id="6" w:name="_Hlk213608872"/>
      <w:r w:rsidRPr="000F0BDE">
        <w:rPr>
          <w:rFonts w:ascii="Arial" w:hAnsi="Arial" w:cs="Arial"/>
          <w:b/>
          <w:bCs/>
          <w:sz w:val="24"/>
          <w:szCs w:val="24"/>
        </w:rPr>
        <w:t xml:space="preserve">Identificación de </w:t>
      </w:r>
      <w:r>
        <w:rPr>
          <w:rFonts w:ascii="Arial" w:hAnsi="Arial" w:cs="Arial"/>
          <w:b/>
          <w:bCs/>
          <w:sz w:val="24"/>
          <w:szCs w:val="24"/>
        </w:rPr>
        <w:t>N</w:t>
      </w:r>
      <w:r w:rsidRPr="000F0BDE">
        <w:rPr>
          <w:rFonts w:ascii="Arial" w:hAnsi="Arial" w:cs="Arial"/>
          <w:b/>
          <w:bCs/>
          <w:sz w:val="24"/>
          <w:szCs w:val="24"/>
        </w:rPr>
        <w:t>ecesidades</w:t>
      </w:r>
      <w:bookmarkEnd w:id="6"/>
    </w:p>
    <w:p w14:paraId="48287949" w14:textId="77777777" w:rsidR="00594B82" w:rsidRDefault="00EC6B72">
      <w:pPr>
        <w:overflowPunct w:val="0"/>
        <w:spacing w:after="0" w:line="360" w:lineRule="auto"/>
        <w:ind w:firstLine="480"/>
        <w:jc w:val="both"/>
      </w:pPr>
      <w:r>
        <w:rPr>
          <w:rFonts w:ascii="Arial" w:hAnsi="Arial"/>
          <w:sz w:val="24"/>
          <w:szCs w:val="24"/>
        </w:rPr>
        <w:t xml:space="preserve">A continuación, se presentarán las necesidades detectadas durante las visitas, esto se realizó en la </w:t>
      </w:r>
      <w:r>
        <w:rPr>
          <w:rFonts w:ascii="Arial" w:hAnsi="Arial"/>
          <w:sz w:val="24"/>
          <w:szCs w:val="24"/>
          <w:lang w:val="es-ES"/>
        </w:rPr>
        <w:t>cuarta</w:t>
      </w:r>
      <w:r>
        <w:rPr>
          <w:rFonts w:ascii="Arial" w:hAnsi="Arial"/>
          <w:sz w:val="24"/>
          <w:szCs w:val="24"/>
        </w:rPr>
        <w:t xml:space="preserve"> visita al Centro de Alta Tecnología “</w:t>
      </w:r>
      <w:proofErr w:type="spellStart"/>
      <w:r>
        <w:rPr>
          <w:rFonts w:ascii="Arial" w:hAnsi="Arial"/>
          <w:sz w:val="24"/>
          <w:szCs w:val="24"/>
        </w:rPr>
        <w:t>Dr</w:t>
      </w:r>
      <w:proofErr w:type="spellEnd"/>
      <w:r>
        <w:rPr>
          <w:rFonts w:ascii="Arial" w:hAnsi="Arial"/>
          <w:sz w:val="24"/>
          <w:szCs w:val="24"/>
        </w:rPr>
        <w:t xml:space="preserve">, Humberto Fernández Moran” </w:t>
      </w:r>
    </w:p>
    <w:tbl>
      <w:tblPr>
        <w:tblStyle w:val="Tablaconcuadrcula"/>
        <w:tblW w:w="9054" w:type="dxa"/>
        <w:tblLayout w:type="fixed"/>
        <w:tblLook w:val="04A0" w:firstRow="1" w:lastRow="0" w:firstColumn="1" w:lastColumn="0" w:noHBand="0" w:noVBand="1"/>
      </w:tblPr>
      <w:tblGrid>
        <w:gridCol w:w="3014"/>
        <w:gridCol w:w="6040"/>
      </w:tblGrid>
      <w:tr w:rsidR="00594B82" w14:paraId="4C526D06" w14:textId="77777777">
        <w:trPr>
          <w:trHeight w:val="363"/>
        </w:trPr>
        <w:tc>
          <w:tcPr>
            <w:tcW w:w="9053" w:type="dxa"/>
            <w:gridSpan w:val="2"/>
          </w:tcPr>
          <w:p w14:paraId="53C1C940" w14:textId="77777777" w:rsidR="00594B82" w:rsidRDefault="00EC6B72" w:rsidP="009510E3">
            <w:pPr>
              <w:overflowPunct w:val="0"/>
              <w:spacing w:after="0" w:line="360" w:lineRule="auto"/>
              <w:ind w:firstLine="480"/>
              <w:jc w:val="both"/>
            </w:pPr>
            <w:proofErr w:type="spellStart"/>
            <w:r>
              <w:rPr>
                <w:rFonts w:ascii="Arial" w:eastAsia="Calibri" w:hAnsi="Arial"/>
                <w:b/>
                <w:sz w:val="24"/>
                <w:szCs w:val="24"/>
              </w:rPr>
              <w:t>Inefic</w:t>
            </w:r>
            <w:r>
              <w:rPr>
                <w:rFonts w:ascii="Arial" w:eastAsia="Calibri" w:hAnsi="Arial"/>
                <w:b/>
                <w:sz w:val="24"/>
                <w:szCs w:val="24"/>
                <w:lang w:val="es-ES"/>
              </w:rPr>
              <w:t>ien</w:t>
            </w:r>
            <w:r>
              <w:rPr>
                <w:rFonts w:ascii="Arial" w:eastAsia="Calibri" w:hAnsi="Arial"/>
                <w:b/>
                <w:sz w:val="24"/>
                <w:szCs w:val="24"/>
              </w:rPr>
              <w:t>cia</w:t>
            </w:r>
            <w:proofErr w:type="spellEnd"/>
            <w:r>
              <w:rPr>
                <w:rFonts w:ascii="Arial" w:eastAsia="Calibri" w:hAnsi="Arial"/>
                <w:b/>
                <w:sz w:val="24"/>
                <w:szCs w:val="24"/>
              </w:rPr>
              <w:t xml:space="preserve"> en los Procesos</w:t>
            </w:r>
            <w:r>
              <w:rPr>
                <w:rFonts w:ascii="Arial" w:eastAsia="Calibri" w:hAnsi="Arial"/>
                <w:b/>
                <w:sz w:val="24"/>
                <w:szCs w:val="24"/>
                <w:lang w:val="es-ES"/>
              </w:rPr>
              <w:t xml:space="preserve"> de registro de los pacientes</w:t>
            </w:r>
            <w:r>
              <w:rPr>
                <w:rFonts w:ascii="Arial" w:eastAsia="Calibri" w:hAnsi="Arial"/>
                <w:b/>
                <w:sz w:val="24"/>
                <w:szCs w:val="24"/>
              </w:rPr>
              <w:t xml:space="preserve"> del CAT</w:t>
            </w:r>
            <w:r>
              <w:rPr>
                <w:rFonts w:ascii="Arial" w:eastAsia="Calibri" w:hAnsi="Arial"/>
                <w:b/>
                <w:sz w:val="24"/>
                <w:szCs w:val="24"/>
                <w:lang w:val="es-ES"/>
              </w:rPr>
              <w:t xml:space="preserve"> (problema principal)</w:t>
            </w:r>
          </w:p>
        </w:tc>
      </w:tr>
      <w:tr w:rsidR="00594B82" w14:paraId="42EA1D1D" w14:textId="77777777">
        <w:trPr>
          <w:trHeight w:val="1235"/>
        </w:trPr>
        <w:tc>
          <w:tcPr>
            <w:tcW w:w="3014" w:type="dxa"/>
          </w:tcPr>
          <w:p w14:paraId="112D51AE" w14:textId="77777777" w:rsidR="00594B82" w:rsidRDefault="00594B82" w:rsidP="009510E3">
            <w:pPr>
              <w:overflowPunct w:val="0"/>
              <w:spacing w:after="0" w:line="360" w:lineRule="auto"/>
              <w:ind w:firstLine="480"/>
              <w:jc w:val="both"/>
              <w:rPr>
                <w:rFonts w:ascii="Arial" w:eastAsia="Calibri" w:hAnsi="Arial"/>
                <w:b/>
                <w:sz w:val="24"/>
                <w:szCs w:val="24"/>
              </w:rPr>
            </w:pPr>
          </w:p>
          <w:p w14:paraId="12A3332A" w14:textId="77777777" w:rsidR="00594B82" w:rsidRDefault="00EC6B72" w:rsidP="009510E3">
            <w:pPr>
              <w:overflowPunct w:val="0"/>
              <w:spacing w:after="0" w:line="360" w:lineRule="auto"/>
              <w:ind w:firstLine="480"/>
              <w:jc w:val="both"/>
            </w:pPr>
            <w:r>
              <w:rPr>
                <w:rFonts w:ascii="Arial" w:eastAsia="Calibri" w:hAnsi="Arial"/>
                <w:b/>
                <w:sz w:val="24"/>
                <w:szCs w:val="24"/>
              </w:rPr>
              <w:t>Causas</w:t>
            </w:r>
          </w:p>
        </w:tc>
        <w:tc>
          <w:tcPr>
            <w:tcW w:w="6039" w:type="dxa"/>
          </w:tcPr>
          <w:p w14:paraId="19EE9984" w14:textId="77777777" w:rsidR="00594B82" w:rsidRDefault="00EC6B72" w:rsidP="009510E3">
            <w:pPr>
              <w:overflowPunct w:val="0"/>
              <w:spacing w:after="0" w:line="360" w:lineRule="auto"/>
              <w:ind w:firstLine="480"/>
              <w:jc w:val="both"/>
            </w:pPr>
            <w:r>
              <w:rPr>
                <w:rFonts w:ascii="Arial" w:eastAsia="Calibri" w:hAnsi="Arial"/>
                <w:sz w:val="24"/>
                <w:szCs w:val="24"/>
                <w:lang w:val="es-US"/>
              </w:rPr>
              <w:t>falta de personal capacitado</w:t>
            </w:r>
          </w:p>
          <w:p w14:paraId="71842CD3" w14:textId="77777777" w:rsidR="00594B82" w:rsidRDefault="00EC6B72" w:rsidP="009510E3">
            <w:pPr>
              <w:overflowPunct w:val="0"/>
              <w:spacing w:after="0" w:line="360" w:lineRule="auto"/>
              <w:ind w:firstLine="480"/>
              <w:jc w:val="both"/>
            </w:pPr>
            <w:r>
              <w:rPr>
                <w:rFonts w:ascii="Arial" w:eastAsia="Calibri" w:hAnsi="Arial"/>
                <w:sz w:val="24"/>
                <w:szCs w:val="24"/>
                <w:lang w:val="es-US"/>
              </w:rPr>
              <w:t>carencia de dominio web para el sistema</w:t>
            </w:r>
          </w:p>
          <w:p w14:paraId="76B88C9E" w14:textId="77777777" w:rsidR="00594B82" w:rsidRDefault="00EC6B72" w:rsidP="009510E3">
            <w:pPr>
              <w:overflowPunct w:val="0"/>
              <w:spacing w:after="0" w:line="360" w:lineRule="auto"/>
              <w:ind w:firstLine="480"/>
              <w:jc w:val="both"/>
            </w:pPr>
            <w:r>
              <w:rPr>
                <w:rFonts w:ascii="Arial" w:eastAsia="Calibri" w:hAnsi="Arial"/>
                <w:sz w:val="24"/>
                <w:szCs w:val="24"/>
                <w:lang w:val="es-US"/>
              </w:rPr>
              <w:t>escasez de apoyo institucional</w:t>
            </w:r>
          </w:p>
          <w:p w14:paraId="20F76DE1" w14:textId="77777777" w:rsidR="00594B82" w:rsidRDefault="00EC6B72" w:rsidP="009510E3">
            <w:pPr>
              <w:overflowPunct w:val="0"/>
              <w:spacing w:after="0" w:line="360" w:lineRule="auto"/>
              <w:ind w:firstLine="480"/>
              <w:jc w:val="both"/>
            </w:pPr>
            <w:r>
              <w:rPr>
                <w:rFonts w:ascii="Arial" w:eastAsia="Calibri" w:hAnsi="Arial"/>
                <w:sz w:val="24"/>
                <w:szCs w:val="24"/>
                <w:lang w:val="es-US"/>
              </w:rPr>
              <w:t>falta de servidor donde integrar el sistema</w:t>
            </w:r>
          </w:p>
          <w:p w14:paraId="4F3F1A8B" w14:textId="77777777" w:rsidR="00594B82" w:rsidRDefault="00EC6B72" w:rsidP="009510E3">
            <w:pPr>
              <w:overflowPunct w:val="0"/>
              <w:spacing w:after="0" w:line="360" w:lineRule="auto"/>
              <w:ind w:firstLine="480"/>
              <w:jc w:val="both"/>
            </w:pPr>
            <w:r>
              <w:rPr>
                <w:rFonts w:ascii="Arial" w:eastAsia="Calibri" w:hAnsi="Arial"/>
                <w:sz w:val="24"/>
                <w:szCs w:val="24"/>
                <w:lang w:val="es-US"/>
              </w:rPr>
              <w:t>carencia de iniciativa</w:t>
            </w:r>
          </w:p>
        </w:tc>
      </w:tr>
      <w:tr w:rsidR="00594B82" w14:paraId="13613F75" w14:textId="77777777">
        <w:trPr>
          <w:trHeight w:val="1119"/>
        </w:trPr>
        <w:tc>
          <w:tcPr>
            <w:tcW w:w="3014" w:type="dxa"/>
          </w:tcPr>
          <w:p w14:paraId="2A6BBA7A" w14:textId="77777777" w:rsidR="00594B82" w:rsidRDefault="00594B82" w:rsidP="009510E3">
            <w:pPr>
              <w:overflowPunct w:val="0"/>
              <w:spacing w:after="0" w:line="360" w:lineRule="auto"/>
              <w:ind w:firstLine="480"/>
              <w:jc w:val="both"/>
              <w:rPr>
                <w:rFonts w:ascii="Arial" w:eastAsia="Calibri" w:hAnsi="Arial"/>
                <w:b/>
                <w:sz w:val="24"/>
                <w:szCs w:val="24"/>
              </w:rPr>
            </w:pPr>
          </w:p>
          <w:p w14:paraId="01DDA51A" w14:textId="77777777" w:rsidR="00594B82" w:rsidRDefault="00EC6B72" w:rsidP="009510E3">
            <w:pPr>
              <w:overflowPunct w:val="0"/>
              <w:spacing w:after="0" w:line="360" w:lineRule="auto"/>
              <w:ind w:firstLine="480"/>
              <w:jc w:val="both"/>
            </w:pPr>
            <w:r>
              <w:rPr>
                <w:rFonts w:ascii="Arial" w:eastAsia="Calibri" w:hAnsi="Arial"/>
                <w:b/>
                <w:sz w:val="24"/>
                <w:szCs w:val="24"/>
              </w:rPr>
              <w:t>Consecuencias</w:t>
            </w:r>
          </w:p>
        </w:tc>
        <w:tc>
          <w:tcPr>
            <w:tcW w:w="6039" w:type="dxa"/>
          </w:tcPr>
          <w:p w14:paraId="2F139490" w14:textId="77777777" w:rsidR="00594B82" w:rsidRDefault="00EC6B72" w:rsidP="009510E3">
            <w:pPr>
              <w:overflowPunct w:val="0"/>
              <w:spacing w:after="0" w:line="360" w:lineRule="auto"/>
              <w:ind w:firstLine="480"/>
              <w:jc w:val="both"/>
            </w:pPr>
            <w:r>
              <w:rPr>
                <w:rFonts w:ascii="Arial" w:eastAsia="Calibri" w:hAnsi="Arial"/>
                <w:sz w:val="24"/>
                <w:szCs w:val="24"/>
                <w:lang w:val="es-US"/>
              </w:rPr>
              <w:t>manejo de datos de manera manual</w:t>
            </w:r>
          </w:p>
          <w:p w14:paraId="1D37220C" w14:textId="77777777" w:rsidR="00594B82" w:rsidRDefault="00EC6B72" w:rsidP="009510E3">
            <w:pPr>
              <w:overflowPunct w:val="0"/>
              <w:spacing w:after="0" w:line="360" w:lineRule="auto"/>
              <w:ind w:firstLine="480"/>
              <w:jc w:val="both"/>
            </w:pPr>
            <w:r>
              <w:rPr>
                <w:rFonts w:ascii="Arial" w:eastAsia="Calibri" w:hAnsi="Arial"/>
                <w:sz w:val="24"/>
                <w:szCs w:val="24"/>
                <w:lang w:val="es-US"/>
              </w:rPr>
              <w:t>retraso en los procesos de administración</w:t>
            </w:r>
          </w:p>
          <w:p w14:paraId="6721E6A5" w14:textId="77777777" w:rsidR="00594B82" w:rsidRDefault="00EC6B72" w:rsidP="009510E3">
            <w:pPr>
              <w:overflowPunct w:val="0"/>
              <w:spacing w:after="0" w:line="360" w:lineRule="auto"/>
              <w:ind w:firstLine="480"/>
              <w:jc w:val="both"/>
            </w:pPr>
            <w:r>
              <w:rPr>
                <w:rFonts w:ascii="Arial" w:eastAsia="Calibri" w:hAnsi="Arial"/>
                <w:sz w:val="24"/>
                <w:szCs w:val="24"/>
                <w:lang w:val="es-US"/>
              </w:rPr>
              <w:t>transcripción errónea de datos</w:t>
            </w:r>
          </w:p>
          <w:p w14:paraId="1A9A424D" w14:textId="77777777" w:rsidR="00594B82" w:rsidRDefault="00EC6B72" w:rsidP="009510E3">
            <w:pPr>
              <w:overflowPunct w:val="0"/>
              <w:spacing w:after="0" w:line="360" w:lineRule="auto"/>
              <w:ind w:firstLine="480"/>
              <w:jc w:val="both"/>
            </w:pPr>
            <w:r>
              <w:rPr>
                <w:rFonts w:ascii="Arial" w:eastAsia="Calibri" w:hAnsi="Arial"/>
                <w:sz w:val="24"/>
                <w:szCs w:val="24"/>
                <w:lang w:val="es-US"/>
              </w:rPr>
              <w:lastRenderedPageBreak/>
              <w:t>perdida de información primordial</w:t>
            </w:r>
          </w:p>
          <w:p w14:paraId="2AEE4F34" w14:textId="77777777" w:rsidR="00594B82" w:rsidRDefault="00EC6B72" w:rsidP="009510E3">
            <w:pPr>
              <w:overflowPunct w:val="0"/>
              <w:spacing w:after="0" w:line="360" w:lineRule="auto"/>
              <w:ind w:firstLine="480"/>
              <w:jc w:val="both"/>
            </w:pPr>
            <w:r>
              <w:rPr>
                <w:rFonts w:ascii="Arial" w:eastAsia="Calibri" w:hAnsi="Arial"/>
                <w:sz w:val="24"/>
                <w:szCs w:val="24"/>
                <w:lang w:val="es-US"/>
              </w:rPr>
              <w:t xml:space="preserve">mal almacenamiento de la </w:t>
            </w:r>
            <w:r>
              <w:rPr>
                <w:rFonts w:ascii="Arial" w:eastAsia="Calibri" w:hAnsi="Arial"/>
                <w:sz w:val="24"/>
                <w:szCs w:val="24"/>
                <w:lang w:val="es-ES"/>
              </w:rPr>
              <w:t>información</w:t>
            </w:r>
          </w:p>
        </w:tc>
      </w:tr>
      <w:tr w:rsidR="00594B82" w14:paraId="2A29888F" w14:textId="77777777">
        <w:trPr>
          <w:trHeight w:val="274"/>
        </w:trPr>
        <w:tc>
          <w:tcPr>
            <w:tcW w:w="3014" w:type="dxa"/>
          </w:tcPr>
          <w:p w14:paraId="14CC1C83" w14:textId="77777777" w:rsidR="00594B82" w:rsidRDefault="00EC6B72" w:rsidP="009510E3">
            <w:pPr>
              <w:overflowPunct w:val="0"/>
              <w:spacing w:after="0" w:line="360" w:lineRule="auto"/>
              <w:ind w:firstLine="480"/>
              <w:jc w:val="both"/>
            </w:pPr>
            <w:r>
              <w:rPr>
                <w:rFonts w:ascii="Arial" w:eastAsia="Calibri" w:hAnsi="Arial"/>
                <w:b/>
                <w:sz w:val="24"/>
                <w:szCs w:val="24"/>
              </w:rPr>
              <w:lastRenderedPageBreak/>
              <w:t>Alternativas de solución</w:t>
            </w:r>
          </w:p>
        </w:tc>
        <w:tc>
          <w:tcPr>
            <w:tcW w:w="6039" w:type="dxa"/>
          </w:tcPr>
          <w:p w14:paraId="756E791F" w14:textId="77777777" w:rsidR="00594B82" w:rsidRDefault="00EC6B72" w:rsidP="009510E3">
            <w:pPr>
              <w:overflowPunct w:val="0"/>
              <w:spacing w:after="0" w:line="360" w:lineRule="auto"/>
              <w:ind w:firstLine="480"/>
              <w:jc w:val="both"/>
            </w:pPr>
            <w:r>
              <w:rPr>
                <w:rFonts w:ascii="Arial" w:eastAsia="Calibri" w:hAnsi="Arial"/>
                <w:sz w:val="24"/>
                <w:szCs w:val="24"/>
                <w:lang w:val="es-US"/>
              </w:rPr>
              <w:t>realización de un sistema de información para el manejo de información</w:t>
            </w:r>
          </w:p>
        </w:tc>
      </w:tr>
      <w:tr w:rsidR="00594B82" w14:paraId="6A2DC795" w14:textId="77777777">
        <w:trPr>
          <w:trHeight w:val="1421"/>
        </w:trPr>
        <w:tc>
          <w:tcPr>
            <w:tcW w:w="3014" w:type="dxa"/>
          </w:tcPr>
          <w:p w14:paraId="166897D0" w14:textId="77777777" w:rsidR="00594B82" w:rsidRDefault="00594B82" w:rsidP="009510E3">
            <w:pPr>
              <w:overflowPunct w:val="0"/>
              <w:spacing w:after="0" w:line="360" w:lineRule="auto"/>
              <w:ind w:firstLine="480"/>
              <w:jc w:val="both"/>
              <w:rPr>
                <w:rFonts w:ascii="Arial" w:eastAsia="Calibri" w:hAnsi="Arial"/>
                <w:b/>
                <w:sz w:val="24"/>
                <w:szCs w:val="24"/>
              </w:rPr>
            </w:pPr>
          </w:p>
          <w:p w14:paraId="4594D370" w14:textId="77777777" w:rsidR="00594B82" w:rsidRDefault="00EC6B72" w:rsidP="009510E3">
            <w:pPr>
              <w:overflowPunct w:val="0"/>
              <w:spacing w:after="0" w:line="360" w:lineRule="auto"/>
              <w:ind w:firstLine="480"/>
              <w:jc w:val="both"/>
            </w:pPr>
            <w:r>
              <w:rPr>
                <w:rFonts w:ascii="Arial" w:eastAsia="Calibri" w:hAnsi="Arial"/>
                <w:b/>
                <w:sz w:val="24"/>
                <w:szCs w:val="24"/>
              </w:rPr>
              <w:t>Beneficios</w:t>
            </w:r>
          </w:p>
        </w:tc>
        <w:tc>
          <w:tcPr>
            <w:tcW w:w="6039" w:type="dxa"/>
          </w:tcPr>
          <w:p w14:paraId="79805776" w14:textId="77777777" w:rsidR="00594B82" w:rsidRDefault="00EC6B72" w:rsidP="009510E3">
            <w:pPr>
              <w:overflowPunct w:val="0"/>
              <w:spacing w:after="0" w:line="360" w:lineRule="auto"/>
              <w:ind w:firstLine="480"/>
              <w:jc w:val="both"/>
            </w:pPr>
            <w:r>
              <w:rPr>
                <w:rFonts w:ascii="Arial" w:eastAsia="Calibri" w:hAnsi="Arial"/>
                <w:sz w:val="24"/>
                <w:szCs w:val="24"/>
                <w:lang w:val="es-US"/>
              </w:rPr>
              <w:t>Todo se realizará de manera virtual</w:t>
            </w:r>
          </w:p>
          <w:p w14:paraId="4BA839A9" w14:textId="77777777" w:rsidR="00594B82" w:rsidRDefault="00EC6B72" w:rsidP="009510E3">
            <w:pPr>
              <w:overflowPunct w:val="0"/>
              <w:spacing w:after="0" w:line="360" w:lineRule="auto"/>
              <w:ind w:firstLine="480"/>
              <w:jc w:val="both"/>
            </w:pPr>
            <w:r>
              <w:rPr>
                <w:rFonts w:ascii="Arial" w:eastAsia="Calibri" w:hAnsi="Arial"/>
                <w:sz w:val="24"/>
                <w:szCs w:val="24"/>
                <w:lang w:val="es-US"/>
              </w:rPr>
              <w:t>Agilización de los procesos administrativos</w:t>
            </w:r>
          </w:p>
          <w:p w14:paraId="0FB8E289" w14:textId="77777777" w:rsidR="00594B82" w:rsidRDefault="00EC6B72" w:rsidP="009510E3">
            <w:pPr>
              <w:overflowPunct w:val="0"/>
              <w:spacing w:after="0" w:line="360" w:lineRule="auto"/>
              <w:ind w:firstLine="480"/>
              <w:jc w:val="both"/>
            </w:pPr>
            <w:r>
              <w:rPr>
                <w:rFonts w:ascii="Arial" w:eastAsia="Calibri" w:hAnsi="Arial"/>
                <w:sz w:val="24"/>
                <w:szCs w:val="24"/>
                <w:lang w:val="es-US"/>
              </w:rPr>
              <w:t>Proceso de transcripción sin errores</w:t>
            </w:r>
          </w:p>
          <w:p w14:paraId="42D768F4" w14:textId="77777777" w:rsidR="00594B82" w:rsidRDefault="00EC6B72" w:rsidP="009510E3">
            <w:pPr>
              <w:overflowPunct w:val="0"/>
              <w:spacing w:after="0" w:line="360" w:lineRule="auto"/>
              <w:ind w:firstLine="480"/>
              <w:jc w:val="both"/>
            </w:pPr>
            <w:r>
              <w:rPr>
                <w:rFonts w:ascii="Arial" w:eastAsia="Calibri" w:hAnsi="Arial"/>
                <w:sz w:val="24"/>
                <w:szCs w:val="24"/>
                <w:lang w:val="es-US"/>
              </w:rPr>
              <w:t>No sé perderá ningún tipo de información útil</w:t>
            </w:r>
          </w:p>
          <w:p w14:paraId="5CE2218B" w14:textId="77777777" w:rsidR="00594B82" w:rsidRDefault="00EC6B72" w:rsidP="009510E3">
            <w:pPr>
              <w:overflowPunct w:val="0"/>
              <w:spacing w:after="0" w:line="360" w:lineRule="auto"/>
              <w:ind w:firstLine="480"/>
              <w:jc w:val="both"/>
            </w:pPr>
            <w:r>
              <w:rPr>
                <w:rFonts w:ascii="Arial" w:eastAsia="Calibri" w:hAnsi="Arial"/>
                <w:sz w:val="24"/>
                <w:szCs w:val="24"/>
                <w:lang w:val="es-US"/>
              </w:rPr>
              <w:t>Almacenamiento correcto de los datos de la institución</w:t>
            </w:r>
          </w:p>
        </w:tc>
      </w:tr>
    </w:tbl>
    <w:p w14:paraId="794E8328" w14:textId="77777777" w:rsidR="00594B82" w:rsidRDefault="00594B82" w:rsidP="009510E3">
      <w:pPr>
        <w:overflowPunct w:val="0"/>
        <w:spacing w:after="0" w:line="360" w:lineRule="auto"/>
        <w:ind w:firstLine="480"/>
        <w:jc w:val="both"/>
        <w:rPr>
          <w:rFonts w:ascii="Arial" w:hAnsi="Arial"/>
          <w:b/>
          <w:sz w:val="24"/>
          <w:szCs w:val="24"/>
        </w:rPr>
      </w:pPr>
    </w:p>
    <w:tbl>
      <w:tblPr>
        <w:tblStyle w:val="Tablaconcuadrcula"/>
        <w:tblW w:w="9054" w:type="dxa"/>
        <w:tblLayout w:type="fixed"/>
        <w:tblLook w:val="04A0" w:firstRow="1" w:lastRow="0" w:firstColumn="1" w:lastColumn="0" w:noHBand="0" w:noVBand="1"/>
      </w:tblPr>
      <w:tblGrid>
        <w:gridCol w:w="3013"/>
        <w:gridCol w:w="6041"/>
      </w:tblGrid>
      <w:tr w:rsidR="00594B82" w14:paraId="3230E0E0" w14:textId="77777777">
        <w:trPr>
          <w:trHeight w:val="363"/>
        </w:trPr>
        <w:tc>
          <w:tcPr>
            <w:tcW w:w="9053" w:type="dxa"/>
            <w:gridSpan w:val="2"/>
          </w:tcPr>
          <w:p w14:paraId="540A822D" w14:textId="77777777" w:rsidR="00594B82" w:rsidRDefault="00EC6B72" w:rsidP="009510E3">
            <w:pPr>
              <w:overflowPunct w:val="0"/>
              <w:spacing w:after="0" w:line="360" w:lineRule="auto"/>
              <w:ind w:firstLine="480"/>
              <w:jc w:val="both"/>
            </w:pPr>
            <w:r>
              <w:rPr>
                <w:rFonts w:ascii="Arial" w:eastAsia="Calibri" w:hAnsi="Arial"/>
                <w:b/>
                <w:sz w:val="24"/>
                <w:szCs w:val="24"/>
              </w:rPr>
              <w:t>Infraestructura de red limitada</w:t>
            </w:r>
          </w:p>
        </w:tc>
      </w:tr>
      <w:tr w:rsidR="00594B82" w14:paraId="3D33B544" w14:textId="77777777">
        <w:trPr>
          <w:trHeight w:val="1235"/>
        </w:trPr>
        <w:tc>
          <w:tcPr>
            <w:tcW w:w="3013" w:type="dxa"/>
          </w:tcPr>
          <w:p w14:paraId="182FB3C4" w14:textId="77777777" w:rsidR="00594B82" w:rsidRDefault="00594B82" w:rsidP="009510E3">
            <w:pPr>
              <w:overflowPunct w:val="0"/>
              <w:spacing w:after="0" w:line="360" w:lineRule="auto"/>
              <w:ind w:firstLine="480"/>
              <w:jc w:val="both"/>
              <w:rPr>
                <w:rFonts w:ascii="Arial" w:eastAsia="Calibri" w:hAnsi="Arial"/>
                <w:b/>
                <w:sz w:val="24"/>
                <w:szCs w:val="24"/>
              </w:rPr>
            </w:pPr>
          </w:p>
          <w:p w14:paraId="79101721" w14:textId="77777777" w:rsidR="00594B82" w:rsidRDefault="00EC6B72" w:rsidP="009510E3">
            <w:pPr>
              <w:overflowPunct w:val="0"/>
              <w:spacing w:after="0" w:line="360" w:lineRule="auto"/>
              <w:ind w:firstLine="480"/>
              <w:jc w:val="both"/>
            </w:pPr>
            <w:r>
              <w:rPr>
                <w:rFonts w:ascii="Arial" w:eastAsia="Calibri" w:hAnsi="Arial"/>
                <w:b/>
                <w:sz w:val="24"/>
                <w:szCs w:val="24"/>
              </w:rPr>
              <w:t>Causas</w:t>
            </w:r>
          </w:p>
        </w:tc>
        <w:tc>
          <w:tcPr>
            <w:tcW w:w="6040" w:type="dxa"/>
          </w:tcPr>
          <w:p w14:paraId="79543E47" w14:textId="77777777" w:rsidR="00594B82" w:rsidRDefault="00EC6B72" w:rsidP="009510E3">
            <w:pPr>
              <w:overflowPunct w:val="0"/>
              <w:spacing w:after="0" w:line="360" w:lineRule="auto"/>
              <w:ind w:firstLine="480"/>
              <w:jc w:val="both"/>
            </w:pPr>
            <w:r>
              <w:rPr>
                <w:rFonts w:ascii="Arial" w:eastAsia="Calibri" w:hAnsi="Arial"/>
                <w:sz w:val="24"/>
                <w:szCs w:val="24"/>
                <w:lang w:val="es-US"/>
              </w:rPr>
              <w:t>Carencia de alcance en la red</w:t>
            </w:r>
          </w:p>
          <w:p w14:paraId="2FE61C36" w14:textId="77777777" w:rsidR="00594B82" w:rsidRDefault="00EC6B72" w:rsidP="009510E3">
            <w:pPr>
              <w:overflowPunct w:val="0"/>
              <w:spacing w:after="0" w:line="360" w:lineRule="auto"/>
              <w:ind w:firstLine="480"/>
              <w:jc w:val="both"/>
            </w:pPr>
            <w:r>
              <w:rPr>
                <w:rFonts w:ascii="Arial" w:eastAsia="Calibri" w:hAnsi="Arial"/>
                <w:sz w:val="24"/>
                <w:szCs w:val="24"/>
                <w:lang w:val="es-US"/>
              </w:rPr>
              <w:t>Servicio de baja calidad</w:t>
            </w:r>
          </w:p>
          <w:p w14:paraId="29D5052E" w14:textId="77777777" w:rsidR="00594B82" w:rsidRDefault="00EC6B72" w:rsidP="009510E3">
            <w:pPr>
              <w:overflowPunct w:val="0"/>
              <w:spacing w:after="0" w:line="360" w:lineRule="auto"/>
              <w:ind w:firstLine="480"/>
              <w:jc w:val="both"/>
            </w:pPr>
            <w:r>
              <w:rPr>
                <w:rFonts w:ascii="Arial" w:eastAsia="Calibri" w:hAnsi="Arial"/>
                <w:sz w:val="24"/>
                <w:szCs w:val="24"/>
                <w:lang w:val="es-US"/>
              </w:rPr>
              <w:t>Falta de proveedor del servicio</w:t>
            </w:r>
          </w:p>
          <w:p w14:paraId="6C348D13" w14:textId="77777777" w:rsidR="00594B82" w:rsidRDefault="00EC6B72" w:rsidP="009510E3">
            <w:pPr>
              <w:overflowPunct w:val="0"/>
              <w:spacing w:after="0" w:line="360" w:lineRule="auto"/>
              <w:ind w:firstLine="480"/>
              <w:jc w:val="both"/>
            </w:pPr>
            <w:r>
              <w:rPr>
                <w:rFonts w:ascii="Arial" w:eastAsia="Calibri" w:hAnsi="Arial"/>
                <w:sz w:val="24"/>
                <w:szCs w:val="24"/>
                <w:lang w:val="es-US"/>
              </w:rPr>
              <w:t>No poseen dispositivos necesarios para la red</w:t>
            </w:r>
          </w:p>
          <w:p w14:paraId="37150A2A" w14:textId="77777777" w:rsidR="00594B82" w:rsidRDefault="00EC6B72" w:rsidP="009510E3">
            <w:pPr>
              <w:overflowPunct w:val="0"/>
              <w:spacing w:after="0" w:line="360" w:lineRule="auto"/>
              <w:ind w:firstLine="480"/>
              <w:jc w:val="both"/>
            </w:pPr>
            <w:r>
              <w:rPr>
                <w:rFonts w:ascii="Arial" w:eastAsia="Calibri" w:hAnsi="Arial"/>
                <w:sz w:val="24"/>
                <w:szCs w:val="24"/>
                <w:lang w:val="es-US"/>
              </w:rPr>
              <w:t>No recibe mantenimiento por un prolongado tiempo</w:t>
            </w:r>
          </w:p>
        </w:tc>
      </w:tr>
      <w:tr w:rsidR="00594B82" w14:paraId="33EB6F44" w14:textId="77777777">
        <w:trPr>
          <w:trHeight w:val="1119"/>
        </w:trPr>
        <w:tc>
          <w:tcPr>
            <w:tcW w:w="3013" w:type="dxa"/>
          </w:tcPr>
          <w:p w14:paraId="03BDBA8A" w14:textId="77777777" w:rsidR="00594B82" w:rsidRDefault="00594B82" w:rsidP="009510E3">
            <w:pPr>
              <w:overflowPunct w:val="0"/>
              <w:spacing w:after="0" w:line="360" w:lineRule="auto"/>
              <w:ind w:firstLine="480"/>
              <w:jc w:val="both"/>
              <w:rPr>
                <w:rFonts w:ascii="Arial" w:eastAsia="Calibri" w:hAnsi="Arial"/>
                <w:b/>
                <w:sz w:val="24"/>
                <w:szCs w:val="24"/>
              </w:rPr>
            </w:pPr>
          </w:p>
          <w:p w14:paraId="20A9E287" w14:textId="77777777" w:rsidR="00594B82" w:rsidRDefault="00EC6B72" w:rsidP="009510E3">
            <w:pPr>
              <w:overflowPunct w:val="0"/>
              <w:spacing w:after="0" w:line="360" w:lineRule="auto"/>
              <w:ind w:firstLine="480"/>
              <w:jc w:val="both"/>
            </w:pPr>
            <w:r>
              <w:rPr>
                <w:rFonts w:ascii="Arial" w:eastAsia="Calibri" w:hAnsi="Arial"/>
                <w:b/>
                <w:sz w:val="24"/>
                <w:szCs w:val="24"/>
              </w:rPr>
              <w:t>Consecuencias</w:t>
            </w:r>
          </w:p>
        </w:tc>
        <w:tc>
          <w:tcPr>
            <w:tcW w:w="6040" w:type="dxa"/>
          </w:tcPr>
          <w:p w14:paraId="306416D5" w14:textId="77777777" w:rsidR="00594B82" w:rsidRDefault="00EC6B72" w:rsidP="009510E3">
            <w:pPr>
              <w:overflowPunct w:val="0"/>
              <w:spacing w:after="0" w:line="360" w:lineRule="auto"/>
              <w:ind w:firstLine="480"/>
              <w:jc w:val="both"/>
            </w:pPr>
            <w:r>
              <w:rPr>
                <w:rFonts w:ascii="Arial" w:eastAsia="Calibri" w:hAnsi="Arial"/>
                <w:sz w:val="24"/>
                <w:szCs w:val="24"/>
                <w:lang w:val="es-US"/>
              </w:rPr>
              <w:t>No todos los departamentos cuentan con internet</w:t>
            </w:r>
          </w:p>
          <w:p w14:paraId="0ACCAF4A" w14:textId="77777777" w:rsidR="00594B82" w:rsidRDefault="00EC6B72" w:rsidP="009510E3">
            <w:pPr>
              <w:overflowPunct w:val="0"/>
              <w:spacing w:after="0" w:line="360" w:lineRule="auto"/>
              <w:ind w:firstLine="480"/>
              <w:jc w:val="both"/>
            </w:pPr>
            <w:r>
              <w:rPr>
                <w:rFonts w:ascii="Arial" w:eastAsia="Calibri" w:hAnsi="Arial"/>
                <w:sz w:val="24"/>
                <w:szCs w:val="24"/>
                <w:lang w:val="es-US"/>
              </w:rPr>
              <w:t>Problemas de comunicación con otras instituciones</w:t>
            </w:r>
          </w:p>
          <w:p w14:paraId="696D6F6A" w14:textId="51FCA31B" w:rsidR="00594B82" w:rsidRDefault="00EC6B72" w:rsidP="009510E3">
            <w:pPr>
              <w:overflowPunct w:val="0"/>
              <w:spacing w:after="0" w:line="360" w:lineRule="auto"/>
              <w:ind w:firstLine="480"/>
              <w:jc w:val="both"/>
            </w:pPr>
            <w:r>
              <w:rPr>
                <w:rFonts w:ascii="Arial" w:eastAsia="Calibri" w:hAnsi="Arial"/>
                <w:sz w:val="24"/>
                <w:szCs w:val="24"/>
                <w:lang w:val="es-US"/>
              </w:rPr>
              <w:t xml:space="preserve">Problemas de </w:t>
            </w:r>
            <w:r w:rsidR="009510E3">
              <w:rPr>
                <w:rFonts w:ascii="Arial" w:eastAsia="Calibri" w:hAnsi="Arial"/>
                <w:sz w:val="24"/>
                <w:szCs w:val="24"/>
                <w:lang w:val="es-US"/>
              </w:rPr>
              <w:t>envió</w:t>
            </w:r>
            <w:r>
              <w:rPr>
                <w:rFonts w:ascii="Arial" w:eastAsia="Calibri" w:hAnsi="Arial"/>
                <w:sz w:val="24"/>
                <w:szCs w:val="24"/>
                <w:lang w:val="es-US"/>
              </w:rPr>
              <w:t xml:space="preserve"> de datos a nivel nacional</w:t>
            </w:r>
          </w:p>
          <w:p w14:paraId="265824EE" w14:textId="77777777" w:rsidR="00594B82" w:rsidRDefault="00EC6B72" w:rsidP="009510E3">
            <w:pPr>
              <w:overflowPunct w:val="0"/>
              <w:spacing w:after="0" w:line="360" w:lineRule="auto"/>
              <w:ind w:firstLine="480"/>
              <w:jc w:val="both"/>
            </w:pPr>
            <w:r>
              <w:rPr>
                <w:rFonts w:ascii="Arial" w:eastAsia="Calibri" w:hAnsi="Arial"/>
                <w:sz w:val="24"/>
                <w:szCs w:val="24"/>
                <w:lang w:val="es-US"/>
              </w:rPr>
              <w:t>No tienen acceso para el uso de herramientas en la web</w:t>
            </w:r>
          </w:p>
          <w:p w14:paraId="1E8D75C3" w14:textId="77777777" w:rsidR="00594B82" w:rsidRDefault="00EC6B72" w:rsidP="009510E3">
            <w:pPr>
              <w:overflowPunct w:val="0"/>
              <w:spacing w:after="0" w:line="360" w:lineRule="auto"/>
              <w:ind w:firstLine="480"/>
              <w:jc w:val="both"/>
            </w:pPr>
            <w:r>
              <w:rPr>
                <w:rFonts w:ascii="Arial" w:eastAsia="Calibri" w:hAnsi="Arial"/>
                <w:sz w:val="24"/>
                <w:szCs w:val="24"/>
                <w:lang w:val="es-US"/>
              </w:rPr>
              <w:t>Dificultad al buscar información en la web</w:t>
            </w:r>
          </w:p>
        </w:tc>
      </w:tr>
      <w:tr w:rsidR="00594B82" w14:paraId="02B0CB75" w14:textId="77777777">
        <w:trPr>
          <w:trHeight w:val="274"/>
        </w:trPr>
        <w:tc>
          <w:tcPr>
            <w:tcW w:w="3013" w:type="dxa"/>
          </w:tcPr>
          <w:p w14:paraId="6A184ABC" w14:textId="77777777" w:rsidR="00594B82" w:rsidRDefault="00EC6B72" w:rsidP="009510E3">
            <w:pPr>
              <w:overflowPunct w:val="0"/>
              <w:spacing w:after="0" w:line="360" w:lineRule="auto"/>
              <w:ind w:firstLine="480"/>
              <w:jc w:val="both"/>
            </w:pPr>
            <w:r>
              <w:rPr>
                <w:rFonts w:ascii="Arial" w:eastAsia="Calibri" w:hAnsi="Arial"/>
                <w:b/>
                <w:sz w:val="24"/>
                <w:szCs w:val="24"/>
              </w:rPr>
              <w:t>Alternativas de solución</w:t>
            </w:r>
          </w:p>
        </w:tc>
        <w:tc>
          <w:tcPr>
            <w:tcW w:w="6040" w:type="dxa"/>
          </w:tcPr>
          <w:p w14:paraId="40F7EFA1" w14:textId="77777777" w:rsidR="00594B82" w:rsidRDefault="00EC6B72" w:rsidP="009510E3">
            <w:pPr>
              <w:overflowPunct w:val="0"/>
              <w:spacing w:after="0" w:line="360" w:lineRule="auto"/>
              <w:ind w:firstLine="480"/>
              <w:jc w:val="both"/>
            </w:pPr>
            <w:r>
              <w:rPr>
                <w:rFonts w:ascii="Arial" w:eastAsia="Calibri" w:hAnsi="Arial"/>
                <w:sz w:val="24"/>
                <w:szCs w:val="24"/>
                <w:lang w:val="es-US"/>
              </w:rPr>
              <w:t>Realizar una expansión y mejora de la infraestructura de la red</w:t>
            </w:r>
          </w:p>
        </w:tc>
      </w:tr>
      <w:tr w:rsidR="00594B82" w14:paraId="4C3E9195" w14:textId="77777777">
        <w:trPr>
          <w:trHeight w:val="1421"/>
        </w:trPr>
        <w:tc>
          <w:tcPr>
            <w:tcW w:w="3013" w:type="dxa"/>
          </w:tcPr>
          <w:p w14:paraId="537A046B" w14:textId="77777777" w:rsidR="00594B82" w:rsidRDefault="00594B82" w:rsidP="009510E3">
            <w:pPr>
              <w:overflowPunct w:val="0"/>
              <w:spacing w:after="0" w:line="360" w:lineRule="auto"/>
              <w:ind w:firstLine="480"/>
              <w:jc w:val="both"/>
              <w:rPr>
                <w:rFonts w:ascii="Arial" w:eastAsia="Calibri" w:hAnsi="Arial"/>
                <w:b/>
                <w:sz w:val="24"/>
                <w:szCs w:val="24"/>
              </w:rPr>
            </w:pPr>
          </w:p>
          <w:p w14:paraId="0B087091" w14:textId="77777777" w:rsidR="00594B82" w:rsidRDefault="00EC6B72" w:rsidP="009510E3">
            <w:pPr>
              <w:overflowPunct w:val="0"/>
              <w:spacing w:after="0" w:line="360" w:lineRule="auto"/>
              <w:ind w:firstLine="480"/>
              <w:jc w:val="both"/>
            </w:pPr>
            <w:r>
              <w:rPr>
                <w:rFonts w:ascii="Arial" w:eastAsia="Calibri" w:hAnsi="Arial"/>
                <w:b/>
                <w:sz w:val="24"/>
                <w:szCs w:val="24"/>
              </w:rPr>
              <w:t>Beneficios</w:t>
            </w:r>
          </w:p>
        </w:tc>
        <w:tc>
          <w:tcPr>
            <w:tcW w:w="6040" w:type="dxa"/>
          </w:tcPr>
          <w:p w14:paraId="5DD3202C" w14:textId="77777777" w:rsidR="00594B82" w:rsidRDefault="00EC6B72" w:rsidP="009510E3">
            <w:pPr>
              <w:overflowPunct w:val="0"/>
              <w:spacing w:after="0" w:line="360" w:lineRule="auto"/>
              <w:ind w:firstLine="480"/>
              <w:jc w:val="both"/>
            </w:pPr>
            <w:r>
              <w:rPr>
                <w:rFonts w:ascii="Arial" w:eastAsia="Calibri" w:hAnsi="Arial"/>
                <w:sz w:val="24"/>
                <w:szCs w:val="24"/>
                <w:lang w:val="es-US"/>
              </w:rPr>
              <w:t>Todos los departamentos de la institución contarán con servicio a internet</w:t>
            </w:r>
          </w:p>
          <w:p w14:paraId="07862C5A" w14:textId="77777777" w:rsidR="00594B82" w:rsidRDefault="00EC6B72" w:rsidP="009510E3">
            <w:pPr>
              <w:overflowPunct w:val="0"/>
              <w:spacing w:after="0" w:line="360" w:lineRule="auto"/>
              <w:ind w:firstLine="480"/>
              <w:jc w:val="both"/>
            </w:pPr>
            <w:r>
              <w:rPr>
                <w:rFonts w:ascii="Arial" w:eastAsia="Calibri" w:hAnsi="Arial"/>
                <w:sz w:val="24"/>
                <w:szCs w:val="24"/>
                <w:lang w:val="es-US"/>
              </w:rPr>
              <w:t>Se tendrá una mejor comunicación con otras instituciones</w:t>
            </w:r>
          </w:p>
          <w:p w14:paraId="41602F8B" w14:textId="77777777" w:rsidR="00594B82" w:rsidRDefault="00EC6B72" w:rsidP="009510E3">
            <w:pPr>
              <w:overflowPunct w:val="0"/>
              <w:spacing w:after="0" w:line="360" w:lineRule="auto"/>
              <w:ind w:firstLine="480"/>
              <w:jc w:val="both"/>
            </w:pPr>
            <w:r>
              <w:rPr>
                <w:rFonts w:ascii="Arial" w:eastAsia="Calibri" w:hAnsi="Arial"/>
                <w:sz w:val="24"/>
                <w:szCs w:val="24"/>
                <w:lang w:val="es-US"/>
              </w:rPr>
              <w:t>Se podrá realizar el envío de cualquier información a nivel nacional</w:t>
            </w:r>
          </w:p>
          <w:p w14:paraId="220CBFD7" w14:textId="77777777" w:rsidR="00594B82" w:rsidRDefault="00EC6B72" w:rsidP="009510E3">
            <w:pPr>
              <w:overflowPunct w:val="0"/>
              <w:spacing w:after="0" w:line="360" w:lineRule="auto"/>
              <w:ind w:firstLine="480"/>
              <w:jc w:val="both"/>
            </w:pPr>
            <w:r>
              <w:rPr>
                <w:rFonts w:ascii="Arial" w:eastAsia="Calibri" w:hAnsi="Arial"/>
                <w:sz w:val="24"/>
                <w:szCs w:val="24"/>
                <w:lang w:val="es-US"/>
              </w:rPr>
              <w:t>Las herramientas web podrán ser usadas con normalidad</w:t>
            </w:r>
          </w:p>
          <w:p w14:paraId="5E285480" w14:textId="77777777" w:rsidR="00594B82" w:rsidRDefault="00EC6B72" w:rsidP="009510E3">
            <w:pPr>
              <w:overflowPunct w:val="0"/>
              <w:spacing w:after="0" w:line="360" w:lineRule="auto"/>
              <w:ind w:firstLine="480"/>
              <w:jc w:val="both"/>
            </w:pPr>
            <w:r>
              <w:rPr>
                <w:rFonts w:ascii="Arial" w:eastAsia="Calibri" w:hAnsi="Arial"/>
                <w:sz w:val="24"/>
                <w:szCs w:val="24"/>
                <w:lang w:val="es-US"/>
              </w:rPr>
              <w:t>La información en la web se podrá investigar sin problemas</w:t>
            </w:r>
          </w:p>
        </w:tc>
      </w:tr>
    </w:tbl>
    <w:p w14:paraId="1763EE3A" w14:textId="77777777" w:rsidR="00594B82" w:rsidRDefault="00594B82" w:rsidP="009510E3">
      <w:pPr>
        <w:overflowPunct w:val="0"/>
        <w:spacing w:after="0" w:line="360" w:lineRule="auto"/>
        <w:ind w:firstLine="480"/>
        <w:jc w:val="both"/>
        <w:rPr>
          <w:rFonts w:ascii="Arial" w:hAnsi="Arial"/>
          <w:b/>
          <w:sz w:val="24"/>
          <w:szCs w:val="24"/>
        </w:rPr>
      </w:pPr>
    </w:p>
    <w:p w14:paraId="6FB6EC87" w14:textId="77777777" w:rsidR="00594B82" w:rsidRDefault="00594B82" w:rsidP="009510E3">
      <w:pPr>
        <w:overflowPunct w:val="0"/>
        <w:spacing w:after="0" w:line="360" w:lineRule="auto"/>
        <w:jc w:val="both"/>
        <w:rPr>
          <w:rFonts w:ascii="Arial" w:hAnsi="Arial"/>
          <w:b/>
          <w:sz w:val="24"/>
          <w:szCs w:val="24"/>
        </w:rPr>
      </w:pPr>
    </w:p>
    <w:tbl>
      <w:tblPr>
        <w:tblStyle w:val="Tablaconcuadrcula"/>
        <w:tblW w:w="9054" w:type="dxa"/>
        <w:tblLayout w:type="fixed"/>
        <w:tblLook w:val="04A0" w:firstRow="1" w:lastRow="0" w:firstColumn="1" w:lastColumn="0" w:noHBand="0" w:noVBand="1"/>
      </w:tblPr>
      <w:tblGrid>
        <w:gridCol w:w="3011"/>
        <w:gridCol w:w="6043"/>
      </w:tblGrid>
      <w:tr w:rsidR="00594B82" w14:paraId="3836C6B5" w14:textId="77777777" w:rsidTr="00BF4134">
        <w:trPr>
          <w:trHeight w:val="363"/>
        </w:trPr>
        <w:tc>
          <w:tcPr>
            <w:tcW w:w="9054" w:type="dxa"/>
            <w:gridSpan w:val="2"/>
          </w:tcPr>
          <w:p w14:paraId="579CDF7E" w14:textId="77777777" w:rsidR="00594B82" w:rsidRDefault="00EC6B72" w:rsidP="009510E3">
            <w:pPr>
              <w:overflowPunct w:val="0"/>
              <w:spacing w:after="0" w:line="360" w:lineRule="auto"/>
              <w:ind w:firstLine="480"/>
              <w:jc w:val="both"/>
            </w:pPr>
            <w:r>
              <w:rPr>
                <w:rFonts w:ascii="Arial" w:eastAsia="Calibri" w:hAnsi="Arial"/>
                <w:b/>
                <w:sz w:val="24"/>
                <w:szCs w:val="24"/>
              </w:rPr>
              <w:t>Posesión de equipos fuera de servicio</w:t>
            </w:r>
          </w:p>
        </w:tc>
      </w:tr>
      <w:tr w:rsidR="00594B82" w14:paraId="08130F55" w14:textId="77777777" w:rsidTr="00BF4134">
        <w:trPr>
          <w:trHeight w:val="1235"/>
        </w:trPr>
        <w:tc>
          <w:tcPr>
            <w:tcW w:w="3011" w:type="dxa"/>
          </w:tcPr>
          <w:p w14:paraId="2871D0BE" w14:textId="77777777" w:rsidR="00594B82" w:rsidRDefault="00594B82" w:rsidP="009510E3">
            <w:pPr>
              <w:overflowPunct w:val="0"/>
              <w:spacing w:after="0" w:line="360" w:lineRule="auto"/>
              <w:ind w:firstLine="480"/>
              <w:jc w:val="both"/>
              <w:rPr>
                <w:rFonts w:ascii="Arial" w:eastAsia="Calibri" w:hAnsi="Arial"/>
                <w:b/>
                <w:sz w:val="24"/>
                <w:szCs w:val="24"/>
              </w:rPr>
            </w:pPr>
          </w:p>
          <w:p w14:paraId="3161CB56" w14:textId="77777777" w:rsidR="00594B82" w:rsidRDefault="00EC6B72" w:rsidP="009510E3">
            <w:pPr>
              <w:overflowPunct w:val="0"/>
              <w:spacing w:after="0" w:line="360" w:lineRule="auto"/>
              <w:ind w:firstLine="480"/>
              <w:jc w:val="both"/>
            </w:pPr>
            <w:r>
              <w:rPr>
                <w:rFonts w:ascii="Arial" w:eastAsia="Calibri" w:hAnsi="Arial"/>
                <w:b/>
                <w:sz w:val="24"/>
                <w:szCs w:val="24"/>
              </w:rPr>
              <w:t>Causas</w:t>
            </w:r>
          </w:p>
        </w:tc>
        <w:tc>
          <w:tcPr>
            <w:tcW w:w="6043" w:type="dxa"/>
          </w:tcPr>
          <w:p w14:paraId="0FC27292" w14:textId="77777777" w:rsidR="00594B82" w:rsidRDefault="00EC6B72" w:rsidP="009510E3">
            <w:pPr>
              <w:overflowPunct w:val="0"/>
              <w:spacing w:after="0" w:line="360" w:lineRule="auto"/>
              <w:ind w:firstLine="480"/>
              <w:jc w:val="both"/>
            </w:pPr>
            <w:r>
              <w:rPr>
                <w:rFonts w:ascii="Arial" w:eastAsia="Calibri" w:hAnsi="Arial"/>
                <w:sz w:val="24"/>
                <w:szCs w:val="24"/>
                <w:lang w:val="es-US"/>
              </w:rPr>
              <w:t>Falta de mantenimiento</w:t>
            </w:r>
          </w:p>
          <w:p w14:paraId="31B1F3BA" w14:textId="77777777" w:rsidR="00594B82" w:rsidRDefault="00EC6B72" w:rsidP="009510E3">
            <w:pPr>
              <w:overflowPunct w:val="0"/>
              <w:spacing w:after="0" w:line="360" w:lineRule="auto"/>
              <w:ind w:firstLine="480"/>
              <w:jc w:val="both"/>
            </w:pPr>
            <w:r>
              <w:rPr>
                <w:rFonts w:ascii="Arial" w:eastAsia="Calibri" w:hAnsi="Arial"/>
                <w:sz w:val="24"/>
                <w:szCs w:val="24"/>
                <w:lang w:val="es-US"/>
              </w:rPr>
              <w:t>Falta de piezas</w:t>
            </w:r>
          </w:p>
          <w:p w14:paraId="12DFF240" w14:textId="77777777" w:rsidR="00594B82" w:rsidRDefault="00EC6B72" w:rsidP="009510E3">
            <w:pPr>
              <w:overflowPunct w:val="0"/>
              <w:spacing w:after="0" w:line="360" w:lineRule="auto"/>
              <w:ind w:firstLine="480"/>
              <w:jc w:val="both"/>
            </w:pPr>
            <w:r>
              <w:rPr>
                <w:rFonts w:ascii="Arial" w:eastAsia="Calibri" w:hAnsi="Arial"/>
                <w:sz w:val="24"/>
                <w:szCs w:val="24"/>
                <w:lang w:val="es-US"/>
              </w:rPr>
              <w:t>Mal uso de equipos</w:t>
            </w:r>
          </w:p>
          <w:p w14:paraId="345D4643" w14:textId="40348F46" w:rsidR="00594B82" w:rsidRDefault="009510E3" w:rsidP="009510E3">
            <w:pPr>
              <w:overflowPunct w:val="0"/>
              <w:spacing w:after="0" w:line="360" w:lineRule="auto"/>
              <w:ind w:firstLine="480"/>
              <w:jc w:val="both"/>
            </w:pPr>
            <w:r>
              <w:rPr>
                <w:rFonts w:ascii="Arial" w:eastAsia="Calibri" w:hAnsi="Arial"/>
                <w:sz w:val="24"/>
                <w:szCs w:val="24"/>
                <w:lang w:val="es-US"/>
              </w:rPr>
              <w:t>Sistemas operativos</w:t>
            </w:r>
            <w:r w:rsidR="00EC6B72">
              <w:rPr>
                <w:rFonts w:ascii="Arial" w:eastAsia="Calibri" w:hAnsi="Arial"/>
                <w:sz w:val="24"/>
                <w:szCs w:val="24"/>
                <w:lang w:val="es-US"/>
              </w:rPr>
              <w:t xml:space="preserve"> desactualizados</w:t>
            </w:r>
          </w:p>
          <w:p w14:paraId="795D36FA" w14:textId="77777777" w:rsidR="00594B82" w:rsidRDefault="00EC6B72" w:rsidP="009510E3">
            <w:pPr>
              <w:overflowPunct w:val="0"/>
              <w:spacing w:after="0" w:line="360" w:lineRule="auto"/>
              <w:ind w:firstLine="480"/>
              <w:jc w:val="both"/>
            </w:pPr>
            <w:r>
              <w:rPr>
                <w:rFonts w:ascii="Arial" w:eastAsia="Calibri" w:hAnsi="Arial"/>
                <w:sz w:val="24"/>
                <w:szCs w:val="24"/>
                <w:lang w:val="es-US"/>
              </w:rPr>
              <w:t>Hardware dañado</w:t>
            </w:r>
          </w:p>
        </w:tc>
      </w:tr>
      <w:tr w:rsidR="00594B82" w14:paraId="3459817D" w14:textId="77777777" w:rsidTr="00BF4134">
        <w:trPr>
          <w:trHeight w:val="1119"/>
        </w:trPr>
        <w:tc>
          <w:tcPr>
            <w:tcW w:w="3011" w:type="dxa"/>
          </w:tcPr>
          <w:p w14:paraId="5E3FE2C1" w14:textId="77777777" w:rsidR="00594B82" w:rsidRDefault="00594B82" w:rsidP="009510E3">
            <w:pPr>
              <w:overflowPunct w:val="0"/>
              <w:spacing w:after="0" w:line="360" w:lineRule="auto"/>
              <w:ind w:firstLine="480"/>
              <w:jc w:val="both"/>
              <w:rPr>
                <w:rFonts w:ascii="Arial" w:eastAsia="Calibri" w:hAnsi="Arial"/>
                <w:b/>
                <w:sz w:val="24"/>
                <w:szCs w:val="24"/>
              </w:rPr>
            </w:pPr>
          </w:p>
          <w:p w14:paraId="53EAECC4" w14:textId="77777777" w:rsidR="00594B82" w:rsidRDefault="00EC6B72" w:rsidP="009510E3">
            <w:pPr>
              <w:overflowPunct w:val="0"/>
              <w:spacing w:after="0" w:line="360" w:lineRule="auto"/>
              <w:ind w:firstLine="480"/>
              <w:jc w:val="both"/>
            </w:pPr>
            <w:r>
              <w:rPr>
                <w:rFonts w:ascii="Arial" w:eastAsia="Calibri" w:hAnsi="Arial"/>
                <w:b/>
                <w:sz w:val="24"/>
                <w:szCs w:val="24"/>
              </w:rPr>
              <w:t>Consecuencias</w:t>
            </w:r>
          </w:p>
        </w:tc>
        <w:tc>
          <w:tcPr>
            <w:tcW w:w="6043" w:type="dxa"/>
          </w:tcPr>
          <w:p w14:paraId="7689EF32" w14:textId="77777777" w:rsidR="00594B82" w:rsidRDefault="00EC6B72" w:rsidP="009510E3">
            <w:pPr>
              <w:overflowPunct w:val="0"/>
              <w:spacing w:after="0" w:line="360" w:lineRule="auto"/>
              <w:ind w:firstLine="480"/>
              <w:jc w:val="both"/>
            </w:pPr>
            <w:r>
              <w:rPr>
                <w:rFonts w:ascii="Arial" w:eastAsia="Calibri" w:hAnsi="Arial"/>
                <w:sz w:val="24"/>
                <w:szCs w:val="24"/>
                <w:lang w:val="es-US"/>
              </w:rPr>
              <w:t>No todas las áreas poseen los equipos necesarios</w:t>
            </w:r>
          </w:p>
          <w:p w14:paraId="24AA42C2" w14:textId="77777777" w:rsidR="00594B82" w:rsidRDefault="00EC6B72" w:rsidP="009510E3">
            <w:pPr>
              <w:overflowPunct w:val="0"/>
              <w:spacing w:after="0" w:line="360" w:lineRule="auto"/>
              <w:ind w:firstLine="480"/>
              <w:jc w:val="both"/>
            </w:pPr>
            <w:r>
              <w:rPr>
                <w:rFonts w:ascii="Arial" w:eastAsia="Calibri" w:hAnsi="Arial"/>
                <w:sz w:val="24"/>
                <w:szCs w:val="24"/>
                <w:lang w:val="es-US"/>
              </w:rPr>
              <w:t>No todo el personal cuenta con acceso a las herramientas informáticas</w:t>
            </w:r>
          </w:p>
          <w:p w14:paraId="32CFCE0A" w14:textId="77777777" w:rsidR="00594B82" w:rsidRDefault="00EC6B72" w:rsidP="009510E3">
            <w:pPr>
              <w:overflowPunct w:val="0"/>
              <w:spacing w:after="0" w:line="360" w:lineRule="auto"/>
              <w:ind w:firstLine="480"/>
              <w:jc w:val="both"/>
            </w:pPr>
            <w:r>
              <w:rPr>
                <w:rFonts w:ascii="Arial" w:eastAsia="Calibri" w:hAnsi="Arial"/>
                <w:sz w:val="24"/>
                <w:szCs w:val="24"/>
                <w:lang w:val="es-US"/>
              </w:rPr>
              <w:t>El personal no puede contar con una capacitación</w:t>
            </w:r>
          </w:p>
          <w:p w14:paraId="69202CFF" w14:textId="77777777" w:rsidR="00594B82" w:rsidRDefault="00EC6B72" w:rsidP="009510E3">
            <w:pPr>
              <w:overflowPunct w:val="0"/>
              <w:spacing w:after="0" w:line="360" w:lineRule="auto"/>
              <w:ind w:firstLine="480"/>
              <w:jc w:val="both"/>
            </w:pPr>
            <w:r>
              <w:rPr>
                <w:rFonts w:ascii="Arial" w:eastAsia="Calibri" w:hAnsi="Arial"/>
                <w:sz w:val="24"/>
                <w:szCs w:val="24"/>
                <w:lang w:val="es-US"/>
              </w:rPr>
              <w:t>Personal administrativo realiza su trabajo de manera manual</w:t>
            </w:r>
          </w:p>
          <w:p w14:paraId="126B2AE6" w14:textId="77777777" w:rsidR="00594B82" w:rsidRDefault="00EC6B72" w:rsidP="009510E3">
            <w:pPr>
              <w:overflowPunct w:val="0"/>
              <w:spacing w:after="0" w:line="360" w:lineRule="auto"/>
              <w:ind w:firstLine="480"/>
              <w:jc w:val="both"/>
            </w:pPr>
            <w:r>
              <w:rPr>
                <w:rFonts w:ascii="Arial" w:eastAsia="Calibri" w:hAnsi="Arial"/>
                <w:sz w:val="24"/>
                <w:szCs w:val="24"/>
                <w:lang w:val="es-US"/>
              </w:rPr>
              <w:t>Mayor dificultad para realizar los procesos administrativos</w:t>
            </w:r>
          </w:p>
        </w:tc>
      </w:tr>
      <w:tr w:rsidR="00594B82" w14:paraId="7B14241C" w14:textId="77777777" w:rsidTr="00BF4134">
        <w:trPr>
          <w:trHeight w:val="274"/>
        </w:trPr>
        <w:tc>
          <w:tcPr>
            <w:tcW w:w="3011" w:type="dxa"/>
          </w:tcPr>
          <w:p w14:paraId="68C95A45" w14:textId="77777777" w:rsidR="00594B82" w:rsidRDefault="00EC6B72" w:rsidP="009510E3">
            <w:pPr>
              <w:overflowPunct w:val="0"/>
              <w:spacing w:after="0" w:line="360" w:lineRule="auto"/>
              <w:ind w:firstLine="480"/>
              <w:jc w:val="both"/>
            </w:pPr>
            <w:r>
              <w:rPr>
                <w:rFonts w:ascii="Arial" w:eastAsia="Calibri" w:hAnsi="Arial"/>
                <w:b/>
                <w:sz w:val="24"/>
                <w:szCs w:val="24"/>
              </w:rPr>
              <w:t>Alternativas de solución</w:t>
            </w:r>
          </w:p>
        </w:tc>
        <w:tc>
          <w:tcPr>
            <w:tcW w:w="6043" w:type="dxa"/>
          </w:tcPr>
          <w:p w14:paraId="0F98FC4F" w14:textId="77777777" w:rsidR="00594B82" w:rsidRDefault="00EC6B72" w:rsidP="009510E3">
            <w:pPr>
              <w:overflowPunct w:val="0"/>
              <w:spacing w:after="0" w:line="360" w:lineRule="auto"/>
              <w:ind w:firstLine="480"/>
              <w:jc w:val="both"/>
            </w:pPr>
            <w:r>
              <w:rPr>
                <w:rFonts w:ascii="Arial" w:eastAsia="Calibri" w:hAnsi="Arial"/>
                <w:sz w:val="24"/>
                <w:szCs w:val="24"/>
                <w:lang w:val="es-US"/>
              </w:rPr>
              <w:t xml:space="preserve">Reparación y mantenimiento de los equipos informáticos y capacitación del personal de la </w:t>
            </w:r>
            <w:r>
              <w:rPr>
                <w:rFonts w:ascii="Arial" w:eastAsia="Calibri" w:hAnsi="Arial"/>
                <w:sz w:val="24"/>
                <w:szCs w:val="24"/>
                <w:lang w:val="es-ES"/>
              </w:rPr>
              <w:t>institución</w:t>
            </w:r>
          </w:p>
        </w:tc>
      </w:tr>
      <w:tr w:rsidR="00594B82" w14:paraId="2486A520" w14:textId="77777777" w:rsidTr="00BF4134">
        <w:trPr>
          <w:trHeight w:val="1421"/>
        </w:trPr>
        <w:tc>
          <w:tcPr>
            <w:tcW w:w="3011" w:type="dxa"/>
          </w:tcPr>
          <w:p w14:paraId="4EBA35F7" w14:textId="77777777" w:rsidR="00594B82" w:rsidRDefault="00594B82" w:rsidP="009510E3">
            <w:pPr>
              <w:overflowPunct w:val="0"/>
              <w:spacing w:after="0" w:line="360" w:lineRule="auto"/>
              <w:ind w:firstLine="480"/>
              <w:jc w:val="both"/>
              <w:rPr>
                <w:rFonts w:ascii="Arial" w:eastAsia="Calibri" w:hAnsi="Arial"/>
                <w:b/>
                <w:sz w:val="24"/>
                <w:szCs w:val="24"/>
              </w:rPr>
            </w:pPr>
          </w:p>
          <w:p w14:paraId="58B51EDE" w14:textId="77777777" w:rsidR="00594B82" w:rsidRDefault="00EC6B72" w:rsidP="009510E3">
            <w:pPr>
              <w:overflowPunct w:val="0"/>
              <w:spacing w:after="0" w:line="360" w:lineRule="auto"/>
              <w:ind w:firstLine="480"/>
              <w:jc w:val="both"/>
            </w:pPr>
            <w:r>
              <w:rPr>
                <w:rFonts w:ascii="Arial" w:eastAsia="Calibri" w:hAnsi="Arial"/>
                <w:b/>
                <w:sz w:val="24"/>
                <w:szCs w:val="24"/>
              </w:rPr>
              <w:t>Beneficios</w:t>
            </w:r>
          </w:p>
        </w:tc>
        <w:tc>
          <w:tcPr>
            <w:tcW w:w="6043" w:type="dxa"/>
          </w:tcPr>
          <w:p w14:paraId="376E1832" w14:textId="77777777" w:rsidR="00594B82" w:rsidRDefault="00EC6B72" w:rsidP="009510E3">
            <w:pPr>
              <w:overflowPunct w:val="0"/>
              <w:spacing w:after="0" w:line="360" w:lineRule="auto"/>
              <w:ind w:firstLine="480"/>
              <w:jc w:val="both"/>
            </w:pPr>
            <w:r>
              <w:rPr>
                <w:rFonts w:ascii="Arial" w:eastAsia="Calibri" w:hAnsi="Arial"/>
                <w:sz w:val="24"/>
                <w:szCs w:val="24"/>
                <w:lang w:val="es-US"/>
              </w:rPr>
              <w:t>Todas las áreas contarán con los equipos necesarios</w:t>
            </w:r>
          </w:p>
          <w:p w14:paraId="15A2FF12" w14:textId="77777777" w:rsidR="00594B82" w:rsidRDefault="00EC6B72" w:rsidP="009510E3">
            <w:pPr>
              <w:overflowPunct w:val="0"/>
              <w:spacing w:after="0" w:line="360" w:lineRule="auto"/>
              <w:ind w:firstLine="480"/>
              <w:jc w:val="both"/>
            </w:pPr>
            <w:r>
              <w:rPr>
                <w:rFonts w:ascii="Arial" w:eastAsia="Calibri" w:hAnsi="Arial"/>
                <w:sz w:val="24"/>
                <w:szCs w:val="24"/>
                <w:lang w:val="es-US"/>
              </w:rPr>
              <w:t>El personal podrá contar con acceso a las herramientas informáticas</w:t>
            </w:r>
          </w:p>
          <w:p w14:paraId="29202544" w14:textId="77777777" w:rsidR="00594B82" w:rsidRDefault="00EC6B72" w:rsidP="009510E3">
            <w:pPr>
              <w:overflowPunct w:val="0"/>
              <w:spacing w:after="0" w:line="360" w:lineRule="auto"/>
              <w:ind w:firstLine="480"/>
              <w:jc w:val="both"/>
            </w:pPr>
            <w:r>
              <w:rPr>
                <w:rFonts w:ascii="Arial" w:eastAsia="Calibri" w:hAnsi="Arial"/>
                <w:sz w:val="24"/>
                <w:szCs w:val="24"/>
                <w:lang w:val="es-US"/>
              </w:rPr>
              <w:t>Se realizará una capacitación al personal de la institución sobre el buen uso y cuidado de los equipos informáticos</w:t>
            </w:r>
          </w:p>
          <w:p w14:paraId="51425F5E" w14:textId="54C62CD8" w:rsidR="00594B82" w:rsidRDefault="00EC6B72" w:rsidP="009510E3">
            <w:pPr>
              <w:overflowPunct w:val="0"/>
              <w:spacing w:after="0" w:line="360" w:lineRule="auto"/>
              <w:ind w:firstLine="480"/>
              <w:jc w:val="both"/>
            </w:pPr>
            <w:r>
              <w:rPr>
                <w:rFonts w:ascii="Arial" w:eastAsia="Calibri" w:hAnsi="Arial"/>
                <w:sz w:val="24"/>
                <w:szCs w:val="24"/>
                <w:lang w:val="es-US"/>
              </w:rPr>
              <w:t xml:space="preserve">El personal </w:t>
            </w:r>
            <w:r w:rsidR="009510E3">
              <w:rPr>
                <w:rFonts w:ascii="Arial" w:eastAsia="Calibri" w:hAnsi="Arial"/>
                <w:sz w:val="24"/>
                <w:szCs w:val="24"/>
                <w:lang w:val="es-US"/>
              </w:rPr>
              <w:t>de la administrativa</w:t>
            </w:r>
            <w:r>
              <w:rPr>
                <w:rFonts w:ascii="Arial" w:eastAsia="Calibri" w:hAnsi="Arial"/>
                <w:sz w:val="24"/>
                <w:szCs w:val="24"/>
                <w:lang w:val="es-US"/>
              </w:rPr>
              <w:t xml:space="preserve"> podrá realizar su trabajo de manera digital</w:t>
            </w:r>
          </w:p>
          <w:p w14:paraId="7A5185CB" w14:textId="62945040" w:rsidR="00594B82" w:rsidRDefault="00EC6B72" w:rsidP="009510E3">
            <w:pPr>
              <w:overflowPunct w:val="0"/>
              <w:spacing w:after="0" w:line="360" w:lineRule="auto"/>
              <w:ind w:firstLine="480"/>
              <w:jc w:val="both"/>
            </w:pPr>
            <w:r>
              <w:rPr>
                <w:rFonts w:ascii="Arial" w:eastAsia="Calibri" w:hAnsi="Arial"/>
                <w:sz w:val="24"/>
                <w:szCs w:val="24"/>
                <w:lang w:val="es-US"/>
              </w:rPr>
              <w:t xml:space="preserve">Se </w:t>
            </w:r>
            <w:r w:rsidR="009510E3">
              <w:rPr>
                <w:rFonts w:ascii="Arial" w:eastAsia="Calibri" w:hAnsi="Arial"/>
                <w:sz w:val="24"/>
                <w:szCs w:val="24"/>
                <w:lang w:val="es-US"/>
              </w:rPr>
              <w:t>facilitarán</w:t>
            </w:r>
            <w:r>
              <w:rPr>
                <w:rFonts w:ascii="Arial" w:eastAsia="Calibri" w:hAnsi="Arial"/>
                <w:sz w:val="24"/>
                <w:szCs w:val="24"/>
                <w:lang w:val="es-US"/>
              </w:rPr>
              <w:t xml:space="preserve"> varios procesos administrativos</w:t>
            </w:r>
          </w:p>
        </w:tc>
      </w:tr>
    </w:tbl>
    <w:p w14:paraId="61F43200" w14:textId="5044D7F3" w:rsidR="00BF4134" w:rsidRDefault="00BF4134" w:rsidP="00BF4134">
      <w:pPr>
        <w:overflowPunct w:val="0"/>
        <w:spacing w:after="0" w:line="360" w:lineRule="auto"/>
        <w:ind w:firstLine="480"/>
      </w:pPr>
      <w:r>
        <w:rPr>
          <w:rFonts w:ascii="Arial" w:hAnsi="Arial"/>
          <w:b/>
          <w:sz w:val="24"/>
          <w:szCs w:val="24"/>
        </w:rPr>
        <w:t>Cuadro</w:t>
      </w:r>
      <w:r w:rsidR="006D0817">
        <w:rPr>
          <w:rFonts w:ascii="Arial" w:hAnsi="Arial"/>
          <w:b/>
          <w:sz w:val="24"/>
          <w:szCs w:val="24"/>
        </w:rPr>
        <w:t xml:space="preserve"> </w:t>
      </w:r>
      <w:r>
        <w:rPr>
          <w:rFonts w:ascii="Arial" w:hAnsi="Arial"/>
          <w:sz w:val="24"/>
          <w:szCs w:val="24"/>
        </w:rPr>
        <w:t>1</w:t>
      </w:r>
      <w:r w:rsidR="006D0817">
        <w:rPr>
          <w:rFonts w:ascii="Arial" w:hAnsi="Arial"/>
          <w:sz w:val="24"/>
          <w:szCs w:val="24"/>
        </w:rPr>
        <w:t xml:space="preserve">. </w:t>
      </w:r>
      <w:bookmarkStart w:id="7" w:name="_Hlk213604429"/>
      <w:r w:rsidR="006D0817">
        <w:rPr>
          <w:rFonts w:ascii="Arial" w:hAnsi="Arial"/>
          <w:sz w:val="24"/>
          <w:szCs w:val="24"/>
        </w:rPr>
        <w:t xml:space="preserve">Cuadro de </w:t>
      </w:r>
      <w:bookmarkEnd w:id="7"/>
      <w:r w:rsidR="006D0817">
        <w:rPr>
          <w:rFonts w:ascii="Arial" w:hAnsi="Arial"/>
          <w:sz w:val="24"/>
          <w:szCs w:val="24"/>
        </w:rPr>
        <w:t>necesidades</w:t>
      </w:r>
    </w:p>
    <w:p w14:paraId="5C797126" w14:textId="5313C61F" w:rsidR="00594B82" w:rsidRDefault="00BF4134" w:rsidP="00BF4134">
      <w:pPr>
        <w:overflowPunct w:val="0"/>
        <w:spacing w:after="0" w:line="360" w:lineRule="auto"/>
        <w:ind w:firstLine="480"/>
      </w:pPr>
      <w:r>
        <w:rPr>
          <w:rFonts w:ascii="Arial" w:hAnsi="Arial"/>
          <w:b/>
          <w:sz w:val="24"/>
          <w:szCs w:val="24"/>
        </w:rPr>
        <w:t>Fuente:</w:t>
      </w:r>
      <w:r>
        <w:rPr>
          <w:rFonts w:ascii="Arial" w:hAnsi="Arial"/>
          <w:sz w:val="24"/>
          <w:szCs w:val="24"/>
        </w:rPr>
        <w:t xml:space="preserve"> Elaborado por los Investigadores (2025)</w:t>
      </w:r>
    </w:p>
    <w:p w14:paraId="0808B139" w14:textId="77777777" w:rsidR="00BF4134" w:rsidRPr="00BF4134" w:rsidRDefault="00BF4134" w:rsidP="00BF4134">
      <w:pPr>
        <w:overflowPunct w:val="0"/>
        <w:spacing w:after="0" w:line="360" w:lineRule="auto"/>
        <w:ind w:firstLine="480"/>
      </w:pPr>
    </w:p>
    <w:p w14:paraId="39F6A54F" w14:textId="685D56CC" w:rsidR="00594B82" w:rsidRDefault="00EC6B72">
      <w:pPr>
        <w:overflowPunct w:val="0"/>
        <w:spacing w:after="0" w:line="360" w:lineRule="auto"/>
        <w:ind w:firstLine="709"/>
        <w:jc w:val="both"/>
        <w:rPr>
          <w:rFonts w:ascii="Arial" w:hAnsi="Arial"/>
          <w:sz w:val="24"/>
          <w:szCs w:val="24"/>
        </w:rPr>
      </w:pPr>
      <w:r>
        <w:rPr>
          <w:rFonts w:ascii="Arial" w:hAnsi="Arial"/>
          <w:sz w:val="24"/>
          <w:szCs w:val="24"/>
        </w:rPr>
        <w:t>De igual manera se presenta la matriz FODA (</w:t>
      </w:r>
      <w:r w:rsidR="009510E3">
        <w:rPr>
          <w:rFonts w:ascii="Arial" w:hAnsi="Arial"/>
          <w:sz w:val="24"/>
          <w:szCs w:val="24"/>
        </w:rPr>
        <w:t>Fortalezas, Oportunidades</w:t>
      </w:r>
      <w:r>
        <w:rPr>
          <w:rFonts w:ascii="Arial" w:hAnsi="Arial"/>
          <w:sz w:val="24"/>
          <w:szCs w:val="24"/>
        </w:rPr>
        <w:t>, Debilidades y Amenazas) que se ha elaborado para analizar el contexto en el que se desenvuelve la COMUNIDAD. Este enfoque integral permitirá no solo identificar las problemáticas más relevantes, sino también comprender los recursos y desafíos que se enfrentaran durante el proceso de intervención. La Investigación acción participativa se fundamenta en la colaboración activa de los miembros de la comunidad, quienes han participado en la identificación de sus propias necesidades y prioridades. Este proceso participativo es esencial para garantizar que las opiniones de los miembros de la COMUNIDAD sean escuchadas y que las soluciones propuestas respondan a sus realidades específicas. Al involucrar a la comunidad en la recopilación de información y en el análisis de su entorno, se construye un diagnóstico más preciso y contextualizado. La matriz FODA complementa este diagnóstico al ofrecer una herramienta visual que facilita la comprensión de las dinámicas internas y externas que afectan a la comunidad. A través del análisis de fortalezas y debilidades, así como de oportunidades y amenazas, se puede identificar estrategias que potencien los recursos locales y aborden las limitaciones existentes</w:t>
      </w:r>
    </w:p>
    <w:p w14:paraId="46308DC2" w14:textId="77777777" w:rsidR="00594B82" w:rsidRDefault="00594B82">
      <w:pPr>
        <w:overflowPunct w:val="0"/>
        <w:spacing w:after="0" w:line="360" w:lineRule="auto"/>
        <w:ind w:firstLine="709"/>
        <w:jc w:val="both"/>
        <w:rPr>
          <w:rFonts w:ascii="Arial" w:hAnsi="Arial"/>
          <w:sz w:val="24"/>
          <w:szCs w:val="24"/>
        </w:rPr>
      </w:pPr>
    </w:p>
    <w:p w14:paraId="4FBB1EF2" w14:textId="77777777" w:rsidR="00594B82" w:rsidRDefault="00594B82">
      <w:pPr>
        <w:overflowPunct w:val="0"/>
        <w:spacing w:after="0" w:line="360" w:lineRule="auto"/>
        <w:ind w:firstLine="709"/>
        <w:jc w:val="both"/>
        <w:rPr>
          <w:rFonts w:ascii="Arial" w:hAnsi="Arial"/>
          <w:sz w:val="24"/>
          <w:szCs w:val="24"/>
        </w:rPr>
      </w:pPr>
    </w:p>
    <w:tbl>
      <w:tblPr>
        <w:tblStyle w:val="Tablaconcuadrcula"/>
        <w:tblpPr w:leftFromText="141" w:rightFromText="141" w:vertAnchor="text" w:horzAnchor="margin" w:tblpX="137" w:tblpY="-1439"/>
        <w:tblW w:w="8917" w:type="dxa"/>
        <w:tblLayout w:type="fixed"/>
        <w:tblLook w:val="04A0" w:firstRow="1" w:lastRow="0" w:firstColumn="1" w:lastColumn="0" w:noHBand="0" w:noVBand="1"/>
      </w:tblPr>
      <w:tblGrid>
        <w:gridCol w:w="8917"/>
      </w:tblGrid>
      <w:tr w:rsidR="00BF4134" w14:paraId="0DC4EB53" w14:textId="77777777" w:rsidTr="00BF4134">
        <w:tc>
          <w:tcPr>
            <w:tcW w:w="8917" w:type="dxa"/>
          </w:tcPr>
          <w:p w14:paraId="5A050606" w14:textId="77777777" w:rsidR="00BF4134" w:rsidRDefault="00BF4134" w:rsidP="00BF4134">
            <w:pPr>
              <w:overflowPunct w:val="0"/>
              <w:spacing w:after="0" w:line="360" w:lineRule="auto"/>
              <w:ind w:firstLine="480"/>
              <w:jc w:val="both"/>
            </w:pPr>
            <w:r>
              <w:rPr>
                <w:rFonts w:ascii="Arial" w:eastAsia="Calibri" w:hAnsi="Arial"/>
                <w:b/>
                <w:bCs/>
                <w:sz w:val="24"/>
                <w:szCs w:val="24"/>
              </w:rPr>
              <w:lastRenderedPageBreak/>
              <w:t>1. Fortalezas (Factores Internos Positivos)</w:t>
            </w:r>
          </w:p>
        </w:tc>
      </w:tr>
      <w:tr w:rsidR="00BF4134" w14:paraId="36013BBD" w14:textId="77777777" w:rsidTr="00BF4134">
        <w:tc>
          <w:tcPr>
            <w:tcW w:w="8917" w:type="dxa"/>
          </w:tcPr>
          <w:p w14:paraId="56848C25" w14:textId="77777777" w:rsidR="00BF4134" w:rsidRDefault="00BF4134" w:rsidP="00BF4134">
            <w:pPr>
              <w:overflowPunct w:val="0"/>
              <w:spacing w:after="0" w:line="360" w:lineRule="auto"/>
              <w:ind w:firstLine="480"/>
              <w:jc w:val="both"/>
            </w:pPr>
            <w:r>
              <w:rPr>
                <w:rFonts w:ascii="Arial" w:eastAsia="Calibri" w:hAnsi="Arial"/>
                <w:b/>
                <w:bCs/>
                <w:sz w:val="24"/>
                <w:szCs w:val="24"/>
              </w:rPr>
              <w:t>Infraestructura existente:</w:t>
            </w:r>
            <w:r>
              <w:rPr>
                <w:rFonts w:ascii="Arial" w:eastAsia="Calibri" w:hAnsi="Arial"/>
                <w:sz w:val="24"/>
                <w:szCs w:val="24"/>
              </w:rPr>
              <w:t> La institución cuenta con una base de equipos y red que, aunque limitada, puede ser optimizada con recursos internos.</w:t>
            </w:r>
          </w:p>
        </w:tc>
      </w:tr>
      <w:tr w:rsidR="00BF4134" w14:paraId="66605A7E" w14:textId="77777777" w:rsidTr="00BF4134">
        <w:tc>
          <w:tcPr>
            <w:tcW w:w="8917" w:type="dxa"/>
          </w:tcPr>
          <w:p w14:paraId="685D8265" w14:textId="77777777" w:rsidR="00BF4134" w:rsidRDefault="00BF4134" w:rsidP="00BF4134">
            <w:pPr>
              <w:overflowPunct w:val="0"/>
              <w:spacing w:after="0" w:line="360" w:lineRule="auto"/>
              <w:ind w:firstLine="480"/>
              <w:jc w:val="both"/>
            </w:pPr>
            <w:r>
              <w:rPr>
                <w:rFonts w:ascii="Arial" w:eastAsia="Calibri" w:hAnsi="Arial"/>
                <w:b/>
                <w:bCs/>
                <w:sz w:val="24"/>
                <w:szCs w:val="24"/>
              </w:rPr>
              <w:t>Necesidad identificada:</w:t>
            </w:r>
            <w:r>
              <w:rPr>
                <w:rFonts w:ascii="Arial" w:eastAsia="Calibri" w:hAnsi="Arial"/>
                <w:sz w:val="24"/>
                <w:szCs w:val="24"/>
              </w:rPr>
              <w:t> Existe claridad sobre los problemas y las áreas que requieren mejora, lo que permite priorizar acciones.</w:t>
            </w:r>
          </w:p>
        </w:tc>
      </w:tr>
      <w:tr w:rsidR="00BF4134" w14:paraId="5B20512C" w14:textId="77777777" w:rsidTr="00BF4134">
        <w:tc>
          <w:tcPr>
            <w:tcW w:w="8917" w:type="dxa"/>
          </w:tcPr>
          <w:p w14:paraId="197C9301" w14:textId="77777777" w:rsidR="00BF4134" w:rsidRDefault="00BF4134" w:rsidP="00BF4134">
            <w:pPr>
              <w:overflowPunct w:val="0"/>
              <w:spacing w:after="0" w:line="360" w:lineRule="auto"/>
              <w:ind w:firstLine="480"/>
              <w:jc w:val="both"/>
            </w:pPr>
            <w:r>
              <w:rPr>
                <w:rFonts w:ascii="Arial" w:eastAsia="Calibri" w:hAnsi="Arial"/>
                <w:b/>
                <w:bCs/>
                <w:sz w:val="24"/>
                <w:szCs w:val="24"/>
              </w:rPr>
              <w:t>Potencial de mejora:</w:t>
            </w:r>
            <w:r>
              <w:rPr>
                <w:rFonts w:ascii="Arial" w:eastAsia="Calibri" w:hAnsi="Arial"/>
                <w:sz w:val="24"/>
                <w:szCs w:val="24"/>
              </w:rPr>
              <w:t> La implementación de soluciones tecnológicas puede generar un impacto significativo en la eficiencia administrativa utilizando los recursos disponibles.</w:t>
            </w:r>
          </w:p>
        </w:tc>
      </w:tr>
      <w:tr w:rsidR="00BF4134" w14:paraId="2D655CD9" w14:textId="77777777" w:rsidTr="00BF4134">
        <w:tc>
          <w:tcPr>
            <w:tcW w:w="8917" w:type="dxa"/>
          </w:tcPr>
          <w:p w14:paraId="01D6ED97" w14:textId="77777777" w:rsidR="00BF4134" w:rsidRDefault="00BF4134" w:rsidP="00BF4134">
            <w:pPr>
              <w:overflowPunct w:val="0"/>
              <w:spacing w:after="0" w:line="360" w:lineRule="auto"/>
              <w:ind w:firstLine="480"/>
              <w:jc w:val="both"/>
            </w:pPr>
            <w:r>
              <w:rPr>
                <w:rFonts w:ascii="Arial" w:eastAsia="Calibri" w:hAnsi="Arial"/>
                <w:b/>
                <w:bCs/>
                <w:sz w:val="24"/>
                <w:szCs w:val="24"/>
              </w:rPr>
              <w:t>2. Oportunidades (Factores Externos Positivos)</w:t>
            </w:r>
          </w:p>
        </w:tc>
      </w:tr>
      <w:tr w:rsidR="00BF4134" w14:paraId="53173CAB" w14:textId="77777777" w:rsidTr="00BF4134">
        <w:tc>
          <w:tcPr>
            <w:tcW w:w="8917" w:type="dxa"/>
          </w:tcPr>
          <w:p w14:paraId="24A7C402" w14:textId="77777777" w:rsidR="00BF4134" w:rsidRDefault="00BF4134" w:rsidP="00BF4134">
            <w:pPr>
              <w:overflowPunct w:val="0"/>
              <w:spacing w:after="0" w:line="360" w:lineRule="auto"/>
              <w:ind w:firstLine="480"/>
              <w:jc w:val="both"/>
            </w:pPr>
            <w:r>
              <w:rPr>
                <w:rFonts w:ascii="Arial" w:eastAsia="Calibri" w:hAnsi="Arial"/>
                <w:b/>
                <w:bCs/>
                <w:sz w:val="24"/>
                <w:szCs w:val="24"/>
              </w:rPr>
              <w:t>Recursos internos disponibles:</w:t>
            </w:r>
            <w:r>
              <w:rPr>
                <w:rFonts w:ascii="Arial" w:eastAsia="Calibri" w:hAnsi="Arial"/>
                <w:sz w:val="24"/>
                <w:szCs w:val="24"/>
              </w:rPr>
              <w:t> La institución puede reasignar partidas presupuestarias o recursos existentes para modernizar sus sistemas.</w:t>
            </w:r>
          </w:p>
        </w:tc>
      </w:tr>
      <w:tr w:rsidR="00BF4134" w14:paraId="5877AB59" w14:textId="77777777" w:rsidTr="00BF4134">
        <w:tc>
          <w:tcPr>
            <w:tcW w:w="8917" w:type="dxa"/>
          </w:tcPr>
          <w:p w14:paraId="3D7F51F3" w14:textId="77777777" w:rsidR="00BF4134" w:rsidRDefault="00BF4134" w:rsidP="00BF4134">
            <w:pPr>
              <w:overflowPunct w:val="0"/>
              <w:spacing w:after="0" w:line="360" w:lineRule="auto"/>
              <w:ind w:firstLine="480"/>
              <w:jc w:val="both"/>
            </w:pPr>
            <w:r>
              <w:rPr>
                <w:rFonts w:ascii="Arial" w:eastAsia="Calibri" w:hAnsi="Arial"/>
                <w:b/>
                <w:bCs/>
                <w:sz w:val="24"/>
                <w:szCs w:val="24"/>
              </w:rPr>
              <w:t xml:space="preserve">Colaboración </w:t>
            </w:r>
            <w:proofErr w:type="spellStart"/>
            <w:r>
              <w:rPr>
                <w:rFonts w:ascii="Arial" w:eastAsia="Calibri" w:hAnsi="Arial"/>
                <w:b/>
                <w:bCs/>
                <w:sz w:val="24"/>
                <w:szCs w:val="24"/>
              </w:rPr>
              <w:t>intra-institucional</w:t>
            </w:r>
            <w:proofErr w:type="spellEnd"/>
            <w:r>
              <w:rPr>
                <w:rFonts w:ascii="Arial" w:eastAsia="Calibri" w:hAnsi="Arial"/>
                <w:b/>
                <w:bCs/>
                <w:sz w:val="24"/>
                <w:szCs w:val="24"/>
              </w:rPr>
              <w:t>:</w:t>
            </w:r>
            <w:r>
              <w:rPr>
                <w:rFonts w:ascii="Arial" w:eastAsia="Calibri" w:hAnsi="Arial"/>
                <w:sz w:val="24"/>
                <w:szCs w:val="24"/>
              </w:rPr>
              <w:t> Posibilidad de trabajar con otras áreas o departamentos de la misma rama para compartir recursos y conocimientos.</w:t>
            </w:r>
          </w:p>
        </w:tc>
      </w:tr>
      <w:tr w:rsidR="00BF4134" w14:paraId="39C5E9D9" w14:textId="77777777" w:rsidTr="00BF4134">
        <w:tc>
          <w:tcPr>
            <w:tcW w:w="8917" w:type="dxa"/>
          </w:tcPr>
          <w:p w14:paraId="01F54788" w14:textId="77777777" w:rsidR="00BF4134" w:rsidRDefault="00BF4134" w:rsidP="00BF4134">
            <w:pPr>
              <w:overflowPunct w:val="0"/>
              <w:spacing w:after="0" w:line="360" w:lineRule="auto"/>
              <w:ind w:firstLine="480"/>
              <w:jc w:val="both"/>
            </w:pPr>
            <w:r>
              <w:rPr>
                <w:rFonts w:ascii="Arial" w:eastAsia="Calibri" w:hAnsi="Arial"/>
                <w:b/>
                <w:bCs/>
                <w:sz w:val="24"/>
                <w:szCs w:val="24"/>
              </w:rPr>
              <w:t>Optimización de procesos:</w:t>
            </w:r>
            <w:r>
              <w:rPr>
                <w:rFonts w:ascii="Arial" w:eastAsia="Calibri" w:hAnsi="Arial"/>
                <w:sz w:val="24"/>
                <w:szCs w:val="24"/>
              </w:rPr>
              <w:t> La digitalización de procesos administrativos puede reducir costos operativos a largo plazo.</w:t>
            </w:r>
          </w:p>
        </w:tc>
      </w:tr>
      <w:tr w:rsidR="00BF4134" w14:paraId="06AE49C9" w14:textId="77777777" w:rsidTr="00BF4134">
        <w:tc>
          <w:tcPr>
            <w:tcW w:w="8917" w:type="dxa"/>
          </w:tcPr>
          <w:p w14:paraId="78A90193" w14:textId="77777777" w:rsidR="00BF4134" w:rsidRDefault="00BF4134" w:rsidP="00BF4134">
            <w:pPr>
              <w:overflowPunct w:val="0"/>
              <w:spacing w:after="0" w:line="360" w:lineRule="auto"/>
              <w:ind w:firstLine="480"/>
              <w:jc w:val="both"/>
            </w:pPr>
            <w:r>
              <w:rPr>
                <w:rFonts w:ascii="Arial" w:eastAsia="Calibri" w:hAnsi="Arial"/>
                <w:b/>
                <w:bCs/>
                <w:sz w:val="24"/>
                <w:szCs w:val="24"/>
              </w:rPr>
              <w:t>3. Debilidades (Factores Internos Negativos)</w:t>
            </w:r>
          </w:p>
        </w:tc>
      </w:tr>
      <w:tr w:rsidR="00BF4134" w14:paraId="3537C496" w14:textId="77777777" w:rsidTr="00BF4134">
        <w:tc>
          <w:tcPr>
            <w:tcW w:w="8917" w:type="dxa"/>
          </w:tcPr>
          <w:p w14:paraId="67514E5A" w14:textId="77777777" w:rsidR="00BF4134" w:rsidRDefault="00BF4134" w:rsidP="00BF4134">
            <w:pPr>
              <w:overflowPunct w:val="0"/>
              <w:spacing w:after="0" w:line="360" w:lineRule="auto"/>
              <w:ind w:firstLine="480"/>
              <w:jc w:val="both"/>
            </w:pPr>
            <w:r>
              <w:rPr>
                <w:rFonts w:ascii="Arial" w:eastAsia="Calibri" w:hAnsi="Arial"/>
                <w:b/>
                <w:bCs/>
                <w:sz w:val="24"/>
                <w:szCs w:val="24"/>
              </w:rPr>
              <w:t>Ineficacia en los procesos administrativos:</w:t>
            </w:r>
          </w:p>
        </w:tc>
      </w:tr>
      <w:tr w:rsidR="00BF4134" w14:paraId="666DF057" w14:textId="77777777" w:rsidTr="00BF4134">
        <w:tc>
          <w:tcPr>
            <w:tcW w:w="8917" w:type="dxa"/>
          </w:tcPr>
          <w:p w14:paraId="377D8BEE" w14:textId="77777777" w:rsidR="00BF4134" w:rsidRDefault="00BF4134" w:rsidP="00BF4134">
            <w:pPr>
              <w:overflowPunct w:val="0"/>
              <w:spacing w:after="0" w:line="360" w:lineRule="auto"/>
              <w:ind w:firstLine="480"/>
              <w:jc w:val="both"/>
            </w:pPr>
            <w:r>
              <w:rPr>
                <w:rFonts w:ascii="Arial" w:eastAsia="Calibri" w:hAnsi="Arial"/>
                <w:sz w:val="24"/>
                <w:szCs w:val="24"/>
              </w:rPr>
              <w:t>Falta de personal capacitado.</w:t>
            </w:r>
          </w:p>
        </w:tc>
      </w:tr>
      <w:tr w:rsidR="00BF4134" w14:paraId="768156FD" w14:textId="77777777" w:rsidTr="00BF4134">
        <w:tc>
          <w:tcPr>
            <w:tcW w:w="8917" w:type="dxa"/>
          </w:tcPr>
          <w:p w14:paraId="22AA335E" w14:textId="77777777" w:rsidR="00BF4134" w:rsidRDefault="00BF4134" w:rsidP="00BF4134">
            <w:pPr>
              <w:overflowPunct w:val="0"/>
              <w:spacing w:after="0" w:line="360" w:lineRule="auto"/>
              <w:ind w:firstLine="480"/>
              <w:jc w:val="both"/>
            </w:pPr>
            <w:r>
              <w:rPr>
                <w:rFonts w:ascii="Arial" w:eastAsia="Calibri" w:hAnsi="Arial"/>
                <w:sz w:val="24"/>
                <w:szCs w:val="24"/>
              </w:rPr>
              <w:t>Carencia de un sistema web integrado.</w:t>
            </w:r>
          </w:p>
        </w:tc>
      </w:tr>
      <w:tr w:rsidR="00BF4134" w14:paraId="3EA42348" w14:textId="77777777" w:rsidTr="00BF4134">
        <w:tc>
          <w:tcPr>
            <w:tcW w:w="8917" w:type="dxa"/>
          </w:tcPr>
          <w:p w14:paraId="5AF330CE" w14:textId="77777777" w:rsidR="00BF4134" w:rsidRDefault="00BF4134" w:rsidP="00BF4134">
            <w:pPr>
              <w:overflowPunct w:val="0"/>
              <w:spacing w:after="0" w:line="360" w:lineRule="auto"/>
              <w:ind w:firstLine="480"/>
              <w:jc w:val="both"/>
            </w:pPr>
            <w:r>
              <w:rPr>
                <w:rFonts w:ascii="Arial" w:eastAsia="Calibri" w:hAnsi="Arial"/>
                <w:sz w:val="24"/>
                <w:szCs w:val="24"/>
              </w:rPr>
              <w:t>Escasez de apoyo institucional para implementar cambios.</w:t>
            </w:r>
          </w:p>
        </w:tc>
      </w:tr>
      <w:tr w:rsidR="00BF4134" w14:paraId="6D056D93" w14:textId="77777777" w:rsidTr="00BF4134">
        <w:tc>
          <w:tcPr>
            <w:tcW w:w="8917" w:type="dxa"/>
          </w:tcPr>
          <w:p w14:paraId="39EA4FD5" w14:textId="77777777" w:rsidR="00BF4134" w:rsidRDefault="00BF4134" w:rsidP="00BF4134">
            <w:pPr>
              <w:overflowPunct w:val="0"/>
              <w:spacing w:after="0" w:line="360" w:lineRule="auto"/>
              <w:ind w:firstLine="480"/>
              <w:jc w:val="both"/>
            </w:pPr>
            <w:r>
              <w:rPr>
                <w:rFonts w:ascii="Arial" w:eastAsia="Calibri" w:hAnsi="Arial"/>
                <w:sz w:val="24"/>
                <w:szCs w:val="24"/>
              </w:rPr>
              <w:t>Falta de un servidor para centralizar la información.</w:t>
            </w:r>
          </w:p>
        </w:tc>
      </w:tr>
      <w:tr w:rsidR="00BF4134" w14:paraId="179A8C5F" w14:textId="77777777" w:rsidTr="00BF4134">
        <w:tc>
          <w:tcPr>
            <w:tcW w:w="8917" w:type="dxa"/>
          </w:tcPr>
          <w:p w14:paraId="0449A062" w14:textId="77777777" w:rsidR="00BF4134" w:rsidRDefault="00BF4134" w:rsidP="00BF4134">
            <w:pPr>
              <w:overflowPunct w:val="0"/>
              <w:spacing w:after="0" w:line="360" w:lineRule="auto"/>
              <w:ind w:firstLine="480"/>
              <w:jc w:val="both"/>
            </w:pPr>
            <w:r>
              <w:rPr>
                <w:rFonts w:ascii="Arial" w:eastAsia="Calibri" w:hAnsi="Arial"/>
                <w:sz w:val="24"/>
                <w:szCs w:val="24"/>
              </w:rPr>
              <w:t>Carencia de iniciativa para optimizar los recursos existentes.</w:t>
            </w:r>
          </w:p>
        </w:tc>
      </w:tr>
      <w:tr w:rsidR="00BF4134" w14:paraId="0AF28606" w14:textId="77777777" w:rsidTr="00BF4134">
        <w:tc>
          <w:tcPr>
            <w:tcW w:w="8917" w:type="dxa"/>
          </w:tcPr>
          <w:p w14:paraId="1F07D7E7" w14:textId="77777777" w:rsidR="00BF4134" w:rsidRDefault="00BF4134" w:rsidP="00BF4134">
            <w:pPr>
              <w:overflowPunct w:val="0"/>
              <w:spacing w:after="0" w:line="360" w:lineRule="auto"/>
              <w:ind w:firstLine="480"/>
              <w:jc w:val="both"/>
            </w:pPr>
            <w:r>
              <w:rPr>
                <w:rFonts w:ascii="Arial" w:eastAsia="Calibri" w:hAnsi="Arial"/>
                <w:b/>
                <w:bCs/>
                <w:sz w:val="24"/>
                <w:szCs w:val="24"/>
              </w:rPr>
              <w:t>Infraestructura de red limitada:</w:t>
            </w:r>
          </w:p>
        </w:tc>
      </w:tr>
      <w:tr w:rsidR="00BF4134" w14:paraId="129EAFC9" w14:textId="77777777" w:rsidTr="00BF4134">
        <w:tc>
          <w:tcPr>
            <w:tcW w:w="8917" w:type="dxa"/>
          </w:tcPr>
          <w:p w14:paraId="150C4423" w14:textId="77777777" w:rsidR="00BF4134" w:rsidRDefault="00BF4134" w:rsidP="00BF4134">
            <w:pPr>
              <w:overflowPunct w:val="0"/>
              <w:spacing w:after="0" w:line="360" w:lineRule="auto"/>
              <w:ind w:firstLine="480"/>
              <w:jc w:val="both"/>
            </w:pPr>
            <w:r>
              <w:rPr>
                <w:rFonts w:ascii="Arial" w:eastAsia="Calibri" w:hAnsi="Arial"/>
                <w:sz w:val="24"/>
                <w:szCs w:val="24"/>
              </w:rPr>
              <w:t>Cobertura insuficiente de la red.</w:t>
            </w:r>
          </w:p>
        </w:tc>
      </w:tr>
      <w:tr w:rsidR="00BF4134" w14:paraId="2BDB285A" w14:textId="77777777" w:rsidTr="00BF4134">
        <w:tc>
          <w:tcPr>
            <w:tcW w:w="8917" w:type="dxa"/>
          </w:tcPr>
          <w:p w14:paraId="6CCA66EB" w14:textId="77777777" w:rsidR="00BF4134" w:rsidRDefault="00BF4134" w:rsidP="00BF4134">
            <w:pPr>
              <w:overflowPunct w:val="0"/>
              <w:spacing w:after="0" w:line="360" w:lineRule="auto"/>
              <w:ind w:firstLine="480"/>
              <w:jc w:val="both"/>
            </w:pPr>
            <w:r>
              <w:rPr>
                <w:rFonts w:ascii="Arial" w:eastAsia="Calibri" w:hAnsi="Arial"/>
                <w:sz w:val="24"/>
                <w:szCs w:val="24"/>
              </w:rPr>
              <w:t>Servicio de internet de baja calidad.</w:t>
            </w:r>
          </w:p>
        </w:tc>
      </w:tr>
      <w:tr w:rsidR="00BF4134" w14:paraId="6FC642CD" w14:textId="77777777" w:rsidTr="00BF4134">
        <w:tc>
          <w:tcPr>
            <w:tcW w:w="8917" w:type="dxa"/>
          </w:tcPr>
          <w:p w14:paraId="11A7DC97" w14:textId="77777777" w:rsidR="00BF4134" w:rsidRDefault="00BF4134" w:rsidP="00BF4134">
            <w:pPr>
              <w:overflowPunct w:val="0"/>
              <w:spacing w:after="0" w:line="360" w:lineRule="auto"/>
              <w:ind w:firstLine="480"/>
              <w:jc w:val="both"/>
            </w:pPr>
            <w:r>
              <w:rPr>
                <w:rFonts w:ascii="Arial" w:eastAsia="Calibri" w:hAnsi="Arial"/>
                <w:sz w:val="24"/>
                <w:szCs w:val="24"/>
              </w:rPr>
              <w:t>Dispositivos de red obsoletos o dañados.</w:t>
            </w:r>
          </w:p>
        </w:tc>
      </w:tr>
      <w:tr w:rsidR="00BF4134" w14:paraId="557A7714" w14:textId="77777777" w:rsidTr="00BF4134">
        <w:tc>
          <w:tcPr>
            <w:tcW w:w="8917" w:type="dxa"/>
          </w:tcPr>
          <w:p w14:paraId="23FDAA49" w14:textId="77777777" w:rsidR="00BF4134" w:rsidRDefault="00BF4134" w:rsidP="00BF4134">
            <w:pPr>
              <w:overflowPunct w:val="0"/>
              <w:spacing w:after="0" w:line="360" w:lineRule="auto"/>
              <w:ind w:firstLine="480"/>
              <w:jc w:val="both"/>
            </w:pPr>
            <w:r>
              <w:rPr>
                <w:rFonts w:ascii="Arial" w:eastAsia="Calibri" w:hAnsi="Arial"/>
                <w:sz w:val="24"/>
                <w:szCs w:val="24"/>
              </w:rPr>
              <w:t>Mantenimiento insuficiente o inexistente.</w:t>
            </w:r>
          </w:p>
        </w:tc>
      </w:tr>
      <w:tr w:rsidR="00BF4134" w14:paraId="1B33342A" w14:textId="77777777" w:rsidTr="00BF4134">
        <w:tc>
          <w:tcPr>
            <w:tcW w:w="8917" w:type="dxa"/>
          </w:tcPr>
          <w:p w14:paraId="56371BD2" w14:textId="77777777" w:rsidR="00BF4134" w:rsidRDefault="00BF4134" w:rsidP="00BF4134">
            <w:pPr>
              <w:overflowPunct w:val="0"/>
              <w:spacing w:after="0" w:line="360" w:lineRule="auto"/>
              <w:ind w:firstLine="480"/>
              <w:jc w:val="both"/>
            </w:pPr>
            <w:r>
              <w:rPr>
                <w:rFonts w:ascii="Arial" w:eastAsia="Calibri" w:hAnsi="Arial"/>
                <w:b/>
                <w:bCs/>
                <w:sz w:val="24"/>
                <w:szCs w:val="24"/>
              </w:rPr>
              <w:t>Equipos fuera de servicio:</w:t>
            </w:r>
          </w:p>
        </w:tc>
      </w:tr>
      <w:tr w:rsidR="00BF4134" w14:paraId="36EAFD03" w14:textId="77777777" w:rsidTr="00BF4134">
        <w:tc>
          <w:tcPr>
            <w:tcW w:w="8917" w:type="dxa"/>
          </w:tcPr>
          <w:p w14:paraId="1664DFD0" w14:textId="77777777" w:rsidR="00BF4134" w:rsidRDefault="00BF4134" w:rsidP="00BF4134">
            <w:pPr>
              <w:overflowPunct w:val="0"/>
              <w:spacing w:after="0" w:line="360" w:lineRule="auto"/>
              <w:ind w:firstLine="480"/>
              <w:jc w:val="both"/>
            </w:pPr>
            <w:r>
              <w:rPr>
                <w:rFonts w:ascii="Arial" w:eastAsia="Calibri" w:hAnsi="Arial"/>
                <w:sz w:val="24"/>
                <w:szCs w:val="24"/>
              </w:rPr>
              <w:t>Falta de mantenimiento preventivo y correctivo.</w:t>
            </w:r>
          </w:p>
        </w:tc>
      </w:tr>
      <w:tr w:rsidR="00BF4134" w14:paraId="479C515D" w14:textId="77777777" w:rsidTr="00BF4134">
        <w:tc>
          <w:tcPr>
            <w:tcW w:w="8917" w:type="dxa"/>
          </w:tcPr>
          <w:p w14:paraId="6FF93CBF" w14:textId="77777777" w:rsidR="00BF4134" w:rsidRDefault="00BF4134" w:rsidP="00BF4134">
            <w:pPr>
              <w:overflowPunct w:val="0"/>
              <w:spacing w:after="0" w:line="360" w:lineRule="auto"/>
              <w:ind w:firstLine="480"/>
              <w:jc w:val="both"/>
            </w:pPr>
            <w:r>
              <w:rPr>
                <w:rFonts w:ascii="Arial" w:eastAsia="Calibri" w:hAnsi="Arial"/>
                <w:sz w:val="24"/>
                <w:szCs w:val="24"/>
              </w:rPr>
              <w:t>Sistemas operativos desactualizados.</w:t>
            </w:r>
          </w:p>
        </w:tc>
      </w:tr>
      <w:tr w:rsidR="00BF4134" w14:paraId="7F7A9B91" w14:textId="77777777" w:rsidTr="00BF4134">
        <w:tc>
          <w:tcPr>
            <w:tcW w:w="8917" w:type="dxa"/>
          </w:tcPr>
          <w:p w14:paraId="52EA3EDE" w14:textId="77777777" w:rsidR="00BF4134" w:rsidRDefault="00BF4134" w:rsidP="00BF4134">
            <w:pPr>
              <w:overflowPunct w:val="0"/>
              <w:spacing w:after="0" w:line="360" w:lineRule="auto"/>
              <w:ind w:firstLine="480"/>
              <w:jc w:val="both"/>
            </w:pPr>
            <w:r>
              <w:rPr>
                <w:rFonts w:ascii="Arial" w:eastAsia="Calibri" w:hAnsi="Arial"/>
                <w:sz w:val="24"/>
                <w:szCs w:val="24"/>
              </w:rPr>
              <w:t>Hardware dañado o insuficiente.</w:t>
            </w:r>
          </w:p>
        </w:tc>
      </w:tr>
      <w:tr w:rsidR="00BF4134" w14:paraId="6017C31A" w14:textId="77777777" w:rsidTr="00BF4134">
        <w:tc>
          <w:tcPr>
            <w:tcW w:w="8917" w:type="dxa"/>
          </w:tcPr>
          <w:p w14:paraId="1DAF1079" w14:textId="77777777" w:rsidR="00BF4134" w:rsidRDefault="00BF4134" w:rsidP="00BF4134">
            <w:pPr>
              <w:overflowPunct w:val="0"/>
              <w:spacing w:after="0" w:line="360" w:lineRule="auto"/>
              <w:ind w:firstLine="480"/>
              <w:jc w:val="both"/>
            </w:pPr>
            <w:r>
              <w:rPr>
                <w:rFonts w:ascii="Arial" w:eastAsia="Calibri" w:hAnsi="Arial"/>
                <w:sz w:val="24"/>
                <w:szCs w:val="24"/>
              </w:rPr>
              <w:t>Mal uso de los equipos por falta de capacitación.</w:t>
            </w:r>
          </w:p>
        </w:tc>
      </w:tr>
      <w:tr w:rsidR="00BF4134" w14:paraId="6B4530BA" w14:textId="77777777" w:rsidTr="00BF4134">
        <w:tc>
          <w:tcPr>
            <w:tcW w:w="8917" w:type="dxa"/>
          </w:tcPr>
          <w:p w14:paraId="0AA4B1C9" w14:textId="77777777" w:rsidR="00BF4134" w:rsidRDefault="00BF4134" w:rsidP="00BF4134">
            <w:pPr>
              <w:overflowPunct w:val="0"/>
              <w:spacing w:after="0" w:line="360" w:lineRule="auto"/>
              <w:ind w:firstLine="480"/>
              <w:jc w:val="both"/>
            </w:pPr>
            <w:r>
              <w:rPr>
                <w:rFonts w:ascii="Arial" w:eastAsia="Calibri" w:hAnsi="Arial"/>
                <w:b/>
                <w:bCs/>
                <w:sz w:val="24"/>
                <w:szCs w:val="24"/>
              </w:rPr>
              <w:t>4. Amenazas (Factores Externos Negativos)</w:t>
            </w:r>
          </w:p>
        </w:tc>
      </w:tr>
      <w:tr w:rsidR="00BF4134" w14:paraId="255F2D71" w14:textId="77777777" w:rsidTr="00BF4134">
        <w:tc>
          <w:tcPr>
            <w:tcW w:w="8917" w:type="dxa"/>
          </w:tcPr>
          <w:p w14:paraId="586B3F10" w14:textId="77777777" w:rsidR="00BF4134" w:rsidRDefault="00BF4134" w:rsidP="00BF4134">
            <w:pPr>
              <w:overflowPunct w:val="0"/>
              <w:spacing w:after="0" w:line="360" w:lineRule="auto"/>
              <w:ind w:firstLine="480"/>
              <w:jc w:val="both"/>
            </w:pPr>
            <w:r>
              <w:rPr>
                <w:rFonts w:ascii="Arial" w:eastAsia="Calibri" w:hAnsi="Arial"/>
                <w:b/>
                <w:bCs/>
                <w:sz w:val="24"/>
                <w:szCs w:val="24"/>
              </w:rPr>
              <w:lastRenderedPageBreak/>
              <w:t>Riesgo de obsolescencia:</w:t>
            </w:r>
            <w:r>
              <w:rPr>
                <w:rFonts w:ascii="Arial" w:eastAsia="Calibri" w:hAnsi="Arial"/>
                <w:sz w:val="24"/>
                <w:szCs w:val="24"/>
              </w:rPr>
              <w:t> La falta de actualización tecnológica puede dejar a la institución en desventaja frente a otras de la misma rama.</w:t>
            </w:r>
          </w:p>
        </w:tc>
      </w:tr>
      <w:tr w:rsidR="00BF4134" w14:paraId="0F509D41" w14:textId="77777777" w:rsidTr="00BF4134">
        <w:tc>
          <w:tcPr>
            <w:tcW w:w="8917" w:type="dxa"/>
          </w:tcPr>
          <w:p w14:paraId="4F5F1FB7" w14:textId="77777777" w:rsidR="00BF4134" w:rsidRDefault="00BF4134" w:rsidP="00BF4134">
            <w:pPr>
              <w:overflowPunct w:val="0"/>
              <w:spacing w:after="0" w:line="360" w:lineRule="auto"/>
              <w:ind w:firstLine="480"/>
              <w:jc w:val="both"/>
            </w:pPr>
            <w:r>
              <w:rPr>
                <w:rFonts w:ascii="Arial" w:eastAsia="Calibri" w:hAnsi="Arial"/>
                <w:b/>
                <w:bCs/>
                <w:sz w:val="24"/>
                <w:szCs w:val="24"/>
              </w:rPr>
              <w:t>Pérdida de información:</w:t>
            </w:r>
            <w:r>
              <w:rPr>
                <w:rFonts w:ascii="Arial" w:eastAsia="Calibri" w:hAnsi="Arial"/>
                <w:sz w:val="24"/>
                <w:szCs w:val="24"/>
              </w:rPr>
              <w:t> La falta de sistemas adecuados aumenta el riesgo de pérdida de datos críticos.</w:t>
            </w:r>
          </w:p>
        </w:tc>
      </w:tr>
      <w:tr w:rsidR="00BF4134" w14:paraId="74C9EF2C" w14:textId="77777777" w:rsidTr="00BF4134">
        <w:tc>
          <w:tcPr>
            <w:tcW w:w="8917" w:type="dxa"/>
          </w:tcPr>
          <w:p w14:paraId="22AD7E10" w14:textId="77777777" w:rsidR="00BF4134" w:rsidRDefault="00BF4134" w:rsidP="00BF4134">
            <w:pPr>
              <w:overflowPunct w:val="0"/>
              <w:spacing w:after="0" w:line="360" w:lineRule="auto"/>
              <w:ind w:firstLine="480"/>
              <w:jc w:val="both"/>
            </w:pPr>
            <w:r>
              <w:rPr>
                <w:rFonts w:ascii="Arial" w:eastAsia="Calibri" w:hAnsi="Arial"/>
                <w:b/>
                <w:bCs/>
                <w:sz w:val="24"/>
                <w:szCs w:val="24"/>
              </w:rPr>
              <w:t>Dependencia de procesos manuales:</w:t>
            </w:r>
            <w:r>
              <w:rPr>
                <w:rFonts w:ascii="Arial" w:eastAsia="Calibri" w:hAnsi="Arial"/>
                <w:sz w:val="24"/>
                <w:szCs w:val="24"/>
              </w:rPr>
              <w:t> Puede generar retrasos y errores en la transcripción de datos.</w:t>
            </w:r>
          </w:p>
        </w:tc>
      </w:tr>
      <w:tr w:rsidR="00BF4134" w14:paraId="6EB430F1" w14:textId="77777777" w:rsidTr="00BF4134">
        <w:tc>
          <w:tcPr>
            <w:tcW w:w="8917" w:type="dxa"/>
          </w:tcPr>
          <w:p w14:paraId="01E95024" w14:textId="77777777" w:rsidR="00BF4134" w:rsidRDefault="00BF4134" w:rsidP="00BF4134">
            <w:pPr>
              <w:overflowPunct w:val="0"/>
              <w:spacing w:after="0" w:line="360" w:lineRule="auto"/>
              <w:ind w:firstLine="480"/>
              <w:jc w:val="both"/>
            </w:pPr>
            <w:r>
              <w:rPr>
                <w:rFonts w:ascii="Arial" w:eastAsia="Calibri" w:hAnsi="Arial"/>
                <w:b/>
                <w:bCs/>
                <w:sz w:val="24"/>
                <w:szCs w:val="24"/>
              </w:rPr>
              <w:t>Cambios normativos:</w:t>
            </w:r>
            <w:r>
              <w:rPr>
                <w:rFonts w:ascii="Arial" w:eastAsia="Calibri" w:hAnsi="Arial"/>
                <w:sz w:val="24"/>
                <w:szCs w:val="24"/>
              </w:rPr>
              <w:t> Nuevas regulaciones pueden exigir actualizaciones tecnológicas que la institución no está preparada para implementar con sus recursos actuales.</w:t>
            </w:r>
          </w:p>
        </w:tc>
      </w:tr>
    </w:tbl>
    <w:p w14:paraId="589F1117" w14:textId="77777777" w:rsidR="00594B82" w:rsidRDefault="00594B82">
      <w:pPr>
        <w:overflowPunct w:val="0"/>
        <w:spacing w:after="0" w:line="360" w:lineRule="auto"/>
        <w:ind w:firstLine="709"/>
        <w:jc w:val="both"/>
        <w:rPr>
          <w:rFonts w:ascii="Arial" w:hAnsi="Arial"/>
          <w:sz w:val="24"/>
          <w:szCs w:val="24"/>
        </w:rPr>
      </w:pPr>
    </w:p>
    <w:p w14:paraId="695F7DC3" w14:textId="68105D76" w:rsidR="00594B82" w:rsidRDefault="00EC6B72" w:rsidP="00BF4134">
      <w:pPr>
        <w:spacing w:line="360" w:lineRule="auto"/>
        <w:ind w:firstLine="480"/>
        <w:jc w:val="both"/>
      </w:pPr>
      <w:r>
        <w:rPr>
          <w:rFonts w:ascii="Arial" w:hAnsi="Arial"/>
          <w:b/>
          <w:bCs/>
          <w:sz w:val="24"/>
          <w:szCs w:val="24"/>
        </w:rPr>
        <w:t xml:space="preserve">Cuadro </w:t>
      </w:r>
      <w:r w:rsidR="00BF4134">
        <w:rPr>
          <w:rFonts w:ascii="Arial" w:hAnsi="Arial"/>
          <w:b/>
          <w:bCs/>
          <w:sz w:val="24"/>
          <w:szCs w:val="24"/>
        </w:rPr>
        <w:t>2</w:t>
      </w:r>
      <w:r>
        <w:rPr>
          <w:rFonts w:ascii="Arial" w:hAnsi="Arial"/>
          <w:b/>
          <w:bCs/>
          <w:sz w:val="24"/>
          <w:szCs w:val="24"/>
        </w:rPr>
        <w:t xml:space="preserve">. </w:t>
      </w:r>
      <w:r w:rsidRPr="00BF4134">
        <w:rPr>
          <w:rFonts w:ascii="Arial" w:hAnsi="Arial"/>
          <w:sz w:val="24"/>
          <w:szCs w:val="24"/>
        </w:rPr>
        <w:t>Matriz FODA (Análisis de Fortalezas, Oportunidades, Debilidades y</w:t>
      </w:r>
      <w:r w:rsidR="00BF4134">
        <w:rPr>
          <w:rFonts w:ascii="Arial" w:hAnsi="Arial"/>
          <w:sz w:val="24"/>
          <w:szCs w:val="24"/>
        </w:rPr>
        <w:t xml:space="preserve"> </w:t>
      </w:r>
      <w:r w:rsidRPr="00BF4134">
        <w:rPr>
          <w:rFonts w:ascii="Arial" w:hAnsi="Arial"/>
          <w:sz w:val="24"/>
          <w:szCs w:val="24"/>
        </w:rPr>
        <w:t>Amenazas)</w:t>
      </w:r>
    </w:p>
    <w:p w14:paraId="2D2DB59D" w14:textId="56DE71B3" w:rsidR="00594B82" w:rsidRDefault="00EC6B72">
      <w:pPr>
        <w:overflowPunct w:val="0"/>
        <w:spacing w:after="0" w:line="360" w:lineRule="auto"/>
        <w:ind w:firstLine="480"/>
        <w:rPr>
          <w:rFonts w:ascii="Arial" w:hAnsi="Arial"/>
          <w:sz w:val="24"/>
          <w:szCs w:val="24"/>
          <w:lang w:val="es-ES"/>
        </w:rPr>
      </w:pPr>
      <w:r>
        <w:rPr>
          <w:rFonts w:ascii="Arial" w:hAnsi="Arial"/>
          <w:b/>
          <w:bCs/>
          <w:sz w:val="24"/>
          <w:szCs w:val="24"/>
        </w:rPr>
        <w:t xml:space="preserve">Fuente: </w:t>
      </w:r>
      <w:r>
        <w:rPr>
          <w:rFonts w:ascii="Arial" w:hAnsi="Arial"/>
          <w:sz w:val="24"/>
          <w:szCs w:val="24"/>
        </w:rPr>
        <w:t>Elaborado por los investigadores</w:t>
      </w:r>
      <w:r>
        <w:rPr>
          <w:rFonts w:ascii="Arial" w:hAnsi="Arial"/>
          <w:sz w:val="24"/>
          <w:szCs w:val="24"/>
          <w:lang w:val="es-ES"/>
        </w:rPr>
        <w:t xml:space="preserve"> (2025)</w:t>
      </w:r>
    </w:p>
    <w:p w14:paraId="4D9D1882" w14:textId="25A9F88C" w:rsidR="00594B82" w:rsidRDefault="00594B82" w:rsidP="00BF4134">
      <w:pPr>
        <w:overflowPunct w:val="0"/>
        <w:spacing w:after="0" w:line="360" w:lineRule="auto"/>
      </w:pPr>
    </w:p>
    <w:tbl>
      <w:tblPr>
        <w:tblStyle w:val="Tablaconcuadrcula"/>
        <w:tblpPr w:leftFromText="141" w:rightFromText="141" w:vertAnchor="text" w:tblpXSpec="center" w:tblpY="1"/>
        <w:tblOverlap w:val="never"/>
        <w:tblW w:w="9054" w:type="dxa"/>
        <w:tblLayout w:type="fixed"/>
        <w:tblLook w:val="04A0" w:firstRow="1" w:lastRow="0" w:firstColumn="1" w:lastColumn="0" w:noHBand="0" w:noVBand="1"/>
      </w:tblPr>
      <w:tblGrid>
        <w:gridCol w:w="9054"/>
      </w:tblGrid>
      <w:tr w:rsidR="00594B82" w14:paraId="15F4D16B" w14:textId="77777777" w:rsidTr="00BF4134">
        <w:tc>
          <w:tcPr>
            <w:tcW w:w="9054" w:type="dxa"/>
          </w:tcPr>
          <w:p w14:paraId="1EC21037" w14:textId="77777777" w:rsidR="00594B82" w:rsidRDefault="00EC6B72" w:rsidP="00BF4134">
            <w:pPr>
              <w:overflowPunct w:val="0"/>
              <w:spacing w:after="0" w:line="360" w:lineRule="auto"/>
              <w:ind w:firstLine="480"/>
              <w:jc w:val="both"/>
            </w:pPr>
            <w:r>
              <w:rPr>
                <w:rFonts w:ascii="Arial" w:eastAsia="Calibri" w:hAnsi="Arial"/>
                <w:b/>
                <w:bCs/>
                <w:sz w:val="24"/>
                <w:szCs w:val="24"/>
              </w:rPr>
              <w:t>1. Corregir (Debilidades)</w:t>
            </w:r>
          </w:p>
        </w:tc>
      </w:tr>
      <w:tr w:rsidR="00594B82" w14:paraId="25B4ED73" w14:textId="77777777" w:rsidTr="00BF4134">
        <w:tc>
          <w:tcPr>
            <w:tcW w:w="9054" w:type="dxa"/>
          </w:tcPr>
          <w:p w14:paraId="6C12BBA1" w14:textId="77777777" w:rsidR="00594B82" w:rsidRDefault="00EC6B72" w:rsidP="00BF4134">
            <w:pPr>
              <w:overflowPunct w:val="0"/>
              <w:spacing w:after="0" w:line="360" w:lineRule="auto"/>
              <w:ind w:firstLine="480"/>
              <w:jc w:val="both"/>
            </w:pPr>
            <w:r>
              <w:rPr>
                <w:rFonts w:ascii="Arial" w:eastAsia="Calibri" w:hAnsi="Arial"/>
                <w:b/>
                <w:bCs/>
                <w:sz w:val="24"/>
                <w:szCs w:val="24"/>
              </w:rPr>
              <w:t>Procesos administrativos:</w:t>
            </w:r>
          </w:p>
        </w:tc>
      </w:tr>
      <w:tr w:rsidR="00594B82" w14:paraId="6BF5438D" w14:textId="77777777" w:rsidTr="00BF4134">
        <w:tc>
          <w:tcPr>
            <w:tcW w:w="9054" w:type="dxa"/>
          </w:tcPr>
          <w:p w14:paraId="2906263A" w14:textId="77777777" w:rsidR="00594B82" w:rsidRDefault="00EC6B72" w:rsidP="00BF4134">
            <w:pPr>
              <w:overflowPunct w:val="0"/>
              <w:spacing w:after="0" w:line="360" w:lineRule="auto"/>
              <w:ind w:firstLine="480"/>
              <w:jc w:val="both"/>
            </w:pPr>
            <w:r>
              <w:rPr>
                <w:rFonts w:ascii="Arial" w:eastAsia="Calibri" w:hAnsi="Arial"/>
                <w:sz w:val="24"/>
                <w:szCs w:val="24"/>
              </w:rPr>
              <w:t>Implementar un sistema de información integrado utilizando los recursos tecnológicos disponibles.</w:t>
            </w:r>
          </w:p>
        </w:tc>
      </w:tr>
      <w:tr w:rsidR="00594B82" w14:paraId="5A8E7E0D" w14:textId="77777777" w:rsidTr="00BF4134">
        <w:tc>
          <w:tcPr>
            <w:tcW w:w="9054" w:type="dxa"/>
          </w:tcPr>
          <w:p w14:paraId="3B2D792D" w14:textId="77777777" w:rsidR="00594B82" w:rsidRDefault="00EC6B72" w:rsidP="00BF4134">
            <w:pPr>
              <w:overflowPunct w:val="0"/>
              <w:spacing w:after="0" w:line="360" w:lineRule="auto"/>
              <w:ind w:firstLine="480"/>
              <w:jc w:val="both"/>
            </w:pPr>
            <w:r>
              <w:rPr>
                <w:rFonts w:ascii="Arial" w:eastAsia="Calibri" w:hAnsi="Arial"/>
                <w:sz w:val="24"/>
                <w:szCs w:val="24"/>
              </w:rPr>
              <w:t>Capacitar al personal en el uso de herramientas digitales con programas internos de formación.</w:t>
            </w:r>
          </w:p>
        </w:tc>
      </w:tr>
      <w:tr w:rsidR="00594B82" w14:paraId="713E49A5" w14:textId="77777777" w:rsidTr="00BF4134">
        <w:tc>
          <w:tcPr>
            <w:tcW w:w="9054" w:type="dxa"/>
          </w:tcPr>
          <w:p w14:paraId="2786963C" w14:textId="77777777" w:rsidR="00594B82" w:rsidRDefault="00EC6B72" w:rsidP="00BF4134">
            <w:pPr>
              <w:overflowPunct w:val="0"/>
              <w:spacing w:after="0" w:line="360" w:lineRule="auto"/>
              <w:ind w:firstLine="480"/>
              <w:jc w:val="both"/>
            </w:pPr>
            <w:r>
              <w:rPr>
                <w:rFonts w:ascii="Arial" w:eastAsia="Calibri" w:hAnsi="Arial"/>
                <w:sz w:val="24"/>
                <w:szCs w:val="24"/>
              </w:rPr>
              <w:t>Optimizar el uso de servidores existentes o reasignar recursos para adquirir uno.</w:t>
            </w:r>
          </w:p>
        </w:tc>
      </w:tr>
      <w:tr w:rsidR="00594B82" w14:paraId="6C99F27F" w14:textId="77777777" w:rsidTr="00BF4134">
        <w:tc>
          <w:tcPr>
            <w:tcW w:w="9054" w:type="dxa"/>
          </w:tcPr>
          <w:p w14:paraId="7D9C3493" w14:textId="77777777" w:rsidR="00594B82" w:rsidRDefault="00EC6B72" w:rsidP="00BF4134">
            <w:pPr>
              <w:overflowPunct w:val="0"/>
              <w:spacing w:after="0" w:line="360" w:lineRule="auto"/>
              <w:ind w:firstLine="480"/>
              <w:jc w:val="both"/>
            </w:pPr>
            <w:r>
              <w:rPr>
                <w:rFonts w:ascii="Arial" w:eastAsia="Calibri" w:hAnsi="Arial"/>
                <w:b/>
                <w:bCs/>
                <w:sz w:val="24"/>
                <w:szCs w:val="24"/>
              </w:rPr>
              <w:t>Infraestructura de red:</w:t>
            </w:r>
          </w:p>
        </w:tc>
      </w:tr>
      <w:tr w:rsidR="00594B82" w14:paraId="2E95E676" w14:textId="77777777" w:rsidTr="00BF4134">
        <w:tc>
          <w:tcPr>
            <w:tcW w:w="9054" w:type="dxa"/>
          </w:tcPr>
          <w:p w14:paraId="68F8DF28" w14:textId="77777777" w:rsidR="00594B82" w:rsidRDefault="00EC6B72" w:rsidP="00BF4134">
            <w:pPr>
              <w:overflowPunct w:val="0"/>
              <w:spacing w:after="0" w:line="360" w:lineRule="auto"/>
              <w:ind w:firstLine="480"/>
              <w:jc w:val="both"/>
            </w:pPr>
            <w:r>
              <w:rPr>
                <w:rFonts w:ascii="Arial" w:eastAsia="Calibri" w:hAnsi="Arial"/>
                <w:sz w:val="24"/>
                <w:szCs w:val="24"/>
              </w:rPr>
              <w:t>Mejorar la cobertura y calidad del servicio de internet con los recursos de la institución.</w:t>
            </w:r>
          </w:p>
        </w:tc>
      </w:tr>
      <w:tr w:rsidR="00594B82" w14:paraId="54092548" w14:textId="77777777" w:rsidTr="00BF4134">
        <w:tc>
          <w:tcPr>
            <w:tcW w:w="9054" w:type="dxa"/>
          </w:tcPr>
          <w:p w14:paraId="47B70A0B" w14:textId="77777777" w:rsidR="00594B82" w:rsidRDefault="00EC6B72" w:rsidP="00BF4134">
            <w:pPr>
              <w:overflowPunct w:val="0"/>
              <w:spacing w:after="0" w:line="360" w:lineRule="auto"/>
              <w:ind w:firstLine="480"/>
              <w:jc w:val="both"/>
            </w:pPr>
            <w:r>
              <w:rPr>
                <w:rFonts w:ascii="Arial" w:eastAsia="Calibri" w:hAnsi="Arial"/>
                <w:sz w:val="24"/>
                <w:szCs w:val="24"/>
              </w:rPr>
              <w:t>Actualizar los dispositivos de red utilizando partidas presupuestarias internas.</w:t>
            </w:r>
          </w:p>
        </w:tc>
      </w:tr>
      <w:tr w:rsidR="00594B82" w14:paraId="4C4C22DE" w14:textId="77777777" w:rsidTr="00BF4134">
        <w:tc>
          <w:tcPr>
            <w:tcW w:w="9054" w:type="dxa"/>
          </w:tcPr>
          <w:p w14:paraId="7DE81A76" w14:textId="77777777" w:rsidR="00594B82" w:rsidRDefault="00EC6B72" w:rsidP="00BF4134">
            <w:pPr>
              <w:overflowPunct w:val="0"/>
              <w:spacing w:after="0" w:line="360" w:lineRule="auto"/>
              <w:ind w:firstLine="480"/>
              <w:jc w:val="both"/>
            </w:pPr>
            <w:r>
              <w:rPr>
                <w:rFonts w:ascii="Arial" w:eastAsia="Calibri" w:hAnsi="Arial"/>
                <w:sz w:val="24"/>
                <w:szCs w:val="24"/>
              </w:rPr>
              <w:t>Establecer un plan de mantenimiento periódico con personal interno.</w:t>
            </w:r>
          </w:p>
        </w:tc>
      </w:tr>
      <w:tr w:rsidR="00594B82" w14:paraId="4F0F9B41" w14:textId="77777777" w:rsidTr="00BF4134">
        <w:tc>
          <w:tcPr>
            <w:tcW w:w="9054" w:type="dxa"/>
          </w:tcPr>
          <w:p w14:paraId="1FE27E2F" w14:textId="77777777" w:rsidR="00594B82" w:rsidRDefault="00EC6B72" w:rsidP="00BF4134">
            <w:pPr>
              <w:overflowPunct w:val="0"/>
              <w:spacing w:after="0" w:line="360" w:lineRule="auto"/>
              <w:ind w:firstLine="480"/>
              <w:jc w:val="both"/>
            </w:pPr>
            <w:r>
              <w:rPr>
                <w:rFonts w:ascii="Arial" w:eastAsia="Calibri" w:hAnsi="Arial"/>
                <w:b/>
                <w:bCs/>
                <w:sz w:val="24"/>
                <w:szCs w:val="24"/>
              </w:rPr>
              <w:t>Equipos fuera de servicio:</w:t>
            </w:r>
          </w:p>
        </w:tc>
      </w:tr>
      <w:tr w:rsidR="00594B82" w14:paraId="096A0D75" w14:textId="77777777" w:rsidTr="00BF4134">
        <w:tc>
          <w:tcPr>
            <w:tcW w:w="9054" w:type="dxa"/>
          </w:tcPr>
          <w:p w14:paraId="24C3DFB6" w14:textId="77777777" w:rsidR="00594B82" w:rsidRDefault="00EC6B72" w:rsidP="00BF4134">
            <w:pPr>
              <w:overflowPunct w:val="0"/>
              <w:spacing w:after="0" w:line="360" w:lineRule="auto"/>
              <w:ind w:firstLine="480"/>
              <w:jc w:val="both"/>
            </w:pPr>
            <w:r>
              <w:rPr>
                <w:rFonts w:ascii="Arial" w:eastAsia="Calibri" w:hAnsi="Arial"/>
                <w:sz w:val="24"/>
                <w:szCs w:val="24"/>
              </w:rPr>
              <w:t>Reparar y actualizar los equipos existentes con recursos internos.</w:t>
            </w:r>
          </w:p>
        </w:tc>
      </w:tr>
      <w:tr w:rsidR="00594B82" w14:paraId="52D3299E" w14:textId="77777777" w:rsidTr="00BF4134">
        <w:tc>
          <w:tcPr>
            <w:tcW w:w="9054" w:type="dxa"/>
          </w:tcPr>
          <w:p w14:paraId="4492E7CB" w14:textId="77777777" w:rsidR="00594B82" w:rsidRDefault="00EC6B72" w:rsidP="00BF4134">
            <w:pPr>
              <w:overflowPunct w:val="0"/>
              <w:spacing w:after="0" w:line="360" w:lineRule="auto"/>
              <w:ind w:firstLine="480"/>
              <w:jc w:val="both"/>
            </w:pPr>
            <w:r>
              <w:rPr>
                <w:rFonts w:ascii="Arial" w:eastAsia="Calibri" w:hAnsi="Arial"/>
                <w:sz w:val="24"/>
                <w:szCs w:val="24"/>
              </w:rPr>
              <w:t>Capacitar al personal en el uso y mantenimiento de los equipos.</w:t>
            </w:r>
          </w:p>
        </w:tc>
      </w:tr>
      <w:tr w:rsidR="00594B82" w14:paraId="66D9F8D0" w14:textId="77777777" w:rsidTr="00BF4134">
        <w:tc>
          <w:tcPr>
            <w:tcW w:w="9054" w:type="dxa"/>
          </w:tcPr>
          <w:p w14:paraId="09F06832" w14:textId="77777777" w:rsidR="00594B82" w:rsidRDefault="00EC6B72" w:rsidP="00BF4134">
            <w:pPr>
              <w:overflowPunct w:val="0"/>
              <w:spacing w:after="0" w:line="360" w:lineRule="auto"/>
              <w:ind w:firstLine="480"/>
              <w:jc w:val="both"/>
            </w:pPr>
            <w:r>
              <w:rPr>
                <w:rFonts w:ascii="Arial" w:eastAsia="Calibri" w:hAnsi="Arial"/>
                <w:sz w:val="24"/>
                <w:szCs w:val="24"/>
              </w:rPr>
              <w:lastRenderedPageBreak/>
              <w:t>Reasignar equipos subutilizados para cubrir las necesidades críticas.</w:t>
            </w:r>
          </w:p>
        </w:tc>
      </w:tr>
      <w:tr w:rsidR="00594B82" w14:paraId="3C9D15D8" w14:textId="77777777" w:rsidTr="00BF4134">
        <w:tc>
          <w:tcPr>
            <w:tcW w:w="9054" w:type="dxa"/>
          </w:tcPr>
          <w:p w14:paraId="532B3BAC" w14:textId="77777777" w:rsidR="00594B82" w:rsidRDefault="00EC6B72" w:rsidP="00BF4134">
            <w:pPr>
              <w:overflowPunct w:val="0"/>
              <w:spacing w:after="0" w:line="360" w:lineRule="auto"/>
              <w:ind w:firstLine="480"/>
              <w:jc w:val="both"/>
            </w:pPr>
            <w:r>
              <w:rPr>
                <w:rFonts w:ascii="Arial" w:eastAsia="Calibri" w:hAnsi="Arial"/>
                <w:b/>
                <w:bCs/>
                <w:sz w:val="24"/>
                <w:szCs w:val="24"/>
              </w:rPr>
              <w:t>2. Afrontar (Amenazas)</w:t>
            </w:r>
          </w:p>
        </w:tc>
      </w:tr>
      <w:tr w:rsidR="00594B82" w14:paraId="6950D887" w14:textId="77777777" w:rsidTr="00BF4134">
        <w:tc>
          <w:tcPr>
            <w:tcW w:w="9054" w:type="dxa"/>
          </w:tcPr>
          <w:p w14:paraId="715BC992" w14:textId="77777777" w:rsidR="00594B82" w:rsidRDefault="00EC6B72" w:rsidP="00BF4134">
            <w:pPr>
              <w:overflowPunct w:val="0"/>
              <w:spacing w:after="0" w:line="360" w:lineRule="auto"/>
              <w:ind w:firstLine="480"/>
              <w:jc w:val="both"/>
            </w:pPr>
            <w:r>
              <w:rPr>
                <w:rFonts w:ascii="Arial" w:eastAsia="Calibri" w:hAnsi="Arial"/>
                <w:sz w:val="24"/>
                <w:szCs w:val="24"/>
              </w:rPr>
              <w:t>Implementar medidas de ciberseguridad utilizando herramientas y personal interno.</w:t>
            </w:r>
          </w:p>
        </w:tc>
      </w:tr>
      <w:tr w:rsidR="00594B82" w14:paraId="6A41678F" w14:textId="77777777" w:rsidTr="00BF4134">
        <w:tc>
          <w:tcPr>
            <w:tcW w:w="9054" w:type="dxa"/>
          </w:tcPr>
          <w:p w14:paraId="5D8FA1DC" w14:textId="77777777" w:rsidR="00594B82" w:rsidRDefault="00EC6B72" w:rsidP="00BF4134">
            <w:pPr>
              <w:overflowPunct w:val="0"/>
              <w:spacing w:after="0" w:line="360" w:lineRule="auto"/>
              <w:ind w:firstLine="480"/>
              <w:jc w:val="both"/>
            </w:pPr>
            <w:r>
              <w:rPr>
                <w:rFonts w:ascii="Arial" w:eastAsia="Calibri" w:hAnsi="Arial"/>
                <w:sz w:val="24"/>
                <w:szCs w:val="24"/>
              </w:rPr>
              <w:t>Monitorear cambios normativos y adaptarse rápidamente con los recursos disponibles.</w:t>
            </w:r>
          </w:p>
        </w:tc>
      </w:tr>
      <w:tr w:rsidR="00594B82" w14:paraId="21C944CA" w14:textId="77777777" w:rsidTr="00BF4134">
        <w:tc>
          <w:tcPr>
            <w:tcW w:w="9054" w:type="dxa"/>
          </w:tcPr>
          <w:p w14:paraId="6A2ED5B4" w14:textId="77777777" w:rsidR="00594B82" w:rsidRDefault="00EC6B72" w:rsidP="00BF4134">
            <w:pPr>
              <w:overflowPunct w:val="0"/>
              <w:spacing w:after="0" w:line="360" w:lineRule="auto"/>
              <w:ind w:firstLine="480"/>
              <w:jc w:val="both"/>
            </w:pPr>
            <w:r>
              <w:rPr>
                <w:rFonts w:ascii="Arial" w:eastAsia="Calibri" w:hAnsi="Arial"/>
                <w:sz w:val="24"/>
                <w:szCs w:val="24"/>
              </w:rPr>
              <w:t>Establecer colaboraciones con otras áreas de la misma rama para compartir conocimientos y recursos.</w:t>
            </w:r>
          </w:p>
        </w:tc>
      </w:tr>
      <w:tr w:rsidR="00594B82" w14:paraId="3A2C8809" w14:textId="77777777" w:rsidTr="00BF4134">
        <w:tc>
          <w:tcPr>
            <w:tcW w:w="9054" w:type="dxa"/>
          </w:tcPr>
          <w:p w14:paraId="4160D086" w14:textId="77777777" w:rsidR="00594B82" w:rsidRDefault="00EC6B72" w:rsidP="00BF4134">
            <w:pPr>
              <w:overflowPunct w:val="0"/>
              <w:spacing w:after="0" w:line="360" w:lineRule="auto"/>
              <w:ind w:firstLine="480"/>
              <w:jc w:val="both"/>
            </w:pPr>
            <w:r>
              <w:rPr>
                <w:rFonts w:ascii="Arial" w:eastAsia="Calibri" w:hAnsi="Arial"/>
                <w:b/>
                <w:bCs/>
                <w:sz w:val="24"/>
                <w:szCs w:val="24"/>
              </w:rPr>
              <w:t>3. Mantener (Fortalezas)</w:t>
            </w:r>
          </w:p>
        </w:tc>
      </w:tr>
      <w:tr w:rsidR="00594B82" w14:paraId="0F559C6B" w14:textId="77777777" w:rsidTr="00BF4134">
        <w:tc>
          <w:tcPr>
            <w:tcW w:w="9054" w:type="dxa"/>
          </w:tcPr>
          <w:p w14:paraId="596B9590" w14:textId="77777777" w:rsidR="00594B82" w:rsidRDefault="00EC6B72" w:rsidP="00BF4134">
            <w:pPr>
              <w:overflowPunct w:val="0"/>
              <w:spacing w:after="0" w:line="360" w:lineRule="auto"/>
              <w:ind w:firstLine="480"/>
              <w:jc w:val="both"/>
            </w:pPr>
            <w:r>
              <w:rPr>
                <w:rFonts w:ascii="Arial" w:eastAsia="Calibri" w:hAnsi="Arial"/>
                <w:sz w:val="24"/>
                <w:szCs w:val="24"/>
              </w:rPr>
              <w:t>Conservar y mejorar la infraestructura existente con recursos internos.</w:t>
            </w:r>
          </w:p>
        </w:tc>
      </w:tr>
      <w:tr w:rsidR="00594B82" w14:paraId="5A79F424" w14:textId="77777777" w:rsidTr="00BF4134">
        <w:tc>
          <w:tcPr>
            <w:tcW w:w="9054" w:type="dxa"/>
          </w:tcPr>
          <w:p w14:paraId="625E65F3" w14:textId="77777777" w:rsidR="00594B82" w:rsidRDefault="00EC6B72" w:rsidP="00BF4134">
            <w:pPr>
              <w:overflowPunct w:val="0"/>
              <w:spacing w:after="0" w:line="360" w:lineRule="auto"/>
              <w:ind w:firstLine="480"/>
              <w:jc w:val="both"/>
            </w:pPr>
            <w:r>
              <w:rPr>
                <w:rFonts w:ascii="Arial" w:eastAsia="Calibri" w:hAnsi="Arial"/>
                <w:sz w:val="24"/>
                <w:szCs w:val="24"/>
              </w:rPr>
              <w:t>Fomentar la cultura de mejora continua entre el personal.</w:t>
            </w:r>
          </w:p>
        </w:tc>
      </w:tr>
      <w:tr w:rsidR="00594B82" w14:paraId="475BC6DA" w14:textId="77777777" w:rsidTr="00BF4134">
        <w:tc>
          <w:tcPr>
            <w:tcW w:w="9054" w:type="dxa"/>
          </w:tcPr>
          <w:p w14:paraId="1397F341" w14:textId="77777777" w:rsidR="00594B82" w:rsidRDefault="00EC6B72" w:rsidP="00BF4134">
            <w:pPr>
              <w:overflowPunct w:val="0"/>
              <w:spacing w:after="0" w:line="360" w:lineRule="auto"/>
              <w:ind w:firstLine="480"/>
              <w:jc w:val="both"/>
            </w:pPr>
            <w:r>
              <w:rPr>
                <w:rFonts w:ascii="Arial" w:eastAsia="Calibri" w:hAnsi="Arial"/>
                <w:sz w:val="24"/>
                <w:szCs w:val="24"/>
              </w:rPr>
              <w:t>Mantener la claridad en la identificación de problemas y necesidades.</w:t>
            </w:r>
          </w:p>
        </w:tc>
      </w:tr>
      <w:tr w:rsidR="00594B82" w14:paraId="3C198E65" w14:textId="77777777" w:rsidTr="00BF4134">
        <w:tc>
          <w:tcPr>
            <w:tcW w:w="9054" w:type="dxa"/>
          </w:tcPr>
          <w:p w14:paraId="26E8628D" w14:textId="77777777" w:rsidR="00594B82" w:rsidRDefault="00EC6B72" w:rsidP="00BF4134">
            <w:pPr>
              <w:overflowPunct w:val="0"/>
              <w:spacing w:after="0" w:line="360" w:lineRule="auto"/>
              <w:ind w:firstLine="480"/>
              <w:jc w:val="both"/>
            </w:pPr>
            <w:r>
              <w:rPr>
                <w:rFonts w:ascii="Arial" w:eastAsia="Calibri" w:hAnsi="Arial"/>
                <w:b/>
                <w:bCs/>
                <w:sz w:val="24"/>
                <w:szCs w:val="24"/>
              </w:rPr>
              <w:t>4. Explotar (Oportunidades)</w:t>
            </w:r>
          </w:p>
        </w:tc>
      </w:tr>
      <w:tr w:rsidR="00594B82" w14:paraId="196C962C" w14:textId="77777777" w:rsidTr="00BF4134">
        <w:tc>
          <w:tcPr>
            <w:tcW w:w="9054" w:type="dxa"/>
          </w:tcPr>
          <w:p w14:paraId="3B7883FF" w14:textId="77777777" w:rsidR="00594B82" w:rsidRDefault="00EC6B72" w:rsidP="00BF4134">
            <w:pPr>
              <w:overflowPunct w:val="0"/>
              <w:spacing w:after="0" w:line="360" w:lineRule="auto"/>
              <w:ind w:firstLine="480"/>
              <w:jc w:val="both"/>
            </w:pPr>
            <w:r>
              <w:rPr>
                <w:rFonts w:ascii="Arial" w:eastAsia="Calibri" w:hAnsi="Arial"/>
                <w:sz w:val="24"/>
                <w:szCs w:val="24"/>
              </w:rPr>
              <w:t>Reasignar partidas presupuestarias internas para modernizar los sistemas administrativos.</w:t>
            </w:r>
          </w:p>
        </w:tc>
      </w:tr>
      <w:tr w:rsidR="00594B82" w14:paraId="584590EB" w14:textId="77777777" w:rsidTr="00BF4134">
        <w:tc>
          <w:tcPr>
            <w:tcW w:w="9054" w:type="dxa"/>
          </w:tcPr>
          <w:p w14:paraId="75C9C2DD" w14:textId="77777777" w:rsidR="00594B82" w:rsidRDefault="00EC6B72" w:rsidP="00BF4134">
            <w:pPr>
              <w:overflowPunct w:val="0"/>
              <w:spacing w:after="0" w:line="360" w:lineRule="auto"/>
              <w:ind w:firstLine="480"/>
              <w:jc w:val="both"/>
            </w:pPr>
            <w:r>
              <w:rPr>
                <w:rFonts w:ascii="Arial" w:eastAsia="Calibri" w:hAnsi="Arial"/>
                <w:sz w:val="24"/>
                <w:szCs w:val="24"/>
              </w:rPr>
              <w:t>Optimizar los procesos administrativos para reducir costos operativos a largo plazo.</w:t>
            </w:r>
          </w:p>
        </w:tc>
      </w:tr>
      <w:tr w:rsidR="00594B82" w14:paraId="3A8E88CE" w14:textId="77777777" w:rsidTr="00BF4134">
        <w:tc>
          <w:tcPr>
            <w:tcW w:w="9054" w:type="dxa"/>
          </w:tcPr>
          <w:p w14:paraId="7FD5724A" w14:textId="77777777" w:rsidR="00594B82" w:rsidRDefault="00EC6B72" w:rsidP="00BF4134">
            <w:pPr>
              <w:overflowPunct w:val="0"/>
              <w:spacing w:after="0" w:line="360" w:lineRule="auto"/>
              <w:ind w:firstLine="480"/>
              <w:jc w:val="both"/>
            </w:pPr>
            <w:r>
              <w:rPr>
                <w:rFonts w:ascii="Arial" w:eastAsia="Calibri" w:hAnsi="Arial"/>
                <w:sz w:val="24"/>
                <w:szCs w:val="24"/>
              </w:rPr>
              <w:t>Colaborar con otras áreas o departamentos de la misma rama para compartir recursos y conocimientos.</w:t>
            </w:r>
          </w:p>
        </w:tc>
      </w:tr>
    </w:tbl>
    <w:p w14:paraId="09230D7F" w14:textId="60AA0190" w:rsidR="00594B82" w:rsidRDefault="00766F5C" w:rsidP="00766F5C">
      <w:pPr>
        <w:spacing w:line="360" w:lineRule="auto"/>
        <w:ind w:firstLine="480"/>
        <w:rPr>
          <w:rFonts w:ascii="Arial" w:hAnsi="Arial"/>
          <w:sz w:val="24"/>
          <w:szCs w:val="24"/>
        </w:rPr>
      </w:pPr>
      <w:r>
        <w:rPr>
          <w:rFonts w:ascii="Arial" w:hAnsi="Arial"/>
          <w:b/>
          <w:bCs/>
          <w:sz w:val="24"/>
          <w:szCs w:val="24"/>
        </w:rPr>
        <w:t>Cuadro 3</w:t>
      </w:r>
      <w:r>
        <w:rPr>
          <w:rFonts w:ascii="Arial" w:hAnsi="Arial"/>
          <w:b/>
          <w:bCs/>
          <w:sz w:val="24"/>
          <w:szCs w:val="24"/>
          <w:lang w:val="es-ES"/>
        </w:rPr>
        <w:t>:</w:t>
      </w:r>
      <w:r>
        <w:rPr>
          <w:rFonts w:ascii="Arial" w:hAnsi="Arial"/>
          <w:b/>
          <w:bCs/>
          <w:sz w:val="24"/>
          <w:szCs w:val="24"/>
        </w:rPr>
        <w:t xml:space="preserve"> </w:t>
      </w:r>
      <w:r>
        <w:rPr>
          <w:rFonts w:ascii="Arial" w:hAnsi="Arial"/>
          <w:sz w:val="24"/>
          <w:szCs w:val="24"/>
        </w:rPr>
        <w:t>Matriz CAME (Estrategias para Corregir, Afrontar, Mantener y Explotar)</w:t>
      </w:r>
    </w:p>
    <w:p w14:paraId="20C97FA1" w14:textId="197E5458" w:rsidR="00594B82" w:rsidRDefault="00EC6B72">
      <w:pPr>
        <w:overflowPunct w:val="0"/>
        <w:spacing w:after="0" w:line="360" w:lineRule="auto"/>
        <w:ind w:firstLine="480"/>
        <w:rPr>
          <w:rFonts w:ascii="Arial" w:hAnsi="Arial"/>
          <w:sz w:val="24"/>
          <w:szCs w:val="24"/>
        </w:rPr>
      </w:pPr>
      <w:r>
        <w:rPr>
          <w:rFonts w:ascii="Arial" w:hAnsi="Arial"/>
          <w:b/>
          <w:bCs/>
          <w:sz w:val="24"/>
          <w:szCs w:val="24"/>
        </w:rPr>
        <w:t xml:space="preserve">Fuente: </w:t>
      </w:r>
      <w:r w:rsidRPr="00766F5C">
        <w:rPr>
          <w:rFonts w:ascii="Arial" w:hAnsi="Arial"/>
          <w:sz w:val="24"/>
          <w:szCs w:val="24"/>
        </w:rPr>
        <w:t>Elaborado por los investigadores</w:t>
      </w:r>
      <w:r w:rsidR="00766F5C">
        <w:rPr>
          <w:rFonts w:ascii="Arial" w:hAnsi="Arial"/>
          <w:sz w:val="24"/>
          <w:szCs w:val="24"/>
        </w:rPr>
        <w:t xml:space="preserve"> (2025)</w:t>
      </w:r>
    </w:p>
    <w:p w14:paraId="1E7670F6" w14:textId="77777777" w:rsidR="00766F5C" w:rsidRDefault="00766F5C">
      <w:pPr>
        <w:overflowPunct w:val="0"/>
        <w:spacing w:after="0" w:line="360" w:lineRule="auto"/>
        <w:ind w:firstLine="480"/>
      </w:pPr>
    </w:p>
    <w:p w14:paraId="6D3209B2" w14:textId="37BC3BE0" w:rsidR="00594B82" w:rsidRPr="003D2AD8" w:rsidRDefault="003D2AD8" w:rsidP="003D2AD8">
      <w:pPr>
        <w:pStyle w:val="Prrafodelista"/>
        <w:numPr>
          <w:ilvl w:val="2"/>
          <w:numId w:val="13"/>
        </w:numPr>
        <w:suppressAutoHyphens w:val="0"/>
        <w:autoSpaceDE w:val="0"/>
        <w:autoSpaceDN w:val="0"/>
        <w:adjustRightInd w:val="0"/>
        <w:spacing w:before="120" w:after="120" w:line="360" w:lineRule="auto"/>
        <w:rPr>
          <w:rFonts w:ascii="Arial" w:hAnsi="Arial" w:cs="Arial"/>
          <w:b/>
          <w:bCs/>
          <w:sz w:val="24"/>
          <w:szCs w:val="24"/>
        </w:rPr>
      </w:pPr>
      <w:r w:rsidRPr="003D2AD8">
        <w:rPr>
          <w:rFonts w:ascii="Arial" w:hAnsi="Arial" w:cs="Arial"/>
          <w:b/>
          <w:bCs/>
          <w:sz w:val="24"/>
          <w:szCs w:val="24"/>
        </w:rPr>
        <w:t>Jerarquización</w:t>
      </w:r>
      <w:r w:rsidR="00EC6B72" w:rsidRPr="003D2AD8">
        <w:rPr>
          <w:rFonts w:ascii="Arial" w:eastAsia="Calibri" w:hAnsi="Arial" w:cstheme="minorHAnsi"/>
          <w:b/>
          <w:sz w:val="24"/>
          <w:szCs w:val="24"/>
        </w:rPr>
        <w:t xml:space="preserve"> y Selección de las necesidades</w:t>
      </w:r>
    </w:p>
    <w:p w14:paraId="33AAD312" w14:textId="77777777" w:rsidR="00594B82" w:rsidRDefault="00EC6B72">
      <w:pPr>
        <w:overflowPunct w:val="0"/>
        <w:spacing w:after="0" w:line="360" w:lineRule="auto"/>
        <w:ind w:firstLine="480"/>
        <w:jc w:val="both"/>
      </w:pPr>
      <w:r>
        <w:rPr>
          <w:rFonts w:ascii="Arial" w:eastAsia="Calibri" w:hAnsi="Arial" w:cstheme="minorHAnsi"/>
          <w:sz w:val="24"/>
          <w:szCs w:val="24"/>
        </w:rPr>
        <w:t xml:space="preserve">El equipo de investigación en sus visitas al CAT mediante el uso de las entrevistas que le fue realizada al Ingeniero José García y la </w:t>
      </w:r>
      <w:r>
        <w:rPr>
          <w:rFonts w:ascii="Arial" w:eastAsia="Calibri" w:hAnsi="Arial" w:cstheme="minorHAnsi"/>
          <w:bCs/>
          <w:sz w:val="24"/>
          <w:szCs w:val="24"/>
        </w:rPr>
        <w:t xml:space="preserve">Licenciada </w:t>
      </w:r>
      <w:proofErr w:type="spellStart"/>
      <w:r>
        <w:rPr>
          <w:rFonts w:ascii="Arial" w:eastAsia="Calibri" w:hAnsi="Arial" w:cstheme="minorHAnsi"/>
          <w:bCs/>
          <w:sz w:val="24"/>
          <w:szCs w:val="24"/>
        </w:rPr>
        <w:t>Eleida</w:t>
      </w:r>
      <w:proofErr w:type="spellEnd"/>
      <w:r>
        <w:rPr>
          <w:rFonts w:ascii="Arial" w:eastAsia="Calibri" w:hAnsi="Arial" w:cstheme="minorHAnsi"/>
          <w:bCs/>
          <w:sz w:val="24"/>
          <w:szCs w:val="24"/>
        </w:rPr>
        <w:t xml:space="preserve"> Blanco</w:t>
      </w:r>
      <w:r>
        <w:rPr>
          <w:rFonts w:ascii="Arial" w:eastAsia="Calibri" w:hAnsi="Arial" w:cstheme="minorHAnsi"/>
          <w:sz w:val="24"/>
          <w:szCs w:val="24"/>
        </w:rPr>
        <w:t xml:space="preserve"> se pudo denotar las siguientes necesidades informáticas:</w:t>
      </w:r>
    </w:p>
    <w:p w14:paraId="3B703879" w14:textId="77777777" w:rsidR="00594B82" w:rsidRDefault="00EC6B72">
      <w:pPr>
        <w:overflowPunct w:val="0"/>
        <w:spacing w:after="0" w:line="360" w:lineRule="auto"/>
        <w:ind w:firstLine="480"/>
        <w:contextualSpacing/>
        <w:jc w:val="both"/>
      </w:pPr>
      <w:r>
        <w:rPr>
          <w:rFonts w:ascii="Arial" w:eastAsia="Calibri" w:hAnsi="Arial" w:cstheme="minorHAnsi"/>
          <w:sz w:val="24"/>
          <w:szCs w:val="24"/>
          <w:lang w:val="es-ES"/>
        </w:rPr>
        <w:t>-</w:t>
      </w:r>
      <w:r>
        <w:rPr>
          <w:rFonts w:ascii="Arial" w:eastAsia="Calibri" w:hAnsi="Arial" w:cstheme="minorHAnsi"/>
          <w:sz w:val="24"/>
          <w:szCs w:val="24"/>
        </w:rPr>
        <w:t xml:space="preserve">Ineficiencia en los procesos administrativos </w:t>
      </w:r>
    </w:p>
    <w:p w14:paraId="5B33591D" w14:textId="77777777" w:rsidR="00594B82" w:rsidRDefault="00EC6B72">
      <w:pPr>
        <w:overflowPunct w:val="0"/>
        <w:spacing w:after="0" w:line="360" w:lineRule="auto"/>
        <w:ind w:firstLine="480"/>
        <w:contextualSpacing/>
        <w:jc w:val="both"/>
      </w:pPr>
      <w:r>
        <w:rPr>
          <w:rFonts w:ascii="Arial" w:eastAsia="Calibri" w:hAnsi="Arial" w:cstheme="minorHAnsi"/>
          <w:sz w:val="24"/>
          <w:szCs w:val="24"/>
          <w:lang w:val="es-ES"/>
        </w:rPr>
        <w:t>-</w:t>
      </w:r>
      <w:r>
        <w:rPr>
          <w:rFonts w:ascii="Arial" w:eastAsia="Calibri" w:hAnsi="Arial" w:cstheme="minorHAnsi"/>
          <w:sz w:val="24"/>
          <w:szCs w:val="24"/>
        </w:rPr>
        <w:t>Posesión de equipos con falta de mantenimiento</w:t>
      </w:r>
    </w:p>
    <w:p w14:paraId="5BEEA199" w14:textId="77777777" w:rsidR="00594B82" w:rsidRDefault="00EC6B72">
      <w:pPr>
        <w:overflowPunct w:val="0"/>
        <w:spacing w:after="0" w:line="360" w:lineRule="auto"/>
        <w:ind w:firstLine="480"/>
        <w:contextualSpacing/>
        <w:jc w:val="both"/>
      </w:pPr>
      <w:r>
        <w:rPr>
          <w:rFonts w:ascii="Arial" w:eastAsia="Calibri" w:hAnsi="Arial" w:cstheme="minorHAnsi"/>
          <w:sz w:val="24"/>
          <w:szCs w:val="24"/>
          <w:lang w:val="es-ES"/>
        </w:rPr>
        <w:t>-</w:t>
      </w:r>
      <w:r>
        <w:rPr>
          <w:rFonts w:ascii="Arial" w:eastAsia="Calibri" w:hAnsi="Arial" w:cstheme="minorHAnsi"/>
          <w:sz w:val="24"/>
          <w:szCs w:val="24"/>
        </w:rPr>
        <w:t>Infraestructura de red limitada</w:t>
      </w:r>
    </w:p>
    <w:p w14:paraId="6CBA5248" w14:textId="77777777" w:rsidR="00594B82" w:rsidRDefault="00EC6B72">
      <w:pPr>
        <w:overflowPunct w:val="0"/>
        <w:spacing w:after="0" w:line="360" w:lineRule="auto"/>
        <w:ind w:firstLine="480"/>
        <w:contextualSpacing/>
        <w:jc w:val="both"/>
      </w:pPr>
      <w:r>
        <w:rPr>
          <w:rFonts w:ascii="Arial" w:eastAsia="Calibri" w:hAnsi="Arial" w:cstheme="minorHAnsi"/>
          <w:sz w:val="24"/>
          <w:szCs w:val="24"/>
        </w:rPr>
        <w:t xml:space="preserve"> </w:t>
      </w:r>
    </w:p>
    <w:p w14:paraId="42F37CFB" w14:textId="1BDD9176" w:rsidR="00594B82" w:rsidRPr="003D2AD8" w:rsidRDefault="00EC6B72" w:rsidP="003D2AD8">
      <w:pPr>
        <w:pStyle w:val="Prrafodelista"/>
        <w:numPr>
          <w:ilvl w:val="3"/>
          <w:numId w:val="13"/>
        </w:numPr>
        <w:suppressAutoHyphens w:val="0"/>
        <w:autoSpaceDE w:val="0"/>
        <w:autoSpaceDN w:val="0"/>
        <w:adjustRightInd w:val="0"/>
        <w:spacing w:before="120" w:after="120" w:line="360" w:lineRule="auto"/>
        <w:ind w:left="1984"/>
        <w:rPr>
          <w:rFonts w:ascii="Arial" w:hAnsi="Arial" w:cs="Arial"/>
          <w:b/>
          <w:bCs/>
          <w:sz w:val="24"/>
          <w:szCs w:val="24"/>
        </w:rPr>
      </w:pPr>
      <w:r w:rsidRPr="003D2AD8">
        <w:rPr>
          <w:rFonts w:ascii="Arial" w:eastAsia="Calibri" w:hAnsi="Arial" w:cstheme="minorHAnsi"/>
          <w:b/>
          <w:sz w:val="24"/>
          <w:szCs w:val="24"/>
        </w:rPr>
        <w:lastRenderedPageBreak/>
        <w:t>Matriz de priorización</w:t>
      </w:r>
    </w:p>
    <w:p w14:paraId="120E8785" w14:textId="77777777" w:rsidR="00594B82" w:rsidRDefault="00EC6B72">
      <w:pPr>
        <w:overflowPunct w:val="0"/>
        <w:spacing w:after="0" w:line="360" w:lineRule="auto"/>
        <w:ind w:firstLine="480"/>
        <w:jc w:val="both"/>
        <w:rPr>
          <w:rFonts w:ascii="Arial" w:eastAsia="Calibri" w:hAnsi="Arial" w:cstheme="minorHAnsi"/>
          <w:sz w:val="24"/>
          <w:szCs w:val="24"/>
        </w:rPr>
      </w:pPr>
      <w:r>
        <w:rPr>
          <w:rFonts w:ascii="Arial" w:eastAsia="Calibri" w:hAnsi="Arial" w:cstheme="minorHAnsi"/>
          <w:sz w:val="24"/>
          <w:szCs w:val="24"/>
        </w:rPr>
        <w:t xml:space="preserve">A continuación, </w:t>
      </w:r>
      <w:r>
        <w:rPr>
          <w:rFonts w:ascii="Arial" w:eastAsia="Calibri" w:hAnsi="Arial" w:cstheme="minorHAnsi"/>
          <w:sz w:val="24"/>
          <w:szCs w:val="24"/>
          <w:lang w:val="es-ES"/>
        </w:rPr>
        <w:t>se evaluará</w:t>
      </w:r>
      <w:r>
        <w:rPr>
          <w:rFonts w:ascii="Arial" w:eastAsia="Calibri" w:hAnsi="Arial" w:cstheme="minorHAnsi"/>
          <w:sz w:val="24"/>
          <w:szCs w:val="24"/>
        </w:rPr>
        <w:t xml:space="preserve"> cada necesidad en una escala del 1 al 5 según los criterios mencionados en el siguiente cuadro</w:t>
      </w:r>
    </w:p>
    <w:p w14:paraId="5271C717" w14:textId="77777777" w:rsidR="00594B82" w:rsidRDefault="00EC6B72">
      <w:pPr>
        <w:overflowPunct w:val="0"/>
        <w:spacing w:after="0" w:line="360" w:lineRule="auto"/>
        <w:ind w:firstLine="480"/>
        <w:jc w:val="both"/>
      </w:pPr>
      <w:r>
        <w:rPr>
          <w:rFonts w:ascii="Arial" w:eastAsia="Calibri" w:hAnsi="Arial" w:cstheme="minorHAnsi"/>
          <w:sz w:val="24"/>
          <w:szCs w:val="24"/>
        </w:rPr>
        <w:t xml:space="preserve">    Observando los criterios mostrados en la matriz de </w:t>
      </w:r>
      <w:proofErr w:type="spellStart"/>
      <w:r>
        <w:rPr>
          <w:rFonts w:ascii="Arial" w:eastAsia="Calibri" w:hAnsi="Arial" w:cstheme="minorHAnsi"/>
          <w:sz w:val="24"/>
          <w:szCs w:val="24"/>
        </w:rPr>
        <w:t>priorizacion</w:t>
      </w:r>
      <w:proofErr w:type="spellEnd"/>
      <w:r>
        <w:rPr>
          <w:rFonts w:ascii="Arial" w:eastAsia="Calibri" w:hAnsi="Arial" w:cstheme="minorHAnsi"/>
          <w:sz w:val="24"/>
          <w:szCs w:val="24"/>
        </w:rPr>
        <w:t xml:space="preserve"> con la puntuación total dada de cada necesidad fue seleccionado </w:t>
      </w:r>
      <w:proofErr w:type="spellStart"/>
      <w:r>
        <w:rPr>
          <w:rFonts w:ascii="Arial" w:eastAsia="Calibri" w:hAnsi="Arial" w:cstheme="minorHAnsi"/>
          <w:sz w:val="24"/>
          <w:szCs w:val="24"/>
        </w:rPr>
        <w:t>Inefic</w:t>
      </w:r>
      <w:r>
        <w:rPr>
          <w:rFonts w:ascii="Arial" w:eastAsia="Calibri" w:hAnsi="Arial" w:cstheme="minorHAnsi"/>
          <w:sz w:val="24"/>
          <w:szCs w:val="24"/>
          <w:lang w:val="es-ES"/>
        </w:rPr>
        <w:t>ien</w:t>
      </w:r>
      <w:r>
        <w:rPr>
          <w:rFonts w:ascii="Arial" w:eastAsia="Calibri" w:hAnsi="Arial" w:cstheme="minorHAnsi"/>
          <w:sz w:val="24"/>
          <w:szCs w:val="24"/>
        </w:rPr>
        <w:t>cia</w:t>
      </w:r>
      <w:proofErr w:type="spellEnd"/>
      <w:r>
        <w:rPr>
          <w:rFonts w:ascii="Arial" w:eastAsia="Calibri" w:hAnsi="Arial" w:cstheme="minorHAnsi"/>
          <w:sz w:val="24"/>
          <w:szCs w:val="24"/>
        </w:rPr>
        <w:t xml:space="preserve"> en los Procesos</w:t>
      </w:r>
      <w:r>
        <w:rPr>
          <w:rFonts w:ascii="Arial" w:eastAsia="Calibri" w:hAnsi="Arial" w:cstheme="minorHAnsi"/>
          <w:sz w:val="24"/>
          <w:szCs w:val="24"/>
          <w:lang w:val="es-ES"/>
        </w:rPr>
        <w:t xml:space="preserve"> de registro de los pacientes</w:t>
      </w:r>
      <w:r>
        <w:rPr>
          <w:rFonts w:ascii="Arial" w:eastAsia="Calibri" w:hAnsi="Arial" w:cstheme="minorHAnsi"/>
          <w:sz w:val="24"/>
          <w:szCs w:val="24"/>
        </w:rPr>
        <w:t xml:space="preserve"> del CAT</w:t>
      </w:r>
      <w:r>
        <w:rPr>
          <w:rFonts w:ascii="Arial" w:eastAsia="Calibri" w:hAnsi="Arial" w:cstheme="minorHAnsi"/>
          <w:sz w:val="24"/>
          <w:szCs w:val="24"/>
          <w:lang w:val="es-ES"/>
        </w:rPr>
        <w:t xml:space="preserve">. </w:t>
      </w:r>
      <w:r>
        <w:rPr>
          <w:rFonts w:ascii="Arial" w:eastAsia="Calibri" w:hAnsi="Arial" w:cstheme="minorHAnsi"/>
          <w:sz w:val="24"/>
          <w:szCs w:val="24"/>
        </w:rPr>
        <w:t>A continuación, se listan las necesidades presentándolas de mayor a menor</w:t>
      </w:r>
      <w:r>
        <w:rPr>
          <w:rFonts w:ascii="Arial" w:eastAsia="Calibri" w:hAnsi="Arial" w:cstheme="minorHAnsi"/>
          <w:sz w:val="24"/>
          <w:szCs w:val="24"/>
          <w:lang w:val="es-ES"/>
        </w:rPr>
        <w:t>.</w:t>
      </w:r>
      <w:r>
        <w:rPr>
          <w:rFonts w:ascii="Arial" w:eastAsia="Calibri" w:hAnsi="Arial" w:cstheme="minorHAnsi"/>
          <w:sz w:val="24"/>
          <w:szCs w:val="24"/>
        </w:rPr>
        <w:t xml:space="preserve"> La necesidad a atender será la que tiene mayor ponderación y se nombra. </w:t>
      </w:r>
    </w:p>
    <w:tbl>
      <w:tblPr>
        <w:tblpPr w:leftFromText="141" w:rightFromText="141" w:vertAnchor="page" w:horzAnchor="margin" w:tblpY="4770"/>
        <w:tblOverlap w:val="never"/>
        <w:tblW w:w="8359" w:type="dxa"/>
        <w:tblLayout w:type="fixed"/>
        <w:tblLook w:val="04A0" w:firstRow="1" w:lastRow="0" w:firstColumn="1" w:lastColumn="0" w:noHBand="0" w:noVBand="1"/>
      </w:tblPr>
      <w:tblGrid>
        <w:gridCol w:w="2838"/>
        <w:gridCol w:w="1321"/>
        <w:gridCol w:w="1044"/>
        <w:gridCol w:w="1058"/>
        <w:gridCol w:w="922"/>
        <w:gridCol w:w="1176"/>
      </w:tblGrid>
      <w:tr w:rsidR="00766F5C" w14:paraId="3FE171DE" w14:textId="77777777" w:rsidTr="00766F5C">
        <w:trPr>
          <w:trHeight w:val="269"/>
        </w:trPr>
        <w:tc>
          <w:tcPr>
            <w:tcW w:w="2838"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08D0764" w14:textId="77777777" w:rsidR="00766F5C" w:rsidRDefault="00766F5C" w:rsidP="00766F5C">
            <w:pPr>
              <w:tabs>
                <w:tab w:val="left" w:pos="7575"/>
              </w:tabs>
              <w:spacing w:after="0" w:line="240" w:lineRule="auto"/>
              <w:ind w:right="1325"/>
              <w:jc w:val="both"/>
              <w:rPr>
                <w:rFonts w:eastAsia="Calibri" w:cstheme="minorHAnsi"/>
                <w:b/>
              </w:rPr>
            </w:pPr>
          </w:p>
        </w:tc>
        <w:tc>
          <w:tcPr>
            <w:tcW w:w="5521" w:type="dxa"/>
            <w:gridSpan w:val="5"/>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1D617C12" w14:textId="77777777" w:rsidR="00766F5C" w:rsidRDefault="00766F5C" w:rsidP="00766F5C">
            <w:pPr>
              <w:spacing w:after="0" w:line="240" w:lineRule="auto"/>
              <w:jc w:val="both"/>
              <w:rPr>
                <w:rFonts w:eastAsia="Calibri" w:cstheme="minorHAnsi"/>
                <w:b/>
              </w:rPr>
            </w:pPr>
            <w:r>
              <w:rPr>
                <w:rFonts w:eastAsia="Calibri" w:cstheme="minorHAnsi"/>
                <w:b/>
              </w:rPr>
              <w:t>Escala</w:t>
            </w:r>
          </w:p>
        </w:tc>
      </w:tr>
      <w:tr w:rsidR="00766F5C" w14:paraId="397E69E4" w14:textId="77777777" w:rsidTr="00766F5C">
        <w:trPr>
          <w:trHeight w:val="276"/>
        </w:trPr>
        <w:tc>
          <w:tcPr>
            <w:tcW w:w="2838"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46DA1562" w14:textId="77777777" w:rsidR="00766F5C" w:rsidRDefault="00766F5C" w:rsidP="00766F5C">
            <w:pPr>
              <w:tabs>
                <w:tab w:val="left" w:pos="7575"/>
              </w:tabs>
              <w:spacing w:after="0" w:line="240" w:lineRule="auto"/>
              <w:ind w:right="1325"/>
              <w:jc w:val="both"/>
              <w:rPr>
                <w:rFonts w:ascii="Arial" w:eastAsia="Calibri" w:hAnsi="Arial" w:cs="Arial"/>
                <w:b/>
                <w:sz w:val="24"/>
                <w:szCs w:val="24"/>
              </w:rPr>
            </w:pPr>
            <w:r>
              <w:rPr>
                <w:rFonts w:ascii="Arial" w:eastAsia="Calibri" w:hAnsi="Arial" w:cs="Arial"/>
                <w:b/>
                <w:sz w:val="24"/>
                <w:szCs w:val="24"/>
              </w:rPr>
              <w:t>Criterios</w:t>
            </w:r>
          </w:p>
        </w:tc>
        <w:tc>
          <w:tcPr>
            <w:tcW w:w="1321" w:type="dxa"/>
            <w:tcBorders>
              <w:top w:val="single" w:sz="4" w:space="0" w:color="000000"/>
              <w:left w:val="single" w:sz="4" w:space="0" w:color="000000"/>
              <w:bottom w:val="single" w:sz="4" w:space="0" w:color="000000"/>
              <w:right w:val="single" w:sz="4" w:space="0" w:color="000000"/>
            </w:tcBorders>
            <w:vAlign w:val="center"/>
          </w:tcPr>
          <w:p w14:paraId="3773323C" w14:textId="77777777" w:rsidR="00766F5C" w:rsidRDefault="00766F5C" w:rsidP="00766F5C">
            <w:pPr>
              <w:spacing w:after="0" w:line="240" w:lineRule="auto"/>
              <w:jc w:val="both"/>
              <w:rPr>
                <w:rFonts w:ascii="Arial" w:eastAsia="Calibri" w:hAnsi="Arial" w:cs="Arial"/>
                <w:b/>
                <w:sz w:val="24"/>
                <w:szCs w:val="24"/>
              </w:rPr>
            </w:pPr>
            <w:r>
              <w:rPr>
                <w:rFonts w:ascii="Arial" w:eastAsia="Calibri" w:hAnsi="Arial" w:cs="Arial"/>
                <w:b/>
                <w:sz w:val="24"/>
                <w:szCs w:val="24"/>
              </w:rPr>
              <w:t>1</w:t>
            </w:r>
          </w:p>
        </w:tc>
        <w:tc>
          <w:tcPr>
            <w:tcW w:w="1044" w:type="dxa"/>
            <w:tcBorders>
              <w:top w:val="single" w:sz="4" w:space="0" w:color="000000"/>
              <w:left w:val="single" w:sz="4" w:space="0" w:color="000000"/>
              <w:bottom w:val="single" w:sz="4" w:space="0" w:color="000000"/>
              <w:right w:val="single" w:sz="4" w:space="0" w:color="000000"/>
            </w:tcBorders>
            <w:vAlign w:val="center"/>
          </w:tcPr>
          <w:p w14:paraId="595AF546" w14:textId="77777777" w:rsidR="00766F5C" w:rsidRDefault="00766F5C" w:rsidP="00766F5C">
            <w:pPr>
              <w:spacing w:after="0" w:line="240" w:lineRule="auto"/>
              <w:jc w:val="both"/>
              <w:rPr>
                <w:rFonts w:ascii="Arial" w:eastAsia="Calibri" w:hAnsi="Arial" w:cs="Arial"/>
                <w:b/>
                <w:sz w:val="24"/>
                <w:szCs w:val="24"/>
              </w:rPr>
            </w:pPr>
            <w:r>
              <w:rPr>
                <w:rFonts w:ascii="Arial" w:eastAsia="Calibri" w:hAnsi="Arial" w:cs="Arial"/>
                <w:b/>
                <w:sz w:val="24"/>
                <w:szCs w:val="24"/>
              </w:rPr>
              <w:t>2</w:t>
            </w:r>
          </w:p>
        </w:tc>
        <w:tc>
          <w:tcPr>
            <w:tcW w:w="1058" w:type="dxa"/>
            <w:tcBorders>
              <w:top w:val="single" w:sz="4" w:space="0" w:color="000000"/>
              <w:left w:val="single" w:sz="4" w:space="0" w:color="000000"/>
              <w:bottom w:val="single" w:sz="4" w:space="0" w:color="000000"/>
              <w:right w:val="single" w:sz="4" w:space="0" w:color="000000"/>
            </w:tcBorders>
            <w:vAlign w:val="center"/>
          </w:tcPr>
          <w:p w14:paraId="1180513B" w14:textId="77777777" w:rsidR="00766F5C" w:rsidRDefault="00766F5C" w:rsidP="00766F5C">
            <w:pPr>
              <w:spacing w:after="0" w:line="240" w:lineRule="auto"/>
              <w:jc w:val="both"/>
              <w:rPr>
                <w:rFonts w:ascii="Arial" w:eastAsia="Calibri" w:hAnsi="Arial" w:cs="Arial"/>
                <w:b/>
                <w:sz w:val="24"/>
                <w:szCs w:val="24"/>
              </w:rPr>
            </w:pPr>
            <w:r>
              <w:rPr>
                <w:rFonts w:ascii="Arial" w:eastAsia="Calibri" w:hAnsi="Arial" w:cs="Arial"/>
                <w:b/>
                <w:sz w:val="24"/>
                <w:szCs w:val="24"/>
              </w:rPr>
              <w:t>3</w:t>
            </w:r>
          </w:p>
        </w:tc>
        <w:tc>
          <w:tcPr>
            <w:tcW w:w="922" w:type="dxa"/>
            <w:tcBorders>
              <w:top w:val="single" w:sz="4" w:space="0" w:color="000000"/>
              <w:left w:val="single" w:sz="4" w:space="0" w:color="000000"/>
              <w:bottom w:val="single" w:sz="4" w:space="0" w:color="000000"/>
              <w:right w:val="single" w:sz="4" w:space="0" w:color="000000"/>
            </w:tcBorders>
            <w:vAlign w:val="center"/>
          </w:tcPr>
          <w:p w14:paraId="02B8ECE6" w14:textId="77777777" w:rsidR="00766F5C" w:rsidRDefault="00766F5C" w:rsidP="00766F5C">
            <w:pPr>
              <w:spacing w:after="0" w:line="240" w:lineRule="auto"/>
              <w:jc w:val="both"/>
              <w:rPr>
                <w:rFonts w:ascii="Arial" w:eastAsia="Calibri" w:hAnsi="Arial" w:cs="Arial"/>
                <w:b/>
                <w:sz w:val="24"/>
                <w:szCs w:val="24"/>
              </w:rPr>
            </w:pPr>
            <w:r>
              <w:rPr>
                <w:rFonts w:ascii="Arial" w:eastAsia="Calibri" w:hAnsi="Arial" w:cs="Arial"/>
                <w:b/>
                <w:sz w:val="24"/>
                <w:szCs w:val="24"/>
              </w:rPr>
              <w:t>4</w:t>
            </w:r>
          </w:p>
        </w:tc>
        <w:tc>
          <w:tcPr>
            <w:tcW w:w="1176" w:type="dxa"/>
            <w:tcBorders>
              <w:top w:val="single" w:sz="4" w:space="0" w:color="000000"/>
              <w:left w:val="single" w:sz="4" w:space="0" w:color="000000"/>
              <w:bottom w:val="single" w:sz="4" w:space="0" w:color="000000"/>
              <w:right w:val="single" w:sz="4" w:space="0" w:color="000000"/>
            </w:tcBorders>
            <w:vAlign w:val="center"/>
          </w:tcPr>
          <w:p w14:paraId="0B64EA55" w14:textId="77777777" w:rsidR="00766F5C" w:rsidRDefault="00766F5C" w:rsidP="00766F5C">
            <w:pPr>
              <w:spacing w:after="0" w:line="240" w:lineRule="auto"/>
              <w:jc w:val="both"/>
              <w:rPr>
                <w:rFonts w:ascii="Arial" w:eastAsia="Calibri" w:hAnsi="Arial" w:cs="Arial"/>
                <w:b/>
                <w:sz w:val="24"/>
                <w:szCs w:val="24"/>
              </w:rPr>
            </w:pPr>
            <w:r>
              <w:rPr>
                <w:rFonts w:ascii="Arial" w:eastAsia="Calibri" w:hAnsi="Arial" w:cs="Arial"/>
                <w:b/>
                <w:sz w:val="24"/>
                <w:szCs w:val="24"/>
              </w:rPr>
              <w:t>5</w:t>
            </w:r>
          </w:p>
        </w:tc>
      </w:tr>
      <w:tr w:rsidR="00766F5C" w14:paraId="72D117B4" w14:textId="77777777" w:rsidTr="00766F5C">
        <w:trPr>
          <w:trHeight w:val="276"/>
        </w:trPr>
        <w:tc>
          <w:tcPr>
            <w:tcW w:w="2838"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41B12457" w14:textId="77777777" w:rsidR="00766F5C" w:rsidRDefault="00766F5C" w:rsidP="00766F5C">
            <w:pPr>
              <w:tabs>
                <w:tab w:val="left" w:pos="7575"/>
              </w:tabs>
              <w:spacing w:after="0" w:line="240" w:lineRule="auto"/>
              <w:ind w:right="1325"/>
              <w:jc w:val="both"/>
              <w:rPr>
                <w:rFonts w:ascii="Arial" w:eastAsia="Calibri" w:hAnsi="Arial" w:cs="Arial"/>
                <w:sz w:val="24"/>
                <w:szCs w:val="24"/>
              </w:rPr>
            </w:pPr>
            <w:r>
              <w:rPr>
                <w:rFonts w:ascii="Arial" w:eastAsia="Calibri" w:hAnsi="Arial" w:cs="Arial"/>
                <w:sz w:val="24"/>
                <w:szCs w:val="24"/>
              </w:rPr>
              <w:t>Impacto</w:t>
            </w:r>
          </w:p>
        </w:tc>
        <w:tc>
          <w:tcPr>
            <w:tcW w:w="1321" w:type="dxa"/>
            <w:tcBorders>
              <w:top w:val="single" w:sz="4" w:space="0" w:color="000000"/>
              <w:left w:val="single" w:sz="4" w:space="0" w:color="000000"/>
              <w:bottom w:val="single" w:sz="4" w:space="0" w:color="000000"/>
              <w:right w:val="single" w:sz="4" w:space="0" w:color="000000"/>
            </w:tcBorders>
            <w:vAlign w:val="center"/>
          </w:tcPr>
          <w:p w14:paraId="43CBE3F7"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Muy poco</w:t>
            </w:r>
          </w:p>
        </w:tc>
        <w:tc>
          <w:tcPr>
            <w:tcW w:w="1044" w:type="dxa"/>
            <w:tcBorders>
              <w:top w:val="single" w:sz="4" w:space="0" w:color="000000"/>
              <w:left w:val="single" w:sz="4" w:space="0" w:color="000000"/>
              <w:bottom w:val="single" w:sz="4" w:space="0" w:color="000000"/>
              <w:right w:val="single" w:sz="4" w:space="0" w:color="000000"/>
            </w:tcBorders>
            <w:vAlign w:val="center"/>
          </w:tcPr>
          <w:p w14:paraId="7FF543B5"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Poco</w:t>
            </w:r>
          </w:p>
        </w:tc>
        <w:tc>
          <w:tcPr>
            <w:tcW w:w="1058" w:type="dxa"/>
            <w:tcBorders>
              <w:top w:val="single" w:sz="4" w:space="0" w:color="000000"/>
              <w:left w:val="single" w:sz="4" w:space="0" w:color="000000"/>
              <w:bottom w:val="single" w:sz="4" w:space="0" w:color="000000"/>
              <w:right w:val="single" w:sz="4" w:space="0" w:color="000000"/>
            </w:tcBorders>
            <w:vAlign w:val="center"/>
          </w:tcPr>
          <w:p w14:paraId="7F3373CE"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Algo</w:t>
            </w:r>
          </w:p>
        </w:tc>
        <w:tc>
          <w:tcPr>
            <w:tcW w:w="922" w:type="dxa"/>
            <w:tcBorders>
              <w:top w:val="single" w:sz="4" w:space="0" w:color="000000"/>
              <w:left w:val="single" w:sz="4" w:space="0" w:color="000000"/>
              <w:bottom w:val="single" w:sz="4" w:space="0" w:color="000000"/>
              <w:right w:val="single" w:sz="4" w:space="0" w:color="000000"/>
            </w:tcBorders>
            <w:vAlign w:val="center"/>
          </w:tcPr>
          <w:p w14:paraId="73EEAC2E"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Alto</w:t>
            </w:r>
          </w:p>
        </w:tc>
        <w:tc>
          <w:tcPr>
            <w:tcW w:w="1176" w:type="dxa"/>
            <w:tcBorders>
              <w:top w:val="single" w:sz="4" w:space="0" w:color="000000"/>
              <w:left w:val="single" w:sz="4" w:space="0" w:color="000000"/>
              <w:bottom w:val="single" w:sz="4" w:space="0" w:color="000000"/>
              <w:right w:val="single" w:sz="4" w:space="0" w:color="000000"/>
            </w:tcBorders>
            <w:vAlign w:val="center"/>
          </w:tcPr>
          <w:p w14:paraId="265054C7"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Muy alto</w:t>
            </w:r>
          </w:p>
        </w:tc>
      </w:tr>
      <w:tr w:rsidR="00766F5C" w14:paraId="3FFD6957" w14:textId="77777777" w:rsidTr="00766F5C">
        <w:trPr>
          <w:trHeight w:val="276"/>
        </w:trPr>
        <w:tc>
          <w:tcPr>
            <w:tcW w:w="2838"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A87442F" w14:textId="77777777" w:rsidR="00766F5C" w:rsidRDefault="00766F5C" w:rsidP="00766F5C">
            <w:pPr>
              <w:tabs>
                <w:tab w:val="left" w:pos="7575"/>
              </w:tabs>
              <w:spacing w:after="0" w:line="240" w:lineRule="auto"/>
              <w:ind w:right="1325"/>
              <w:jc w:val="both"/>
              <w:rPr>
                <w:rFonts w:ascii="Arial" w:eastAsia="Calibri" w:hAnsi="Arial" w:cs="Arial"/>
                <w:sz w:val="24"/>
                <w:szCs w:val="24"/>
              </w:rPr>
            </w:pPr>
            <w:r>
              <w:rPr>
                <w:rFonts w:ascii="Arial" w:eastAsia="Calibri" w:hAnsi="Arial" w:cs="Arial"/>
                <w:sz w:val="24"/>
                <w:szCs w:val="24"/>
              </w:rPr>
              <w:t>Urgencia</w:t>
            </w:r>
          </w:p>
        </w:tc>
        <w:tc>
          <w:tcPr>
            <w:tcW w:w="1321" w:type="dxa"/>
            <w:tcBorders>
              <w:top w:val="single" w:sz="4" w:space="0" w:color="000000"/>
              <w:left w:val="single" w:sz="4" w:space="0" w:color="000000"/>
              <w:bottom w:val="single" w:sz="4" w:space="0" w:color="000000"/>
              <w:right w:val="single" w:sz="4" w:space="0" w:color="000000"/>
            </w:tcBorders>
            <w:vAlign w:val="center"/>
          </w:tcPr>
          <w:p w14:paraId="124F9937"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Muy poca</w:t>
            </w:r>
          </w:p>
        </w:tc>
        <w:tc>
          <w:tcPr>
            <w:tcW w:w="1044" w:type="dxa"/>
            <w:tcBorders>
              <w:top w:val="single" w:sz="4" w:space="0" w:color="000000"/>
              <w:left w:val="single" w:sz="4" w:space="0" w:color="000000"/>
              <w:bottom w:val="single" w:sz="4" w:space="0" w:color="000000"/>
              <w:right w:val="single" w:sz="4" w:space="0" w:color="000000"/>
            </w:tcBorders>
            <w:vAlign w:val="center"/>
          </w:tcPr>
          <w:p w14:paraId="12B59A2A"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Poca</w:t>
            </w:r>
          </w:p>
        </w:tc>
        <w:tc>
          <w:tcPr>
            <w:tcW w:w="1058" w:type="dxa"/>
            <w:tcBorders>
              <w:top w:val="single" w:sz="4" w:space="0" w:color="000000"/>
              <w:left w:val="single" w:sz="4" w:space="0" w:color="000000"/>
              <w:bottom w:val="single" w:sz="4" w:space="0" w:color="000000"/>
              <w:right w:val="single" w:sz="4" w:space="0" w:color="000000"/>
            </w:tcBorders>
            <w:vAlign w:val="center"/>
          </w:tcPr>
          <w:p w14:paraId="5BE80629"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Algo</w:t>
            </w:r>
          </w:p>
        </w:tc>
        <w:tc>
          <w:tcPr>
            <w:tcW w:w="922" w:type="dxa"/>
            <w:tcBorders>
              <w:top w:val="single" w:sz="4" w:space="0" w:color="000000"/>
              <w:left w:val="single" w:sz="4" w:space="0" w:color="000000"/>
              <w:bottom w:val="single" w:sz="4" w:space="0" w:color="000000"/>
              <w:right w:val="single" w:sz="4" w:space="0" w:color="000000"/>
            </w:tcBorders>
            <w:vAlign w:val="center"/>
          </w:tcPr>
          <w:p w14:paraId="6F4148FB"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Alta</w:t>
            </w:r>
          </w:p>
        </w:tc>
        <w:tc>
          <w:tcPr>
            <w:tcW w:w="1176" w:type="dxa"/>
            <w:tcBorders>
              <w:top w:val="single" w:sz="4" w:space="0" w:color="000000"/>
              <w:left w:val="single" w:sz="4" w:space="0" w:color="000000"/>
              <w:bottom w:val="single" w:sz="4" w:space="0" w:color="000000"/>
              <w:right w:val="single" w:sz="4" w:space="0" w:color="000000"/>
            </w:tcBorders>
            <w:vAlign w:val="center"/>
          </w:tcPr>
          <w:p w14:paraId="3699A937"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Muy alta</w:t>
            </w:r>
          </w:p>
        </w:tc>
      </w:tr>
      <w:tr w:rsidR="00766F5C" w14:paraId="1A882A17" w14:textId="77777777" w:rsidTr="00766F5C">
        <w:trPr>
          <w:trHeight w:val="542"/>
        </w:trPr>
        <w:tc>
          <w:tcPr>
            <w:tcW w:w="2838"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77BEF795" w14:textId="77777777" w:rsidR="00766F5C" w:rsidRDefault="00766F5C" w:rsidP="00766F5C">
            <w:pPr>
              <w:tabs>
                <w:tab w:val="left" w:pos="7575"/>
              </w:tabs>
              <w:spacing w:after="0" w:line="240" w:lineRule="auto"/>
              <w:ind w:right="436"/>
              <w:jc w:val="both"/>
              <w:rPr>
                <w:rFonts w:ascii="Arial" w:eastAsia="Calibri" w:hAnsi="Arial" w:cs="Arial"/>
                <w:sz w:val="24"/>
                <w:szCs w:val="24"/>
              </w:rPr>
            </w:pPr>
            <w:r>
              <w:rPr>
                <w:rFonts w:ascii="Arial" w:eastAsia="Calibri" w:hAnsi="Arial" w:cs="Arial"/>
                <w:sz w:val="24"/>
                <w:szCs w:val="24"/>
              </w:rPr>
              <w:t>Esfuerzo</w:t>
            </w:r>
          </w:p>
        </w:tc>
        <w:tc>
          <w:tcPr>
            <w:tcW w:w="1321" w:type="dxa"/>
            <w:tcBorders>
              <w:top w:val="single" w:sz="4" w:space="0" w:color="000000"/>
              <w:left w:val="single" w:sz="4" w:space="0" w:color="000000"/>
              <w:bottom w:val="single" w:sz="4" w:space="0" w:color="000000"/>
              <w:right w:val="single" w:sz="4" w:space="0" w:color="000000"/>
            </w:tcBorders>
            <w:vAlign w:val="center"/>
          </w:tcPr>
          <w:p w14:paraId="742D0C2E"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Muy alto</w:t>
            </w:r>
          </w:p>
        </w:tc>
        <w:tc>
          <w:tcPr>
            <w:tcW w:w="1044" w:type="dxa"/>
            <w:tcBorders>
              <w:top w:val="single" w:sz="4" w:space="0" w:color="000000"/>
              <w:left w:val="single" w:sz="4" w:space="0" w:color="000000"/>
              <w:bottom w:val="single" w:sz="4" w:space="0" w:color="000000"/>
              <w:right w:val="single" w:sz="4" w:space="0" w:color="000000"/>
            </w:tcBorders>
            <w:vAlign w:val="center"/>
          </w:tcPr>
          <w:p w14:paraId="7F39470E"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Alto</w:t>
            </w:r>
          </w:p>
        </w:tc>
        <w:tc>
          <w:tcPr>
            <w:tcW w:w="1058" w:type="dxa"/>
            <w:tcBorders>
              <w:top w:val="single" w:sz="4" w:space="0" w:color="000000"/>
              <w:left w:val="single" w:sz="4" w:space="0" w:color="000000"/>
              <w:bottom w:val="single" w:sz="4" w:space="0" w:color="000000"/>
              <w:right w:val="single" w:sz="4" w:space="0" w:color="000000"/>
            </w:tcBorders>
            <w:vAlign w:val="center"/>
          </w:tcPr>
          <w:p w14:paraId="5367D826"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Algo</w:t>
            </w:r>
          </w:p>
        </w:tc>
        <w:tc>
          <w:tcPr>
            <w:tcW w:w="922" w:type="dxa"/>
            <w:tcBorders>
              <w:top w:val="single" w:sz="4" w:space="0" w:color="000000"/>
              <w:left w:val="single" w:sz="4" w:space="0" w:color="000000"/>
              <w:bottom w:val="single" w:sz="4" w:space="0" w:color="000000"/>
              <w:right w:val="single" w:sz="4" w:space="0" w:color="000000"/>
            </w:tcBorders>
            <w:vAlign w:val="center"/>
          </w:tcPr>
          <w:p w14:paraId="51DC1194"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Poco</w:t>
            </w:r>
          </w:p>
        </w:tc>
        <w:tc>
          <w:tcPr>
            <w:tcW w:w="1176" w:type="dxa"/>
            <w:tcBorders>
              <w:top w:val="single" w:sz="4" w:space="0" w:color="000000"/>
              <w:left w:val="single" w:sz="4" w:space="0" w:color="000000"/>
              <w:bottom w:val="single" w:sz="4" w:space="0" w:color="000000"/>
              <w:right w:val="single" w:sz="4" w:space="0" w:color="000000"/>
            </w:tcBorders>
            <w:vAlign w:val="center"/>
          </w:tcPr>
          <w:p w14:paraId="029B4A90"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Muy poco</w:t>
            </w:r>
          </w:p>
        </w:tc>
      </w:tr>
      <w:tr w:rsidR="00766F5C" w14:paraId="49E4C0D1" w14:textId="77777777" w:rsidTr="00766F5C">
        <w:trPr>
          <w:trHeight w:val="542"/>
        </w:trPr>
        <w:tc>
          <w:tcPr>
            <w:tcW w:w="2838"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74C37B89" w14:textId="77777777" w:rsidR="00766F5C" w:rsidRDefault="00766F5C" w:rsidP="00766F5C">
            <w:pPr>
              <w:tabs>
                <w:tab w:val="left" w:pos="7575"/>
              </w:tabs>
              <w:spacing w:after="0" w:line="240" w:lineRule="auto"/>
              <w:ind w:right="1325"/>
              <w:jc w:val="both"/>
              <w:rPr>
                <w:rFonts w:ascii="Arial" w:eastAsia="Calibri" w:hAnsi="Arial" w:cs="Arial"/>
                <w:sz w:val="24"/>
                <w:szCs w:val="24"/>
              </w:rPr>
            </w:pPr>
            <w:r>
              <w:rPr>
                <w:rFonts w:ascii="Arial" w:eastAsia="Calibri" w:hAnsi="Arial" w:cs="Arial"/>
                <w:sz w:val="24"/>
                <w:szCs w:val="24"/>
              </w:rPr>
              <w:t>costo</w:t>
            </w:r>
          </w:p>
        </w:tc>
        <w:tc>
          <w:tcPr>
            <w:tcW w:w="1321" w:type="dxa"/>
            <w:tcBorders>
              <w:top w:val="single" w:sz="4" w:space="0" w:color="000000"/>
              <w:left w:val="single" w:sz="4" w:space="0" w:color="000000"/>
              <w:bottom w:val="single" w:sz="4" w:space="0" w:color="000000"/>
              <w:right w:val="single" w:sz="4" w:space="0" w:color="000000"/>
            </w:tcBorders>
            <w:vAlign w:val="center"/>
          </w:tcPr>
          <w:p w14:paraId="0A673D0B"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Demasiado</w:t>
            </w:r>
          </w:p>
        </w:tc>
        <w:tc>
          <w:tcPr>
            <w:tcW w:w="1044" w:type="dxa"/>
            <w:tcBorders>
              <w:top w:val="single" w:sz="4" w:space="0" w:color="000000"/>
              <w:left w:val="single" w:sz="4" w:space="0" w:color="000000"/>
              <w:bottom w:val="single" w:sz="4" w:space="0" w:color="000000"/>
              <w:right w:val="single" w:sz="4" w:space="0" w:color="000000"/>
            </w:tcBorders>
            <w:vAlign w:val="center"/>
          </w:tcPr>
          <w:p w14:paraId="359D95A8"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Costoso</w:t>
            </w:r>
          </w:p>
        </w:tc>
        <w:tc>
          <w:tcPr>
            <w:tcW w:w="1058" w:type="dxa"/>
            <w:tcBorders>
              <w:top w:val="single" w:sz="4" w:space="0" w:color="000000"/>
              <w:left w:val="single" w:sz="4" w:space="0" w:color="000000"/>
              <w:bottom w:val="single" w:sz="4" w:space="0" w:color="000000"/>
              <w:right w:val="single" w:sz="4" w:space="0" w:color="000000"/>
            </w:tcBorders>
            <w:vAlign w:val="center"/>
          </w:tcPr>
          <w:p w14:paraId="79830C85"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Algo</w:t>
            </w:r>
          </w:p>
        </w:tc>
        <w:tc>
          <w:tcPr>
            <w:tcW w:w="922" w:type="dxa"/>
            <w:tcBorders>
              <w:top w:val="single" w:sz="4" w:space="0" w:color="000000"/>
              <w:left w:val="single" w:sz="4" w:space="0" w:color="000000"/>
              <w:bottom w:val="single" w:sz="4" w:space="0" w:color="000000"/>
              <w:right w:val="single" w:sz="4" w:space="0" w:color="000000"/>
            </w:tcBorders>
            <w:vAlign w:val="center"/>
          </w:tcPr>
          <w:p w14:paraId="338436E3"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Poco</w:t>
            </w:r>
          </w:p>
        </w:tc>
        <w:tc>
          <w:tcPr>
            <w:tcW w:w="1176" w:type="dxa"/>
            <w:tcBorders>
              <w:top w:val="single" w:sz="4" w:space="0" w:color="000000"/>
              <w:left w:val="single" w:sz="4" w:space="0" w:color="000000"/>
              <w:bottom w:val="single" w:sz="4" w:space="0" w:color="000000"/>
              <w:right w:val="single" w:sz="4" w:space="0" w:color="000000"/>
            </w:tcBorders>
            <w:vAlign w:val="center"/>
          </w:tcPr>
          <w:p w14:paraId="723A83F2"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Muy poco</w:t>
            </w:r>
          </w:p>
        </w:tc>
      </w:tr>
      <w:tr w:rsidR="00766F5C" w14:paraId="7BD650DB" w14:textId="77777777" w:rsidTr="00766F5C">
        <w:trPr>
          <w:trHeight w:val="285"/>
        </w:trPr>
        <w:tc>
          <w:tcPr>
            <w:tcW w:w="2838"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67C5ECF6" w14:textId="77777777" w:rsidR="00766F5C" w:rsidRDefault="00766F5C" w:rsidP="00766F5C">
            <w:pPr>
              <w:tabs>
                <w:tab w:val="left" w:pos="7575"/>
              </w:tabs>
              <w:spacing w:after="0" w:line="240" w:lineRule="auto"/>
              <w:ind w:right="1325"/>
              <w:jc w:val="both"/>
              <w:rPr>
                <w:rFonts w:ascii="Arial" w:eastAsia="Calibri" w:hAnsi="Arial" w:cs="Arial"/>
                <w:sz w:val="24"/>
                <w:szCs w:val="24"/>
              </w:rPr>
            </w:pPr>
            <w:r>
              <w:rPr>
                <w:rFonts w:ascii="Arial" w:eastAsia="Calibri" w:hAnsi="Arial" w:cs="Arial"/>
                <w:sz w:val="24"/>
                <w:szCs w:val="24"/>
              </w:rPr>
              <w:t>factibilidad</w:t>
            </w:r>
          </w:p>
        </w:tc>
        <w:tc>
          <w:tcPr>
            <w:tcW w:w="1321" w:type="dxa"/>
            <w:tcBorders>
              <w:top w:val="single" w:sz="4" w:space="0" w:color="000000"/>
              <w:left w:val="single" w:sz="4" w:space="0" w:color="000000"/>
              <w:bottom w:val="single" w:sz="4" w:space="0" w:color="000000"/>
              <w:right w:val="single" w:sz="4" w:space="0" w:color="000000"/>
            </w:tcBorders>
            <w:vAlign w:val="center"/>
          </w:tcPr>
          <w:p w14:paraId="2F208DCF"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Muy poca</w:t>
            </w:r>
          </w:p>
        </w:tc>
        <w:tc>
          <w:tcPr>
            <w:tcW w:w="1044" w:type="dxa"/>
            <w:tcBorders>
              <w:top w:val="single" w:sz="4" w:space="0" w:color="000000"/>
              <w:left w:val="single" w:sz="4" w:space="0" w:color="000000"/>
              <w:bottom w:val="single" w:sz="4" w:space="0" w:color="000000"/>
              <w:right w:val="single" w:sz="4" w:space="0" w:color="000000"/>
            </w:tcBorders>
            <w:vAlign w:val="center"/>
          </w:tcPr>
          <w:p w14:paraId="0EECFC05"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Poca</w:t>
            </w:r>
          </w:p>
        </w:tc>
        <w:tc>
          <w:tcPr>
            <w:tcW w:w="1058" w:type="dxa"/>
            <w:tcBorders>
              <w:top w:val="single" w:sz="4" w:space="0" w:color="000000"/>
              <w:left w:val="single" w:sz="4" w:space="0" w:color="000000"/>
              <w:bottom w:val="single" w:sz="4" w:space="0" w:color="000000"/>
              <w:right w:val="single" w:sz="4" w:space="0" w:color="000000"/>
            </w:tcBorders>
            <w:vAlign w:val="center"/>
          </w:tcPr>
          <w:p w14:paraId="348CF9AC"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Algo</w:t>
            </w:r>
          </w:p>
        </w:tc>
        <w:tc>
          <w:tcPr>
            <w:tcW w:w="922" w:type="dxa"/>
            <w:tcBorders>
              <w:top w:val="single" w:sz="4" w:space="0" w:color="000000"/>
              <w:left w:val="single" w:sz="4" w:space="0" w:color="000000"/>
              <w:bottom w:val="single" w:sz="4" w:space="0" w:color="000000"/>
              <w:right w:val="single" w:sz="4" w:space="0" w:color="000000"/>
            </w:tcBorders>
            <w:vAlign w:val="center"/>
          </w:tcPr>
          <w:p w14:paraId="1F531B9F"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Alta</w:t>
            </w:r>
          </w:p>
        </w:tc>
        <w:tc>
          <w:tcPr>
            <w:tcW w:w="1176" w:type="dxa"/>
            <w:tcBorders>
              <w:top w:val="single" w:sz="4" w:space="0" w:color="000000"/>
              <w:left w:val="single" w:sz="4" w:space="0" w:color="000000"/>
              <w:bottom w:val="single" w:sz="4" w:space="0" w:color="000000"/>
              <w:right w:val="single" w:sz="4" w:space="0" w:color="000000"/>
            </w:tcBorders>
            <w:vAlign w:val="center"/>
          </w:tcPr>
          <w:p w14:paraId="525757F6" w14:textId="77777777" w:rsidR="00766F5C" w:rsidRDefault="00766F5C" w:rsidP="00766F5C">
            <w:pPr>
              <w:spacing w:after="0" w:line="240" w:lineRule="auto"/>
              <w:jc w:val="both"/>
              <w:rPr>
                <w:rFonts w:ascii="Arial" w:eastAsia="Calibri" w:hAnsi="Arial" w:cs="Arial"/>
                <w:sz w:val="24"/>
                <w:szCs w:val="24"/>
              </w:rPr>
            </w:pPr>
            <w:r>
              <w:rPr>
                <w:rFonts w:ascii="Arial" w:eastAsia="Calibri" w:hAnsi="Arial" w:cs="Arial"/>
                <w:sz w:val="24"/>
                <w:szCs w:val="24"/>
              </w:rPr>
              <w:t>Muy alta</w:t>
            </w:r>
          </w:p>
        </w:tc>
      </w:tr>
    </w:tbl>
    <w:p w14:paraId="0AAF874E" w14:textId="77777777" w:rsidR="00594B82" w:rsidRDefault="00594B82">
      <w:pPr>
        <w:spacing w:after="160" w:line="360" w:lineRule="auto"/>
        <w:jc w:val="both"/>
        <w:rPr>
          <w:rFonts w:ascii="Arial" w:eastAsia="Calibri" w:hAnsi="Arial" w:cstheme="minorHAnsi"/>
          <w:sz w:val="24"/>
          <w:szCs w:val="24"/>
        </w:rPr>
      </w:pPr>
    </w:p>
    <w:p w14:paraId="0AE66F7D" w14:textId="77777777" w:rsidR="00594B82" w:rsidRDefault="00594B82">
      <w:pPr>
        <w:spacing w:after="160" w:line="360" w:lineRule="auto"/>
        <w:jc w:val="both"/>
        <w:rPr>
          <w:rFonts w:ascii="Arial" w:eastAsia="Calibri" w:hAnsi="Arial" w:cstheme="minorHAnsi"/>
          <w:sz w:val="24"/>
          <w:szCs w:val="24"/>
        </w:rPr>
      </w:pPr>
    </w:p>
    <w:p w14:paraId="454FD212" w14:textId="77777777" w:rsidR="00594B82" w:rsidRDefault="00594B82">
      <w:pPr>
        <w:spacing w:after="160" w:line="360" w:lineRule="auto"/>
        <w:jc w:val="both"/>
        <w:rPr>
          <w:rFonts w:ascii="Arial" w:eastAsia="Calibri" w:hAnsi="Arial" w:cstheme="minorHAnsi"/>
          <w:sz w:val="24"/>
          <w:szCs w:val="24"/>
        </w:rPr>
      </w:pPr>
    </w:p>
    <w:p w14:paraId="223AD734" w14:textId="77777777" w:rsidR="00594B82" w:rsidRDefault="00594B82">
      <w:pPr>
        <w:spacing w:after="160" w:line="360" w:lineRule="auto"/>
        <w:jc w:val="both"/>
        <w:rPr>
          <w:rFonts w:ascii="Arial" w:eastAsia="Calibri" w:hAnsi="Arial" w:cstheme="minorHAnsi"/>
          <w:sz w:val="24"/>
          <w:szCs w:val="24"/>
        </w:rPr>
      </w:pPr>
    </w:p>
    <w:tbl>
      <w:tblPr>
        <w:tblStyle w:val="Tabladecuadrcula41"/>
        <w:tblpPr w:leftFromText="180" w:rightFromText="180" w:vertAnchor="text" w:horzAnchor="page" w:tblpX="1243" w:tblpY="516"/>
        <w:tblOverlap w:val="never"/>
        <w:tblW w:w="8880" w:type="dxa"/>
        <w:tblLayout w:type="fixed"/>
        <w:tblLook w:val="04A0" w:firstRow="1" w:lastRow="0" w:firstColumn="1" w:lastColumn="0" w:noHBand="0" w:noVBand="1"/>
      </w:tblPr>
      <w:tblGrid>
        <w:gridCol w:w="270"/>
        <w:gridCol w:w="2085"/>
        <w:gridCol w:w="730"/>
        <w:gridCol w:w="793"/>
        <w:gridCol w:w="800"/>
        <w:gridCol w:w="977"/>
        <w:gridCol w:w="1457"/>
        <w:gridCol w:w="1768"/>
      </w:tblGrid>
      <w:tr w:rsidR="00594B82" w14:paraId="767F6344" w14:textId="77777777" w:rsidTr="00594B82">
        <w:trPr>
          <w:cnfStyle w:val="100000000000" w:firstRow="1" w:lastRow="0" w:firstColumn="0" w:lastColumn="0" w:oddVBand="0" w:evenVBand="0" w:oddHBand="0"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269" w:type="dxa"/>
            <w:shd w:val="clear" w:color="auto" w:fill="BFBFBF" w:themeFill="background1" w:themeFillShade="BF"/>
          </w:tcPr>
          <w:p w14:paraId="465EB77D" w14:textId="77777777" w:rsidR="00594B82" w:rsidRDefault="00594B82">
            <w:pPr>
              <w:spacing w:after="160" w:line="360" w:lineRule="auto"/>
              <w:jc w:val="center"/>
              <w:rPr>
                <w:rFonts w:ascii="Arial" w:eastAsia="Calibri" w:hAnsi="Arial" w:cstheme="minorHAnsi"/>
                <w:b w:val="0"/>
                <w:bCs w:val="0"/>
                <w:sz w:val="24"/>
                <w:szCs w:val="24"/>
              </w:rPr>
            </w:pPr>
          </w:p>
        </w:tc>
        <w:tc>
          <w:tcPr>
            <w:tcW w:w="2085" w:type="dxa"/>
            <w:tcBorders>
              <w:left w:val="single" w:sz="4" w:space="0" w:color="000000"/>
            </w:tcBorders>
            <w:shd w:val="clear" w:color="auto" w:fill="BFBFBF" w:themeFill="background1" w:themeFillShade="BF"/>
          </w:tcPr>
          <w:p w14:paraId="3AB208D5" w14:textId="77777777" w:rsidR="00594B82" w:rsidRDefault="00EC6B72" w:rsidP="009510E3">
            <w:pPr>
              <w:spacing w:after="160"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Pr>
                <w:rFonts w:ascii="Arial" w:eastAsia="Calibri" w:hAnsi="Arial" w:cstheme="minorHAnsi"/>
                <w:color w:val="000000"/>
                <w:sz w:val="24"/>
                <w:szCs w:val="24"/>
              </w:rPr>
              <w:t>Necesidad</w:t>
            </w:r>
          </w:p>
        </w:tc>
        <w:tc>
          <w:tcPr>
            <w:tcW w:w="730" w:type="dxa"/>
            <w:tcBorders>
              <w:left w:val="single" w:sz="4" w:space="0" w:color="000000"/>
            </w:tcBorders>
            <w:shd w:val="clear" w:color="auto" w:fill="BFBFBF" w:themeFill="background1" w:themeFillShade="BF"/>
          </w:tcPr>
          <w:p w14:paraId="5B09A5B9" w14:textId="77777777" w:rsidR="00594B82" w:rsidRDefault="00EC6B72" w:rsidP="009510E3">
            <w:pPr>
              <w:spacing w:after="160"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Pr>
                <w:rFonts w:ascii="Arial" w:eastAsia="Calibri" w:hAnsi="Arial" w:cstheme="minorHAnsi"/>
                <w:color w:val="000000"/>
                <w:sz w:val="24"/>
                <w:szCs w:val="24"/>
              </w:rPr>
              <w:t>impacto</w:t>
            </w:r>
          </w:p>
        </w:tc>
        <w:tc>
          <w:tcPr>
            <w:tcW w:w="793" w:type="dxa"/>
            <w:tcBorders>
              <w:left w:val="single" w:sz="4" w:space="0" w:color="000000"/>
            </w:tcBorders>
            <w:shd w:val="clear" w:color="auto" w:fill="BFBFBF" w:themeFill="background1" w:themeFillShade="BF"/>
          </w:tcPr>
          <w:p w14:paraId="1C279BF3" w14:textId="77777777" w:rsidR="00594B82" w:rsidRDefault="00EC6B72" w:rsidP="009510E3">
            <w:pPr>
              <w:spacing w:after="160"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Pr>
                <w:rFonts w:ascii="Arial" w:eastAsia="Calibri" w:hAnsi="Arial" w:cstheme="minorHAnsi"/>
                <w:color w:val="000000"/>
                <w:sz w:val="24"/>
                <w:szCs w:val="24"/>
              </w:rPr>
              <w:t>urgencia</w:t>
            </w:r>
          </w:p>
        </w:tc>
        <w:tc>
          <w:tcPr>
            <w:tcW w:w="800" w:type="dxa"/>
            <w:tcBorders>
              <w:left w:val="single" w:sz="4" w:space="0" w:color="000000"/>
            </w:tcBorders>
            <w:shd w:val="clear" w:color="auto" w:fill="BFBFBF" w:themeFill="background1" w:themeFillShade="BF"/>
          </w:tcPr>
          <w:p w14:paraId="369688C7" w14:textId="77777777" w:rsidR="00594B82" w:rsidRDefault="00EC6B72" w:rsidP="009510E3">
            <w:pPr>
              <w:spacing w:after="160"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Pr>
                <w:rFonts w:ascii="Arial" w:eastAsia="Calibri" w:hAnsi="Arial" w:cstheme="minorHAnsi"/>
                <w:color w:val="000000"/>
                <w:sz w:val="24"/>
                <w:szCs w:val="24"/>
              </w:rPr>
              <w:t>esfuerzo</w:t>
            </w:r>
          </w:p>
        </w:tc>
        <w:tc>
          <w:tcPr>
            <w:tcW w:w="977" w:type="dxa"/>
            <w:tcBorders>
              <w:left w:val="single" w:sz="4" w:space="0" w:color="000000"/>
            </w:tcBorders>
            <w:shd w:val="clear" w:color="auto" w:fill="BFBFBF" w:themeFill="background1" w:themeFillShade="BF"/>
          </w:tcPr>
          <w:p w14:paraId="480A096B" w14:textId="77777777" w:rsidR="00594B82" w:rsidRDefault="00EC6B72" w:rsidP="009510E3">
            <w:pPr>
              <w:spacing w:after="160"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Pr>
                <w:rFonts w:ascii="Arial" w:eastAsia="Calibri" w:hAnsi="Arial" w:cstheme="minorHAnsi"/>
                <w:color w:val="000000"/>
                <w:sz w:val="24"/>
                <w:szCs w:val="24"/>
              </w:rPr>
              <w:t>costo</w:t>
            </w:r>
          </w:p>
        </w:tc>
        <w:tc>
          <w:tcPr>
            <w:tcW w:w="1457" w:type="dxa"/>
            <w:tcBorders>
              <w:left w:val="single" w:sz="4" w:space="0" w:color="000000"/>
            </w:tcBorders>
            <w:shd w:val="clear" w:color="auto" w:fill="BFBFBF" w:themeFill="background1" w:themeFillShade="BF"/>
          </w:tcPr>
          <w:p w14:paraId="44182084" w14:textId="77777777" w:rsidR="00594B82" w:rsidRDefault="00EC6B72" w:rsidP="009510E3">
            <w:pPr>
              <w:spacing w:after="160"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Pr>
                <w:rFonts w:ascii="Arial" w:eastAsia="Calibri" w:hAnsi="Arial" w:cstheme="minorHAnsi"/>
                <w:color w:val="000000"/>
                <w:sz w:val="24"/>
                <w:szCs w:val="24"/>
              </w:rPr>
              <w:t>factibilidad</w:t>
            </w:r>
          </w:p>
        </w:tc>
        <w:tc>
          <w:tcPr>
            <w:tcW w:w="1768" w:type="dxa"/>
            <w:tcBorders>
              <w:left w:val="single" w:sz="4" w:space="0" w:color="000000"/>
            </w:tcBorders>
            <w:shd w:val="clear" w:color="auto" w:fill="BFBFBF" w:themeFill="background1" w:themeFillShade="BF"/>
          </w:tcPr>
          <w:p w14:paraId="6CA44F34" w14:textId="77777777" w:rsidR="00594B82" w:rsidRDefault="00EC6B72" w:rsidP="009510E3">
            <w:pPr>
              <w:spacing w:after="160"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Pr>
                <w:rFonts w:ascii="Arial" w:eastAsia="Calibri" w:hAnsi="Arial" w:cstheme="minorHAnsi"/>
                <w:color w:val="000000"/>
                <w:sz w:val="24"/>
                <w:szCs w:val="24"/>
              </w:rPr>
              <w:t>Puntuación total</w:t>
            </w:r>
          </w:p>
        </w:tc>
      </w:tr>
      <w:tr w:rsidR="00594B82" w14:paraId="5051C6EB" w14:textId="77777777" w:rsidTr="00594B82">
        <w:trPr>
          <w:trHeight w:val="993"/>
        </w:trPr>
        <w:tc>
          <w:tcPr>
            <w:cnfStyle w:val="001000000000" w:firstRow="0" w:lastRow="0" w:firstColumn="1" w:lastColumn="0" w:oddVBand="0" w:evenVBand="0" w:oddHBand="0" w:evenHBand="0" w:firstRowFirstColumn="0" w:firstRowLastColumn="0" w:lastRowFirstColumn="0" w:lastRowLastColumn="0"/>
            <w:tcW w:w="269" w:type="dxa"/>
            <w:tcBorders>
              <w:top w:val="single" w:sz="4" w:space="0" w:color="000000"/>
            </w:tcBorders>
            <w:shd w:val="clear" w:color="auto" w:fill="CCCCCC"/>
          </w:tcPr>
          <w:p w14:paraId="10101EC4" w14:textId="77777777" w:rsidR="00594B82" w:rsidRDefault="00EC6B72">
            <w:pPr>
              <w:spacing w:after="160" w:line="360" w:lineRule="auto"/>
              <w:jc w:val="both"/>
              <w:rPr>
                <w:b w:val="0"/>
                <w:bCs w:val="0"/>
              </w:rPr>
            </w:pPr>
            <w:r>
              <w:rPr>
                <w:rFonts w:ascii="Arial" w:eastAsia="Calibri" w:hAnsi="Arial" w:cstheme="minorHAnsi"/>
                <w:sz w:val="24"/>
                <w:szCs w:val="24"/>
              </w:rPr>
              <w:t>1</w:t>
            </w:r>
          </w:p>
        </w:tc>
        <w:tc>
          <w:tcPr>
            <w:tcW w:w="2085" w:type="dxa"/>
            <w:tcBorders>
              <w:top w:val="single" w:sz="4" w:space="0" w:color="000000"/>
            </w:tcBorders>
            <w:shd w:val="clear" w:color="auto" w:fill="FFFFFF" w:themeFill="background1"/>
          </w:tcPr>
          <w:p w14:paraId="557910CE"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sz w:val="24"/>
                <w:szCs w:val="24"/>
              </w:rPr>
              <w:t>Ineficiencia en los Procesos de registro de los pacientes del CAT</w:t>
            </w:r>
          </w:p>
        </w:tc>
        <w:tc>
          <w:tcPr>
            <w:tcW w:w="730" w:type="dxa"/>
            <w:tcBorders>
              <w:top w:val="single" w:sz="4" w:space="0" w:color="000000"/>
            </w:tcBorders>
            <w:shd w:val="clear" w:color="auto" w:fill="FFFFFF" w:themeFill="background1"/>
            <w:vAlign w:val="center"/>
          </w:tcPr>
          <w:p w14:paraId="2086933E"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5</w:t>
            </w:r>
          </w:p>
        </w:tc>
        <w:tc>
          <w:tcPr>
            <w:tcW w:w="793" w:type="dxa"/>
            <w:tcBorders>
              <w:top w:val="single" w:sz="4" w:space="0" w:color="000000"/>
            </w:tcBorders>
            <w:shd w:val="clear" w:color="auto" w:fill="FFFFFF" w:themeFill="background1"/>
            <w:vAlign w:val="center"/>
          </w:tcPr>
          <w:p w14:paraId="65CB7448"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4</w:t>
            </w:r>
          </w:p>
        </w:tc>
        <w:tc>
          <w:tcPr>
            <w:tcW w:w="800" w:type="dxa"/>
            <w:tcBorders>
              <w:top w:val="single" w:sz="4" w:space="0" w:color="000000"/>
            </w:tcBorders>
            <w:shd w:val="clear" w:color="auto" w:fill="FFFFFF" w:themeFill="background1"/>
            <w:vAlign w:val="center"/>
          </w:tcPr>
          <w:p w14:paraId="4938E84A"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3</w:t>
            </w:r>
          </w:p>
        </w:tc>
        <w:tc>
          <w:tcPr>
            <w:tcW w:w="977" w:type="dxa"/>
            <w:tcBorders>
              <w:top w:val="single" w:sz="4" w:space="0" w:color="000000"/>
            </w:tcBorders>
            <w:shd w:val="clear" w:color="auto" w:fill="FFFFFF" w:themeFill="background1"/>
            <w:vAlign w:val="center"/>
          </w:tcPr>
          <w:p w14:paraId="27343B92"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4</w:t>
            </w:r>
          </w:p>
        </w:tc>
        <w:tc>
          <w:tcPr>
            <w:tcW w:w="1457" w:type="dxa"/>
            <w:tcBorders>
              <w:top w:val="single" w:sz="4" w:space="0" w:color="000000"/>
            </w:tcBorders>
            <w:shd w:val="clear" w:color="auto" w:fill="FFFFFF" w:themeFill="background1"/>
            <w:vAlign w:val="center"/>
          </w:tcPr>
          <w:p w14:paraId="19DE1DF8"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5</w:t>
            </w:r>
          </w:p>
        </w:tc>
        <w:tc>
          <w:tcPr>
            <w:tcW w:w="1768" w:type="dxa"/>
            <w:tcBorders>
              <w:top w:val="single" w:sz="4" w:space="0" w:color="000000"/>
            </w:tcBorders>
            <w:shd w:val="clear" w:color="auto" w:fill="FFFFFF" w:themeFill="background1"/>
            <w:vAlign w:val="center"/>
          </w:tcPr>
          <w:p w14:paraId="793062F8"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(5+4+3+4+</w:t>
            </w:r>
            <w:proofErr w:type="gramStart"/>
            <w:r>
              <w:rPr>
                <w:rFonts w:ascii="Arial" w:eastAsia="Calibri" w:hAnsi="Arial" w:cstheme="minorHAnsi"/>
                <w:sz w:val="24"/>
                <w:szCs w:val="24"/>
              </w:rPr>
              <w:t>5)/</w:t>
            </w:r>
            <w:proofErr w:type="gramEnd"/>
            <w:r>
              <w:rPr>
                <w:rFonts w:ascii="Arial" w:eastAsia="Calibri" w:hAnsi="Arial" w:cstheme="minorHAnsi"/>
                <w:sz w:val="24"/>
                <w:szCs w:val="24"/>
              </w:rPr>
              <w:t>5= 4.2</w:t>
            </w:r>
          </w:p>
        </w:tc>
      </w:tr>
      <w:tr w:rsidR="00594B82" w14:paraId="220E3D12" w14:textId="77777777" w:rsidTr="00594B82">
        <w:trPr>
          <w:trHeight w:val="1265"/>
        </w:trPr>
        <w:tc>
          <w:tcPr>
            <w:cnfStyle w:val="001000000000" w:firstRow="0" w:lastRow="0" w:firstColumn="1" w:lastColumn="0" w:oddVBand="0" w:evenVBand="0" w:oddHBand="0" w:evenHBand="0" w:firstRowFirstColumn="0" w:firstRowLastColumn="0" w:lastRowFirstColumn="0" w:lastRowLastColumn="0"/>
            <w:tcW w:w="269" w:type="dxa"/>
            <w:shd w:val="clear" w:color="auto" w:fill="DDD9C3" w:themeFill="background2" w:themeFillShade="E6"/>
          </w:tcPr>
          <w:p w14:paraId="6C4904E7" w14:textId="77777777" w:rsidR="00594B82" w:rsidRDefault="00EC6B72">
            <w:pPr>
              <w:spacing w:after="160" w:line="360" w:lineRule="auto"/>
              <w:jc w:val="both"/>
              <w:rPr>
                <w:b w:val="0"/>
                <w:bCs w:val="0"/>
              </w:rPr>
            </w:pPr>
            <w:r>
              <w:rPr>
                <w:rFonts w:ascii="Arial" w:eastAsia="Calibri" w:hAnsi="Arial" w:cstheme="minorHAnsi"/>
                <w:sz w:val="24"/>
                <w:szCs w:val="24"/>
              </w:rPr>
              <w:t>2</w:t>
            </w:r>
          </w:p>
        </w:tc>
        <w:tc>
          <w:tcPr>
            <w:tcW w:w="2085" w:type="dxa"/>
            <w:shd w:val="clear" w:color="auto" w:fill="FFFFFF" w:themeFill="background1"/>
          </w:tcPr>
          <w:p w14:paraId="484E0276"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Posesión de equipos con falta de mantenimiento</w:t>
            </w:r>
          </w:p>
        </w:tc>
        <w:tc>
          <w:tcPr>
            <w:tcW w:w="730" w:type="dxa"/>
            <w:shd w:val="clear" w:color="auto" w:fill="FFFFFF" w:themeFill="background1"/>
            <w:vAlign w:val="center"/>
          </w:tcPr>
          <w:p w14:paraId="73C13C1C"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4</w:t>
            </w:r>
          </w:p>
        </w:tc>
        <w:tc>
          <w:tcPr>
            <w:tcW w:w="793" w:type="dxa"/>
            <w:shd w:val="clear" w:color="auto" w:fill="FFFFFF" w:themeFill="background1"/>
            <w:vAlign w:val="center"/>
          </w:tcPr>
          <w:p w14:paraId="572BF6CE"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4</w:t>
            </w:r>
          </w:p>
        </w:tc>
        <w:tc>
          <w:tcPr>
            <w:tcW w:w="800" w:type="dxa"/>
            <w:shd w:val="clear" w:color="auto" w:fill="FFFFFF" w:themeFill="background1"/>
            <w:vAlign w:val="center"/>
          </w:tcPr>
          <w:p w14:paraId="4CA827C2"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3</w:t>
            </w:r>
          </w:p>
        </w:tc>
        <w:tc>
          <w:tcPr>
            <w:tcW w:w="977" w:type="dxa"/>
            <w:shd w:val="clear" w:color="auto" w:fill="FFFFFF" w:themeFill="background1"/>
            <w:vAlign w:val="center"/>
          </w:tcPr>
          <w:p w14:paraId="6A0A1F08"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2</w:t>
            </w:r>
          </w:p>
        </w:tc>
        <w:tc>
          <w:tcPr>
            <w:tcW w:w="1457" w:type="dxa"/>
            <w:shd w:val="clear" w:color="auto" w:fill="FFFFFF" w:themeFill="background1"/>
            <w:vAlign w:val="center"/>
          </w:tcPr>
          <w:p w14:paraId="215562C7"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3</w:t>
            </w:r>
          </w:p>
        </w:tc>
        <w:tc>
          <w:tcPr>
            <w:tcW w:w="1768" w:type="dxa"/>
            <w:shd w:val="clear" w:color="auto" w:fill="FFFFFF" w:themeFill="background1"/>
            <w:vAlign w:val="center"/>
          </w:tcPr>
          <w:p w14:paraId="63BB4335"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(4+4+3+2+</w:t>
            </w:r>
            <w:proofErr w:type="gramStart"/>
            <w:r>
              <w:rPr>
                <w:rFonts w:ascii="Arial" w:eastAsia="Calibri" w:hAnsi="Arial" w:cstheme="minorHAnsi"/>
                <w:sz w:val="24"/>
                <w:szCs w:val="24"/>
              </w:rPr>
              <w:t>3)/</w:t>
            </w:r>
            <w:proofErr w:type="gramEnd"/>
            <w:r>
              <w:rPr>
                <w:rFonts w:ascii="Arial" w:eastAsia="Calibri" w:hAnsi="Arial" w:cstheme="minorHAnsi"/>
                <w:sz w:val="24"/>
                <w:szCs w:val="24"/>
              </w:rPr>
              <w:t>5= 3.2</w:t>
            </w:r>
          </w:p>
        </w:tc>
      </w:tr>
      <w:tr w:rsidR="00594B82" w14:paraId="07FB6607" w14:textId="77777777" w:rsidTr="00594B82">
        <w:trPr>
          <w:trHeight w:val="760"/>
        </w:trPr>
        <w:tc>
          <w:tcPr>
            <w:cnfStyle w:val="001000000000" w:firstRow="0" w:lastRow="0" w:firstColumn="1" w:lastColumn="0" w:oddVBand="0" w:evenVBand="0" w:oddHBand="0" w:evenHBand="0" w:firstRowFirstColumn="0" w:firstRowLastColumn="0" w:lastRowFirstColumn="0" w:lastRowLastColumn="0"/>
            <w:tcW w:w="269" w:type="dxa"/>
            <w:shd w:val="clear" w:color="auto" w:fill="CCCCCC"/>
          </w:tcPr>
          <w:p w14:paraId="174995D6" w14:textId="77777777" w:rsidR="00594B82" w:rsidRDefault="00EC6B72">
            <w:pPr>
              <w:spacing w:after="160" w:line="360" w:lineRule="auto"/>
              <w:jc w:val="both"/>
              <w:rPr>
                <w:b w:val="0"/>
                <w:bCs w:val="0"/>
              </w:rPr>
            </w:pPr>
            <w:r>
              <w:rPr>
                <w:rFonts w:ascii="Arial" w:eastAsia="Calibri" w:hAnsi="Arial" w:cstheme="minorHAnsi"/>
                <w:sz w:val="24"/>
                <w:szCs w:val="24"/>
              </w:rPr>
              <w:t>3</w:t>
            </w:r>
          </w:p>
        </w:tc>
        <w:tc>
          <w:tcPr>
            <w:tcW w:w="2085" w:type="dxa"/>
            <w:shd w:val="clear" w:color="auto" w:fill="FFFFFF" w:themeFill="background1"/>
          </w:tcPr>
          <w:p w14:paraId="7D05F25A"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Infraestructura de red limitada</w:t>
            </w:r>
          </w:p>
        </w:tc>
        <w:tc>
          <w:tcPr>
            <w:tcW w:w="730" w:type="dxa"/>
            <w:shd w:val="clear" w:color="auto" w:fill="FFFFFF" w:themeFill="background1"/>
            <w:vAlign w:val="center"/>
          </w:tcPr>
          <w:p w14:paraId="682F6F10"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4</w:t>
            </w:r>
          </w:p>
        </w:tc>
        <w:tc>
          <w:tcPr>
            <w:tcW w:w="793" w:type="dxa"/>
            <w:shd w:val="clear" w:color="auto" w:fill="FFFFFF" w:themeFill="background1"/>
            <w:vAlign w:val="center"/>
          </w:tcPr>
          <w:p w14:paraId="7EC4A920"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3</w:t>
            </w:r>
          </w:p>
        </w:tc>
        <w:tc>
          <w:tcPr>
            <w:tcW w:w="800" w:type="dxa"/>
            <w:shd w:val="clear" w:color="auto" w:fill="FFFFFF" w:themeFill="background1"/>
            <w:vAlign w:val="center"/>
          </w:tcPr>
          <w:p w14:paraId="59993B8A"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2</w:t>
            </w:r>
          </w:p>
        </w:tc>
        <w:tc>
          <w:tcPr>
            <w:tcW w:w="977" w:type="dxa"/>
            <w:shd w:val="clear" w:color="auto" w:fill="FFFFFF" w:themeFill="background1"/>
            <w:vAlign w:val="center"/>
          </w:tcPr>
          <w:p w14:paraId="668E1457"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2</w:t>
            </w:r>
          </w:p>
        </w:tc>
        <w:tc>
          <w:tcPr>
            <w:tcW w:w="1457" w:type="dxa"/>
            <w:shd w:val="clear" w:color="auto" w:fill="FFFFFF" w:themeFill="background1"/>
            <w:vAlign w:val="center"/>
          </w:tcPr>
          <w:p w14:paraId="73AF4D6E"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4</w:t>
            </w:r>
          </w:p>
        </w:tc>
        <w:tc>
          <w:tcPr>
            <w:tcW w:w="1768" w:type="dxa"/>
            <w:shd w:val="clear" w:color="auto" w:fill="FFFFFF" w:themeFill="background1"/>
            <w:vAlign w:val="center"/>
          </w:tcPr>
          <w:p w14:paraId="273A7085" w14:textId="77777777" w:rsidR="00594B82" w:rsidRDefault="00EC6B72" w:rsidP="009510E3">
            <w:pPr>
              <w:spacing w:after="160" w:line="360" w:lineRule="auto"/>
              <w:jc w:val="both"/>
              <w:cnfStyle w:val="000000000000" w:firstRow="0" w:lastRow="0" w:firstColumn="0" w:lastColumn="0" w:oddVBand="0" w:evenVBand="0" w:oddHBand="0" w:evenHBand="0" w:firstRowFirstColumn="0" w:firstRowLastColumn="0" w:lastRowFirstColumn="0" w:lastRowLastColumn="0"/>
            </w:pPr>
            <w:r>
              <w:rPr>
                <w:rFonts w:ascii="Arial" w:eastAsia="Calibri" w:hAnsi="Arial" w:cstheme="minorHAnsi"/>
                <w:sz w:val="24"/>
                <w:szCs w:val="24"/>
              </w:rPr>
              <w:t>(3+3+2+2+</w:t>
            </w:r>
            <w:proofErr w:type="gramStart"/>
            <w:r>
              <w:rPr>
                <w:rFonts w:ascii="Arial" w:eastAsia="Calibri" w:hAnsi="Arial" w:cstheme="minorHAnsi"/>
                <w:sz w:val="24"/>
                <w:szCs w:val="24"/>
              </w:rPr>
              <w:t>4)/</w:t>
            </w:r>
            <w:proofErr w:type="gramEnd"/>
            <w:r>
              <w:rPr>
                <w:rFonts w:ascii="Arial" w:eastAsia="Calibri" w:hAnsi="Arial" w:cstheme="minorHAnsi"/>
                <w:sz w:val="24"/>
                <w:szCs w:val="24"/>
              </w:rPr>
              <w:t>5= 3</w:t>
            </w:r>
          </w:p>
        </w:tc>
      </w:tr>
    </w:tbl>
    <w:p w14:paraId="5285C780" w14:textId="77777777" w:rsidR="00594B82" w:rsidRDefault="00594B82">
      <w:pPr>
        <w:spacing w:after="160" w:line="360" w:lineRule="auto"/>
        <w:jc w:val="both"/>
        <w:rPr>
          <w:rFonts w:ascii="Arial" w:eastAsia="Calibri" w:hAnsi="Arial" w:cstheme="minorHAnsi"/>
          <w:sz w:val="24"/>
          <w:szCs w:val="24"/>
        </w:rPr>
      </w:pPr>
    </w:p>
    <w:p w14:paraId="714352BD" w14:textId="77777777" w:rsidR="00594B82" w:rsidRDefault="00594B82">
      <w:pPr>
        <w:spacing w:after="160" w:line="360" w:lineRule="auto"/>
        <w:jc w:val="both"/>
        <w:rPr>
          <w:rFonts w:ascii="Arial" w:eastAsia="Calibri" w:hAnsi="Arial" w:cstheme="minorHAnsi"/>
          <w:sz w:val="24"/>
          <w:szCs w:val="24"/>
        </w:rPr>
      </w:pPr>
    </w:p>
    <w:p w14:paraId="3ECA0350" w14:textId="39F54AC8" w:rsidR="00594B82" w:rsidRDefault="00EC6B72" w:rsidP="00766F5C">
      <w:pPr>
        <w:spacing w:after="160" w:line="360" w:lineRule="auto"/>
        <w:ind w:firstLine="480"/>
        <w:jc w:val="both"/>
        <w:rPr>
          <w:rFonts w:ascii="Arial" w:eastAsia="Calibri" w:hAnsi="Arial" w:cstheme="minorHAnsi"/>
          <w:sz w:val="24"/>
          <w:szCs w:val="24"/>
        </w:rPr>
      </w:pPr>
      <w:r>
        <w:rPr>
          <w:rFonts w:ascii="Arial" w:eastAsia="Calibri" w:hAnsi="Arial" w:cstheme="minorHAnsi"/>
          <w:b/>
          <w:sz w:val="24"/>
          <w:szCs w:val="24"/>
        </w:rPr>
        <w:t xml:space="preserve">Cuadro </w:t>
      </w:r>
      <w:r w:rsidR="00766F5C">
        <w:rPr>
          <w:rFonts w:ascii="Arial" w:eastAsia="Calibri" w:hAnsi="Arial" w:cstheme="minorHAnsi"/>
          <w:b/>
          <w:sz w:val="24"/>
          <w:szCs w:val="24"/>
        </w:rPr>
        <w:t>4</w:t>
      </w:r>
      <w:r>
        <w:rPr>
          <w:rFonts w:ascii="Arial" w:eastAsia="Calibri" w:hAnsi="Arial" w:cstheme="minorHAnsi"/>
          <w:b/>
          <w:sz w:val="24"/>
          <w:szCs w:val="24"/>
        </w:rPr>
        <w:t>.</w:t>
      </w:r>
      <w:r>
        <w:rPr>
          <w:rFonts w:ascii="Arial" w:eastAsia="Calibri" w:hAnsi="Arial" w:cstheme="minorHAnsi"/>
          <w:sz w:val="24"/>
          <w:szCs w:val="24"/>
        </w:rPr>
        <w:t xml:space="preserve"> Matriz de Priorización</w:t>
      </w:r>
    </w:p>
    <w:p w14:paraId="57319A53" w14:textId="77777777" w:rsidR="00766F5C" w:rsidRDefault="00766F5C" w:rsidP="00766F5C">
      <w:pPr>
        <w:overflowPunct w:val="0"/>
        <w:spacing w:after="0" w:line="360" w:lineRule="auto"/>
        <w:ind w:firstLine="480"/>
      </w:pPr>
      <w:r>
        <w:rPr>
          <w:rFonts w:ascii="Arial" w:hAnsi="Arial"/>
          <w:b/>
          <w:bCs/>
          <w:sz w:val="24"/>
          <w:szCs w:val="24"/>
        </w:rPr>
        <w:lastRenderedPageBreak/>
        <w:t xml:space="preserve">Fuente: </w:t>
      </w:r>
      <w:r w:rsidRPr="00766F5C">
        <w:rPr>
          <w:rFonts w:ascii="Arial" w:hAnsi="Arial"/>
          <w:sz w:val="24"/>
          <w:szCs w:val="24"/>
        </w:rPr>
        <w:t>Elaborado por los investigadores</w:t>
      </w:r>
      <w:r>
        <w:rPr>
          <w:rFonts w:ascii="Arial" w:hAnsi="Arial"/>
          <w:sz w:val="24"/>
          <w:szCs w:val="24"/>
        </w:rPr>
        <w:t xml:space="preserve"> (2025)</w:t>
      </w:r>
    </w:p>
    <w:p w14:paraId="6963C774" w14:textId="74CCD269" w:rsidR="00766F5C" w:rsidRDefault="003D2AD8" w:rsidP="003D2AD8">
      <w:pPr>
        <w:tabs>
          <w:tab w:val="left" w:pos="1197"/>
        </w:tabs>
        <w:spacing w:after="160" w:line="360" w:lineRule="auto"/>
        <w:jc w:val="both"/>
        <w:rPr>
          <w:rFonts w:ascii="Arial" w:eastAsia="Calibri" w:hAnsi="Arial" w:cstheme="minorHAnsi"/>
          <w:sz w:val="24"/>
          <w:szCs w:val="24"/>
        </w:rPr>
      </w:pPr>
      <w:r>
        <w:rPr>
          <w:rFonts w:ascii="Arial" w:eastAsia="Calibri" w:hAnsi="Arial" w:cstheme="minorHAnsi"/>
          <w:sz w:val="24"/>
          <w:szCs w:val="24"/>
        </w:rPr>
        <w:tab/>
      </w:r>
    </w:p>
    <w:p w14:paraId="70B0F257" w14:textId="290567B8" w:rsidR="003D2AD8" w:rsidRPr="003D2AD8" w:rsidRDefault="003D2AD8" w:rsidP="003D2AD8">
      <w:pPr>
        <w:pStyle w:val="Prrafodelista"/>
        <w:numPr>
          <w:ilvl w:val="3"/>
          <w:numId w:val="13"/>
        </w:numPr>
        <w:suppressAutoHyphens w:val="0"/>
        <w:autoSpaceDE w:val="0"/>
        <w:autoSpaceDN w:val="0"/>
        <w:adjustRightInd w:val="0"/>
        <w:spacing w:before="120" w:after="120" w:line="360" w:lineRule="auto"/>
        <w:rPr>
          <w:rFonts w:ascii="Arial" w:hAnsi="Arial" w:cs="Arial"/>
          <w:b/>
          <w:bCs/>
          <w:sz w:val="24"/>
          <w:szCs w:val="24"/>
        </w:rPr>
      </w:pPr>
      <w:r w:rsidRPr="000F0BDE">
        <w:rPr>
          <w:rFonts w:ascii="Arial" w:hAnsi="Arial" w:cs="Arial"/>
          <w:b/>
          <w:bCs/>
          <w:sz w:val="24"/>
          <w:szCs w:val="24"/>
        </w:rPr>
        <w:t>Árbol del Problema</w:t>
      </w:r>
    </w:p>
    <w:p w14:paraId="66EDE834" w14:textId="77777777" w:rsidR="00594B82" w:rsidRDefault="00EC6B72">
      <w:pPr>
        <w:overflowPunct w:val="0"/>
        <w:spacing w:after="0" w:line="360" w:lineRule="auto"/>
        <w:ind w:firstLine="480"/>
        <w:jc w:val="both"/>
      </w:pPr>
      <w:r>
        <w:rPr>
          <w:rFonts w:ascii="Arial" w:hAnsi="Arial" w:cs="Arial"/>
          <w:sz w:val="24"/>
          <w:szCs w:val="24"/>
        </w:rPr>
        <w:t>Una vez seleccionada la necesidad a atender se elabora el árbol de problemas que es una herramienta de análisis que se utiliza para visualizar de manera sistemática un problema central, identificando sus causas y efectos, lo cual ayuda a comprender su complejidad. Esencialmente, el árbol de problemas facilita la identificación de áreas de intervención prioritarias y el desarrollo de estrategias efectivas para abordar el problema de manera integral.</w:t>
      </w:r>
    </w:p>
    <w:p w14:paraId="4FF2126B" w14:textId="77777777" w:rsidR="00594B82" w:rsidRDefault="00EC6B72">
      <w:pPr>
        <w:spacing w:line="360" w:lineRule="auto"/>
        <w:jc w:val="center"/>
      </w:pPr>
      <w:r>
        <w:rPr>
          <w:noProof/>
        </w:rPr>
        <w:drawing>
          <wp:inline distT="0" distB="0" distL="0" distR="0" wp14:anchorId="34A49B5D" wp14:editId="2599597B">
            <wp:extent cx="5485816" cy="4676775"/>
            <wp:effectExtent l="0" t="0" r="635" b="0"/>
            <wp:docPr id="10" name="Imagen 35" descr="Gráfica Árbol de problemas Ilustrado Ver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5" descr="Gráfica Árbol de problemas Ilustrado Verde (1)"/>
                    <pic:cNvPicPr>
                      <a:picLocks noChangeAspect="1" noChangeArrowheads="1"/>
                    </pic:cNvPicPr>
                  </pic:nvPicPr>
                  <pic:blipFill>
                    <a:blip r:embed="rId18"/>
                    <a:stretch>
                      <a:fillRect/>
                    </a:stretch>
                  </pic:blipFill>
                  <pic:spPr>
                    <a:xfrm>
                      <a:off x="0" y="0"/>
                      <a:ext cx="5499543" cy="4688478"/>
                    </a:xfrm>
                    <a:prstGeom prst="rect">
                      <a:avLst/>
                    </a:prstGeom>
                    <a:noFill/>
                  </pic:spPr>
                </pic:pic>
              </a:graphicData>
            </a:graphic>
          </wp:inline>
        </w:drawing>
      </w:r>
    </w:p>
    <w:p w14:paraId="14B9728F" w14:textId="0566F08D" w:rsidR="00594B82" w:rsidRDefault="00EC6B72">
      <w:pPr>
        <w:overflowPunct w:val="0"/>
        <w:spacing w:after="0" w:line="360" w:lineRule="auto"/>
        <w:ind w:firstLine="480"/>
      </w:pPr>
      <w:r>
        <w:rPr>
          <w:rFonts w:ascii="Arial" w:hAnsi="Arial"/>
          <w:b/>
          <w:sz w:val="24"/>
          <w:szCs w:val="24"/>
        </w:rPr>
        <w:t xml:space="preserve">Figura </w:t>
      </w:r>
      <w:r w:rsidR="00505B75">
        <w:rPr>
          <w:rFonts w:ascii="Arial" w:hAnsi="Arial"/>
          <w:b/>
          <w:sz w:val="24"/>
          <w:szCs w:val="24"/>
          <w:lang w:val="es-ES"/>
        </w:rPr>
        <w:t>8</w:t>
      </w:r>
      <w:r>
        <w:rPr>
          <w:rFonts w:ascii="Arial" w:hAnsi="Arial"/>
          <w:b/>
          <w:sz w:val="24"/>
          <w:szCs w:val="24"/>
        </w:rPr>
        <w:t>.</w:t>
      </w:r>
      <w:r>
        <w:rPr>
          <w:rFonts w:ascii="Arial" w:hAnsi="Arial"/>
          <w:sz w:val="24"/>
          <w:szCs w:val="24"/>
        </w:rPr>
        <w:t xml:space="preserve"> Árbol de Problemas</w:t>
      </w:r>
    </w:p>
    <w:p w14:paraId="296C89B4" w14:textId="3A8705C3" w:rsidR="00594B82" w:rsidRDefault="00EC6B72">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xml:space="preserve"> Elaborado por los investigadores (2025)</w:t>
      </w:r>
    </w:p>
    <w:p w14:paraId="68F4D5BD" w14:textId="13B8B3F1" w:rsidR="003D2AD8" w:rsidRDefault="003D2AD8">
      <w:pPr>
        <w:overflowPunct w:val="0"/>
        <w:spacing w:after="0" w:line="360" w:lineRule="auto"/>
        <w:ind w:firstLine="480"/>
        <w:rPr>
          <w:rFonts w:ascii="Arial" w:hAnsi="Arial"/>
          <w:sz w:val="24"/>
          <w:szCs w:val="24"/>
        </w:rPr>
      </w:pPr>
    </w:p>
    <w:p w14:paraId="1FCD5849" w14:textId="77777777" w:rsidR="003D2AD8" w:rsidRPr="000F0BDE" w:rsidRDefault="003D2AD8" w:rsidP="003D2AD8">
      <w:pPr>
        <w:pStyle w:val="Prrafodelista"/>
        <w:numPr>
          <w:ilvl w:val="1"/>
          <w:numId w:val="13"/>
        </w:numPr>
        <w:suppressAutoHyphens w:val="0"/>
        <w:autoSpaceDE w:val="0"/>
        <w:autoSpaceDN w:val="0"/>
        <w:adjustRightInd w:val="0"/>
        <w:spacing w:before="120" w:after="120" w:line="360" w:lineRule="auto"/>
        <w:ind w:left="720"/>
        <w:rPr>
          <w:rFonts w:ascii="Arial" w:hAnsi="Arial" w:cs="Arial"/>
          <w:b/>
          <w:bCs/>
          <w:sz w:val="24"/>
          <w:szCs w:val="24"/>
        </w:rPr>
      </w:pPr>
      <w:r w:rsidRPr="000F0BDE">
        <w:rPr>
          <w:rFonts w:ascii="Arial" w:hAnsi="Arial" w:cs="Arial"/>
          <w:b/>
          <w:bCs/>
          <w:sz w:val="24"/>
          <w:szCs w:val="24"/>
        </w:rPr>
        <w:lastRenderedPageBreak/>
        <w:t>Propuesta de Solución</w:t>
      </w:r>
    </w:p>
    <w:p w14:paraId="23C0B71F" w14:textId="77777777" w:rsidR="003D2AD8" w:rsidRPr="000F0BDE" w:rsidRDefault="003D2AD8" w:rsidP="003D2AD8">
      <w:pPr>
        <w:pStyle w:val="Prrafodelista"/>
        <w:numPr>
          <w:ilvl w:val="2"/>
          <w:numId w:val="13"/>
        </w:numPr>
        <w:suppressAutoHyphens w:val="0"/>
        <w:autoSpaceDE w:val="0"/>
        <w:autoSpaceDN w:val="0"/>
        <w:adjustRightInd w:val="0"/>
        <w:spacing w:before="120" w:after="120" w:line="360" w:lineRule="auto"/>
        <w:ind w:left="1003"/>
        <w:rPr>
          <w:rFonts w:ascii="Arial" w:hAnsi="Arial" w:cs="Arial"/>
          <w:sz w:val="24"/>
          <w:szCs w:val="24"/>
        </w:rPr>
      </w:pPr>
      <w:r w:rsidRPr="000F0BDE">
        <w:rPr>
          <w:rFonts w:ascii="Arial" w:hAnsi="Arial" w:cs="Arial"/>
          <w:b/>
          <w:sz w:val="24"/>
          <w:szCs w:val="24"/>
        </w:rPr>
        <w:t>Alternativas de Solución</w:t>
      </w:r>
    </w:p>
    <w:p w14:paraId="2FDBD6D4" w14:textId="77777777" w:rsidR="003D2AD8" w:rsidRDefault="003D2AD8">
      <w:pPr>
        <w:overflowPunct w:val="0"/>
        <w:spacing w:after="0" w:line="360" w:lineRule="auto"/>
        <w:ind w:firstLine="480"/>
      </w:pPr>
    </w:p>
    <w:p w14:paraId="43EB893E" w14:textId="77777777" w:rsidR="00594B82" w:rsidRDefault="00EC6B72">
      <w:pPr>
        <w:spacing w:line="360" w:lineRule="auto"/>
        <w:jc w:val="center"/>
      </w:pPr>
      <w:r>
        <w:rPr>
          <w:noProof/>
        </w:rPr>
        <w:drawing>
          <wp:inline distT="0" distB="0" distL="0" distR="0" wp14:anchorId="6DF268D7" wp14:editId="2B668ADA">
            <wp:extent cx="5627571" cy="4791075"/>
            <wp:effectExtent l="0" t="0" r="0" b="0"/>
            <wp:docPr id="11" name="Imagen 36" descr="Alternativas de solucion correg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36" descr="Alternativas de solucion corregido"/>
                    <pic:cNvPicPr>
                      <a:picLocks noChangeAspect="1" noChangeArrowheads="1"/>
                    </pic:cNvPicPr>
                  </pic:nvPicPr>
                  <pic:blipFill>
                    <a:blip r:embed="rId19"/>
                    <a:stretch>
                      <a:fillRect/>
                    </a:stretch>
                  </pic:blipFill>
                  <pic:spPr>
                    <a:xfrm>
                      <a:off x="0" y="0"/>
                      <a:ext cx="5639300" cy="4801061"/>
                    </a:xfrm>
                    <a:prstGeom prst="rect">
                      <a:avLst/>
                    </a:prstGeom>
                    <a:noFill/>
                  </pic:spPr>
                </pic:pic>
              </a:graphicData>
            </a:graphic>
          </wp:inline>
        </w:drawing>
      </w:r>
    </w:p>
    <w:p w14:paraId="3DFCFAF9" w14:textId="77777777" w:rsidR="00594B82" w:rsidRDefault="00594B82">
      <w:pPr>
        <w:spacing w:line="360" w:lineRule="auto"/>
        <w:rPr>
          <w:rFonts w:ascii="Arial" w:hAnsi="Arial"/>
          <w:sz w:val="24"/>
          <w:szCs w:val="24"/>
        </w:rPr>
      </w:pPr>
    </w:p>
    <w:p w14:paraId="2D34E811" w14:textId="49A9D02A" w:rsidR="00594B82" w:rsidRDefault="00EC6B72">
      <w:pPr>
        <w:overflowPunct w:val="0"/>
        <w:spacing w:after="0" w:line="360" w:lineRule="auto"/>
        <w:ind w:firstLine="480"/>
        <w:jc w:val="both"/>
      </w:pPr>
      <w:r w:rsidRPr="00505B75">
        <w:rPr>
          <w:rFonts w:ascii="Arial" w:hAnsi="Arial"/>
          <w:b/>
          <w:iCs/>
          <w:sz w:val="24"/>
          <w:szCs w:val="24"/>
          <w:lang w:val="es-ES"/>
        </w:rPr>
        <w:t xml:space="preserve">Figura </w:t>
      </w:r>
      <w:r w:rsidR="00505B75" w:rsidRPr="00505B75">
        <w:rPr>
          <w:rFonts w:ascii="Arial" w:hAnsi="Arial"/>
          <w:b/>
          <w:iCs/>
          <w:sz w:val="24"/>
          <w:szCs w:val="24"/>
          <w:lang w:val="es-ES"/>
        </w:rPr>
        <w:t>9</w:t>
      </w:r>
      <w:r>
        <w:rPr>
          <w:rFonts w:ascii="Arial" w:hAnsi="Arial"/>
          <w:b/>
          <w:i/>
          <w:sz w:val="24"/>
          <w:szCs w:val="24"/>
          <w:lang w:val="es-ES"/>
        </w:rPr>
        <w:t xml:space="preserve">. </w:t>
      </w:r>
      <w:r>
        <w:rPr>
          <w:rFonts w:ascii="Arial" w:hAnsi="Arial"/>
          <w:sz w:val="24"/>
          <w:szCs w:val="24"/>
          <w:lang w:val="es-ES"/>
        </w:rPr>
        <w:t>Alternativas de Solución propuestas por la comunidad</w:t>
      </w:r>
    </w:p>
    <w:p w14:paraId="61B7A433" w14:textId="77777777" w:rsidR="00594B82" w:rsidRDefault="00EC6B72">
      <w:pPr>
        <w:overflowPunct w:val="0"/>
        <w:spacing w:after="0" w:line="360" w:lineRule="auto"/>
        <w:ind w:firstLine="480"/>
        <w:jc w:val="both"/>
      </w:pPr>
      <w:r w:rsidRPr="00505B75">
        <w:rPr>
          <w:rFonts w:ascii="Arial" w:hAnsi="Arial"/>
          <w:b/>
          <w:iCs/>
          <w:sz w:val="24"/>
          <w:szCs w:val="24"/>
          <w:lang w:val="es-ES"/>
        </w:rPr>
        <w:t>Fuente</w:t>
      </w:r>
      <w:r>
        <w:rPr>
          <w:rFonts w:ascii="Arial" w:hAnsi="Arial"/>
          <w:b/>
          <w:i/>
          <w:sz w:val="24"/>
          <w:szCs w:val="24"/>
          <w:lang w:val="es-ES"/>
        </w:rPr>
        <w:t xml:space="preserve">: </w:t>
      </w:r>
      <w:r>
        <w:rPr>
          <w:rFonts w:ascii="Arial" w:hAnsi="Arial"/>
          <w:sz w:val="24"/>
          <w:szCs w:val="24"/>
          <w:lang w:val="es-ES"/>
        </w:rPr>
        <w:t>Elaborado por los investigadores (2025)</w:t>
      </w:r>
    </w:p>
    <w:p w14:paraId="2ED3CC07" w14:textId="0E470396" w:rsidR="003D2AD8" w:rsidRDefault="003D2AD8">
      <w:pPr>
        <w:overflowPunct w:val="0"/>
        <w:spacing w:after="0" w:line="360" w:lineRule="auto"/>
        <w:ind w:firstLine="480"/>
        <w:jc w:val="both"/>
        <w:rPr>
          <w:rFonts w:ascii="Arial" w:hAnsi="Arial"/>
          <w:sz w:val="24"/>
          <w:szCs w:val="24"/>
          <w:lang w:val="es-ES"/>
        </w:rPr>
      </w:pPr>
    </w:p>
    <w:p w14:paraId="55613934" w14:textId="411014B1" w:rsidR="003D2AD8" w:rsidRPr="003D2AD8" w:rsidRDefault="003D2AD8" w:rsidP="003D2AD8">
      <w:pPr>
        <w:pStyle w:val="Prrafodelista"/>
        <w:numPr>
          <w:ilvl w:val="2"/>
          <w:numId w:val="13"/>
        </w:numPr>
        <w:suppressAutoHyphens w:val="0"/>
        <w:autoSpaceDE w:val="0"/>
        <w:autoSpaceDN w:val="0"/>
        <w:adjustRightInd w:val="0"/>
        <w:spacing w:before="120" w:after="120" w:line="360" w:lineRule="auto"/>
        <w:ind w:left="1003"/>
        <w:rPr>
          <w:rFonts w:ascii="Arial" w:hAnsi="Arial" w:cs="Arial"/>
          <w:sz w:val="24"/>
          <w:szCs w:val="24"/>
        </w:rPr>
      </w:pPr>
      <w:r w:rsidRPr="000F0BDE">
        <w:rPr>
          <w:rFonts w:ascii="Arial" w:hAnsi="Arial" w:cs="Arial"/>
          <w:b/>
          <w:sz w:val="24"/>
          <w:szCs w:val="24"/>
        </w:rPr>
        <w:t xml:space="preserve">Selección de Solución </w:t>
      </w:r>
    </w:p>
    <w:p w14:paraId="2578F257" w14:textId="7DCFFAC1" w:rsidR="00594B82" w:rsidRDefault="00EC6B72">
      <w:pPr>
        <w:overflowPunct w:val="0"/>
        <w:spacing w:after="0" w:line="360" w:lineRule="auto"/>
        <w:ind w:firstLine="480"/>
        <w:jc w:val="both"/>
      </w:pPr>
      <w:r>
        <w:rPr>
          <w:rFonts w:ascii="Arial" w:hAnsi="Arial"/>
          <w:bCs/>
          <w:sz w:val="24"/>
          <w:szCs w:val="24"/>
          <w:lang w:val="es-ES"/>
        </w:rPr>
        <w:t xml:space="preserve">Una vez se han determinado las posibles alternativas de solución. Una vez se han determinado las posibles alternativas de solución, el equipo investigador procedió a </w:t>
      </w:r>
      <w:r>
        <w:rPr>
          <w:rFonts w:ascii="Arial" w:hAnsi="Arial"/>
          <w:bCs/>
          <w:sz w:val="24"/>
          <w:szCs w:val="24"/>
          <w:lang w:val="es-ES"/>
        </w:rPr>
        <w:lastRenderedPageBreak/>
        <w:t>comparar cada una de las alternativas a través de una matriz de solución para poder escoger la mejor opción para dar solución a la problemática central.</w:t>
      </w:r>
    </w:p>
    <w:p w14:paraId="2BF5B71E" w14:textId="77777777" w:rsidR="00594B82" w:rsidRDefault="00EC6B72">
      <w:pPr>
        <w:numPr>
          <w:ilvl w:val="0"/>
          <w:numId w:val="2"/>
        </w:numPr>
        <w:overflowPunct w:val="0"/>
        <w:spacing w:after="0" w:line="360" w:lineRule="auto"/>
        <w:ind w:left="0" w:firstLine="480"/>
        <w:jc w:val="both"/>
      </w:pPr>
      <w:r>
        <w:rPr>
          <w:rFonts w:ascii="Arial" w:hAnsi="Arial"/>
          <w:bCs/>
          <w:sz w:val="24"/>
          <w:szCs w:val="24"/>
          <w:lang w:val="es-ES"/>
        </w:rPr>
        <w:t>Inversión inicial y costo de mantenimiento</w:t>
      </w:r>
    </w:p>
    <w:p w14:paraId="0C7EC6A1" w14:textId="77777777" w:rsidR="00594B82" w:rsidRDefault="00EC6B72">
      <w:pPr>
        <w:numPr>
          <w:ilvl w:val="0"/>
          <w:numId w:val="2"/>
        </w:numPr>
        <w:overflowPunct w:val="0"/>
        <w:spacing w:after="0" w:line="360" w:lineRule="auto"/>
        <w:ind w:left="0" w:firstLine="480"/>
        <w:jc w:val="both"/>
      </w:pPr>
      <w:r>
        <w:rPr>
          <w:rFonts w:ascii="Arial" w:hAnsi="Arial"/>
          <w:bCs/>
          <w:sz w:val="24"/>
          <w:szCs w:val="24"/>
          <w:lang w:val="es-ES"/>
        </w:rPr>
        <w:t>Facilidad de uso y capacitación</w:t>
      </w:r>
    </w:p>
    <w:p w14:paraId="7696C1F6" w14:textId="77777777" w:rsidR="00594B82" w:rsidRDefault="00EC6B72">
      <w:pPr>
        <w:numPr>
          <w:ilvl w:val="0"/>
          <w:numId w:val="2"/>
        </w:numPr>
        <w:overflowPunct w:val="0"/>
        <w:spacing w:after="0" w:line="360" w:lineRule="auto"/>
        <w:ind w:left="0" w:firstLine="480"/>
        <w:jc w:val="both"/>
      </w:pPr>
      <w:r>
        <w:rPr>
          <w:rFonts w:ascii="Arial" w:hAnsi="Arial"/>
          <w:bCs/>
          <w:sz w:val="24"/>
          <w:szCs w:val="24"/>
          <w:lang w:val="es-ES"/>
        </w:rPr>
        <w:t>Escalabilidad</w:t>
      </w:r>
    </w:p>
    <w:p w14:paraId="109BF268" w14:textId="77777777" w:rsidR="00594B82" w:rsidRDefault="00EC6B72">
      <w:pPr>
        <w:numPr>
          <w:ilvl w:val="0"/>
          <w:numId w:val="2"/>
        </w:numPr>
        <w:overflowPunct w:val="0"/>
        <w:spacing w:after="0" w:line="360" w:lineRule="auto"/>
        <w:ind w:left="0" w:firstLine="480"/>
        <w:jc w:val="both"/>
      </w:pPr>
      <w:r>
        <w:rPr>
          <w:rFonts w:ascii="Arial" w:hAnsi="Arial"/>
          <w:bCs/>
          <w:sz w:val="24"/>
          <w:szCs w:val="24"/>
          <w:lang w:val="es-ES"/>
        </w:rPr>
        <w:t>Flexibilidad y personalización</w:t>
      </w:r>
    </w:p>
    <w:p w14:paraId="49AF32F5" w14:textId="77777777" w:rsidR="00594B82" w:rsidRDefault="00EC6B72">
      <w:pPr>
        <w:numPr>
          <w:ilvl w:val="0"/>
          <w:numId w:val="2"/>
        </w:numPr>
        <w:overflowPunct w:val="0"/>
        <w:spacing w:after="0" w:line="360" w:lineRule="auto"/>
        <w:ind w:left="0" w:firstLine="480"/>
        <w:jc w:val="both"/>
      </w:pPr>
      <w:r>
        <w:rPr>
          <w:rFonts w:ascii="Arial" w:hAnsi="Arial"/>
          <w:bCs/>
          <w:sz w:val="24"/>
          <w:szCs w:val="24"/>
          <w:lang w:val="es-ES"/>
        </w:rPr>
        <w:t>Seguridad de los datos</w:t>
      </w:r>
    </w:p>
    <w:p w14:paraId="6142BD2A" w14:textId="77777777" w:rsidR="00594B82" w:rsidRDefault="00EC6B72">
      <w:pPr>
        <w:numPr>
          <w:ilvl w:val="0"/>
          <w:numId w:val="2"/>
        </w:numPr>
        <w:overflowPunct w:val="0"/>
        <w:spacing w:after="0" w:line="360" w:lineRule="auto"/>
        <w:ind w:left="0" w:firstLine="480"/>
        <w:jc w:val="both"/>
      </w:pPr>
      <w:r>
        <w:rPr>
          <w:rFonts w:ascii="Arial" w:hAnsi="Arial"/>
          <w:bCs/>
          <w:sz w:val="24"/>
          <w:szCs w:val="24"/>
          <w:lang w:val="es-ES"/>
        </w:rPr>
        <w:t>Eficiencia operativa</w:t>
      </w:r>
    </w:p>
    <w:p w14:paraId="585FDE21" w14:textId="77777777" w:rsidR="00594B82" w:rsidRDefault="00EC6B72">
      <w:pPr>
        <w:numPr>
          <w:ilvl w:val="0"/>
          <w:numId w:val="2"/>
        </w:numPr>
        <w:overflowPunct w:val="0"/>
        <w:spacing w:after="0" w:line="360" w:lineRule="auto"/>
        <w:ind w:left="0" w:firstLine="480"/>
        <w:jc w:val="both"/>
      </w:pPr>
      <w:r>
        <w:rPr>
          <w:rFonts w:ascii="Arial" w:hAnsi="Arial"/>
          <w:bCs/>
          <w:sz w:val="24"/>
          <w:szCs w:val="24"/>
          <w:lang w:val="es-ES"/>
        </w:rPr>
        <w:t>Soporte y actualizaciones</w:t>
      </w:r>
    </w:p>
    <w:p w14:paraId="70D98B13" w14:textId="77777777" w:rsidR="00594B82" w:rsidRDefault="00EC6B72">
      <w:pPr>
        <w:overflowPunct w:val="0"/>
        <w:spacing w:after="0" w:line="360" w:lineRule="auto"/>
        <w:ind w:firstLine="480"/>
        <w:jc w:val="both"/>
      </w:pPr>
      <w:r>
        <w:rPr>
          <w:rFonts w:ascii="Arial" w:hAnsi="Arial"/>
          <w:sz w:val="24"/>
          <w:szCs w:val="24"/>
          <w:lang w:val="es-ES"/>
        </w:rPr>
        <w:t>Inmediatamente se proporciona el peso de los criterios en la matriz de decisión:</w:t>
      </w:r>
    </w:p>
    <w:p w14:paraId="64B9581A" w14:textId="77777777" w:rsidR="00594B82" w:rsidRDefault="00EC6B72">
      <w:pPr>
        <w:overflowPunct w:val="0"/>
        <w:spacing w:after="0" w:line="360" w:lineRule="auto"/>
        <w:ind w:firstLine="480"/>
        <w:jc w:val="both"/>
      </w:pPr>
      <w:r>
        <w:rPr>
          <w:rFonts w:ascii="Arial" w:hAnsi="Arial"/>
          <w:b/>
          <w:bCs/>
          <w:sz w:val="24"/>
          <w:szCs w:val="24"/>
          <w:lang w:val="es-ES"/>
        </w:rPr>
        <w:t>Peso de los Criterios</w:t>
      </w:r>
    </w:p>
    <w:p w14:paraId="3575D58E" w14:textId="77777777" w:rsidR="00594B82" w:rsidRDefault="00EC6B72">
      <w:pPr>
        <w:numPr>
          <w:ilvl w:val="0"/>
          <w:numId w:val="3"/>
        </w:numPr>
        <w:overflowPunct w:val="0"/>
        <w:spacing w:after="0" w:line="360" w:lineRule="auto"/>
        <w:ind w:left="0" w:firstLine="480"/>
        <w:jc w:val="both"/>
      </w:pPr>
      <w:r>
        <w:rPr>
          <w:rFonts w:ascii="Arial" w:hAnsi="Arial"/>
          <w:sz w:val="24"/>
          <w:szCs w:val="24"/>
          <w:lang w:val="es-ES"/>
        </w:rPr>
        <w:t>Costo: 8</w:t>
      </w:r>
    </w:p>
    <w:p w14:paraId="048E88F3" w14:textId="77777777" w:rsidR="00594B82" w:rsidRDefault="00EC6B72">
      <w:pPr>
        <w:numPr>
          <w:ilvl w:val="0"/>
          <w:numId w:val="3"/>
        </w:numPr>
        <w:overflowPunct w:val="0"/>
        <w:spacing w:after="0" w:line="360" w:lineRule="auto"/>
        <w:ind w:left="0" w:firstLine="480"/>
        <w:jc w:val="both"/>
      </w:pPr>
      <w:r>
        <w:rPr>
          <w:rFonts w:ascii="Arial" w:hAnsi="Arial"/>
          <w:sz w:val="24"/>
          <w:szCs w:val="24"/>
          <w:lang w:val="es-ES"/>
        </w:rPr>
        <w:t>Facilidad de Uso: 9</w:t>
      </w:r>
    </w:p>
    <w:p w14:paraId="6B287604" w14:textId="77777777" w:rsidR="00594B82" w:rsidRDefault="00EC6B72">
      <w:pPr>
        <w:numPr>
          <w:ilvl w:val="0"/>
          <w:numId w:val="3"/>
        </w:numPr>
        <w:overflowPunct w:val="0"/>
        <w:spacing w:after="0" w:line="360" w:lineRule="auto"/>
        <w:ind w:left="0" w:firstLine="480"/>
        <w:jc w:val="both"/>
      </w:pPr>
      <w:r>
        <w:rPr>
          <w:rFonts w:ascii="Arial" w:hAnsi="Arial"/>
          <w:sz w:val="24"/>
          <w:szCs w:val="24"/>
          <w:lang w:val="es-ES"/>
        </w:rPr>
        <w:t>Escalabilidad: 7</w:t>
      </w:r>
    </w:p>
    <w:p w14:paraId="0A4469F2" w14:textId="77777777" w:rsidR="00594B82" w:rsidRDefault="00EC6B72">
      <w:pPr>
        <w:numPr>
          <w:ilvl w:val="0"/>
          <w:numId w:val="3"/>
        </w:numPr>
        <w:overflowPunct w:val="0"/>
        <w:spacing w:after="0" w:line="360" w:lineRule="auto"/>
        <w:ind w:left="0" w:firstLine="480"/>
        <w:jc w:val="both"/>
      </w:pPr>
      <w:r>
        <w:rPr>
          <w:rFonts w:ascii="Arial" w:hAnsi="Arial"/>
          <w:sz w:val="24"/>
          <w:szCs w:val="24"/>
          <w:lang w:val="es-ES"/>
        </w:rPr>
        <w:t>Seguridad: 10</w:t>
      </w:r>
    </w:p>
    <w:p w14:paraId="7DA1315E" w14:textId="77777777" w:rsidR="00594B82" w:rsidRDefault="00EC6B72">
      <w:pPr>
        <w:numPr>
          <w:ilvl w:val="0"/>
          <w:numId w:val="3"/>
        </w:numPr>
        <w:overflowPunct w:val="0"/>
        <w:spacing w:after="0" w:line="360" w:lineRule="auto"/>
        <w:ind w:left="0" w:firstLine="480"/>
        <w:jc w:val="both"/>
      </w:pPr>
      <w:r>
        <w:rPr>
          <w:rFonts w:ascii="Arial" w:hAnsi="Arial"/>
          <w:sz w:val="24"/>
          <w:szCs w:val="24"/>
          <w:lang w:val="es-ES"/>
        </w:rPr>
        <w:t>Eficiencia: 9</w:t>
      </w:r>
    </w:p>
    <w:p w14:paraId="2BEFD5CA" w14:textId="77777777" w:rsidR="00594B82" w:rsidRDefault="00EC6B72">
      <w:pPr>
        <w:numPr>
          <w:ilvl w:val="0"/>
          <w:numId w:val="3"/>
        </w:numPr>
        <w:overflowPunct w:val="0"/>
        <w:spacing w:after="0" w:line="360" w:lineRule="auto"/>
        <w:ind w:left="0" w:firstLine="480"/>
        <w:jc w:val="both"/>
      </w:pPr>
      <w:r>
        <w:rPr>
          <w:rFonts w:ascii="Arial" w:hAnsi="Arial"/>
          <w:sz w:val="24"/>
          <w:szCs w:val="24"/>
          <w:lang w:val="es-ES"/>
        </w:rPr>
        <w:t>Flexibilidad: 7</w:t>
      </w:r>
    </w:p>
    <w:p w14:paraId="2AE97CED" w14:textId="77777777" w:rsidR="00594B82" w:rsidRDefault="00EC6B72">
      <w:pPr>
        <w:numPr>
          <w:ilvl w:val="0"/>
          <w:numId w:val="3"/>
        </w:numPr>
        <w:overflowPunct w:val="0"/>
        <w:spacing w:after="0" w:line="360" w:lineRule="auto"/>
        <w:ind w:left="0" w:firstLine="480"/>
        <w:jc w:val="both"/>
      </w:pPr>
      <w:r>
        <w:rPr>
          <w:rFonts w:ascii="Arial" w:hAnsi="Arial"/>
          <w:sz w:val="24"/>
          <w:szCs w:val="24"/>
          <w:lang w:val="es-ES"/>
        </w:rPr>
        <w:t>Soporte: 8</w:t>
      </w:r>
    </w:p>
    <w:tbl>
      <w:tblPr>
        <w:tblpPr w:leftFromText="141" w:rightFromText="141" w:vertAnchor="text" w:horzAnchor="margin" w:tblpY="3"/>
        <w:tblW w:w="8224" w:type="dxa"/>
        <w:tblLayout w:type="fixed"/>
        <w:tblCellMar>
          <w:left w:w="5" w:type="dxa"/>
          <w:right w:w="5" w:type="dxa"/>
        </w:tblCellMar>
        <w:tblLook w:val="04A0" w:firstRow="1" w:lastRow="0" w:firstColumn="1" w:lastColumn="0" w:noHBand="0" w:noVBand="1"/>
      </w:tblPr>
      <w:tblGrid>
        <w:gridCol w:w="1653"/>
        <w:gridCol w:w="744"/>
        <w:gridCol w:w="2085"/>
        <w:gridCol w:w="1954"/>
        <w:gridCol w:w="1788"/>
      </w:tblGrid>
      <w:tr w:rsidR="009510E3" w14:paraId="59CCAAEF" w14:textId="77777777" w:rsidTr="009510E3">
        <w:trPr>
          <w:trHeight w:val="1265"/>
        </w:trPr>
        <w:tc>
          <w:tcPr>
            <w:tcW w:w="1653" w:type="dxa"/>
            <w:tcBorders>
              <w:top w:val="single" w:sz="4" w:space="0" w:color="000000"/>
              <w:left w:val="single" w:sz="4" w:space="0" w:color="000000"/>
              <w:bottom w:val="single" w:sz="4" w:space="0" w:color="000000"/>
              <w:right w:val="single" w:sz="4" w:space="0" w:color="000000"/>
            </w:tcBorders>
          </w:tcPr>
          <w:p w14:paraId="2A51D0CF" w14:textId="77777777" w:rsidR="009510E3" w:rsidRDefault="009510E3" w:rsidP="009510E3">
            <w:pPr>
              <w:spacing w:line="360" w:lineRule="auto"/>
              <w:jc w:val="both"/>
            </w:pPr>
            <w:r>
              <w:rPr>
                <w:rFonts w:ascii="Arial" w:hAnsi="Arial"/>
                <w:b/>
                <w:sz w:val="24"/>
                <w:szCs w:val="24"/>
                <w:lang w:val="es-ES"/>
              </w:rPr>
              <w:t>Criterio</w:t>
            </w:r>
          </w:p>
        </w:tc>
        <w:tc>
          <w:tcPr>
            <w:tcW w:w="744" w:type="dxa"/>
            <w:tcBorders>
              <w:top w:val="single" w:sz="4" w:space="0" w:color="000000"/>
              <w:left w:val="single" w:sz="4" w:space="0" w:color="000000"/>
              <w:bottom w:val="single" w:sz="4" w:space="0" w:color="000000"/>
              <w:right w:val="single" w:sz="4" w:space="0" w:color="000000"/>
            </w:tcBorders>
          </w:tcPr>
          <w:p w14:paraId="1FC468E5" w14:textId="77777777" w:rsidR="009510E3" w:rsidRDefault="009510E3" w:rsidP="009510E3">
            <w:pPr>
              <w:spacing w:line="360" w:lineRule="auto"/>
              <w:jc w:val="both"/>
            </w:pPr>
            <w:r>
              <w:rPr>
                <w:rFonts w:ascii="Arial" w:hAnsi="Arial"/>
                <w:b/>
                <w:sz w:val="24"/>
                <w:szCs w:val="24"/>
                <w:lang w:val="es-ES"/>
              </w:rPr>
              <w:t>Peso</w:t>
            </w:r>
          </w:p>
        </w:tc>
        <w:tc>
          <w:tcPr>
            <w:tcW w:w="2085" w:type="dxa"/>
            <w:tcBorders>
              <w:top w:val="single" w:sz="4" w:space="0" w:color="000000"/>
              <w:left w:val="single" w:sz="4" w:space="0" w:color="000000"/>
              <w:bottom w:val="single" w:sz="4" w:space="0" w:color="000000"/>
              <w:right w:val="single" w:sz="4" w:space="0" w:color="000000"/>
            </w:tcBorders>
          </w:tcPr>
          <w:p w14:paraId="4CF8EEE9" w14:textId="77777777" w:rsidR="009510E3" w:rsidRDefault="009510E3" w:rsidP="009510E3">
            <w:pPr>
              <w:spacing w:line="360" w:lineRule="auto"/>
              <w:jc w:val="both"/>
            </w:pPr>
            <w:r>
              <w:rPr>
                <w:rFonts w:ascii="Arial" w:hAnsi="Arial"/>
                <w:b/>
                <w:sz w:val="24"/>
                <w:szCs w:val="24"/>
                <w:lang w:val="es-ES"/>
              </w:rPr>
              <w:t>Opción A: Implementación de un ERP</w:t>
            </w:r>
          </w:p>
        </w:tc>
        <w:tc>
          <w:tcPr>
            <w:tcW w:w="1954" w:type="dxa"/>
            <w:tcBorders>
              <w:top w:val="single" w:sz="4" w:space="0" w:color="000000"/>
              <w:left w:val="single" w:sz="4" w:space="0" w:color="000000"/>
              <w:bottom w:val="single" w:sz="4" w:space="0" w:color="000000"/>
              <w:right w:val="single" w:sz="4" w:space="0" w:color="000000"/>
            </w:tcBorders>
          </w:tcPr>
          <w:p w14:paraId="04F232B2" w14:textId="77777777" w:rsidR="009510E3" w:rsidRDefault="009510E3" w:rsidP="009510E3">
            <w:pPr>
              <w:spacing w:line="360" w:lineRule="auto"/>
              <w:jc w:val="both"/>
            </w:pPr>
            <w:r>
              <w:rPr>
                <w:rFonts w:ascii="Arial" w:hAnsi="Arial"/>
                <w:b/>
                <w:sz w:val="24"/>
                <w:szCs w:val="24"/>
                <w:lang w:val="es-ES"/>
              </w:rPr>
              <w:t>Opción B:</w:t>
            </w:r>
          </w:p>
          <w:p w14:paraId="5A8F862B" w14:textId="77777777" w:rsidR="009510E3" w:rsidRDefault="009510E3" w:rsidP="009510E3">
            <w:pPr>
              <w:spacing w:line="360" w:lineRule="auto"/>
              <w:jc w:val="both"/>
            </w:pPr>
            <w:r>
              <w:rPr>
                <w:rFonts w:ascii="Arial" w:hAnsi="Arial"/>
                <w:b/>
                <w:sz w:val="24"/>
                <w:szCs w:val="24"/>
                <w:lang w:val="es-ES"/>
              </w:rPr>
              <w:t>Aplicación Móvil</w:t>
            </w:r>
          </w:p>
        </w:tc>
        <w:tc>
          <w:tcPr>
            <w:tcW w:w="1788" w:type="dxa"/>
            <w:tcBorders>
              <w:top w:val="single" w:sz="4" w:space="0" w:color="000000"/>
              <w:left w:val="single" w:sz="4" w:space="0" w:color="000000"/>
              <w:bottom w:val="single" w:sz="4" w:space="0" w:color="000000"/>
              <w:right w:val="single" w:sz="4" w:space="0" w:color="000000"/>
            </w:tcBorders>
          </w:tcPr>
          <w:p w14:paraId="4F1AFF9B" w14:textId="77777777" w:rsidR="009510E3" w:rsidRDefault="009510E3" w:rsidP="009510E3">
            <w:pPr>
              <w:spacing w:line="360" w:lineRule="auto"/>
              <w:jc w:val="both"/>
            </w:pPr>
            <w:r>
              <w:rPr>
                <w:rFonts w:ascii="Arial" w:hAnsi="Arial"/>
                <w:b/>
                <w:sz w:val="24"/>
                <w:szCs w:val="24"/>
                <w:lang w:val="es-ES"/>
              </w:rPr>
              <w:t>Opción C: Sistema de Información Web</w:t>
            </w:r>
          </w:p>
        </w:tc>
      </w:tr>
      <w:tr w:rsidR="009510E3" w14:paraId="562771C7" w14:textId="77777777" w:rsidTr="009510E3">
        <w:trPr>
          <w:trHeight w:val="253"/>
        </w:trPr>
        <w:tc>
          <w:tcPr>
            <w:tcW w:w="1653" w:type="dxa"/>
            <w:tcBorders>
              <w:top w:val="single" w:sz="4" w:space="0" w:color="000000"/>
              <w:left w:val="single" w:sz="4" w:space="0" w:color="000000"/>
              <w:bottom w:val="single" w:sz="4" w:space="0" w:color="000000"/>
              <w:right w:val="single" w:sz="4" w:space="0" w:color="000000"/>
            </w:tcBorders>
          </w:tcPr>
          <w:p w14:paraId="1BC6738F" w14:textId="77777777" w:rsidR="009510E3" w:rsidRDefault="009510E3" w:rsidP="009510E3">
            <w:pPr>
              <w:spacing w:line="360" w:lineRule="auto"/>
              <w:jc w:val="both"/>
            </w:pPr>
            <w:r>
              <w:rPr>
                <w:rFonts w:ascii="Arial" w:hAnsi="Arial"/>
                <w:sz w:val="24"/>
                <w:szCs w:val="24"/>
                <w:lang w:val="es-ES"/>
              </w:rPr>
              <w:t>Costo</w:t>
            </w:r>
          </w:p>
        </w:tc>
        <w:tc>
          <w:tcPr>
            <w:tcW w:w="744" w:type="dxa"/>
            <w:tcBorders>
              <w:top w:val="single" w:sz="4" w:space="0" w:color="000000"/>
              <w:left w:val="single" w:sz="4" w:space="0" w:color="000000"/>
              <w:bottom w:val="single" w:sz="4" w:space="0" w:color="000000"/>
              <w:right w:val="single" w:sz="4" w:space="0" w:color="000000"/>
            </w:tcBorders>
          </w:tcPr>
          <w:p w14:paraId="274BFB89" w14:textId="77777777" w:rsidR="009510E3" w:rsidRDefault="009510E3" w:rsidP="009510E3">
            <w:pPr>
              <w:spacing w:line="360" w:lineRule="auto"/>
              <w:jc w:val="both"/>
            </w:pPr>
            <w:r>
              <w:rPr>
                <w:rFonts w:ascii="Arial" w:hAnsi="Arial"/>
                <w:sz w:val="24"/>
                <w:szCs w:val="24"/>
                <w:lang w:val="es-ES"/>
              </w:rPr>
              <w:t>8</w:t>
            </w:r>
          </w:p>
        </w:tc>
        <w:tc>
          <w:tcPr>
            <w:tcW w:w="2085" w:type="dxa"/>
            <w:tcBorders>
              <w:top w:val="single" w:sz="4" w:space="0" w:color="000000"/>
              <w:left w:val="single" w:sz="4" w:space="0" w:color="000000"/>
              <w:bottom w:val="single" w:sz="4" w:space="0" w:color="000000"/>
              <w:right w:val="single" w:sz="4" w:space="0" w:color="000000"/>
            </w:tcBorders>
          </w:tcPr>
          <w:p w14:paraId="28FD6E4B" w14:textId="77777777" w:rsidR="009510E3" w:rsidRDefault="009510E3" w:rsidP="009510E3">
            <w:pPr>
              <w:spacing w:line="360" w:lineRule="auto"/>
              <w:jc w:val="both"/>
            </w:pPr>
            <w:r>
              <w:rPr>
                <w:rFonts w:ascii="Arial" w:hAnsi="Arial"/>
                <w:sz w:val="24"/>
                <w:szCs w:val="24"/>
                <w:lang w:val="es-ES"/>
              </w:rPr>
              <w:t>4</w:t>
            </w:r>
          </w:p>
        </w:tc>
        <w:tc>
          <w:tcPr>
            <w:tcW w:w="1954" w:type="dxa"/>
            <w:tcBorders>
              <w:top w:val="single" w:sz="4" w:space="0" w:color="000000"/>
              <w:left w:val="single" w:sz="4" w:space="0" w:color="000000"/>
              <w:bottom w:val="single" w:sz="4" w:space="0" w:color="000000"/>
              <w:right w:val="single" w:sz="4" w:space="0" w:color="000000"/>
            </w:tcBorders>
          </w:tcPr>
          <w:p w14:paraId="1D7CFD94" w14:textId="77777777" w:rsidR="009510E3" w:rsidRDefault="009510E3" w:rsidP="009510E3">
            <w:pPr>
              <w:spacing w:line="360" w:lineRule="auto"/>
              <w:jc w:val="both"/>
            </w:pPr>
            <w:r>
              <w:rPr>
                <w:rFonts w:ascii="Arial" w:hAnsi="Arial"/>
                <w:sz w:val="24"/>
                <w:szCs w:val="24"/>
                <w:lang w:val="es-ES"/>
              </w:rPr>
              <w:t>6</w:t>
            </w:r>
          </w:p>
        </w:tc>
        <w:tc>
          <w:tcPr>
            <w:tcW w:w="1788" w:type="dxa"/>
            <w:tcBorders>
              <w:top w:val="single" w:sz="4" w:space="0" w:color="000000"/>
              <w:left w:val="single" w:sz="4" w:space="0" w:color="000000"/>
              <w:bottom w:val="single" w:sz="4" w:space="0" w:color="000000"/>
              <w:right w:val="single" w:sz="4" w:space="0" w:color="000000"/>
            </w:tcBorders>
          </w:tcPr>
          <w:p w14:paraId="5F18D16F" w14:textId="77777777" w:rsidR="009510E3" w:rsidRDefault="009510E3" w:rsidP="009510E3">
            <w:pPr>
              <w:spacing w:line="360" w:lineRule="auto"/>
              <w:jc w:val="both"/>
            </w:pPr>
            <w:r>
              <w:rPr>
                <w:rFonts w:ascii="Arial" w:hAnsi="Arial"/>
                <w:sz w:val="24"/>
                <w:szCs w:val="24"/>
                <w:lang w:val="es-ES"/>
              </w:rPr>
              <w:t>8</w:t>
            </w:r>
          </w:p>
        </w:tc>
      </w:tr>
      <w:tr w:rsidR="009510E3" w14:paraId="00487EEE" w14:textId="77777777" w:rsidTr="009510E3">
        <w:trPr>
          <w:trHeight w:val="506"/>
        </w:trPr>
        <w:tc>
          <w:tcPr>
            <w:tcW w:w="1653" w:type="dxa"/>
            <w:tcBorders>
              <w:top w:val="single" w:sz="4" w:space="0" w:color="000000"/>
              <w:left w:val="single" w:sz="4" w:space="0" w:color="000000"/>
              <w:bottom w:val="single" w:sz="4" w:space="0" w:color="000000"/>
              <w:right w:val="single" w:sz="4" w:space="0" w:color="000000"/>
            </w:tcBorders>
          </w:tcPr>
          <w:p w14:paraId="4244D30F" w14:textId="77777777" w:rsidR="009510E3" w:rsidRDefault="009510E3" w:rsidP="009510E3">
            <w:pPr>
              <w:spacing w:line="360" w:lineRule="auto"/>
              <w:jc w:val="both"/>
            </w:pPr>
            <w:r>
              <w:rPr>
                <w:rFonts w:ascii="Arial" w:hAnsi="Arial"/>
                <w:sz w:val="24"/>
                <w:szCs w:val="24"/>
                <w:lang w:val="es-ES"/>
              </w:rPr>
              <w:t>Facilidad de Uso</w:t>
            </w:r>
          </w:p>
        </w:tc>
        <w:tc>
          <w:tcPr>
            <w:tcW w:w="744" w:type="dxa"/>
            <w:tcBorders>
              <w:top w:val="single" w:sz="4" w:space="0" w:color="000000"/>
              <w:left w:val="single" w:sz="4" w:space="0" w:color="000000"/>
              <w:bottom w:val="single" w:sz="4" w:space="0" w:color="000000"/>
              <w:right w:val="single" w:sz="4" w:space="0" w:color="000000"/>
            </w:tcBorders>
          </w:tcPr>
          <w:p w14:paraId="6561B246" w14:textId="77777777" w:rsidR="009510E3" w:rsidRDefault="009510E3" w:rsidP="009510E3">
            <w:pPr>
              <w:spacing w:line="360" w:lineRule="auto"/>
              <w:jc w:val="both"/>
            </w:pPr>
            <w:r>
              <w:rPr>
                <w:rFonts w:ascii="Arial" w:hAnsi="Arial"/>
                <w:sz w:val="24"/>
                <w:szCs w:val="24"/>
                <w:lang w:val="es-ES"/>
              </w:rPr>
              <w:t>9</w:t>
            </w:r>
          </w:p>
        </w:tc>
        <w:tc>
          <w:tcPr>
            <w:tcW w:w="2085" w:type="dxa"/>
            <w:tcBorders>
              <w:top w:val="single" w:sz="4" w:space="0" w:color="000000"/>
              <w:left w:val="single" w:sz="4" w:space="0" w:color="000000"/>
              <w:bottom w:val="single" w:sz="4" w:space="0" w:color="000000"/>
              <w:right w:val="single" w:sz="4" w:space="0" w:color="000000"/>
            </w:tcBorders>
          </w:tcPr>
          <w:p w14:paraId="700120BC" w14:textId="77777777" w:rsidR="009510E3" w:rsidRDefault="009510E3" w:rsidP="009510E3">
            <w:pPr>
              <w:spacing w:line="360" w:lineRule="auto"/>
              <w:jc w:val="both"/>
            </w:pPr>
            <w:r>
              <w:rPr>
                <w:rFonts w:ascii="Arial" w:hAnsi="Arial"/>
                <w:sz w:val="24"/>
                <w:szCs w:val="24"/>
                <w:lang w:val="es-ES"/>
              </w:rPr>
              <w:t>7</w:t>
            </w:r>
          </w:p>
        </w:tc>
        <w:tc>
          <w:tcPr>
            <w:tcW w:w="1954" w:type="dxa"/>
            <w:tcBorders>
              <w:top w:val="single" w:sz="4" w:space="0" w:color="000000"/>
              <w:left w:val="single" w:sz="4" w:space="0" w:color="000000"/>
              <w:bottom w:val="single" w:sz="4" w:space="0" w:color="000000"/>
              <w:right w:val="single" w:sz="4" w:space="0" w:color="000000"/>
            </w:tcBorders>
          </w:tcPr>
          <w:p w14:paraId="7651CF6B" w14:textId="77777777" w:rsidR="009510E3" w:rsidRDefault="009510E3" w:rsidP="009510E3">
            <w:pPr>
              <w:spacing w:line="360" w:lineRule="auto"/>
              <w:jc w:val="both"/>
            </w:pPr>
            <w:r>
              <w:rPr>
                <w:rFonts w:ascii="Arial" w:hAnsi="Arial"/>
                <w:sz w:val="24"/>
                <w:szCs w:val="24"/>
                <w:lang w:val="es-ES"/>
              </w:rPr>
              <w:t>10</w:t>
            </w:r>
          </w:p>
        </w:tc>
        <w:tc>
          <w:tcPr>
            <w:tcW w:w="1788" w:type="dxa"/>
            <w:tcBorders>
              <w:top w:val="single" w:sz="4" w:space="0" w:color="000000"/>
              <w:left w:val="single" w:sz="4" w:space="0" w:color="000000"/>
              <w:bottom w:val="single" w:sz="4" w:space="0" w:color="000000"/>
              <w:right w:val="single" w:sz="4" w:space="0" w:color="000000"/>
            </w:tcBorders>
          </w:tcPr>
          <w:p w14:paraId="3B8F3747" w14:textId="77777777" w:rsidR="009510E3" w:rsidRDefault="009510E3" w:rsidP="009510E3">
            <w:pPr>
              <w:spacing w:line="360" w:lineRule="auto"/>
              <w:jc w:val="both"/>
            </w:pPr>
            <w:r>
              <w:rPr>
                <w:rFonts w:ascii="Arial" w:hAnsi="Arial"/>
                <w:sz w:val="24"/>
                <w:szCs w:val="24"/>
                <w:lang w:val="es-ES"/>
              </w:rPr>
              <w:t>9</w:t>
            </w:r>
          </w:p>
        </w:tc>
      </w:tr>
      <w:tr w:rsidR="009510E3" w14:paraId="386BF42D" w14:textId="77777777" w:rsidTr="009510E3">
        <w:trPr>
          <w:trHeight w:val="251"/>
        </w:trPr>
        <w:tc>
          <w:tcPr>
            <w:tcW w:w="1653" w:type="dxa"/>
            <w:tcBorders>
              <w:top w:val="single" w:sz="4" w:space="0" w:color="000000"/>
              <w:left w:val="single" w:sz="4" w:space="0" w:color="000000"/>
              <w:bottom w:val="single" w:sz="4" w:space="0" w:color="000000"/>
              <w:right w:val="single" w:sz="4" w:space="0" w:color="000000"/>
            </w:tcBorders>
          </w:tcPr>
          <w:p w14:paraId="783A25A8" w14:textId="77777777" w:rsidR="009510E3" w:rsidRDefault="009510E3" w:rsidP="009510E3">
            <w:pPr>
              <w:spacing w:line="360" w:lineRule="auto"/>
              <w:jc w:val="both"/>
            </w:pPr>
            <w:r>
              <w:rPr>
                <w:rFonts w:ascii="Arial" w:hAnsi="Arial"/>
                <w:sz w:val="24"/>
                <w:szCs w:val="24"/>
                <w:lang w:val="es-ES"/>
              </w:rPr>
              <w:t>Escalabilidad</w:t>
            </w:r>
          </w:p>
        </w:tc>
        <w:tc>
          <w:tcPr>
            <w:tcW w:w="744" w:type="dxa"/>
            <w:tcBorders>
              <w:top w:val="single" w:sz="4" w:space="0" w:color="000000"/>
              <w:left w:val="single" w:sz="4" w:space="0" w:color="000000"/>
              <w:bottom w:val="single" w:sz="4" w:space="0" w:color="000000"/>
              <w:right w:val="single" w:sz="4" w:space="0" w:color="000000"/>
            </w:tcBorders>
          </w:tcPr>
          <w:p w14:paraId="69C39CE2" w14:textId="77777777" w:rsidR="009510E3" w:rsidRDefault="009510E3" w:rsidP="009510E3">
            <w:pPr>
              <w:spacing w:line="360" w:lineRule="auto"/>
              <w:jc w:val="both"/>
            </w:pPr>
            <w:r>
              <w:rPr>
                <w:rFonts w:ascii="Arial" w:hAnsi="Arial"/>
                <w:sz w:val="24"/>
                <w:szCs w:val="24"/>
                <w:lang w:val="es-ES"/>
              </w:rPr>
              <w:t>7</w:t>
            </w:r>
          </w:p>
        </w:tc>
        <w:tc>
          <w:tcPr>
            <w:tcW w:w="2085" w:type="dxa"/>
            <w:tcBorders>
              <w:top w:val="single" w:sz="4" w:space="0" w:color="000000"/>
              <w:left w:val="single" w:sz="4" w:space="0" w:color="000000"/>
              <w:bottom w:val="single" w:sz="4" w:space="0" w:color="000000"/>
              <w:right w:val="single" w:sz="4" w:space="0" w:color="000000"/>
            </w:tcBorders>
          </w:tcPr>
          <w:p w14:paraId="10668643" w14:textId="77777777" w:rsidR="009510E3" w:rsidRDefault="009510E3" w:rsidP="009510E3">
            <w:pPr>
              <w:spacing w:line="360" w:lineRule="auto"/>
              <w:jc w:val="both"/>
            </w:pPr>
            <w:r>
              <w:rPr>
                <w:rFonts w:ascii="Arial" w:hAnsi="Arial"/>
                <w:sz w:val="24"/>
                <w:szCs w:val="24"/>
                <w:lang w:val="es-ES"/>
              </w:rPr>
              <w:t>8</w:t>
            </w:r>
          </w:p>
        </w:tc>
        <w:tc>
          <w:tcPr>
            <w:tcW w:w="1954" w:type="dxa"/>
            <w:tcBorders>
              <w:top w:val="single" w:sz="4" w:space="0" w:color="000000"/>
              <w:left w:val="single" w:sz="4" w:space="0" w:color="000000"/>
              <w:bottom w:val="single" w:sz="4" w:space="0" w:color="000000"/>
              <w:right w:val="single" w:sz="4" w:space="0" w:color="000000"/>
            </w:tcBorders>
          </w:tcPr>
          <w:p w14:paraId="48396AFE" w14:textId="77777777" w:rsidR="009510E3" w:rsidRDefault="009510E3" w:rsidP="009510E3">
            <w:pPr>
              <w:spacing w:line="360" w:lineRule="auto"/>
              <w:jc w:val="both"/>
            </w:pPr>
            <w:r>
              <w:rPr>
                <w:rFonts w:ascii="Arial" w:hAnsi="Arial"/>
                <w:sz w:val="24"/>
                <w:szCs w:val="24"/>
                <w:lang w:val="es-ES"/>
              </w:rPr>
              <w:t>7</w:t>
            </w:r>
          </w:p>
        </w:tc>
        <w:tc>
          <w:tcPr>
            <w:tcW w:w="1788" w:type="dxa"/>
            <w:tcBorders>
              <w:top w:val="single" w:sz="4" w:space="0" w:color="000000"/>
              <w:left w:val="single" w:sz="4" w:space="0" w:color="000000"/>
              <w:bottom w:val="single" w:sz="4" w:space="0" w:color="000000"/>
              <w:right w:val="single" w:sz="4" w:space="0" w:color="000000"/>
            </w:tcBorders>
          </w:tcPr>
          <w:p w14:paraId="5DCA6405" w14:textId="77777777" w:rsidR="009510E3" w:rsidRDefault="009510E3" w:rsidP="009510E3">
            <w:pPr>
              <w:spacing w:line="360" w:lineRule="auto"/>
              <w:jc w:val="both"/>
            </w:pPr>
            <w:r>
              <w:rPr>
                <w:rFonts w:ascii="Arial" w:hAnsi="Arial"/>
                <w:sz w:val="24"/>
                <w:szCs w:val="24"/>
                <w:lang w:val="es-ES"/>
              </w:rPr>
              <w:t>8</w:t>
            </w:r>
          </w:p>
        </w:tc>
      </w:tr>
      <w:tr w:rsidR="009510E3" w14:paraId="0BCB0B18" w14:textId="77777777" w:rsidTr="009510E3">
        <w:trPr>
          <w:trHeight w:val="254"/>
        </w:trPr>
        <w:tc>
          <w:tcPr>
            <w:tcW w:w="1653" w:type="dxa"/>
            <w:tcBorders>
              <w:top w:val="single" w:sz="4" w:space="0" w:color="000000"/>
              <w:left w:val="single" w:sz="4" w:space="0" w:color="000000"/>
              <w:bottom w:val="single" w:sz="4" w:space="0" w:color="000000"/>
              <w:right w:val="single" w:sz="4" w:space="0" w:color="000000"/>
            </w:tcBorders>
          </w:tcPr>
          <w:p w14:paraId="20832C74" w14:textId="77777777" w:rsidR="009510E3" w:rsidRDefault="009510E3" w:rsidP="009510E3">
            <w:pPr>
              <w:spacing w:line="360" w:lineRule="auto"/>
              <w:jc w:val="both"/>
            </w:pPr>
            <w:r>
              <w:rPr>
                <w:rFonts w:ascii="Arial" w:hAnsi="Arial"/>
                <w:sz w:val="24"/>
                <w:szCs w:val="24"/>
                <w:lang w:val="es-ES"/>
              </w:rPr>
              <w:t>Seguridad</w:t>
            </w:r>
          </w:p>
        </w:tc>
        <w:tc>
          <w:tcPr>
            <w:tcW w:w="744" w:type="dxa"/>
            <w:tcBorders>
              <w:top w:val="single" w:sz="4" w:space="0" w:color="000000"/>
              <w:left w:val="single" w:sz="4" w:space="0" w:color="000000"/>
              <w:bottom w:val="single" w:sz="4" w:space="0" w:color="000000"/>
              <w:right w:val="single" w:sz="4" w:space="0" w:color="000000"/>
            </w:tcBorders>
          </w:tcPr>
          <w:p w14:paraId="634D2A44" w14:textId="77777777" w:rsidR="009510E3" w:rsidRDefault="009510E3" w:rsidP="009510E3">
            <w:pPr>
              <w:spacing w:line="360" w:lineRule="auto"/>
              <w:jc w:val="both"/>
            </w:pPr>
            <w:r>
              <w:rPr>
                <w:rFonts w:ascii="Arial" w:hAnsi="Arial"/>
                <w:sz w:val="24"/>
                <w:szCs w:val="24"/>
                <w:lang w:val="es-ES"/>
              </w:rPr>
              <w:t>10</w:t>
            </w:r>
          </w:p>
        </w:tc>
        <w:tc>
          <w:tcPr>
            <w:tcW w:w="2085" w:type="dxa"/>
            <w:tcBorders>
              <w:top w:val="single" w:sz="4" w:space="0" w:color="000000"/>
              <w:left w:val="single" w:sz="4" w:space="0" w:color="000000"/>
              <w:bottom w:val="single" w:sz="4" w:space="0" w:color="000000"/>
              <w:right w:val="single" w:sz="4" w:space="0" w:color="000000"/>
            </w:tcBorders>
          </w:tcPr>
          <w:p w14:paraId="225B6186" w14:textId="77777777" w:rsidR="009510E3" w:rsidRDefault="009510E3" w:rsidP="009510E3">
            <w:pPr>
              <w:spacing w:line="360" w:lineRule="auto"/>
              <w:jc w:val="both"/>
            </w:pPr>
            <w:r>
              <w:rPr>
                <w:rFonts w:ascii="Arial" w:hAnsi="Arial"/>
                <w:sz w:val="24"/>
                <w:szCs w:val="24"/>
                <w:lang w:val="es-ES"/>
              </w:rPr>
              <w:t>9</w:t>
            </w:r>
          </w:p>
        </w:tc>
        <w:tc>
          <w:tcPr>
            <w:tcW w:w="1954" w:type="dxa"/>
            <w:tcBorders>
              <w:top w:val="single" w:sz="4" w:space="0" w:color="000000"/>
              <w:left w:val="single" w:sz="4" w:space="0" w:color="000000"/>
              <w:bottom w:val="single" w:sz="4" w:space="0" w:color="000000"/>
              <w:right w:val="single" w:sz="4" w:space="0" w:color="000000"/>
            </w:tcBorders>
          </w:tcPr>
          <w:p w14:paraId="26B91DF5" w14:textId="77777777" w:rsidR="009510E3" w:rsidRDefault="009510E3" w:rsidP="009510E3">
            <w:pPr>
              <w:spacing w:line="360" w:lineRule="auto"/>
              <w:jc w:val="both"/>
            </w:pPr>
            <w:r>
              <w:rPr>
                <w:rFonts w:ascii="Arial" w:hAnsi="Arial"/>
                <w:sz w:val="24"/>
                <w:szCs w:val="24"/>
                <w:lang w:val="es-ES"/>
              </w:rPr>
              <w:t>8</w:t>
            </w:r>
          </w:p>
        </w:tc>
        <w:tc>
          <w:tcPr>
            <w:tcW w:w="1788" w:type="dxa"/>
            <w:tcBorders>
              <w:top w:val="single" w:sz="4" w:space="0" w:color="000000"/>
              <w:left w:val="single" w:sz="4" w:space="0" w:color="000000"/>
              <w:bottom w:val="single" w:sz="4" w:space="0" w:color="000000"/>
              <w:right w:val="single" w:sz="4" w:space="0" w:color="000000"/>
            </w:tcBorders>
          </w:tcPr>
          <w:p w14:paraId="26BF1666" w14:textId="77777777" w:rsidR="009510E3" w:rsidRDefault="009510E3" w:rsidP="009510E3">
            <w:pPr>
              <w:spacing w:line="360" w:lineRule="auto"/>
              <w:jc w:val="both"/>
            </w:pPr>
            <w:r>
              <w:rPr>
                <w:rFonts w:ascii="Arial" w:hAnsi="Arial"/>
                <w:sz w:val="24"/>
                <w:szCs w:val="24"/>
                <w:lang w:val="es-ES"/>
              </w:rPr>
              <w:t>9</w:t>
            </w:r>
          </w:p>
        </w:tc>
      </w:tr>
      <w:tr w:rsidR="009510E3" w14:paraId="07C5E1BE" w14:textId="77777777" w:rsidTr="009510E3">
        <w:trPr>
          <w:trHeight w:val="505"/>
        </w:trPr>
        <w:tc>
          <w:tcPr>
            <w:tcW w:w="1653" w:type="dxa"/>
            <w:tcBorders>
              <w:top w:val="single" w:sz="4" w:space="0" w:color="000000"/>
              <w:left w:val="single" w:sz="4" w:space="0" w:color="000000"/>
              <w:bottom w:val="single" w:sz="4" w:space="0" w:color="000000"/>
              <w:right w:val="single" w:sz="4" w:space="0" w:color="000000"/>
            </w:tcBorders>
          </w:tcPr>
          <w:p w14:paraId="07754880" w14:textId="77777777" w:rsidR="009510E3" w:rsidRDefault="009510E3" w:rsidP="009510E3">
            <w:pPr>
              <w:spacing w:line="360" w:lineRule="auto"/>
              <w:jc w:val="both"/>
            </w:pPr>
            <w:r>
              <w:rPr>
                <w:rFonts w:ascii="Arial" w:hAnsi="Arial"/>
                <w:sz w:val="24"/>
                <w:szCs w:val="24"/>
                <w:lang w:val="es-ES"/>
              </w:rPr>
              <w:t>Eficiencia</w:t>
            </w:r>
          </w:p>
        </w:tc>
        <w:tc>
          <w:tcPr>
            <w:tcW w:w="744" w:type="dxa"/>
            <w:tcBorders>
              <w:top w:val="single" w:sz="4" w:space="0" w:color="000000"/>
              <w:left w:val="single" w:sz="4" w:space="0" w:color="000000"/>
              <w:bottom w:val="single" w:sz="4" w:space="0" w:color="000000"/>
              <w:right w:val="single" w:sz="4" w:space="0" w:color="000000"/>
            </w:tcBorders>
          </w:tcPr>
          <w:p w14:paraId="396B137E" w14:textId="77777777" w:rsidR="009510E3" w:rsidRDefault="009510E3" w:rsidP="009510E3">
            <w:pPr>
              <w:spacing w:line="360" w:lineRule="auto"/>
              <w:jc w:val="both"/>
            </w:pPr>
            <w:r>
              <w:rPr>
                <w:rFonts w:ascii="Arial" w:hAnsi="Arial"/>
                <w:sz w:val="24"/>
                <w:szCs w:val="24"/>
                <w:lang w:val="es-ES"/>
              </w:rPr>
              <w:t>9</w:t>
            </w:r>
          </w:p>
        </w:tc>
        <w:tc>
          <w:tcPr>
            <w:tcW w:w="2085" w:type="dxa"/>
            <w:tcBorders>
              <w:top w:val="single" w:sz="4" w:space="0" w:color="000000"/>
              <w:left w:val="single" w:sz="4" w:space="0" w:color="000000"/>
              <w:bottom w:val="single" w:sz="4" w:space="0" w:color="000000"/>
              <w:right w:val="single" w:sz="4" w:space="0" w:color="000000"/>
            </w:tcBorders>
          </w:tcPr>
          <w:p w14:paraId="5BD79D11" w14:textId="77777777" w:rsidR="009510E3" w:rsidRDefault="009510E3" w:rsidP="009510E3">
            <w:pPr>
              <w:spacing w:line="360" w:lineRule="auto"/>
              <w:jc w:val="both"/>
            </w:pPr>
            <w:r>
              <w:rPr>
                <w:rFonts w:ascii="Arial" w:hAnsi="Arial"/>
                <w:sz w:val="24"/>
                <w:szCs w:val="24"/>
                <w:lang w:val="es-ES"/>
              </w:rPr>
              <w:t>10</w:t>
            </w:r>
          </w:p>
        </w:tc>
        <w:tc>
          <w:tcPr>
            <w:tcW w:w="1954" w:type="dxa"/>
            <w:tcBorders>
              <w:top w:val="single" w:sz="4" w:space="0" w:color="000000"/>
              <w:left w:val="single" w:sz="4" w:space="0" w:color="000000"/>
              <w:bottom w:val="single" w:sz="4" w:space="0" w:color="000000"/>
              <w:right w:val="single" w:sz="4" w:space="0" w:color="000000"/>
            </w:tcBorders>
          </w:tcPr>
          <w:p w14:paraId="79B17C46" w14:textId="77777777" w:rsidR="009510E3" w:rsidRDefault="009510E3" w:rsidP="009510E3">
            <w:pPr>
              <w:spacing w:line="360" w:lineRule="auto"/>
              <w:jc w:val="both"/>
            </w:pPr>
            <w:r>
              <w:rPr>
                <w:rFonts w:ascii="Arial" w:hAnsi="Arial"/>
                <w:sz w:val="24"/>
                <w:szCs w:val="24"/>
                <w:lang w:val="es-ES"/>
              </w:rPr>
              <w:t>7</w:t>
            </w:r>
          </w:p>
        </w:tc>
        <w:tc>
          <w:tcPr>
            <w:tcW w:w="1788" w:type="dxa"/>
            <w:tcBorders>
              <w:top w:val="single" w:sz="4" w:space="0" w:color="000000"/>
              <w:left w:val="single" w:sz="4" w:space="0" w:color="000000"/>
              <w:bottom w:val="single" w:sz="4" w:space="0" w:color="000000"/>
              <w:right w:val="single" w:sz="4" w:space="0" w:color="000000"/>
            </w:tcBorders>
          </w:tcPr>
          <w:p w14:paraId="28F9873C" w14:textId="77777777" w:rsidR="009510E3" w:rsidRDefault="009510E3" w:rsidP="009510E3">
            <w:pPr>
              <w:spacing w:line="360" w:lineRule="auto"/>
              <w:jc w:val="both"/>
            </w:pPr>
            <w:r>
              <w:rPr>
                <w:rFonts w:ascii="Arial" w:hAnsi="Arial"/>
                <w:sz w:val="24"/>
                <w:szCs w:val="24"/>
                <w:lang w:val="es-ES"/>
              </w:rPr>
              <w:t>9</w:t>
            </w:r>
          </w:p>
        </w:tc>
      </w:tr>
      <w:tr w:rsidR="009510E3" w14:paraId="14009850" w14:textId="77777777" w:rsidTr="009510E3">
        <w:trPr>
          <w:trHeight w:val="438"/>
        </w:trPr>
        <w:tc>
          <w:tcPr>
            <w:tcW w:w="1653" w:type="dxa"/>
            <w:tcBorders>
              <w:top w:val="single" w:sz="4" w:space="0" w:color="000000"/>
              <w:left w:val="single" w:sz="4" w:space="0" w:color="000000"/>
              <w:bottom w:val="single" w:sz="4" w:space="0" w:color="000000"/>
              <w:right w:val="single" w:sz="4" w:space="0" w:color="000000"/>
            </w:tcBorders>
          </w:tcPr>
          <w:p w14:paraId="4D71DA70" w14:textId="77777777" w:rsidR="009510E3" w:rsidRDefault="009510E3" w:rsidP="009510E3">
            <w:pPr>
              <w:spacing w:line="360" w:lineRule="auto"/>
              <w:jc w:val="both"/>
            </w:pPr>
            <w:r>
              <w:rPr>
                <w:rFonts w:ascii="Arial" w:hAnsi="Arial"/>
                <w:sz w:val="24"/>
                <w:szCs w:val="24"/>
                <w:lang w:val="es-ES"/>
              </w:rPr>
              <w:lastRenderedPageBreak/>
              <w:t>Flexibilidad</w:t>
            </w:r>
          </w:p>
        </w:tc>
        <w:tc>
          <w:tcPr>
            <w:tcW w:w="744" w:type="dxa"/>
            <w:tcBorders>
              <w:top w:val="single" w:sz="4" w:space="0" w:color="000000"/>
              <w:left w:val="single" w:sz="4" w:space="0" w:color="000000"/>
              <w:bottom w:val="single" w:sz="4" w:space="0" w:color="000000"/>
              <w:right w:val="single" w:sz="4" w:space="0" w:color="000000"/>
            </w:tcBorders>
          </w:tcPr>
          <w:p w14:paraId="23D5DF2B" w14:textId="77777777" w:rsidR="009510E3" w:rsidRDefault="009510E3" w:rsidP="009510E3">
            <w:pPr>
              <w:spacing w:line="360" w:lineRule="auto"/>
              <w:jc w:val="both"/>
            </w:pPr>
            <w:r>
              <w:rPr>
                <w:rFonts w:ascii="Arial" w:hAnsi="Arial"/>
                <w:sz w:val="24"/>
                <w:szCs w:val="24"/>
                <w:lang w:val="es-ES"/>
              </w:rPr>
              <w:t>7</w:t>
            </w:r>
          </w:p>
        </w:tc>
        <w:tc>
          <w:tcPr>
            <w:tcW w:w="2085" w:type="dxa"/>
            <w:tcBorders>
              <w:top w:val="single" w:sz="4" w:space="0" w:color="000000"/>
              <w:left w:val="single" w:sz="4" w:space="0" w:color="000000"/>
              <w:bottom w:val="single" w:sz="4" w:space="0" w:color="000000"/>
              <w:right w:val="single" w:sz="4" w:space="0" w:color="000000"/>
            </w:tcBorders>
          </w:tcPr>
          <w:p w14:paraId="5EDF3E59" w14:textId="77777777" w:rsidR="009510E3" w:rsidRDefault="009510E3" w:rsidP="009510E3">
            <w:pPr>
              <w:spacing w:line="360" w:lineRule="auto"/>
              <w:jc w:val="both"/>
            </w:pPr>
            <w:r>
              <w:rPr>
                <w:rFonts w:ascii="Arial" w:hAnsi="Arial"/>
                <w:sz w:val="24"/>
                <w:szCs w:val="24"/>
                <w:lang w:val="es-ES"/>
              </w:rPr>
              <w:t>6</w:t>
            </w:r>
          </w:p>
        </w:tc>
        <w:tc>
          <w:tcPr>
            <w:tcW w:w="1954" w:type="dxa"/>
            <w:tcBorders>
              <w:top w:val="single" w:sz="4" w:space="0" w:color="000000"/>
              <w:left w:val="single" w:sz="4" w:space="0" w:color="000000"/>
              <w:bottom w:val="single" w:sz="4" w:space="0" w:color="000000"/>
              <w:right w:val="single" w:sz="4" w:space="0" w:color="000000"/>
            </w:tcBorders>
          </w:tcPr>
          <w:p w14:paraId="3567D258" w14:textId="77777777" w:rsidR="009510E3" w:rsidRDefault="009510E3" w:rsidP="009510E3">
            <w:pPr>
              <w:spacing w:line="360" w:lineRule="auto"/>
              <w:jc w:val="both"/>
            </w:pPr>
            <w:r>
              <w:rPr>
                <w:rFonts w:ascii="Arial" w:hAnsi="Arial"/>
                <w:sz w:val="24"/>
                <w:szCs w:val="24"/>
                <w:lang w:val="es-ES"/>
              </w:rPr>
              <w:t>5</w:t>
            </w:r>
          </w:p>
        </w:tc>
        <w:tc>
          <w:tcPr>
            <w:tcW w:w="1788" w:type="dxa"/>
            <w:tcBorders>
              <w:top w:val="single" w:sz="4" w:space="0" w:color="000000"/>
              <w:left w:val="single" w:sz="4" w:space="0" w:color="000000"/>
              <w:bottom w:val="single" w:sz="4" w:space="0" w:color="000000"/>
              <w:right w:val="single" w:sz="4" w:space="0" w:color="000000"/>
            </w:tcBorders>
          </w:tcPr>
          <w:p w14:paraId="6AFD5707" w14:textId="77777777" w:rsidR="009510E3" w:rsidRDefault="009510E3" w:rsidP="009510E3">
            <w:pPr>
              <w:spacing w:line="360" w:lineRule="auto"/>
              <w:jc w:val="both"/>
            </w:pPr>
            <w:r>
              <w:rPr>
                <w:rFonts w:ascii="Arial" w:hAnsi="Arial"/>
                <w:sz w:val="24"/>
                <w:szCs w:val="24"/>
                <w:lang w:val="es-ES"/>
              </w:rPr>
              <w:t>7</w:t>
            </w:r>
          </w:p>
        </w:tc>
      </w:tr>
      <w:tr w:rsidR="009510E3" w14:paraId="401D3CFD" w14:textId="77777777" w:rsidTr="009510E3">
        <w:trPr>
          <w:trHeight w:val="361"/>
        </w:trPr>
        <w:tc>
          <w:tcPr>
            <w:tcW w:w="1653" w:type="dxa"/>
            <w:tcBorders>
              <w:top w:val="single" w:sz="4" w:space="0" w:color="000000"/>
              <w:left w:val="single" w:sz="4" w:space="0" w:color="000000"/>
              <w:bottom w:val="single" w:sz="4" w:space="0" w:color="000000"/>
              <w:right w:val="single" w:sz="4" w:space="0" w:color="000000"/>
            </w:tcBorders>
          </w:tcPr>
          <w:p w14:paraId="75DFF6C6" w14:textId="77777777" w:rsidR="009510E3" w:rsidRDefault="009510E3" w:rsidP="009510E3">
            <w:pPr>
              <w:spacing w:line="360" w:lineRule="auto"/>
              <w:jc w:val="both"/>
            </w:pPr>
            <w:r>
              <w:rPr>
                <w:rFonts w:ascii="Arial" w:hAnsi="Arial"/>
                <w:sz w:val="24"/>
                <w:szCs w:val="24"/>
                <w:lang w:val="es-ES"/>
              </w:rPr>
              <w:t>Soporte</w:t>
            </w:r>
          </w:p>
        </w:tc>
        <w:tc>
          <w:tcPr>
            <w:tcW w:w="744" w:type="dxa"/>
            <w:tcBorders>
              <w:top w:val="single" w:sz="4" w:space="0" w:color="000000"/>
              <w:left w:val="single" w:sz="4" w:space="0" w:color="000000"/>
              <w:bottom w:val="single" w:sz="4" w:space="0" w:color="000000"/>
              <w:right w:val="single" w:sz="4" w:space="0" w:color="000000"/>
            </w:tcBorders>
          </w:tcPr>
          <w:p w14:paraId="2C0AEF3C" w14:textId="77777777" w:rsidR="009510E3" w:rsidRDefault="009510E3" w:rsidP="009510E3">
            <w:pPr>
              <w:spacing w:line="360" w:lineRule="auto"/>
              <w:jc w:val="both"/>
            </w:pPr>
            <w:r>
              <w:rPr>
                <w:rFonts w:ascii="Arial" w:hAnsi="Arial"/>
                <w:sz w:val="24"/>
                <w:szCs w:val="24"/>
                <w:lang w:val="es-ES"/>
              </w:rPr>
              <w:t>8</w:t>
            </w:r>
          </w:p>
        </w:tc>
        <w:tc>
          <w:tcPr>
            <w:tcW w:w="2085" w:type="dxa"/>
            <w:tcBorders>
              <w:top w:val="single" w:sz="4" w:space="0" w:color="000000"/>
              <w:left w:val="single" w:sz="4" w:space="0" w:color="000000"/>
              <w:bottom w:val="single" w:sz="4" w:space="0" w:color="000000"/>
              <w:right w:val="single" w:sz="4" w:space="0" w:color="000000"/>
            </w:tcBorders>
          </w:tcPr>
          <w:p w14:paraId="3A889A74" w14:textId="77777777" w:rsidR="009510E3" w:rsidRDefault="009510E3" w:rsidP="009510E3">
            <w:pPr>
              <w:spacing w:line="360" w:lineRule="auto"/>
              <w:jc w:val="both"/>
            </w:pPr>
            <w:r>
              <w:rPr>
                <w:rFonts w:ascii="Arial" w:hAnsi="Arial"/>
                <w:sz w:val="24"/>
                <w:szCs w:val="24"/>
                <w:lang w:val="es-ES"/>
              </w:rPr>
              <w:t>9</w:t>
            </w:r>
          </w:p>
        </w:tc>
        <w:tc>
          <w:tcPr>
            <w:tcW w:w="1954" w:type="dxa"/>
            <w:tcBorders>
              <w:top w:val="single" w:sz="4" w:space="0" w:color="000000"/>
              <w:left w:val="single" w:sz="4" w:space="0" w:color="000000"/>
              <w:bottom w:val="single" w:sz="4" w:space="0" w:color="000000"/>
              <w:right w:val="single" w:sz="4" w:space="0" w:color="000000"/>
            </w:tcBorders>
          </w:tcPr>
          <w:p w14:paraId="259A1CD3" w14:textId="77777777" w:rsidR="009510E3" w:rsidRDefault="009510E3" w:rsidP="009510E3">
            <w:pPr>
              <w:spacing w:line="360" w:lineRule="auto"/>
              <w:jc w:val="both"/>
            </w:pPr>
            <w:r>
              <w:rPr>
                <w:rFonts w:ascii="Arial" w:hAnsi="Arial"/>
                <w:sz w:val="24"/>
                <w:szCs w:val="24"/>
                <w:lang w:val="es-ES"/>
              </w:rPr>
              <w:t>6</w:t>
            </w:r>
          </w:p>
        </w:tc>
        <w:tc>
          <w:tcPr>
            <w:tcW w:w="1788" w:type="dxa"/>
            <w:tcBorders>
              <w:top w:val="single" w:sz="4" w:space="0" w:color="000000"/>
              <w:left w:val="single" w:sz="4" w:space="0" w:color="000000"/>
              <w:bottom w:val="single" w:sz="4" w:space="0" w:color="000000"/>
              <w:right w:val="single" w:sz="4" w:space="0" w:color="000000"/>
            </w:tcBorders>
          </w:tcPr>
          <w:p w14:paraId="24508579" w14:textId="77777777" w:rsidR="009510E3" w:rsidRDefault="009510E3" w:rsidP="009510E3">
            <w:pPr>
              <w:spacing w:line="360" w:lineRule="auto"/>
              <w:jc w:val="both"/>
            </w:pPr>
            <w:r>
              <w:rPr>
                <w:rFonts w:ascii="Arial" w:hAnsi="Arial"/>
                <w:sz w:val="24"/>
                <w:szCs w:val="24"/>
                <w:lang w:val="es-ES"/>
              </w:rPr>
              <w:t>8</w:t>
            </w:r>
          </w:p>
        </w:tc>
      </w:tr>
      <w:tr w:rsidR="009510E3" w14:paraId="40F6E7A7" w14:textId="77777777" w:rsidTr="009510E3">
        <w:trPr>
          <w:trHeight w:val="385"/>
        </w:trPr>
        <w:tc>
          <w:tcPr>
            <w:tcW w:w="1653" w:type="dxa"/>
            <w:tcBorders>
              <w:top w:val="single" w:sz="4" w:space="0" w:color="000000"/>
              <w:left w:val="single" w:sz="4" w:space="0" w:color="000000"/>
              <w:bottom w:val="single" w:sz="4" w:space="0" w:color="000000"/>
              <w:right w:val="single" w:sz="4" w:space="0" w:color="000000"/>
            </w:tcBorders>
          </w:tcPr>
          <w:p w14:paraId="3CB97B12" w14:textId="77777777" w:rsidR="009510E3" w:rsidRDefault="009510E3" w:rsidP="009510E3">
            <w:pPr>
              <w:spacing w:line="360" w:lineRule="auto"/>
              <w:jc w:val="both"/>
              <w:rPr>
                <w:rFonts w:ascii="Arial" w:hAnsi="Arial"/>
                <w:sz w:val="24"/>
                <w:szCs w:val="24"/>
                <w:lang w:val="es-ES"/>
              </w:rPr>
            </w:pPr>
          </w:p>
        </w:tc>
        <w:tc>
          <w:tcPr>
            <w:tcW w:w="744" w:type="dxa"/>
            <w:tcBorders>
              <w:top w:val="single" w:sz="4" w:space="0" w:color="000000"/>
              <w:left w:val="single" w:sz="4" w:space="0" w:color="000000"/>
              <w:bottom w:val="single" w:sz="4" w:space="0" w:color="000000"/>
              <w:right w:val="single" w:sz="4" w:space="0" w:color="000000"/>
            </w:tcBorders>
          </w:tcPr>
          <w:p w14:paraId="32B32E1E" w14:textId="77777777" w:rsidR="009510E3" w:rsidRDefault="009510E3" w:rsidP="009510E3">
            <w:pPr>
              <w:spacing w:line="360" w:lineRule="auto"/>
              <w:jc w:val="both"/>
              <w:rPr>
                <w:rFonts w:ascii="Arial" w:hAnsi="Arial"/>
                <w:sz w:val="24"/>
                <w:szCs w:val="24"/>
                <w:lang w:val="es-ES"/>
              </w:rPr>
            </w:pPr>
          </w:p>
        </w:tc>
        <w:tc>
          <w:tcPr>
            <w:tcW w:w="2085" w:type="dxa"/>
            <w:tcBorders>
              <w:top w:val="single" w:sz="4" w:space="0" w:color="000000"/>
              <w:left w:val="single" w:sz="4" w:space="0" w:color="000000"/>
              <w:bottom w:val="single" w:sz="4" w:space="0" w:color="000000"/>
              <w:right w:val="single" w:sz="4" w:space="0" w:color="000000"/>
            </w:tcBorders>
          </w:tcPr>
          <w:p w14:paraId="1EFD00CE" w14:textId="77777777" w:rsidR="009510E3" w:rsidRDefault="009510E3" w:rsidP="009510E3">
            <w:pPr>
              <w:spacing w:line="360" w:lineRule="auto"/>
              <w:jc w:val="both"/>
            </w:pPr>
            <w:r>
              <w:rPr>
                <w:rFonts w:ascii="Arial" w:hAnsi="Arial"/>
                <w:sz w:val="24"/>
                <w:szCs w:val="24"/>
                <w:lang w:val="es-ES"/>
              </w:rPr>
              <w:t>445</w:t>
            </w:r>
          </w:p>
        </w:tc>
        <w:tc>
          <w:tcPr>
            <w:tcW w:w="1954" w:type="dxa"/>
            <w:tcBorders>
              <w:top w:val="single" w:sz="4" w:space="0" w:color="000000"/>
              <w:left w:val="single" w:sz="4" w:space="0" w:color="000000"/>
              <w:bottom w:val="single" w:sz="4" w:space="0" w:color="000000"/>
              <w:right w:val="single" w:sz="4" w:space="0" w:color="000000"/>
            </w:tcBorders>
          </w:tcPr>
          <w:p w14:paraId="6B149262" w14:textId="77777777" w:rsidR="009510E3" w:rsidRDefault="009510E3" w:rsidP="009510E3">
            <w:pPr>
              <w:spacing w:line="360" w:lineRule="auto"/>
              <w:jc w:val="both"/>
            </w:pPr>
            <w:r>
              <w:rPr>
                <w:rFonts w:ascii="Arial" w:hAnsi="Arial"/>
                <w:sz w:val="24"/>
                <w:szCs w:val="24"/>
                <w:lang w:val="es-ES"/>
              </w:rPr>
              <w:t>413</w:t>
            </w:r>
          </w:p>
        </w:tc>
        <w:tc>
          <w:tcPr>
            <w:tcW w:w="1788" w:type="dxa"/>
            <w:tcBorders>
              <w:top w:val="single" w:sz="4" w:space="0" w:color="000000"/>
              <w:left w:val="single" w:sz="4" w:space="0" w:color="000000"/>
              <w:bottom w:val="single" w:sz="4" w:space="0" w:color="000000"/>
              <w:right w:val="single" w:sz="4" w:space="0" w:color="000000"/>
            </w:tcBorders>
          </w:tcPr>
          <w:p w14:paraId="0F40B89C" w14:textId="77777777" w:rsidR="009510E3" w:rsidRDefault="009510E3" w:rsidP="009510E3">
            <w:pPr>
              <w:spacing w:line="360" w:lineRule="auto"/>
              <w:jc w:val="both"/>
            </w:pPr>
            <w:r>
              <w:rPr>
                <w:rFonts w:ascii="Arial" w:hAnsi="Arial"/>
                <w:sz w:val="24"/>
                <w:szCs w:val="24"/>
                <w:lang w:val="es-ES"/>
              </w:rPr>
              <w:t>485</w:t>
            </w:r>
          </w:p>
        </w:tc>
      </w:tr>
    </w:tbl>
    <w:p w14:paraId="63B9FD30" w14:textId="21C8D831" w:rsidR="00594B82" w:rsidRPr="009510E3" w:rsidRDefault="00EC6B72" w:rsidP="009510E3">
      <w:pPr>
        <w:overflowPunct w:val="0"/>
        <w:spacing w:after="0" w:line="360" w:lineRule="auto"/>
        <w:ind w:firstLine="480"/>
        <w:jc w:val="both"/>
      </w:pPr>
      <w:r>
        <w:rPr>
          <w:rFonts w:ascii="Arial" w:hAnsi="Arial"/>
          <w:b/>
          <w:sz w:val="24"/>
          <w:szCs w:val="24"/>
          <w:lang w:val="es-ES"/>
        </w:rPr>
        <w:t xml:space="preserve">Cuadro </w:t>
      </w:r>
      <w:r w:rsidR="00766F5C">
        <w:rPr>
          <w:rFonts w:ascii="Arial" w:hAnsi="Arial"/>
          <w:b/>
          <w:sz w:val="24"/>
          <w:szCs w:val="24"/>
          <w:lang w:val="es-ES"/>
        </w:rPr>
        <w:t>5</w:t>
      </w:r>
      <w:r>
        <w:rPr>
          <w:rFonts w:ascii="Arial" w:hAnsi="Arial"/>
          <w:b/>
          <w:sz w:val="24"/>
          <w:szCs w:val="24"/>
          <w:lang w:val="es-ES"/>
        </w:rPr>
        <w:t>.</w:t>
      </w:r>
      <w:r>
        <w:rPr>
          <w:rFonts w:ascii="Arial" w:hAnsi="Arial"/>
          <w:sz w:val="24"/>
          <w:szCs w:val="24"/>
          <w:lang w:val="es-ES"/>
        </w:rPr>
        <w:t xml:space="preserve"> Matriz de Decisión</w:t>
      </w:r>
    </w:p>
    <w:p w14:paraId="71331910" w14:textId="39E53345" w:rsidR="00594B82" w:rsidRDefault="00EC6B72">
      <w:pPr>
        <w:overflowPunct w:val="0"/>
        <w:spacing w:after="0" w:line="360" w:lineRule="auto"/>
        <w:ind w:firstLine="480"/>
        <w:rPr>
          <w:rFonts w:ascii="Arial" w:hAnsi="Arial"/>
          <w:sz w:val="24"/>
          <w:szCs w:val="24"/>
          <w:lang w:val="es-ES"/>
        </w:rPr>
      </w:pPr>
      <w:r w:rsidRPr="00766F5C">
        <w:rPr>
          <w:rFonts w:ascii="Arial" w:hAnsi="Arial"/>
          <w:b/>
          <w:iCs/>
          <w:sz w:val="24"/>
          <w:szCs w:val="24"/>
          <w:lang w:val="es-ES"/>
        </w:rPr>
        <w:t>Fuente</w:t>
      </w:r>
      <w:r>
        <w:rPr>
          <w:rFonts w:ascii="Arial" w:hAnsi="Arial"/>
          <w:b/>
          <w:i/>
          <w:sz w:val="24"/>
          <w:szCs w:val="24"/>
          <w:lang w:val="es-ES"/>
        </w:rPr>
        <w:t xml:space="preserve">: </w:t>
      </w:r>
      <w:r>
        <w:rPr>
          <w:rFonts w:ascii="Arial" w:hAnsi="Arial"/>
          <w:sz w:val="24"/>
          <w:szCs w:val="24"/>
          <w:lang w:val="es-ES"/>
        </w:rPr>
        <w:t>Elaborado por los investigadores (2025)</w:t>
      </w:r>
    </w:p>
    <w:p w14:paraId="28ECBC2E" w14:textId="77777777" w:rsidR="009510E3" w:rsidRDefault="009510E3">
      <w:pPr>
        <w:overflowPunct w:val="0"/>
        <w:spacing w:after="0" w:line="360" w:lineRule="auto"/>
        <w:ind w:firstLine="480"/>
      </w:pPr>
    </w:p>
    <w:p w14:paraId="505579F7" w14:textId="4CCE0ADC" w:rsidR="00594B82" w:rsidRDefault="00EC6B72">
      <w:pPr>
        <w:overflowPunct w:val="0"/>
        <w:spacing w:after="0" w:line="360" w:lineRule="auto"/>
        <w:ind w:firstLine="709"/>
        <w:jc w:val="both"/>
      </w:pPr>
      <w:r>
        <w:rPr>
          <w:rFonts w:ascii="Arial" w:hAnsi="Arial"/>
          <w:sz w:val="24"/>
          <w:szCs w:val="24"/>
          <w:lang w:val="es-MX"/>
        </w:rPr>
        <w:t>Según la matriz de decisión, la Opción C: Implementar un Sistema de Información Web obtiene la puntuación total más alta (</w:t>
      </w:r>
      <w:r>
        <w:rPr>
          <w:rFonts w:ascii="Arial" w:hAnsi="Arial"/>
          <w:sz w:val="24"/>
          <w:szCs w:val="24"/>
          <w:lang w:val="es-ES"/>
        </w:rPr>
        <w:t>485</w:t>
      </w:r>
      <w:r>
        <w:rPr>
          <w:rFonts w:ascii="Arial" w:hAnsi="Arial"/>
          <w:sz w:val="24"/>
          <w:szCs w:val="24"/>
          <w:lang w:val="es-MX"/>
        </w:rPr>
        <w:t>), lo que l</w:t>
      </w:r>
      <w:r>
        <w:rPr>
          <w:rFonts w:ascii="Arial" w:hAnsi="Arial"/>
          <w:sz w:val="24"/>
          <w:szCs w:val="24"/>
          <w:lang w:val="es-ES"/>
        </w:rPr>
        <w:t>o</w:t>
      </w:r>
      <w:r>
        <w:rPr>
          <w:rFonts w:ascii="Arial" w:hAnsi="Arial"/>
          <w:sz w:val="24"/>
          <w:szCs w:val="24"/>
          <w:lang w:val="es-MX"/>
        </w:rPr>
        <w:t xml:space="preserve"> convierte en la mejor alternativa para el</w:t>
      </w:r>
      <w:r>
        <w:rPr>
          <w:rFonts w:ascii="Arial" w:hAnsi="Arial"/>
          <w:sz w:val="24"/>
          <w:szCs w:val="24"/>
          <w:lang w:val="es-ES"/>
        </w:rPr>
        <w:t xml:space="preserve"> </w:t>
      </w:r>
      <w:r>
        <w:rPr>
          <w:rFonts w:ascii="Arial" w:hAnsi="Arial"/>
          <w:sz w:val="24"/>
          <w:szCs w:val="24"/>
          <w:lang w:val="es-MX"/>
        </w:rPr>
        <w:t>Centro de Alta Tecnología “Dr. Humberto Fernández Morán”</w:t>
      </w:r>
      <w:r>
        <w:rPr>
          <w:rFonts w:ascii="Arial" w:hAnsi="Arial"/>
          <w:sz w:val="24"/>
          <w:szCs w:val="24"/>
          <w:lang w:val="es-ES"/>
        </w:rPr>
        <w:t>.</w:t>
      </w:r>
      <w:r>
        <w:rPr>
          <w:rFonts w:ascii="Arial" w:hAnsi="Arial"/>
          <w:sz w:val="24"/>
          <w:szCs w:val="24"/>
          <w:lang w:val="es-MX"/>
        </w:rPr>
        <w:t xml:space="preserve"> Esta opción ofrece un equilibrio entre costo, facilidad de uso,</w:t>
      </w:r>
      <w:r>
        <w:rPr>
          <w:rFonts w:ascii="Arial" w:hAnsi="Arial"/>
          <w:sz w:val="24"/>
          <w:szCs w:val="24"/>
          <w:lang w:val="es-ES"/>
        </w:rPr>
        <w:t xml:space="preserve"> escalabilidad,</w:t>
      </w:r>
      <w:r>
        <w:rPr>
          <w:rFonts w:ascii="Arial" w:hAnsi="Arial"/>
          <w:sz w:val="24"/>
          <w:szCs w:val="24"/>
          <w:lang w:val="es-MX"/>
        </w:rPr>
        <w:t xml:space="preserve"> seguridad, eficiencia</w:t>
      </w:r>
      <w:r>
        <w:rPr>
          <w:rFonts w:ascii="Arial" w:hAnsi="Arial"/>
          <w:sz w:val="24"/>
          <w:szCs w:val="24"/>
          <w:lang w:val="es-ES"/>
        </w:rPr>
        <w:t>, flexibilidad</w:t>
      </w:r>
      <w:r>
        <w:rPr>
          <w:rFonts w:ascii="Arial" w:hAnsi="Arial"/>
          <w:sz w:val="24"/>
          <w:szCs w:val="24"/>
          <w:lang w:val="es-MX"/>
        </w:rPr>
        <w:t>,</w:t>
      </w:r>
      <w:r>
        <w:rPr>
          <w:rFonts w:ascii="Arial" w:hAnsi="Arial"/>
          <w:sz w:val="24"/>
          <w:szCs w:val="24"/>
          <w:lang w:val="es-ES"/>
        </w:rPr>
        <w:t xml:space="preserve"> y soporte. </w:t>
      </w:r>
      <w:r w:rsidR="00766F5C">
        <w:rPr>
          <w:rFonts w:ascii="Arial" w:hAnsi="Arial"/>
          <w:sz w:val="24"/>
          <w:szCs w:val="24"/>
          <w:lang w:val="es-MX"/>
        </w:rPr>
        <w:t>Adaptándose</w:t>
      </w:r>
      <w:r>
        <w:rPr>
          <w:rFonts w:ascii="Arial" w:hAnsi="Arial"/>
          <w:sz w:val="24"/>
          <w:szCs w:val="24"/>
          <w:lang w:val="es-MX"/>
        </w:rPr>
        <w:t xml:space="preserve"> a las necesidades de la institución y a las tendencias actuales en la gestión administrativa. Aunque la opción de</w:t>
      </w:r>
      <w:r>
        <w:rPr>
          <w:rFonts w:ascii="Arial" w:hAnsi="Arial"/>
          <w:sz w:val="24"/>
          <w:szCs w:val="24"/>
          <w:lang w:val="es-ES"/>
        </w:rPr>
        <w:t xml:space="preserve"> implementar una EPR puede verse como una alternativa</w:t>
      </w:r>
      <w:r>
        <w:rPr>
          <w:rFonts w:ascii="Arial" w:hAnsi="Arial"/>
          <w:sz w:val="24"/>
          <w:szCs w:val="24"/>
          <w:lang w:val="es-MX"/>
        </w:rPr>
        <w:t xml:space="preserve"> viable, el Sistema de Información Web proporciona </w:t>
      </w:r>
      <w:r>
        <w:rPr>
          <w:rFonts w:ascii="Arial" w:hAnsi="Arial"/>
          <w:sz w:val="24"/>
          <w:szCs w:val="24"/>
          <w:lang w:val="es-ES"/>
        </w:rPr>
        <w:t>un menor costo y una mayor facilidad en el uso diario. A su vez, la implementación de un ERP no solo implicaría un gran gasto para la institución, sino que además la incorporación de nuevas funciones, así como el soporte, aumentarían aún más el costo de mantener el ERP</w:t>
      </w:r>
      <w:r>
        <w:rPr>
          <w:rFonts w:ascii="Arial" w:hAnsi="Arial"/>
          <w:sz w:val="24"/>
          <w:szCs w:val="24"/>
          <w:lang w:val="es-MX"/>
        </w:rPr>
        <w:t>.</w:t>
      </w:r>
    </w:p>
    <w:p w14:paraId="7A34DC02" w14:textId="4206421E" w:rsidR="00594B82" w:rsidRDefault="00B20A6C">
      <w:pPr>
        <w:spacing w:line="360" w:lineRule="auto"/>
        <w:jc w:val="center"/>
      </w:pPr>
      <w:r>
        <w:rPr>
          <w:noProof/>
        </w:rPr>
        <w:lastRenderedPageBreak/>
        <w:drawing>
          <wp:inline distT="0" distB="0" distL="0" distR="0" wp14:anchorId="74C34425" wp14:editId="05234C5F">
            <wp:extent cx="5937885" cy="4453255"/>
            <wp:effectExtent l="0" t="0" r="5715"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p w14:paraId="58E92C6A" w14:textId="096AB031" w:rsidR="00594B82" w:rsidRDefault="00EC6B72">
      <w:pPr>
        <w:overflowPunct w:val="0"/>
        <w:spacing w:after="0" w:line="360" w:lineRule="auto"/>
        <w:ind w:firstLine="480"/>
      </w:pPr>
      <w:r>
        <w:rPr>
          <w:rFonts w:ascii="Arial" w:hAnsi="Arial"/>
          <w:b/>
          <w:sz w:val="24"/>
          <w:szCs w:val="24"/>
        </w:rPr>
        <w:t xml:space="preserve">Figura </w:t>
      </w:r>
      <w:r w:rsidR="00505B75">
        <w:rPr>
          <w:rFonts w:ascii="Arial" w:hAnsi="Arial"/>
          <w:b/>
          <w:sz w:val="24"/>
          <w:szCs w:val="24"/>
        </w:rPr>
        <w:t>10</w:t>
      </w:r>
      <w:r>
        <w:rPr>
          <w:rFonts w:ascii="Arial" w:hAnsi="Arial"/>
          <w:sz w:val="24"/>
          <w:szCs w:val="24"/>
        </w:rPr>
        <w:t>. Árbol General del problema y alternativas de solución</w:t>
      </w:r>
    </w:p>
    <w:p w14:paraId="0459C9BC" w14:textId="77777777" w:rsidR="00594B82" w:rsidRDefault="00EC6B72">
      <w:pPr>
        <w:overflowPunct w:val="0"/>
        <w:spacing w:after="0" w:line="360" w:lineRule="auto"/>
        <w:ind w:firstLine="480"/>
      </w:pPr>
      <w:r>
        <w:rPr>
          <w:rFonts w:ascii="Arial" w:hAnsi="Arial"/>
          <w:b/>
          <w:sz w:val="24"/>
          <w:szCs w:val="24"/>
        </w:rPr>
        <w:t>Fuente</w:t>
      </w:r>
      <w:r>
        <w:rPr>
          <w:rFonts w:ascii="Arial" w:hAnsi="Arial"/>
          <w:sz w:val="24"/>
          <w:szCs w:val="24"/>
        </w:rPr>
        <w:t>: Elaborado por los investigadores (2025)</w:t>
      </w:r>
    </w:p>
    <w:p w14:paraId="039CE201" w14:textId="71B962EB" w:rsidR="00594B82" w:rsidRDefault="00594B82">
      <w:pPr>
        <w:overflowPunct w:val="0"/>
        <w:spacing w:after="0" w:line="360" w:lineRule="auto"/>
        <w:ind w:firstLine="480"/>
        <w:rPr>
          <w:rFonts w:ascii="Arial" w:hAnsi="Arial"/>
          <w:sz w:val="24"/>
          <w:szCs w:val="24"/>
        </w:rPr>
      </w:pPr>
    </w:p>
    <w:p w14:paraId="3496F663" w14:textId="50A017FA" w:rsidR="00594B82" w:rsidRPr="005D47B3" w:rsidRDefault="00EC6B72" w:rsidP="005D47B3">
      <w:pPr>
        <w:pStyle w:val="Prrafodelista"/>
        <w:numPr>
          <w:ilvl w:val="2"/>
          <w:numId w:val="13"/>
        </w:numPr>
        <w:suppressAutoHyphens w:val="0"/>
        <w:autoSpaceDE w:val="0"/>
        <w:autoSpaceDN w:val="0"/>
        <w:adjustRightInd w:val="0"/>
        <w:spacing w:before="120" w:after="120" w:line="360" w:lineRule="auto"/>
        <w:ind w:left="1003"/>
        <w:rPr>
          <w:rFonts w:ascii="Arial" w:hAnsi="Arial" w:cs="Arial"/>
          <w:b/>
          <w:bCs/>
          <w:sz w:val="24"/>
          <w:szCs w:val="24"/>
        </w:rPr>
      </w:pPr>
      <w:r w:rsidRPr="005D47B3">
        <w:rPr>
          <w:rFonts w:ascii="Arial" w:hAnsi="Arial"/>
          <w:b/>
          <w:bCs/>
          <w:sz w:val="24"/>
          <w:szCs w:val="24"/>
        </w:rPr>
        <w:t>Propósitos u Objetivos</w:t>
      </w:r>
    </w:p>
    <w:p w14:paraId="1DE8ADD3" w14:textId="77777777" w:rsidR="005D47B3" w:rsidRPr="0050620F" w:rsidRDefault="005D47B3" w:rsidP="005D47B3">
      <w:pPr>
        <w:pStyle w:val="Prrafodelista"/>
        <w:numPr>
          <w:ilvl w:val="3"/>
          <w:numId w:val="13"/>
        </w:numPr>
        <w:suppressAutoHyphens w:val="0"/>
        <w:autoSpaceDE w:val="0"/>
        <w:autoSpaceDN w:val="0"/>
        <w:adjustRightInd w:val="0"/>
        <w:spacing w:before="120" w:after="120" w:line="360" w:lineRule="auto"/>
        <w:rPr>
          <w:rFonts w:ascii="Arial" w:hAnsi="Arial" w:cs="Arial"/>
          <w:b/>
          <w:bCs/>
          <w:sz w:val="24"/>
          <w:szCs w:val="24"/>
        </w:rPr>
      </w:pPr>
      <w:r>
        <w:rPr>
          <w:rFonts w:ascii="Arial" w:hAnsi="Arial" w:cs="Arial"/>
          <w:b/>
          <w:bCs/>
          <w:sz w:val="24"/>
          <w:szCs w:val="24"/>
        </w:rPr>
        <w:t xml:space="preserve">Objetivo </w:t>
      </w:r>
      <w:r w:rsidRPr="0050620F">
        <w:rPr>
          <w:rFonts w:ascii="Arial" w:hAnsi="Arial" w:cs="Arial"/>
          <w:b/>
          <w:bCs/>
          <w:sz w:val="24"/>
          <w:szCs w:val="24"/>
        </w:rPr>
        <w:t>General</w:t>
      </w:r>
    </w:p>
    <w:p w14:paraId="4D76ADB7" w14:textId="25927ADE" w:rsidR="005D47B3" w:rsidRPr="005D47B3" w:rsidRDefault="00EC6B72" w:rsidP="005D47B3">
      <w:pPr>
        <w:overflowPunct w:val="0"/>
        <w:spacing w:after="0" w:line="360" w:lineRule="auto"/>
        <w:ind w:firstLine="480"/>
        <w:jc w:val="both"/>
      </w:pPr>
      <w:r>
        <w:rPr>
          <w:rFonts w:ascii="Arial" w:hAnsi="Arial"/>
          <w:sz w:val="24"/>
          <w:szCs w:val="24"/>
        </w:rPr>
        <w:tab/>
      </w:r>
      <w:r>
        <w:rPr>
          <w:rFonts w:ascii="Arial" w:eastAsia="Segoe UI" w:hAnsi="Arial" w:cs="Arial"/>
          <w:sz w:val="24"/>
          <w:szCs w:val="24"/>
          <w:lang w:bidi="en-US"/>
        </w:rPr>
        <w:t>Implementar el Sistema de Información Integral para la Gestión de Pacientes (SIGP) en el Centro de Alta Tecnología "Dr. Humberto Fernández Morán"</w:t>
      </w:r>
    </w:p>
    <w:p w14:paraId="3B697CC6" w14:textId="76508AE7" w:rsidR="00594B82" w:rsidRPr="005D47B3" w:rsidRDefault="00EC6B72" w:rsidP="005D47B3">
      <w:pPr>
        <w:pStyle w:val="Prrafodelista"/>
        <w:numPr>
          <w:ilvl w:val="3"/>
          <w:numId w:val="13"/>
        </w:numPr>
        <w:suppressAutoHyphens w:val="0"/>
        <w:autoSpaceDE w:val="0"/>
        <w:autoSpaceDN w:val="0"/>
        <w:adjustRightInd w:val="0"/>
        <w:spacing w:before="120" w:after="120" w:line="360" w:lineRule="auto"/>
        <w:jc w:val="both"/>
        <w:rPr>
          <w:rFonts w:ascii="Arial" w:hAnsi="Arial" w:cs="Arial"/>
          <w:b/>
          <w:bCs/>
          <w:sz w:val="24"/>
          <w:szCs w:val="24"/>
        </w:rPr>
      </w:pPr>
      <w:r w:rsidRPr="005D47B3">
        <w:rPr>
          <w:rFonts w:ascii="Arial" w:hAnsi="Arial"/>
          <w:b/>
          <w:bCs/>
          <w:sz w:val="24"/>
          <w:szCs w:val="24"/>
        </w:rPr>
        <w:t>Objetivos Intermedios</w:t>
      </w:r>
    </w:p>
    <w:p w14:paraId="58E479DE" w14:textId="77777777" w:rsidR="00594B82" w:rsidRDefault="00EC6B72">
      <w:pPr>
        <w:numPr>
          <w:ilvl w:val="0"/>
          <w:numId w:val="4"/>
        </w:numPr>
        <w:overflowPunct w:val="0"/>
        <w:spacing w:after="0" w:line="360" w:lineRule="auto"/>
        <w:ind w:left="0" w:firstLine="480"/>
        <w:jc w:val="both"/>
      </w:pPr>
      <w:r>
        <w:rPr>
          <w:rFonts w:ascii="Arial" w:hAnsi="Arial"/>
          <w:sz w:val="24"/>
          <w:szCs w:val="24"/>
        </w:rPr>
        <w:t>Desarrollar el Sistema de Información Integral para la Gestión de Pacientes (SIGP) en el Centro de Alta Tecnología "Dr. Humberto Fernández Morán"</w:t>
      </w:r>
    </w:p>
    <w:p w14:paraId="50240D7E" w14:textId="1C0A4A6A" w:rsidR="00594B82" w:rsidRDefault="00EC6B72">
      <w:pPr>
        <w:overflowPunct w:val="0"/>
        <w:spacing w:after="0" w:line="360" w:lineRule="auto"/>
        <w:ind w:firstLine="480"/>
        <w:jc w:val="both"/>
      </w:pPr>
      <w:r>
        <w:rPr>
          <w:rFonts w:ascii="Arial" w:hAnsi="Arial"/>
          <w:sz w:val="24"/>
          <w:szCs w:val="24"/>
          <w:u w:val="single"/>
        </w:rPr>
        <w:t>Actividad 1:</w:t>
      </w:r>
      <w:r>
        <w:rPr>
          <w:rFonts w:ascii="Arial" w:hAnsi="Arial"/>
          <w:sz w:val="24"/>
          <w:szCs w:val="24"/>
        </w:rPr>
        <w:t xml:space="preserve"> Realizar entrevistas con la </w:t>
      </w:r>
      <w:r w:rsidR="00D62817">
        <w:rPr>
          <w:rFonts w:ascii="Arial" w:hAnsi="Arial"/>
          <w:sz w:val="24"/>
          <w:szCs w:val="24"/>
        </w:rPr>
        <w:t>directora</w:t>
      </w:r>
      <w:r>
        <w:rPr>
          <w:rFonts w:ascii="Arial" w:hAnsi="Arial"/>
          <w:sz w:val="24"/>
          <w:szCs w:val="24"/>
        </w:rPr>
        <w:t xml:space="preserve"> del CAT y con el Ingeniero en Informático para identificar las necesidades acerca del sistema de información que </w:t>
      </w:r>
      <w:r>
        <w:rPr>
          <w:rFonts w:ascii="Arial" w:hAnsi="Arial"/>
          <w:sz w:val="24"/>
          <w:szCs w:val="24"/>
        </w:rPr>
        <w:lastRenderedPageBreak/>
        <w:t>permita la gestión eficiente y centralizada de los datos de pacientes, optimizando los procesos administrativos y clínicos para el Centro de Alta Tecnología “Dr. Humberto Fernández Moran”.</w:t>
      </w:r>
    </w:p>
    <w:p w14:paraId="12267E6E" w14:textId="77777777" w:rsidR="00594B82" w:rsidRDefault="00EC6B72">
      <w:pPr>
        <w:overflowPunct w:val="0"/>
        <w:spacing w:after="0" w:line="360" w:lineRule="auto"/>
        <w:ind w:firstLine="480"/>
        <w:jc w:val="both"/>
      </w:pPr>
      <w:r>
        <w:rPr>
          <w:rFonts w:ascii="Arial" w:hAnsi="Arial"/>
          <w:sz w:val="24"/>
          <w:szCs w:val="24"/>
          <w:u w:val="single"/>
        </w:rPr>
        <w:t>Actividad 2:</w:t>
      </w:r>
      <w:r>
        <w:rPr>
          <w:rFonts w:ascii="Arial" w:hAnsi="Arial"/>
          <w:sz w:val="24"/>
          <w:szCs w:val="24"/>
        </w:rPr>
        <w:t xml:space="preserve"> Analizar los procesos administrativos actuales sobre el manejo de la información de los pacientes para identificar los requerimientos específicos.</w:t>
      </w:r>
    </w:p>
    <w:p w14:paraId="69CD0BC3" w14:textId="77777777" w:rsidR="00594B82" w:rsidRDefault="00EC6B72">
      <w:pPr>
        <w:overflowPunct w:val="0"/>
        <w:spacing w:after="0" w:line="360" w:lineRule="auto"/>
        <w:ind w:firstLine="480"/>
        <w:jc w:val="both"/>
      </w:pPr>
      <w:r>
        <w:rPr>
          <w:rFonts w:ascii="Arial" w:hAnsi="Arial"/>
          <w:sz w:val="24"/>
          <w:szCs w:val="24"/>
          <w:u w:val="single"/>
        </w:rPr>
        <w:t>Actividad 3:</w:t>
      </w:r>
      <w:r>
        <w:rPr>
          <w:rFonts w:ascii="Arial" w:hAnsi="Arial"/>
          <w:sz w:val="24"/>
          <w:szCs w:val="24"/>
        </w:rPr>
        <w:t xml:space="preserve"> Elaborar un informe de especificaciones de los requerimientos que detalla las funciones y características necesarias del sistema.</w:t>
      </w:r>
    </w:p>
    <w:p w14:paraId="7A4934D1" w14:textId="77777777" w:rsidR="00594B82" w:rsidRDefault="00EC6B72">
      <w:pPr>
        <w:overflowPunct w:val="0"/>
        <w:spacing w:after="0" w:line="360" w:lineRule="auto"/>
        <w:ind w:firstLine="480"/>
        <w:jc w:val="both"/>
      </w:pPr>
      <w:r>
        <w:rPr>
          <w:rFonts w:ascii="Arial" w:hAnsi="Arial"/>
          <w:sz w:val="24"/>
          <w:szCs w:val="24"/>
          <w:u w:val="single"/>
        </w:rPr>
        <w:t>Actividad 4:</w:t>
      </w:r>
      <w:r>
        <w:rPr>
          <w:rFonts w:ascii="Arial" w:hAnsi="Arial"/>
          <w:sz w:val="24"/>
          <w:szCs w:val="24"/>
        </w:rPr>
        <w:t xml:space="preserve"> Seleccionar la plataforma y herramientas tecnológicas adecuadas para el desarrollo del sistema.</w:t>
      </w:r>
    </w:p>
    <w:p w14:paraId="657C353A" w14:textId="77777777" w:rsidR="00594B82" w:rsidRDefault="00EC6B72">
      <w:pPr>
        <w:overflowPunct w:val="0"/>
        <w:spacing w:after="0" w:line="360" w:lineRule="auto"/>
        <w:ind w:firstLine="480"/>
        <w:jc w:val="both"/>
      </w:pPr>
      <w:r>
        <w:rPr>
          <w:rFonts w:ascii="Arial" w:hAnsi="Arial"/>
          <w:sz w:val="24"/>
          <w:szCs w:val="24"/>
          <w:u w:val="single"/>
        </w:rPr>
        <w:t>Actividad 5:</w:t>
      </w:r>
      <w:r>
        <w:rPr>
          <w:rFonts w:ascii="Arial" w:hAnsi="Arial"/>
          <w:sz w:val="24"/>
          <w:szCs w:val="24"/>
        </w:rPr>
        <w:t xml:space="preserve"> Diseñar la arquitectura del sistema, incluyendo base de datos, interfaz de usuario y los módulos funcionales.</w:t>
      </w:r>
    </w:p>
    <w:p w14:paraId="6912E349" w14:textId="77777777" w:rsidR="00594B82" w:rsidRDefault="00EC6B72">
      <w:pPr>
        <w:overflowPunct w:val="0"/>
        <w:spacing w:after="0" w:line="360" w:lineRule="auto"/>
        <w:ind w:firstLine="480"/>
        <w:jc w:val="both"/>
      </w:pPr>
      <w:r>
        <w:rPr>
          <w:rFonts w:ascii="Arial" w:hAnsi="Arial"/>
          <w:sz w:val="24"/>
          <w:szCs w:val="24"/>
          <w:u w:val="single"/>
        </w:rPr>
        <w:t>Actividad 6:</w:t>
      </w:r>
      <w:r>
        <w:rPr>
          <w:rFonts w:ascii="Arial" w:hAnsi="Arial"/>
          <w:sz w:val="24"/>
          <w:szCs w:val="24"/>
        </w:rPr>
        <w:t xml:space="preserve"> Desarrollar prototipos del sistema de información para la validación del diseño y obtener realimentación de los usuarios.</w:t>
      </w:r>
    </w:p>
    <w:p w14:paraId="14A652F8" w14:textId="77777777" w:rsidR="00594B82" w:rsidRDefault="00EC6B72">
      <w:pPr>
        <w:numPr>
          <w:ilvl w:val="0"/>
          <w:numId w:val="5"/>
        </w:numPr>
        <w:overflowPunct w:val="0"/>
        <w:spacing w:after="0" w:line="360" w:lineRule="auto"/>
        <w:ind w:left="0" w:firstLine="480"/>
        <w:jc w:val="both"/>
      </w:pPr>
      <w:r>
        <w:rPr>
          <w:rFonts w:ascii="Arial" w:hAnsi="Arial"/>
          <w:sz w:val="24"/>
          <w:szCs w:val="24"/>
        </w:rPr>
        <w:t>Implantar el Sistema de Información Integral para la Gestión de Pacientes (SIGP) en el Centro de Alta Tecnología "Dr. Humberto Fernández Morán"</w:t>
      </w:r>
    </w:p>
    <w:p w14:paraId="4BC9B9B4" w14:textId="77777777" w:rsidR="00594B82" w:rsidRDefault="00EC6B72">
      <w:pPr>
        <w:overflowPunct w:val="0"/>
        <w:spacing w:after="0" w:line="360" w:lineRule="auto"/>
        <w:ind w:firstLine="480"/>
        <w:jc w:val="both"/>
      </w:pPr>
      <w:r>
        <w:rPr>
          <w:rFonts w:ascii="Arial" w:hAnsi="Arial"/>
          <w:sz w:val="24"/>
          <w:szCs w:val="24"/>
          <w:u w:val="single"/>
        </w:rPr>
        <w:t>Actividad 1:</w:t>
      </w:r>
      <w:r>
        <w:rPr>
          <w:rFonts w:ascii="Arial" w:hAnsi="Arial"/>
          <w:sz w:val="24"/>
          <w:szCs w:val="24"/>
        </w:rPr>
        <w:t xml:space="preserve"> Realizar pruebas de usabilidad y funcionamiento del sistema.</w:t>
      </w:r>
    </w:p>
    <w:p w14:paraId="14E5FE6B" w14:textId="77777777" w:rsidR="00594B82" w:rsidRDefault="00EC6B72">
      <w:pPr>
        <w:overflowPunct w:val="0"/>
        <w:spacing w:after="0" w:line="360" w:lineRule="auto"/>
        <w:ind w:firstLine="480"/>
        <w:jc w:val="both"/>
      </w:pPr>
      <w:r>
        <w:rPr>
          <w:rFonts w:ascii="Arial" w:hAnsi="Arial"/>
          <w:sz w:val="24"/>
          <w:szCs w:val="24"/>
          <w:u w:val="single"/>
        </w:rPr>
        <w:t>Actividad 2:</w:t>
      </w:r>
      <w:r>
        <w:rPr>
          <w:rFonts w:ascii="Arial" w:hAnsi="Arial"/>
          <w:sz w:val="24"/>
          <w:szCs w:val="24"/>
        </w:rPr>
        <w:t xml:space="preserve"> Efectuar pruebas de usabilidad con usuarios finales para evaluar su facilidad de uso y la experiencia del usuario.</w:t>
      </w:r>
    </w:p>
    <w:p w14:paraId="565E020C" w14:textId="77777777" w:rsidR="00594B82" w:rsidRDefault="00EC6B72">
      <w:pPr>
        <w:overflowPunct w:val="0"/>
        <w:spacing w:after="0" w:line="360" w:lineRule="auto"/>
        <w:ind w:firstLine="480"/>
        <w:jc w:val="both"/>
      </w:pPr>
      <w:r>
        <w:rPr>
          <w:rFonts w:ascii="Arial" w:hAnsi="Arial"/>
          <w:sz w:val="24"/>
          <w:szCs w:val="24"/>
          <w:u w:val="single"/>
        </w:rPr>
        <w:t>Actividad 3:</w:t>
      </w:r>
      <w:r>
        <w:rPr>
          <w:rFonts w:ascii="Arial" w:hAnsi="Arial"/>
          <w:sz w:val="24"/>
          <w:szCs w:val="24"/>
        </w:rPr>
        <w:t xml:space="preserve"> Corregir los errores e implementar ajustes necesarios en el sistema en base a los datos recolectados de las pruebas.</w:t>
      </w:r>
    </w:p>
    <w:p w14:paraId="6F816285" w14:textId="77777777" w:rsidR="00594B82" w:rsidRDefault="00EC6B72">
      <w:pPr>
        <w:overflowPunct w:val="0"/>
        <w:spacing w:after="0" w:line="360" w:lineRule="auto"/>
        <w:ind w:firstLine="480"/>
        <w:jc w:val="both"/>
      </w:pPr>
      <w:r>
        <w:rPr>
          <w:rFonts w:ascii="Arial" w:hAnsi="Arial"/>
          <w:sz w:val="24"/>
          <w:szCs w:val="24"/>
          <w:u w:val="single"/>
        </w:rPr>
        <w:t>Actividad 4:</w:t>
      </w:r>
      <w:r>
        <w:rPr>
          <w:rFonts w:ascii="Arial" w:hAnsi="Arial"/>
          <w:sz w:val="24"/>
          <w:szCs w:val="24"/>
        </w:rPr>
        <w:t xml:space="preserve"> Instalar y configurar el sistema de información.</w:t>
      </w:r>
    </w:p>
    <w:p w14:paraId="51AD7230" w14:textId="77777777" w:rsidR="00594B82" w:rsidRDefault="00EC6B72">
      <w:pPr>
        <w:overflowPunct w:val="0"/>
        <w:spacing w:after="0" w:line="360" w:lineRule="auto"/>
        <w:ind w:firstLine="480"/>
        <w:jc w:val="both"/>
      </w:pPr>
      <w:r>
        <w:rPr>
          <w:rFonts w:ascii="Arial" w:hAnsi="Arial"/>
          <w:sz w:val="24"/>
          <w:szCs w:val="24"/>
          <w:u w:val="single"/>
        </w:rPr>
        <w:t>Actividad 5:</w:t>
      </w:r>
      <w:r>
        <w:rPr>
          <w:rFonts w:ascii="Arial" w:hAnsi="Arial"/>
          <w:sz w:val="24"/>
          <w:szCs w:val="24"/>
        </w:rPr>
        <w:t xml:space="preserve"> Documentar el diseño del sistema, incluyendo un manual de usuario.</w:t>
      </w:r>
    </w:p>
    <w:p w14:paraId="06028E9B" w14:textId="77777777" w:rsidR="00594B82" w:rsidRDefault="00EC6B72">
      <w:pPr>
        <w:numPr>
          <w:ilvl w:val="0"/>
          <w:numId w:val="5"/>
        </w:numPr>
        <w:overflowPunct w:val="0"/>
        <w:spacing w:after="0" w:line="360" w:lineRule="auto"/>
        <w:ind w:left="0" w:firstLine="480"/>
        <w:jc w:val="both"/>
      </w:pPr>
      <w:r>
        <w:rPr>
          <w:rFonts w:ascii="Arial" w:hAnsi="Arial"/>
          <w:sz w:val="24"/>
          <w:szCs w:val="24"/>
        </w:rPr>
        <w:t xml:space="preserve">Capacitar al personal administrativo del Centro de Alta Tecnológica “Dr. Humberto Fernández Moran” sobre el uso adecuado del Sistema de Información Integral para la Gestión de Pacientes (SIGP) en el Centro de Alta Tecnología "Dr. Humberto Fernández </w:t>
      </w:r>
      <w:proofErr w:type="spellStart"/>
      <w:r>
        <w:rPr>
          <w:rFonts w:ascii="Arial" w:hAnsi="Arial"/>
          <w:sz w:val="24"/>
          <w:szCs w:val="24"/>
        </w:rPr>
        <w:t>Morá</w:t>
      </w:r>
      <w:proofErr w:type="spellEnd"/>
      <w:r>
        <w:rPr>
          <w:rFonts w:ascii="Arial" w:hAnsi="Arial"/>
          <w:sz w:val="24"/>
          <w:szCs w:val="24"/>
          <w:lang w:val="es-ES"/>
        </w:rPr>
        <w:t>n”.</w:t>
      </w:r>
    </w:p>
    <w:p w14:paraId="2B258AC1" w14:textId="77777777" w:rsidR="00594B82" w:rsidRDefault="00EC6B72">
      <w:pPr>
        <w:overflowPunct w:val="0"/>
        <w:spacing w:after="0" w:line="360" w:lineRule="auto"/>
        <w:ind w:firstLine="480"/>
        <w:jc w:val="both"/>
      </w:pPr>
      <w:r>
        <w:rPr>
          <w:rFonts w:ascii="Arial" w:hAnsi="Arial"/>
          <w:sz w:val="24"/>
          <w:szCs w:val="24"/>
          <w:u w:val="single"/>
        </w:rPr>
        <w:t>Actividad 1:</w:t>
      </w:r>
      <w:r>
        <w:rPr>
          <w:rFonts w:ascii="Arial" w:hAnsi="Arial"/>
          <w:sz w:val="24"/>
          <w:szCs w:val="24"/>
        </w:rPr>
        <w:t xml:space="preserve"> Desarrollo de un programa de capacitación sobre el nuevo sistema de información y su uso adecuado.</w:t>
      </w:r>
    </w:p>
    <w:p w14:paraId="091FFB9B" w14:textId="2DF1F0F4" w:rsidR="005D47B3" w:rsidRPr="005D47B3" w:rsidRDefault="00EC6B72" w:rsidP="005D47B3">
      <w:pPr>
        <w:overflowPunct w:val="0"/>
        <w:spacing w:after="0" w:line="360" w:lineRule="auto"/>
        <w:ind w:firstLine="480"/>
        <w:jc w:val="both"/>
      </w:pPr>
      <w:r>
        <w:rPr>
          <w:rFonts w:ascii="Arial" w:hAnsi="Arial"/>
          <w:sz w:val="24"/>
          <w:szCs w:val="24"/>
          <w:u w:val="single"/>
        </w:rPr>
        <w:t>Actividad 2:</w:t>
      </w:r>
      <w:r>
        <w:rPr>
          <w:rFonts w:ascii="Arial" w:hAnsi="Arial"/>
          <w:sz w:val="24"/>
          <w:szCs w:val="24"/>
        </w:rPr>
        <w:t xml:space="preserve"> Proporcionar soporte técnico y resolver los problemas que puedan surgir durante el periodo de capacitación y el uso del sistema.</w:t>
      </w:r>
    </w:p>
    <w:p w14:paraId="636680F7" w14:textId="77777777" w:rsidR="005D47B3" w:rsidRPr="0050620F" w:rsidRDefault="005D47B3" w:rsidP="005D47B3">
      <w:pPr>
        <w:pStyle w:val="Prrafodelista"/>
        <w:numPr>
          <w:ilvl w:val="3"/>
          <w:numId w:val="13"/>
        </w:numPr>
        <w:suppressAutoHyphens w:val="0"/>
        <w:autoSpaceDE w:val="0"/>
        <w:autoSpaceDN w:val="0"/>
        <w:adjustRightInd w:val="0"/>
        <w:spacing w:before="120" w:after="120" w:line="360" w:lineRule="auto"/>
        <w:jc w:val="both"/>
        <w:rPr>
          <w:rFonts w:ascii="Arial" w:hAnsi="Arial" w:cs="Arial"/>
          <w:b/>
          <w:bCs/>
          <w:sz w:val="24"/>
          <w:szCs w:val="24"/>
        </w:rPr>
      </w:pPr>
      <w:bookmarkStart w:id="8" w:name="_Hlk213610451"/>
      <w:r>
        <w:rPr>
          <w:rFonts w:ascii="Arial" w:hAnsi="Arial" w:cs="Arial"/>
          <w:b/>
          <w:bCs/>
          <w:sz w:val="24"/>
          <w:szCs w:val="24"/>
        </w:rPr>
        <w:t xml:space="preserve">Objetivos </w:t>
      </w:r>
      <w:r w:rsidRPr="0050620F">
        <w:rPr>
          <w:rFonts w:ascii="Arial" w:hAnsi="Arial" w:cs="Arial"/>
          <w:b/>
          <w:bCs/>
          <w:sz w:val="24"/>
          <w:szCs w:val="24"/>
        </w:rPr>
        <w:t>Específicos</w:t>
      </w:r>
    </w:p>
    <w:bookmarkEnd w:id="8"/>
    <w:p w14:paraId="1009021E" w14:textId="77777777" w:rsidR="00594B82" w:rsidRDefault="00EC6B72">
      <w:pPr>
        <w:overflowPunct w:val="0"/>
        <w:spacing w:after="0" w:line="360" w:lineRule="auto"/>
        <w:ind w:firstLine="480"/>
        <w:jc w:val="both"/>
      </w:pPr>
      <w:r>
        <w:rPr>
          <w:rFonts w:ascii="Arial" w:hAnsi="Arial"/>
          <w:sz w:val="24"/>
          <w:szCs w:val="24"/>
        </w:rPr>
        <w:lastRenderedPageBreak/>
        <w:t xml:space="preserve">Para el </w:t>
      </w:r>
      <w:r>
        <w:rPr>
          <w:rFonts w:ascii="Arial" w:hAnsi="Arial"/>
          <w:b/>
          <w:bCs/>
          <w:sz w:val="24"/>
          <w:szCs w:val="24"/>
        </w:rPr>
        <w:t>objetivo intermedio 1</w:t>
      </w:r>
      <w:r>
        <w:rPr>
          <w:rFonts w:ascii="Arial" w:hAnsi="Arial"/>
          <w:sz w:val="24"/>
          <w:szCs w:val="24"/>
        </w:rPr>
        <w:t xml:space="preserve">, se plantea los siguientes </w:t>
      </w:r>
      <w:r>
        <w:rPr>
          <w:rFonts w:ascii="Arial" w:hAnsi="Arial"/>
          <w:b/>
          <w:bCs/>
          <w:sz w:val="24"/>
          <w:szCs w:val="24"/>
        </w:rPr>
        <w:t>objetivos específicos</w:t>
      </w:r>
      <w:r>
        <w:rPr>
          <w:rFonts w:ascii="Arial" w:hAnsi="Arial"/>
          <w:sz w:val="24"/>
          <w:szCs w:val="24"/>
        </w:rPr>
        <w:t xml:space="preserve"> </w:t>
      </w:r>
    </w:p>
    <w:p w14:paraId="44A2E063" w14:textId="77777777" w:rsidR="00594B82" w:rsidRDefault="00EC6B72">
      <w:pPr>
        <w:overflowPunct w:val="0"/>
        <w:spacing w:after="0" w:line="360" w:lineRule="auto"/>
        <w:ind w:firstLine="480"/>
        <w:jc w:val="both"/>
      </w:pPr>
      <w:r>
        <w:rPr>
          <w:rFonts w:ascii="Arial" w:hAnsi="Arial"/>
          <w:sz w:val="24"/>
          <w:szCs w:val="24"/>
        </w:rPr>
        <w:t>Determinar los requisitos para el Sistema de Información Integral para la Gestión de Pacientes (SIGP) en el Centro de Alta Tecnología "Dr. Humberto Fernández Morán"</w:t>
      </w:r>
      <w:r>
        <w:rPr>
          <w:rFonts w:ascii="Arial" w:hAnsi="Arial"/>
          <w:sz w:val="24"/>
          <w:szCs w:val="24"/>
          <w:lang w:val="es-ES"/>
        </w:rPr>
        <w:t>.</w:t>
      </w:r>
    </w:p>
    <w:p w14:paraId="51E0D5BE" w14:textId="458A25B7" w:rsidR="00594B82" w:rsidRPr="009510E3" w:rsidRDefault="00EC6B72" w:rsidP="009510E3">
      <w:pPr>
        <w:overflowPunct w:val="0"/>
        <w:spacing w:after="0" w:line="360" w:lineRule="auto"/>
        <w:ind w:firstLine="480"/>
        <w:jc w:val="both"/>
      </w:pPr>
      <w:r>
        <w:rPr>
          <w:rFonts w:ascii="Arial" w:hAnsi="Arial"/>
          <w:sz w:val="24"/>
          <w:szCs w:val="24"/>
        </w:rPr>
        <w:t>Diseñar el Sistema de Información Integral para la Gestión de Pacientes (SIGP) en el Centro de Alta Tecnología "Dr. Humberto Fernández Morán"</w:t>
      </w:r>
      <w:r>
        <w:rPr>
          <w:rFonts w:ascii="Arial" w:hAnsi="Arial"/>
          <w:sz w:val="24"/>
          <w:szCs w:val="24"/>
          <w:lang w:val="es-ES"/>
        </w:rPr>
        <w:t>.</w:t>
      </w:r>
    </w:p>
    <w:p w14:paraId="3974B909" w14:textId="77777777" w:rsidR="00594B82" w:rsidRDefault="00EC6B72">
      <w:pPr>
        <w:overflowPunct w:val="0"/>
        <w:spacing w:after="0" w:line="360" w:lineRule="auto"/>
        <w:ind w:firstLine="480"/>
        <w:jc w:val="both"/>
      </w:pPr>
      <w:r>
        <w:rPr>
          <w:rFonts w:ascii="Arial" w:hAnsi="Arial"/>
          <w:sz w:val="24"/>
          <w:szCs w:val="24"/>
        </w:rPr>
        <w:t xml:space="preserve">Para el </w:t>
      </w:r>
      <w:r>
        <w:rPr>
          <w:rFonts w:ascii="Arial" w:hAnsi="Arial"/>
          <w:b/>
          <w:bCs/>
          <w:sz w:val="24"/>
          <w:szCs w:val="24"/>
        </w:rPr>
        <w:t>objetivo intermedio 2</w:t>
      </w:r>
      <w:r>
        <w:rPr>
          <w:rFonts w:ascii="Arial" w:hAnsi="Arial"/>
          <w:sz w:val="24"/>
          <w:szCs w:val="24"/>
        </w:rPr>
        <w:t xml:space="preserve">, se plantea los siguientes </w:t>
      </w:r>
      <w:r>
        <w:rPr>
          <w:rFonts w:ascii="Arial" w:hAnsi="Arial"/>
          <w:b/>
          <w:bCs/>
          <w:sz w:val="24"/>
          <w:szCs w:val="24"/>
        </w:rPr>
        <w:t>objetivos específicos</w:t>
      </w:r>
    </w:p>
    <w:p w14:paraId="4DEB4E08" w14:textId="77777777" w:rsidR="00594B82" w:rsidRDefault="00EC6B72">
      <w:pPr>
        <w:overflowPunct w:val="0"/>
        <w:spacing w:after="0" w:line="360" w:lineRule="auto"/>
        <w:ind w:firstLine="480"/>
        <w:jc w:val="both"/>
      </w:pPr>
      <w:r>
        <w:rPr>
          <w:rFonts w:ascii="Arial" w:hAnsi="Arial"/>
          <w:sz w:val="24"/>
          <w:szCs w:val="24"/>
        </w:rPr>
        <w:t>Desarrollar el Sistema de Información Integral para la Gestión de Pacientes (SIGP) en el Centro de Alta Tecnología "Dr. Humberto Fernández Morán"</w:t>
      </w:r>
      <w:r>
        <w:rPr>
          <w:rFonts w:ascii="Arial" w:hAnsi="Arial"/>
          <w:sz w:val="24"/>
          <w:szCs w:val="24"/>
          <w:lang w:val="es-ES"/>
        </w:rPr>
        <w:t>.</w:t>
      </w:r>
    </w:p>
    <w:p w14:paraId="20B204E9" w14:textId="5FD5BFB6" w:rsidR="00594B82" w:rsidRPr="009510E3" w:rsidRDefault="00EC6B72" w:rsidP="009510E3">
      <w:pPr>
        <w:overflowPunct w:val="0"/>
        <w:spacing w:after="0" w:line="360" w:lineRule="auto"/>
        <w:ind w:firstLine="480"/>
        <w:jc w:val="both"/>
      </w:pPr>
      <w:r>
        <w:rPr>
          <w:rFonts w:ascii="Arial" w:hAnsi="Arial"/>
          <w:sz w:val="24"/>
          <w:szCs w:val="24"/>
        </w:rPr>
        <w:t>Realizar pruebas de funcionamiento del Sistema de Información Integral para la Gestión de Pacientes (SIGP) en el Centro de Alta Tecnología "Dr. Humberto Fernández Morán"</w:t>
      </w:r>
      <w:r>
        <w:rPr>
          <w:rFonts w:ascii="Arial" w:hAnsi="Arial"/>
          <w:sz w:val="24"/>
          <w:szCs w:val="24"/>
          <w:lang w:val="es-ES"/>
        </w:rPr>
        <w:t>.</w:t>
      </w:r>
    </w:p>
    <w:p w14:paraId="68731D95" w14:textId="77777777" w:rsidR="00594B82" w:rsidRDefault="00EC6B72">
      <w:pPr>
        <w:overflowPunct w:val="0"/>
        <w:spacing w:after="0" w:line="360" w:lineRule="auto"/>
        <w:ind w:firstLine="480"/>
        <w:jc w:val="both"/>
      </w:pPr>
      <w:r>
        <w:rPr>
          <w:rFonts w:ascii="Arial" w:hAnsi="Arial"/>
          <w:sz w:val="24"/>
          <w:szCs w:val="24"/>
        </w:rPr>
        <w:t>Instaurar el Sistema de Información Integral para la Gestión de Pacientes (SIGP) en el Centro de Alta Tecnología "Dr. Humberto Fernández Morán"</w:t>
      </w:r>
    </w:p>
    <w:p w14:paraId="2342CD26" w14:textId="77777777" w:rsidR="00594B82" w:rsidRDefault="00EC6B72">
      <w:pPr>
        <w:overflowPunct w:val="0"/>
        <w:spacing w:after="0" w:line="360" w:lineRule="auto"/>
        <w:ind w:firstLine="480"/>
        <w:jc w:val="both"/>
      </w:pPr>
      <w:r>
        <w:rPr>
          <w:rFonts w:ascii="Arial" w:hAnsi="Arial"/>
          <w:sz w:val="24"/>
          <w:szCs w:val="24"/>
        </w:rPr>
        <w:t xml:space="preserve">Para el </w:t>
      </w:r>
      <w:r>
        <w:rPr>
          <w:rFonts w:ascii="Arial" w:hAnsi="Arial"/>
          <w:b/>
          <w:bCs/>
          <w:sz w:val="24"/>
          <w:szCs w:val="24"/>
        </w:rPr>
        <w:t>objetivo intermedio 3</w:t>
      </w:r>
      <w:r>
        <w:rPr>
          <w:rFonts w:ascii="Arial" w:hAnsi="Arial"/>
          <w:sz w:val="24"/>
          <w:szCs w:val="24"/>
        </w:rPr>
        <w:t xml:space="preserve">, se plantea los siguientes </w:t>
      </w:r>
      <w:r>
        <w:rPr>
          <w:rFonts w:ascii="Arial" w:hAnsi="Arial"/>
          <w:b/>
          <w:bCs/>
          <w:sz w:val="24"/>
          <w:szCs w:val="24"/>
        </w:rPr>
        <w:t>objetivos específicos</w:t>
      </w:r>
      <w:r>
        <w:rPr>
          <w:rFonts w:ascii="Arial" w:hAnsi="Arial"/>
          <w:sz w:val="24"/>
          <w:szCs w:val="24"/>
        </w:rPr>
        <w:t xml:space="preserve"> </w:t>
      </w:r>
    </w:p>
    <w:p w14:paraId="22BDBD3B" w14:textId="262887FA" w:rsidR="00594B82" w:rsidRPr="009510E3" w:rsidRDefault="00EC6B72" w:rsidP="009510E3">
      <w:pPr>
        <w:overflowPunct w:val="0"/>
        <w:spacing w:after="0" w:line="360" w:lineRule="auto"/>
        <w:ind w:firstLine="480"/>
        <w:jc w:val="both"/>
      </w:pPr>
      <w:r>
        <w:rPr>
          <w:rFonts w:ascii="Arial" w:hAnsi="Arial"/>
          <w:sz w:val="24"/>
          <w:szCs w:val="24"/>
        </w:rPr>
        <w:tab/>
        <w:t>Elaborar el manual de usuario del Sistema de Información Integral para la Gestión de Pacientes (SIGP) en el Centro de Alta Tecnología "Dr. Humberto Fernández Morán"</w:t>
      </w:r>
    </w:p>
    <w:p w14:paraId="06627C65" w14:textId="7BF55A02" w:rsidR="00594B82" w:rsidRPr="009510E3" w:rsidRDefault="00EC6B72" w:rsidP="009510E3">
      <w:pPr>
        <w:overflowPunct w:val="0"/>
        <w:spacing w:after="0" w:line="360" w:lineRule="auto"/>
        <w:ind w:firstLine="480"/>
        <w:jc w:val="both"/>
      </w:pPr>
      <w:r>
        <w:rPr>
          <w:rFonts w:ascii="Arial" w:hAnsi="Arial"/>
          <w:sz w:val="24"/>
          <w:szCs w:val="24"/>
        </w:rPr>
        <w:t>Capacitar al personal administrativo para el uso del Sistema de Información Integral para la Gestión de Pacientes (SIGP) en el Centro de Alta Tecnología "Dr. Humberto Fernández Morán</w:t>
      </w:r>
      <w:r>
        <w:rPr>
          <w:rFonts w:ascii="Arial" w:hAnsi="Arial"/>
          <w:sz w:val="24"/>
          <w:szCs w:val="24"/>
          <w:lang w:val="es-ES"/>
        </w:rPr>
        <w:t>”</w:t>
      </w:r>
    </w:p>
    <w:tbl>
      <w:tblPr>
        <w:tblW w:w="10200" w:type="dxa"/>
        <w:tblInd w:w="-5" w:type="dxa"/>
        <w:tblLayout w:type="fixed"/>
        <w:tblCellMar>
          <w:top w:w="55" w:type="dxa"/>
          <w:left w:w="55" w:type="dxa"/>
          <w:bottom w:w="55" w:type="dxa"/>
          <w:right w:w="55" w:type="dxa"/>
        </w:tblCellMar>
        <w:tblLook w:val="04A0" w:firstRow="1" w:lastRow="0" w:firstColumn="1" w:lastColumn="0" w:noHBand="0" w:noVBand="1"/>
      </w:tblPr>
      <w:tblGrid>
        <w:gridCol w:w="3321"/>
        <w:gridCol w:w="3300"/>
        <w:gridCol w:w="3579"/>
      </w:tblGrid>
      <w:tr w:rsidR="00594B82" w14:paraId="3502CA8D" w14:textId="77777777">
        <w:tc>
          <w:tcPr>
            <w:tcW w:w="3321" w:type="dxa"/>
            <w:tcBorders>
              <w:top w:val="single" w:sz="4" w:space="0" w:color="000000"/>
              <w:left w:val="single" w:sz="4" w:space="0" w:color="000000"/>
              <w:bottom w:val="single" w:sz="4" w:space="0" w:color="000000"/>
            </w:tcBorders>
          </w:tcPr>
          <w:p w14:paraId="0B4AD4E9" w14:textId="77777777" w:rsidR="00594B82" w:rsidRDefault="00EC6B72" w:rsidP="00C97463">
            <w:pPr>
              <w:spacing w:line="360" w:lineRule="auto"/>
              <w:jc w:val="both"/>
            </w:pPr>
            <w:r>
              <w:rPr>
                <w:rFonts w:ascii="Arial" w:hAnsi="Arial"/>
                <w:b/>
                <w:bCs/>
                <w:sz w:val="24"/>
                <w:szCs w:val="24"/>
              </w:rPr>
              <w:t>Objetivo General</w:t>
            </w:r>
          </w:p>
        </w:tc>
        <w:tc>
          <w:tcPr>
            <w:tcW w:w="3300" w:type="dxa"/>
            <w:tcBorders>
              <w:top w:val="single" w:sz="4" w:space="0" w:color="000000"/>
              <w:left w:val="single" w:sz="4" w:space="0" w:color="000000"/>
              <w:bottom w:val="single" w:sz="4" w:space="0" w:color="000000"/>
            </w:tcBorders>
          </w:tcPr>
          <w:p w14:paraId="50D6942F" w14:textId="77777777" w:rsidR="00594B82" w:rsidRDefault="00EC6B72" w:rsidP="00C97463">
            <w:pPr>
              <w:spacing w:line="360" w:lineRule="auto"/>
              <w:jc w:val="both"/>
            </w:pPr>
            <w:r>
              <w:rPr>
                <w:rFonts w:ascii="Arial" w:hAnsi="Arial"/>
                <w:b/>
                <w:bCs/>
                <w:sz w:val="24"/>
                <w:szCs w:val="24"/>
              </w:rPr>
              <w:t>Objetivos Intermedios</w:t>
            </w:r>
          </w:p>
        </w:tc>
        <w:tc>
          <w:tcPr>
            <w:tcW w:w="3579" w:type="dxa"/>
            <w:tcBorders>
              <w:top w:val="single" w:sz="4" w:space="0" w:color="000000"/>
              <w:left w:val="single" w:sz="4" w:space="0" w:color="000000"/>
              <w:bottom w:val="single" w:sz="4" w:space="0" w:color="000000"/>
              <w:right w:val="single" w:sz="4" w:space="0" w:color="000000"/>
            </w:tcBorders>
          </w:tcPr>
          <w:p w14:paraId="52FFA8FD" w14:textId="77777777" w:rsidR="00594B82" w:rsidRDefault="00EC6B72" w:rsidP="00C97463">
            <w:pPr>
              <w:spacing w:line="360" w:lineRule="auto"/>
              <w:jc w:val="both"/>
            </w:pPr>
            <w:r>
              <w:rPr>
                <w:rFonts w:ascii="Arial" w:hAnsi="Arial"/>
                <w:b/>
                <w:bCs/>
                <w:sz w:val="24"/>
                <w:szCs w:val="24"/>
              </w:rPr>
              <w:t>Objetivos Específicos</w:t>
            </w:r>
          </w:p>
        </w:tc>
      </w:tr>
      <w:tr w:rsidR="00594B82" w14:paraId="7589708A" w14:textId="77777777">
        <w:tc>
          <w:tcPr>
            <w:tcW w:w="3321" w:type="dxa"/>
            <w:vMerge w:val="restart"/>
            <w:tcBorders>
              <w:left w:val="single" w:sz="4" w:space="0" w:color="000000"/>
              <w:bottom w:val="single" w:sz="4" w:space="0" w:color="000000"/>
            </w:tcBorders>
          </w:tcPr>
          <w:p w14:paraId="4721587E" w14:textId="77777777" w:rsidR="00594B82" w:rsidRDefault="00EC6B72" w:rsidP="00C97463">
            <w:pPr>
              <w:spacing w:line="360" w:lineRule="auto"/>
              <w:jc w:val="both"/>
            </w:pPr>
            <w:r>
              <w:rPr>
                <w:rFonts w:ascii="Arial" w:hAnsi="Arial"/>
                <w:sz w:val="24"/>
                <w:szCs w:val="24"/>
              </w:rPr>
              <w:t>Desarrollar el Sistema de Información Integral para la Gestión de Pacientes (SIGP) en el Centro de Alta Tecnología "Dr. Humberto Fernández Morán"</w:t>
            </w:r>
          </w:p>
        </w:tc>
        <w:tc>
          <w:tcPr>
            <w:tcW w:w="3300" w:type="dxa"/>
            <w:vMerge w:val="restart"/>
            <w:tcBorders>
              <w:left w:val="single" w:sz="4" w:space="0" w:color="000000"/>
              <w:bottom w:val="single" w:sz="4" w:space="0" w:color="000000"/>
            </w:tcBorders>
          </w:tcPr>
          <w:p w14:paraId="654CA85F" w14:textId="77777777" w:rsidR="00594B82" w:rsidRDefault="00EC6B72" w:rsidP="00C97463">
            <w:pPr>
              <w:spacing w:line="360" w:lineRule="auto"/>
              <w:jc w:val="both"/>
            </w:pPr>
            <w:r>
              <w:rPr>
                <w:rFonts w:ascii="Arial" w:hAnsi="Arial"/>
                <w:sz w:val="24"/>
                <w:szCs w:val="24"/>
              </w:rPr>
              <w:t>Desarrollar un sistema de información eficiente para la gestión eficiente y centralizada de los datos de los pacientes del para el Centro de Alta Tecnología “Dr. Humberto Fernández Moran”.</w:t>
            </w:r>
          </w:p>
        </w:tc>
        <w:tc>
          <w:tcPr>
            <w:tcW w:w="3579" w:type="dxa"/>
            <w:tcBorders>
              <w:left w:val="single" w:sz="4" w:space="0" w:color="000000"/>
              <w:bottom w:val="single" w:sz="4" w:space="0" w:color="000000"/>
              <w:right w:val="single" w:sz="4" w:space="0" w:color="000000"/>
            </w:tcBorders>
          </w:tcPr>
          <w:p w14:paraId="48E4331B" w14:textId="77777777" w:rsidR="00594B82" w:rsidRDefault="00EC6B72" w:rsidP="00C97463">
            <w:pPr>
              <w:spacing w:line="360" w:lineRule="auto"/>
              <w:jc w:val="both"/>
            </w:pPr>
            <w:r>
              <w:rPr>
                <w:rFonts w:ascii="Arial" w:hAnsi="Arial"/>
                <w:sz w:val="24"/>
                <w:szCs w:val="24"/>
              </w:rPr>
              <w:t>Determinar los requisitos para el Sistema de Información Integral para la Gestión de Pacientes (SIGP) en el Centro de Alta Tecnología "Dr. Humberto Fernández Morán"</w:t>
            </w:r>
            <w:r>
              <w:rPr>
                <w:rFonts w:ascii="Arial" w:hAnsi="Arial"/>
                <w:sz w:val="24"/>
                <w:szCs w:val="24"/>
                <w:lang w:val="es-ES"/>
              </w:rPr>
              <w:t>.</w:t>
            </w:r>
          </w:p>
        </w:tc>
      </w:tr>
      <w:tr w:rsidR="00594B82" w14:paraId="0D355F32" w14:textId="77777777">
        <w:tc>
          <w:tcPr>
            <w:tcW w:w="3321" w:type="dxa"/>
            <w:vMerge/>
            <w:tcBorders>
              <w:left w:val="single" w:sz="4" w:space="0" w:color="000000"/>
              <w:bottom w:val="single" w:sz="4" w:space="0" w:color="000000"/>
            </w:tcBorders>
            <w:vAlign w:val="center"/>
          </w:tcPr>
          <w:p w14:paraId="34AF6741" w14:textId="77777777" w:rsidR="00594B82" w:rsidRDefault="00594B82" w:rsidP="00C97463">
            <w:pPr>
              <w:spacing w:line="360" w:lineRule="auto"/>
              <w:jc w:val="both"/>
              <w:rPr>
                <w:rFonts w:ascii="Arial" w:hAnsi="Arial"/>
                <w:sz w:val="24"/>
                <w:szCs w:val="24"/>
              </w:rPr>
            </w:pPr>
          </w:p>
        </w:tc>
        <w:tc>
          <w:tcPr>
            <w:tcW w:w="3300" w:type="dxa"/>
            <w:vMerge/>
            <w:tcBorders>
              <w:left w:val="single" w:sz="4" w:space="0" w:color="000000"/>
              <w:bottom w:val="single" w:sz="4" w:space="0" w:color="000000"/>
            </w:tcBorders>
            <w:vAlign w:val="center"/>
          </w:tcPr>
          <w:p w14:paraId="4818EBAD" w14:textId="77777777" w:rsidR="00594B82" w:rsidRDefault="00594B82" w:rsidP="00C97463">
            <w:pPr>
              <w:spacing w:line="360" w:lineRule="auto"/>
              <w:jc w:val="both"/>
              <w:rPr>
                <w:rFonts w:ascii="Arial" w:hAnsi="Arial"/>
                <w:sz w:val="24"/>
                <w:szCs w:val="24"/>
              </w:rPr>
            </w:pPr>
          </w:p>
        </w:tc>
        <w:tc>
          <w:tcPr>
            <w:tcW w:w="3579" w:type="dxa"/>
            <w:tcBorders>
              <w:left w:val="single" w:sz="4" w:space="0" w:color="000000"/>
              <w:bottom w:val="single" w:sz="4" w:space="0" w:color="000000"/>
              <w:right w:val="single" w:sz="4" w:space="0" w:color="000000"/>
            </w:tcBorders>
          </w:tcPr>
          <w:p w14:paraId="7F161520" w14:textId="77777777" w:rsidR="00594B82" w:rsidRDefault="00EC6B72" w:rsidP="00C97463">
            <w:pPr>
              <w:spacing w:line="360" w:lineRule="auto"/>
              <w:jc w:val="both"/>
            </w:pPr>
            <w:r>
              <w:rPr>
                <w:rFonts w:ascii="Arial" w:hAnsi="Arial"/>
                <w:sz w:val="24"/>
                <w:szCs w:val="24"/>
              </w:rPr>
              <w:t xml:space="preserve">Diseñar el Sistema de Información Integral para la Gestión de Pacientes (SIGP) en </w:t>
            </w:r>
            <w:r>
              <w:rPr>
                <w:rFonts w:ascii="Arial" w:hAnsi="Arial"/>
                <w:sz w:val="24"/>
                <w:szCs w:val="24"/>
              </w:rPr>
              <w:lastRenderedPageBreak/>
              <w:t>el Centro de Alta Tecnología "Dr. Humberto Fernández Morán"</w:t>
            </w:r>
            <w:r>
              <w:rPr>
                <w:rFonts w:ascii="Arial" w:hAnsi="Arial"/>
                <w:sz w:val="24"/>
                <w:szCs w:val="24"/>
                <w:lang w:val="es-ES"/>
              </w:rPr>
              <w:t>.</w:t>
            </w:r>
          </w:p>
        </w:tc>
      </w:tr>
      <w:tr w:rsidR="00594B82" w14:paraId="192EA6D3" w14:textId="77777777">
        <w:tc>
          <w:tcPr>
            <w:tcW w:w="3321" w:type="dxa"/>
            <w:vMerge/>
            <w:tcBorders>
              <w:left w:val="single" w:sz="4" w:space="0" w:color="000000"/>
              <w:bottom w:val="single" w:sz="4" w:space="0" w:color="000000"/>
            </w:tcBorders>
            <w:vAlign w:val="center"/>
          </w:tcPr>
          <w:p w14:paraId="5391AA4D" w14:textId="77777777" w:rsidR="00594B82" w:rsidRDefault="00594B82" w:rsidP="00C97463">
            <w:pPr>
              <w:spacing w:line="360" w:lineRule="auto"/>
              <w:jc w:val="both"/>
              <w:rPr>
                <w:rFonts w:ascii="Arial" w:hAnsi="Arial"/>
                <w:sz w:val="24"/>
                <w:szCs w:val="24"/>
              </w:rPr>
            </w:pPr>
          </w:p>
        </w:tc>
        <w:tc>
          <w:tcPr>
            <w:tcW w:w="3300" w:type="dxa"/>
            <w:vMerge w:val="restart"/>
            <w:tcBorders>
              <w:left w:val="single" w:sz="4" w:space="0" w:color="000000"/>
              <w:bottom w:val="single" w:sz="4" w:space="0" w:color="000000"/>
            </w:tcBorders>
          </w:tcPr>
          <w:p w14:paraId="163F1B1A" w14:textId="77777777" w:rsidR="00594B82" w:rsidRDefault="00EC6B72" w:rsidP="00C97463">
            <w:pPr>
              <w:spacing w:line="360" w:lineRule="auto"/>
              <w:jc w:val="both"/>
            </w:pPr>
            <w:r>
              <w:rPr>
                <w:rFonts w:ascii="Arial" w:hAnsi="Arial"/>
                <w:sz w:val="24"/>
                <w:szCs w:val="24"/>
              </w:rPr>
              <w:t>Implantar un sistema de información funcional y operativo para la gestión eficiente y centralizada de los datos de los pacientes del para el Centro de Alta Tecnología “Dr. Humberto Fernández Moran”.</w:t>
            </w:r>
          </w:p>
        </w:tc>
        <w:tc>
          <w:tcPr>
            <w:tcW w:w="3579" w:type="dxa"/>
            <w:tcBorders>
              <w:left w:val="single" w:sz="4" w:space="0" w:color="000000"/>
              <w:bottom w:val="single" w:sz="4" w:space="0" w:color="000000"/>
              <w:right w:val="single" w:sz="4" w:space="0" w:color="000000"/>
            </w:tcBorders>
          </w:tcPr>
          <w:p w14:paraId="0DFF60BB" w14:textId="77777777" w:rsidR="00594B82" w:rsidRDefault="00EC6B72" w:rsidP="00C97463">
            <w:pPr>
              <w:spacing w:line="360" w:lineRule="auto"/>
              <w:jc w:val="both"/>
            </w:pPr>
            <w:r>
              <w:rPr>
                <w:rFonts w:ascii="Arial" w:hAnsi="Arial"/>
                <w:sz w:val="24"/>
                <w:szCs w:val="24"/>
              </w:rPr>
              <w:t>Desarrollar el Sistema de Información Integral para la Gestión de Pacientes (SIGP) en el Centro de Alta Tecnología "Dr. Humberto Fernández Morán"</w:t>
            </w:r>
            <w:r>
              <w:rPr>
                <w:rFonts w:ascii="Arial" w:hAnsi="Arial"/>
                <w:sz w:val="24"/>
                <w:szCs w:val="24"/>
                <w:lang w:val="es-ES"/>
              </w:rPr>
              <w:t>.</w:t>
            </w:r>
          </w:p>
        </w:tc>
      </w:tr>
      <w:tr w:rsidR="00594B82" w14:paraId="4B2F6378" w14:textId="77777777">
        <w:tc>
          <w:tcPr>
            <w:tcW w:w="3321" w:type="dxa"/>
            <w:vMerge/>
            <w:tcBorders>
              <w:left w:val="single" w:sz="4" w:space="0" w:color="000000"/>
              <w:bottom w:val="single" w:sz="4" w:space="0" w:color="000000"/>
            </w:tcBorders>
            <w:vAlign w:val="center"/>
          </w:tcPr>
          <w:p w14:paraId="2DC2ABAB" w14:textId="77777777" w:rsidR="00594B82" w:rsidRDefault="00594B82" w:rsidP="00C97463">
            <w:pPr>
              <w:spacing w:line="360" w:lineRule="auto"/>
              <w:jc w:val="both"/>
              <w:rPr>
                <w:rFonts w:ascii="Arial" w:hAnsi="Arial"/>
                <w:sz w:val="24"/>
                <w:szCs w:val="24"/>
              </w:rPr>
            </w:pPr>
          </w:p>
        </w:tc>
        <w:tc>
          <w:tcPr>
            <w:tcW w:w="3300" w:type="dxa"/>
            <w:vMerge/>
            <w:tcBorders>
              <w:left w:val="single" w:sz="4" w:space="0" w:color="000000"/>
              <w:bottom w:val="single" w:sz="4" w:space="0" w:color="000000"/>
            </w:tcBorders>
            <w:vAlign w:val="center"/>
          </w:tcPr>
          <w:p w14:paraId="20408FBF" w14:textId="77777777" w:rsidR="00594B82" w:rsidRDefault="00594B82" w:rsidP="00C97463">
            <w:pPr>
              <w:spacing w:line="360" w:lineRule="auto"/>
              <w:jc w:val="both"/>
              <w:rPr>
                <w:rFonts w:ascii="Arial" w:hAnsi="Arial"/>
                <w:sz w:val="24"/>
                <w:szCs w:val="24"/>
              </w:rPr>
            </w:pPr>
          </w:p>
        </w:tc>
        <w:tc>
          <w:tcPr>
            <w:tcW w:w="3579" w:type="dxa"/>
            <w:tcBorders>
              <w:left w:val="single" w:sz="4" w:space="0" w:color="000000"/>
              <w:bottom w:val="single" w:sz="4" w:space="0" w:color="000000"/>
              <w:right w:val="single" w:sz="4" w:space="0" w:color="000000"/>
            </w:tcBorders>
          </w:tcPr>
          <w:p w14:paraId="67D756F2" w14:textId="77777777" w:rsidR="00594B82" w:rsidRDefault="00EC6B72" w:rsidP="00C97463">
            <w:pPr>
              <w:spacing w:line="360" w:lineRule="auto"/>
              <w:jc w:val="both"/>
            </w:pPr>
            <w:r>
              <w:rPr>
                <w:rFonts w:ascii="Arial" w:hAnsi="Arial"/>
                <w:sz w:val="24"/>
                <w:szCs w:val="24"/>
              </w:rPr>
              <w:t>Realizar pruebas de funcionamiento del Sistema de Información Integral para la Gestión de Pacientes (SIGP) en el Centro de Alta Tecnología "Dr. Humberto Fernández Morán".</w:t>
            </w:r>
          </w:p>
        </w:tc>
      </w:tr>
      <w:tr w:rsidR="00594B82" w14:paraId="2B3F8559" w14:textId="77777777">
        <w:tc>
          <w:tcPr>
            <w:tcW w:w="3321" w:type="dxa"/>
            <w:vMerge/>
            <w:tcBorders>
              <w:left w:val="single" w:sz="4" w:space="0" w:color="000000"/>
              <w:bottom w:val="single" w:sz="4" w:space="0" w:color="000000"/>
            </w:tcBorders>
            <w:vAlign w:val="center"/>
          </w:tcPr>
          <w:p w14:paraId="7407DF76" w14:textId="77777777" w:rsidR="00594B82" w:rsidRDefault="00594B82" w:rsidP="00C97463">
            <w:pPr>
              <w:spacing w:line="360" w:lineRule="auto"/>
              <w:jc w:val="both"/>
              <w:rPr>
                <w:rFonts w:ascii="Arial" w:hAnsi="Arial"/>
                <w:sz w:val="24"/>
                <w:szCs w:val="24"/>
              </w:rPr>
            </w:pPr>
          </w:p>
        </w:tc>
        <w:tc>
          <w:tcPr>
            <w:tcW w:w="3300" w:type="dxa"/>
            <w:vMerge w:val="restart"/>
            <w:tcBorders>
              <w:left w:val="single" w:sz="4" w:space="0" w:color="000000"/>
              <w:bottom w:val="single" w:sz="4" w:space="0" w:color="000000"/>
            </w:tcBorders>
          </w:tcPr>
          <w:p w14:paraId="6D14AF25" w14:textId="77777777" w:rsidR="00594B82" w:rsidRDefault="00EC6B72" w:rsidP="00C97463">
            <w:pPr>
              <w:spacing w:line="360" w:lineRule="auto"/>
              <w:jc w:val="both"/>
            </w:pPr>
            <w:r>
              <w:rPr>
                <w:rFonts w:ascii="Arial" w:hAnsi="Arial"/>
                <w:sz w:val="24"/>
                <w:szCs w:val="24"/>
              </w:rPr>
              <w:t>Capacitar al personal administrativo del Centro de Alta Tecnológica “Dr. Humberto Fernández Moran” sobre el uso adecuado del sistema de información para la gestión eficiente y centralizada de los datos de los pacientes, garantizando su manejo eficiente y autónomo.</w:t>
            </w:r>
          </w:p>
        </w:tc>
        <w:tc>
          <w:tcPr>
            <w:tcW w:w="3579" w:type="dxa"/>
            <w:tcBorders>
              <w:left w:val="single" w:sz="4" w:space="0" w:color="000000"/>
              <w:bottom w:val="single" w:sz="4" w:space="0" w:color="000000"/>
              <w:right w:val="single" w:sz="4" w:space="0" w:color="000000"/>
            </w:tcBorders>
          </w:tcPr>
          <w:p w14:paraId="4D901341" w14:textId="3371323E" w:rsidR="00594B82" w:rsidRDefault="00766F5C" w:rsidP="00C97463">
            <w:pPr>
              <w:spacing w:line="360" w:lineRule="auto"/>
              <w:jc w:val="both"/>
            </w:pPr>
            <w:r>
              <w:rPr>
                <w:rFonts w:ascii="Arial" w:hAnsi="Arial"/>
                <w:sz w:val="24"/>
                <w:szCs w:val="24"/>
              </w:rPr>
              <w:t>Instaurar</w:t>
            </w:r>
            <w:r w:rsidR="00EC6B72">
              <w:rPr>
                <w:rFonts w:ascii="Arial" w:hAnsi="Arial"/>
                <w:sz w:val="24"/>
                <w:szCs w:val="24"/>
              </w:rPr>
              <w:t xml:space="preserve"> el Sistema de Información Integral para la Gestión de Pacientes (SIGP) en el Centro de Alta Tecnología "Dr. Humberto Fernández Morán"</w:t>
            </w:r>
            <w:r w:rsidR="00EC6B72">
              <w:rPr>
                <w:rFonts w:ascii="Arial" w:hAnsi="Arial"/>
                <w:sz w:val="24"/>
                <w:szCs w:val="24"/>
                <w:lang w:val="es-ES"/>
              </w:rPr>
              <w:t>.</w:t>
            </w:r>
          </w:p>
        </w:tc>
      </w:tr>
      <w:tr w:rsidR="00594B82" w14:paraId="45589D59" w14:textId="77777777">
        <w:tc>
          <w:tcPr>
            <w:tcW w:w="3321" w:type="dxa"/>
            <w:vMerge/>
            <w:tcBorders>
              <w:left w:val="single" w:sz="4" w:space="0" w:color="000000"/>
              <w:bottom w:val="single" w:sz="4" w:space="0" w:color="000000"/>
            </w:tcBorders>
            <w:vAlign w:val="center"/>
          </w:tcPr>
          <w:p w14:paraId="3EEB6DEA" w14:textId="77777777" w:rsidR="00594B82" w:rsidRDefault="00594B82" w:rsidP="00C97463">
            <w:pPr>
              <w:spacing w:line="360" w:lineRule="auto"/>
              <w:jc w:val="both"/>
              <w:rPr>
                <w:rFonts w:ascii="Arial" w:hAnsi="Arial"/>
                <w:sz w:val="24"/>
                <w:szCs w:val="24"/>
              </w:rPr>
            </w:pPr>
          </w:p>
        </w:tc>
        <w:tc>
          <w:tcPr>
            <w:tcW w:w="3300" w:type="dxa"/>
            <w:vMerge/>
            <w:tcBorders>
              <w:left w:val="single" w:sz="4" w:space="0" w:color="000000"/>
              <w:bottom w:val="single" w:sz="4" w:space="0" w:color="000000"/>
            </w:tcBorders>
            <w:vAlign w:val="center"/>
          </w:tcPr>
          <w:p w14:paraId="68E487E4" w14:textId="77777777" w:rsidR="00594B82" w:rsidRDefault="00594B82" w:rsidP="00C97463">
            <w:pPr>
              <w:spacing w:line="360" w:lineRule="auto"/>
              <w:jc w:val="both"/>
              <w:rPr>
                <w:rFonts w:ascii="Arial" w:hAnsi="Arial"/>
                <w:sz w:val="24"/>
                <w:szCs w:val="24"/>
              </w:rPr>
            </w:pPr>
          </w:p>
        </w:tc>
        <w:tc>
          <w:tcPr>
            <w:tcW w:w="3579" w:type="dxa"/>
            <w:tcBorders>
              <w:left w:val="single" w:sz="4" w:space="0" w:color="000000"/>
              <w:bottom w:val="single" w:sz="4" w:space="0" w:color="000000"/>
              <w:right w:val="single" w:sz="4" w:space="0" w:color="000000"/>
            </w:tcBorders>
          </w:tcPr>
          <w:p w14:paraId="223E2686" w14:textId="77777777" w:rsidR="00594B82" w:rsidRDefault="00EC6B72" w:rsidP="00C97463">
            <w:pPr>
              <w:spacing w:line="360" w:lineRule="auto"/>
              <w:jc w:val="both"/>
            </w:pPr>
            <w:r>
              <w:rPr>
                <w:rFonts w:ascii="Arial" w:hAnsi="Arial"/>
                <w:sz w:val="24"/>
                <w:szCs w:val="24"/>
              </w:rPr>
              <w:t>Elaborar el manual de usuario del Sistema de Información Integral para la Gestión de Pacientes (SIGP) en el Centro de Alta Tecnología "Dr. Humberto Fernández Morán"</w:t>
            </w:r>
          </w:p>
        </w:tc>
      </w:tr>
      <w:tr w:rsidR="00594B82" w14:paraId="7764A0A5" w14:textId="77777777">
        <w:tc>
          <w:tcPr>
            <w:tcW w:w="3321" w:type="dxa"/>
            <w:vMerge/>
            <w:tcBorders>
              <w:left w:val="single" w:sz="4" w:space="0" w:color="000000"/>
              <w:bottom w:val="single" w:sz="4" w:space="0" w:color="000000"/>
            </w:tcBorders>
            <w:vAlign w:val="center"/>
          </w:tcPr>
          <w:p w14:paraId="739941C9" w14:textId="77777777" w:rsidR="00594B82" w:rsidRDefault="00594B82" w:rsidP="00C97463">
            <w:pPr>
              <w:spacing w:line="360" w:lineRule="auto"/>
              <w:jc w:val="both"/>
              <w:rPr>
                <w:rFonts w:ascii="Arial" w:hAnsi="Arial"/>
                <w:sz w:val="24"/>
                <w:szCs w:val="24"/>
              </w:rPr>
            </w:pPr>
          </w:p>
        </w:tc>
        <w:tc>
          <w:tcPr>
            <w:tcW w:w="3300" w:type="dxa"/>
            <w:vMerge/>
            <w:tcBorders>
              <w:left w:val="single" w:sz="4" w:space="0" w:color="000000"/>
              <w:bottom w:val="single" w:sz="4" w:space="0" w:color="000000"/>
            </w:tcBorders>
            <w:vAlign w:val="center"/>
          </w:tcPr>
          <w:p w14:paraId="597DAFC8" w14:textId="77777777" w:rsidR="00594B82" w:rsidRDefault="00594B82" w:rsidP="00C97463">
            <w:pPr>
              <w:spacing w:line="360" w:lineRule="auto"/>
              <w:jc w:val="both"/>
              <w:rPr>
                <w:rFonts w:ascii="Arial" w:hAnsi="Arial"/>
                <w:sz w:val="24"/>
                <w:szCs w:val="24"/>
              </w:rPr>
            </w:pPr>
          </w:p>
        </w:tc>
        <w:tc>
          <w:tcPr>
            <w:tcW w:w="3579" w:type="dxa"/>
            <w:tcBorders>
              <w:left w:val="single" w:sz="4" w:space="0" w:color="000000"/>
              <w:bottom w:val="single" w:sz="4" w:space="0" w:color="000000"/>
              <w:right w:val="single" w:sz="4" w:space="0" w:color="000000"/>
            </w:tcBorders>
          </w:tcPr>
          <w:p w14:paraId="45CD7DEC" w14:textId="77777777" w:rsidR="00594B82" w:rsidRDefault="00EC6B72" w:rsidP="00C97463">
            <w:pPr>
              <w:spacing w:line="360" w:lineRule="auto"/>
              <w:jc w:val="both"/>
            </w:pPr>
            <w:r>
              <w:rPr>
                <w:rFonts w:ascii="Arial" w:hAnsi="Arial"/>
                <w:sz w:val="24"/>
                <w:szCs w:val="24"/>
              </w:rPr>
              <w:t xml:space="preserve">Capacitar al personal administrativo para el uso del Sistema de Información Integral </w:t>
            </w:r>
            <w:r>
              <w:rPr>
                <w:rFonts w:ascii="Arial" w:hAnsi="Arial"/>
                <w:sz w:val="24"/>
                <w:szCs w:val="24"/>
              </w:rPr>
              <w:lastRenderedPageBreak/>
              <w:t>para la Gestión de Pacientes (SIGP) en el Centro de Alta Tecnología "Dr. Humberto Fernández Morán</w:t>
            </w:r>
            <w:r>
              <w:rPr>
                <w:rFonts w:ascii="Arial" w:hAnsi="Arial"/>
                <w:sz w:val="24"/>
                <w:szCs w:val="24"/>
                <w:lang w:val="es-ES"/>
              </w:rPr>
              <w:t>”</w:t>
            </w:r>
          </w:p>
        </w:tc>
      </w:tr>
    </w:tbl>
    <w:p w14:paraId="17836680" w14:textId="4A247D83" w:rsidR="00766F5C" w:rsidRDefault="00766F5C" w:rsidP="00766F5C">
      <w:pPr>
        <w:spacing w:line="360" w:lineRule="auto"/>
        <w:ind w:firstLine="480"/>
        <w:rPr>
          <w:rFonts w:ascii="Arial" w:hAnsi="Arial"/>
          <w:sz w:val="24"/>
          <w:szCs w:val="24"/>
        </w:rPr>
      </w:pPr>
      <w:r>
        <w:rPr>
          <w:rFonts w:ascii="Arial" w:hAnsi="Arial"/>
          <w:b/>
          <w:bCs/>
          <w:sz w:val="24"/>
          <w:szCs w:val="24"/>
        </w:rPr>
        <w:lastRenderedPageBreak/>
        <w:t>Cuadro 6</w:t>
      </w:r>
      <w:r>
        <w:rPr>
          <w:rFonts w:ascii="Arial" w:hAnsi="Arial"/>
          <w:b/>
          <w:bCs/>
          <w:sz w:val="24"/>
          <w:szCs w:val="24"/>
          <w:lang w:val="es-ES"/>
        </w:rPr>
        <w:t>:</w:t>
      </w:r>
      <w:r>
        <w:rPr>
          <w:rFonts w:ascii="Arial" w:hAnsi="Arial"/>
          <w:b/>
          <w:bCs/>
          <w:sz w:val="24"/>
          <w:szCs w:val="24"/>
        </w:rPr>
        <w:t xml:space="preserve"> </w:t>
      </w:r>
      <w:r>
        <w:rPr>
          <w:rFonts w:ascii="Arial" w:hAnsi="Arial"/>
          <w:sz w:val="24"/>
          <w:szCs w:val="24"/>
        </w:rPr>
        <w:t>Cuadro de objetivos</w:t>
      </w:r>
    </w:p>
    <w:p w14:paraId="090F668C" w14:textId="4DE71217" w:rsidR="00594B82" w:rsidRDefault="00766F5C" w:rsidP="00766F5C">
      <w:pPr>
        <w:overflowPunct w:val="0"/>
        <w:spacing w:after="0" w:line="360" w:lineRule="auto"/>
        <w:ind w:firstLine="480"/>
      </w:pPr>
      <w:r>
        <w:rPr>
          <w:rFonts w:ascii="Arial" w:hAnsi="Arial"/>
          <w:b/>
          <w:bCs/>
          <w:sz w:val="24"/>
          <w:szCs w:val="24"/>
        </w:rPr>
        <w:t xml:space="preserve">Fuente: </w:t>
      </w:r>
      <w:r w:rsidRPr="00766F5C">
        <w:rPr>
          <w:rFonts w:ascii="Arial" w:hAnsi="Arial"/>
          <w:sz w:val="24"/>
          <w:szCs w:val="24"/>
        </w:rPr>
        <w:t>Elaborado por los investigadores</w:t>
      </w:r>
      <w:r>
        <w:rPr>
          <w:rFonts w:ascii="Arial" w:hAnsi="Arial"/>
          <w:sz w:val="24"/>
          <w:szCs w:val="24"/>
        </w:rPr>
        <w:t xml:space="preserve"> (2025)</w:t>
      </w:r>
    </w:p>
    <w:p w14:paraId="34ADEAF3" w14:textId="567F7FE0" w:rsidR="00766F5C" w:rsidRDefault="00766F5C" w:rsidP="00766F5C">
      <w:pPr>
        <w:overflowPunct w:val="0"/>
        <w:spacing w:after="0" w:line="360" w:lineRule="auto"/>
        <w:ind w:firstLine="480"/>
      </w:pPr>
    </w:p>
    <w:p w14:paraId="74598ED0" w14:textId="2AC8A49F" w:rsidR="008C6CB9" w:rsidRDefault="008C6CB9" w:rsidP="00766F5C">
      <w:pPr>
        <w:overflowPunct w:val="0"/>
        <w:spacing w:after="0" w:line="360" w:lineRule="auto"/>
        <w:ind w:firstLine="480"/>
      </w:pPr>
    </w:p>
    <w:p w14:paraId="6CA9CCE0" w14:textId="77777777" w:rsidR="001A068F" w:rsidRDefault="001A068F" w:rsidP="001A068F">
      <w:pPr>
        <w:overflowPunct w:val="0"/>
        <w:spacing w:after="0" w:line="360" w:lineRule="auto"/>
        <w:sectPr w:rsidR="001A068F" w:rsidSect="001A068F">
          <w:headerReference w:type="default" r:id="rId21"/>
          <w:pgSz w:w="12240" w:h="15840"/>
          <w:pgMar w:top="1440" w:right="1440" w:bottom="1440" w:left="1440" w:header="0" w:footer="0" w:gutter="0"/>
          <w:cols w:space="720"/>
          <w:formProt w:val="0"/>
          <w:docGrid w:linePitch="299"/>
        </w:sectPr>
      </w:pPr>
    </w:p>
    <w:p w14:paraId="419D197C" w14:textId="1A669689" w:rsidR="008C6CB9" w:rsidRDefault="008C6CB9" w:rsidP="001A068F">
      <w:pPr>
        <w:overflowPunct w:val="0"/>
        <w:spacing w:after="0" w:line="360" w:lineRule="auto"/>
      </w:pPr>
    </w:p>
    <w:p w14:paraId="4528FF3E" w14:textId="77777777" w:rsidR="008C6CB9" w:rsidRDefault="008C6CB9" w:rsidP="00766F5C">
      <w:pPr>
        <w:overflowPunct w:val="0"/>
        <w:spacing w:after="0" w:line="360" w:lineRule="auto"/>
        <w:ind w:firstLine="480"/>
      </w:pPr>
    </w:p>
    <w:p w14:paraId="3A08D9CA" w14:textId="4567ACEF" w:rsidR="00F443D3" w:rsidRDefault="00F443D3" w:rsidP="00F443D3">
      <w:pPr>
        <w:pStyle w:val="Prrafodelista"/>
        <w:numPr>
          <w:ilvl w:val="2"/>
          <w:numId w:val="13"/>
        </w:numPr>
        <w:suppressAutoHyphens w:val="0"/>
        <w:autoSpaceDE w:val="0"/>
        <w:autoSpaceDN w:val="0"/>
        <w:adjustRightInd w:val="0"/>
        <w:spacing w:before="120" w:after="120" w:line="360" w:lineRule="auto"/>
        <w:ind w:left="1003"/>
        <w:rPr>
          <w:rFonts w:ascii="Arial" w:hAnsi="Arial" w:cs="Arial"/>
          <w:b/>
          <w:bCs/>
          <w:sz w:val="24"/>
          <w:szCs w:val="24"/>
        </w:rPr>
      </w:pPr>
      <w:r w:rsidRPr="000F0BDE">
        <w:rPr>
          <w:rFonts w:ascii="Arial" w:hAnsi="Arial" w:cs="Arial"/>
          <w:b/>
          <w:bCs/>
          <w:sz w:val="24"/>
          <w:szCs w:val="24"/>
        </w:rPr>
        <w:t>Plan de Acción</w:t>
      </w:r>
      <w:r>
        <w:rPr>
          <w:rFonts w:ascii="Arial" w:hAnsi="Arial" w:cs="Arial"/>
          <w:b/>
          <w:bCs/>
          <w:sz w:val="24"/>
          <w:szCs w:val="24"/>
        </w:rPr>
        <w:t xml:space="preserve"> General</w:t>
      </w:r>
    </w:p>
    <w:tbl>
      <w:tblPr>
        <w:tblStyle w:val="Tablaconcuadrcula"/>
        <w:tblpPr w:leftFromText="180" w:rightFromText="180" w:vertAnchor="text" w:horzAnchor="page" w:tblpX="1435" w:tblpY="615"/>
        <w:tblOverlap w:val="never"/>
        <w:tblW w:w="12941" w:type="dxa"/>
        <w:tblLayout w:type="fixed"/>
        <w:tblLook w:val="04A0" w:firstRow="1" w:lastRow="0" w:firstColumn="1" w:lastColumn="0" w:noHBand="0" w:noVBand="1"/>
      </w:tblPr>
      <w:tblGrid>
        <w:gridCol w:w="2127"/>
        <w:gridCol w:w="2280"/>
        <w:gridCol w:w="1589"/>
        <w:gridCol w:w="1845"/>
        <w:gridCol w:w="2925"/>
        <w:gridCol w:w="2175"/>
      </w:tblGrid>
      <w:tr w:rsidR="00F443D3" w14:paraId="2088EEE2" w14:textId="77777777" w:rsidTr="00922D0A">
        <w:trPr>
          <w:trHeight w:val="708"/>
        </w:trPr>
        <w:tc>
          <w:tcPr>
            <w:tcW w:w="2126" w:type="dxa"/>
          </w:tcPr>
          <w:p w14:paraId="0869C53A" w14:textId="77777777" w:rsidR="00F443D3" w:rsidRDefault="00F443D3" w:rsidP="00922D0A">
            <w:pPr>
              <w:spacing w:after="0"/>
              <w:jc w:val="both"/>
              <w:rPr>
                <w:rFonts w:ascii="Arial" w:hAnsi="Arial" w:cs="Arial"/>
                <w:sz w:val="24"/>
                <w:szCs w:val="24"/>
              </w:rPr>
            </w:pPr>
            <w:r>
              <w:rPr>
                <w:rFonts w:ascii="Arial" w:hAnsi="Arial" w:cs="Arial"/>
                <w:sz w:val="24"/>
                <w:szCs w:val="24"/>
              </w:rPr>
              <w:t>¿Que?</w:t>
            </w:r>
          </w:p>
        </w:tc>
        <w:tc>
          <w:tcPr>
            <w:tcW w:w="2280" w:type="dxa"/>
          </w:tcPr>
          <w:p w14:paraId="5CBFF7CB" w14:textId="77777777" w:rsidR="00F443D3" w:rsidRDefault="00F443D3" w:rsidP="00922D0A">
            <w:pPr>
              <w:spacing w:after="0" w:line="480" w:lineRule="auto"/>
              <w:jc w:val="both"/>
              <w:rPr>
                <w:rFonts w:ascii="Arial" w:hAnsi="Arial" w:cs="Arial"/>
                <w:sz w:val="24"/>
                <w:szCs w:val="24"/>
              </w:rPr>
            </w:pPr>
            <w:r>
              <w:rPr>
                <w:rFonts w:ascii="Arial" w:hAnsi="Arial" w:cs="Arial"/>
                <w:sz w:val="24"/>
                <w:szCs w:val="24"/>
              </w:rPr>
              <w:t>¿Cómo?</w:t>
            </w:r>
          </w:p>
        </w:tc>
        <w:tc>
          <w:tcPr>
            <w:tcW w:w="1589" w:type="dxa"/>
          </w:tcPr>
          <w:p w14:paraId="4B9209A7" w14:textId="77777777" w:rsidR="00F443D3" w:rsidRDefault="00F443D3" w:rsidP="00922D0A">
            <w:pPr>
              <w:spacing w:after="0" w:line="480" w:lineRule="auto"/>
              <w:jc w:val="both"/>
              <w:rPr>
                <w:rFonts w:ascii="Arial" w:hAnsi="Arial" w:cs="Arial"/>
                <w:sz w:val="24"/>
                <w:szCs w:val="24"/>
              </w:rPr>
            </w:pPr>
            <w:r>
              <w:rPr>
                <w:rFonts w:ascii="Arial" w:hAnsi="Arial" w:cs="Arial"/>
                <w:sz w:val="24"/>
                <w:szCs w:val="24"/>
              </w:rPr>
              <w:t>¿Cuándo?</w:t>
            </w:r>
          </w:p>
        </w:tc>
        <w:tc>
          <w:tcPr>
            <w:tcW w:w="1845" w:type="dxa"/>
          </w:tcPr>
          <w:p w14:paraId="3C891C84" w14:textId="77777777" w:rsidR="00F443D3" w:rsidRDefault="00F443D3" w:rsidP="00922D0A">
            <w:pPr>
              <w:spacing w:after="0" w:line="480" w:lineRule="auto"/>
              <w:jc w:val="both"/>
              <w:rPr>
                <w:rFonts w:ascii="Arial" w:hAnsi="Arial" w:cs="Arial"/>
                <w:sz w:val="24"/>
                <w:szCs w:val="24"/>
              </w:rPr>
            </w:pPr>
            <w:r>
              <w:rPr>
                <w:rFonts w:ascii="Arial" w:hAnsi="Arial" w:cs="Arial"/>
                <w:sz w:val="24"/>
                <w:szCs w:val="24"/>
              </w:rPr>
              <w:t>¿Donde?</w:t>
            </w:r>
          </w:p>
        </w:tc>
        <w:tc>
          <w:tcPr>
            <w:tcW w:w="2925" w:type="dxa"/>
          </w:tcPr>
          <w:p w14:paraId="7317CD6A" w14:textId="77777777" w:rsidR="00F443D3" w:rsidRDefault="00F443D3" w:rsidP="00922D0A">
            <w:pPr>
              <w:spacing w:after="0" w:line="480" w:lineRule="auto"/>
              <w:jc w:val="both"/>
              <w:rPr>
                <w:rFonts w:ascii="Arial" w:hAnsi="Arial" w:cs="Arial"/>
                <w:sz w:val="24"/>
                <w:szCs w:val="24"/>
              </w:rPr>
            </w:pPr>
            <w:r>
              <w:rPr>
                <w:rFonts w:ascii="Arial" w:hAnsi="Arial" w:cs="Arial"/>
                <w:sz w:val="24"/>
                <w:szCs w:val="24"/>
              </w:rPr>
              <w:t>¿Para qué?</w:t>
            </w:r>
          </w:p>
        </w:tc>
        <w:tc>
          <w:tcPr>
            <w:tcW w:w="2175" w:type="dxa"/>
          </w:tcPr>
          <w:p w14:paraId="73305710" w14:textId="77777777" w:rsidR="00F443D3" w:rsidRDefault="00F443D3" w:rsidP="00922D0A">
            <w:pPr>
              <w:spacing w:after="0" w:line="480" w:lineRule="auto"/>
              <w:jc w:val="both"/>
              <w:rPr>
                <w:rFonts w:ascii="Arial" w:hAnsi="Arial" w:cs="Arial"/>
                <w:sz w:val="24"/>
                <w:szCs w:val="24"/>
              </w:rPr>
            </w:pPr>
            <w:r>
              <w:rPr>
                <w:rFonts w:ascii="Arial" w:hAnsi="Arial" w:cs="Arial"/>
                <w:sz w:val="24"/>
                <w:szCs w:val="24"/>
              </w:rPr>
              <w:t>¿Recursos?</w:t>
            </w:r>
          </w:p>
        </w:tc>
      </w:tr>
      <w:tr w:rsidR="00F443D3" w14:paraId="2ED39031" w14:textId="77777777" w:rsidTr="00922D0A">
        <w:trPr>
          <w:trHeight w:val="1061"/>
        </w:trPr>
        <w:tc>
          <w:tcPr>
            <w:tcW w:w="2126" w:type="dxa"/>
            <w:vMerge w:val="restart"/>
          </w:tcPr>
          <w:p w14:paraId="4041277F"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1)  Diagnostico situacional</w:t>
            </w:r>
          </w:p>
        </w:tc>
        <w:tc>
          <w:tcPr>
            <w:tcW w:w="2280" w:type="dxa"/>
            <w:vMerge w:val="restart"/>
          </w:tcPr>
          <w:p w14:paraId="1E951359"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Visitas comunitarias para la recolección de información sobre la comunidad</w:t>
            </w:r>
          </w:p>
        </w:tc>
        <w:tc>
          <w:tcPr>
            <w:tcW w:w="1589" w:type="dxa"/>
            <w:vMerge w:val="restart"/>
          </w:tcPr>
          <w:p w14:paraId="5813F980"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Visita #1 29-01-2025</w:t>
            </w:r>
          </w:p>
          <w:p w14:paraId="115777DF" w14:textId="77777777" w:rsidR="00F443D3" w:rsidRDefault="00F443D3" w:rsidP="00922D0A">
            <w:pPr>
              <w:spacing w:after="0" w:line="240" w:lineRule="auto"/>
              <w:jc w:val="both"/>
              <w:rPr>
                <w:rFonts w:ascii="Arial" w:hAnsi="Arial" w:cs="Arial"/>
                <w:sz w:val="24"/>
                <w:szCs w:val="24"/>
              </w:rPr>
            </w:pPr>
          </w:p>
          <w:p w14:paraId="639E6DB7"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Visita #3 05-02-2025</w:t>
            </w:r>
          </w:p>
        </w:tc>
        <w:tc>
          <w:tcPr>
            <w:tcW w:w="1845" w:type="dxa"/>
            <w:vMerge w:val="restart"/>
          </w:tcPr>
          <w:p w14:paraId="4FE3FF2A"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C.A.T “Humberto Fernández Moran”</w:t>
            </w:r>
          </w:p>
        </w:tc>
        <w:tc>
          <w:tcPr>
            <w:tcW w:w="2925" w:type="dxa"/>
          </w:tcPr>
          <w:p w14:paraId="78C0C77F"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Identificar las necesidades de la comunidad</w:t>
            </w:r>
          </w:p>
        </w:tc>
        <w:tc>
          <w:tcPr>
            <w:tcW w:w="2175" w:type="dxa"/>
            <w:vMerge w:val="restart"/>
          </w:tcPr>
          <w:p w14:paraId="16B239CB"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Cuaderno y lápiz</w:t>
            </w:r>
          </w:p>
          <w:p w14:paraId="4E5FCE87" w14:textId="77777777" w:rsidR="00F443D3" w:rsidRDefault="00F443D3" w:rsidP="00922D0A">
            <w:pPr>
              <w:pStyle w:val="Prrafodelista"/>
              <w:spacing w:after="0" w:line="240" w:lineRule="auto"/>
              <w:ind w:left="0"/>
              <w:jc w:val="both"/>
              <w:rPr>
                <w:rFonts w:ascii="Arial" w:hAnsi="Arial" w:cs="Arial"/>
                <w:sz w:val="24"/>
                <w:szCs w:val="24"/>
              </w:rPr>
            </w:pPr>
          </w:p>
          <w:p w14:paraId="4C82EA35"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Teléfono</w:t>
            </w:r>
          </w:p>
          <w:p w14:paraId="555FD2F0" w14:textId="77777777" w:rsidR="00F443D3" w:rsidRDefault="00F443D3" w:rsidP="00922D0A">
            <w:pPr>
              <w:pStyle w:val="Prrafodelista"/>
              <w:spacing w:after="0" w:line="240" w:lineRule="auto"/>
              <w:ind w:left="0"/>
              <w:jc w:val="both"/>
              <w:rPr>
                <w:rFonts w:ascii="Arial" w:hAnsi="Arial" w:cs="Arial"/>
                <w:sz w:val="24"/>
                <w:szCs w:val="24"/>
              </w:rPr>
            </w:pPr>
          </w:p>
          <w:p w14:paraId="582C194D"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laptop</w:t>
            </w:r>
          </w:p>
        </w:tc>
      </w:tr>
      <w:tr w:rsidR="00F443D3" w14:paraId="30815029" w14:textId="77777777" w:rsidTr="00922D0A">
        <w:trPr>
          <w:trHeight w:val="787"/>
        </w:trPr>
        <w:tc>
          <w:tcPr>
            <w:tcW w:w="2126" w:type="dxa"/>
            <w:vMerge/>
          </w:tcPr>
          <w:p w14:paraId="054F6CE3" w14:textId="77777777" w:rsidR="00F443D3" w:rsidRDefault="00F443D3" w:rsidP="00922D0A">
            <w:pPr>
              <w:spacing w:after="0" w:line="240" w:lineRule="auto"/>
              <w:jc w:val="both"/>
              <w:rPr>
                <w:rFonts w:ascii="Arial" w:hAnsi="Arial" w:cs="Arial"/>
                <w:sz w:val="24"/>
                <w:szCs w:val="24"/>
              </w:rPr>
            </w:pPr>
          </w:p>
        </w:tc>
        <w:tc>
          <w:tcPr>
            <w:tcW w:w="2280" w:type="dxa"/>
            <w:vMerge/>
          </w:tcPr>
          <w:p w14:paraId="53110613" w14:textId="77777777" w:rsidR="00F443D3" w:rsidRDefault="00F443D3" w:rsidP="00922D0A">
            <w:pPr>
              <w:spacing w:after="0" w:line="240" w:lineRule="auto"/>
              <w:jc w:val="both"/>
              <w:rPr>
                <w:rFonts w:ascii="Arial" w:hAnsi="Arial" w:cs="Arial"/>
                <w:sz w:val="24"/>
                <w:szCs w:val="24"/>
              </w:rPr>
            </w:pPr>
          </w:p>
        </w:tc>
        <w:tc>
          <w:tcPr>
            <w:tcW w:w="1589" w:type="dxa"/>
            <w:vMerge/>
          </w:tcPr>
          <w:p w14:paraId="4F22D6ED" w14:textId="77777777" w:rsidR="00F443D3" w:rsidRDefault="00F443D3" w:rsidP="00922D0A">
            <w:pPr>
              <w:spacing w:after="0" w:line="240" w:lineRule="auto"/>
              <w:jc w:val="both"/>
              <w:rPr>
                <w:rFonts w:ascii="Arial" w:hAnsi="Arial" w:cs="Arial"/>
                <w:sz w:val="24"/>
                <w:szCs w:val="24"/>
              </w:rPr>
            </w:pPr>
          </w:p>
        </w:tc>
        <w:tc>
          <w:tcPr>
            <w:tcW w:w="1845" w:type="dxa"/>
            <w:vMerge/>
          </w:tcPr>
          <w:p w14:paraId="069C1BA4" w14:textId="77777777" w:rsidR="00F443D3" w:rsidRDefault="00F443D3" w:rsidP="00922D0A">
            <w:pPr>
              <w:spacing w:after="0" w:line="240" w:lineRule="auto"/>
              <w:jc w:val="both"/>
              <w:rPr>
                <w:rFonts w:ascii="Arial" w:hAnsi="Arial" w:cs="Arial"/>
                <w:sz w:val="24"/>
                <w:szCs w:val="24"/>
              </w:rPr>
            </w:pPr>
          </w:p>
        </w:tc>
        <w:tc>
          <w:tcPr>
            <w:tcW w:w="2925" w:type="dxa"/>
          </w:tcPr>
          <w:p w14:paraId="2DDD1861"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Determinar las alternativas de solución</w:t>
            </w:r>
          </w:p>
          <w:p w14:paraId="15FD04C0" w14:textId="77777777" w:rsidR="00F443D3" w:rsidRDefault="00F443D3" w:rsidP="00922D0A">
            <w:pPr>
              <w:pStyle w:val="Prrafodelista"/>
              <w:spacing w:after="0" w:line="240" w:lineRule="auto"/>
              <w:ind w:left="0"/>
              <w:jc w:val="both"/>
              <w:rPr>
                <w:rFonts w:ascii="Arial" w:hAnsi="Arial" w:cs="Arial"/>
                <w:sz w:val="24"/>
                <w:szCs w:val="24"/>
              </w:rPr>
            </w:pPr>
          </w:p>
        </w:tc>
        <w:tc>
          <w:tcPr>
            <w:tcW w:w="2175" w:type="dxa"/>
            <w:vMerge/>
          </w:tcPr>
          <w:p w14:paraId="26AC067A" w14:textId="77777777" w:rsidR="00F443D3" w:rsidRDefault="00F443D3" w:rsidP="00922D0A">
            <w:pPr>
              <w:pStyle w:val="Prrafodelista"/>
              <w:spacing w:after="0" w:line="240" w:lineRule="auto"/>
              <w:ind w:left="360"/>
              <w:jc w:val="both"/>
              <w:rPr>
                <w:rFonts w:ascii="Arial" w:hAnsi="Arial" w:cs="Arial"/>
                <w:sz w:val="24"/>
                <w:szCs w:val="24"/>
              </w:rPr>
            </w:pPr>
          </w:p>
        </w:tc>
      </w:tr>
      <w:tr w:rsidR="00F443D3" w14:paraId="2F48E07C" w14:textId="77777777" w:rsidTr="00922D0A">
        <w:trPr>
          <w:trHeight w:val="1002"/>
        </w:trPr>
        <w:tc>
          <w:tcPr>
            <w:tcW w:w="2126" w:type="dxa"/>
            <w:vMerge/>
          </w:tcPr>
          <w:p w14:paraId="6BED0690" w14:textId="77777777" w:rsidR="00F443D3" w:rsidRDefault="00F443D3" w:rsidP="00922D0A">
            <w:pPr>
              <w:spacing w:after="0" w:line="240" w:lineRule="auto"/>
              <w:jc w:val="both"/>
              <w:rPr>
                <w:rFonts w:ascii="Arial" w:hAnsi="Arial" w:cs="Arial"/>
                <w:sz w:val="24"/>
                <w:szCs w:val="24"/>
              </w:rPr>
            </w:pPr>
          </w:p>
        </w:tc>
        <w:tc>
          <w:tcPr>
            <w:tcW w:w="2280" w:type="dxa"/>
            <w:vMerge/>
          </w:tcPr>
          <w:p w14:paraId="7F21C210" w14:textId="77777777" w:rsidR="00F443D3" w:rsidRDefault="00F443D3" w:rsidP="00922D0A">
            <w:pPr>
              <w:spacing w:after="0" w:line="240" w:lineRule="auto"/>
              <w:jc w:val="both"/>
              <w:rPr>
                <w:rFonts w:ascii="Arial" w:hAnsi="Arial" w:cs="Arial"/>
                <w:sz w:val="24"/>
                <w:szCs w:val="24"/>
              </w:rPr>
            </w:pPr>
          </w:p>
        </w:tc>
        <w:tc>
          <w:tcPr>
            <w:tcW w:w="1589" w:type="dxa"/>
            <w:vMerge/>
          </w:tcPr>
          <w:p w14:paraId="4D1ED47A" w14:textId="77777777" w:rsidR="00F443D3" w:rsidRDefault="00F443D3" w:rsidP="00922D0A">
            <w:pPr>
              <w:spacing w:after="0" w:line="240" w:lineRule="auto"/>
              <w:jc w:val="both"/>
              <w:rPr>
                <w:rFonts w:ascii="Arial" w:hAnsi="Arial" w:cs="Arial"/>
                <w:sz w:val="24"/>
                <w:szCs w:val="24"/>
              </w:rPr>
            </w:pPr>
          </w:p>
        </w:tc>
        <w:tc>
          <w:tcPr>
            <w:tcW w:w="1845" w:type="dxa"/>
            <w:vMerge/>
          </w:tcPr>
          <w:p w14:paraId="32CA1F1E" w14:textId="77777777" w:rsidR="00F443D3" w:rsidRDefault="00F443D3" w:rsidP="00922D0A">
            <w:pPr>
              <w:spacing w:after="0" w:line="240" w:lineRule="auto"/>
              <w:jc w:val="both"/>
              <w:rPr>
                <w:rFonts w:ascii="Arial" w:hAnsi="Arial" w:cs="Arial"/>
                <w:sz w:val="24"/>
                <w:szCs w:val="24"/>
              </w:rPr>
            </w:pPr>
          </w:p>
        </w:tc>
        <w:tc>
          <w:tcPr>
            <w:tcW w:w="2925" w:type="dxa"/>
          </w:tcPr>
          <w:p w14:paraId="0F1890BA"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Seleccionar la alternativa de solución del problema detectado</w:t>
            </w:r>
          </w:p>
          <w:p w14:paraId="3C74E658" w14:textId="77777777" w:rsidR="00F443D3" w:rsidRDefault="00F443D3" w:rsidP="00922D0A">
            <w:pPr>
              <w:pStyle w:val="Prrafodelista"/>
              <w:spacing w:after="0" w:line="240" w:lineRule="auto"/>
              <w:ind w:left="0"/>
              <w:jc w:val="both"/>
              <w:rPr>
                <w:rFonts w:ascii="Arial" w:hAnsi="Arial" w:cs="Arial"/>
                <w:sz w:val="24"/>
                <w:szCs w:val="24"/>
              </w:rPr>
            </w:pPr>
          </w:p>
        </w:tc>
        <w:tc>
          <w:tcPr>
            <w:tcW w:w="2175" w:type="dxa"/>
            <w:vMerge/>
          </w:tcPr>
          <w:p w14:paraId="6BB58F57" w14:textId="77777777" w:rsidR="00F443D3" w:rsidRDefault="00F443D3" w:rsidP="00922D0A">
            <w:pPr>
              <w:pStyle w:val="Prrafodelista"/>
              <w:spacing w:after="0" w:line="240" w:lineRule="auto"/>
              <w:ind w:left="360"/>
              <w:jc w:val="both"/>
              <w:rPr>
                <w:rFonts w:ascii="Arial" w:hAnsi="Arial" w:cs="Arial"/>
                <w:sz w:val="24"/>
                <w:szCs w:val="24"/>
              </w:rPr>
            </w:pPr>
          </w:p>
        </w:tc>
      </w:tr>
      <w:tr w:rsidR="00F443D3" w14:paraId="7560369B" w14:textId="77777777" w:rsidTr="00922D0A">
        <w:trPr>
          <w:trHeight w:val="1027"/>
        </w:trPr>
        <w:tc>
          <w:tcPr>
            <w:tcW w:w="2126" w:type="dxa"/>
            <w:vMerge/>
          </w:tcPr>
          <w:p w14:paraId="19D8D3D5" w14:textId="77777777" w:rsidR="00F443D3" w:rsidRDefault="00F443D3" w:rsidP="00922D0A">
            <w:pPr>
              <w:spacing w:after="0" w:line="240" w:lineRule="auto"/>
              <w:jc w:val="both"/>
              <w:rPr>
                <w:rFonts w:ascii="Arial" w:hAnsi="Arial" w:cs="Arial"/>
                <w:sz w:val="24"/>
                <w:szCs w:val="24"/>
              </w:rPr>
            </w:pPr>
          </w:p>
        </w:tc>
        <w:tc>
          <w:tcPr>
            <w:tcW w:w="2280" w:type="dxa"/>
            <w:vMerge/>
          </w:tcPr>
          <w:p w14:paraId="2E43639A" w14:textId="77777777" w:rsidR="00F443D3" w:rsidRDefault="00F443D3" w:rsidP="00922D0A">
            <w:pPr>
              <w:spacing w:after="0" w:line="240" w:lineRule="auto"/>
              <w:jc w:val="both"/>
              <w:rPr>
                <w:rFonts w:ascii="Arial" w:hAnsi="Arial" w:cs="Arial"/>
                <w:sz w:val="24"/>
                <w:szCs w:val="24"/>
              </w:rPr>
            </w:pPr>
          </w:p>
        </w:tc>
        <w:tc>
          <w:tcPr>
            <w:tcW w:w="1589" w:type="dxa"/>
            <w:vMerge/>
          </w:tcPr>
          <w:p w14:paraId="6A50E0E3" w14:textId="77777777" w:rsidR="00F443D3" w:rsidRDefault="00F443D3" w:rsidP="00922D0A">
            <w:pPr>
              <w:spacing w:after="0" w:line="240" w:lineRule="auto"/>
              <w:jc w:val="both"/>
              <w:rPr>
                <w:rFonts w:ascii="Arial" w:hAnsi="Arial" w:cs="Arial"/>
                <w:sz w:val="24"/>
                <w:szCs w:val="24"/>
              </w:rPr>
            </w:pPr>
          </w:p>
        </w:tc>
        <w:tc>
          <w:tcPr>
            <w:tcW w:w="1845" w:type="dxa"/>
            <w:vMerge/>
          </w:tcPr>
          <w:p w14:paraId="3BD04B6B" w14:textId="77777777" w:rsidR="00F443D3" w:rsidRDefault="00F443D3" w:rsidP="00922D0A">
            <w:pPr>
              <w:spacing w:after="0" w:line="240" w:lineRule="auto"/>
              <w:jc w:val="both"/>
              <w:rPr>
                <w:rFonts w:ascii="Arial" w:hAnsi="Arial" w:cs="Arial"/>
                <w:sz w:val="24"/>
                <w:szCs w:val="24"/>
              </w:rPr>
            </w:pPr>
          </w:p>
        </w:tc>
        <w:tc>
          <w:tcPr>
            <w:tcW w:w="2925" w:type="dxa"/>
          </w:tcPr>
          <w:p w14:paraId="40EA1160"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Formular el objetivo general, intermedio y especifico del proyecto</w:t>
            </w:r>
          </w:p>
        </w:tc>
        <w:tc>
          <w:tcPr>
            <w:tcW w:w="2175" w:type="dxa"/>
            <w:vMerge/>
          </w:tcPr>
          <w:p w14:paraId="6EA970FB" w14:textId="77777777" w:rsidR="00F443D3" w:rsidRDefault="00F443D3" w:rsidP="00922D0A">
            <w:pPr>
              <w:pStyle w:val="Prrafodelista"/>
              <w:spacing w:after="0" w:line="240" w:lineRule="auto"/>
              <w:ind w:left="360"/>
              <w:jc w:val="both"/>
              <w:rPr>
                <w:rFonts w:ascii="Arial" w:hAnsi="Arial" w:cs="Arial"/>
                <w:sz w:val="24"/>
                <w:szCs w:val="24"/>
              </w:rPr>
            </w:pPr>
          </w:p>
        </w:tc>
      </w:tr>
      <w:tr w:rsidR="00F443D3" w14:paraId="695171E4" w14:textId="77777777" w:rsidTr="00922D0A">
        <w:trPr>
          <w:trHeight w:val="943"/>
        </w:trPr>
        <w:tc>
          <w:tcPr>
            <w:tcW w:w="2126" w:type="dxa"/>
            <w:vMerge w:val="restart"/>
          </w:tcPr>
          <w:p w14:paraId="071BC808"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Elaboración del marco referencial</w:t>
            </w:r>
          </w:p>
          <w:p w14:paraId="4FD587CA" w14:textId="77777777" w:rsidR="00F443D3" w:rsidRDefault="00F443D3" w:rsidP="00922D0A">
            <w:pPr>
              <w:spacing w:after="0" w:line="240" w:lineRule="auto"/>
              <w:jc w:val="both"/>
              <w:rPr>
                <w:rFonts w:ascii="Arial" w:hAnsi="Arial" w:cs="Arial"/>
                <w:sz w:val="24"/>
                <w:szCs w:val="24"/>
              </w:rPr>
            </w:pPr>
          </w:p>
          <w:p w14:paraId="4DC722A7"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Antecedentes</w:t>
            </w:r>
          </w:p>
        </w:tc>
        <w:tc>
          <w:tcPr>
            <w:tcW w:w="2280" w:type="dxa"/>
            <w:vMerge w:val="restart"/>
          </w:tcPr>
          <w:p w14:paraId="6B894B70"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Revisión de literatura relaciona con el tema</w:t>
            </w:r>
          </w:p>
        </w:tc>
        <w:tc>
          <w:tcPr>
            <w:tcW w:w="1589" w:type="dxa"/>
            <w:vMerge w:val="restart"/>
          </w:tcPr>
          <w:p w14:paraId="0D2001AD"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Desde el 01-03 al 16-03</w:t>
            </w:r>
          </w:p>
        </w:tc>
        <w:tc>
          <w:tcPr>
            <w:tcW w:w="1845" w:type="dxa"/>
            <w:vMerge w:val="restart"/>
          </w:tcPr>
          <w:p w14:paraId="1FECF23C"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Biblioteca y</w:t>
            </w:r>
          </w:p>
          <w:p w14:paraId="6015BDF6"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Consultas de internet</w:t>
            </w:r>
          </w:p>
        </w:tc>
        <w:tc>
          <w:tcPr>
            <w:tcW w:w="2925" w:type="dxa"/>
          </w:tcPr>
          <w:p w14:paraId="3D258239" w14:textId="77777777" w:rsidR="00F443D3" w:rsidRDefault="00F443D3" w:rsidP="00922D0A">
            <w:pPr>
              <w:pStyle w:val="Prrafodelista"/>
              <w:spacing w:after="0" w:line="240" w:lineRule="auto"/>
              <w:ind w:left="34"/>
              <w:jc w:val="both"/>
              <w:rPr>
                <w:rFonts w:ascii="Arial" w:hAnsi="Arial" w:cs="Arial"/>
                <w:sz w:val="24"/>
                <w:szCs w:val="24"/>
              </w:rPr>
            </w:pPr>
            <w:r>
              <w:rPr>
                <w:rFonts w:ascii="Arial" w:hAnsi="Arial" w:cs="Arial"/>
                <w:sz w:val="24"/>
                <w:szCs w:val="24"/>
              </w:rPr>
              <w:t>Sustentar teóricamente el proyecto</w:t>
            </w:r>
          </w:p>
          <w:p w14:paraId="6301A836" w14:textId="77777777" w:rsidR="00F443D3" w:rsidRDefault="00F443D3" w:rsidP="00922D0A">
            <w:pPr>
              <w:pStyle w:val="Prrafodelista"/>
              <w:spacing w:after="0" w:line="240" w:lineRule="auto"/>
              <w:ind w:left="34"/>
              <w:jc w:val="both"/>
              <w:rPr>
                <w:rFonts w:ascii="Arial" w:hAnsi="Arial" w:cs="Arial"/>
                <w:sz w:val="24"/>
                <w:szCs w:val="24"/>
              </w:rPr>
            </w:pPr>
          </w:p>
          <w:p w14:paraId="519F01D9" w14:textId="77777777" w:rsidR="00F443D3" w:rsidRDefault="00F443D3" w:rsidP="00922D0A">
            <w:pPr>
              <w:pStyle w:val="Prrafodelista"/>
              <w:spacing w:after="0" w:line="240" w:lineRule="auto"/>
              <w:ind w:left="34"/>
              <w:jc w:val="both"/>
              <w:rPr>
                <w:rFonts w:ascii="Arial" w:hAnsi="Arial" w:cs="Arial"/>
                <w:sz w:val="24"/>
                <w:szCs w:val="24"/>
              </w:rPr>
            </w:pPr>
          </w:p>
        </w:tc>
        <w:tc>
          <w:tcPr>
            <w:tcW w:w="2175" w:type="dxa"/>
            <w:vMerge w:val="restart"/>
          </w:tcPr>
          <w:p w14:paraId="5C16C0B1"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Cuaderno</w:t>
            </w:r>
          </w:p>
          <w:p w14:paraId="6FEB1E7D" w14:textId="77777777" w:rsidR="00F443D3" w:rsidRDefault="00F443D3" w:rsidP="00922D0A">
            <w:pPr>
              <w:pStyle w:val="Prrafodelista"/>
              <w:spacing w:after="0" w:line="240" w:lineRule="auto"/>
              <w:ind w:left="0"/>
              <w:jc w:val="both"/>
              <w:rPr>
                <w:rFonts w:ascii="Arial" w:hAnsi="Arial" w:cs="Arial"/>
                <w:sz w:val="24"/>
                <w:szCs w:val="24"/>
              </w:rPr>
            </w:pPr>
          </w:p>
          <w:p w14:paraId="29FD9999"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Teléfono</w:t>
            </w:r>
          </w:p>
          <w:p w14:paraId="00FA438D" w14:textId="77777777" w:rsidR="00F443D3" w:rsidRDefault="00F443D3" w:rsidP="00922D0A">
            <w:pPr>
              <w:pStyle w:val="Prrafodelista"/>
              <w:spacing w:after="0" w:line="240" w:lineRule="auto"/>
              <w:ind w:left="0"/>
              <w:jc w:val="both"/>
              <w:rPr>
                <w:rFonts w:ascii="Arial" w:hAnsi="Arial" w:cs="Arial"/>
                <w:sz w:val="24"/>
                <w:szCs w:val="24"/>
              </w:rPr>
            </w:pPr>
          </w:p>
          <w:p w14:paraId="1BFE17D8"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Computador con internet</w:t>
            </w:r>
          </w:p>
          <w:p w14:paraId="7DE585F8" w14:textId="77777777" w:rsidR="00F443D3" w:rsidRDefault="00F443D3" w:rsidP="00922D0A">
            <w:pPr>
              <w:pStyle w:val="Prrafodelista"/>
              <w:spacing w:after="0" w:line="240" w:lineRule="auto"/>
              <w:ind w:left="360"/>
              <w:jc w:val="both"/>
              <w:rPr>
                <w:rFonts w:ascii="Arial" w:hAnsi="Arial" w:cs="Arial"/>
                <w:sz w:val="24"/>
                <w:szCs w:val="24"/>
              </w:rPr>
            </w:pPr>
          </w:p>
        </w:tc>
      </w:tr>
      <w:tr w:rsidR="00F443D3" w14:paraId="3348879B" w14:textId="77777777" w:rsidTr="00922D0A">
        <w:trPr>
          <w:trHeight w:val="591"/>
        </w:trPr>
        <w:tc>
          <w:tcPr>
            <w:tcW w:w="2126" w:type="dxa"/>
            <w:vMerge/>
          </w:tcPr>
          <w:p w14:paraId="748B248C" w14:textId="77777777" w:rsidR="00F443D3" w:rsidRDefault="00F443D3" w:rsidP="00922D0A">
            <w:pPr>
              <w:pStyle w:val="Prrafodelista"/>
              <w:spacing w:after="0" w:line="240" w:lineRule="auto"/>
              <w:ind w:left="0"/>
              <w:jc w:val="both"/>
              <w:rPr>
                <w:rFonts w:ascii="Arial" w:hAnsi="Arial" w:cs="Arial"/>
                <w:sz w:val="24"/>
                <w:szCs w:val="24"/>
              </w:rPr>
            </w:pPr>
          </w:p>
        </w:tc>
        <w:tc>
          <w:tcPr>
            <w:tcW w:w="2280" w:type="dxa"/>
            <w:vMerge/>
          </w:tcPr>
          <w:p w14:paraId="1905FE35" w14:textId="77777777" w:rsidR="00F443D3" w:rsidRDefault="00F443D3" w:rsidP="00922D0A">
            <w:pPr>
              <w:spacing w:after="0" w:line="240" w:lineRule="auto"/>
              <w:jc w:val="both"/>
              <w:rPr>
                <w:rFonts w:ascii="Arial" w:hAnsi="Arial" w:cs="Arial"/>
                <w:sz w:val="24"/>
                <w:szCs w:val="24"/>
              </w:rPr>
            </w:pPr>
          </w:p>
        </w:tc>
        <w:tc>
          <w:tcPr>
            <w:tcW w:w="1589" w:type="dxa"/>
            <w:vMerge/>
          </w:tcPr>
          <w:p w14:paraId="15F5E7BC" w14:textId="77777777" w:rsidR="00F443D3" w:rsidRDefault="00F443D3" w:rsidP="00922D0A">
            <w:pPr>
              <w:spacing w:after="0" w:line="240" w:lineRule="auto"/>
              <w:jc w:val="both"/>
              <w:rPr>
                <w:rFonts w:ascii="Arial" w:hAnsi="Arial" w:cs="Arial"/>
                <w:sz w:val="24"/>
                <w:szCs w:val="24"/>
              </w:rPr>
            </w:pPr>
          </w:p>
        </w:tc>
        <w:tc>
          <w:tcPr>
            <w:tcW w:w="1845" w:type="dxa"/>
            <w:vMerge/>
          </w:tcPr>
          <w:p w14:paraId="15C7DEC8" w14:textId="77777777" w:rsidR="00F443D3" w:rsidRDefault="00F443D3" w:rsidP="00922D0A">
            <w:pPr>
              <w:spacing w:after="0" w:line="240" w:lineRule="auto"/>
              <w:jc w:val="both"/>
              <w:rPr>
                <w:rFonts w:ascii="Arial" w:hAnsi="Arial" w:cs="Arial"/>
                <w:sz w:val="24"/>
                <w:szCs w:val="24"/>
              </w:rPr>
            </w:pPr>
          </w:p>
        </w:tc>
        <w:tc>
          <w:tcPr>
            <w:tcW w:w="2925" w:type="dxa"/>
            <w:vMerge w:val="restart"/>
          </w:tcPr>
          <w:p w14:paraId="2FBA5D13"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Indagar sobre el tema objeto de estudio en investigaciones previas</w:t>
            </w:r>
          </w:p>
        </w:tc>
        <w:tc>
          <w:tcPr>
            <w:tcW w:w="2175" w:type="dxa"/>
            <w:vMerge/>
          </w:tcPr>
          <w:p w14:paraId="1B916125" w14:textId="77777777" w:rsidR="00F443D3" w:rsidRDefault="00F443D3" w:rsidP="00922D0A">
            <w:pPr>
              <w:pStyle w:val="Prrafodelista"/>
              <w:spacing w:after="0" w:line="240" w:lineRule="auto"/>
              <w:ind w:left="360"/>
              <w:jc w:val="both"/>
              <w:rPr>
                <w:rFonts w:ascii="Arial" w:hAnsi="Arial" w:cs="Arial"/>
                <w:sz w:val="24"/>
                <w:szCs w:val="24"/>
              </w:rPr>
            </w:pPr>
          </w:p>
        </w:tc>
      </w:tr>
      <w:tr w:rsidR="00F443D3" w14:paraId="3BC92BB6" w14:textId="77777777" w:rsidTr="00922D0A">
        <w:trPr>
          <w:trHeight w:val="276"/>
        </w:trPr>
        <w:tc>
          <w:tcPr>
            <w:tcW w:w="2126" w:type="dxa"/>
          </w:tcPr>
          <w:p w14:paraId="008723DF"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Bases teóricas</w:t>
            </w:r>
          </w:p>
        </w:tc>
        <w:tc>
          <w:tcPr>
            <w:tcW w:w="2280" w:type="dxa"/>
            <w:vMerge/>
          </w:tcPr>
          <w:p w14:paraId="5B77DE54" w14:textId="77777777" w:rsidR="00F443D3" w:rsidRDefault="00F443D3" w:rsidP="00922D0A">
            <w:pPr>
              <w:spacing w:after="0" w:line="240" w:lineRule="auto"/>
              <w:jc w:val="both"/>
              <w:rPr>
                <w:rFonts w:ascii="Arial" w:hAnsi="Arial" w:cs="Arial"/>
                <w:sz w:val="24"/>
                <w:szCs w:val="24"/>
              </w:rPr>
            </w:pPr>
          </w:p>
        </w:tc>
        <w:tc>
          <w:tcPr>
            <w:tcW w:w="1589" w:type="dxa"/>
            <w:vMerge/>
          </w:tcPr>
          <w:p w14:paraId="20991ED3" w14:textId="77777777" w:rsidR="00F443D3" w:rsidRDefault="00F443D3" w:rsidP="00922D0A">
            <w:pPr>
              <w:spacing w:after="0" w:line="240" w:lineRule="auto"/>
              <w:jc w:val="both"/>
              <w:rPr>
                <w:rFonts w:ascii="Arial" w:hAnsi="Arial" w:cs="Arial"/>
                <w:sz w:val="24"/>
                <w:szCs w:val="24"/>
              </w:rPr>
            </w:pPr>
          </w:p>
        </w:tc>
        <w:tc>
          <w:tcPr>
            <w:tcW w:w="1845" w:type="dxa"/>
            <w:vMerge/>
          </w:tcPr>
          <w:p w14:paraId="2D404F95" w14:textId="77777777" w:rsidR="00F443D3" w:rsidRDefault="00F443D3" w:rsidP="00922D0A">
            <w:pPr>
              <w:spacing w:after="0" w:line="240" w:lineRule="auto"/>
              <w:jc w:val="both"/>
              <w:rPr>
                <w:rFonts w:ascii="Arial" w:hAnsi="Arial" w:cs="Arial"/>
                <w:sz w:val="24"/>
                <w:szCs w:val="24"/>
              </w:rPr>
            </w:pPr>
          </w:p>
        </w:tc>
        <w:tc>
          <w:tcPr>
            <w:tcW w:w="2925" w:type="dxa"/>
            <w:vMerge/>
          </w:tcPr>
          <w:p w14:paraId="1739D32F" w14:textId="77777777" w:rsidR="00F443D3" w:rsidRDefault="00F443D3" w:rsidP="00922D0A">
            <w:pPr>
              <w:pStyle w:val="Prrafodelista"/>
              <w:spacing w:after="0" w:line="240" w:lineRule="auto"/>
              <w:ind w:left="0"/>
              <w:jc w:val="both"/>
              <w:rPr>
                <w:rFonts w:ascii="Arial" w:hAnsi="Arial" w:cs="Arial"/>
                <w:sz w:val="24"/>
                <w:szCs w:val="24"/>
              </w:rPr>
            </w:pPr>
          </w:p>
        </w:tc>
        <w:tc>
          <w:tcPr>
            <w:tcW w:w="2175" w:type="dxa"/>
            <w:vMerge/>
          </w:tcPr>
          <w:p w14:paraId="20677390" w14:textId="77777777" w:rsidR="00F443D3" w:rsidRDefault="00F443D3" w:rsidP="00922D0A">
            <w:pPr>
              <w:pStyle w:val="Prrafodelista"/>
              <w:spacing w:after="0" w:line="240" w:lineRule="auto"/>
              <w:ind w:left="360"/>
              <w:jc w:val="both"/>
              <w:rPr>
                <w:rFonts w:ascii="Arial" w:hAnsi="Arial" w:cs="Arial"/>
                <w:sz w:val="24"/>
                <w:szCs w:val="24"/>
              </w:rPr>
            </w:pPr>
          </w:p>
        </w:tc>
      </w:tr>
      <w:tr w:rsidR="00F443D3" w14:paraId="1E2130D8" w14:textId="77777777" w:rsidTr="00922D0A">
        <w:trPr>
          <w:trHeight w:val="958"/>
        </w:trPr>
        <w:tc>
          <w:tcPr>
            <w:tcW w:w="2126" w:type="dxa"/>
            <w:vMerge w:val="restart"/>
          </w:tcPr>
          <w:p w14:paraId="2F9EBB23"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lastRenderedPageBreak/>
              <w:t>3) Presentación del marco metodológico del proyecto</w:t>
            </w:r>
          </w:p>
          <w:p w14:paraId="777DF545"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Tipo de investigación</w:t>
            </w:r>
          </w:p>
          <w:p w14:paraId="363743D0" w14:textId="77777777" w:rsidR="00F443D3" w:rsidRDefault="00F443D3" w:rsidP="00922D0A">
            <w:pPr>
              <w:pStyle w:val="Prrafodelista"/>
              <w:spacing w:after="0" w:line="240" w:lineRule="auto"/>
              <w:ind w:left="0"/>
              <w:jc w:val="both"/>
              <w:rPr>
                <w:rFonts w:ascii="Arial" w:hAnsi="Arial" w:cs="Arial"/>
                <w:sz w:val="24"/>
                <w:szCs w:val="24"/>
              </w:rPr>
            </w:pPr>
          </w:p>
        </w:tc>
        <w:tc>
          <w:tcPr>
            <w:tcW w:w="2280" w:type="dxa"/>
            <w:vMerge w:val="restart"/>
          </w:tcPr>
          <w:p w14:paraId="01316433"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Revisión de literatura en material bibliográfico físico y digital</w:t>
            </w:r>
          </w:p>
        </w:tc>
        <w:tc>
          <w:tcPr>
            <w:tcW w:w="1589" w:type="dxa"/>
            <w:vMerge w:val="restart"/>
          </w:tcPr>
          <w:p w14:paraId="5EDD9FA3"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Desde el 01-04 al 30-04</w:t>
            </w:r>
          </w:p>
        </w:tc>
        <w:tc>
          <w:tcPr>
            <w:tcW w:w="1845" w:type="dxa"/>
            <w:vMerge w:val="restart"/>
          </w:tcPr>
          <w:p w14:paraId="7742295F" w14:textId="77777777" w:rsidR="00F443D3" w:rsidRDefault="00F443D3" w:rsidP="00922D0A">
            <w:pPr>
              <w:spacing w:after="0" w:line="240" w:lineRule="auto"/>
              <w:jc w:val="both"/>
              <w:rPr>
                <w:rFonts w:ascii="Arial" w:hAnsi="Arial" w:cs="Arial"/>
                <w:sz w:val="24"/>
                <w:szCs w:val="24"/>
              </w:rPr>
            </w:pPr>
          </w:p>
        </w:tc>
        <w:tc>
          <w:tcPr>
            <w:tcW w:w="2925" w:type="dxa"/>
          </w:tcPr>
          <w:p w14:paraId="403A222A"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Sustentar metodológicamente al proyecto</w:t>
            </w:r>
          </w:p>
          <w:p w14:paraId="113D7A74" w14:textId="77777777" w:rsidR="00F443D3" w:rsidRDefault="00F443D3" w:rsidP="00922D0A">
            <w:pPr>
              <w:pStyle w:val="Prrafodelista"/>
              <w:spacing w:after="0" w:line="240" w:lineRule="auto"/>
              <w:ind w:left="0"/>
              <w:jc w:val="both"/>
              <w:rPr>
                <w:rFonts w:ascii="Arial" w:hAnsi="Arial" w:cs="Arial"/>
                <w:sz w:val="24"/>
                <w:szCs w:val="24"/>
              </w:rPr>
            </w:pPr>
          </w:p>
          <w:p w14:paraId="7E8F7BC5" w14:textId="77777777" w:rsidR="00F443D3" w:rsidRDefault="00F443D3" w:rsidP="00922D0A">
            <w:pPr>
              <w:pStyle w:val="Prrafodelista"/>
              <w:spacing w:after="0" w:line="240" w:lineRule="auto"/>
              <w:ind w:left="0"/>
              <w:jc w:val="both"/>
              <w:rPr>
                <w:rFonts w:ascii="Arial" w:hAnsi="Arial" w:cs="Arial"/>
                <w:sz w:val="24"/>
                <w:szCs w:val="24"/>
              </w:rPr>
            </w:pPr>
          </w:p>
        </w:tc>
        <w:tc>
          <w:tcPr>
            <w:tcW w:w="2175" w:type="dxa"/>
            <w:vMerge w:val="restart"/>
          </w:tcPr>
          <w:p w14:paraId="618C2748"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Teléfono</w:t>
            </w:r>
          </w:p>
          <w:p w14:paraId="58CBD297" w14:textId="77777777" w:rsidR="00F443D3" w:rsidRDefault="00F443D3" w:rsidP="00922D0A">
            <w:pPr>
              <w:pStyle w:val="Prrafodelista"/>
              <w:spacing w:after="0" w:line="240" w:lineRule="auto"/>
              <w:ind w:left="0"/>
              <w:jc w:val="both"/>
              <w:rPr>
                <w:rFonts w:ascii="Arial" w:hAnsi="Arial" w:cs="Arial"/>
                <w:sz w:val="24"/>
                <w:szCs w:val="24"/>
              </w:rPr>
            </w:pPr>
          </w:p>
          <w:p w14:paraId="1E5AD81A"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Computador con internet</w:t>
            </w:r>
          </w:p>
        </w:tc>
      </w:tr>
      <w:tr w:rsidR="00F443D3" w14:paraId="3795FD61" w14:textId="77777777" w:rsidTr="00922D0A">
        <w:trPr>
          <w:trHeight w:val="312"/>
        </w:trPr>
        <w:tc>
          <w:tcPr>
            <w:tcW w:w="2126" w:type="dxa"/>
            <w:vMerge/>
          </w:tcPr>
          <w:p w14:paraId="7A5B884F" w14:textId="77777777" w:rsidR="00F443D3" w:rsidRDefault="00F443D3" w:rsidP="00922D0A">
            <w:pPr>
              <w:pStyle w:val="Prrafodelista"/>
              <w:spacing w:after="0" w:line="240" w:lineRule="auto"/>
              <w:ind w:left="29"/>
              <w:jc w:val="both"/>
              <w:rPr>
                <w:rFonts w:ascii="Arial" w:hAnsi="Arial" w:cs="Arial"/>
                <w:sz w:val="24"/>
                <w:szCs w:val="24"/>
              </w:rPr>
            </w:pPr>
          </w:p>
        </w:tc>
        <w:tc>
          <w:tcPr>
            <w:tcW w:w="2280" w:type="dxa"/>
            <w:vMerge/>
          </w:tcPr>
          <w:p w14:paraId="24894798" w14:textId="77777777" w:rsidR="00F443D3" w:rsidRDefault="00F443D3" w:rsidP="00922D0A">
            <w:pPr>
              <w:spacing w:after="0" w:line="240" w:lineRule="auto"/>
              <w:jc w:val="both"/>
              <w:rPr>
                <w:rFonts w:ascii="Arial" w:hAnsi="Arial" w:cs="Arial"/>
                <w:sz w:val="24"/>
                <w:szCs w:val="24"/>
              </w:rPr>
            </w:pPr>
          </w:p>
        </w:tc>
        <w:tc>
          <w:tcPr>
            <w:tcW w:w="1589" w:type="dxa"/>
            <w:vMerge/>
          </w:tcPr>
          <w:p w14:paraId="418C66AA" w14:textId="77777777" w:rsidR="00F443D3" w:rsidRDefault="00F443D3" w:rsidP="00922D0A">
            <w:pPr>
              <w:spacing w:after="0" w:line="240" w:lineRule="auto"/>
              <w:jc w:val="both"/>
              <w:rPr>
                <w:rFonts w:ascii="Arial" w:hAnsi="Arial" w:cs="Arial"/>
                <w:sz w:val="24"/>
                <w:szCs w:val="24"/>
              </w:rPr>
            </w:pPr>
          </w:p>
        </w:tc>
        <w:tc>
          <w:tcPr>
            <w:tcW w:w="1845" w:type="dxa"/>
            <w:vMerge/>
          </w:tcPr>
          <w:p w14:paraId="424B566F" w14:textId="77777777" w:rsidR="00F443D3" w:rsidRDefault="00F443D3" w:rsidP="00922D0A">
            <w:pPr>
              <w:spacing w:after="0" w:line="240" w:lineRule="auto"/>
              <w:jc w:val="both"/>
              <w:rPr>
                <w:rFonts w:ascii="Arial" w:hAnsi="Arial" w:cs="Arial"/>
                <w:sz w:val="24"/>
                <w:szCs w:val="24"/>
              </w:rPr>
            </w:pPr>
          </w:p>
        </w:tc>
        <w:tc>
          <w:tcPr>
            <w:tcW w:w="2925" w:type="dxa"/>
            <w:vMerge w:val="restart"/>
          </w:tcPr>
          <w:p w14:paraId="5F3FAF86"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Definir la metodología a emplear para desarrollar la solución tecnológica</w:t>
            </w:r>
          </w:p>
        </w:tc>
        <w:tc>
          <w:tcPr>
            <w:tcW w:w="2175" w:type="dxa"/>
            <w:vMerge/>
          </w:tcPr>
          <w:p w14:paraId="293D814C" w14:textId="77777777" w:rsidR="00F443D3" w:rsidRDefault="00F443D3" w:rsidP="00922D0A">
            <w:pPr>
              <w:pStyle w:val="Prrafodelista"/>
              <w:spacing w:after="0" w:line="240" w:lineRule="auto"/>
              <w:ind w:left="360"/>
              <w:jc w:val="both"/>
              <w:rPr>
                <w:rFonts w:ascii="Arial" w:hAnsi="Arial" w:cs="Arial"/>
                <w:sz w:val="24"/>
                <w:szCs w:val="24"/>
              </w:rPr>
            </w:pPr>
          </w:p>
        </w:tc>
      </w:tr>
      <w:tr w:rsidR="00F443D3" w14:paraId="1C27BFAE" w14:textId="77777777" w:rsidTr="00922D0A">
        <w:trPr>
          <w:trHeight w:val="1525"/>
        </w:trPr>
        <w:tc>
          <w:tcPr>
            <w:tcW w:w="2126" w:type="dxa"/>
          </w:tcPr>
          <w:p w14:paraId="102631A2"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Diseño e instrumentos para la recolección de datos</w:t>
            </w:r>
          </w:p>
        </w:tc>
        <w:tc>
          <w:tcPr>
            <w:tcW w:w="2280" w:type="dxa"/>
            <w:vMerge/>
          </w:tcPr>
          <w:p w14:paraId="244ABA97" w14:textId="77777777" w:rsidR="00F443D3" w:rsidRDefault="00F443D3" w:rsidP="00922D0A">
            <w:pPr>
              <w:spacing w:after="0" w:line="240" w:lineRule="auto"/>
              <w:jc w:val="both"/>
              <w:rPr>
                <w:rFonts w:ascii="Arial" w:hAnsi="Arial" w:cs="Arial"/>
                <w:sz w:val="24"/>
                <w:szCs w:val="24"/>
              </w:rPr>
            </w:pPr>
          </w:p>
        </w:tc>
        <w:tc>
          <w:tcPr>
            <w:tcW w:w="1589" w:type="dxa"/>
            <w:vMerge/>
          </w:tcPr>
          <w:p w14:paraId="61E5092C" w14:textId="77777777" w:rsidR="00F443D3" w:rsidRDefault="00F443D3" w:rsidP="00922D0A">
            <w:pPr>
              <w:spacing w:after="0" w:line="240" w:lineRule="auto"/>
              <w:jc w:val="both"/>
              <w:rPr>
                <w:rFonts w:ascii="Arial" w:hAnsi="Arial" w:cs="Arial"/>
                <w:sz w:val="24"/>
                <w:szCs w:val="24"/>
              </w:rPr>
            </w:pPr>
          </w:p>
        </w:tc>
        <w:tc>
          <w:tcPr>
            <w:tcW w:w="1845" w:type="dxa"/>
            <w:vMerge/>
          </w:tcPr>
          <w:p w14:paraId="2A9DC06A" w14:textId="77777777" w:rsidR="00F443D3" w:rsidRDefault="00F443D3" w:rsidP="00922D0A">
            <w:pPr>
              <w:spacing w:after="0" w:line="240" w:lineRule="auto"/>
              <w:jc w:val="both"/>
              <w:rPr>
                <w:rFonts w:ascii="Arial" w:hAnsi="Arial" w:cs="Arial"/>
                <w:sz w:val="24"/>
                <w:szCs w:val="24"/>
              </w:rPr>
            </w:pPr>
          </w:p>
        </w:tc>
        <w:tc>
          <w:tcPr>
            <w:tcW w:w="2925" w:type="dxa"/>
            <w:vMerge/>
          </w:tcPr>
          <w:p w14:paraId="00EB7DC6" w14:textId="77777777" w:rsidR="00F443D3" w:rsidRDefault="00F443D3" w:rsidP="00922D0A">
            <w:pPr>
              <w:pStyle w:val="Prrafodelista"/>
              <w:spacing w:after="0" w:line="240" w:lineRule="auto"/>
              <w:ind w:left="0"/>
              <w:jc w:val="both"/>
              <w:rPr>
                <w:rFonts w:ascii="Arial" w:hAnsi="Arial" w:cs="Arial"/>
                <w:sz w:val="24"/>
                <w:szCs w:val="24"/>
              </w:rPr>
            </w:pPr>
          </w:p>
        </w:tc>
        <w:tc>
          <w:tcPr>
            <w:tcW w:w="2175" w:type="dxa"/>
            <w:vMerge/>
          </w:tcPr>
          <w:p w14:paraId="6544D18B" w14:textId="77777777" w:rsidR="00F443D3" w:rsidRDefault="00F443D3" w:rsidP="00922D0A">
            <w:pPr>
              <w:pStyle w:val="Prrafodelista"/>
              <w:spacing w:after="0" w:line="240" w:lineRule="auto"/>
              <w:ind w:left="360"/>
              <w:jc w:val="both"/>
              <w:rPr>
                <w:rFonts w:ascii="Arial" w:hAnsi="Arial" w:cs="Arial"/>
                <w:sz w:val="24"/>
                <w:szCs w:val="24"/>
              </w:rPr>
            </w:pPr>
          </w:p>
        </w:tc>
      </w:tr>
      <w:tr w:rsidR="00F443D3" w14:paraId="1738E8CD" w14:textId="77777777" w:rsidTr="00922D0A">
        <w:trPr>
          <w:trHeight w:val="810"/>
        </w:trPr>
        <w:tc>
          <w:tcPr>
            <w:tcW w:w="2126" w:type="dxa"/>
          </w:tcPr>
          <w:p w14:paraId="3BF130A8" w14:textId="77777777" w:rsidR="00F443D3" w:rsidRDefault="00F443D3" w:rsidP="00922D0A">
            <w:pPr>
              <w:pStyle w:val="Prrafodelista"/>
              <w:spacing w:after="0" w:line="240" w:lineRule="auto"/>
              <w:ind w:left="0"/>
              <w:jc w:val="both"/>
              <w:rPr>
                <w:rFonts w:ascii="Arial" w:hAnsi="Arial" w:cs="Arial"/>
                <w:sz w:val="24"/>
                <w:szCs w:val="24"/>
              </w:rPr>
            </w:pPr>
            <w:r>
              <w:rPr>
                <w:rFonts w:ascii="Arial" w:hAnsi="Arial" w:cs="Arial"/>
                <w:sz w:val="24"/>
                <w:szCs w:val="24"/>
              </w:rPr>
              <w:t>Metodología para la solución tecnológica</w:t>
            </w:r>
          </w:p>
        </w:tc>
        <w:tc>
          <w:tcPr>
            <w:tcW w:w="2280" w:type="dxa"/>
            <w:vMerge/>
          </w:tcPr>
          <w:p w14:paraId="2EE46A95" w14:textId="77777777" w:rsidR="00F443D3" w:rsidRDefault="00F443D3" w:rsidP="00922D0A">
            <w:pPr>
              <w:spacing w:after="0" w:line="240" w:lineRule="auto"/>
              <w:jc w:val="both"/>
              <w:rPr>
                <w:rFonts w:ascii="Arial" w:hAnsi="Arial" w:cs="Arial"/>
                <w:sz w:val="24"/>
                <w:szCs w:val="24"/>
              </w:rPr>
            </w:pPr>
          </w:p>
        </w:tc>
        <w:tc>
          <w:tcPr>
            <w:tcW w:w="1589" w:type="dxa"/>
            <w:vMerge/>
          </w:tcPr>
          <w:p w14:paraId="0BD9AFE6" w14:textId="77777777" w:rsidR="00F443D3" w:rsidRDefault="00F443D3" w:rsidP="00922D0A">
            <w:pPr>
              <w:spacing w:after="0" w:line="240" w:lineRule="auto"/>
              <w:jc w:val="both"/>
              <w:rPr>
                <w:rFonts w:ascii="Arial" w:hAnsi="Arial" w:cs="Arial"/>
                <w:sz w:val="24"/>
                <w:szCs w:val="24"/>
              </w:rPr>
            </w:pPr>
          </w:p>
        </w:tc>
        <w:tc>
          <w:tcPr>
            <w:tcW w:w="1845" w:type="dxa"/>
            <w:vMerge/>
          </w:tcPr>
          <w:p w14:paraId="393DAEE5" w14:textId="77777777" w:rsidR="00F443D3" w:rsidRDefault="00F443D3" w:rsidP="00922D0A">
            <w:pPr>
              <w:spacing w:after="0" w:line="240" w:lineRule="auto"/>
              <w:jc w:val="both"/>
              <w:rPr>
                <w:rFonts w:ascii="Arial" w:hAnsi="Arial" w:cs="Arial"/>
                <w:sz w:val="24"/>
                <w:szCs w:val="24"/>
              </w:rPr>
            </w:pPr>
          </w:p>
        </w:tc>
        <w:tc>
          <w:tcPr>
            <w:tcW w:w="2925" w:type="dxa"/>
            <w:vMerge/>
          </w:tcPr>
          <w:p w14:paraId="0E6B64B5" w14:textId="77777777" w:rsidR="00F443D3" w:rsidRDefault="00F443D3" w:rsidP="00922D0A">
            <w:pPr>
              <w:pStyle w:val="Prrafodelista"/>
              <w:spacing w:after="0" w:line="240" w:lineRule="auto"/>
              <w:ind w:left="0"/>
              <w:jc w:val="both"/>
              <w:rPr>
                <w:rFonts w:ascii="Arial" w:hAnsi="Arial" w:cs="Arial"/>
                <w:sz w:val="24"/>
                <w:szCs w:val="24"/>
              </w:rPr>
            </w:pPr>
          </w:p>
        </w:tc>
        <w:tc>
          <w:tcPr>
            <w:tcW w:w="2175" w:type="dxa"/>
            <w:vMerge/>
          </w:tcPr>
          <w:p w14:paraId="49031B3E" w14:textId="77777777" w:rsidR="00F443D3" w:rsidRDefault="00F443D3" w:rsidP="00922D0A">
            <w:pPr>
              <w:pStyle w:val="Prrafodelista"/>
              <w:spacing w:after="0" w:line="240" w:lineRule="auto"/>
              <w:ind w:left="360"/>
              <w:jc w:val="both"/>
              <w:rPr>
                <w:rFonts w:ascii="Arial" w:hAnsi="Arial" w:cs="Arial"/>
                <w:sz w:val="24"/>
                <w:szCs w:val="24"/>
              </w:rPr>
            </w:pPr>
          </w:p>
        </w:tc>
      </w:tr>
      <w:tr w:rsidR="00F443D3" w14:paraId="5BD34567" w14:textId="77777777" w:rsidTr="00922D0A">
        <w:tc>
          <w:tcPr>
            <w:tcW w:w="2126" w:type="dxa"/>
          </w:tcPr>
          <w:p w14:paraId="7D47BAB0"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4) desarrollo de solución tecnológica</w:t>
            </w:r>
          </w:p>
        </w:tc>
        <w:tc>
          <w:tcPr>
            <w:tcW w:w="2280" w:type="dxa"/>
          </w:tcPr>
          <w:p w14:paraId="43D1F74F"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Definir las fases de la metodología de la solución tecnológica:</w:t>
            </w:r>
          </w:p>
          <w:p w14:paraId="690977D3"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DevOps</w:t>
            </w:r>
          </w:p>
          <w:p w14:paraId="2B46C999" w14:textId="77777777" w:rsidR="00F443D3" w:rsidRDefault="00F443D3" w:rsidP="00922D0A">
            <w:pPr>
              <w:pStyle w:val="Prrafodelista"/>
              <w:spacing w:after="0" w:line="240" w:lineRule="auto"/>
              <w:ind w:left="0"/>
              <w:jc w:val="both"/>
              <w:rPr>
                <w:rFonts w:ascii="Arial" w:hAnsi="Arial" w:cs="Arial"/>
                <w:sz w:val="24"/>
                <w:szCs w:val="24"/>
                <w:lang w:val="es-ES"/>
              </w:rPr>
            </w:pPr>
            <w:r>
              <w:rPr>
                <w:rFonts w:ascii="Arial" w:hAnsi="Arial" w:cs="Arial"/>
                <w:sz w:val="24"/>
                <w:szCs w:val="24"/>
              </w:rPr>
              <w:t>Planificación</w:t>
            </w:r>
            <w:r>
              <w:rPr>
                <w:rFonts w:ascii="Arial" w:hAnsi="Arial" w:cs="Arial"/>
                <w:sz w:val="24"/>
                <w:szCs w:val="24"/>
                <w:lang w:val="es-ES"/>
              </w:rPr>
              <w:t>.</w:t>
            </w:r>
          </w:p>
          <w:p w14:paraId="55B0B44B" w14:textId="77777777" w:rsidR="00F443D3" w:rsidRDefault="00F443D3" w:rsidP="00922D0A">
            <w:pPr>
              <w:pStyle w:val="Prrafodelista"/>
              <w:spacing w:after="0" w:line="240" w:lineRule="auto"/>
              <w:ind w:left="0"/>
              <w:jc w:val="both"/>
              <w:rPr>
                <w:rFonts w:ascii="Arial" w:hAnsi="Arial" w:cs="Arial"/>
                <w:sz w:val="24"/>
                <w:szCs w:val="24"/>
                <w:lang w:val="es-ES"/>
              </w:rPr>
            </w:pPr>
            <w:r>
              <w:rPr>
                <w:rFonts w:ascii="Arial" w:hAnsi="Arial" w:cs="Arial"/>
                <w:sz w:val="24"/>
                <w:szCs w:val="24"/>
              </w:rPr>
              <w:t>Diseño UI/UX</w:t>
            </w:r>
            <w:r>
              <w:rPr>
                <w:rFonts w:ascii="Arial" w:hAnsi="Arial" w:cs="Arial"/>
                <w:sz w:val="24"/>
                <w:szCs w:val="24"/>
                <w:lang w:val="es-ES"/>
              </w:rPr>
              <w:t>.</w:t>
            </w:r>
          </w:p>
          <w:p w14:paraId="7701868C" w14:textId="77777777" w:rsidR="00F443D3" w:rsidRDefault="00F443D3" w:rsidP="00922D0A">
            <w:pPr>
              <w:pStyle w:val="Prrafodelista"/>
              <w:spacing w:after="0" w:line="240" w:lineRule="auto"/>
              <w:ind w:left="0"/>
              <w:jc w:val="both"/>
              <w:rPr>
                <w:rFonts w:ascii="Arial" w:hAnsi="Arial" w:cs="Arial"/>
                <w:sz w:val="24"/>
                <w:szCs w:val="24"/>
                <w:lang w:val="es-ES"/>
              </w:rPr>
            </w:pPr>
            <w:r>
              <w:rPr>
                <w:rFonts w:ascii="Arial" w:hAnsi="Arial" w:cs="Arial"/>
                <w:sz w:val="24"/>
                <w:szCs w:val="24"/>
              </w:rPr>
              <w:t>Desarrollo</w:t>
            </w:r>
            <w:r>
              <w:rPr>
                <w:rFonts w:ascii="Arial" w:hAnsi="Arial" w:cs="Arial"/>
                <w:sz w:val="24"/>
                <w:szCs w:val="24"/>
                <w:lang w:val="es-ES"/>
              </w:rPr>
              <w:t>.</w:t>
            </w:r>
          </w:p>
          <w:p w14:paraId="109398E1" w14:textId="77777777" w:rsidR="00F443D3" w:rsidRDefault="00F443D3" w:rsidP="00922D0A">
            <w:pPr>
              <w:pStyle w:val="Prrafodelista"/>
              <w:spacing w:after="0" w:line="240" w:lineRule="auto"/>
              <w:ind w:left="0"/>
              <w:jc w:val="both"/>
              <w:rPr>
                <w:rFonts w:ascii="Arial" w:hAnsi="Arial" w:cs="Arial"/>
                <w:sz w:val="24"/>
                <w:szCs w:val="24"/>
                <w:lang w:val="es-ES"/>
              </w:rPr>
            </w:pPr>
            <w:r>
              <w:rPr>
                <w:rFonts w:ascii="Arial" w:hAnsi="Arial" w:cs="Arial"/>
                <w:sz w:val="24"/>
                <w:szCs w:val="24"/>
              </w:rPr>
              <w:t>CI/CD pipeline</w:t>
            </w:r>
            <w:r>
              <w:rPr>
                <w:rFonts w:ascii="Arial" w:hAnsi="Arial" w:cs="Arial"/>
                <w:sz w:val="24"/>
                <w:szCs w:val="24"/>
                <w:lang w:val="es-ES"/>
              </w:rPr>
              <w:t>.</w:t>
            </w:r>
          </w:p>
          <w:p w14:paraId="095CB87F" w14:textId="77777777" w:rsidR="00F443D3" w:rsidRDefault="00F443D3" w:rsidP="00922D0A">
            <w:pPr>
              <w:pStyle w:val="Prrafodelista"/>
              <w:spacing w:after="0" w:line="240" w:lineRule="auto"/>
              <w:ind w:left="0"/>
              <w:jc w:val="both"/>
              <w:rPr>
                <w:rFonts w:ascii="Arial" w:hAnsi="Arial" w:cs="Arial"/>
                <w:sz w:val="24"/>
                <w:szCs w:val="24"/>
                <w:lang w:val="es-ES"/>
              </w:rPr>
            </w:pPr>
            <w:r>
              <w:rPr>
                <w:rFonts w:ascii="Arial" w:hAnsi="Arial" w:cs="Arial"/>
                <w:sz w:val="24"/>
                <w:szCs w:val="24"/>
              </w:rPr>
              <w:t>Pruebas</w:t>
            </w:r>
            <w:r>
              <w:rPr>
                <w:rFonts w:ascii="Arial" w:hAnsi="Arial" w:cs="Arial"/>
                <w:sz w:val="24"/>
                <w:szCs w:val="24"/>
                <w:lang w:val="es-ES"/>
              </w:rPr>
              <w:t>.</w:t>
            </w:r>
          </w:p>
          <w:p w14:paraId="451EA1EC" w14:textId="77777777" w:rsidR="00F443D3" w:rsidRDefault="00F443D3" w:rsidP="00922D0A">
            <w:pPr>
              <w:pStyle w:val="Prrafodelista"/>
              <w:spacing w:after="0" w:line="240" w:lineRule="auto"/>
              <w:ind w:left="0"/>
              <w:jc w:val="both"/>
              <w:rPr>
                <w:rFonts w:ascii="Arial" w:hAnsi="Arial" w:cs="Arial"/>
                <w:sz w:val="24"/>
                <w:szCs w:val="24"/>
                <w:lang w:val="es-ES"/>
              </w:rPr>
            </w:pPr>
            <w:r>
              <w:rPr>
                <w:rFonts w:ascii="Arial" w:hAnsi="Arial" w:cs="Arial"/>
                <w:sz w:val="24"/>
                <w:szCs w:val="24"/>
              </w:rPr>
              <w:t>Despliegue</w:t>
            </w:r>
            <w:r>
              <w:rPr>
                <w:rFonts w:ascii="Arial" w:hAnsi="Arial" w:cs="Arial"/>
                <w:sz w:val="24"/>
                <w:szCs w:val="24"/>
                <w:lang w:val="es-ES"/>
              </w:rPr>
              <w:t>.</w:t>
            </w:r>
          </w:p>
          <w:p w14:paraId="4336C702" w14:textId="77777777" w:rsidR="00F443D3" w:rsidRDefault="00F443D3" w:rsidP="00922D0A">
            <w:pPr>
              <w:pStyle w:val="Prrafodelista"/>
              <w:spacing w:after="0" w:line="240" w:lineRule="auto"/>
              <w:ind w:left="0"/>
              <w:jc w:val="both"/>
              <w:rPr>
                <w:rFonts w:ascii="Arial" w:hAnsi="Arial" w:cs="Arial"/>
                <w:sz w:val="24"/>
                <w:szCs w:val="24"/>
                <w:lang w:val="es-ES"/>
              </w:rPr>
            </w:pPr>
            <w:r>
              <w:rPr>
                <w:rFonts w:ascii="Arial" w:hAnsi="Arial" w:cs="Arial"/>
                <w:sz w:val="24"/>
                <w:szCs w:val="24"/>
              </w:rPr>
              <w:t>Monitoreo</w:t>
            </w:r>
            <w:r>
              <w:rPr>
                <w:rFonts w:ascii="Arial" w:hAnsi="Arial" w:cs="Arial"/>
                <w:sz w:val="24"/>
                <w:szCs w:val="24"/>
                <w:lang w:val="es-ES"/>
              </w:rPr>
              <w:t>.</w:t>
            </w:r>
          </w:p>
          <w:p w14:paraId="277D5D43" w14:textId="77777777" w:rsidR="00F443D3" w:rsidRDefault="00F443D3" w:rsidP="00922D0A">
            <w:pPr>
              <w:pStyle w:val="Prrafodelista"/>
              <w:spacing w:after="0" w:line="240" w:lineRule="auto"/>
              <w:ind w:left="0"/>
              <w:jc w:val="both"/>
              <w:rPr>
                <w:rFonts w:ascii="Arial" w:hAnsi="Arial" w:cs="Arial"/>
                <w:sz w:val="24"/>
                <w:szCs w:val="24"/>
                <w:lang w:val="es-ES"/>
              </w:rPr>
            </w:pPr>
            <w:r>
              <w:rPr>
                <w:rFonts w:ascii="Arial" w:hAnsi="Arial" w:cs="Arial"/>
                <w:sz w:val="24"/>
                <w:szCs w:val="24"/>
              </w:rPr>
              <w:t>Retroalimentación</w:t>
            </w:r>
            <w:r>
              <w:rPr>
                <w:rFonts w:ascii="Arial" w:hAnsi="Arial" w:cs="Arial"/>
                <w:sz w:val="24"/>
                <w:szCs w:val="24"/>
                <w:lang w:val="es-ES"/>
              </w:rPr>
              <w:t>.</w:t>
            </w:r>
          </w:p>
          <w:p w14:paraId="0F6F9C66" w14:textId="77777777" w:rsidR="00F443D3" w:rsidRDefault="00F443D3" w:rsidP="00922D0A">
            <w:pPr>
              <w:spacing w:after="0" w:line="240" w:lineRule="auto"/>
              <w:jc w:val="both"/>
              <w:rPr>
                <w:rFonts w:ascii="Arial" w:hAnsi="Arial" w:cs="Arial"/>
                <w:sz w:val="24"/>
                <w:szCs w:val="24"/>
              </w:rPr>
            </w:pPr>
          </w:p>
        </w:tc>
        <w:tc>
          <w:tcPr>
            <w:tcW w:w="1589" w:type="dxa"/>
          </w:tcPr>
          <w:p w14:paraId="47CFAC5A"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Desde comienzos de mayo al 19-07</w:t>
            </w:r>
          </w:p>
        </w:tc>
        <w:tc>
          <w:tcPr>
            <w:tcW w:w="1845" w:type="dxa"/>
          </w:tcPr>
          <w:p w14:paraId="0513D47D"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C.A.T “Humberto Fernández Moran”</w:t>
            </w:r>
          </w:p>
        </w:tc>
        <w:tc>
          <w:tcPr>
            <w:tcW w:w="2925" w:type="dxa"/>
          </w:tcPr>
          <w:p w14:paraId="64CB6014" w14:textId="77777777" w:rsidR="00F443D3" w:rsidRDefault="00F443D3" w:rsidP="00922D0A">
            <w:pPr>
              <w:spacing w:after="0" w:line="240" w:lineRule="auto"/>
              <w:jc w:val="both"/>
              <w:rPr>
                <w:rFonts w:ascii="Arial" w:hAnsi="Arial" w:cs="Arial"/>
                <w:sz w:val="24"/>
                <w:szCs w:val="24"/>
              </w:rPr>
            </w:pPr>
            <w:r>
              <w:rPr>
                <w:rFonts w:ascii="Arial" w:hAnsi="Arial" w:cs="Arial"/>
                <w:sz w:val="24"/>
                <w:szCs w:val="24"/>
              </w:rPr>
              <w:t>Implementar la solución tecnológica (SIGP) siguiendo la metodología de SI para dar solución a la problemática de la comunidad</w:t>
            </w:r>
          </w:p>
        </w:tc>
        <w:tc>
          <w:tcPr>
            <w:tcW w:w="2175" w:type="dxa"/>
          </w:tcPr>
          <w:p w14:paraId="6931C098" w14:textId="77777777" w:rsidR="00F443D3" w:rsidRDefault="00F443D3" w:rsidP="00922D0A">
            <w:pPr>
              <w:pStyle w:val="Prrafodelista"/>
              <w:spacing w:after="0" w:line="240" w:lineRule="auto"/>
              <w:ind w:left="24"/>
              <w:jc w:val="both"/>
              <w:rPr>
                <w:rFonts w:ascii="Arial" w:hAnsi="Arial" w:cs="Arial"/>
                <w:sz w:val="24"/>
                <w:szCs w:val="24"/>
              </w:rPr>
            </w:pPr>
            <w:r>
              <w:rPr>
                <w:rFonts w:ascii="Arial" w:hAnsi="Arial" w:cs="Arial"/>
                <w:sz w:val="24"/>
                <w:szCs w:val="24"/>
              </w:rPr>
              <w:t>Teléfono</w:t>
            </w:r>
          </w:p>
          <w:p w14:paraId="34B6858D" w14:textId="77777777" w:rsidR="00F443D3" w:rsidRDefault="00F443D3" w:rsidP="00922D0A">
            <w:pPr>
              <w:pStyle w:val="Prrafodelista"/>
              <w:spacing w:after="0" w:line="240" w:lineRule="auto"/>
              <w:ind w:left="24"/>
              <w:jc w:val="both"/>
              <w:rPr>
                <w:rFonts w:ascii="Arial" w:hAnsi="Arial" w:cs="Arial"/>
                <w:sz w:val="24"/>
                <w:szCs w:val="24"/>
              </w:rPr>
            </w:pPr>
          </w:p>
          <w:p w14:paraId="592E2F23" w14:textId="77777777" w:rsidR="00F443D3" w:rsidRDefault="00F443D3" w:rsidP="00922D0A">
            <w:pPr>
              <w:pStyle w:val="Prrafodelista"/>
              <w:spacing w:after="0" w:line="240" w:lineRule="auto"/>
              <w:ind w:left="24"/>
              <w:jc w:val="both"/>
              <w:rPr>
                <w:rFonts w:ascii="Arial" w:hAnsi="Arial" w:cs="Arial"/>
                <w:sz w:val="24"/>
                <w:szCs w:val="24"/>
              </w:rPr>
            </w:pPr>
            <w:r>
              <w:rPr>
                <w:rFonts w:ascii="Arial" w:hAnsi="Arial" w:cs="Arial"/>
                <w:sz w:val="24"/>
                <w:szCs w:val="24"/>
              </w:rPr>
              <w:t>Computador con internet</w:t>
            </w:r>
          </w:p>
        </w:tc>
      </w:tr>
    </w:tbl>
    <w:p w14:paraId="531A6BA4" w14:textId="77777777" w:rsidR="00F443D3" w:rsidRDefault="00F443D3" w:rsidP="00F443D3">
      <w:pPr>
        <w:overflowPunct w:val="0"/>
        <w:spacing w:after="0" w:line="360" w:lineRule="auto"/>
        <w:ind w:firstLine="480"/>
        <w:jc w:val="both"/>
        <w:rPr>
          <w:rFonts w:ascii="Arial" w:hAnsi="Arial"/>
          <w:sz w:val="24"/>
          <w:szCs w:val="24"/>
          <w:lang w:val="es-ES"/>
        </w:rPr>
        <w:sectPr w:rsidR="00F443D3">
          <w:pgSz w:w="15840" w:h="12240" w:orient="landscape"/>
          <w:pgMar w:top="1440" w:right="1440" w:bottom="1440" w:left="1440" w:header="0" w:footer="0" w:gutter="0"/>
          <w:cols w:space="720"/>
          <w:formProt w:val="0"/>
          <w:docGrid w:linePitch="100"/>
        </w:sectPr>
      </w:pPr>
    </w:p>
    <w:p w14:paraId="37A049A5" w14:textId="77777777" w:rsidR="00F443D3" w:rsidRDefault="00F443D3" w:rsidP="00F443D3">
      <w:pPr>
        <w:spacing w:line="360" w:lineRule="auto"/>
        <w:ind w:firstLine="480"/>
        <w:rPr>
          <w:rFonts w:ascii="Arial" w:hAnsi="Arial"/>
          <w:sz w:val="24"/>
          <w:szCs w:val="24"/>
        </w:rPr>
      </w:pPr>
      <w:r>
        <w:rPr>
          <w:rFonts w:ascii="Arial" w:hAnsi="Arial"/>
          <w:b/>
          <w:bCs/>
          <w:sz w:val="24"/>
          <w:szCs w:val="24"/>
        </w:rPr>
        <w:lastRenderedPageBreak/>
        <w:t>Cuadro 7</w:t>
      </w:r>
      <w:r>
        <w:rPr>
          <w:rFonts w:ascii="Arial" w:hAnsi="Arial"/>
          <w:b/>
          <w:bCs/>
          <w:sz w:val="24"/>
          <w:szCs w:val="24"/>
          <w:lang w:val="es-ES"/>
        </w:rPr>
        <w:t>:</w:t>
      </w:r>
      <w:r>
        <w:rPr>
          <w:rFonts w:ascii="Arial" w:hAnsi="Arial"/>
          <w:b/>
          <w:bCs/>
          <w:sz w:val="24"/>
          <w:szCs w:val="24"/>
        </w:rPr>
        <w:t xml:space="preserve"> </w:t>
      </w:r>
      <w:r>
        <w:rPr>
          <w:rFonts w:ascii="Arial" w:hAnsi="Arial"/>
          <w:sz w:val="24"/>
          <w:szCs w:val="24"/>
        </w:rPr>
        <w:t>Plan de acción</w:t>
      </w:r>
    </w:p>
    <w:p w14:paraId="1B361B55" w14:textId="77777777" w:rsidR="00F443D3" w:rsidRDefault="00F443D3" w:rsidP="00F443D3">
      <w:pPr>
        <w:overflowPunct w:val="0"/>
        <w:spacing w:after="0" w:line="360" w:lineRule="auto"/>
        <w:ind w:firstLine="480"/>
      </w:pPr>
      <w:r>
        <w:rPr>
          <w:rFonts w:ascii="Arial" w:hAnsi="Arial"/>
          <w:b/>
          <w:bCs/>
          <w:sz w:val="24"/>
          <w:szCs w:val="24"/>
        </w:rPr>
        <w:t xml:space="preserve">Fuente: </w:t>
      </w:r>
      <w:r w:rsidRPr="00766F5C">
        <w:rPr>
          <w:rFonts w:ascii="Arial" w:hAnsi="Arial"/>
          <w:sz w:val="24"/>
          <w:szCs w:val="24"/>
        </w:rPr>
        <w:t>Elaborado por los investigadores</w:t>
      </w:r>
      <w:r>
        <w:rPr>
          <w:rFonts w:ascii="Arial" w:hAnsi="Arial"/>
          <w:sz w:val="24"/>
          <w:szCs w:val="24"/>
        </w:rPr>
        <w:t xml:space="preserve"> (2025)</w:t>
      </w:r>
    </w:p>
    <w:p w14:paraId="05C33DEF" w14:textId="77777777" w:rsidR="00F443D3" w:rsidRPr="00766F5C" w:rsidRDefault="00F443D3" w:rsidP="00F443D3">
      <w:pPr>
        <w:overflowPunct w:val="0"/>
        <w:spacing w:after="0" w:line="360" w:lineRule="auto"/>
        <w:ind w:firstLine="480"/>
        <w:jc w:val="both"/>
        <w:rPr>
          <w:rFonts w:ascii="Arial" w:hAnsi="Arial"/>
          <w:sz w:val="24"/>
          <w:szCs w:val="24"/>
        </w:rPr>
      </w:pPr>
    </w:p>
    <w:p w14:paraId="2E2BBA30" w14:textId="77777777" w:rsidR="00F443D3" w:rsidRPr="009510E3" w:rsidRDefault="00F443D3" w:rsidP="00F443D3">
      <w:pPr>
        <w:spacing w:after="0" w:line="360" w:lineRule="auto"/>
        <w:ind w:firstLine="482"/>
        <w:jc w:val="both"/>
        <w:rPr>
          <w:rFonts w:ascii="Arial" w:eastAsia="Arial" w:hAnsi="Arial" w:cs="Arial"/>
          <w:color w:val="000000"/>
          <w:sz w:val="24"/>
          <w:szCs w:val="24"/>
          <w:lang w:val="es-ES"/>
        </w:rPr>
      </w:pPr>
      <w:r>
        <w:rPr>
          <w:rFonts w:ascii="Arial" w:eastAsia="Arial" w:hAnsi="Arial" w:cs="Arial"/>
          <w:color w:val="000000"/>
          <w:sz w:val="24"/>
          <w:szCs w:val="24"/>
          <w:lang w:val="es-ES"/>
        </w:rPr>
        <w:t>En la entrevista que fue realizada al Ing. José García el encargado del área de informática en el centro de alta tecnología “Dr. Humberto Fernández Morán" (C.A.T) se logró recopilar bastante información sobre el sistema de información integral que se realizará en la institución.</w:t>
      </w:r>
    </w:p>
    <w:p w14:paraId="5E929E66" w14:textId="77777777" w:rsidR="00F443D3" w:rsidRPr="009510E3" w:rsidRDefault="00F443D3" w:rsidP="00F443D3">
      <w:pPr>
        <w:spacing w:after="0" w:line="360" w:lineRule="auto"/>
        <w:ind w:firstLine="482"/>
        <w:jc w:val="both"/>
        <w:rPr>
          <w:rFonts w:ascii="Arial" w:eastAsia="Arial" w:hAnsi="Arial" w:cs="Arial"/>
          <w:color w:val="000000"/>
          <w:sz w:val="24"/>
          <w:szCs w:val="24"/>
          <w:lang w:val="es-ES"/>
        </w:rPr>
      </w:pPr>
      <w:r>
        <w:rPr>
          <w:rFonts w:ascii="Arial" w:eastAsia="Arial" w:hAnsi="Arial" w:cs="Arial"/>
          <w:color w:val="000000"/>
          <w:sz w:val="24"/>
          <w:szCs w:val="24"/>
          <w:lang w:val="es-ES"/>
        </w:rPr>
        <w:t>Primeramente, se recalcó que lo que se busca con este sistema de información integral es que permita mejorar la atención a pacientes y optimizar los procesos internos. Entre las funcionalidades principales, destacó que el sistema deberá contar con funcionalidades clave como acceso a información personalizada mediante identificación personal o menús desplegables, un apartado institucional completo que incluye misión, visión, organigrama y servicios ofrecidos, así como un módulo de consultas donde los pacientes puedan realizar preguntas sobre los servicios. Además, que se debería implementar un área para enviar resultados médicos y notificaciones vía correo electrónico, y que se puedan establecer conexiones con otras instituciones del área de salud para facilitar la colaboración interinstitucional.</w:t>
      </w:r>
    </w:p>
    <w:p w14:paraId="39D39C87" w14:textId="77777777" w:rsidR="00F443D3" w:rsidRPr="009510E3" w:rsidRDefault="00F443D3" w:rsidP="00F443D3">
      <w:pPr>
        <w:spacing w:after="0" w:line="360" w:lineRule="auto"/>
        <w:ind w:firstLine="482"/>
        <w:jc w:val="both"/>
        <w:rPr>
          <w:rFonts w:ascii="Arial" w:eastAsia="Arial" w:hAnsi="Arial" w:cs="Arial"/>
          <w:color w:val="000000"/>
          <w:sz w:val="24"/>
          <w:szCs w:val="24"/>
          <w:lang w:val="es-ES"/>
        </w:rPr>
      </w:pPr>
      <w:r>
        <w:rPr>
          <w:rFonts w:ascii="Arial" w:eastAsia="Arial" w:hAnsi="Arial" w:cs="Arial"/>
          <w:color w:val="000000"/>
          <w:sz w:val="24"/>
          <w:szCs w:val="24"/>
          <w:lang w:val="es-ES"/>
        </w:rPr>
        <w:t>En cuanto a la estructura de usuarios, se definió que el sistema deberá contemplar tres roles principales: un administrador con acceso completo a todas las funciones incluyendo gestión del hosting y configuración remota; médicos que podrán consultar y modificar información de pacientes; y personal institucional encargado de gestionar datos, responder consultas y generar reportes. No se van a requerir roles adicionales y los permisos estarán claramente diferenciados para garantizar seguridad operativa.</w:t>
      </w:r>
    </w:p>
    <w:p w14:paraId="0628A8FC" w14:textId="77777777" w:rsidR="00F443D3" w:rsidRPr="009510E3" w:rsidRDefault="00F443D3" w:rsidP="00F443D3">
      <w:pPr>
        <w:spacing w:after="0" w:line="360" w:lineRule="auto"/>
        <w:ind w:firstLine="482"/>
        <w:jc w:val="both"/>
        <w:rPr>
          <w:rFonts w:ascii="Arial" w:eastAsia="Arial" w:hAnsi="Arial" w:cs="Arial"/>
          <w:color w:val="000000"/>
          <w:sz w:val="24"/>
          <w:szCs w:val="24"/>
          <w:lang w:val="es-ES"/>
        </w:rPr>
      </w:pPr>
      <w:r>
        <w:rPr>
          <w:rFonts w:ascii="Arial" w:eastAsia="Arial" w:hAnsi="Arial" w:cs="Arial"/>
          <w:color w:val="000000"/>
          <w:sz w:val="24"/>
          <w:szCs w:val="24"/>
          <w:lang w:val="es-ES"/>
        </w:rPr>
        <w:t xml:space="preserve">Respecto al almacenamiento de datos, se mencionó que el host tiene una capacidad limitada de 5 GB de almacenamiento por lo que se recomendó que la información sea respaldada trimestralmente. Para esto, se planeó implementar mecanismos de generación automática de reportes en Excel y un </w:t>
      </w:r>
      <w:r>
        <w:rPr>
          <w:rFonts w:ascii="Arial" w:eastAsia="Arial" w:hAnsi="Arial" w:cs="Arial"/>
          <w:color w:val="000000"/>
          <w:sz w:val="24"/>
          <w:szCs w:val="24"/>
          <w:lang w:val="es-ES"/>
        </w:rPr>
        <w:lastRenderedPageBreak/>
        <w:t>sistema de respaldo y restauración de la base de datos. También se planteó que la interfaz seguiría un diseño institucional parecido al diseño de la página del ministerio de salud, este contará con colores claros (azul y blanco) en estilo minimalista, siendo accesible e intuitivo para personas con un bajo nivel de alfabetización digital, y deberá funcionar tanto en computadoras como en dispositivos móviles.</w:t>
      </w:r>
    </w:p>
    <w:p w14:paraId="60E77907" w14:textId="77777777" w:rsidR="00F443D3" w:rsidRDefault="00F443D3" w:rsidP="00F443D3">
      <w:pPr>
        <w:overflowPunct w:val="0"/>
        <w:spacing w:after="0" w:line="360" w:lineRule="auto"/>
        <w:ind w:firstLine="480"/>
        <w:jc w:val="both"/>
        <w:rPr>
          <w:rFonts w:ascii="Arial" w:hAnsi="Arial"/>
          <w:sz w:val="24"/>
          <w:szCs w:val="24"/>
          <w:lang w:val="es-ES"/>
        </w:rPr>
      </w:pPr>
      <w:r>
        <w:rPr>
          <w:rFonts w:ascii="Arial" w:eastAsia="Arial" w:hAnsi="Arial" w:cs="Arial"/>
          <w:color w:val="000000"/>
          <w:sz w:val="24"/>
          <w:szCs w:val="24"/>
          <w:lang w:val="es-ES"/>
        </w:rPr>
        <w:t>Por otra parte, se habló sobre la seguridad del sistema la cual será prioritaria, cumpliendo con todas las normativas legales e implementando encriptación de datos. Aparte los documentos generados se deberán ajustar a los formatos oficiales proporcionados por la institución. Por último, se dijo que el sistema operará en modalidad online y offline, con posibilidad de usar un equipo central como servidor, estando bajo la responsabilidad del ingeniero de sistemas de la institución para su gestión y mantenimiento continuo.</w:t>
      </w:r>
    </w:p>
    <w:p w14:paraId="2DA50C94" w14:textId="2FE06614" w:rsidR="00F443D3" w:rsidRPr="00F443D3" w:rsidRDefault="00F443D3" w:rsidP="00766F5C">
      <w:pPr>
        <w:overflowPunct w:val="0"/>
        <w:spacing w:after="0" w:line="360" w:lineRule="auto"/>
        <w:ind w:firstLine="480"/>
        <w:rPr>
          <w:lang w:val="es-ES"/>
        </w:rPr>
      </w:pPr>
    </w:p>
    <w:p w14:paraId="4EB8DEB6" w14:textId="77777777" w:rsidR="00F443D3" w:rsidRPr="00766F5C" w:rsidRDefault="00F443D3" w:rsidP="00766F5C">
      <w:pPr>
        <w:overflowPunct w:val="0"/>
        <w:spacing w:after="0" w:line="360" w:lineRule="auto"/>
        <w:ind w:firstLine="480"/>
      </w:pPr>
    </w:p>
    <w:p w14:paraId="0087DCFB" w14:textId="77777777" w:rsidR="005D47B3" w:rsidRPr="003C7701" w:rsidRDefault="005D47B3" w:rsidP="005D47B3">
      <w:pPr>
        <w:pStyle w:val="Prrafodelista"/>
        <w:numPr>
          <w:ilvl w:val="2"/>
          <w:numId w:val="13"/>
        </w:numPr>
        <w:suppressAutoHyphens w:val="0"/>
        <w:spacing w:before="120" w:after="120" w:line="360" w:lineRule="auto"/>
        <w:ind w:left="1003"/>
        <w:rPr>
          <w:rFonts w:ascii="Arial" w:hAnsi="Arial" w:cs="Arial"/>
          <w:b/>
          <w:bCs/>
          <w:sz w:val="24"/>
          <w:szCs w:val="24"/>
        </w:rPr>
      </w:pPr>
      <w:bookmarkStart w:id="9" w:name="_Hlk213610554"/>
      <w:r w:rsidRPr="007E7794">
        <w:rPr>
          <w:rFonts w:ascii="Arial" w:hAnsi="Arial" w:cs="Arial"/>
          <w:b/>
          <w:bCs/>
          <w:sz w:val="24"/>
          <w:szCs w:val="24"/>
        </w:rPr>
        <w:t xml:space="preserve">Justificación e Impacto Social </w:t>
      </w:r>
      <w:bookmarkEnd w:id="9"/>
      <w:r w:rsidRPr="007E7794">
        <w:rPr>
          <w:rFonts w:ascii="Arial" w:hAnsi="Arial" w:cs="Arial"/>
          <w:b/>
          <w:bCs/>
          <w:sz w:val="24"/>
          <w:szCs w:val="24"/>
        </w:rPr>
        <w:t>de la alternativa de solución</w:t>
      </w:r>
    </w:p>
    <w:p w14:paraId="0E12E3F3" w14:textId="77777777" w:rsidR="00594B82" w:rsidRDefault="00EC6B72">
      <w:pPr>
        <w:overflowPunct w:val="0"/>
        <w:spacing w:after="0" w:line="360" w:lineRule="auto"/>
        <w:ind w:firstLine="480"/>
        <w:jc w:val="both"/>
      </w:pPr>
      <w:r>
        <w:rPr>
          <w:rFonts w:ascii="Arial" w:hAnsi="Arial"/>
          <w:b/>
          <w:bCs/>
          <w:sz w:val="24"/>
          <w:szCs w:val="24"/>
          <w:lang w:val="es-ES"/>
        </w:rPr>
        <w:t>Teórico:</w:t>
      </w:r>
    </w:p>
    <w:p w14:paraId="214D46B4" w14:textId="0E8AF6EA" w:rsidR="00594B82" w:rsidRPr="009510E3" w:rsidRDefault="00EC6B72" w:rsidP="009510E3">
      <w:pPr>
        <w:overflowPunct w:val="0"/>
        <w:spacing w:after="0" w:line="360" w:lineRule="auto"/>
        <w:ind w:firstLine="480"/>
        <w:jc w:val="both"/>
      </w:pPr>
      <w:r>
        <w:rPr>
          <w:rFonts w:ascii="Arial" w:hAnsi="Arial" w:cs="Arial"/>
          <w:sz w:val="24"/>
          <w:szCs w:val="24"/>
        </w:rPr>
        <w:t xml:space="preserve">    El desarrollo de un sistema de información para el control de pacientes en el Centro de Alta Tecnología Dr. Humberto Fernández Morán representa una alternativa de solución que no solo busca optimizar los procesos administrativos, sino que también contribuye al conocimiento existente en el campo de la gestión de la información en salud. Según Peter Drucker (1999), “la información es el recurso clave en la sociedad del conocimiento, y su gestión eficiente es fundamental para la toma de decisiones y la mejora continua”. </w:t>
      </w:r>
    </w:p>
    <w:p w14:paraId="48E103AA" w14:textId="042F2FFA" w:rsidR="00594B82" w:rsidRPr="009510E3" w:rsidRDefault="00EC6B72" w:rsidP="009510E3">
      <w:pPr>
        <w:overflowPunct w:val="0"/>
        <w:spacing w:after="0" w:line="360" w:lineRule="auto"/>
        <w:ind w:firstLine="480"/>
        <w:jc w:val="both"/>
      </w:pPr>
      <w:r>
        <w:rPr>
          <w:rFonts w:ascii="Arial" w:hAnsi="Arial" w:cs="Arial"/>
          <w:sz w:val="24"/>
          <w:szCs w:val="24"/>
        </w:rPr>
        <w:t xml:space="preserve">    Este sistema de información se alinea con esta perspectiva, ya que permite centralizar y organizar los datos de los pacientes, facilitando el acceso a información precisa y oportuna para los profesionales de la salud, lo que a su vez mejora la calidad de la atención y la eficiencia operativa.</w:t>
      </w:r>
      <w:r>
        <w:rPr>
          <w:rFonts w:ascii="Arial" w:hAnsi="Arial" w:cs="Arial"/>
          <w:sz w:val="24"/>
          <w:szCs w:val="24"/>
          <w:lang w:val="es-ES"/>
        </w:rPr>
        <w:t xml:space="preserve"> </w:t>
      </w:r>
      <w:r>
        <w:rPr>
          <w:rFonts w:ascii="Arial" w:hAnsi="Arial" w:cs="Arial"/>
          <w:sz w:val="24"/>
          <w:szCs w:val="24"/>
        </w:rPr>
        <w:t xml:space="preserve">Además, el </w:t>
      </w:r>
      <w:r>
        <w:rPr>
          <w:rFonts w:ascii="Arial" w:hAnsi="Arial" w:cs="Arial"/>
          <w:sz w:val="24"/>
          <w:szCs w:val="24"/>
        </w:rPr>
        <w:lastRenderedPageBreak/>
        <w:t>sistema propuesto se fundamenta en los aportes de Laudon &amp; Laudon (2016), quienes en su obra </w:t>
      </w:r>
      <w:r>
        <w:rPr>
          <w:rFonts w:ascii="Arial" w:hAnsi="Arial" w:cs="Arial"/>
          <w:i/>
          <w:iCs/>
          <w:sz w:val="24"/>
          <w:szCs w:val="24"/>
        </w:rPr>
        <w:t>"Sistemas de Información Gerencial"</w:t>
      </w:r>
      <w:r>
        <w:rPr>
          <w:rFonts w:ascii="Arial" w:hAnsi="Arial" w:cs="Arial"/>
          <w:sz w:val="24"/>
          <w:szCs w:val="24"/>
        </w:rPr>
        <w:t xml:space="preserve"> destacan que “los sistemas de información tienen el potencial de transformar las organizaciones al integrar procesos, mejorar la comunicación y proporcionar datos en tiempo real para la toma de decisiones”. </w:t>
      </w:r>
    </w:p>
    <w:p w14:paraId="7B566F3D" w14:textId="77777777" w:rsidR="00594B82" w:rsidRDefault="00EC6B72">
      <w:pPr>
        <w:overflowPunct w:val="0"/>
        <w:spacing w:after="0" w:line="360" w:lineRule="auto"/>
        <w:ind w:firstLine="480"/>
        <w:jc w:val="both"/>
      </w:pPr>
      <w:r>
        <w:rPr>
          <w:rFonts w:ascii="Arial" w:hAnsi="Arial" w:cs="Arial"/>
          <w:sz w:val="24"/>
          <w:szCs w:val="24"/>
        </w:rPr>
        <w:t xml:space="preserve">    En este sentido, el sistema de información para el control de pacientes no solo automatiza tareas repetitivas, como la programación de citas y el registro de historiales médicos, sino que también permite la integración de datos clínicos y administrativos, lo que facilita la generación de informes y la identificación de tendencias en la salud de los pacientes. Esto enriquece el marco teórico actual al demostrar cómo la tecnología puede ser un catalizador para la innovación en el sector salud.</w:t>
      </w:r>
    </w:p>
    <w:p w14:paraId="3DF6793C" w14:textId="77777777" w:rsidR="00594B82" w:rsidRDefault="00EC6B72">
      <w:pPr>
        <w:overflowPunct w:val="0"/>
        <w:spacing w:after="0" w:line="360" w:lineRule="auto"/>
        <w:ind w:firstLine="480"/>
        <w:jc w:val="both"/>
      </w:pPr>
      <w:r>
        <w:rPr>
          <w:rFonts w:ascii="Arial" w:hAnsi="Arial" w:cs="Arial"/>
          <w:sz w:val="24"/>
          <w:szCs w:val="24"/>
        </w:rPr>
        <w:t xml:space="preserve">    Este proyecto no solo resuelve problemas prácticos, sino que también genera nuevos conocimientos en áreas como la innovación tecnológica en salud y la mejora continua de los servicios médicos. </w:t>
      </w:r>
    </w:p>
    <w:p w14:paraId="3395D93A" w14:textId="77777777" w:rsidR="00594B82" w:rsidRDefault="00EC6B72">
      <w:pPr>
        <w:overflowPunct w:val="0"/>
        <w:spacing w:after="0" w:line="360" w:lineRule="auto"/>
        <w:ind w:firstLine="480"/>
        <w:jc w:val="both"/>
      </w:pPr>
      <w:r>
        <w:rPr>
          <w:rFonts w:ascii="Arial" w:hAnsi="Arial" w:cs="Arial"/>
          <w:sz w:val="24"/>
          <w:szCs w:val="24"/>
        </w:rPr>
        <w:t xml:space="preserve">    Según Donabedian (1988), “la calidad en los servicios de salud se evalúa a través de tres dimensiones: estructura, proceso y resultados”. </w:t>
      </w:r>
    </w:p>
    <w:p w14:paraId="16BB452A" w14:textId="77777777" w:rsidR="00594B82" w:rsidRDefault="00EC6B72">
      <w:pPr>
        <w:overflowPunct w:val="0"/>
        <w:spacing w:after="0" w:line="360" w:lineRule="auto"/>
        <w:ind w:firstLine="480"/>
        <w:jc w:val="both"/>
      </w:pPr>
      <w:r>
        <w:rPr>
          <w:rFonts w:ascii="Arial" w:hAnsi="Arial" w:cs="Arial"/>
          <w:sz w:val="24"/>
          <w:szCs w:val="24"/>
        </w:rPr>
        <w:t xml:space="preserve">    Este enfoque se refleja en el sistema propuesto, que no solo gestiona datos, sino que también genera indicadores de calidad que permiten evaluar y mejorar continuamente los servicios de salud. Al incorporar estas dimensiones, el sistema enriquece el marco conceptual actual al demostrar cómo la tecnología puede ser utilizada para medir y mejorar la calidad de la atención médica.</w:t>
      </w:r>
    </w:p>
    <w:p w14:paraId="0A634AC4" w14:textId="77777777" w:rsidR="00594B82" w:rsidRDefault="00594B82" w:rsidP="009510E3">
      <w:pPr>
        <w:overflowPunct w:val="0"/>
        <w:spacing w:after="0" w:line="360" w:lineRule="auto"/>
        <w:jc w:val="both"/>
        <w:rPr>
          <w:rFonts w:ascii="Arial" w:hAnsi="Arial" w:cs="Arial"/>
          <w:sz w:val="24"/>
          <w:szCs w:val="24"/>
        </w:rPr>
      </w:pPr>
    </w:p>
    <w:p w14:paraId="1E380431" w14:textId="77777777" w:rsidR="00594B82" w:rsidRDefault="00EC6B72">
      <w:pPr>
        <w:overflowPunct w:val="0"/>
        <w:spacing w:after="0" w:line="360" w:lineRule="auto"/>
        <w:ind w:firstLine="480"/>
        <w:jc w:val="both"/>
      </w:pPr>
      <w:r>
        <w:rPr>
          <w:rFonts w:ascii="Arial" w:hAnsi="Arial"/>
          <w:b/>
          <w:bCs/>
          <w:sz w:val="24"/>
          <w:szCs w:val="24"/>
          <w:lang w:val="es-ES"/>
        </w:rPr>
        <w:t>Técnico:</w:t>
      </w:r>
    </w:p>
    <w:p w14:paraId="66058E1C" w14:textId="77777777" w:rsidR="00594B82" w:rsidRDefault="00EC6B72">
      <w:pPr>
        <w:overflowPunct w:val="0"/>
        <w:spacing w:after="0" w:line="360" w:lineRule="auto"/>
        <w:ind w:firstLine="480"/>
        <w:jc w:val="both"/>
      </w:pPr>
      <w:r>
        <w:rPr>
          <w:rFonts w:ascii="Arial" w:hAnsi="Arial"/>
          <w:sz w:val="24"/>
          <w:szCs w:val="24"/>
        </w:rPr>
        <w:t xml:space="preserve">    El sistema de información para el control de pacientes en el Centro de Alta Tecnología “Dr. Humberto Fernández Morán” se desarrollará utilizando tecnologías accesibles y ampliamente utilizadas, como PHP, HTML, CSS, JavaScript y </w:t>
      </w:r>
      <w:proofErr w:type="spellStart"/>
      <w:r>
        <w:rPr>
          <w:rFonts w:ascii="Arial" w:hAnsi="Arial"/>
          <w:sz w:val="24"/>
          <w:szCs w:val="24"/>
        </w:rPr>
        <w:t>phpMyAdmin</w:t>
      </w:r>
      <w:proofErr w:type="spellEnd"/>
      <w:r>
        <w:rPr>
          <w:rFonts w:ascii="Arial" w:hAnsi="Arial"/>
          <w:sz w:val="24"/>
          <w:szCs w:val="24"/>
        </w:rPr>
        <w:t>, garantizando una solución robusta y eficiente. En el </w:t>
      </w:r>
      <w:proofErr w:type="spellStart"/>
      <w:r>
        <w:rPr>
          <w:rFonts w:ascii="Arial" w:hAnsi="Arial"/>
          <w:sz w:val="24"/>
          <w:szCs w:val="24"/>
        </w:rPr>
        <w:t>backend</w:t>
      </w:r>
      <w:proofErr w:type="spellEnd"/>
      <w:r>
        <w:rPr>
          <w:rFonts w:ascii="Arial" w:hAnsi="Arial"/>
          <w:sz w:val="24"/>
          <w:szCs w:val="24"/>
        </w:rPr>
        <w:t xml:space="preserve">, se empleará PHP por su capacidad para manejar operaciones del </w:t>
      </w:r>
      <w:r>
        <w:rPr>
          <w:rFonts w:ascii="Arial" w:hAnsi="Arial"/>
          <w:sz w:val="24"/>
          <w:szCs w:val="24"/>
        </w:rPr>
        <w:lastRenderedPageBreak/>
        <w:t>lado del servidor, como la gestión de citas, historiales médicos y la interacción con la base de datos. Para el </w:t>
      </w:r>
      <w:proofErr w:type="spellStart"/>
      <w:r>
        <w:rPr>
          <w:rFonts w:ascii="Arial" w:hAnsi="Arial"/>
          <w:sz w:val="24"/>
          <w:szCs w:val="24"/>
        </w:rPr>
        <w:t>frontend</w:t>
      </w:r>
      <w:proofErr w:type="spellEnd"/>
      <w:r>
        <w:rPr>
          <w:rFonts w:ascii="Arial" w:hAnsi="Arial"/>
          <w:sz w:val="24"/>
          <w:szCs w:val="24"/>
        </w:rPr>
        <w:t>, se utilizará una combinación de HTML, CSS y JavaScript, tecnologías que permiten crear interfaces responsivas y amigables para los usuarios, asegurando una experiencia óptima tanto en dispositivos móviles como en computadoras.</w:t>
      </w:r>
    </w:p>
    <w:p w14:paraId="228BCCF9" w14:textId="1B52A08E" w:rsidR="00594B82" w:rsidRPr="009510E3" w:rsidRDefault="00EC6B72" w:rsidP="009510E3">
      <w:pPr>
        <w:overflowPunct w:val="0"/>
        <w:spacing w:after="0" w:line="360" w:lineRule="auto"/>
        <w:ind w:firstLine="480"/>
        <w:jc w:val="both"/>
        <w:rPr>
          <w:rFonts w:ascii="Arial" w:hAnsi="Arial"/>
          <w:sz w:val="24"/>
          <w:szCs w:val="24"/>
        </w:rPr>
      </w:pPr>
      <w:r>
        <w:rPr>
          <w:rFonts w:ascii="Arial" w:hAnsi="Arial"/>
          <w:sz w:val="24"/>
          <w:szCs w:val="24"/>
        </w:rPr>
        <w:t>La base de datos se gestionará mediante </w:t>
      </w:r>
      <w:proofErr w:type="spellStart"/>
      <w:r>
        <w:rPr>
          <w:rFonts w:ascii="Arial" w:hAnsi="Arial"/>
          <w:sz w:val="24"/>
          <w:szCs w:val="24"/>
        </w:rPr>
        <w:t>phpMyAdmin</w:t>
      </w:r>
      <w:proofErr w:type="spellEnd"/>
      <w:r>
        <w:rPr>
          <w:rFonts w:ascii="Arial" w:hAnsi="Arial"/>
          <w:sz w:val="24"/>
          <w:szCs w:val="24"/>
        </w:rPr>
        <w:t>, una herramienta confiable y de fácil uso para administrar bases de datos MySQL. Esto permitirá almacenar y organizar de manera eficiente los datos estructurados de los pacientes, como información personal, historiales médicos y registros de citas.</w:t>
      </w:r>
    </w:p>
    <w:p w14:paraId="75D03B97" w14:textId="4BE62C85" w:rsidR="00594B82" w:rsidRPr="009510E3" w:rsidRDefault="00EC6B72" w:rsidP="009510E3">
      <w:pPr>
        <w:pStyle w:val="NormalWeb"/>
        <w:spacing w:beforeAutospacing="0" w:afterAutospacing="0" w:line="360" w:lineRule="auto"/>
        <w:ind w:firstLineChars="200" w:firstLine="480"/>
        <w:jc w:val="both"/>
        <w:rPr>
          <w:rFonts w:ascii="Arial" w:hAnsi="Arial" w:cs="Arial"/>
          <w:lang w:val="es-VE"/>
        </w:rPr>
      </w:pPr>
      <w:r w:rsidRPr="00695921">
        <w:rPr>
          <w:rFonts w:ascii="Arial" w:hAnsi="Arial" w:cs="Arial"/>
          <w:lang w:val="es-VE"/>
        </w:rPr>
        <w:t xml:space="preserve">La metodología ágil de desarrollo que se empleará será DevOps, lo que permitirá optimizar los procesos del sistema mediante la integración continua (CI), la entrega continua (CD) y la colaboración efectiva entre los equipos de desarrollo y operaciones. Esta metodología fomentará una entrega constante, segura y estable, con capacidad para adaptarse rápidamente a los cambios en los requerimientos del centro de </w:t>
      </w:r>
      <w:r>
        <w:rPr>
          <w:rFonts w:ascii="Arial" w:hAnsi="Arial" w:cs="Arial"/>
          <w:lang w:val="es-ES"/>
        </w:rPr>
        <w:t>Alta Tecnología</w:t>
      </w:r>
      <w:r w:rsidRPr="00695921">
        <w:rPr>
          <w:rFonts w:ascii="Arial" w:hAnsi="Arial" w:cs="Arial"/>
          <w:lang w:val="es-VE"/>
        </w:rPr>
        <w:t>.</w:t>
      </w:r>
      <w:r>
        <w:rPr>
          <w:rFonts w:ascii="Arial" w:hAnsi="Arial" w:cs="Arial"/>
          <w:lang w:val="es-ES"/>
        </w:rPr>
        <w:t xml:space="preserve"> </w:t>
      </w:r>
      <w:r w:rsidRPr="00695921">
        <w:rPr>
          <w:rFonts w:ascii="Arial" w:hAnsi="Arial" w:cs="Arial"/>
          <w:lang w:val="es-VE"/>
        </w:rPr>
        <w:t>El objetivo general es implementar el Sistema de Información Integral para la Gestión de Pacientes (SIGP) en el Centro de Alta Tecnología</w:t>
      </w:r>
      <w:r>
        <w:rPr>
          <w:rFonts w:ascii="Arial" w:hAnsi="Arial" w:cs="Arial"/>
          <w:lang w:val="es-ES"/>
        </w:rPr>
        <w:t xml:space="preserve"> “Dr. Humberto Fernández Morán”</w:t>
      </w:r>
      <w:r w:rsidRPr="00695921">
        <w:rPr>
          <w:rFonts w:ascii="Arial" w:hAnsi="Arial" w:cs="Arial"/>
          <w:lang w:val="es-VE"/>
        </w:rPr>
        <w:t>, asegurando su despliegue ágil, seguro y adaptable a las necesidades clínicas y administrativas, bajo un enfoque de automatización, calidad continua y colaboración activa.</w:t>
      </w:r>
    </w:p>
    <w:p w14:paraId="0302150B" w14:textId="5846C85A" w:rsidR="00594B82" w:rsidRPr="00695921" w:rsidRDefault="00EC6B72" w:rsidP="009510E3">
      <w:pPr>
        <w:suppressAutoHyphens w:val="0"/>
        <w:spacing w:after="0" w:line="360" w:lineRule="auto"/>
        <w:ind w:firstLineChars="200" w:firstLine="480"/>
        <w:jc w:val="both"/>
        <w:rPr>
          <w:rFonts w:ascii="Arial" w:eastAsia="SimSun" w:hAnsi="Arial" w:cs="Arial"/>
          <w:sz w:val="24"/>
          <w:szCs w:val="24"/>
          <w:lang w:eastAsia="zh-CN"/>
        </w:rPr>
      </w:pPr>
      <w:r w:rsidRPr="00695921">
        <w:rPr>
          <w:rFonts w:ascii="Arial" w:eastAsia="SimSun" w:hAnsi="Arial" w:cs="Arial"/>
          <w:sz w:val="24"/>
          <w:szCs w:val="24"/>
          <w:lang w:eastAsia="zh-CN"/>
        </w:rPr>
        <w:t xml:space="preserve">En función de este objetivo general, se establece como primer propósito el desarrollo del sistema SIGP a través de un enfoque colaborativo, iterativo y centrado en el usuario. Para ello, se plantea determinar los requisitos funcionales y técnicos del sistema mediante entrevistas con el personal directivo y técnico del centro, y el análisis de los procesos administrativos actuales para identificar las oportunidades de automatización y mejora. Una vez recolectada esta información, se elaborará un informe de especificaciones funcionales, que guiará el diseño de una arquitectura modular y escalable. </w:t>
      </w:r>
    </w:p>
    <w:p w14:paraId="221920D9" w14:textId="2E80FCF6" w:rsidR="00594B82" w:rsidRPr="00695921" w:rsidRDefault="00EC6B72" w:rsidP="009510E3">
      <w:pPr>
        <w:suppressAutoHyphens w:val="0"/>
        <w:spacing w:after="0" w:line="360" w:lineRule="auto"/>
        <w:ind w:firstLineChars="200" w:firstLine="480"/>
        <w:jc w:val="both"/>
        <w:rPr>
          <w:rFonts w:ascii="Arial" w:eastAsia="SimSun" w:hAnsi="Arial" w:cs="Arial"/>
          <w:sz w:val="24"/>
          <w:szCs w:val="24"/>
          <w:lang w:eastAsia="zh-CN"/>
        </w:rPr>
      </w:pPr>
      <w:r w:rsidRPr="00695921">
        <w:rPr>
          <w:rFonts w:ascii="Arial" w:eastAsia="SimSun" w:hAnsi="Arial" w:cs="Arial"/>
          <w:sz w:val="24"/>
          <w:szCs w:val="24"/>
          <w:lang w:eastAsia="zh-CN"/>
        </w:rPr>
        <w:t xml:space="preserve">Este diseño contemplará aspectos clave como la base de datos, los módulos funcionales y la interfaz de usuario, siguiendo principios de integración </w:t>
      </w:r>
      <w:r w:rsidRPr="00695921">
        <w:rPr>
          <w:rFonts w:ascii="Arial" w:eastAsia="SimSun" w:hAnsi="Arial" w:cs="Arial"/>
          <w:sz w:val="24"/>
          <w:szCs w:val="24"/>
          <w:lang w:eastAsia="zh-CN"/>
        </w:rPr>
        <w:lastRenderedPageBreak/>
        <w:t>y entrega continua. A partir de este diseño, se desarrollarán prototipos iterativos del sistema, que serán validados con los usuarios mediante ciclos de realimentación constante, garantizando que las soluciones se ajusten a los requerimientos reales del centro.</w:t>
      </w:r>
    </w:p>
    <w:p w14:paraId="66B689C1" w14:textId="25754229" w:rsidR="00594B82" w:rsidRPr="00695921" w:rsidRDefault="00EC6B72" w:rsidP="009510E3">
      <w:pPr>
        <w:suppressAutoHyphens w:val="0"/>
        <w:spacing w:after="0" w:line="360" w:lineRule="auto"/>
        <w:ind w:firstLineChars="200" w:firstLine="480"/>
        <w:jc w:val="both"/>
        <w:rPr>
          <w:rFonts w:ascii="Arial" w:eastAsia="SimSun" w:hAnsi="Arial" w:cs="Arial"/>
          <w:sz w:val="24"/>
          <w:szCs w:val="24"/>
          <w:lang w:eastAsia="zh-CN"/>
        </w:rPr>
      </w:pPr>
      <w:r w:rsidRPr="00695921">
        <w:rPr>
          <w:rFonts w:ascii="Arial" w:eastAsia="SimSun" w:hAnsi="Arial" w:cs="Arial"/>
          <w:sz w:val="24"/>
          <w:szCs w:val="24"/>
          <w:lang w:eastAsia="zh-CN"/>
        </w:rPr>
        <w:t xml:space="preserve">Como segundo objetivo, se prevé la implantación del sistema SIGP utilizando procesos automatizados de despliegue y pruebas. En este sentido, se desarrollará un flujo de pruebas tanto manuales como automatizadas para validar la funcionalidad, la seguridad y la experiencia del usuario. Estas pruebas permitirán detectar fallos de manera oportuna y realizar las correcciones necesarias de forma continua, promoviendo así la mejora progresiva del sistema. </w:t>
      </w:r>
    </w:p>
    <w:p w14:paraId="504593F2" w14:textId="1E77DBBD" w:rsidR="00594B82" w:rsidRPr="00695921" w:rsidRDefault="00EC6B72" w:rsidP="009510E3">
      <w:pPr>
        <w:suppressAutoHyphens w:val="0"/>
        <w:spacing w:after="0" w:line="360" w:lineRule="auto"/>
        <w:ind w:firstLineChars="200" w:firstLine="480"/>
        <w:jc w:val="both"/>
        <w:rPr>
          <w:rFonts w:ascii="Arial" w:eastAsia="SimSun" w:hAnsi="Arial" w:cs="Arial"/>
          <w:sz w:val="24"/>
          <w:szCs w:val="24"/>
          <w:lang w:eastAsia="zh-CN"/>
        </w:rPr>
      </w:pPr>
      <w:r w:rsidRPr="00695921">
        <w:rPr>
          <w:rFonts w:ascii="Arial" w:eastAsia="SimSun" w:hAnsi="Arial" w:cs="Arial"/>
          <w:sz w:val="24"/>
          <w:szCs w:val="24"/>
          <w:lang w:eastAsia="zh-CN"/>
        </w:rPr>
        <w:t>Posteriormente, se procederá a la instalación y configuración del sistema, asegurando su disponibilidad operativa en el entorno real del centro. Durante esta fase también se elaborará la documentación técnica y el manual de usuario, elementos esenciales para la sostenibilidad del sistema y su adopción efectiva por parte del personal.</w:t>
      </w:r>
    </w:p>
    <w:p w14:paraId="5662BE33" w14:textId="7735A804" w:rsidR="00594B82" w:rsidRPr="00695921" w:rsidRDefault="00EC6B72" w:rsidP="009510E3">
      <w:pPr>
        <w:suppressAutoHyphens w:val="0"/>
        <w:spacing w:after="0" w:line="360" w:lineRule="auto"/>
        <w:ind w:firstLineChars="200" w:firstLine="480"/>
        <w:jc w:val="both"/>
        <w:rPr>
          <w:rFonts w:ascii="Arial" w:eastAsia="SimSun" w:hAnsi="Arial" w:cs="Arial"/>
          <w:sz w:val="24"/>
          <w:szCs w:val="24"/>
          <w:lang w:eastAsia="zh-CN"/>
        </w:rPr>
      </w:pPr>
      <w:r w:rsidRPr="00695921">
        <w:rPr>
          <w:rFonts w:ascii="Arial" w:eastAsia="SimSun" w:hAnsi="Arial" w:cs="Arial"/>
          <w:sz w:val="24"/>
          <w:szCs w:val="24"/>
          <w:lang w:eastAsia="zh-CN"/>
        </w:rPr>
        <w:t>El tercer objetivo se orienta a la capacitación del personal administrativo en el uso del nuevo sistema de información, garantizando así su correcta aplicación en las actividades cotidianas del centro. Para cumplir con este fin, se diseñará e implementará un programa de formación específico que cubra tanto el uso funcional del sistema como las buenas prácticas de gestión digital de la información clínica y administrativa. Además, se proporcionará soporte técnico durante el período de adopción, permitiendo resolver dudas e incidentes en tiempo real, y facilitando un proceso de transición fluido hacia la nueva plataforma.</w:t>
      </w:r>
    </w:p>
    <w:p w14:paraId="25278FE8" w14:textId="77777777" w:rsidR="00594B82" w:rsidRPr="00695921" w:rsidRDefault="00EC6B72">
      <w:pPr>
        <w:suppressAutoHyphens w:val="0"/>
        <w:spacing w:after="0" w:line="360" w:lineRule="auto"/>
        <w:ind w:firstLineChars="200" w:firstLine="480"/>
        <w:jc w:val="both"/>
        <w:rPr>
          <w:rFonts w:ascii="Arial" w:eastAsia="SimSun" w:hAnsi="Arial" w:cs="Arial"/>
          <w:sz w:val="24"/>
          <w:szCs w:val="24"/>
          <w:lang w:eastAsia="zh-CN"/>
        </w:rPr>
      </w:pPr>
      <w:r w:rsidRPr="00695921">
        <w:rPr>
          <w:rFonts w:ascii="Arial" w:eastAsia="SimSun" w:hAnsi="Arial" w:cs="Arial"/>
          <w:sz w:val="24"/>
          <w:szCs w:val="24"/>
          <w:lang w:eastAsia="zh-CN"/>
        </w:rPr>
        <w:t>En conjunto, todos estos objetivos permitirán una implementación eficiente del Sistema de Información Integral para la Gestión de Pacientes, asegurando un manejo ágil, seguro y centralizado de los datos, optimizando los procesos internos del centro de salud y mejorando sustancialmente la calidad de la atención prestada a los pacientes.</w:t>
      </w:r>
    </w:p>
    <w:p w14:paraId="79C887E7" w14:textId="77777777" w:rsidR="00594B82" w:rsidRDefault="00594B82">
      <w:pPr>
        <w:overflowPunct w:val="0"/>
        <w:spacing w:after="0" w:line="360" w:lineRule="auto"/>
        <w:jc w:val="both"/>
        <w:rPr>
          <w:rFonts w:ascii="Arial" w:hAnsi="Arial" w:cs="Arial"/>
          <w:sz w:val="24"/>
          <w:szCs w:val="24"/>
          <w:lang w:val="es-ES"/>
        </w:rPr>
      </w:pPr>
    </w:p>
    <w:p w14:paraId="1D1293D8" w14:textId="77777777" w:rsidR="00594B82" w:rsidRDefault="00EC6B72">
      <w:pPr>
        <w:overflowPunct w:val="0"/>
        <w:spacing w:after="0" w:line="360" w:lineRule="auto"/>
        <w:ind w:firstLine="480"/>
        <w:jc w:val="both"/>
      </w:pPr>
      <w:r>
        <w:rPr>
          <w:rFonts w:ascii="Arial" w:hAnsi="Arial"/>
          <w:b/>
          <w:bCs/>
          <w:sz w:val="24"/>
          <w:szCs w:val="24"/>
          <w:lang w:val="es-ES"/>
        </w:rPr>
        <w:lastRenderedPageBreak/>
        <w:t>Legal:</w:t>
      </w:r>
    </w:p>
    <w:p w14:paraId="6CBE80BC" w14:textId="77777777" w:rsidR="00594B82" w:rsidRDefault="00EC6B72">
      <w:pPr>
        <w:overflowPunct w:val="0"/>
        <w:spacing w:after="0" w:line="360" w:lineRule="auto"/>
        <w:ind w:firstLine="480"/>
        <w:jc w:val="both"/>
      </w:pPr>
      <w:r>
        <w:rPr>
          <w:rFonts w:ascii="Arial" w:hAnsi="Arial"/>
          <w:b/>
          <w:bCs/>
          <w:sz w:val="24"/>
          <w:szCs w:val="24"/>
          <w:lang w:val="es-ES"/>
        </w:rPr>
        <w:t xml:space="preserve">    </w:t>
      </w:r>
      <w:r>
        <w:rPr>
          <w:rFonts w:ascii="Arial" w:hAnsi="Arial"/>
          <w:sz w:val="24"/>
          <w:szCs w:val="24"/>
          <w:lang w:val="es-ES"/>
        </w:rPr>
        <w:t>Constitución de la República Bolivariana de Venezuela (1999)</w:t>
      </w:r>
    </w:p>
    <w:p w14:paraId="635DA022" w14:textId="77777777" w:rsidR="00594B82" w:rsidRDefault="00EC6B72">
      <w:pPr>
        <w:overflowPunct w:val="0"/>
        <w:spacing w:after="0" w:line="360" w:lineRule="auto"/>
        <w:ind w:firstLine="480"/>
        <w:jc w:val="both"/>
      </w:pPr>
      <w:r>
        <w:rPr>
          <w:rFonts w:ascii="Arial" w:hAnsi="Arial"/>
          <w:sz w:val="24"/>
          <w:szCs w:val="24"/>
          <w:lang w:val="es-ES"/>
        </w:rPr>
        <w:t xml:space="preserve">    Artículo 110: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 </w:t>
      </w:r>
    </w:p>
    <w:p w14:paraId="19D531AA" w14:textId="77777777" w:rsidR="00594B82" w:rsidRDefault="00EC6B72">
      <w:pPr>
        <w:overflowPunct w:val="0"/>
        <w:spacing w:after="0" w:line="360" w:lineRule="auto"/>
        <w:ind w:firstLine="480"/>
        <w:jc w:val="both"/>
      </w:pPr>
      <w:r>
        <w:rPr>
          <w:rFonts w:ascii="Arial" w:hAnsi="Arial"/>
          <w:sz w:val="24"/>
          <w:szCs w:val="24"/>
          <w:lang w:val="es-ES"/>
        </w:rPr>
        <w:t xml:space="preserve">     Ley Orgánica de Ciencia, Tecnología e Innovación (2006):</w:t>
      </w:r>
    </w:p>
    <w:p w14:paraId="22DEFD28" w14:textId="77777777" w:rsidR="00594B82" w:rsidRDefault="00EC6B72">
      <w:pPr>
        <w:overflowPunct w:val="0"/>
        <w:spacing w:after="0" w:line="360" w:lineRule="auto"/>
        <w:ind w:firstLine="480"/>
        <w:jc w:val="both"/>
      </w:pPr>
      <w:r>
        <w:rPr>
          <w:rFonts w:ascii="Arial" w:hAnsi="Arial"/>
          <w:sz w:val="24"/>
          <w:szCs w:val="24"/>
          <w:lang w:val="es-ES"/>
        </w:rPr>
        <w:t xml:space="preserve">    Artículo 1: “Objeto de esta Ley. La presente Ley tiene por objeto desarrollar los principios orientadores que en materia de ciencia, tecnología e innovación y sus aplicaciones, establece la Constitución de la República Bolivariana de Venezuela, organizar el Sistema Nacional de Ciencia, Tecnología e Innovación, definir los lineamientos que orientarán las políticas y estrategias para la actividad científica, tecnológica, de innovación y sus aplicaciones, con la implantación de mecanismos institucionales y operativos para la promoción, estímulo y fomento de la investigación científica, la apropiación social del conocimiento y la transferencia e innovación tecnológica, a fin de fomentar la capacidad para la generación, uso y circulación del conocimiento y de impulsar el desarrollo nacional.”</w:t>
      </w:r>
    </w:p>
    <w:p w14:paraId="5FA2BC6C" w14:textId="77777777" w:rsidR="00594B82" w:rsidRDefault="00EC6B72">
      <w:pPr>
        <w:overflowPunct w:val="0"/>
        <w:spacing w:after="0" w:line="360" w:lineRule="auto"/>
        <w:ind w:firstLine="480"/>
        <w:jc w:val="both"/>
      </w:pPr>
      <w:r>
        <w:rPr>
          <w:rFonts w:ascii="Arial" w:hAnsi="Arial"/>
          <w:sz w:val="24"/>
          <w:szCs w:val="24"/>
          <w:lang w:val="es-ES"/>
        </w:rPr>
        <w:t xml:space="preserve">    Artículo 2: “Interés público. Las actividades científicas, tecnológicas, de innovación y sus aplicaciones son de interés público y de interés general.”</w:t>
      </w:r>
    </w:p>
    <w:p w14:paraId="012373B9" w14:textId="77777777" w:rsidR="00594B82" w:rsidRDefault="00EC6B72">
      <w:pPr>
        <w:overflowPunct w:val="0"/>
        <w:spacing w:after="0" w:line="360" w:lineRule="auto"/>
        <w:ind w:firstLine="480"/>
        <w:jc w:val="both"/>
      </w:pPr>
      <w:r>
        <w:rPr>
          <w:rFonts w:ascii="Arial" w:hAnsi="Arial"/>
          <w:sz w:val="24"/>
          <w:szCs w:val="24"/>
          <w:lang w:val="es-ES"/>
        </w:rPr>
        <w:t xml:space="preserve">    Artículo 4: “Ámbito de acción. De acuerdo con esta Ley, las acciones en materia de ciencia, tecnología, innovación y sus aplicaciones, estarán dirigidas a Promover mecanismos para la divulgación, difusión e intercambio </w:t>
      </w:r>
      <w:r>
        <w:rPr>
          <w:rFonts w:ascii="Arial" w:hAnsi="Arial"/>
          <w:sz w:val="24"/>
          <w:szCs w:val="24"/>
          <w:lang w:val="es-ES"/>
        </w:rPr>
        <w:lastRenderedPageBreak/>
        <w:t>de los resultados de investigación y desarrollo y de innovación tecnológica generados en el país.”</w:t>
      </w:r>
    </w:p>
    <w:p w14:paraId="481B36AE" w14:textId="77777777" w:rsidR="00594B82" w:rsidRDefault="00EC6B72">
      <w:pPr>
        <w:overflowPunct w:val="0"/>
        <w:spacing w:after="0" w:line="360" w:lineRule="auto"/>
        <w:ind w:firstLine="480"/>
        <w:jc w:val="both"/>
      </w:pPr>
      <w:r>
        <w:rPr>
          <w:rFonts w:ascii="Arial" w:hAnsi="Arial"/>
          <w:sz w:val="24"/>
          <w:szCs w:val="24"/>
          <w:lang w:val="es-ES"/>
        </w:rPr>
        <w:t xml:space="preserve">    Artículo 5: “Actividades de ciencia, tecnología, innovación y sus aplicaciones. Las actividades de ciencia, tecnología, innovación y sus aplicaciones, así como, la utilización de los resultados, deben estar encaminadas a contribuir con el bienestar de la humanidad, la reducción de la pobreza, el respeto a la dignidad, a los derechos humanos y la preservación”.</w:t>
      </w:r>
    </w:p>
    <w:p w14:paraId="570D8D13" w14:textId="77777777" w:rsidR="00594B82" w:rsidRDefault="00EC6B72">
      <w:pPr>
        <w:overflowPunct w:val="0"/>
        <w:spacing w:after="0" w:line="360" w:lineRule="auto"/>
        <w:ind w:firstLine="480"/>
        <w:jc w:val="both"/>
      </w:pPr>
      <w:r>
        <w:rPr>
          <w:rFonts w:ascii="Arial" w:hAnsi="Arial"/>
          <w:sz w:val="24"/>
          <w:szCs w:val="24"/>
        </w:rPr>
        <w:t xml:space="preserve">   Gaceta Oficial </w:t>
      </w:r>
      <w:proofErr w:type="spellStart"/>
      <w:r>
        <w:rPr>
          <w:rFonts w:ascii="Arial" w:hAnsi="Arial"/>
          <w:sz w:val="24"/>
          <w:szCs w:val="24"/>
        </w:rPr>
        <w:t>N°</w:t>
      </w:r>
      <w:proofErr w:type="spellEnd"/>
      <w:r>
        <w:rPr>
          <w:rFonts w:ascii="Arial" w:hAnsi="Arial"/>
          <w:sz w:val="24"/>
          <w:szCs w:val="24"/>
        </w:rPr>
        <w:t xml:space="preserve"> 36.579 (11 de noviembre de 1998)</w:t>
      </w:r>
    </w:p>
    <w:p w14:paraId="3DE9EB5E" w14:textId="77777777" w:rsidR="00594B82" w:rsidRDefault="00EC6B72">
      <w:pPr>
        <w:overflowPunct w:val="0"/>
        <w:spacing w:after="0" w:line="360" w:lineRule="auto"/>
        <w:ind w:firstLine="480"/>
        <w:jc w:val="both"/>
      </w:pPr>
      <w:r>
        <w:rPr>
          <w:rFonts w:ascii="Arial" w:hAnsi="Arial"/>
          <w:sz w:val="24"/>
          <w:szCs w:val="24"/>
        </w:rPr>
        <w:t>“El Estado garantizará a toda persona el derecho a la protección de la salud, entendida como el completo bienestar físico, mental y social, y no solamente la ausencia de enfermedad. Para ello, desarrollará políticas y programas dirigidos a mejorar las condiciones de vida de la población, promover la salud, prevenir las enfermedades y garantizar el acceso oportuno y eficiente a los servicios de salud.”</w:t>
      </w:r>
    </w:p>
    <w:p w14:paraId="51F74A57" w14:textId="77777777" w:rsidR="00594B82" w:rsidRDefault="00EC6B72">
      <w:pPr>
        <w:overflowPunct w:val="0"/>
        <w:spacing w:after="0" w:line="360" w:lineRule="auto"/>
        <w:ind w:firstLine="480"/>
        <w:jc w:val="both"/>
      </w:pPr>
      <w:r>
        <w:rPr>
          <w:rFonts w:ascii="Arial" w:hAnsi="Arial"/>
          <w:sz w:val="24"/>
          <w:szCs w:val="24"/>
          <w:lang w:val="es-ES"/>
        </w:rPr>
        <w:t xml:space="preserve">   Decreto </w:t>
      </w:r>
      <w:proofErr w:type="spellStart"/>
      <w:r>
        <w:rPr>
          <w:rFonts w:ascii="Arial" w:hAnsi="Arial"/>
          <w:sz w:val="24"/>
          <w:szCs w:val="24"/>
          <w:lang w:val="es-ES"/>
        </w:rPr>
        <w:t>N°</w:t>
      </w:r>
      <w:proofErr w:type="spellEnd"/>
      <w:r>
        <w:rPr>
          <w:rFonts w:ascii="Arial" w:hAnsi="Arial"/>
          <w:sz w:val="24"/>
          <w:szCs w:val="24"/>
          <w:lang w:val="es-ES"/>
        </w:rPr>
        <w:t xml:space="preserve"> 3.390 (23 de diciembre de 2004, Gaceta Oficial </w:t>
      </w:r>
      <w:proofErr w:type="spellStart"/>
      <w:r>
        <w:rPr>
          <w:rFonts w:ascii="Arial" w:hAnsi="Arial"/>
          <w:sz w:val="24"/>
          <w:szCs w:val="24"/>
          <w:lang w:val="es-ES"/>
        </w:rPr>
        <w:t>N°</w:t>
      </w:r>
      <w:proofErr w:type="spellEnd"/>
      <w:r>
        <w:rPr>
          <w:rFonts w:ascii="Arial" w:hAnsi="Arial"/>
          <w:sz w:val="24"/>
          <w:szCs w:val="24"/>
          <w:lang w:val="es-ES"/>
        </w:rPr>
        <w:t xml:space="preserve"> 38.095)</w:t>
      </w:r>
    </w:p>
    <w:p w14:paraId="16EBD99A" w14:textId="77777777" w:rsidR="00594B82" w:rsidRDefault="00EC6B72">
      <w:pPr>
        <w:overflowPunct w:val="0"/>
        <w:spacing w:after="0" w:line="360" w:lineRule="auto"/>
        <w:ind w:firstLine="480"/>
        <w:jc w:val="both"/>
      </w:pPr>
      <w:r>
        <w:rPr>
          <w:rFonts w:ascii="Arial" w:hAnsi="Arial"/>
          <w:sz w:val="24"/>
          <w:szCs w:val="24"/>
          <w:lang w:val="es-ES"/>
        </w:rPr>
        <w:t>“Este decreto establece la obligatoriedad para los órganos y entes de la Administración Pública Nacional de utilizar Software Libre desarrollado con estándares abiertos. Define el Software Libre como programas de computación que permiten acceso al código fuente, modificación, uso y redistribución sin restricciones. También promueve la capacitación en estas tecnologías, el desarrollo de la industria nacional de software, y la cooperación internacional en la adopción de estándares abiertos. Además, se plantean incentivos fiscales para desarrolladores y políticas para integrar el Software Libre en la educación básica y diversificada.”</w:t>
      </w:r>
    </w:p>
    <w:p w14:paraId="7107B54B" w14:textId="77777777" w:rsidR="00594B82" w:rsidRDefault="00EC6B72">
      <w:pPr>
        <w:overflowPunct w:val="0"/>
        <w:spacing w:after="0" w:line="360" w:lineRule="auto"/>
        <w:ind w:firstLine="480"/>
        <w:jc w:val="both"/>
      </w:pPr>
      <w:r>
        <w:rPr>
          <w:rFonts w:ascii="Arial" w:hAnsi="Arial"/>
          <w:sz w:val="24"/>
          <w:szCs w:val="24"/>
          <w:lang w:val="es-ES"/>
        </w:rPr>
        <w:t xml:space="preserve">   Decreto </w:t>
      </w:r>
      <w:proofErr w:type="spellStart"/>
      <w:r>
        <w:rPr>
          <w:rFonts w:ascii="Arial" w:hAnsi="Arial"/>
          <w:sz w:val="24"/>
          <w:szCs w:val="24"/>
          <w:lang w:val="es-ES"/>
        </w:rPr>
        <w:t>N°</w:t>
      </w:r>
      <w:proofErr w:type="spellEnd"/>
      <w:r>
        <w:rPr>
          <w:rFonts w:ascii="Arial" w:hAnsi="Arial"/>
          <w:sz w:val="24"/>
          <w:szCs w:val="24"/>
          <w:lang w:val="es-ES"/>
        </w:rPr>
        <w:t xml:space="preserve"> 4.703 (20 de junio de 2022, Gaceta Oficial </w:t>
      </w:r>
      <w:proofErr w:type="spellStart"/>
      <w:r>
        <w:rPr>
          <w:rFonts w:ascii="Arial" w:hAnsi="Arial"/>
          <w:sz w:val="24"/>
          <w:szCs w:val="24"/>
          <w:lang w:val="es-ES"/>
        </w:rPr>
        <w:t>N°</w:t>
      </w:r>
      <w:proofErr w:type="spellEnd"/>
      <w:r>
        <w:rPr>
          <w:rFonts w:ascii="Arial" w:hAnsi="Arial"/>
          <w:sz w:val="24"/>
          <w:szCs w:val="24"/>
          <w:lang w:val="es-ES"/>
        </w:rPr>
        <w:t xml:space="preserve"> 42.402)</w:t>
      </w:r>
    </w:p>
    <w:p w14:paraId="4FC301F8" w14:textId="77777777" w:rsidR="00594B82" w:rsidRDefault="00EC6B72">
      <w:pPr>
        <w:overflowPunct w:val="0"/>
        <w:spacing w:after="0" w:line="360" w:lineRule="auto"/>
        <w:ind w:firstLine="480"/>
        <w:jc w:val="both"/>
      </w:pPr>
      <w:r>
        <w:rPr>
          <w:rFonts w:ascii="Arial" w:hAnsi="Arial"/>
          <w:sz w:val="24"/>
          <w:szCs w:val="24"/>
          <w:lang w:val="es-ES"/>
        </w:rPr>
        <w:t xml:space="preserve">“Este decreto crea la Vicepresidencia Sectorial de Ciencia, Tecnología, Educación y Salud, cuyo objetivo es coordinar esfuerzos en estas áreas para garantizar avances tecnológicos y educativos. Establece la integración de tecnologías en la educación como una prioridad nacional, con un enfoque en </w:t>
      </w:r>
      <w:r>
        <w:rPr>
          <w:rFonts w:ascii="Arial" w:hAnsi="Arial"/>
          <w:sz w:val="24"/>
          <w:szCs w:val="24"/>
          <w:lang w:val="es-ES"/>
        </w:rPr>
        <w:lastRenderedPageBreak/>
        <w:t>la formación científica y tecnológica, así como en la mejora de los servicios educativos y de salud a través de la innovación.”</w:t>
      </w:r>
    </w:p>
    <w:p w14:paraId="072F6D86" w14:textId="77777777" w:rsidR="00594B82" w:rsidRDefault="00594B82">
      <w:pPr>
        <w:overflowPunct w:val="0"/>
        <w:spacing w:after="0" w:line="360" w:lineRule="auto"/>
        <w:jc w:val="both"/>
        <w:rPr>
          <w:rFonts w:ascii="Arial" w:hAnsi="Arial"/>
          <w:sz w:val="24"/>
          <w:szCs w:val="24"/>
          <w:lang w:val="es-ES"/>
        </w:rPr>
      </w:pPr>
    </w:p>
    <w:p w14:paraId="41896CC5" w14:textId="77777777" w:rsidR="00594B82" w:rsidRDefault="00EC6B72">
      <w:pPr>
        <w:overflowPunct w:val="0"/>
        <w:spacing w:after="0" w:line="360" w:lineRule="auto"/>
        <w:ind w:firstLine="480"/>
        <w:jc w:val="both"/>
      </w:pPr>
      <w:r>
        <w:rPr>
          <w:rFonts w:ascii="Arial" w:hAnsi="Arial"/>
          <w:b/>
          <w:bCs/>
          <w:sz w:val="24"/>
          <w:szCs w:val="24"/>
          <w:lang w:val="es-ES"/>
        </w:rPr>
        <w:t>Participante – Comunidad:</w:t>
      </w:r>
    </w:p>
    <w:p w14:paraId="501E9928" w14:textId="77777777" w:rsidR="00594B82" w:rsidRDefault="00EC6B72">
      <w:pPr>
        <w:overflowPunct w:val="0"/>
        <w:spacing w:after="0" w:line="360" w:lineRule="auto"/>
        <w:ind w:firstLine="480"/>
        <w:jc w:val="both"/>
      </w:pPr>
      <w:r>
        <w:rPr>
          <w:rFonts w:ascii="Arial" w:hAnsi="Arial"/>
          <w:sz w:val="24"/>
          <w:szCs w:val="24"/>
        </w:rPr>
        <w:t xml:space="preserve">    El sistema de información para el control de pacientes en el Centro de Alta Tecnología Dr. Humberto Fernández Morán traerá beneficios significativos para la comunidad, mejorando la calidad de los servicios de salud y fortaleciendo la relación entre el centro médico y sus pacientes. La comunidad se verá beneficiada a través de una atención médica más eficiente, con tiempos de espera reducidos para citas, diagnósticos y tratamientos, lo que es especialmente crucial en casos de emergencia. Los pacientes tendrán acceso seguro y confiable a su historial médico, facilitando la continuidad de la atención.</w:t>
      </w:r>
    </w:p>
    <w:p w14:paraId="40E67A55" w14:textId="77777777" w:rsidR="00594B82" w:rsidRDefault="00EC6B72">
      <w:pPr>
        <w:overflowPunct w:val="0"/>
        <w:spacing w:after="0" w:line="360" w:lineRule="auto"/>
        <w:ind w:firstLine="480"/>
        <w:jc w:val="both"/>
        <w:rPr>
          <w:rFonts w:ascii="Arial" w:hAnsi="Arial"/>
          <w:sz w:val="24"/>
          <w:szCs w:val="24"/>
        </w:rPr>
      </w:pPr>
      <w:r>
        <w:rPr>
          <w:rFonts w:ascii="Arial" w:hAnsi="Arial"/>
          <w:sz w:val="24"/>
          <w:szCs w:val="24"/>
        </w:rPr>
        <w:t>Por otra parte, es fundamental involucrar a la comunidad en el proceso de implementación de este sistema ya que con esto se logrará adaptar el sistema a las necesidades de la comunidad, también se organizarán una serie de talleres para capacitar a la comunidad en el uso de este sistema de información para que de esta manera se pueda brindar una atención de calidad a los pacientes.</w:t>
      </w:r>
    </w:p>
    <w:p w14:paraId="64EFF0CF" w14:textId="77777777" w:rsidR="00594B82" w:rsidRDefault="00EC6B72">
      <w:pPr>
        <w:overflowPunct w:val="0"/>
        <w:spacing w:after="0" w:line="360" w:lineRule="auto"/>
        <w:ind w:firstLine="480"/>
        <w:jc w:val="both"/>
      </w:pPr>
      <w:r>
        <w:rPr>
          <w:rFonts w:ascii="Arial" w:hAnsi="Arial"/>
          <w:b/>
          <w:bCs/>
          <w:sz w:val="24"/>
          <w:szCs w:val="24"/>
          <w:lang w:val="es-ES"/>
        </w:rPr>
        <w:t>Línea de investigación del PNF:</w:t>
      </w:r>
    </w:p>
    <w:p w14:paraId="63F61E8C" w14:textId="77777777" w:rsidR="00594B82" w:rsidRDefault="00EC6B72">
      <w:pPr>
        <w:overflowPunct w:val="0"/>
        <w:spacing w:after="0" w:line="360" w:lineRule="auto"/>
        <w:ind w:firstLine="480"/>
        <w:jc w:val="both"/>
        <w:rPr>
          <w:rFonts w:ascii="Arial" w:hAnsi="Arial"/>
          <w:sz w:val="24"/>
          <w:szCs w:val="24"/>
          <w:lang w:val="es-ES"/>
        </w:rPr>
      </w:pPr>
      <w:r>
        <w:rPr>
          <w:rFonts w:ascii="Arial" w:hAnsi="Arial"/>
          <w:sz w:val="24"/>
          <w:szCs w:val="24"/>
          <w:lang w:val="es-ES"/>
        </w:rPr>
        <w:tab/>
        <w:t xml:space="preserve">El presente proyecto se encuentra enmarcado en la línea de investigación del Programa Nacional de Formación en Informática (PNFI) Sistemas de Información y Modelado de Datos el área de conocimiento es Desarrollo de sistemas informáticos, y las unidades curriculares asociadas al PSI/T son Ingeniería del Software II, Sistemas Operativos, Modelado de Bases de Datos, Redes Avanzadas, Gestión de Proyectos </w:t>
      </w:r>
      <w:proofErr w:type="spellStart"/>
      <w:proofErr w:type="gramStart"/>
      <w:r>
        <w:rPr>
          <w:rFonts w:ascii="Arial" w:hAnsi="Arial"/>
          <w:sz w:val="24"/>
          <w:szCs w:val="24"/>
          <w:lang w:val="es-ES"/>
        </w:rPr>
        <w:t>Informáticos,Seguridad</w:t>
      </w:r>
      <w:proofErr w:type="spellEnd"/>
      <w:proofErr w:type="gramEnd"/>
      <w:r>
        <w:rPr>
          <w:rFonts w:ascii="Arial" w:hAnsi="Arial"/>
          <w:sz w:val="24"/>
          <w:szCs w:val="24"/>
          <w:lang w:val="es-ES"/>
        </w:rPr>
        <w:t xml:space="preserve"> Informática, Auditoria Informática y Administración de Base de Datos.</w:t>
      </w:r>
    </w:p>
    <w:p w14:paraId="73FEC988" w14:textId="77777777" w:rsidR="00594B82" w:rsidRDefault="00594B82">
      <w:pPr>
        <w:overflowPunct w:val="0"/>
        <w:spacing w:after="0" w:line="360" w:lineRule="auto"/>
        <w:ind w:firstLine="480"/>
        <w:jc w:val="both"/>
        <w:rPr>
          <w:rFonts w:ascii="Arial" w:hAnsi="Arial"/>
          <w:sz w:val="24"/>
          <w:szCs w:val="24"/>
          <w:lang w:val="es-ES"/>
        </w:rPr>
      </w:pPr>
    </w:p>
    <w:p w14:paraId="5A8A7EF7" w14:textId="77777777" w:rsidR="00594B82" w:rsidRDefault="00594B82">
      <w:pPr>
        <w:overflowPunct w:val="0"/>
        <w:spacing w:after="0" w:line="360" w:lineRule="auto"/>
        <w:ind w:firstLine="480"/>
        <w:jc w:val="both"/>
        <w:rPr>
          <w:rFonts w:ascii="Arial" w:hAnsi="Arial"/>
          <w:sz w:val="24"/>
          <w:szCs w:val="24"/>
          <w:lang w:val="es-ES"/>
        </w:rPr>
      </w:pPr>
    </w:p>
    <w:p w14:paraId="21D119B2" w14:textId="77777777" w:rsidR="00760CA7" w:rsidRPr="00021E26" w:rsidRDefault="00760CA7" w:rsidP="00760CA7">
      <w:pPr>
        <w:pStyle w:val="Default"/>
        <w:numPr>
          <w:ilvl w:val="2"/>
          <w:numId w:val="13"/>
        </w:numPr>
        <w:suppressAutoHyphens w:val="0"/>
        <w:autoSpaceDE w:val="0"/>
        <w:autoSpaceDN w:val="0"/>
        <w:adjustRightInd w:val="0"/>
        <w:spacing w:before="120" w:after="120" w:line="360" w:lineRule="auto"/>
        <w:ind w:left="1003"/>
        <w:jc w:val="left"/>
        <w:rPr>
          <w:color w:val="auto"/>
        </w:rPr>
      </w:pPr>
      <w:r w:rsidRPr="00021E26">
        <w:rPr>
          <w:b/>
        </w:rPr>
        <w:t>Beneficiarios</w:t>
      </w:r>
    </w:p>
    <w:p w14:paraId="3D6BCBB5" w14:textId="77777777" w:rsidR="00594B82" w:rsidRDefault="00EC6B72">
      <w:pPr>
        <w:overflowPunct w:val="0"/>
        <w:spacing w:after="0" w:line="360" w:lineRule="auto"/>
        <w:ind w:firstLine="480"/>
        <w:jc w:val="both"/>
      </w:pPr>
      <w:r>
        <w:rPr>
          <w:rFonts w:ascii="Arial" w:hAnsi="Arial"/>
          <w:b/>
          <w:bCs/>
          <w:sz w:val="24"/>
          <w:szCs w:val="24"/>
        </w:rPr>
        <w:lastRenderedPageBreak/>
        <w:t>Beneficiarios Directos:</w:t>
      </w:r>
    </w:p>
    <w:p w14:paraId="6B72BB23" w14:textId="77777777" w:rsidR="00594B82" w:rsidRDefault="00EC6B72">
      <w:pPr>
        <w:overflowPunct w:val="0"/>
        <w:spacing w:after="0" w:line="360" w:lineRule="auto"/>
        <w:ind w:firstLine="708"/>
        <w:jc w:val="both"/>
      </w:pPr>
      <w:r>
        <w:rPr>
          <w:rFonts w:ascii="Arial" w:hAnsi="Arial"/>
          <w:sz w:val="24"/>
          <w:szCs w:val="24"/>
        </w:rPr>
        <w:t>Personal del Centro de Alta Tecnología “Dr. Humberto Fernández Moran”.</w:t>
      </w:r>
    </w:p>
    <w:p w14:paraId="2B822C7F" w14:textId="77777777" w:rsidR="00594B82" w:rsidRDefault="00EC6B72">
      <w:pPr>
        <w:overflowPunct w:val="0"/>
        <w:spacing w:after="0" w:line="360" w:lineRule="auto"/>
        <w:ind w:firstLine="708"/>
        <w:jc w:val="both"/>
      </w:pPr>
      <w:r>
        <w:rPr>
          <w:rFonts w:ascii="Arial" w:hAnsi="Arial"/>
          <w:sz w:val="24"/>
          <w:szCs w:val="24"/>
        </w:rPr>
        <w:t>Pacientes.</w:t>
      </w:r>
    </w:p>
    <w:p w14:paraId="3BF1C480" w14:textId="77777777" w:rsidR="00594B82" w:rsidRDefault="00EC6B72">
      <w:pPr>
        <w:overflowPunct w:val="0"/>
        <w:spacing w:after="0" w:line="360" w:lineRule="auto"/>
        <w:ind w:firstLine="708"/>
        <w:jc w:val="both"/>
      </w:pPr>
      <w:r>
        <w:rPr>
          <w:rFonts w:ascii="Arial" w:hAnsi="Arial"/>
          <w:sz w:val="24"/>
          <w:szCs w:val="24"/>
        </w:rPr>
        <w:t>Estudiantes de la Universidad Politécnica “Mario Briceño Iragorry”.</w:t>
      </w:r>
    </w:p>
    <w:p w14:paraId="450C3D77" w14:textId="77777777" w:rsidR="00594B82" w:rsidRDefault="00EC6B72">
      <w:pPr>
        <w:overflowPunct w:val="0"/>
        <w:spacing w:after="0" w:line="360" w:lineRule="auto"/>
        <w:ind w:firstLine="708"/>
        <w:jc w:val="both"/>
      </w:pPr>
      <w:r>
        <w:rPr>
          <w:rFonts w:ascii="Arial" w:hAnsi="Arial"/>
          <w:b/>
          <w:bCs/>
          <w:sz w:val="24"/>
          <w:szCs w:val="24"/>
        </w:rPr>
        <w:t>Beneficiarios Indirectos:</w:t>
      </w:r>
    </w:p>
    <w:p w14:paraId="019EC557" w14:textId="77777777" w:rsidR="00594B82" w:rsidRDefault="00EC6B72">
      <w:pPr>
        <w:overflowPunct w:val="0"/>
        <w:spacing w:after="0" w:line="360" w:lineRule="auto"/>
        <w:ind w:firstLine="708"/>
        <w:jc w:val="both"/>
      </w:pPr>
      <w:r>
        <w:rPr>
          <w:rFonts w:ascii="Arial" w:hAnsi="Arial"/>
          <w:sz w:val="24"/>
          <w:szCs w:val="24"/>
        </w:rPr>
        <w:t>Sistema Público Nacional de Salud (</w:t>
      </w:r>
      <w:r>
        <w:rPr>
          <w:rFonts w:ascii="Arial" w:hAnsi="Arial"/>
          <w:b/>
          <w:bCs/>
          <w:sz w:val="24"/>
          <w:szCs w:val="24"/>
        </w:rPr>
        <w:t>SPNS</w:t>
      </w:r>
      <w:r>
        <w:rPr>
          <w:rFonts w:ascii="Arial" w:hAnsi="Arial"/>
          <w:sz w:val="24"/>
          <w:szCs w:val="24"/>
        </w:rPr>
        <w:t>).</w:t>
      </w:r>
    </w:p>
    <w:p w14:paraId="43055C8B" w14:textId="77777777" w:rsidR="00594B82" w:rsidRDefault="00EC6B72">
      <w:pPr>
        <w:overflowPunct w:val="0"/>
        <w:spacing w:after="0" w:line="360" w:lineRule="auto"/>
        <w:ind w:firstLine="708"/>
        <w:jc w:val="both"/>
      </w:pPr>
      <w:r>
        <w:rPr>
          <w:rFonts w:ascii="Arial" w:hAnsi="Arial"/>
          <w:sz w:val="24"/>
          <w:szCs w:val="24"/>
        </w:rPr>
        <w:t>Hospital Universitario “Dr. Pedro Emilio Carrillo”.</w:t>
      </w:r>
    </w:p>
    <w:p w14:paraId="3FBC1458" w14:textId="77777777" w:rsidR="00594B82" w:rsidRDefault="00EC6B72">
      <w:pPr>
        <w:overflowPunct w:val="0"/>
        <w:spacing w:after="0" w:line="360" w:lineRule="auto"/>
        <w:ind w:firstLine="708"/>
        <w:jc w:val="both"/>
      </w:pPr>
      <w:r>
        <w:rPr>
          <w:rFonts w:ascii="Arial" w:hAnsi="Arial"/>
          <w:sz w:val="24"/>
          <w:szCs w:val="24"/>
        </w:rPr>
        <w:t>Escuela de Medicina la ULA.</w:t>
      </w:r>
    </w:p>
    <w:p w14:paraId="2D653CBA" w14:textId="77777777" w:rsidR="00594B82" w:rsidRDefault="00EC6B72">
      <w:pPr>
        <w:overflowPunct w:val="0"/>
        <w:spacing w:after="0" w:line="360" w:lineRule="auto"/>
        <w:ind w:firstLine="708"/>
        <w:jc w:val="both"/>
      </w:pPr>
      <w:r>
        <w:rPr>
          <w:rFonts w:ascii="Arial" w:hAnsi="Arial"/>
          <w:sz w:val="24"/>
          <w:szCs w:val="24"/>
        </w:rPr>
        <w:t>Gran Misión Barrio Nuevo Barrio Tricolor.</w:t>
      </w:r>
    </w:p>
    <w:p w14:paraId="1FD76D5C" w14:textId="77777777" w:rsidR="00594B82" w:rsidRDefault="00EC6B72">
      <w:pPr>
        <w:overflowPunct w:val="0"/>
        <w:spacing w:after="0" w:line="360" w:lineRule="auto"/>
        <w:ind w:firstLine="708"/>
        <w:jc w:val="both"/>
      </w:pPr>
      <w:r>
        <w:rPr>
          <w:rFonts w:ascii="Arial" w:hAnsi="Arial"/>
          <w:sz w:val="24"/>
          <w:szCs w:val="24"/>
        </w:rPr>
        <w:t>Comunidad Local.</w:t>
      </w:r>
    </w:p>
    <w:p w14:paraId="268B2855" w14:textId="5EE922D2" w:rsidR="00594B82" w:rsidRDefault="00EC6B72">
      <w:pPr>
        <w:overflowPunct w:val="0"/>
        <w:spacing w:after="0" w:line="360" w:lineRule="auto"/>
        <w:ind w:firstLine="708"/>
        <w:jc w:val="both"/>
        <w:rPr>
          <w:rFonts w:ascii="Arial" w:hAnsi="Arial"/>
          <w:sz w:val="24"/>
          <w:szCs w:val="24"/>
        </w:rPr>
      </w:pPr>
      <w:r>
        <w:rPr>
          <w:rFonts w:ascii="Arial" w:hAnsi="Arial"/>
          <w:sz w:val="24"/>
          <w:szCs w:val="24"/>
        </w:rPr>
        <w:t>Familia de los pacientes.</w:t>
      </w:r>
    </w:p>
    <w:p w14:paraId="30E9C23C" w14:textId="12CD3983" w:rsidR="00CE08F0" w:rsidRDefault="00CE08F0">
      <w:pPr>
        <w:overflowPunct w:val="0"/>
        <w:spacing w:after="0" w:line="360" w:lineRule="auto"/>
        <w:ind w:firstLine="708"/>
        <w:jc w:val="both"/>
        <w:rPr>
          <w:rFonts w:ascii="Arial" w:hAnsi="Arial"/>
          <w:sz w:val="24"/>
          <w:szCs w:val="24"/>
        </w:rPr>
      </w:pPr>
    </w:p>
    <w:p w14:paraId="66241587" w14:textId="115ACC10" w:rsidR="00CE08F0" w:rsidRDefault="00CE08F0">
      <w:pPr>
        <w:overflowPunct w:val="0"/>
        <w:spacing w:after="0" w:line="360" w:lineRule="auto"/>
        <w:ind w:firstLine="708"/>
        <w:jc w:val="both"/>
        <w:rPr>
          <w:rFonts w:ascii="Arial" w:hAnsi="Arial"/>
          <w:sz w:val="24"/>
          <w:szCs w:val="24"/>
        </w:rPr>
      </w:pPr>
    </w:p>
    <w:p w14:paraId="63534A7E" w14:textId="0D5DA4F5" w:rsidR="00CE08F0" w:rsidRDefault="00CE08F0">
      <w:pPr>
        <w:overflowPunct w:val="0"/>
        <w:spacing w:after="0" w:line="360" w:lineRule="auto"/>
        <w:ind w:firstLine="708"/>
        <w:jc w:val="both"/>
        <w:rPr>
          <w:rFonts w:ascii="Arial" w:hAnsi="Arial"/>
          <w:sz w:val="24"/>
          <w:szCs w:val="24"/>
        </w:rPr>
      </w:pPr>
    </w:p>
    <w:p w14:paraId="51C9BF6D" w14:textId="11F29A41" w:rsidR="00CE08F0" w:rsidRDefault="00CE08F0" w:rsidP="00CE08F0">
      <w:pPr>
        <w:overflowPunct w:val="0"/>
        <w:spacing w:after="0" w:line="360" w:lineRule="auto"/>
        <w:ind w:firstLine="480"/>
        <w:jc w:val="both"/>
        <w:rPr>
          <w:rFonts w:ascii="Arial" w:hAnsi="Arial"/>
          <w:b/>
          <w:bCs/>
          <w:sz w:val="24"/>
          <w:szCs w:val="24"/>
          <w:lang w:val="es-ES"/>
        </w:rPr>
      </w:pPr>
      <w:r>
        <w:rPr>
          <w:rFonts w:ascii="Arial" w:hAnsi="Arial"/>
          <w:b/>
          <w:bCs/>
          <w:sz w:val="24"/>
          <w:szCs w:val="24"/>
          <w:lang w:val="es-ES"/>
        </w:rPr>
        <w:t>II MARCO REFERENCIAL</w:t>
      </w:r>
    </w:p>
    <w:p w14:paraId="5C8E1508" w14:textId="77777777" w:rsidR="00CE08F0" w:rsidRDefault="00CE08F0">
      <w:pPr>
        <w:overflowPunct w:val="0"/>
        <w:spacing w:after="0" w:line="360" w:lineRule="auto"/>
        <w:ind w:firstLine="708"/>
        <w:jc w:val="both"/>
      </w:pPr>
    </w:p>
    <w:p w14:paraId="0301358C" w14:textId="77777777" w:rsidR="00760CA7" w:rsidRPr="00021E26" w:rsidRDefault="00760CA7" w:rsidP="00760CA7">
      <w:pPr>
        <w:pStyle w:val="Prrafodelista"/>
        <w:numPr>
          <w:ilvl w:val="1"/>
          <w:numId w:val="22"/>
        </w:numPr>
        <w:suppressAutoHyphens w:val="0"/>
        <w:autoSpaceDE w:val="0"/>
        <w:autoSpaceDN w:val="0"/>
        <w:adjustRightInd w:val="0"/>
        <w:spacing w:before="120" w:after="120" w:line="360" w:lineRule="auto"/>
        <w:ind w:left="720"/>
        <w:rPr>
          <w:rFonts w:ascii="Arial" w:hAnsi="Arial" w:cs="Arial"/>
          <w:b/>
          <w:bCs/>
          <w:sz w:val="24"/>
          <w:szCs w:val="24"/>
        </w:rPr>
      </w:pPr>
      <w:r w:rsidRPr="00021E26">
        <w:rPr>
          <w:rFonts w:ascii="Arial" w:hAnsi="Arial" w:cs="Arial"/>
          <w:b/>
          <w:bCs/>
          <w:sz w:val="24"/>
          <w:szCs w:val="24"/>
        </w:rPr>
        <w:t>Antecedentes.</w:t>
      </w:r>
    </w:p>
    <w:p w14:paraId="3FE76AF9" w14:textId="51F119B3" w:rsidR="00594B82" w:rsidRDefault="00EC6B72" w:rsidP="009510E3">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 xml:space="preserve">Piguave (2022), en su investigación titulada "Implementación de un sistema informático para la gestión de los procesos administrativos del laboratorio clínico </w:t>
      </w:r>
      <w:proofErr w:type="spellStart"/>
      <w:r>
        <w:rPr>
          <w:rFonts w:ascii="Arial" w:hAnsi="Arial" w:cs="Arial"/>
          <w:sz w:val="24"/>
          <w:szCs w:val="24"/>
          <w:lang w:val="es-ES"/>
        </w:rPr>
        <w:t>LaboMed</w:t>
      </w:r>
      <w:proofErr w:type="spellEnd"/>
      <w:r>
        <w:rPr>
          <w:rFonts w:ascii="Arial" w:hAnsi="Arial" w:cs="Arial"/>
          <w:sz w:val="24"/>
          <w:szCs w:val="24"/>
          <w:lang w:val="es-ES"/>
        </w:rPr>
        <w:t xml:space="preserve">", tuvo como objetivo general el desarrollo e implementación de un sistema informático que optimizara la gestión administrativa del laboratorio clínico </w:t>
      </w:r>
      <w:proofErr w:type="spellStart"/>
      <w:r>
        <w:rPr>
          <w:rFonts w:ascii="Arial" w:hAnsi="Arial" w:cs="Arial"/>
          <w:sz w:val="24"/>
          <w:szCs w:val="24"/>
          <w:lang w:val="es-ES"/>
        </w:rPr>
        <w:t>LaboMed</w:t>
      </w:r>
      <w:proofErr w:type="spellEnd"/>
      <w:r>
        <w:rPr>
          <w:rFonts w:ascii="Arial" w:hAnsi="Arial" w:cs="Arial"/>
          <w:sz w:val="24"/>
          <w:szCs w:val="24"/>
          <w:lang w:val="es-ES"/>
        </w:rPr>
        <w:t xml:space="preserve">, en Jipijapa, Ecuador. La finalidad del proyecto fue reducir los tiempos de atención y mejorar el control y almacenamiento de la información de los pacientes, garantizando así una mayor eficiencia en la administración del laboratorio. Para lograrlo, se establecieron objetivos específicos como analizar el estado actual de la gestión administrativa en el laboratorio, identificar las herramientas tecnológicas más adecuadas para el desarrollo del sistema y, finalmente, </w:t>
      </w:r>
      <w:r>
        <w:rPr>
          <w:rFonts w:ascii="Arial" w:hAnsi="Arial" w:cs="Arial"/>
          <w:sz w:val="24"/>
          <w:szCs w:val="24"/>
          <w:lang w:val="es-ES"/>
        </w:rPr>
        <w:lastRenderedPageBreak/>
        <w:t>diseñar e implementar una solución informática acorde a las necesidades del entorno.</w:t>
      </w:r>
    </w:p>
    <w:p w14:paraId="0ACC6DEC" w14:textId="5D4B48B4" w:rsidR="00594B82" w:rsidRDefault="00EC6B72" w:rsidP="009510E3">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 xml:space="preserve">El estudio se delimitó exclusivamente al laboratorio clínico </w:t>
      </w:r>
      <w:proofErr w:type="spellStart"/>
      <w:r>
        <w:rPr>
          <w:rFonts w:ascii="Arial" w:hAnsi="Arial" w:cs="Arial"/>
          <w:sz w:val="24"/>
          <w:szCs w:val="24"/>
          <w:lang w:val="es-ES"/>
        </w:rPr>
        <w:t>LaboMed</w:t>
      </w:r>
      <w:proofErr w:type="spellEnd"/>
      <w:r>
        <w:rPr>
          <w:rFonts w:ascii="Arial" w:hAnsi="Arial" w:cs="Arial"/>
          <w:sz w:val="24"/>
          <w:szCs w:val="24"/>
          <w:lang w:val="es-ES"/>
        </w:rPr>
        <w:t>, centrándose en la mejora de sus procesos administrativos y en la digitalización del almacenamiento de datos clínicos. Antes de la implementación del sistema, el laboratorio presentaba problemas de organización en la gestión de citas, demoras en la atención a los pacientes y dificultades en la consulta de registros, lo que justificó la necesidad de un sistema informático para optimizar estos procesos.</w:t>
      </w:r>
    </w:p>
    <w:p w14:paraId="592B1E5B" w14:textId="2C3119A7" w:rsidR="00594B82" w:rsidRDefault="00EC6B72" w:rsidP="009510E3">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En cuanto a su fundamentación teórica, la investigación se basó en teorías relacionadas con los sistemas de información, seguridad informática, bases de datos y gestión administrativa. Se consideraron principios clave sobre la administración eficiente de datos y la importancia de la automatización de procesos en entornos clínicos para reducir errores y mejorar la accesibilidad a la información. Asimismo, se destacó la relevancia de la seguridad informática, asegurando que los datos de los pacientes se almacenen y procesen de manera segura, minimizando riesgos de pérdida o filtración de información.</w:t>
      </w:r>
    </w:p>
    <w:p w14:paraId="66386C56" w14:textId="77777777" w:rsidR="00594B82" w:rsidRDefault="00EC6B72">
      <w:pPr>
        <w:overflowPunct w:val="0"/>
        <w:spacing w:after="0" w:line="360" w:lineRule="auto"/>
        <w:ind w:firstLine="480"/>
        <w:jc w:val="both"/>
      </w:pPr>
      <w:r>
        <w:rPr>
          <w:rFonts w:ascii="Arial" w:hAnsi="Arial" w:cs="Arial"/>
          <w:sz w:val="24"/>
          <w:szCs w:val="24"/>
          <w:lang w:val="es-ES"/>
        </w:rPr>
        <w:t>Desde el punto de vista metodológico, el estudio empleó un enfoque descriptivo, aplicando métodos de inducción-deducción, histórico-lógico y bibliográfico para estructurar el análisis del problema y la solución. Para la recolección de datos, se utilizaron técnicas como observación directa dentro del laboratorio clínico y entrevistas con los encargados del área administrativa, lo que permitió obtener información detallada sobre las dificultades del sistema previo y los requerimientos específicos para la nueva plataforma informática.</w:t>
      </w:r>
    </w:p>
    <w:p w14:paraId="47601FAF" w14:textId="72B1E399" w:rsidR="00594B82" w:rsidRDefault="00EC6B72" w:rsidP="009510E3">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 xml:space="preserve">El sistema informático desarrollado se basó en el modelo en cascada, una metodología de desarrollo estructurada en fases secuenciales, garantizando una implementación progresiva y controlada. Se utilizaron tecnologías como PHP y JavaScript para el desarrollo del sistema y XAMPP como entorno de desarrollo y gestor de bases de datos, permitiendo el almacenamiento y </w:t>
      </w:r>
      <w:r>
        <w:rPr>
          <w:rFonts w:ascii="Arial" w:hAnsi="Arial" w:cs="Arial"/>
          <w:sz w:val="24"/>
          <w:szCs w:val="24"/>
          <w:lang w:val="es-ES"/>
        </w:rPr>
        <w:lastRenderedPageBreak/>
        <w:t>acceso eficiente a la información de los pacientes y procesos administrativos del laboratorio. El sistema fue diseñado con una interfaz accesible y funcionalidades que optimizaban la gestión de citas, la administración de datos y la generación de reportes clínicos.</w:t>
      </w:r>
    </w:p>
    <w:p w14:paraId="671196F6" w14:textId="2D754CCF" w:rsidR="00594B82" w:rsidRDefault="00EC6B72" w:rsidP="009510E3">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Este antecedente es sumamente relevante para el estudio emprendido por el equipo investigador, enfocado en el desarrollo de un sistema de información web, ya que proporciona un marco teórico y metodológico sólido aplicable a la digitalización y optimización de procesos administrativos. Entre los elementos más destacados de este estudio se encuentra la implementación de una base de datos relacional para garantizar el almacenamiento seguro y eficiente de información, aspecto fundamental en el desarrollo de cualquier sistema de información.</w:t>
      </w:r>
    </w:p>
    <w:p w14:paraId="3564242B" w14:textId="08106E28" w:rsidR="00594B82" w:rsidRDefault="00EC6B72" w:rsidP="009510E3">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Además, la aplicación del modelo en cascada servirá como referencia para estructurar el desarrollo del sistema web propuesto por el equipo, permitiendo una planificación organizada y una implementación por fases, minimizando riesgos durante el desarrollo.</w:t>
      </w:r>
      <w:r>
        <w:rPr>
          <w:rFonts w:ascii="Arial" w:hAnsi="Arial" w:cs="Arial"/>
          <w:sz w:val="24"/>
          <w:szCs w:val="24"/>
        </w:rPr>
        <w:t xml:space="preserve"> </w:t>
      </w:r>
      <w:r>
        <w:rPr>
          <w:rFonts w:ascii="Arial" w:hAnsi="Arial" w:cs="Arial"/>
          <w:sz w:val="24"/>
          <w:szCs w:val="24"/>
          <w:lang w:val="es-ES"/>
        </w:rPr>
        <w:t xml:space="preserve">Otro aspecto clave que el equipo investigador puede extraer de este estudio es la importancia de la automatización de procesos administrativos, lo que reduce la carga operativa del personal y optimiza la atención al usuario. </w:t>
      </w:r>
    </w:p>
    <w:p w14:paraId="5DCC6095" w14:textId="77777777" w:rsidR="00594B82" w:rsidRDefault="00EC6B72">
      <w:pPr>
        <w:overflowPunct w:val="0"/>
        <w:spacing w:after="0" w:line="360" w:lineRule="auto"/>
        <w:ind w:firstLine="480"/>
        <w:jc w:val="both"/>
      </w:pPr>
      <w:r>
        <w:rPr>
          <w:rFonts w:ascii="Arial" w:hAnsi="Arial" w:cs="Arial"/>
          <w:sz w:val="24"/>
          <w:szCs w:val="24"/>
          <w:lang w:val="es-ES"/>
        </w:rPr>
        <w:t>En este sentido, el grupo de investigación busca aprovechar la metodología utilizada en el estudio de Piguave para mejorar la administración de datos en su propio contexto, aplicando principios de eficiencia operativa y digitalización de información. Asimismo, la implementación de XAMPP como entorno de desarrollo puede servir como base para la configuración de un entorno de pruebas local antes del despliegue final en un servidor web.</w:t>
      </w:r>
    </w:p>
    <w:p w14:paraId="5AEFD2E2" w14:textId="795E968C" w:rsidR="00594B82" w:rsidRDefault="00EC6B72" w:rsidP="009510E3">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 xml:space="preserve">En cuanto a la similitud entre ambos estudios, tanto el de Piguave (2022) como el trabajo desarrollado por los investigadores comparten el objetivo de mejorar la gestión de información en un entorno específico mediante una plataforma digital. Sin embargo, la principal diferencia radica en que el sistema de Piguave fue diseñado para operar en un entorno local dentro del laboratorio, </w:t>
      </w:r>
      <w:r>
        <w:rPr>
          <w:rFonts w:ascii="Arial" w:hAnsi="Arial" w:cs="Arial"/>
          <w:sz w:val="24"/>
          <w:szCs w:val="24"/>
          <w:lang w:val="es-ES"/>
        </w:rPr>
        <w:lastRenderedPageBreak/>
        <w:t>mientras que la propuesta actual se orienta hacia una plataforma web accesible en línea, lo que implica desafíos adicionales en términos de seguridad, rendimiento y accesibilidad remota. Aun así, la estructura metodológica y tecnológica presentada en la investigación de Piguave puede ser aprovechada y adaptada para garantizar una implementación eficiente y efectiva del sistema web que el equipo investigador se encuentra desarrollando.</w:t>
      </w:r>
    </w:p>
    <w:p w14:paraId="0BC35692" w14:textId="3CC26488" w:rsidR="00594B82" w:rsidRDefault="00EC6B72" w:rsidP="009510E3">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ab/>
        <w:t>Gonzales y Pacheco (2025), en su estudio titulado "Sistema de información web para mejorar la gestión administrativa en la Municipalidad Distrital de Végueta – 2023", desarrollaron una plataforma web orientada a optimizar los procesos administrativos dentro de dicha institución. Su propósito fue agilizar el manejo de la información y facilitar el acceso a los datos en las diferentes áreas administrativas. Para lograrlo, implementaron una serie de estrategias como el uso de sistemas web escalables, metodologías ágiles de desarrollo, y la selección de herramientas tecnológicas apropiadas que aseguraran un buen rendimiento del sistema.</w:t>
      </w:r>
    </w:p>
    <w:p w14:paraId="38DD7D16" w14:textId="62159960" w:rsidR="00594B82" w:rsidRDefault="00EC6B72" w:rsidP="00766F5C">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La investigación se centró exclusivamente en la Municipalidad de Végueta, con énfasis en el personal administrativo. La muestra estuvo compuesta por 37 trabajadores, quienes participaron en la evaluación del sistema. Antes de la implementación, se evidenciaban deficiencias en la gestión documental, demoras en la atención de trámites y una ausencia de plataforma centralizada para la administración de datos, lo cual justificó la creación del sistema.</w:t>
      </w:r>
    </w:p>
    <w:p w14:paraId="4395D49A" w14:textId="08979000" w:rsidR="00594B82" w:rsidRDefault="00EC6B72" w:rsidP="009510E3">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En cuanto a la parte teórica, los autores tomaron como base conceptos sobre sistemas de información web y gestión pública, incorporando metodologías como RUP, XP y SCRUM. Estas sirvieron de guía para organizar y controlar todas las fases del desarrollo, desde el diseño hasta el mantenimiento, permitiendo una implementación progresiva con retroalimentación constante por parte de los usuarios.</w:t>
      </w:r>
    </w:p>
    <w:p w14:paraId="2825AB54" w14:textId="397BF444" w:rsidR="00594B82" w:rsidRDefault="00EC6B72" w:rsidP="009510E3">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lastRenderedPageBreak/>
        <w:t>Metodológicamente, el estudio siguió un enfoque cuantitativo con diseño descriptivo-correlacional. Las técnicas de recolección de datos incluyeron encuestas, observación directa y revisión documental. Los resultados fueron analizados con el software SPSS, utilizando pruebas estadísticas como la correlación de Spearman para medir la relación entre el sistema implementado y los cambios en la eficiencia administrativa.</w:t>
      </w:r>
    </w:p>
    <w:p w14:paraId="22437952" w14:textId="6356AB3E" w:rsidR="00594B82" w:rsidRDefault="00EC6B72" w:rsidP="009510E3">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La solución tecnológica consistió en un sistema web basado en arquitectura MVC, desarrollado con PHP, JavaScript y MySQL. Además de ser escalable, el sistema fue diseñado con mecanismos de seguridad como cifrado de datos y autenticación de usuarios, todo con el fin de resguardar la información sensible que se maneja dentro de una entidad pública.</w:t>
      </w:r>
    </w:p>
    <w:p w14:paraId="2A7784CE" w14:textId="0EF461DD" w:rsidR="00594B82" w:rsidRDefault="00EC6B72" w:rsidP="009510E3">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Este estudio resulta particularmente útil como referencia para el equipo investigador, ya que aporta una visión clara sobre cómo estructurar y ejecutar un proyecto de características similares. Aunque el sistema desarrollado por Gonzales y Pacheco responde a un contexto diferente, muchos de los enfoques y decisiones técnicas pueden ser adaptados al entorno del proyecto actual. Uno de los aspectos más valiosos es el uso de SCRUM como metodología ágil, que el equipo investigador está considerando aplicar (o adaptar) para mejorar la organización y control del desarrollo del sistema.</w:t>
      </w:r>
    </w:p>
    <w:p w14:paraId="028FF4FB" w14:textId="505B03D2" w:rsidR="00594B82" w:rsidRDefault="00EC6B72" w:rsidP="009510E3">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 xml:space="preserve">También resulta destacable la importancia que se le dio a las pruebas de calidad y usabilidad, algo que el equipo planea replicar mediante ciclos de pruebas continuas, con el objetivo de detectar errores y mejorar la experiencia del usuario antes del despliegue definitivo. Asimismo, la necesidad de optimizar el rendimiento del sistema, especialmente en contextos con acceso limitado a internet, es un aprendizaje que el equipo investigador asume como prioritario, y se tomará en cuenta mediante prácticas como la </w:t>
      </w:r>
      <w:proofErr w:type="spellStart"/>
      <w:r>
        <w:rPr>
          <w:rFonts w:ascii="Arial" w:hAnsi="Arial" w:cs="Arial"/>
          <w:sz w:val="24"/>
          <w:szCs w:val="24"/>
          <w:lang w:val="es-ES"/>
        </w:rPr>
        <w:t>minificación</w:t>
      </w:r>
      <w:proofErr w:type="spellEnd"/>
      <w:r>
        <w:rPr>
          <w:rFonts w:ascii="Arial" w:hAnsi="Arial" w:cs="Arial"/>
          <w:sz w:val="24"/>
          <w:szCs w:val="24"/>
          <w:lang w:val="es-ES"/>
        </w:rPr>
        <w:t xml:space="preserve"> de recursos, la optimización de bases de datos y el uso eficiente de almacenamiento en caché.</w:t>
      </w:r>
    </w:p>
    <w:p w14:paraId="47D72755" w14:textId="4EAE7365" w:rsidR="00594B82" w:rsidRDefault="00EC6B72" w:rsidP="009510E3">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 xml:space="preserve">Aunque ambos estudios comparten el objetivo común de modernizar la gestión administrativa a través de una solución digital, el equipo investigador </w:t>
      </w:r>
      <w:r>
        <w:rPr>
          <w:rFonts w:ascii="Arial" w:hAnsi="Arial" w:cs="Arial"/>
          <w:sz w:val="24"/>
          <w:szCs w:val="24"/>
          <w:lang w:val="es-ES"/>
        </w:rPr>
        <w:lastRenderedPageBreak/>
        <w:t>trabaja en un contexto diferente, con necesidades y recursos particulares. Aun así, la experiencia de Gonzales y Pacheco ofrece un punto de partida valioso para tomar decisiones técnicas y metodológicas más acertadas en el desarrollo de la plataforma actual.</w:t>
      </w:r>
    </w:p>
    <w:p w14:paraId="16DB33C1" w14:textId="158DB6F2" w:rsidR="00594B82" w:rsidRDefault="00EC6B72" w:rsidP="009510E3">
      <w:pPr>
        <w:pStyle w:val="NormalWeb"/>
        <w:overflowPunct w:val="0"/>
        <w:spacing w:beforeAutospacing="0" w:afterAutospacing="0" w:line="360" w:lineRule="auto"/>
        <w:ind w:firstLine="480"/>
        <w:jc w:val="both"/>
        <w:rPr>
          <w:rFonts w:ascii="Arial" w:hAnsi="Arial" w:cs="Arial"/>
          <w:lang w:val="es-ES"/>
        </w:rPr>
      </w:pPr>
      <w:r>
        <w:rPr>
          <w:rFonts w:ascii="Arial" w:hAnsi="Arial" w:cs="Arial"/>
          <w:lang w:val="es-ES"/>
        </w:rPr>
        <w:tab/>
        <w:t xml:space="preserve">Quintero y Sánchez (2024) desarrollaron la investigación titulada "Desarrollo de una aplicación web con Machine </w:t>
      </w:r>
      <w:proofErr w:type="spellStart"/>
      <w:r>
        <w:rPr>
          <w:rFonts w:ascii="Arial" w:hAnsi="Arial" w:cs="Arial"/>
          <w:lang w:val="es-ES"/>
        </w:rPr>
        <w:t>Learning</w:t>
      </w:r>
      <w:proofErr w:type="spellEnd"/>
      <w:r>
        <w:rPr>
          <w:rFonts w:ascii="Arial" w:hAnsi="Arial" w:cs="Arial"/>
          <w:lang w:val="es-ES"/>
        </w:rPr>
        <w:t xml:space="preserve"> para la gestión de citas médicas en la Clínica Docente Los Jarales", cuyo objetivo general fue diseñar e implementar una plataforma web que optimizara la gestión de citas médicas a través de técnicas de Machine </w:t>
      </w:r>
      <w:proofErr w:type="spellStart"/>
      <w:r>
        <w:rPr>
          <w:rFonts w:ascii="Arial" w:hAnsi="Arial" w:cs="Arial"/>
          <w:lang w:val="es-ES"/>
        </w:rPr>
        <w:t>Learning</w:t>
      </w:r>
      <w:proofErr w:type="spellEnd"/>
      <w:r>
        <w:rPr>
          <w:rFonts w:ascii="Arial" w:hAnsi="Arial" w:cs="Arial"/>
          <w:lang w:val="es-ES"/>
        </w:rPr>
        <w:t xml:space="preserve">, con el fin de ofrecer a los pacientes un diagnóstico preliminar y recomendar el especialista adecuado. Dentro de los objetivos específicos se establecieron cinco ejes fundamentales: diagnosticar la situación actual de la atención médica y la gestión de citas en la Clínica Docente Los Jarales; determinar los requerimientos funcionales y no funcionales del sistema; diseñar la aplicación web considerando los requerimientos y empleando la metodología Extreme </w:t>
      </w:r>
      <w:proofErr w:type="spellStart"/>
      <w:r>
        <w:rPr>
          <w:rFonts w:ascii="Arial" w:hAnsi="Arial" w:cs="Arial"/>
          <w:lang w:val="es-ES"/>
        </w:rPr>
        <w:t>Programming</w:t>
      </w:r>
      <w:proofErr w:type="spellEnd"/>
      <w:r>
        <w:rPr>
          <w:rFonts w:ascii="Arial" w:hAnsi="Arial" w:cs="Arial"/>
          <w:lang w:val="es-ES"/>
        </w:rPr>
        <w:t xml:space="preserve"> (XP); desarrollar la aplicación web con Machine </w:t>
      </w:r>
      <w:proofErr w:type="spellStart"/>
      <w:r>
        <w:rPr>
          <w:rFonts w:ascii="Arial" w:hAnsi="Arial" w:cs="Arial"/>
          <w:lang w:val="es-ES"/>
        </w:rPr>
        <w:t>Learning</w:t>
      </w:r>
      <w:proofErr w:type="spellEnd"/>
      <w:r>
        <w:rPr>
          <w:rFonts w:ascii="Arial" w:hAnsi="Arial" w:cs="Arial"/>
          <w:lang w:val="es-ES"/>
        </w:rPr>
        <w:t>, asegurando su correcta integración con las bases de datos; y, finalmente, ejecutar un plan de pruebas para evaluar el desempeño y calidad de la solución tecnológica.</w:t>
      </w:r>
    </w:p>
    <w:p w14:paraId="7B64979A" w14:textId="78B01FCD" w:rsidR="00594B82" w:rsidRDefault="00EC6B72" w:rsidP="009510E3">
      <w:pPr>
        <w:pStyle w:val="NormalWeb"/>
        <w:overflowPunct w:val="0"/>
        <w:spacing w:beforeAutospacing="0" w:afterAutospacing="0" w:line="360" w:lineRule="auto"/>
        <w:ind w:firstLine="480"/>
        <w:jc w:val="both"/>
        <w:rPr>
          <w:rFonts w:ascii="Arial" w:hAnsi="Arial" w:cs="Arial"/>
          <w:lang w:val="es-ES"/>
        </w:rPr>
      </w:pPr>
      <w:r>
        <w:rPr>
          <w:rFonts w:ascii="Arial" w:hAnsi="Arial" w:cs="Arial"/>
          <w:lang w:val="es-ES"/>
        </w:rPr>
        <w:t>La delimitación del estudio se centró en la Clínica Docente Los Jarales, ubicada en Venezuela, restringiendo su alcance a la automatización de la gestión de citas médicas y el soporte en la toma de decisiones para el diagnóstico de los pacientes. El sistema propuesto incorporó un </w:t>
      </w:r>
      <w:proofErr w:type="spellStart"/>
      <w:r>
        <w:rPr>
          <w:rFonts w:ascii="Arial" w:hAnsi="Arial" w:cs="Arial"/>
          <w:lang w:val="es-ES"/>
        </w:rPr>
        <w:t>chatbot</w:t>
      </w:r>
      <w:proofErr w:type="spellEnd"/>
      <w:r>
        <w:rPr>
          <w:rFonts w:ascii="Arial" w:hAnsi="Arial" w:cs="Arial"/>
          <w:lang w:val="es-ES"/>
        </w:rPr>
        <w:t> basado en inteligencia artificial que permitía a los pacientes describir sus síntomas y recibir una evaluación preliminar, con el objetivo de mejorar la experiencia de los usuarios y reducir tiempos de espera para la consulta médica.</w:t>
      </w:r>
    </w:p>
    <w:p w14:paraId="1E2E727D" w14:textId="17C0FD07" w:rsidR="00594B82" w:rsidRDefault="00EC6B72" w:rsidP="009510E3">
      <w:pPr>
        <w:pStyle w:val="NormalWeb"/>
        <w:overflowPunct w:val="0"/>
        <w:spacing w:beforeAutospacing="0" w:afterAutospacing="0" w:line="360" w:lineRule="auto"/>
        <w:ind w:firstLine="480"/>
        <w:jc w:val="both"/>
        <w:rPr>
          <w:rFonts w:ascii="Arial" w:hAnsi="Arial" w:cs="Arial"/>
          <w:lang w:val="es-ES"/>
        </w:rPr>
      </w:pPr>
      <w:r>
        <w:rPr>
          <w:rFonts w:ascii="Arial" w:hAnsi="Arial" w:cs="Arial"/>
          <w:lang w:val="es-ES"/>
        </w:rPr>
        <w:t xml:space="preserve">La fundamentación teórica de la investigación se basó en el uso de inteligencia artificial (IA) y Machine </w:t>
      </w:r>
      <w:proofErr w:type="spellStart"/>
      <w:r>
        <w:rPr>
          <w:rFonts w:ascii="Arial" w:hAnsi="Arial" w:cs="Arial"/>
          <w:lang w:val="es-ES"/>
        </w:rPr>
        <w:t>Learning</w:t>
      </w:r>
      <w:proofErr w:type="spellEnd"/>
      <w:r>
        <w:rPr>
          <w:rFonts w:ascii="Arial" w:hAnsi="Arial" w:cs="Arial"/>
          <w:lang w:val="es-ES"/>
        </w:rPr>
        <w:t xml:space="preserve"> (ML), destacando su capacidad para mejorar la automatización de procesos en el sector salud. Asimismo, se </w:t>
      </w:r>
      <w:r>
        <w:rPr>
          <w:rFonts w:ascii="Arial" w:hAnsi="Arial" w:cs="Arial"/>
          <w:lang w:val="es-ES"/>
        </w:rPr>
        <w:lastRenderedPageBreak/>
        <w:t xml:space="preserve">sustentó en el uso de bases de datos relacionales para el almacenamiento de información, asegurando la correcta gestión de los datos de los pacientes. En términos de metodologías de desarrollo, los autores se apoyaron en Extreme </w:t>
      </w:r>
      <w:proofErr w:type="spellStart"/>
      <w:r>
        <w:rPr>
          <w:rFonts w:ascii="Arial" w:hAnsi="Arial" w:cs="Arial"/>
          <w:lang w:val="es-ES"/>
        </w:rPr>
        <w:t>Programming</w:t>
      </w:r>
      <w:proofErr w:type="spellEnd"/>
      <w:r>
        <w:rPr>
          <w:rFonts w:ascii="Arial" w:hAnsi="Arial" w:cs="Arial"/>
          <w:lang w:val="es-ES"/>
        </w:rPr>
        <w:t xml:space="preserve"> (XP), una metodología ágil orientada a la entrega rápida y eficiente de software, que favorece la interacción continua entre el equipo de desarrollo y los usuarios para iteraciones constantes y mejoras progresivas.</w:t>
      </w:r>
    </w:p>
    <w:p w14:paraId="2CB45570" w14:textId="61B7AB44" w:rsidR="00594B82" w:rsidRDefault="00EC6B72" w:rsidP="009510E3">
      <w:pPr>
        <w:pStyle w:val="NormalWeb"/>
        <w:overflowPunct w:val="0"/>
        <w:spacing w:beforeAutospacing="0" w:afterAutospacing="0" w:line="360" w:lineRule="auto"/>
        <w:ind w:firstLine="480"/>
        <w:jc w:val="both"/>
        <w:rPr>
          <w:rFonts w:ascii="Arial" w:hAnsi="Arial" w:cs="Arial"/>
          <w:lang w:val="es-ES"/>
        </w:rPr>
      </w:pPr>
      <w:r>
        <w:rPr>
          <w:rFonts w:ascii="Arial" w:hAnsi="Arial" w:cs="Arial"/>
          <w:lang w:val="es-ES"/>
        </w:rPr>
        <w:t>El estudio adoptó un enfoque de investigación cuantitativo, con un diseño de campo y descriptivo, orientado a la recopilación de datos directamente de los usuarios de la clínica. La población estuvo compuesta por pacientes y personal de la Clínica Docente Los Jarales, seleccionando una muestra intencional para evaluar la efectividad de la herramienta. Para la recolección de datos, se utilizó una encuesta estructurada que permitió conocer la percepción de los usuarios sobre la gestión de citas y las posibles mejoras del sistema. El análisis de los datos se llevó a cabo mediante herramientas estadísticas, facilitando la identificación de patrones en la problemática existente y permitiendo evaluar la efectividad de la solución propuesta.</w:t>
      </w:r>
    </w:p>
    <w:p w14:paraId="7F4086A1" w14:textId="5E32329B" w:rsidR="00594B82" w:rsidRDefault="00EC6B72" w:rsidP="009510E3">
      <w:pPr>
        <w:pStyle w:val="NormalWeb"/>
        <w:overflowPunct w:val="0"/>
        <w:spacing w:beforeAutospacing="0" w:afterAutospacing="0" w:line="360" w:lineRule="auto"/>
        <w:ind w:firstLine="480"/>
        <w:jc w:val="both"/>
        <w:rPr>
          <w:rFonts w:ascii="Arial" w:hAnsi="Arial" w:cs="Arial"/>
          <w:lang w:val="es-ES"/>
        </w:rPr>
      </w:pPr>
      <w:r>
        <w:rPr>
          <w:rFonts w:ascii="Arial" w:hAnsi="Arial" w:cs="Arial"/>
          <w:lang w:val="es-ES"/>
        </w:rPr>
        <w:t>En cuanto a la solución tecnológica, la aplicación web fue desarrollada utilizando Node.js, JavaScript y MySQL, tecnologías que garantizan un sistema escalable y con buen rendimiento. La arquitectura del sistema permitió la integración de un </w:t>
      </w:r>
      <w:proofErr w:type="spellStart"/>
      <w:r>
        <w:rPr>
          <w:rFonts w:ascii="Arial" w:hAnsi="Arial" w:cs="Arial"/>
          <w:lang w:val="es-ES"/>
        </w:rPr>
        <w:t>chatbot</w:t>
      </w:r>
      <w:proofErr w:type="spellEnd"/>
      <w:r>
        <w:rPr>
          <w:rFonts w:ascii="Arial" w:hAnsi="Arial" w:cs="Arial"/>
          <w:lang w:val="es-ES"/>
        </w:rPr>
        <w:t> basado en Brain.js, capaz de procesar y analizar los síntomas ingresados por los pacientes para generar un diagnóstico preliminar. Además, se incluyó una interfaz optimizada para dispositivos móviles, facilitando el acceso de los usuarios a la plataforma desde cualquier lugar.</w:t>
      </w:r>
    </w:p>
    <w:p w14:paraId="00EFAE92" w14:textId="46CC5B85" w:rsidR="00594B82" w:rsidRPr="009510E3" w:rsidRDefault="00EC6B72" w:rsidP="009510E3">
      <w:pPr>
        <w:pStyle w:val="NormalWeb"/>
        <w:overflowPunct w:val="0"/>
        <w:spacing w:beforeAutospacing="0" w:afterAutospacing="0" w:line="360" w:lineRule="auto"/>
        <w:ind w:firstLine="480"/>
        <w:jc w:val="both"/>
        <w:rPr>
          <w:lang w:val="es-VE"/>
        </w:rPr>
      </w:pPr>
      <w:r>
        <w:rPr>
          <w:rFonts w:ascii="Arial" w:hAnsi="Arial" w:cs="Arial"/>
          <w:lang w:val="es-VE"/>
        </w:rPr>
        <w:t xml:space="preserve">Este antecedente es de gran utilidad para el equipo investigador, ya que proporciona un marco de referencia metodológico y técnico para el desarrollo de sistemas web orientados a la optimización de procesos administrativos. La implementación de Machine </w:t>
      </w:r>
      <w:proofErr w:type="spellStart"/>
      <w:r>
        <w:rPr>
          <w:rFonts w:ascii="Arial" w:hAnsi="Arial" w:cs="Arial"/>
          <w:lang w:val="es-VE"/>
        </w:rPr>
        <w:t>Learning</w:t>
      </w:r>
      <w:proofErr w:type="spellEnd"/>
      <w:r>
        <w:rPr>
          <w:rFonts w:ascii="Arial" w:hAnsi="Arial" w:cs="Arial"/>
          <w:lang w:val="es-VE"/>
        </w:rPr>
        <w:t xml:space="preserve"> en el estudio de Quintero y Sánchez (2024) demuestra su viabilidad en la automatización de tareas críticas, un aspecto que los investigadores podrían adaptar en su proyecto para mejorar </w:t>
      </w:r>
      <w:r>
        <w:rPr>
          <w:rFonts w:ascii="Arial" w:hAnsi="Arial" w:cs="Arial"/>
          <w:lang w:val="es-VE"/>
        </w:rPr>
        <w:lastRenderedPageBreak/>
        <w:t xml:space="preserve">la eficiencia en la gestión de información. Asimismo, la metodología Extreme </w:t>
      </w:r>
      <w:proofErr w:type="spellStart"/>
      <w:r>
        <w:rPr>
          <w:rFonts w:ascii="Arial" w:hAnsi="Arial" w:cs="Arial"/>
          <w:lang w:val="es-VE"/>
        </w:rPr>
        <w:t>Programming</w:t>
      </w:r>
      <w:proofErr w:type="spellEnd"/>
      <w:r>
        <w:rPr>
          <w:rFonts w:ascii="Arial" w:hAnsi="Arial" w:cs="Arial"/>
          <w:lang w:val="es-VE"/>
        </w:rPr>
        <w:t xml:space="preserve"> (XP) empleada en la investigación referida ofrece </w:t>
      </w:r>
      <w:r>
        <w:rPr>
          <w:rFonts w:ascii="Arial" w:hAnsi="Arial" w:cs="Arial"/>
          <w:lang w:val="es-ES"/>
        </w:rPr>
        <w:t xml:space="preserve">puntos de vista </w:t>
      </w:r>
      <w:r>
        <w:rPr>
          <w:rFonts w:ascii="Arial" w:hAnsi="Arial" w:cs="Arial"/>
          <w:lang w:val="es-VE"/>
        </w:rPr>
        <w:t>valiosos para el equipo de desarrollo, destacando la importancia de la iteración continua y la retroalimentación de usuarios en el diseño de software.</w:t>
      </w:r>
    </w:p>
    <w:p w14:paraId="1800B624" w14:textId="28DFD6C8" w:rsidR="00594B82" w:rsidRDefault="00EC6B72" w:rsidP="009510E3">
      <w:pPr>
        <w:pStyle w:val="NormalWeb"/>
        <w:overflowPunct w:val="0"/>
        <w:spacing w:beforeAutospacing="0" w:afterAutospacing="0" w:line="360" w:lineRule="auto"/>
        <w:ind w:firstLine="480"/>
        <w:jc w:val="both"/>
        <w:rPr>
          <w:rFonts w:ascii="Arial" w:hAnsi="Arial" w:cs="Arial"/>
          <w:lang w:val="es-VE"/>
        </w:rPr>
      </w:pPr>
      <w:r>
        <w:rPr>
          <w:rFonts w:ascii="Arial" w:hAnsi="Arial" w:cs="Arial"/>
          <w:lang w:val="es-VE"/>
        </w:rPr>
        <w:t xml:space="preserve">De este estudio se pueden extraer varias estrategias y técnicas aplicables al desarrollo del sistema de información web. En primer lugar, la metodología de recolección y análisis de datos puede ser utilizada para evaluar la efectividad del sistema en términos de satisfacción de los usuarios y eficiencia operativa. Además, la integración de una inteligencia artificial para la automatización de procesos puede ser un aspecto clave en la optimización de la gestión de información. </w:t>
      </w:r>
    </w:p>
    <w:p w14:paraId="4AF924C6" w14:textId="2E3F8BDA" w:rsidR="00594B82" w:rsidRDefault="00EC6B72" w:rsidP="009510E3">
      <w:pPr>
        <w:pStyle w:val="NormalWeb"/>
        <w:overflowPunct w:val="0"/>
        <w:spacing w:beforeAutospacing="0" w:afterAutospacing="0" w:line="360" w:lineRule="auto"/>
        <w:ind w:firstLine="480"/>
        <w:jc w:val="both"/>
        <w:rPr>
          <w:rFonts w:ascii="Arial" w:hAnsi="Arial" w:cs="Arial"/>
          <w:lang w:val="es-VE"/>
        </w:rPr>
      </w:pPr>
      <w:r>
        <w:rPr>
          <w:rFonts w:ascii="Arial" w:hAnsi="Arial" w:cs="Arial"/>
          <w:lang w:val="es-VE"/>
        </w:rPr>
        <w:t>Si bien el estudio de Quintero y Sánchez está enfocado en el sector salud, los principios aplicados en su desarrollo pueden ser adaptados a diferentes entornos, como la administración académica o la gestión hospitalaria, mejorando la eficiencia de los procesos administrativos.</w:t>
      </w:r>
      <w:r>
        <w:rPr>
          <w:rFonts w:ascii="Arial" w:hAnsi="Arial" w:cs="Arial"/>
          <w:lang w:val="es-ES"/>
        </w:rPr>
        <w:t xml:space="preserve"> Por su parte l</w:t>
      </w:r>
      <w:r>
        <w:rPr>
          <w:rFonts w:ascii="Arial" w:hAnsi="Arial" w:cs="Arial"/>
          <w:lang w:val="es-VE"/>
        </w:rPr>
        <w:t xml:space="preserve">a similitud entre ambos estudios radica en que ambos buscan mejorar la gestión de información a través de una aplicación web, optimizando la automatización de tareas clave y ofreciendo una mejor experiencia a los usuarios. </w:t>
      </w:r>
    </w:p>
    <w:p w14:paraId="70FF3E15" w14:textId="56E4F1D3" w:rsidR="00594B82" w:rsidRDefault="00EC6B72" w:rsidP="009510E3">
      <w:pPr>
        <w:pStyle w:val="NormalWeb"/>
        <w:overflowPunct w:val="0"/>
        <w:spacing w:beforeAutospacing="0" w:afterAutospacing="0" w:line="360" w:lineRule="auto"/>
        <w:ind w:firstLine="480"/>
        <w:jc w:val="both"/>
        <w:rPr>
          <w:rFonts w:ascii="Arial" w:hAnsi="Arial" w:cs="Arial"/>
          <w:lang w:val="es-VE"/>
        </w:rPr>
      </w:pPr>
      <w:r>
        <w:rPr>
          <w:rFonts w:ascii="Arial" w:hAnsi="Arial" w:cs="Arial"/>
          <w:lang w:val="es-VE"/>
        </w:rPr>
        <w:t xml:space="preserve">Sin embargo, mientras el trabajo de Quintero y Sánchez se centra en la gestión de citas médicas y diagnóstico preliminar, el sistema de información web en desarrollo podría beneficiarse de estos conceptos para mejorar la eficiencia en la administración de datos y la toma de decisiones. La aplicación de Machine </w:t>
      </w:r>
      <w:proofErr w:type="spellStart"/>
      <w:r>
        <w:rPr>
          <w:rFonts w:ascii="Arial" w:hAnsi="Arial" w:cs="Arial"/>
          <w:lang w:val="es-VE"/>
        </w:rPr>
        <w:t>Learning</w:t>
      </w:r>
      <w:proofErr w:type="spellEnd"/>
      <w:r>
        <w:rPr>
          <w:rFonts w:ascii="Arial" w:hAnsi="Arial" w:cs="Arial"/>
          <w:lang w:val="es-VE"/>
        </w:rPr>
        <w:t>, aunque orientada en este caso al sector salud, podría ser utilizada en el</w:t>
      </w:r>
      <w:bookmarkStart w:id="10" w:name="_GoBack_Copia_1"/>
      <w:bookmarkEnd w:id="10"/>
      <w:r>
        <w:rPr>
          <w:rFonts w:ascii="Arial" w:hAnsi="Arial" w:cs="Arial"/>
          <w:lang w:val="es-VE"/>
        </w:rPr>
        <w:t xml:space="preserve"> sistema web para la automatización de procesos, clasificación de información o generación de reportes inteligentes.</w:t>
      </w:r>
    </w:p>
    <w:p w14:paraId="3FA1E88B" w14:textId="281E1E5F" w:rsidR="00594B82" w:rsidRPr="009510E3" w:rsidRDefault="00EC6B72" w:rsidP="009510E3">
      <w:pPr>
        <w:pStyle w:val="NormalWeb"/>
        <w:overflowPunct w:val="0"/>
        <w:spacing w:beforeAutospacing="0" w:afterAutospacing="0" w:line="360" w:lineRule="auto"/>
        <w:ind w:firstLine="480"/>
        <w:jc w:val="both"/>
        <w:rPr>
          <w:lang w:val="es-VE"/>
        </w:rPr>
      </w:pPr>
      <w:r>
        <w:rPr>
          <w:rFonts w:ascii="Arial" w:hAnsi="Arial" w:cs="Arial"/>
          <w:lang w:val="es-VE"/>
        </w:rPr>
        <w:t xml:space="preserve"> Asimismo, la estructura del desarrollo basada en XP puede servir como una referencia metodológica para organizar y optimizar el flujo de trabajo del equipo de desarrollo, garantizando entregas eficientes y de calidad.</w:t>
      </w:r>
    </w:p>
    <w:p w14:paraId="09975530" w14:textId="267FD983" w:rsidR="00594B82" w:rsidRDefault="00EC6B72" w:rsidP="009510E3">
      <w:pPr>
        <w:pStyle w:val="NormalWeb"/>
        <w:overflowPunct w:val="0"/>
        <w:spacing w:beforeAutospacing="0" w:afterAutospacing="0" w:line="360" w:lineRule="auto"/>
        <w:ind w:firstLine="480"/>
        <w:jc w:val="both"/>
        <w:rPr>
          <w:rFonts w:ascii="Arial" w:hAnsi="Arial" w:cs="Arial"/>
          <w:lang w:val="es-VE"/>
        </w:rPr>
      </w:pPr>
      <w:r>
        <w:rPr>
          <w:rFonts w:ascii="Arial" w:hAnsi="Arial" w:cs="Arial"/>
          <w:lang w:val="es-VE"/>
        </w:rPr>
        <w:t xml:space="preserve">Rodulfo (2022), en su trabajo titulado "Sistema de Información para el Control de Citas Médicas", desarrolló una plataforma digital destinada a la </w:t>
      </w:r>
      <w:r>
        <w:rPr>
          <w:rFonts w:ascii="Arial" w:hAnsi="Arial" w:cs="Arial"/>
          <w:lang w:val="es-VE"/>
        </w:rPr>
        <w:lastRenderedPageBreak/>
        <w:t>Iglesia San Buenaventura, con el objetivo principal de optimizar la gestión de citas médicas a través de un sistema web que permitiera a los usuarios programar y administrar sus citas de manera remota. Dentro de sus objetivos específicos, se estableció la creación de una base de datos robusta para almacenar información de usuarios y consultas, la facilitación de operaciones internas mediante funciones de búsqueda y filtrado de datos, y la habilitación de un portal web donde los usuarios pudieran registrarse y gestionar sus citas de manera autónoma.</w:t>
      </w:r>
    </w:p>
    <w:p w14:paraId="1472358D" w14:textId="11C83682" w:rsidR="00594B82" w:rsidRDefault="00EC6B72" w:rsidP="009510E3">
      <w:pPr>
        <w:pStyle w:val="NormalWeb"/>
        <w:overflowPunct w:val="0"/>
        <w:spacing w:beforeAutospacing="0" w:afterAutospacing="0" w:line="360" w:lineRule="auto"/>
        <w:ind w:firstLine="480"/>
        <w:jc w:val="both"/>
        <w:rPr>
          <w:rFonts w:ascii="Arial" w:hAnsi="Arial" w:cs="Arial"/>
          <w:lang w:val="es-VE"/>
        </w:rPr>
      </w:pPr>
      <w:r>
        <w:rPr>
          <w:rFonts w:ascii="Arial" w:hAnsi="Arial" w:cs="Arial"/>
          <w:lang w:val="es-VE"/>
        </w:rPr>
        <w:t>El estudio se delimitó exclusivamente a la implementación de un sistema de información web para la Iglesia San Buenaventura, abarcando tanto el diseño como la implementación de la plataforma y su integración con una base de datos eficiente. Para ello, se emplearon tecnologías como HTML5, JavaScript, CSS y SQL, asegurando una estructura escalable y fácil de administrar. La problemática abordada radicaba en la falta de un sistema automatizado que permitiera a los usuarios reservar y administrar citas sin necesidad de acudir presencialmente a la iglesia, optimizando así el tiempo del personal encargado y reduciendo la carga operativa.</w:t>
      </w:r>
    </w:p>
    <w:p w14:paraId="6579E86A" w14:textId="48DFCA61" w:rsidR="00594B82" w:rsidRDefault="00EC6B72" w:rsidP="009510E3">
      <w:pPr>
        <w:pStyle w:val="NormalWeb"/>
        <w:overflowPunct w:val="0"/>
        <w:spacing w:beforeAutospacing="0" w:afterAutospacing="0" w:line="360" w:lineRule="auto"/>
        <w:ind w:firstLine="480"/>
        <w:jc w:val="both"/>
        <w:rPr>
          <w:rFonts w:ascii="Arial" w:hAnsi="Arial" w:cs="Arial"/>
          <w:lang w:val="es-VE"/>
        </w:rPr>
      </w:pPr>
      <w:r>
        <w:rPr>
          <w:rFonts w:ascii="Arial" w:hAnsi="Arial" w:cs="Arial"/>
          <w:lang w:val="es-VE"/>
        </w:rPr>
        <w:t>Desde el punto de vista teórico, la investigación se sustentó en la teoría de la gestión de proyectos, aplicando la metodología CCPM (</w:t>
      </w:r>
      <w:proofErr w:type="spellStart"/>
      <w:r>
        <w:rPr>
          <w:rFonts w:ascii="Arial" w:hAnsi="Arial" w:cs="Arial"/>
          <w:lang w:val="es-VE"/>
        </w:rPr>
        <w:t>Critical</w:t>
      </w:r>
      <w:proofErr w:type="spellEnd"/>
      <w:r>
        <w:rPr>
          <w:rFonts w:ascii="Arial" w:hAnsi="Arial" w:cs="Arial"/>
          <w:lang w:val="es-VE"/>
        </w:rPr>
        <w:t xml:space="preserve"> </w:t>
      </w:r>
      <w:proofErr w:type="spellStart"/>
      <w:r>
        <w:rPr>
          <w:rFonts w:ascii="Arial" w:hAnsi="Arial" w:cs="Arial"/>
          <w:lang w:val="es-VE"/>
        </w:rPr>
        <w:t>Chain</w:t>
      </w:r>
      <w:proofErr w:type="spellEnd"/>
      <w:r>
        <w:rPr>
          <w:rFonts w:ascii="Arial" w:hAnsi="Arial" w:cs="Arial"/>
          <w:lang w:val="es-VE"/>
        </w:rPr>
        <w:t xml:space="preserve"> Project Management), que permitió una planificación estructurada y un control riguroso del tiempo y los recursos. La aplicación de esta metodología facilitó la optimización del cronograma del proyecto, asegurando que cada etapa del desarrollo se completara dentro de los plazos establecidos sin comprometer la calidad del producto final.</w:t>
      </w:r>
    </w:p>
    <w:p w14:paraId="7EDBCBB5" w14:textId="4C63CB12" w:rsidR="00594B82" w:rsidRDefault="00EC6B72" w:rsidP="009510E3">
      <w:pPr>
        <w:pStyle w:val="NormalWeb"/>
        <w:overflowPunct w:val="0"/>
        <w:spacing w:beforeAutospacing="0" w:afterAutospacing="0" w:line="360" w:lineRule="auto"/>
        <w:ind w:firstLine="480"/>
        <w:jc w:val="both"/>
        <w:rPr>
          <w:rFonts w:ascii="Arial" w:hAnsi="Arial" w:cs="Arial"/>
          <w:lang w:val="es-VE"/>
        </w:rPr>
      </w:pPr>
      <w:r>
        <w:rPr>
          <w:rFonts w:ascii="Arial" w:hAnsi="Arial" w:cs="Arial"/>
          <w:lang w:val="es-VE"/>
        </w:rPr>
        <w:t xml:space="preserve">La metodología empleada en el estudio fue de tipo aplicada, con un diseño de desarrollo tecnológico, donde la población y muestra se centraron en los usuarios y administradores de la plataforma. Para la recolección de datos, se emplearon técnicas como la adquisición de requerimientos y pruebas de calidad, asegurando que el sistema respondiera a las necesidades específicas del usuario. El análisis de datos se realizó mediante métricas cualitativas y </w:t>
      </w:r>
      <w:r>
        <w:rPr>
          <w:rFonts w:ascii="Arial" w:hAnsi="Arial" w:cs="Arial"/>
          <w:lang w:val="es-VE"/>
        </w:rPr>
        <w:lastRenderedPageBreak/>
        <w:t>pruebas de usabilidad, lo que permitió evaluar la experiencia de los usuarios con el sistema y realizar mejoras en la interfaz y funcionalidad.</w:t>
      </w:r>
    </w:p>
    <w:p w14:paraId="3EAB52F6" w14:textId="2B725798" w:rsidR="00594B82" w:rsidRDefault="00EC6B72" w:rsidP="009510E3">
      <w:pPr>
        <w:pStyle w:val="NormalWeb"/>
        <w:overflowPunct w:val="0"/>
        <w:spacing w:beforeAutospacing="0" w:afterAutospacing="0" w:line="360" w:lineRule="auto"/>
        <w:ind w:firstLine="480"/>
        <w:jc w:val="both"/>
        <w:rPr>
          <w:rFonts w:ascii="Arial" w:hAnsi="Arial" w:cs="Arial"/>
          <w:lang w:val="es-VE"/>
        </w:rPr>
      </w:pPr>
      <w:r>
        <w:rPr>
          <w:rFonts w:ascii="Arial" w:hAnsi="Arial" w:cs="Arial"/>
          <w:lang w:val="es-VE"/>
        </w:rPr>
        <w:t>En cuanto a la solución tecnológica, el desarrollo del sistema se llevó a cabo en cuatro semanas, siguiendo un cronograma basado en un diagrama de Gantt. Se definieron hitos clave como el diseño de la arquitectura web, la implementación de la base de datos, la realización de pruebas de calidad y el despliegue final de la plataforma. Este enfoque permitió una integración progresiva de funcionalidades, asegurando que cada módulo del sistema cumpliera con los estándares de rendimiento y accesibilidad esperados.</w:t>
      </w:r>
    </w:p>
    <w:p w14:paraId="3CC8AF80" w14:textId="5C9724D4" w:rsidR="00594B82" w:rsidRDefault="00EC6B72" w:rsidP="009510E3">
      <w:pPr>
        <w:pStyle w:val="NormalWeb"/>
        <w:overflowPunct w:val="0"/>
        <w:spacing w:beforeAutospacing="0" w:afterAutospacing="0" w:line="360" w:lineRule="auto"/>
        <w:ind w:firstLine="480"/>
        <w:jc w:val="both"/>
        <w:rPr>
          <w:rFonts w:ascii="Arial" w:hAnsi="Arial" w:cs="Arial"/>
          <w:lang w:val="es-VE"/>
        </w:rPr>
      </w:pPr>
      <w:r>
        <w:rPr>
          <w:rFonts w:ascii="Arial" w:hAnsi="Arial" w:cs="Arial"/>
          <w:lang w:val="es-VE"/>
        </w:rPr>
        <w:t xml:space="preserve">Este antecedente es altamente relevante para </w:t>
      </w:r>
      <w:r>
        <w:rPr>
          <w:rFonts w:ascii="Arial" w:hAnsi="Arial" w:cs="Arial"/>
          <w:lang w:val="es-ES"/>
        </w:rPr>
        <w:t>los investigadores</w:t>
      </w:r>
      <w:r>
        <w:rPr>
          <w:rFonts w:ascii="Arial" w:hAnsi="Arial" w:cs="Arial"/>
          <w:lang w:val="es-VE"/>
        </w:rPr>
        <w:t>, ya que ofrece un modelo estructurado para la implementación de un sistema de información web orientado a la optimización de procesos administrativos. Entre los aspectos más destacados del estudio se encuentra la aplicación de la metodología CCPM, la cual podría ser adaptada al desarrollo del sistema actual para optimizar la gestión del tiempo y los recursos disponibles. Además, la estructura de la base de datos diseñada en este estudio servirá como referencia para el desarrollo del modelo de datos del sistema en curso, permitiendo una organización eficiente de la información y un acceso rápido a los registros almacenados.</w:t>
      </w:r>
    </w:p>
    <w:p w14:paraId="2CADF363" w14:textId="2D6CC537" w:rsidR="00594B82" w:rsidRDefault="00EC6B72" w:rsidP="009510E3">
      <w:pPr>
        <w:pStyle w:val="NormalWeb"/>
        <w:overflowPunct w:val="0"/>
        <w:spacing w:beforeAutospacing="0" w:afterAutospacing="0" w:line="360" w:lineRule="auto"/>
        <w:ind w:firstLine="480"/>
        <w:jc w:val="both"/>
        <w:rPr>
          <w:rFonts w:ascii="Arial" w:hAnsi="Arial" w:cs="Arial"/>
          <w:lang w:val="es-VE"/>
        </w:rPr>
      </w:pPr>
      <w:r>
        <w:rPr>
          <w:rFonts w:ascii="Arial" w:hAnsi="Arial" w:cs="Arial"/>
          <w:lang w:val="es-VE"/>
        </w:rPr>
        <w:t xml:space="preserve">Otro punto clave que </w:t>
      </w:r>
      <w:r>
        <w:rPr>
          <w:rFonts w:ascii="Arial" w:hAnsi="Arial" w:cs="Arial"/>
          <w:lang w:val="es-ES"/>
        </w:rPr>
        <w:t>los investigadores</w:t>
      </w:r>
      <w:r>
        <w:rPr>
          <w:rFonts w:ascii="Arial" w:hAnsi="Arial" w:cs="Arial"/>
          <w:lang w:val="es-VE"/>
        </w:rPr>
        <w:t xml:space="preserve"> puede</w:t>
      </w:r>
      <w:r>
        <w:rPr>
          <w:rFonts w:ascii="Arial" w:hAnsi="Arial" w:cs="Arial"/>
          <w:lang w:val="es-ES"/>
        </w:rPr>
        <w:t>n</w:t>
      </w:r>
      <w:r>
        <w:rPr>
          <w:rFonts w:ascii="Arial" w:hAnsi="Arial" w:cs="Arial"/>
          <w:lang w:val="es-VE"/>
        </w:rPr>
        <w:t xml:space="preserve"> extraer de </w:t>
      </w:r>
      <w:r>
        <w:rPr>
          <w:rFonts w:ascii="Arial" w:hAnsi="Arial" w:cs="Arial"/>
          <w:lang w:val="es-ES"/>
        </w:rPr>
        <w:t>la</w:t>
      </w:r>
      <w:r>
        <w:rPr>
          <w:rFonts w:ascii="Arial" w:hAnsi="Arial" w:cs="Arial"/>
          <w:lang w:val="es-VE"/>
        </w:rPr>
        <w:t xml:space="preserve"> investigación</w:t>
      </w:r>
      <w:r>
        <w:rPr>
          <w:rFonts w:ascii="Arial" w:hAnsi="Arial" w:cs="Arial"/>
          <w:lang w:val="es-ES"/>
        </w:rPr>
        <w:t xml:space="preserve"> aportada por Rodulfo</w:t>
      </w:r>
      <w:r>
        <w:rPr>
          <w:rFonts w:ascii="Arial" w:hAnsi="Arial" w:cs="Arial"/>
          <w:lang w:val="es-VE"/>
        </w:rPr>
        <w:t xml:space="preserve"> es la importancia de las pruebas de calidad y la usabilidad, ya que garantizan que el sistema sea intuitivo y eficiente para los usuarios finales. En este sentido, se adoptará un enfoque similar en el proyecto actual, asegurando que la interfaz sea accesible y que el rendimiento del sistema sea óptimo, incluso en entornos con conexiones de baja velocidad. Asimismo, la estrategia de desarrollo en fases utilizada en el estudio de Rodulfo será replicada en el proyecto actual, permitiendo una implementación progresiva y una evaluación constante de las funcionalidades del sistema.</w:t>
      </w:r>
    </w:p>
    <w:p w14:paraId="5E0C900F" w14:textId="340E7CE8" w:rsidR="00594B82" w:rsidRPr="009510E3" w:rsidRDefault="00EC6B72" w:rsidP="009510E3">
      <w:pPr>
        <w:overflowPunct w:val="0"/>
        <w:spacing w:after="0" w:line="360" w:lineRule="auto"/>
        <w:ind w:firstLine="480"/>
        <w:jc w:val="both"/>
      </w:pPr>
      <w:r>
        <w:rPr>
          <w:rFonts w:ascii="Arial" w:hAnsi="Arial" w:cs="Arial"/>
          <w:sz w:val="24"/>
          <w:szCs w:val="24"/>
          <w:lang w:val="es-ES"/>
        </w:rPr>
        <w:t xml:space="preserve">Por su parte, tanto la investigación de Rodulfo (2022) como el proyecto desarrollado por el equipo investigador comparten el objetivo de diseñar un </w:t>
      </w:r>
      <w:r>
        <w:rPr>
          <w:rFonts w:ascii="Arial" w:hAnsi="Arial" w:cs="Arial"/>
          <w:sz w:val="24"/>
          <w:szCs w:val="24"/>
          <w:lang w:val="es-ES"/>
        </w:rPr>
        <w:lastRenderedPageBreak/>
        <w:t>sistema de información web que facilite la gestión de procesos administrativos y optimice la experiencia del usuario. Aunque el contexto del estudio analizado se centra en la gestión de citas médicas dentro de una iglesia, los principios de automatización, optimización de procesos y mejora en la experiencia del usuario pueden aplicarse a distintos ámbitos, como el sistema en desarrollo, el cual busca mejorar la administración y el acceso a la información en su propio contexto.</w:t>
      </w:r>
    </w:p>
    <w:p w14:paraId="3D0F3B31" w14:textId="2ADAADA5" w:rsidR="00594B82" w:rsidRDefault="00EC6B72" w:rsidP="009510E3">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 xml:space="preserve">Barrios, Avendaño, </w:t>
      </w:r>
      <w:proofErr w:type="spellStart"/>
      <w:r>
        <w:rPr>
          <w:rFonts w:ascii="Arial" w:hAnsi="Arial" w:cs="Arial"/>
          <w:sz w:val="24"/>
          <w:szCs w:val="24"/>
          <w:lang w:val="es-ES"/>
        </w:rPr>
        <w:t>Felairan</w:t>
      </w:r>
      <w:proofErr w:type="spellEnd"/>
      <w:r>
        <w:rPr>
          <w:rFonts w:ascii="Arial" w:hAnsi="Arial" w:cs="Arial"/>
          <w:sz w:val="24"/>
          <w:szCs w:val="24"/>
          <w:lang w:val="es-ES"/>
        </w:rPr>
        <w:t xml:space="preserve"> (2024) desarrollaron el proyecto denominado "Aplicación Web para la Gestión de los Estudios No Conducentes a Títulos para la Universidad Politécnica Territorial del Estado Trujillo 'Mario Briceño Iragorry'", cuyo objetivo general fue implementar una plataforma digital para gestionar estudios no conducentes a títulos, mientras que los específicos incluyeron definir requerimientos funcionales y no funcionales, diseñar arquitectura modular, desarrollar módulos, ejecutar pruebas de iteración e implantar la herramienta, con delimitación geográfica en el Núcleo La Beatriz de la UPTTMBI como piloto para la carrera de Informática. El estudio se basó en fundamentos teóricos sobre aplicaciones web (Pereira, 2006; </w:t>
      </w:r>
      <w:proofErr w:type="spellStart"/>
      <w:r>
        <w:rPr>
          <w:rFonts w:ascii="Arial" w:hAnsi="Arial" w:cs="Arial"/>
          <w:sz w:val="24"/>
          <w:szCs w:val="24"/>
          <w:lang w:val="es-ES"/>
        </w:rPr>
        <w:t>Alegsa</w:t>
      </w:r>
      <w:proofErr w:type="spellEnd"/>
      <w:r>
        <w:rPr>
          <w:rFonts w:ascii="Arial" w:hAnsi="Arial" w:cs="Arial"/>
          <w:sz w:val="24"/>
          <w:szCs w:val="24"/>
          <w:lang w:val="es-ES"/>
        </w:rPr>
        <w:t xml:space="preserve">, 2010), sistemas de información (Kendall &amp; Kendall, 2011) y programación extrema (Beck, 2000), aplicando un enfoque metodológico mixto </w:t>
      </w:r>
      <w:proofErr w:type="spellStart"/>
      <w:r>
        <w:rPr>
          <w:rFonts w:ascii="Arial" w:hAnsi="Arial" w:cs="Arial"/>
          <w:sz w:val="24"/>
          <w:szCs w:val="24"/>
          <w:lang w:val="es-ES"/>
        </w:rPr>
        <w:t>cuanti</w:t>
      </w:r>
      <w:proofErr w:type="spellEnd"/>
      <w:r>
        <w:rPr>
          <w:rFonts w:ascii="Arial" w:hAnsi="Arial" w:cs="Arial"/>
          <w:sz w:val="24"/>
          <w:szCs w:val="24"/>
          <w:lang w:val="es-ES"/>
        </w:rPr>
        <w:t>-cualitativo y diseño no experimental. La recolección de datos se realizó mediante observación participante, entrevistas no estructuradas al coordinador del PNF y cuestionarios validados, analizados con matrices multicriterio y pruebas de caja negra. Para la construcción tecnológica, se utilizó la metodología XP con iteraciones ágiles, arquitectura MVC en PHP orientado a objetos, gestión de bases de datos MySQL/</w:t>
      </w:r>
      <w:proofErr w:type="spellStart"/>
      <w:r>
        <w:rPr>
          <w:rFonts w:ascii="Arial" w:hAnsi="Arial" w:cs="Arial"/>
          <w:sz w:val="24"/>
          <w:szCs w:val="24"/>
          <w:lang w:val="es-ES"/>
        </w:rPr>
        <w:t>MariaDB</w:t>
      </w:r>
      <w:proofErr w:type="spellEnd"/>
      <w:r>
        <w:rPr>
          <w:rFonts w:ascii="Arial" w:hAnsi="Arial" w:cs="Arial"/>
          <w:sz w:val="24"/>
          <w:szCs w:val="24"/>
          <w:lang w:val="es-ES"/>
        </w:rPr>
        <w:t xml:space="preserve"> y herramientas como XAMPP, </w:t>
      </w:r>
      <w:proofErr w:type="spellStart"/>
      <w:r>
        <w:rPr>
          <w:rFonts w:ascii="Arial" w:hAnsi="Arial" w:cs="Arial"/>
          <w:sz w:val="24"/>
          <w:szCs w:val="24"/>
          <w:lang w:val="es-ES"/>
        </w:rPr>
        <w:t>Bulma</w:t>
      </w:r>
      <w:proofErr w:type="spellEnd"/>
      <w:r>
        <w:rPr>
          <w:rFonts w:ascii="Arial" w:hAnsi="Arial" w:cs="Arial"/>
          <w:sz w:val="24"/>
          <w:szCs w:val="24"/>
          <w:lang w:val="es-ES"/>
        </w:rPr>
        <w:t xml:space="preserve"> y jQuery, garantizando interoperabilidad, usabilidad y eficiencia en el contexto universitario.</w:t>
      </w:r>
    </w:p>
    <w:p w14:paraId="0C5E9674" w14:textId="1192AE2C" w:rsidR="00594B82" w:rsidRDefault="00EC6B72">
      <w:pPr>
        <w:overflowPunct w:val="0"/>
        <w:spacing w:after="0" w:line="360" w:lineRule="auto"/>
        <w:ind w:firstLine="480"/>
        <w:jc w:val="both"/>
        <w:rPr>
          <w:rFonts w:ascii="Arial" w:hAnsi="Arial" w:cs="Arial"/>
          <w:sz w:val="24"/>
          <w:szCs w:val="24"/>
          <w:lang w:val="es-ES"/>
        </w:rPr>
      </w:pPr>
      <w:r>
        <w:rPr>
          <w:rFonts w:ascii="Arial" w:hAnsi="Arial" w:cs="Arial"/>
          <w:sz w:val="24"/>
          <w:szCs w:val="24"/>
          <w:lang w:val="es-ES"/>
        </w:rPr>
        <w:t xml:space="preserve">El proyecto actual se nutre significativamente de los fundamentos metodológicos y tecnológicos implementados en el proyecto de la aplicación web para estudios no conducentes a títulos, ya que ambos sistemas </w:t>
      </w:r>
      <w:r>
        <w:rPr>
          <w:rFonts w:ascii="Arial" w:hAnsi="Arial" w:cs="Arial"/>
          <w:sz w:val="24"/>
          <w:szCs w:val="24"/>
          <w:lang w:val="es-ES"/>
        </w:rPr>
        <w:lastRenderedPageBreak/>
        <w:t>comparten una base conceptual orientada a la optimización de procesos críticos mediante soluciones digitales interoperables. La experiencia adquirida en la creación de una arquitectura modular bajo el modelo Vista-Controlador (MVC) con PHP orientado a objetos, así como la gestión de bases de datos relacionales mediante MySQL/</w:t>
      </w:r>
      <w:proofErr w:type="spellStart"/>
      <w:r>
        <w:rPr>
          <w:rFonts w:ascii="Arial" w:hAnsi="Arial" w:cs="Arial"/>
          <w:sz w:val="24"/>
          <w:szCs w:val="24"/>
          <w:lang w:val="es-ES"/>
        </w:rPr>
        <w:t>MariaDB</w:t>
      </w:r>
      <w:proofErr w:type="spellEnd"/>
      <w:r>
        <w:rPr>
          <w:rFonts w:ascii="Arial" w:hAnsi="Arial" w:cs="Arial"/>
          <w:sz w:val="24"/>
          <w:szCs w:val="24"/>
          <w:lang w:val="es-ES"/>
        </w:rPr>
        <w:t xml:space="preserve">, constituye un precedente técnico sólido para el SIGP, al garantizar escalabilidad, seguridad en el manejo de datos sensibles (como historias clínicas o resultados diagnósticos) y adaptabilidad a normativas de protección de datos en salud (por ejemplo, HIPAA o GDPR). La metodología ágil XP, aplicada exitosamente en iteraciones cortas con retroalimentación continua, se traduce en un enfoque idóneo para el SIGP, donde la integración de módulos específicos (gestión de citas, historias médicas digitalizadas, monitoreo de tratamientos o interconexión con equipos tecnológicos avanzados) requiere ciclos de desarrollo flexibles que prioricen la usabilidad para profesionales médicos y la precisión en tiempo real. Además, el uso de herramientas como </w:t>
      </w:r>
      <w:proofErr w:type="spellStart"/>
      <w:r>
        <w:rPr>
          <w:rFonts w:ascii="Arial" w:hAnsi="Arial" w:cs="Arial"/>
          <w:sz w:val="24"/>
          <w:szCs w:val="24"/>
          <w:lang w:val="es-ES"/>
        </w:rPr>
        <w:t>Bulma</w:t>
      </w:r>
      <w:proofErr w:type="spellEnd"/>
      <w:r>
        <w:rPr>
          <w:rFonts w:ascii="Arial" w:hAnsi="Arial" w:cs="Arial"/>
          <w:sz w:val="24"/>
          <w:szCs w:val="24"/>
          <w:lang w:val="es-ES"/>
        </w:rPr>
        <w:t xml:space="preserve"> y jQuery para interfaces intuitivas, validadas mediante pruebas de caja negra y evaluación de usuarios, refuerza la importancia de diseñar un sistema centrado en la experiencia del usuario final —en este caso, médicos, enfermeras y personal administrativo—, minimizando curvas de aprendizaje y errores operativos en contextos de alta presión. La aplicación de matrices multicriterio, empleadas en el proyecto anterior para priorizar problemáticas institucionales, adquiere relevancia en el SIGP al permitir identificar necesidades críticas en el flujo de pacientes, como la reducción de tiempos de espera, la integración de datos entre departamentos o la gestión eficiente de recursos tecnológicos. Finalmente, la interoperabilidad demostrada en la conexión entre sistemas educativos sienta un precedente clave para el SIGP, que debe integrarse con plataformas externas (laboratorios, sistemas de imágenes médicas o redes de salud pública), asegurando compatibilidad mediante estándares como HL7 o FHIR. En síntesis, este antecedente no solo valida la viabilidad técnica de implementar un sistema integral en entornos </w:t>
      </w:r>
      <w:r>
        <w:rPr>
          <w:rFonts w:ascii="Arial" w:hAnsi="Arial" w:cs="Arial"/>
          <w:sz w:val="24"/>
          <w:szCs w:val="24"/>
          <w:lang w:val="es-ES"/>
        </w:rPr>
        <w:lastRenderedPageBreak/>
        <w:t>complejos, sino que también ofrece un marco probado para abordar desafíos específicos del sector salud, como la seguridad de datos, la adaptabilidad a protocolos clínicos cambiantes y la optimización de procesos críticos, consolidando el SIGP como un aporte transformador en la gestión médica de alta tecnología.</w:t>
      </w:r>
      <w:r>
        <w:rPr>
          <w:rFonts w:ascii="Arial" w:hAnsi="Arial" w:cs="Arial"/>
          <w:sz w:val="24"/>
          <w:szCs w:val="24"/>
          <w:lang w:val="es-ES"/>
        </w:rPr>
        <w:tab/>
      </w:r>
    </w:p>
    <w:p w14:paraId="4330789E" w14:textId="77777777" w:rsidR="00C97463" w:rsidRDefault="00C97463">
      <w:pPr>
        <w:overflowPunct w:val="0"/>
        <w:spacing w:after="0" w:line="360" w:lineRule="auto"/>
        <w:ind w:firstLine="480"/>
        <w:jc w:val="both"/>
        <w:rPr>
          <w:rFonts w:ascii="Arial" w:hAnsi="Arial" w:cs="Arial"/>
          <w:sz w:val="24"/>
          <w:szCs w:val="24"/>
          <w:lang w:val="es-ES"/>
        </w:rPr>
      </w:pPr>
    </w:p>
    <w:p w14:paraId="57F85DCB" w14:textId="62B0F474" w:rsidR="00760CA7" w:rsidRPr="00021E26" w:rsidRDefault="00760CA7" w:rsidP="00760CA7">
      <w:pPr>
        <w:pStyle w:val="Prrafodelista"/>
        <w:numPr>
          <w:ilvl w:val="1"/>
          <w:numId w:val="22"/>
        </w:numPr>
        <w:suppressAutoHyphens w:val="0"/>
        <w:autoSpaceDE w:val="0"/>
        <w:autoSpaceDN w:val="0"/>
        <w:adjustRightInd w:val="0"/>
        <w:spacing w:before="120" w:after="120" w:line="360" w:lineRule="auto"/>
        <w:ind w:left="720"/>
        <w:rPr>
          <w:rFonts w:ascii="Arial" w:hAnsi="Arial" w:cs="Arial"/>
          <w:b/>
          <w:bCs/>
          <w:sz w:val="24"/>
          <w:szCs w:val="24"/>
        </w:rPr>
      </w:pPr>
      <w:r w:rsidRPr="00021E26">
        <w:rPr>
          <w:rFonts w:ascii="Arial" w:hAnsi="Arial" w:cs="Arial"/>
          <w:b/>
          <w:bCs/>
          <w:sz w:val="24"/>
          <w:szCs w:val="24"/>
        </w:rPr>
        <w:t>Bases teóricas.</w:t>
      </w:r>
    </w:p>
    <w:p w14:paraId="61AD8082" w14:textId="2164D671" w:rsidR="00594B82" w:rsidRDefault="00EC6B72">
      <w:pPr>
        <w:overflowPunct w:val="0"/>
        <w:spacing w:after="0" w:line="360" w:lineRule="auto"/>
        <w:ind w:firstLine="480"/>
        <w:jc w:val="both"/>
      </w:pPr>
      <w:r>
        <w:rPr>
          <w:rFonts w:ascii="Arial" w:hAnsi="Arial" w:cs="Arial"/>
          <w:b/>
          <w:bCs/>
          <w:sz w:val="24"/>
          <w:szCs w:val="24"/>
          <w:lang w:val="es-ES"/>
        </w:rPr>
        <w:t xml:space="preserve">Sistema de </w:t>
      </w:r>
      <w:r w:rsidR="00760CA7">
        <w:rPr>
          <w:rFonts w:ascii="Arial" w:hAnsi="Arial" w:cs="Arial"/>
          <w:b/>
          <w:bCs/>
          <w:sz w:val="24"/>
          <w:szCs w:val="24"/>
          <w:lang w:val="es-ES"/>
        </w:rPr>
        <w:t>información</w:t>
      </w:r>
    </w:p>
    <w:p w14:paraId="5827E33A" w14:textId="6B98CFB9" w:rsidR="00594B82" w:rsidRDefault="00EC6B72">
      <w:pPr>
        <w:overflowPunct w:val="0"/>
        <w:spacing w:after="0" w:line="360" w:lineRule="auto"/>
        <w:ind w:firstLine="480"/>
        <w:jc w:val="both"/>
      </w:pPr>
      <w:proofErr w:type="spellStart"/>
      <w:r>
        <w:rPr>
          <w:rFonts w:ascii="Arial" w:hAnsi="Arial" w:cs="Arial"/>
          <w:b/>
          <w:bCs/>
          <w:sz w:val="24"/>
          <w:szCs w:val="24"/>
          <w:lang w:val="es-ES"/>
        </w:rPr>
        <w:t>Definicion</w:t>
      </w:r>
      <w:proofErr w:type="spellEnd"/>
    </w:p>
    <w:p w14:paraId="0D450669" w14:textId="6065C9CA" w:rsidR="00594B82" w:rsidRDefault="00EC6B72">
      <w:pPr>
        <w:overflowPunct w:val="0"/>
        <w:spacing w:after="0" w:line="360" w:lineRule="auto"/>
        <w:ind w:firstLine="480"/>
        <w:jc w:val="both"/>
      </w:pPr>
      <w:proofErr w:type="spellStart"/>
      <w:r>
        <w:rPr>
          <w:rFonts w:ascii="Arial" w:hAnsi="Arial" w:cs="Arial"/>
          <w:sz w:val="24"/>
          <w:szCs w:val="24"/>
          <w:lang w:val="es-ES"/>
        </w:rPr>
        <w:t>Segun</w:t>
      </w:r>
      <w:proofErr w:type="spellEnd"/>
      <w:r>
        <w:rPr>
          <w:rFonts w:ascii="Arial" w:hAnsi="Arial" w:cs="Arial"/>
          <w:sz w:val="24"/>
          <w:szCs w:val="24"/>
          <w:lang w:val="es-ES"/>
        </w:rPr>
        <w:t xml:space="preserve"> Laudon y Laudon (2016) definen sistema de información como “como un conjunto de componentes interrelacionados que recolectan (o recuperan), procesan, almacenan y distribuyen información para apoyar los procesos de toma de decisiones y de control en una organización."</w:t>
      </w:r>
    </w:p>
    <w:p w14:paraId="05C3E342" w14:textId="7EBB1EC8" w:rsidR="00594B82" w:rsidRPr="00191AEF" w:rsidRDefault="00EC6B72" w:rsidP="00191AEF">
      <w:pPr>
        <w:overflowPunct w:val="0"/>
        <w:spacing w:after="0" w:line="360" w:lineRule="auto"/>
        <w:ind w:firstLine="480"/>
        <w:jc w:val="both"/>
      </w:pPr>
      <w:r>
        <w:rPr>
          <w:rFonts w:ascii="Arial" w:hAnsi="Arial" w:cs="Arial"/>
          <w:b/>
          <w:bCs/>
          <w:sz w:val="24"/>
          <w:szCs w:val="24"/>
          <w:lang w:val="es-ES"/>
        </w:rPr>
        <w:tab/>
      </w:r>
      <w:r>
        <w:rPr>
          <w:rFonts w:ascii="Arial" w:hAnsi="Arial" w:cs="Arial"/>
          <w:b/>
          <w:bCs/>
          <w:sz w:val="24"/>
          <w:szCs w:val="24"/>
          <w:lang w:val="es-ES"/>
        </w:rPr>
        <w:tab/>
      </w:r>
      <w:r>
        <w:rPr>
          <w:rFonts w:ascii="Arial" w:hAnsi="Arial" w:cs="Arial"/>
          <w:sz w:val="24"/>
          <w:szCs w:val="24"/>
          <w:lang w:val="es-ES"/>
        </w:rPr>
        <w:t>Por su parte Alvarado, Acosta y V (2018), mencionan que “Los sistemas de información agrupan una serie de elementos que son de vital importancia y que reflejan de una manera clara y precisa todo lo que se refiere al ambiente y desempeño de la organización.”</w:t>
      </w:r>
    </w:p>
    <w:p w14:paraId="46F21951" w14:textId="77777777" w:rsidR="00594B82" w:rsidRDefault="00EC6B72">
      <w:pPr>
        <w:pStyle w:val="Prrafodelista"/>
        <w:overflowPunct w:val="0"/>
        <w:spacing w:after="0" w:line="360" w:lineRule="auto"/>
        <w:ind w:left="0" w:firstLine="480"/>
        <w:jc w:val="both"/>
      </w:pPr>
      <w:r>
        <w:rPr>
          <w:rFonts w:ascii="Arial" w:hAnsi="Arial" w:cs="Arial"/>
          <w:b/>
          <w:sz w:val="24"/>
          <w:szCs w:val="24"/>
          <w:lang w:val="es-ES"/>
        </w:rPr>
        <w:t>Sistema de información web</w:t>
      </w:r>
    </w:p>
    <w:p w14:paraId="50C2170F" w14:textId="77777777" w:rsidR="00594B82" w:rsidRDefault="00EC6B72">
      <w:pPr>
        <w:pStyle w:val="Prrafodelista"/>
        <w:overflowPunct w:val="0"/>
        <w:spacing w:after="0" w:line="360" w:lineRule="auto"/>
        <w:ind w:left="0" w:firstLine="480"/>
        <w:jc w:val="both"/>
      </w:pPr>
      <w:r>
        <w:rPr>
          <w:rFonts w:ascii="Arial" w:hAnsi="Arial" w:cs="Arial"/>
          <w:sz w:val="24"/>
          <w:szCs w:val="24"/>
          <w:lang w:val="es-ES"/>
        </w:rPr>
        <w:t xml:space="preserve"> </w:t>
      </w:r>
      <w:r>
        <w:rPr>
          <w:rFonts w:ascii="Arial" w:hAnsi="Arial" w:cs="Arial"/>
          <w:b/>
          <w:sz w:val="24"/>
          <w:szCs w:val="24"/>
          <w:lang w:val="es-ES"/>
        </w:rPr>
        <w:t>Definición</w:t>
      </w:r>
    </w:p>
    <w:p w14:paraId="0C079145" w14:textId="5F1EF3D6" w:rsidR="00594B82" w:rsidRPr="00191AEF" w:rsidRDefault="00EC6B72" w:rsidP="00191AEF">
      <w:pPr>
        <w:pStyle w:val="Prrafodelista"/>
        <w:overflowPunct w:val="0"/>
        <w:spacing w:after="0" w:line="360" w:lineRule="auto"/>
        <w:ind w:left="0" w:firstLine="480"/>
        <w:jc w:val="both"/>
      </w:pPr>
      <w:r>
        <w:rPr>
          <w:rFonts w:ascii="Arial" w:hAnsi="Arial" w:cs="Arial"/>
          <w:sz w:val="24"/>
          <w:szCs w:val="24"/>
          <w:lang w:val="es-ES"/>
        </w:rPr>
        <w:t>Según Laudon y Laudon (2020), estos sistemas son plataformas diseñadas para facilitar el acceso y la gestión de información de manera eficiente, segura y escalable, utilizando tecnologías web como navegadores, servidores y protocolos de comunicación (HTTP/HTTPS</w:t>
      </w:r>
      <w:proofErr w:type="gramStart"/>
      <w:r>
        <w:rPr>
          <w:rFonts w:ascii="Arial" w:hAnsi="Arial" w:cs="Arial"/>
          <w:sz w:val="24"/>
          <w:szCs w:val="24"/>
          <w:lang w:val="es-ES"/>
        </w:rPr>
        <w:t>).Un</w:t>
      </w:r>
      <w:proofErr w:type="gramEnd"/>
      <w:r>
        <w:rPr>
          <w:rFonts w:ascii="Arial" w:hAnsi="Arial" w:cs="Arial"/>
          <w:sz w:val="24"/>
          <w:szCs w:val="24"/>
          <w:lang w:val="es-ES"/>
        </w:rPr>
        <w:t xml:space="preserve"> sistema de información web es una infraestructura tecnológica que integra hardware, software, datos, procedimientos y personas para recolectar, procesar, almacenar y distribuir información a través de internet.</w:t>
      </w:r>
    </w:p>
    <w:p w14:paraId="195CC3E8" w14:textId="77777777" w:rsidR="00594B82" w:rsidRDefault="00EC6B72">
      <w:pPr>
        <w:pStyle w:val="Prrafodelista"/>
        <w:overflowPunct w:val="0"/>
        <w:spacing w:after="0" w:line="360" w:lineRule="auto"/>
        <w:ind w:left="0" w:firstLine="480"/>
        <w:jc w:val="both"/>
      </w:pPr>
      <w:r>
        <w:rPr>
          <w:rFonts w:ascii="Arial" w:hAnsi="Arial" w:cs="Arial"/>
          <w:sz w:val="24"/>
          <w:szCs w:val="24"/>
          <w:lang w:val="es-ES"/>
        </w:rPr>
        <w:t xml:space="preserve"> </w:t>
      </w:r>
      <w:r>
        <w:rPr>
          <w:rFonts w:ascii="Arial" w:hAnsi="Arial" w:cs="Arial"/>
          <w:b/>
          <w:sz w:val="24"/>
          <w:szCs w:val="24"/>
          <w:lang w:val="es-ES"/>
        </w:rPr>
        <w:t>Características</w:t>
      </w:r>
    </w:p>
    <w:p w14:paraId="16D46BD5" w14:textId="77777777" w:rsidR="00594B82" w:rsidRDefault="00EC6B72">
      <w:pPr>
        <w:pStyle w:val="Prrafodelista"/>
        <w:overflowPunct w:val="0"/>
        <w:spacing w:after="0" w:line="360" w:lineRule="auto"/>
        <w:ind w:left="0" w:firstLine="480"/>
        <w:jc w:val="both"/>
      </w:pPr>
      <w:r>
        <w:rPr>
          <w:rFonts w:ascii="Arial" w:hAnsi="Arial" w:cs="Arial"/>
          <w:b/>
          <w:sz w:val="24"/>
          <w:szCs w:val="24"/>
          <w:lang w:val="es-ES"/>
        </w:rPr>
        <w:t>Acceso universal</w:t>
      </w:r>
      <w:r>
        <w:rPr>
          <w:rFonts w:ascii="Arial" w:hAnsi="Arial" w:cs="Arial"/>
          <w:sz w:val="24"/>
          <w:szCs w:val="24"/>
          <w:lang w:val="es-ES"/>
        </w:rPr>
        <w:t>: Puede ser utilizado desde cualquier dispositivo con conexión a Internet.</w:t>
      </w:r>
    </w:p>
    <w:p w14:paraId="6E3987F8" w14:textId="77777777" w:rsidR="00594B82" w:rsidRDefault="00EC6B72">
      <w:pPr>
        <w:pStyle w:val="Prrafodelista"/>
        <w:overflowPunct w:val="0"/>
        <w:spacing w:after="0" w:line="360" w:lineRule="auto"/>
        <w:ind w:left="0" w:firstLine="480"/>
        <w:jc w:val="both"/>
      </w:pPr>
      <w:r>
        <w:rPr>
          <w:rFonts w:ascii="Arial" w:hAnsi="Arial" w:cs="Arial"/>
          <w:b/>
          <w:sz w:val="24"/>
          <w:szCs w:val="24"/>
          <w:lang w:val="es-ES"/>
        </w:rPr>
        <w:lastRenderedPageBreak/>
        <w:t>Interfaz basada en navegador</w:t>
      </w:r>
      <w:r>
        <w:rPr>
          <w:rFonts w:ascii="Arial" w:hAnsi="Arial" w:cs="Arial"/>
          <w:sz w:val="24"/>
          <w:szCs w:val="24"/>
          <w:lang w:val="es-ES"/>
        </w:rPr>
        <w:t>: La interacción se realiza a través de páginas web.</w:t>
      </w:r>
    </w:p>
    <w:p w14:paraId="30221AC6" w14:textId="77777777" w:rsidR="00594B82" w:rsidRDefault="00EC6B72">
      <w:pPr>
        <w:pStyle w:val="Prrafodelista"/>
        <w:overflowPunct w:val="0"/>
        <w:spacing w:after="0" w:line="360" w:lineRule="auto"/>
        <w:ind w:left="0" w:firstLine="480"/>
        <w:jc w:val="both"/>
      </w:pPr>
      <w:r>
        <w:rPr>
          <w:rFonts w:ascii="Arial" w:hAnsi="Arial" w:cs="Arial"/>
          <w:b/>
          <w:sz w:val="24"/>
          <w:szCs w:val="24"/>
          <w:lang w:val="es-ES"/>
        </w:rPr>
        <w:t>Centralización de datos</w:t>
      </w:r>
      <w:r>
        <w:rPr>
          <w:rFonts w:ascii="Arial" w:hAnsi="Arial" w:cs="Arial"/>
          <w:sz w:val="24"/>
          <w:szCs w:val="24"/>
          <w:lang w:val="es-ES"/>
        </w:rPr>
        <w:t>: La información se almacena en servidores y se gestiona de manera centralizada.</w:t>
      </w:r>
    </w:p>
    <w:p w14:paraId="2769E424" w14:textId="77777777" w:rsidR="00594B82" w:rsidRDefault="00EC6B72">
      <w:pPr>
        <w:pStyle w:val="Prrafodelista"/>
        <w:overflowPunct w:val="0"/>
        <w:spacing w:after="0" w:line="360" w:lineRule="auto"/>
        <w:ind w:left="0" w:firstLine="480"/>
        <w:jc w:val="both"/>
      </w:pPr>
      <w:r>
        <w:rPr>
          <w:rFonts w:ascii="Arial" w:hAnsi="Arial" w:cs="Arial"/>
          <w:b/>
          <w:sz w:val="24"/>
          <w:szCs w:val="24"/>
          <w:lang w:val="es-ES"/>
        </w:rPr>
        <w:t>Escalabilidad</w:t>
      </w:r>
      <w:r>
        <w:rPr>
          <w:rFonts w:ascii="Arial" w:hAnsi="Arial" w:cs="Arial"/>
          <w:sz w:val="24"/>
          <w:szCs w:val="24"/>
          <w:lang w:val="es-ES"/>
        </w:rPr>
        <w:t>: Puede adaptarse a un mayor número de usuarios o necesidades sin perder rendimiento.</w:t>
      </w:r>
    </w:p>
    <w:p w14:paraId="5CDF2832" w14:textId="3C8E0CBF" w:rsidR="00594B82" w:rsidRPr="00191AEF" w:rsidRDefault="00EC6B72" w:rsidP="00191AEF">
      <w:pPr>
        <w:pStyle w:val="Prrafodelista"/>
        <w:overflowPunct w:val="0"/>
        <w:spacing w:after="0" w:line="360" w:lineRule="auto"/>
        <w:ind w:left="0" w:firstLine="480"/>
        <w:jc w:val="both"/>
      </w:pPr>
      <w:r>
        <w:rPr>
          <w:rFonts w:ascii="Arial" w:hAnsi="Arial" w:cs="Arial"/>
          <w:b/>
          <w:sz w:val="24"/>
          <w:szCs w:val="24"/>
          <w:lang w:val="es-ES"/>
        </w:rPr>
        <w:t>Interactividad</w:t>
      </w:r>
      <w:r>
        <w:rPr>
          <w:rFonts w:ascii="Arial" w:hAnsi="Arial" w:cs="Arial"/>
          <w:sz w:val="24"/>
          <w:szCs w:val="24"/>
          <w:lang w:val="es-ES"/>
        </w:rPr>
        <w:t>: Permite la participación activa de los usuarios (por ejemplo, formularios, comentarios o transacciones).</w:t>
      </w:r>
    </w:p>
    <w:p w14:paraId="7815E552" w14:textId="77777777" w:rsidR="00594B82" w:rsidRDefault="00EC6B72">
      <w:pPr>
        <w:pStyle w:val="Prrafodelista"/>
        <w:overflowPunct w:val="0"/>
        <w:spacing w:after="0" w:line="360" w:lineRule="auto"/>
        <w:ind w:left="0" w:firstLine="480"/>
        <w:jc w:val="both"/>
      </w:pPr>
      <w:r>
        <w:rPr>
          <w:rFonts w:ascii="Arial" w:hAnsi="Arial" w:cs="Arial"/>
          <w:b/>
          <w:sz w:val="24"/>
          <w:szCs w:val="24"/>
          <w:lang w:val="es-ES"/>
        </w:rPr>
        <w:t xml:space="preserve">  Tipos de sistemas de información web</w:t>
      </w:r>
    </w:p>
    <w:p w14:paraId="7B0B6EDA" w14:textId="77777777" w:rsidR="00594B82" w:rsidRDefault="00EC6B72">
      <w:pPr>
        <w:pStyle w:val="Prrafodelista"/>
        <w:overflowPunct w:val="0"/>
        <w:spacing w:after="0" w:line="360" w:lineRule="auto"/>
        <w:ind w:left="0" w:firstLine="480"/>
        <w:jc w:val="both"/>
      </w:pPr>
      <w:r>
        <w:rPr>
          <w:rFonts w:ascii="Arial" w:hAnsi="Arial" w:cs="Arial"/>
          <w:b/>
          <w:sz w:val="24"/>
          <w:szCs w:val="24"/>
        </w:rPr>
        <w:t xml:space="preserve">Sistemas transaccionales: </w:t>
      </w:r>
      <w:r>
        <w:rPr>
          <w:rFonts w:ascii="Arial" w:hAnsi="Arial" w:cs="Arial"/>
          <w:sz w:val="24"/>
          <w:szCs w:val="24"/>
        </w:rPr>
        <w:t>Estos sistemas son los encargados de gestionar transacciones en línea, como compras en tiendas virtuales o reservas de boletos. Son rápidos, eficientes y aseguran que cada operación se complete correctamente. Por ejemplo, cuando compras algo en Amazon, estás interactuando con un sistema transaccional.</w:t>
      </w:r>
    </w:p>
    <w:p w14:paraId="00A888FA" w14:textId="77777777" w:rsidR="00594B82" w:rsidRDefault="00EC6B72">
      <w:pPr>
        <w:pStyle w:val="Prrafodelista"/>
        <w:overflowPunct w:val="0"/>
        <w:spacing w:after="0" w:line="360" w:lineRule="auto"/>
        <w:ind w:left="0" w:firstLine="480"/>
        <w:jc w:val="both"/>
      </w:pPr>
      <w:r>
        <w:rPr>
          <w:rFonts w:ascii="Arial" w:hAnsi="Arial" w:cs="Arial"/>
          <w:b/>
          <w:sz w:val="24"/>
          <w:szCs w:val="24"/>
        </w:rPr>
        <w:t>Sistemas de soporte a decisiones:</w:t>
      </w:r>
      <w:r>
        <w:rPr>
          <w:rFonts w:ascii="Arial" w:hAnsi="Arial" w:cs="Arial"/>
          <w:sz w:val="24"/>
          <w:szCs w:val="24"/>
        </w:rPr>
        <w:t xml:space="preserve"> Estos sistemas están diseñados para ayudar a las personas o empresas a tomar decisiones informadas. Proporcionan datos analizados en forma de gráficos, tablas o informes. Por ejemplo, un </w:t>
      </w:r>
      <w:proofErr w:type="spellStart"/>
      <w:r>
        <w:rPr>
          <w:rFonts w:ascii="Arial" w:hAnsi="Arial" w:cs="Arial"/>
          <w:sz w:val="24"/>
          <w:szCs w:val="24"/>
        </w:rPr>
        <w:t>dashboard</w:t>
      </w:r>
      <w:proofErr w:type="spellEnd"/>
      <w:r>
        <w:rPr>
          <w:rFonts w:ascii="Arial" w:hAnsi="Arial" w:cs="Arial"/>
          <w:sz w:val="24"/>
          <w:szCs w:val="24"/>
        </w:rPr>
        <w:t xml:space="preserve"> que muestra las ventas mensuales de una empresa es un sistema de soporte a decisiones.</w:t>
      </w:r>
    </w:p>
    <w:p w14:paraId="5C9B81F6" w14:textId="77777777" w:rsidR="00594B82" w:rsidRDefault="00EC6B72">
      <w:pPr>
        <w:pStyle w:val="Prrafodelista"/>
        <w:overflowPunct w:val="0"/>
        <w:spacing w:after="0" w:line="360" w:lineRule="auto"/>
        <w:ind w:left="0" w:firstLine="480"/>
        <w:jc w:val="both"/>
      </w:pPr>
      <w:r>
        <w:rPr>
          <w:rFonts w:ascii="Arial" w:hAnsi="Arial" w:cs="Arial"/>
          <w:b/>
          <w:sz w:val="24"/>
          <w:szCs w:val="24"/>
        </w:rPr>
        <w:t>Sistemas de gestión de contenido (CMS):</w:t>
      </w:r>
      <w:r>
        <w:rPr>
          <w:rFonts w:ascii="Arial" w:hAnsi="Arial" w:cs="Arial"/>
          <w:sz w:val="24"/>
          <w:szCs w:val="24"/>
        </w:rPr>
        <w:t xml:space="preserve"> Estos sistemas son ideales para crear, administrar y publicar contenido digital. Son muy populares porque no requieren conocimientos técnicos avanzados. Plataformas como WordPress o Joomla permiten a los usuarios gestionar blogs, páginas web o incluso tiendas en línea de manera sencilla.</w:t>
      </w:r>
    </w:p>
    <w:p w14:paraId="54D59B79" w14:textId="77777777" w:rsidR="00594B82" w:rsidRDefault="00EC6B72">
      <w:pPr>
        <w:pStyle w:val="Prrafodelista"/>
        <w:overflowPunct w:val="0"/>
        <w:spacing w:after="0" w:line="360" w:lineRule="auto"/>
        <w:ind w:left="0" w:firstLine="480"/>
        <w:jc w:val="both"/>
      </w:pPr>
      <w:r>
        <w:rPr>
          <w:rFonts w:ascii="Arial" w:hAnsi="Arial" w:cs="Arial"/>
          <w:b/>
          <w:sz w:val="24"/>
          <w:szCs w:val="24"/>
        </w:rPr>
        <w:t>Sistemas de colaboración:</w:t>
      </w:r>
      <w:r>
        <w:rPr>
          <w:rFonts w:ascii="Arial" w:hAnsi="Arial" w:cs="Arial"/>
          <w:sz w:val="24"/>
          <w:szCs w:val="24"/>
        </w:rPr>
        <w:t xml:space="preserve"> Estos sistemas facilitan la comunicación y el trabajo en equipo, especialmente en entornos remotos. Herramientas como Google </w:t>
      </w:r>
      <w:proofErr w:type="spellStart"/>
      <w:r>
        <w:rPr>
          <w:rFonts w:ascii="Arial" w:hAnsi="Arial" w:cs="Arial"/>
          <w:sz w:val="24"/>
          <w:szCs w:val="24"/>
        </w:rPr>
        <w:t>Workspace</w:t>
      </w:r>
      <w:proofErr w:type="spellEnd"/>
      <w:r>
        <w:rPr>
          <w:rFonts w:ascii="Arial" w:hAnsi="Arial" w:cs="Arial"/>
          <w:sz w:val="24"/>
          <w:szCs w:val="24"/>
        </w:rPr>
        <w:t xml:space="preserve"> o Microsoft </w:t>
      </w:r>
      <w:proofErr w:type="spellStart"/>
      <w:r>
        <w:rPr>
          <w:rFonts w:ascii="Arial" w:hAnsi="Arial" w:cs="Arial"/>
          <w:sz w:val="24"/>
          <w:szCs w:val="24"/>
        </w:rPr>
        <w:t>Teams</w:t>
      </w:r>
      <w:proofErr w:type="spellEnd"/>
      <w:r>
        <w:rPr>
          <w:rFonts w:ascii="Arial" w:hAnsi="Arial" w:cs="Arial"/>
          <w:sz w:val="24"/>
          <w:szCs w:val="24"/>
        </w:rPr>
        <w:t xml:space="preserve"> permiten compartir archivos, organizar reuniones y trabajar en proyectos de manera colaborativa, sin importar la ubicación de los participantes.</w:t>
      </w:r>
    </w:p>
    <w:p w14:paraId="55D32773" w14:textId="332671C0" w:rsidR="00594B82" w:rsidRPr="00191AEF" w:rsidRDefault="00EC6B72" w:rsidP="00191AEF">
      <w:pPr>
        <w:pStyle w:val="Prrafodelista"/>
        <w:overflowPunct w:val="0"/>
        <w:spacing w:after="0" w:line="360" w:lineRule="auto"/>
        <w:ind w:left="0" w:firstLine="480"/>
        <w:jc w:val="both"/>
      </w:pPr>
      <w:r>
        <w:rPr>
          <w:rFonts w:ascii="Arial" w:hAnsi="Arial" w:cs="Arial"/>
          <w:b/>
          <w:sz w:val="24"/>
          <w:szCs w:val="24"/>
        </w:rPr>
        <w:lastRenderedPageBreak/>
        <w:t>Sistemas de comercio electrónico (e-</w:t>
      </w:r>
      <w:proofErr w:type="spellStart"/>
      <w:r>
        <w:rPr>
          <w:rFonts w:ascii="Arial" w:hAnsi="Arial" w:cs="Arial"/>
          <w:b/>
          <w:sz w:val="24"/>
          <w:szCs w:val="24"/>
        </w:rPr>
        <w:t>commerce</w:t>
      </w:r>
      <w:proofErr w:type="spellEnd"/>
      <w:r>
        <w:rPr>
          <w:rFonts w:ascii="Arial" w:hAnsi="Arial" w:cs="Arial"/>
          <w:b/>
          <w:sz w:val="24"/>
          <w:szCs w:val="24"/>
        </w:rPr>
        <w:t>):</w:t>
      </w:r>
      <w:r>
        <w:rPr>
          <w:rFonts w:ascii="Arial" w:hAnsi="Arial" w:cs="Arial"/>
          <w:sz w:val="24"/>
          <w:szCs w:val="24"/>
        </w:rPr>
        <w:t xml:space="preserve"> Estos sistemas están especializados en la venta de productos o servicios en línea. No solo permiten realizar transacciones, sino que también gestionan catálogos, inventarios y promociones. Plataformas como Shopify o </w:t>
      </w:r>
      <w:proofErr w:type="spellStart"/>
      <w:r>
        <w:rPr>
          <w:rFonts w:ascii="Arial" w:hAnsi="Arial" w:cs="Arial"/>
          <w:sz w:val="24"/>
          <w:szCs w:val="24"/>
        </w:rPr>
        <w:t>WooCommerce</w:t>
      </w:r>
      <w:proofErr w:type="spellEnd"/>
      <w:r>
        <w:rPr>
          <w:rFonts w:ascii="Arial" w:hAnsi="Arial" w:cs="Arial"/>
          <w:sz w:val="24"/>
          <w:szCs w:val="24"/>
        </w:rPr>
        <w:t xml:space="preserve"> son ejemplos claros de este tipo de sistemas.</w:t>
      </w:r>
    </w:p>
    <w:p w14:paraId="209D5D17" w14:textId="77777777" w:rsidR="00594B82" w:rsidRDefault="00EC6B72">
      <w:pPr>
        <w:pStyle w:val="Prrafodelista"/>
        <w:overflowPunct w:val="0"/>
        <w:spacing w:after="0" w:line="360" w:lineRule="auto"/>
        <w:ind w:left="0" w:firstLine="480"/>
        <w:jc w:val="both"/>
      </w:pPr>
      <w:r>
        <w:rPr>
          <w:rFonts w:ascii="Arial" w:hAnsi="Arial" w:cs="Arial"/>
          <w:b/>
          <w:sz w:val="24"/>
          <w:szCs w:val="24"/>
        </w:rPr>
        <w:t xml:space="preserve"> Componentes de un sistema de información</w:t>
      </w:r>
    </w:p>
    <w:p w14:paraId="06681D62" w14:textId="103E7C7C" w:rsidR="00594B82" w:rsidRPr="009510E3" w:rsidRDefault="00EC6B72" w:rsidP="009510E3">
      <w:pPr>
        <w:pStyle w:val="Prrafodelista"/>
        <w:overflowPunct w:val="0"/>
        <w:spacing w:after="0" w:line="360" w:lineRule="auto"/>
        <w:ind w:left="0" w:firstLine="480"/>
        <w:jc w:val="both"/>
        <w:rPr>
          <w:rFonts w:ascii="Arial" w:hAnsi="Arial" w:cs="Arial"/>
          <w:sz w:val="24"/>
          <w:szCs w:val="24"/>
        </w:rPr>
      </w:pPr>
      <w:r>
        <w:rPr>
          <w:rFonts w:ascii="Arial" w:hAnsi="Arial" w:cs="Arial"/>
          <w:b/>
          <w:sz w:val="24"/>
          <w:szCs w:val="24"/>
        </w:rPr>
        <w:t>Hardware</w:t>
      </w:r>
      <w:r>
        <w:rPr>
          <w:rFonts w:ascii="Arial" w:hAnsi="Arial" w:cs="Arial"/>
          <w:sz w:val="24"/>
          <w:szCs w:val="24"/>
        </w:rPr>
        <w:t>: este componente Incluye servidores que almacenan la información, dispositivos de red que permiten la comunicación entre sistemas, y equipos de almacenamiento que guardan los datos de manera segura, se podría decir que sin hardware el sistema simplemente no podría existir.</w:t>
      </w:r>
    </w:p>
    <w:p w14:paraId="0F3551E9" w14:textId="02A47DAD" w:rsidR="00594B82" w:rsidRPr="009510E3" w:rsidRDefault="00EC6B72" w:rsidP="009510E3">
      <w:pPr>
        <w:pStyle w:val="Prrafodelista"/>
        <w:overflowPunct w:val="0"/>
        <w:spacing w:after="0" w:line="360" w:lineRule="auto"/>
        <w:ind w:left="0" w:firstLine="480"/>
        <w:jc w:val="both"/>
        <w:rPr>
          <w:rFonts w:ascii="Arial" w:hAnsi="Arial" w:cs="Arial"/>
          <w:sz w:val="24"/>
          <w:szCs w:val="24"/>
        </w:rPr>
      </w:pPr>
      <w:r>
        <w:rPr>
          <w:rFonts w:ascii="Arial" w:hAnsi="Arial" w:cs="Arial"/>
          <w:b/>
          <w:sz w:val="24"/>
          <w:szCs w:val="24"/>
        </w:rPr>
        <w:t>Software</w:t>
      </w:r>
      <w:r>
        <w:rPr>
          <w:rFonts w:ascii="Arial" w:hAnsi="Arial" w:cs="Arial"/>
          <w:sz w:val="24"/>
          <w:szCs w:val="24"/>
        </w:rPr>
        <w:t>: Son las aplicaciones y bases de datos que usamos y organizan la información y los sistemas operativos que gestionan los recursos del hardware. El software es lo que hace posible que el sistema realice tareas complejas, como procesar datos o mostrar información en una interfaz amigable.</w:t>
      </w:r>
    </w:p>
    <w:p w14:paraId="4C91F25E" w14:textId="5801FEEE" w:rsidR="00594B82" w:rsidRPr="009510E3" w:rsidRDefault="00EC6B72" w:rsidP="009510E3">
      <w:pPr>
        <w:pStyle w:val="Prrafodelista"/>
        <w:overflowPunct w:val="0"/>
        <w:spacing w:after="0" w:line="360" w:lineRule="auto"/>
        <w:ind w:left="0" w:firstLine="480"/>
        <w:jc w:val="both"/>
        <w:rPr>
          <w:rFonts w:ascii="Arial" w:hAnsi="Arial" w:cs="Arial"/>
          <w:sz w:val="24"/>
          <w:szCs w:val="24"/>
        </w:rPr>
      </w:pPr>
      <w:r>
        <w:rPr>
          <w:rFonts w:ascii="Arial" w:hAnsi="Arial" w:cs="Arial"/>
          <w:b/>
          <w:sz w:val="24"/>
          <w:szCs w:val="24"/>
        </w:rPr>
        <w:t>Datos</w:t>
      </w:r>
      <w:r>
        <w:rPr>
          <w:rFonts w:ascii="Arial" w:hAnsi="Arial" w:cs="Arial"/>
          <w:sz w:val="24"/>
          <w:szCs w:val="24"/>
        </w:rPr>
        <w:t>: Es la materia prima que se transforma en información útil y esto pueden ser números, textos, imágenes, o cualquier otro tipo de contenido que el sistema necesite procesar. Sin datos el sistema no tendría nada que hacer por lo que su gestión y organización son fundamentales.</w:t>
      </w:r>
    </w:p>
    <w:p w14:paraId="160BEB26" w14:textId="77777777" w:rsidR="00594B82" w:rsidRDefault="00EC6B72">
      <w:pPr>
        <w:pStyle w:val="Prrafodelista"/>
        <w:overflowPunct w:val="0"/>
        <w:spacing w:after="0" w:line="360" w:lineRule="auto"/>
        <w:ind w:left="0" w:firstLine="480"/>
        <w:jc w:val="both"/>
      </w:pPr>
      <w:r>
        <w:rPr>
          <w:rFonts w:ascii="Arial" w:hAnsi="Arial" w:cs="Arial"/>
          <w:b/>
          <w:sz w:val="24"/>
          <w:szCs w:val="24"/>
        </w:rPr>
        <w:t>Procedimientos</w:t>
      </w:r>
      <w:r>
        <w:rPr>
          <w:rFonts w:ascii="Arial" w:hAnsi="Arial" w:cs="Arial"/>
          <w:sz w:val="24"/>
          <w:szCs w:val="24"/>
        </w:rPr>
        <w:t>: Estos son los protocolos, políticas y métodos que definen cómo se debe usar el sistema. Como puede ser cómo se capturan los datos, cómo se procesan, o cómo se garantiza la seguridad de la información. Gracias a los procedimientos aseguran que todo funcione de manera ordenada y eficiente.</w:t>
      </w:r>
    </w:p>
    <w:p w14:paraId="1ED2367C" w14:textId="26606912" w:rsidR="00594B82" w:rsidRPr="00191AEF" w:rsidRDefault="00EC6B72" w:rsidP="00191AEF">
      <w:pPr>
        <w:pStyle w:val="Prrafodelista"/>
        <w:overflowPunct w:val="0"/>
        <w:spacing w:after="0" w:line="360" w:lineRule="auto"/>
        <w:ind w:left="0" w:firstLine="480"/>
        <w:jc w:val="both"/>
        <w:rPr>
          <w:rFonts w:ascii="Arial" w:hAnsi="Arial" w:cs="Arial"/>
          <w:sz w:val="24"/>
          <w:szCs w:val="24"/>
        </w:rPr>
      </w:pPr>
      <w:r>
        <w:rPr>
          <w:rFonts w:ascii="Arial" w:hAnsi="Arial" w:cs="Arial"/>
          <w:b/>
          <w:sz w:val="24"/>
          <w:szCs w:val="24"/>
        </w:rPr>
        <w:t>Personas</w:t>
      </w:r>
      <w:r>
        <w:rPr>
          <w:rFonts w:ascii="Arial" w:hAnsi="Arial" w:cs="Arial"/>
          <w:sz w:val="24"/>
          <w:szCs w:val="24"/>
        </w:rPr>
        <w:t>: Este componente contiene desde los usuarios que interactúan con la plataforma, los administradores que la mantienen en funcionamiento y los desarrolladores que la crean y mejoran.</w:t>
      </w:r>
    </w:p>
    <w:p w14:paraId="0180E3FB" w14:textId="77777777" w:rsidR="00594B82" w:rsidRDefault="00EC6B72">
      <w:pPr>
        <w:pStyle w:val="Prrafodelista"/>
        <w:overflowPunct w:val="0"/>
        <w:spacing w:after="0" w:line="360" w:lineRule="auto"/>
        <w:ind w:left="0" w:firstLine="480"/>
        <w:jc w:val="both"/>
      </w:pPr>
      <w:r>
        <w:rPr>
          <w:rFonts w:ascii="Arial" w:hAnsi="Arial" w:cs="Arial"/>
          <w:b/>
          <w:sz w:val="24"/>
          <w:szCs w:val="24"/>
        </w:rPr>
        <w:t>Teoría de la información</w:t>
      </w:r>
    </w:p>
    <w:p w14:paraId="48B6B8C0" w14:textId="77777777" w:rsidR="00594B82" w:rsidRDefault="00EC6B72">
      <w:pPr>
        <w:pStyle w:val="Prrafodelista"/>
        <w:overflowPunct w:val="0"/>
        <w:spacing w:after="0" w:line="360" w:lineRule="auto"/>
        <w:ind w:left="0" w:firstLine="480"/>
        <w:jc w:val="both"/>
      </w:pPr>
      <w:r>
        <w:rPr>
          <w:rFonts w:ascii="Arial" w:hAnsi="Arial" w:cs="Arial"/>
          <w:b/>
          <w:sz w:val="24"/>
          <w:szCs w:val="24"/>
        </w:rPr>
        <w:t xml:space="preserve">Procesamiento de información: </w:t>
      </w:r>
      <w:r>
        <w:rPr>
          <w:rFonts w:ascii="Arial" w:hAnsi="Arial" w:cs="Arial"/>
          <w:sz w:val="24"/>
          <w:szCs w:val="24"/>
        </w:rPr>
        <w:t xml:space="preserve">Según Claude Shannon (1948), este proceso comienza con la captura de datos, donde se recopila información </w:t>
      </w:r>
      <w:r>
        <w:rPr>
          <w:rFonts w:ascii="Arial" w:hAnsi="Arial" w:cs="Arial"/>
          <w:sz w:val="24"/>
          <w:szCs w:val="24"/>
        </w:rPr>
        <w:lastRenderedPageBreak/>
        <w:t>desde diversas fuentes, ya sean internas o externas. Una vez capturados, los datos pasan a la etapa de almacenamiento, donde se organizan y guardan en sistemas diseñados para su preservación, como bases de datos o servidores en la nube.</w:t>
      </w:r>
    </w:p>
    <w:p w14:paraId="24DA69CE" w14:textId="77777777" w:rsidR="00594B82" w:rsidRDefault="00EC6B72">
      <w:pPr>
        <w:pStyle w:val="Prrafodelista"/>
        <w:overflowPunct w:val="0"/>
        <w:spacing w:after="0" w:line="360" w:lineRule="auto"/>
        <w:ind w:left="0" w:firstLine="480"/>
        <w:jc w:val="both"/>
      </w:pPr>
      <w:r>
        <w:rPr>
          <w:rFonts w:ascii="Arial" w:hAnsi="Arial" w:cs="Arial"/>
          <w:sz w:val="24"/>
          <w:szCs w:val="24"/>
        </w:rPr>
        <w:t>Posteriormente en la fase de procesamiento los datos se transforman en información útil mediante técnicas como el análisis estadístico, la minería de datos o la aplicación de algoritmos. Esta etapa es crucial, ya que, como señalan Shannon y Weaver (1949), el valor de la información no está en los datos en sí mismos, sino en cómo se interpretan y utilizan. Luego la información se distribuye a través de canales de comunicación como redes informáticas o plataformas web para llegar a los usuarios o sistemas que la necesitan.</w:t>
      </w:r>
    </w:p>
    <w:p w14:paraId="7B6B9DC3" w14:textId="61B9B393" w:rsidR="00594B82" w:rsidRPr="00191AEF" w:rsidRDefault="00EC6B72" w:rsidP="00191AEF">
      <w:pPr>
        <w:pStyle w:val="Prrafodelista"/>
        <w:overflowPunct w:val="0"/>
        <w:spacing w:after="0" w:line="360" w:lineRule="auto"/>
        <w:ind w:left="0" w:firstLine="480"/>
        <w:jc w:val="both"/>
        <w:rPr>
          <w:rFonts w:ascii="Arial" w:hAnsi="Arial" w:cs="Arial"/>
          <w:sz w:val="24"/>
          <w:szCs w:val="24"/>
        </w:rPr>
      </w:pPr>
      <w:r>
        <w:rPr>
          <w:rFonts w:ascii="Arial" w:hAnsi="Arial" w:cs="Arial"/>
          <w:sz w:val="24"/>
          <w:szCs w:val="24"/>
        </w:rPr>
        <w:t xml:space="preserve">Finalmente, el proceso cierra con la retroalimentación donde la información generada se utiliza para tomar decisiones, mejorar procesos o incluso para alimentar nuevos ciclos de captura y procesamiento. En este sentido, autores como Turban, </w:t>
      </w:r>
      <w:proofErr w:type="spellStart"/>
      <w:r>
        <w:rPr>
          <w:rFonts w:ascii="Arial" w:hAnsi="Arial" w:cs="Arial"/>
          <w:sz w:val="24"/>
          <w:szCs w:val="24"/>
        </w:rPr>
        <w:t>Volonino</w:t>
      </w:r>
      <w:proofErr w:type="spellEnd"/>
      <w:r>
        <w:rPr>
          <w:rFonts w:ascii="Arial" w:hAnsi="Arial" w:cs="Arial"/>
          <w:sz w:val="24"/>
          <w:szCs w:val="24"/>
        </w:rPr>
        <w:t xml:space="preserve"> y Wood (2015) destacan que el procesamiento de información no es un proceso lineal, sino un ciclo continuo que se adapta a las necesidades de las organizaciones y los usuarios.</w:t>
      </w:r>
    </w:p>
    <w:p w14:paraId="6A902D82"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Gestión administrativa</w:t>
      </w:r>
    </w:p>
    <w:p w14:paraId="382ED52E"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Definición</w:t>
      </w:r>
    </w:p>
    <w:p w14:paraId="7840B025" w14:textId="018C58E2" w:rsidR="00594B82" w:rsidRPr="009510E3" w:rsidRDefault="00EC6B72" w:rsidP="009510E3">
      <w:pPr>
        <w:pStyle w:val="Prrafodelista"/>
        <w:overflowPunct w:val="0"/>
        <w:spacing w:after="0" w:line="360" w:lineRule="auto"/>
        <w:ind w:left="0" w:firstLine="480"/>
        <w:jc w:val="both"/>
      </w:pPr>
      <w:r>
        <w:rPr>
          <w:rFonts w:ascii="Arial" w:hAnsi="Arial" w:cs="Arial"/>
          <w:sz w:val="24"/>
          <w:szCs w:val="24"/>
        </w:rPr>
        <w:t>La gestión administrativa es un proceso fundamental en cualquier organización, ya que implica la planificación, organización, dirección y control de los recursos disponibles para alcanzar objetivos de manera eficiente y eficaz. Esta disciplina busca optimizar el uso de recursos humanos, financieros, materiales y tecnológicos, asegurando que las actividades se realicen de forma coordinada y alineada con los propósitos de la organización. Su importancia radica en que permite a las empresas adaptarse a entornos cambiantes, mejorar su productividad y mantener una ventaja competitiva.</w:t>
      </w:r>
    </w:p>
    <w:p w14:paraId="2D134824" w14:textId="74C9985A" w:rsidR="00594B82" w:rsidRPr="009510E3" w:rsidRDefault="00EC6B72" w:rsidP="009510E3">
      <w:pPr>
        <w:pStyle w:val="Prrafodelista"/>
        <w:overflowPunct w:val="0"/>
        <w:spacing w:after="0" w:line="360" w:lineRule="auto"/>
        <w:ind w:left="0" w:firstLine="480"/>
        <w:jc w:val="both"/>
      </w:pPr>
      <w:r>
        <w:rPr>
          <w:rFonts w:ascii="Arial" w:hAnsi="Arial" w:cs="Arial"/>
          <w:sz w:val="24"/>
          <w:szCs w:val="24"/>
        </w:rPr>
        <w:t xml:space="preserve">Según Henri Fayol (1916), considerado el padre de la administración moderna, la gestión administrativa se compone de cinco funciones esenciales: </w:t>
      </w:r>
      <w:r>
        <w:rPr>
          <w:rFonts w:ascii="Arial" w:hAnsi="Arial" w:cs="Arial"/>
          <w:sz w:val="24"/>
          <w:szCs w:val="24"/>
        </w:rPr>
        <w:lastRenderedPageBreak/>
        <w:t>planificación, organización, dirección, coordinación y control. Fayol argumentó que estas funciones son universales y aplicables a cualquier tipo de organización, independientemente de su tamaño o sector. Además, propuso 14 principios de la administración, como la división del trabajo, la autoridad y responsabilidad, la disciplina, y la unidad de mando, los cuales buscan guiar a los gerentes en la toma de decisiones y en la gestión efectiva de sus equipos</w:t>
      </w:r>
    </w:p>
    <w:p w14:paraId="57C34DAA" w14:textId="77777777" w:rsidR="00594B82" w:rsidRDefault="00EC6B72">
      <w:pPr>
        <w:pStyle w:val="Prrafodelista"/>
        <w:overflowPunct w:val="0"/>
        <w:spacing w:after="0" w:line="360" w:lineRule="auto"/>
        <w:ind w:left="0" w:firstLine="480"/>
        <w:jc w:val="both"/>
      </w:pPr>
      <w:r>
        <w:rPr>
          <w:rFonts w:ascii="Arial" w:hAnsi="Arial" w:cs="Arial"/>
          <w:sz w:val="24"/>
          <w:szCs w:val="24"/>
        </w:rPr>
        <w:t>Aunque la teoría de Fayol (1916) sigue siendo relevante, ha evolucionado para adaptarse a las necesidades de las organizaciones modernas. Por ejemplo, en la actualidad, la </w:t>
      </w:r>
      <w:r>
        <w:rPr>
          <w:rFonts w:ascii="Arial" w:hAnsi="Arial" w:cs="Arial"/>
          <w:b/>
          <w:bCs/>
          <w:sz w:val="24"/>
          <w:szCs w:val="24"/>
        </w:rPr>
        <w:t>planificación</w:t>
      </w:r>
      <w:r>
        <w:rPr>
          <w:rFonts w:ascii="Arial" w:hAnsi="Arial" w:cs="Arial"/>
          <w:sz w:val="24"/>
          <w:szCs w:val="24"/>
        </w:rPr>
        <w:t> debe ser más flexible y adaptativa, ya que las empresas operan en entornos dinámicos y altamente competitivos. La </w:t>
      </w:r>
      <w:r>
        <w:rPr>
          <w:rFonts w:ascii="Arial" w:hAnsi="Arial" w:cs="Arial"/>
          <w:b/>
          <w:bCs/>
          <w:sz w:val="24"/>
          <w:szCs w:val="24"/>
        </w:rPr>
        <w:t>organización</w:t>
      </w:r>
      <w:r>
        <w:rPr>
          <w:rFonts w:ascii="Arial" w:hAnsi="Arial" w:cs="Arial"/>
          <w:sz w:val="24"/>
          <w:szCs w:val="24"/>
        </w:rPr>
        <w:t xml:space="preserve"> se ha visto transformada por herramientas tecnológicas, como los sistemas ERP (Enterprise </w:t>
      </w:r>
      <w:proofErr w:type="spellStart"/>
      <w:r>
        <w:rPr>
          <w:rFonts w:ascii="Arial" w:hAnsi="Arial" w:cs="Arial"/>
          <w:sz w:val="24"/>
          <w:szCs w:val="24"/>
        </w:rPr>
        <w:t>Resource</w:t>
      </w:r>
      <w:proofErr w:type="spellEnd"/>
      <w:r>
        <w:rPr>
          <w:rFonts w:ascii="Arial" w:hAnsi="Arial" w:cs="Arial"/>
          <w:sz w:val="24"/>
          <w:szCs w:val="24"/>
        </w:rPr>
        <w:t xml:space="preserve"> </w:t>
      </w:r>
      <w:proofErr w:type="spellStart"/>
      <w:r>
        <w:rPr>
          <w:rFonts w:ascii="Arial" w:hAnsi="Arial" w:cs="Arial"/>
          <w:sz w:val="24"/>
          <w:szCs w:val="24"/>
        </w:rPr>
        <w:t>Planning</w:t>
      </w:r>
      <w:proofErr w:type="spellEnd"/>
      <w:r>
        <w:rPr>
          <w:rFonts w:ascii="Arial" w:hAnsi="Arial" w:cs="Arial"/>
          <w:sz w:val="24"/>
          <w:szCs w:val="24"/>
        </w:rPr>
        <w:t>), que permiten una gestión más eficiente de los recursos.</w:t>
      </w:r>
    </w:p>
    <w:p w14:paraId="36DF753C" w14:textId="6D64736B" w:rsidR="00594B82" w:rsidRPr="00191AEF" w:rsidRDefault="00EC6B72" w:rsidP="00191AEF">
      <w:pPr>
        <w:pStyle w:val="Prrafodelista"/>
        <w:overflowPunct w:val="0"/>
        <w:spacing w:after="0" w:line="360" w:lineRule="auto"/>
        <w:ind w:left="0" w:firstLine="480"/>
        <w:jc w:val="both"/>
      </w:pPr>
      <w:r>
        <w:rPr>
          <w:rFonts w:ascii="Arial" w:hAnsi="Arial" w:cs="Arial"/>
          <w:sz w:val="24"/>
          <w:szCs w:val="24"/>
        </w:rPr>
        <w:t>En cuanto a la </w:t>
      </w:r>
      <w:r>
        <w:rPr>
          <w:rFonts w:ascii="Arial" w:hAnsi="Arial" w:cs="Arial"/>
          <w:b/>
          <w:bCs/>
          <w:sz w:val="24"/>
          <w:szCs w:val="24"/>
        </w:rPr>
        <w:t>dirección</w:t>
      </w:r>
      <w:r>
        <w:rPr>
          <w:rFonts w:ascii="Arial" w:hAnsi="Arial" w:cs="Arial"/>
          <w:sz w:val="24"/>
          <w:szCs w:val="24"/>
        </w:rPr>
        <w:t>, el enfoque ha cambiado hacia un liderazgo más participativo y colaborativo, donde se fomenta el empoderamiento de los empleados y la toma de decisiones descentralizada. Finalmente, el </w:t>
      </w:r>
      <w:r>
        <w:rPr>
          <w:rFonts w:ascii="Arial" w:hAnsi="Arial" w:cs="Arial"/>
          <w:b/>
          <w:bCs/>
          <w:sz w:val="24"/>
          <w:szCs w:val="24"/>
        </w:rPr>
        <w:t>control</w:t>
      </w:r>
      <w:r>
        <w:rPr>
          <w:rFonts w:ascii="Arial" w:hAnsi="Arial" w:cs="Arial"/>
          <w:sz w:val="24"/>
          <w:szCs w:val="24"/>
        </w:rPr>
        <w:t> se ha beneficiado de herramientas de análisis de datos en tiempo real, que permiten supervisar el desempeño y tomar acciones correctivas de manera más ágil.</w:t>
      </w:r>
    </w:p>
    <w:p w14:paraId="35A141DC"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Características</w:t>
      </w:r>
    </w:p>
    <w:p w14:paraId="06685E35"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Universalidad:</w:t>
      </w:r>
      <w:r>
        <w:rPr>
          <w:rFonts w:ascii="Arial" w:hAnsi="Arial" w:cs="Arial"/>
          <w:sz w:val="24"/>
          <w:szCs w:val="24"/>
          <w:lang w:val="es-ES"/>
        </w:rPr>
        <w:t xml:space="preserve"> La gestión administrativa es aplicable a cualquier tipo de organización, ya sea pública, privada, grande o pequeña. Esto se debe a que sus principios y funciones son universales y pueden adaptarse a diferentes contextos.</w:t>
      </w:r>
    </w:p>
    <w:p w14:paraId="6CF2BD17"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Enfoque en objetivos:</w:t>
      </w:r>
      <w:r>
        <w:rPr>
          <w:rFonts w:ascii="Arial" w:hAnsi="Arial" w:cs="Arial"/>
          <w:sz w:val="24"/>
          <w:szCs w:val="24"/>
          <w:lang w:val="es-ES"/>
        </w:rPr>
        <w:t xml:space="preserve"> Una de las características principales de la gestión administrativa es su orientación hacia el logro de objetivos claros y definidos. Esto implica establecer metas, diseñar estrategias y medir el progreso para asegurar que se cumplan.</w:t>
      </w:r>
    </w:p>
    <w:p w14:paraId="374D1125"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lastRenderedPageBreak/>
        <w:t>Uso eficiente de recursos:</w:t>
      </w:r>
      <w:r>
        <w:rPr>
          <w:rFonts w:ascii="Arial" w:hAnsi="Arial" w:cs="Arial"/>
          <w:sz w:val="24"/>
          <w:szCs w:val="24"/>
          <w:lang w:val="es-ES"/>
        </w:rPr>
        <w:t xml:space="preserve"> La gestión administrativa busca optimizar el uso de los recursos disponibles, incluyendo humanos, financieros, materiales y tecnológicos. Esto implica asignar recursos de manera estratégica para maximizar su rendimiento.</w:t>
      </w:r>
    </w:p>
    <w:p w14:paraId="22978099"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Jerarquía y estructura:</w:t>
      </w:r>
      <w:r>
        <w:rPr>
          <w:rFonts w:ascii="Arial" w:hAnsi="Arial" w:cs="Arial"/>
          <w:sz w:val="24"/>
          <w:szCs w:val="24"/>
          <w:lang w:val="es-ES"/>
        </w:rPr>
        <w:t xml:space="preserve"> La gestión administrativa se basa en una estructura organizacional definida, con roles y responsabilidades claramente establecidos. Esto facilita la coordinación y el flujo de información dentro de la organización.</w:t>
      </w:r>
    </w:p>
    <w:p w14:paraId="292D445A"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Flexibilidad y adaptabilidad:</w:t>
      </w:r>
      <w:r>
        <w:rPr>
          <w:rFonts w:ascii="Arial" w:hAnsi="Arial" w:cs="Arial"/>
          <w:sz w:val="24"/>
          <w:szCs w:val="24"/>
          <w:lang w:val="es-ES"/>
        </w:rPr>
        <w:t xml:space="preserve"> En un entorno cambiante, la gestión administrativa debe ser flexible y capaz de adaptarse a nuevas circunstancias. Esto implica revisar y ajustar planes, procesos y estrategias según sea necesario.</w:t>
      </w:r>
    </w:p>
    <w:p w14:paraId="48A3F135"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Enfoque en procesos:</w:t>
      </w:r>
      <w:r>
        <w:rPr>
          <w:rFonts w:ascii="Arial" w:hAnsi="Arial" w:cs="Arial"/>
          <w:sz w:val="24"/>
          <w:szCs w:val="24"/>
          <w:lang w:val="es-ES"/>
        </w:rPr>
        <w:t xml:space="preserve"> La gestión administrativa se centra en la mejora continua de los procesos organizacionales. Esto incluye la identificación de áreas de mejora, la implementación de cambios y la evaluación de resultados.</w:t>
      </w:r>
    </w:p>
    <w:p w14:paraId="54696727"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Toma de decisiones basada en datos:</w:t>
      </w:r>
      <w:r>
        <w:rPr>
          <w:rFonts w:ascii="Arial" w:hAnsi="Arial" w:cs="Arial"/>
          <w:sz w:val="24"/>
          <w:szCs w:val="24"/>
          <w:lang w:val="es-ES"/>
        </w:rPr>
        <w:t xml:space="preserve"> En la gestión administrativa moderna, las decisiones se toman con base en información precisa y análisis de datos. Esto permite reducir la incertidumbre y aumentar la eficacia de las acciones implementadas.</w:t>
      </w:r>
    </w:p>
    <w:p w14:paraId="6AA72865"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objetivos de la gestión administrativa</w:t>
      </w:r>
    </w:p>
    <w:p w14:paraId="29C593BE"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Lograr eficiencia y eficacia:</w:t>
      </w:r>
      <w:r>
        <w:rPr>
          <w:rFonts w:ascii="Arial" w:hAnsi="Arial" w:cs="Arial"/>
          <w:sz w:val="24"/>
          <w:szCs w:val="24"/>
          <w:lang w:val="es-ES"/>
        </w:rPr>
        <w:t xml:space="preserve"> Uno de los principales objetivos de la gestión administrativa es asegurar que las tareas se realicen de manera eficiente (utilizando los mínimos recursos posibles) y eficaz (alcanzando los resultados deseados). Esto implica optimizar procesos y reducir costos sin comprometer la calidad.</w:t>
      </w:r>
    </w:p>
    <w:p w14:paraId="1BC1ACD4"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Alcanzar los objetivos organizacionales:</w:t>
      </w:r>
      <w:r>
        <w:rPr>
          <w:rFonts w:ascii="Arial" w:hAnsi="Arial" w:cs="Arial"/>
          <w:sz w:val="24"/>
          <w:szCs w:val="24"/>
          <w:lang w:val="es-ES"/>
        </w:rPr>
        <w:t xml:space="preserve"> La gestión administrativa busca garantizar que las metas de la organización se cumplan. Esto incluye establecer objetivos claros, diseñar estrategias y supervisar su implementación para asegurar que se avance en la dirección correcta.</w:t>
      </w:r>
    </w:p>
    <w:p w14:paraId="700FFB75"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lastRenderedPageBreak/>
        <w:t>Optimizar el uso de recursos:</w:t>
      </w:r>
      <w:r>
        <w:rPr>
          <w:rFonts w:ascii="Arial" w:hAnsi="Arial" w:cs="Arial"/>
          <w:sz w:val="24"/>
          <w:szCs w:val="24"/>
          <w:lang w:val="es-ES"/>
        </w:rPr>
        <w:t xml:space="preserve"> Otro objetivo fundamental es maximizar el aprovechamiento de los recursos disponibles, ya sean humanos, financieros, materiales o tecnológicos. Esto implica asignar recursos de manera estratégica y evitar el desperdicio.</w:t>
      </w:r>
    </w:p>
    <w:p w14:paraId="302EAB6B"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Mejorar la productividad:</w:t>
      </w:r>
      <w:r>
        <w:rPr>
          <w:rFonts w:ascii="Arial" w:hAnsi="Arial" w:cs="Arial"/>
          <w:sz w:val="24"/>
          <w:szCs w:val="24"/>
          <w:lang w:val="es-ES"/>
        </w:rPr>
        <w:t xml:space="preserve"> La gestión administrativa busca incrementar la productividad de la organización a través de la planificación, organización y control de las actividades. Esto incluye identificar y eliminar cuellos de botella, así como fomentar un ambiente de trabajo eficiente.</w:t>
      </w:r>
    </w:p>
    <w:p w14:paraId="097301B7"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Facilitar la toma de decisiones:</w:t>
      </w:r>
      <w:r>
        <w:rPr>
          <w:rFonts w:ascii="Arial" w:hAnsi="Arial" w:cs="Arial"/>
          <w:sz w:val="24"/>
          <w:szCs w:val="24"/>
          <w:lang w:val="es-ES"/>
        </w:rPr>
        <w:t xml:space="preserve"> La gestión administrativa proporciona información y herramientas que permiten a los líderes tomar decisiones informadas y oportunas. Esto incluye el uso de datos, análisis y sistemas de control para evaluar el desempeño y corregir desviaciones.</w:t>
      </w:r>
    </w:p>
    <w:p w14:paraId="1C1574CB"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Promover la innovación y la mejora continua:</w:t>
      </w:r>
      <w:r>
        <w:rPr>
          <w:rFonts w:ascii="Arial" w:hAnsi="Arial" w:cs="Arial"/>
          <w:sz w:val="24"/>
          <w:szCs w:val="24"/>
          <w:lang w:val="es-ES"/>
        </w:rPr>
        <w:t xml:space="preserve"> La gestión administrativa busca fomentar un ambiente donde se promueva la innovación y la búsqueda constante de mejoras en procesos, productos y servicios. Esto permite a la organización mantenerse competitiva en el mercado.</w:t>
      </w:r>
    </w:p>
    <w:p w14:paraId="7E2E42C5"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Garantizar la satisfacción:</w:t>
      </w:r>
      <w:r>
        <w:rPr>
          <w:rFonts w:ascii="Arial" w:hAnsi="Arial" w:cs="Arial"/>
          <w:sz w:val="24"/>
          <w:szCs w:val="24"/>
          <w:lang w:val="es-ES"/>
        </w:rPr>
        <w:t xml:space="preserve"> La gestión administrativa tiene como objetivo satisfacer las necesidades y expectativas de todos los grupos de interés (empleados, clientes, proveedores, accionistas, etc.). Esto incluye mejorar la experiencia del cliente, fomentar el bienestar de los empleados y mantener relaciones sólidas con los proveedores.</w:t>
      </w:r>
    </w:p>
    <w:p w14:paraId="3EA8EE49" w14:textId="4507354C" w:rsidR="00594B82" w:rsidRPr="00191AEF" w:rsidRDefault="00EC6B72" w:rsidP="00191AEF">
      <w:pPr>
        <w:pStyle w:val="Prrafodelista"/>
        <w:overflowPunct w:val="0"/>
        <w:spacing w:after="0" w:line="360" w:lineRule="auto"/>
        <w:ind w:left="0" w:firstLine="480"/>
        <w:jc w:val="both"/>
      </w:pPr>
      <w:r>
        <w:rPr>
          <w:rFonts w:ascii="Arial" w:hAnsi="Arial" w:cs="Arial"/>
          <w:b/>
          <w:bCs/>
          <w:sz w:val="24"/>
          <w:szCs w:val="24"/>
          <w:lang w:val="es-ES"/>
        </w:rPr>
        <w:t>Adaptarse a los cambios del entorno:</w:t>
      </w:r>
      <w:r>
        <w:rPr>
          <w:rFonts w:ascii="Arial" w:hAnsi="Arial" w:cs="Arial"/>
          <w:sz w:val="24"/>
          <w:szCs w:val="24"/>
          <w:lang w:val="es-ES"/>
        </w:rPr>
        <w:t xml:space="preserve"> En un mundo dinámico y cambiante, la gestión administrativa busca asegurar que la organización sea flexible y capaz de adaptarse a nuevas tendencias, tecnologías y demandas del mercado.</w:t>
      </w:r>
    </w:p>
    <w:p w14:paraId="71CA327E"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funciones de la gestión administrativa</w:t>
      </w:r>
    </w:p>
    <w:p w14:paraId="1EE67B6A" w14:textId="005BE9BF" w:rsidR="00594B82" w:rsidRPr="009510E3" w:rsidRDefault="00EC6B72" w:rsidP="009510E3">
      <w:pPr>
        <w:pStyle w:val="Prrafodelista"/>
        <w:overflowPunct w:val="0"/>
        <w:spacing w:after="0" w:line="360" w:lineRule="auto"/>
        <w:ind w:left="0" w:firstLine="480"/>
        <w:jc w:val="both"/>
      </w:pPr>
      <w:r>
        <w:rPr>
          <w:rFonts w:ascii="Arial" w:hAnsi="Arial" w:cs="Arial"/>
          <w:sz w:val="24"/>
          <w:szCs w:val="24"/>
          <w:lang w:val="es-ES"/>
        </w:rPr>
        <w:t xml:space="preserve">las funciones de la gestión administrativa son las actividades esenciales que los administradores deben llevar a cabo para lograr los objetivos organizacionales. Estas funciones fueron sistematizadas por Henri Fayol (1916), quien es considerado el padre de la administración moderna. Fayol </w:t>
      </w:r>
      <w:r>
        <w:rPr>
          <w:rFonts w:ascii="Arial" w:hAnsi="Arial" w:cs="Arial"/>
          <w:sz w:val="24"/>
          <w:szCs w:val="24"/>
          <w:lang w:val="es-ES"/>
        </w:rPr>
        <w:lastRenderedPageBreak/>
        <w:t>identificó cinco funciones principales: planificación, organización, dirección, coordinación y control. Según él, estas funciones son universales y aplicables a cualquier tipo de organización, independientemente de su tamaño o sector.</w:t>
      </w:r>
    </w:p>
    <w:p w14:paraId="74985C39" w14:textId="05685E5C" w:rsidR="00594B82" w:rsidRPr="00191AEF" w:rsidRDefault="00EC6B72" w:rsidP="00191AEF">
      <w:pPr>
        <w:pStyle w:val="Prrafodelista"/>
        <w:overflowPunct w:val="0"/>
        <w:spacing w:after="0" w:line="360" w:lineRule="auto"/>
        <w:ind w:left="0" w:firstLine="480"/>
        <w:jc w:val="both"/>
        <w:rPr>
          <w:rFonts w:ascii="Arial" w:hAnsi="Arial" w:cs="Arial"/>
          <w:sz w:val="24"/>
          <w:szCs w:val="24"/>
          <w:lang w:val="es-ES"/>
        </w:rPr>
      </w:pPr>
      <w:r>
        <w:rPr>
          <w:rFonts w:ascii="Arial" w:hAnsi="Arial" w:cs="Arial"/>
          <w:sz w:val="24"/>
          <w:szCs w:val="24"/>
          <w:lang w:val="es-ES"/>
        </w:rPr>
        <w:t>Fayol argumentó que estas funciones no son independientes, sino que están interrelacionadas y se complementan entre sí. Por ejemplo, la planificación establece los objetivos y las estrategias, mientras que la organización estructura los recursos para ejecutar esos planes. La dirección guía a los empleados en la realización de las tareas, la coordinación asegura que todas las partes trabajen en armonía, y el control supervisa el progreso para garantizar que se cumplan los objetivos.</w:t>
      </w:r>
    </w:p>
    <w:p w14:paraId="1416FC9B"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Planificación</w:t>
      </w:r>
    </w:p>
    <w:p w14:paraId="11E7BE61" w14:textId="45A51C7E" w:rsidR="00594B82" w:rsidRPr="009510E3" w:rsidRDefault="00EC6B72" w:rsidP="009510E3">
      <w:pPr>
        <w:pStyle w:val="Prrafodelista"/>
        <w:overflowPunct w:val="0"/>
        <w:spacing w:after="0" w:line="360" w:lineRule="auto"/>
        <w:ind w:left="0" w:firstLine="480"/>
        <w:jc w:val="both"/>
      </w:pPr>
      <w:r>
        <w:rPr>
          <w:rFonts w:ascii="Arial" w:hAnsi="Arial" w:cs="Arial"/>
          <w:sz w:val="24"/>
          <w:szCs w:val="24"/>
          <w:lang w:val="es-ES"/>
        </w:rPr>
        <w:t>La planificación es la primera y una de las funciones más importantes de la gestión administrativa. Consiste en definir los objetivos de la organización y establecer las estrategias y acciones necesarias para alcanzarlos. Esta función proporciona una dirección clara, reduce la incertidumbre y permite anticipar posibles desafíos y oportunidades. Sin una planificación adecuada, las organizaciones carecerían de un rumbo definido y podrían desperdiciar recursos en actividades no alineadas con sus metas.</w:t>
      </w:r>
    </w:p>
    <w:p w14:paraId="6917E22A" w14:textId="7CD2B84B" w:rsidR="00594B82" w:rsidRPr="009510E3" w:rsidRDefault="00EC6B72" w:rsidP="009510E3">
      <w:pPr>
        <w:pStyle w:val="Prrafodelista"/>
        <w:overflowPunct w:val="0"/>
        <w:spacing w:after="0" w:line="360" w:lineRule="auto"/>
        <w:ind w:left="0" w:firstLine="480"/>
        <w:jc w:val="both"/>
      </w:pPr>
      <w:r>
        <w:rPr>
          <w:rFonts w:ascii="Arial" w:hAnsi="Arial" w:cs="Arial"/>
          <w:sz w:val="24"/>
          <w:szCs w:val="24"/>
          <w:lang w:val="es-ES"/>
        </w:rPr>
        <w:tab/>
        <w:t>Según Henri Fayol (1916), la planificación es esencial porque establece el rumbo de la organización y sirve como base para las demás funciones administrativas (organización, dirección, coordinación y control). Fayol enfatizó que la planificación debe ser un proceso continuo y flexible, adaptándose a los cambios del entorno. Además, destacó la importancia de establecer objetivos claros, realizar previsiones y asignar recursos de manera eficiente. Para Fayol, la planificación no solo implica trazar un camino, sino también prever obstáculos y preparar soluciones anticipadas.</w:t>
      </w:r>
    </w:p>
    <w:p w14:paraId="04223B2E" w14:textId="64E87A34" w:rsidR="009510E3" w:rsidRPr="00191AEF" w:rsidRDefault="00EC6B72" w:rsidP="00191AEF">
      <w:pPr>
        <w:pStyle w:val="Prrafodelista"/>
        <w:overflowPunct w:val="0"/>
        <w:spacing w:after="0" w:line="360" w:lineRule="auto"/>
        <w:ind w:left="0" w:firstLine="480"/>
        <w:jc w:val="both"/>
        <w:rPr>
          <w:rFonts w:ascii="Arial" w:hAnsi="Arial" w:cs="Arial"/>
          <w:sz w:val="24"/>
          <w:szCs w:val="24"/>
          <w:lang w:val="es-ES"/>
        </w:rPr>
      </w:pPr>
      <w:r>
        <w:rPr>
          <w:rFonts w:ascii="Arial" w:hAnsi="Arial" w:cs="Arial"/>
          <w:sz w:val="24"/>
          <w:szCs w:val="24"/>
          <w:lang w:val="es-ES"/>
        </w:rPr>
        <w:tab/>
        <w:t xml:space="preserve">Fayol nos enseñó que la planificación es como trazar un mapa antes de emprender un viaje. Sin un plan claro, es fácil perderse o desperdiciar recursos. Sin embargo, también nos recordó que este mapa no debe ser rígido, </w:t>
      </w:r>
      <w:r>
        <w:rPr>
          <w:rFonts w:ascii="Arial" w:hAnsi="Arial" w:cs="Arial"/>
          <w:sz w:val="24"/>
          <w:szCs w:val="24"/>
          <w:lang w:val="es-ES"/>
        </w:rPr>
        <w:lastRenderedPageBreak/>
        <w:t>ya que el camino puede cambiar debido a imprevistos. Por eso, la planificación debe ser dinámica, permitiendo ajustes cuando sea necesario.</w:t>
      </w:r>
    </w:p>
    <w:p w14:paraId="104ADAA7"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Organización</w:t>
      </w:r>
    </w:p>
    <w:p w14:paraId="43E686F4" w14:textId="70820796" w:rsidR="00594B82" w:rsidRPr="008809BC" w:rsidRDefault="00EC6B72" w:rsidP="008809BC">
      <w:pPr>
        <w:pStyle w:val="Prrafodelista"/>
        <w:overflowPunct w:val="0"/>
        <w:spacing w:after="0" w:line="360" w:lineRule="auto"/>
        <w:ind w:left="0" w:firstLine="480"/>
        <w:jc w:val="both"/>
      </w:pPr>
      <w:r>
        <w:rPr>
          <w:rFonts w:ascii="Arial" w:hAnsi="Arial" w:cs="Arial"/>
          <w:sz w:val="24"/>
          <w:szCs w:val="24"/>
          <w:lang w:val="es-ES"/>
        </w:rPr>
        <w:tab/>
        <w:t>La organización es una de las funciones clave de la gestión administrativa y consiste en estructurar los recursos y actividades de una empresa para alcanzar sus objetivos de manera eficiente. Esta función implica diseñar la estructura organizacional, definir roles y responsabilidades, asignar tareas y establecer canales de comunicación. Sin una organización adecuada, los recursos podrían desperdiciarse, las tareas duplicarse y los esfuerzos desviarse de los objetivos principales.</w:t>
      </w:r>
    </w:p>
    <w:p w14:paraId="49C23AA0" w14:textId="0EAF270A" w:rsidR="00594B82" w:rsidRPr="009510E3" w:rsidRDefault="00EC6B72" w:rsidP="009510E3">
      <w:pPr>
        <w:pStyle w:val="Prrafodelista"/>
        <w:overflowPunct w:val="0"/>
        <w:spacing w:after="0" w:line="360" w:lineRule="auto"/>
        <w:ind w:left="0" w:firstLine="480"/>
        <w:jc w:val="both"/>
      </w:pPr>
      <w:r>
        <w:rPr>
          <w:rFonts w:ascii="Arial" w:hAnsi="Arial" w:cs="Arial"/>
          <w:sz w:val="24"/>
          <w:szCs w:val="24"/>
          <w:lang w:val="es-ES"/>
        </w:rPr>
        <w:tab/>
        <w:t>Según Chester Barnard (1938) la organización debe enfocarse en la cooperación y la comunicación. Barnard argumentó que las organizaciones son sistemas sociales donde las personas trabajan juntas para lograr objetivos comunes. Para él, la organización debe fomentar la colaboración y asegurar que los empleados estén motivados y comprometidos. Barnard también introdujo el concepto de zona de indiferencia, que se refiere al rango de órdenes que los empleados están dispuestos a aceptar sin cuestionar.</w:t>
      </w:r>
    </w:p>
    <w:p w14:paraId="29C56724" w14:textId="06F8D47D" w:rsidR="009510E3" w:rsidRPr="00191AEF" w:rsidRDefault="00EC6B72" w:rsidP="00191AEF">
      <w:pPr>
        <w:pStyle w:val="Prrafodelista"/>
        <w:overflowPunct w:val="0"/>
        <w:spacing w:after="0" w:line="360" w:lineRule="auto"/>
        <w:ind w:left="0" w:firstLine="480"/>
        <w:jc w:val="both"/>
        <w:rPr>
          <w:rFonts w:ascii="Arial" w:hAnsi="Arial" w:cs="Arial"/>
          <w:sz w:val="24"/>
          <w:szCs w:val="24"/>
          <w:lang w:val="es-ES"/>
        </w:rPr>
      </w:pPr>
      <w:r>
        <w:rPr>
          <w:rFonts w:ascii="Arial" w:hAnsi="Arial" w:cs="Arial"/>
          <w:sz w:val="24"/>
          <w:szCs w:val="24"/>
          <w:lang w:val="es-ES"/>
        </w:rPr>
        <w:tab/>
        <w:t>Barnard nos recordó que las organizaciones no son solo estructuras frías y jerárquicas, sino grupos de personas que necesitan colaborar y comunicarse. Un buen líder no solo debe organizar tareas, sino también crear un ambiente donde los empleados se sientan parte de un equipo y estén motivados para contribuir.</w:t>
      </w:r>
    </w:p>
    <w:p w14:paraId="05D6A825"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Dirección</w:t>
      </w:r>
    </w:p>
    <w:p w14:paraId="0CBC00E0" w14:textId="5B2C8332" w:rsidR="00594B82" w:rsidRPr="009510E3" w:rsidRDefault="00EC6B72" w:rsidP="009510E3">
      <w:pPr>
        <w:pStyle w:val="Prrafodelista"/>
        <w:overflowPunct w:val="0"/>
        <w:spacing w:after="0" w:line="360" w:lineRule="auto"/>
        <w:ind w:left="0" w:firstLine="480"/>
        <w:jc w:val="both"/>
      </w:pPr>
      <w:r>
        <w:rPr>
          <w:rFonts w:ascii="Arial" w:hAnsi="Arial" w:cs="Arial"/>
          <w:sz w:val="24"/>
          <w:szCs w:val="24"/>
          <w:lang w:val="es-ES"/>
        </w:rPr>
        <w:tab/>
        <w:t>La dirección es una de las funciones clave de la gestión administrativa y se refiere al proceso de guiar, motivar y liderar a los empleados para que cumplan con sus responsabilidades y contribuyan al logro de los objetivos organizacionales. Esta función implica tomar decisiones, comunicar efectivamente, resolver conflictos y fomentar un ambiente de trabajo positivo. Sin una dirección adecuada, los empleados podrían carecer de motivación, desviarse de los objetivos o enfrentar problemas de coordinación.</w:t>
      </w:r>
    </w:p>
    <w:p w14:paraId="259066C8" w14:textId="3BCCC230" w:rsidR="00594B82" w:rsidRPr="009510E3" w:rsidRDefault="00EC6B72" w:rsidP="009510E3">
      <w:pPr>
        <w:pStyle w:val="Prrafodelista"/>
        <w:overflowPunct w:val="0"/>
        <w:spacing w:after="0" w:line="360" w:lineRule="auto"/>
        <w:ind w:left="0" w:firstLine="480"/>
        <w:jc w:val="both"/>
      </w:pPr>
      <w:r>
        <w:rPr>
          <w:rFonts w:ascii="Arial" w:hAnsi="Arial" w:cs="Arial"/>
          <w:sz w:val="24"/>
          <w:szCs w:val="24"/>
          <w:lang w:val="es-ES"/>
        </w:rPr>
        <w:lastRenderedPageBreak/>
        <w:tab/>
        <w:t>Según Peter Drucker (1954), la dirección debe centrarse en el liderazgo efectivo y la toma de decisiones basada en resultados. Drucker argumentó que un buen líder no solo debe gestionar tareas, sino también inspirar a su equipo y alinearlo con la visión de la organización. Para él, la dirección implica empoderar a los empleados, fomentar la innovación y asegurar que cada miembro del equipo entienda cómo su trabajo contribuye a los objetivos generales.</w:t>
      </w:r>
    </w:p>
    <w:p w14:paraId="7B30C4AB" w14:textId="015035E5" w:rsidR="009510E3" w:rsidRPr="00191AEF" w:rsidRDefault="00EC6B72" w:rsidP="00191AEF">
      <w:pPr>
        <w:pStyle w:val="Prrafodelista"/>
        <w:overflowPunct w:val="0"/>
        <w:spacing w:after="0" w:line="360" w:lineRule="auto"/>
        <w:ind w:left="0" w:firstLine="480"/>
        <w:jc w:val="both"/>
        <w:rPr>
          <w:rFonts w:ascii="Arial" w:hAnsi="Arial" w:cs="Arial"/>
          <w:sz w:val="24"/>
          <w:szCs w:val="24"/>
          <w:lang w:val="es-ES"/>
        </w:rPr>
      </w:pPr>
      <w:r>
        <w:rPr>
          <w:rFonts w:ascii="Arial" w:hAnsi="Arial" w:cs="Arial"/>
          <w:sz w:val="24"/>
          <w:szCs w:val="24"/>
          <w:lang w:val="es-ES"/>
        </w:rPr>
        <w:tab/>
        <w:t>Drucker nos recuerda que la dirección no es solo un proceso jerárquico, sino una oportunidad para crear un sentido de propósito compartido. Un líder efectivo no solo supervisa, sino que también inspira y guía, ayudando a los empleados a ver el valor de su trabajo y a sentirse parte de algo más grande.</w:t>
      </w:r>
    </w:p>
    <w:p w14:paraId="064953AD"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t>Coordinación</w:t>
      </w:r>
    </w:p>
    <w:p w14:paraId="35722D87" w14:textId="7967EA99" w:rsidR="00594B82" w:rsidRPr="009510E3" w:rsidRDefault="00EC6B72" w:rsidP="009510E3">
      <w:pPr>
        <w:pStyle w:val="Prrafodelista"/>
        <w:overflowPunct w:val="0"/>
        <w:spacing w:after="0" w:line="360" w:lineRule="auto"/>
        <w:ind w:left="0" w:firstLine="480"/>
        <w:jc w:val="both"/>
      </w:pPr>
      <w:r>
        <w:rPr>
          <w:rFonts w:ascii="Arial" w:hAnsi="Arial" w:cs="Arial"/>
          <w:sz w:val="24"/>
          <w:szCs w:val="24"/>
          <w:lang w:val="es-ES"/>
        </w:rPr>
        <w:tab/>
        <w:t>La coordinación es una de las funciones clave de la gestión administrativa y se refiere al proceso de asegurar que todas las áreas y departamentos de una organización trabajen de manera armónica y alineada con los objetivos comunes. Esta función es esencial para evitar duplicidades, reducir conflictos y garantizar que los esfuerzos individuales contribuyan al éxito colectivo. Sin una coordinación adecuada, las diferentes partes de la organización podrían trabajar de manera aislada, generando caos y desperdicio de recursos.</w:t>
      </w:r>
    </w:p>
    <w:p w14:paraId="33FDC94B" w14:textId="24BDD70A" w:rsidR="00594B82" w:rsidRPr="008809BC" w:rsidRDefault="00EC6B72" w:rsidP="008809BC">
      <w:pPr>
        <w:pStyle w:val="Prrafodelista"/>
        <w:overflowPunct w:val="0"/>
        <w:spacing w:after="0" w:line="360" w:lineRule="auto"/>
        <w:ind w:left="0" w:firstLine="480"/>
        <w:jc w:val="both"/>
      </w:pPr>
      <w:r>
        <w:rPr>
          <w:rFonts w:ascii="Arial" w:hAnsi="Arial" w:cs="Arial"/>
          <w:sz w:val="24"/>
          <w:szCs w:val="24"/>
          <w:lang w:val="es-ES"/>
        </w:rPr>
        <w:tab/>
        <w:t>Según Mary Parker Follett (1920), la coordinación debe basarse en la integración y la colaboración en lugar de la imposición de órdenes. Follett argumentó que la coordinación efectiva no se logra mediante el control jerárquico, sino a través de la comunicación abierta y la resolución conjunta de problemas. Para ella, la coordinación es un proceso dinámico que requiere la participación activa de todos los miembros de la organización.</w:t>
      </w:r>
    </w:p>
    <w:p w14:paraId="77ADB626" w14:textId="2BAB7EC3" w:rsidR="008809BC" w:rsidRPr="00191AEF" w:rsidRDefault="00EC6B72" w:rsidP="00191AEF">
      <w:pPr>
        <w:pStyle w:val="Prrafodelista"/>
        <w:overflowPunct w:val="0"/>
        <w:spacing w:after="0" w:line="360" w:lineRule="auto"/>
        <w:ind w:left="0" w:firstLine="480"/>
        <w:jc w:val="both"/>
        <w:rPr>
          <w:rFonts w:ascii="Arial" w:hAnsi="Arial" w:cs="Arial"/>
          <w:sz w:val="24"/>
          <w:szCs w:val="24"/>
          <w:lang w:val="es-ES"/>
        </w:rPr>
      </w:pPr>
      <w:r>
        <w:rPr>
          <w:rFonts w:ascii="Arial" w:hAnsi="Arial" w:cs="Arial"/>
          <w:sz w:val="24"/>
          <w:szCs w:val="24"/>
          <w:lang w:val="es-ES"/>
        </w:rPr>
        <w:tab/>
        <w:t>Follett nos mostró que la coordinación no es solo un proceso técnico, sino también social. No se trata de imponer reglas desde arriba, sino de crear un ambiente donde las personas colaboren y se apoyen mutuamente. Esto requiere confianza, comunicación y un sentido compartido de propósito.</w:t>
      </w:r>
    </w:p>
    <w:p w14:paraId="298F6FF2" w14:textId="77777777" w:rsidR="00594B82" w:rsidRDefault="00EC6B72">
      <w:pPr>
        <w:pStyle w:val="Prrafodelista"/>
        <w:overflowPunct w:val="0"/>
        <w:spacing w:after="0" w:line="360" w:lineRule="auto"/>
        <w:ind w:left="0" w:firstLine="480"/>
        <w:jc w:val="both"/>
      </w:pPr>
      <w:r>
        <w:rPr>
          <w:rFonts w:ascii="Arial" w:hAnsi="Arial" w:cs="Arial"/>
          <w:b/>
          <w:bCs/>
          <w:sz w:val="24"/>
          <w:szCs w:val="24"/>
          <w:lang w:val="es-ES"/>
        </w:rPr>
        <w:lastRenderedPageBreak/>
        <w:t>Control</w:t>
      </w:r>
    </w:p>
    <w:p w14:paraId="1CA43C03" w14:textId="47BC8724" w:rsidR="00594B82" w:rsidRPr="008809BC" w:rsidRDefault="00EC6B72" w:rsidP="008809BC">
      <w:pPr>
        <w:pStyle w:val="Prrafodelista"/>
        <w:overflowPunct w:val="0"/>
        <w:spacing w:after="0" w:line="360" w:lineRule="auto"/>
        <w:ind w:left="0" w:firstLine="480"/>
        <w:jc w:val="both"/>
      </w:pPr>
      <w:r>
        <w:rPr>
          <w:rFonts w:ascii="Arial" w:hAnsi="Arial" w:cs="Arial"/>
          <w:sz w:val="24"/>
          <w:szCs w:val="24"/>
          <w:lang w:val="es-ES"/>
        </w:rPr>
        <w:tab/>
        <w:t>El control es la última de las funciones clave de la gestión administrativa y se refiere al proceso de supervisar, evaluar y corregir las actividades de la organización para asegurar que se cumplan los objetivos establecidos. Esta función es esencial porque permite identificar desviaciones, tomar acciones correctivas y garantizar que los recursos se utilicen de manera eficiente. Sin un control adecuado, las organizaciones podrían desviarse de sus metas, desperdiciar recursos o enfrentar problemas que no se detectan a tiempo.</w:t>
      </w:r>
    </w:p>
    <w:p w14:paraId="686CC110" w14:textId="1DC05B18" w:rsidR="00594B82" w:rsidRPr="008809BC" w:rsidRDefault="00EC6B72" w:rsidP="008809BC">
      <w:pPr>
        <w:pStyle w:val="Prrafodelista"/>
        <w:overflowPunct w:val="0"/>
        <w:spacing w:after="0" w:line="360" w:lineRule="auto"/>
        <w:ind w:left="0" w:firstLine="480"/>
        <w:jc w:val="both"/>
      </w:pPr>
      <w:r>
        <w:rPr>
          <w:rFonts w:ascii="Arial" w:hAnsi="Arial" w:cs="Arial"/>
          <w:sz w:val="24"/>
          <w:szCs w:val="24"/>
          <w:lang w:val="es-ES"/>
        </w:rPr>
        <w:tab/>
        <w:t>Según Peter Drucker (1954), el control debe estar estrechamente vinculado a la planificación estratégica y la toma de decisiones basada en resultados. Drucker argumentó que el control no debe ser solo un proceso de supervisión, sino también una herramienta para aprender y mejorar. Para él, el control efectivo implica medir el desempeño, analizar los resultados y usar esa información para ajustar estrategias y procesos.</w:t>
      </w:r>
    </w:p>
    <w:p w14:paraId="20E5AEAC" w14:textId="76A0C4DD" w:rsidR="008809BC" w:rsidRPr="00191AEF" w:rsidRDefault="00EC6B72" w:rsidP="00191AEF">
      <w:pPr>
        <w:pStyle w:val="Prrafodelista"/>
        <w:overflowPunct w:val="0"/>
        <w:spacing w:after="0" w:line="360" w:lineRule="auto"/>
        <w:ind w:left="0" w:firstLine="480"/>
        <w:jc w:val="both"/>
        <w:rPr>
          <w:rFonts w:ascii="Arial" w:hAnsi="Arial" w:cs="Arial"/>
          <w:sz w:val="24"/>
          <w:szCs w:val="24"/>
        </w:rPr>
      </w:pPr>
      <w:r>
        <w:rPr>
          <w:rFonts w:ascii="Arial" w:hAnsi="Arial" w:cs="Arial"/>
          <w:sz w:val="24"/>
          <w:szCs w:val="24"/>
        </w:rPr>
        <w:tab/>
        <w:t>Drucker nos mostró que el control no es solo sobre "vigilar" lo que está mal, sino también sobre aprender de lo que funciona y lo que no. Es una oportunidad para mejorar continuamente y asegurar que la organización esté siempre avanzando hacia sus objetivos.</w:t>
      </w:r>
    </w:p>
    <w:p w14:paraId="7E1D53F8" w14:textId="2F135F50" w:rsidR="00594B82" w:rsidRDefault="00EC6B72" w:rsidP="00191AEF">
      <w:pPr>
        <w:overflowPunct w:val="0"/>
        <w:spacing w:after="0" w:line="360" w:lineRule="auto"/>
        <w:ind w:firstLine="480"/>
        <w:jc w:val="both"/>
      </w:pPr>
      <w:r>
        <w:rPr>
          <w:rFonts w:ascii="Arial" w:hAnsi="Arial"/>
          <w:b/>
          <w:bCs/>
          <w:sz w:val="24"/>
          <w:szCs w:val="24"/>
        </w:rPr>
        <w:t>Rol de los Sistemas de Información Web (SIW) en la Gestión Administrativa</w:t>
      </w:r>
    </w:p>
    <w:p w14:paraId="05C6AEC6" w14:textId="69291CCA" w:rsidR="00594B82" w:rsidRPr="008809BC" w:rsidRDefault="00EC6B72" w:rsidP="008809BC">
      <w:pPr>
        <w:overflowPunct w:val="0"/>
        <w:spacing w:after="0" w:line="360" w:lineRule="auto"/>
        <w:ind w:firstLine="480"/>
        <w:jc w:val="both"/>
      </w:pPr>
      <w:r>
        <w:rPr>
          <w:rFonts w:ascii="Arial" w:hAnsi="Arial"/>
          <w:sz w:val="24"/>
          <w:szCs w:val="24"/>
        </w:rPr>
        <w:tab/>
        <w:t>Los </w:t>
      </w:r>
      <w:r>
        <w:rPr>
          <w:rFonts w:ascii="Arial" w:hAnsi="Arial"/>
          <w:b/>
          <w:bCs/>
          <w:sz w:val="24"/>
          <w:szCs w:val="24"/>
        </w:rPr>
        <w:t>Sistemas de Información Web (SIW)</w:t>
      </w:r>
      <w:r>
        <w:rPr>
          <w:rFonts w:ascii="Arial" w:hAnsi="Arial"/>
          <w:sz w:val="24"/>
          <w:szCs w:val="24"/>
        </w:rPr>
        <w:t> son plataformas tecnológicas que permiten la gestión, procesamiento y distribución de información a través de interfaces accesibles desde navegadores web. Su importancia en la gestión administrativa radica en su capacidad para integrar datos, automatizar procesos y facilitar la toma de decisiones basada en información precisa y actualizada.</w:t>
      </w:r>
    </w:p>
    <w:p w14:paraId="322BA7EA" w14:textId="69427388" w:rsidR="00594B82" w:rsidRDefault="00EC6B72">
      <w:pPr>
        <w:overflowPunct w:val="0"/>
        <w:spacing w:after="0" w:line="360" w:lineRule="auto"/>
        <w:ind w:firstLine="480"/>
        <w:jc w:val="both"/>
      </w:pPr>
      <w:r>
        <w:rPr>
          <w:rFonts w:ascii="Arial" w:hAnsi="Arial"/>
          <w:sz w:val="24"/>
          <w:szCs w:val="24"/>
        </w:rPr>
        <w:tab/>
        <w:t>Según </w:t>
      </w:r>
      <w:r>
        <w:rPr>
          <w:rFonts w:ascii="Arial" w:hAnsi="Arial"/>
          <w:b/>
          <w:bCs/>
          <w:sz w:val="24"/>
          <w:szCs w:val="24"/>
        </w:rPr>
        <w:t>Laudon y Laudon (2020)</w:t>
      </w:r>
      <w:r>
        <w:rPr>
          <w:rFonts w:ascii="Arial" w:hAnsi="Arial"/>
          <w:sz w:val="24"/>
          <w:szCs w:val="24"/>
        </w:rPr>
        <w:t xml:space="preserve">, los SIW son herramientas clave para modernizar las organizaciones, ya que permiten la centralización de la información, la colaboración entre departamentos y la reducción de costos operativos. Estos sistemas no solo mejoran la eficiencia interna, sino que </w:t>
      </w:r>
      <w:r>
        <w:rPr>
          <w:rFonts w:ascii="Arial" w:hAnsi="Arial"/>
          <w:sz w:val="24"/>
          <w:szCs w:val="24"/>
        </w:rPr>
        <w:lastRenderedPageBreak/>
        <w:t xml:space="preserve">también facilitan la interacción con clientes, proveedores y otros </w:t>
      </w:r>
      <w:proofErr w:type="spellStart"/>
      <w:r>
        <w:rPr>
          <w:rFonts w:ascii="Arial" w:hAnsi="Arial"/>
          <w:sz w:val="24"/>
          <w:szCs w:val="24"/>
        </w:rPr>
        <w:t>stakeholders</w:t>
      </w:r>
      <w:proofErr w:type="spellEnd"/>
      <w:r>
        <w:rPr>
          <w:rFonts w:ascii="Arial" w:hAnsi="Arial"/>
          <w:sz w:val="24"/>
          <w:szCs w:val="24"/>
        </w:rPr>
        <w:t xml:space="preserve"> a través de plataformas en línea.</w:t>
      </w:r>
    </w:p>
    <w:p w14:paraId="4FD58882" w14:textId="355715CD" w:rsidR="00594B82" w:rsidRDefault="00EC6B72">
      <w:pPr>
        <w:overflowPunct w:val="0"/>
        <w:spacing w:after="0" w:line="360" w:lineRule="auto"/>
        <w:ind w:firstLine="480"/>
        <w:jc w:val="both"/>
      </w:pPr>
      <w:r>
        <w:rPr>
          <w:rFonts w:ascii="Arial" w:hAnsi="Arial"/>
          <w:sz w:val="24"/>
          <w:szCs w:val="24"/>
        </w:rPr>
        <w:tab/>
        <w:t>En el contexto administrativo, los SIW permiten:</w:t>
      </w:r>
    </w:p>
    <w:p w14:paraId="1119C8B8" w14:textId="68EC3ACD" w:rsidR="00594B82" w:rsidRPr="008809BC" w:rsidRDefault="00EC6B72" w:rsidP="008809BC">
      <w:pPr>
        <w:overflowPunct w:val="0"/>
        <w:spacing w:after="0" w:line="360" w:lineRule="auto"/>
        <w:ind w:firstLine="480"/>
        <w:jc w:val="both"/>
      </w:pPr>
      <w:r>
        <w:rPr>
          <w:rFonts w:ascii="Arial" w:hAnsi="Arial"/>
          <w:b/>
          <w:bCs/>
          <w:sz w:val="24"/>
          <w:szCs w:val="24"/>
        </w:rPr>
        <w:t>Automatización de procesos</w:t>
      </w:r>
      <w:r>
        <w:rPr>
          <w:rFonts w:ascii="Arial" w:hAnsi="Arial"/>
          <w:sz w:val="24"/>
          <w:szCs w:val="24"/>
        </w:rPr>
        <w:t>: Reducen la carga de trabajo manual en tareas repetitivas, como la gestión de inventarios, facturación y control de nóminas. Por ejemplo, un SIW puede automatizar la generación de facturas y el envío de recordatorios de pago, lo que reduce errores y ahorra tiempo.</w:t>
      </w:r>
    </w:p>
    <w:p w14:paraId="2535ECBF" w14:textId="77777777" w:rsidR="00594B82" w:rsidRDefault="00EC6B72">
      <w:pPr>
        <w:overflowPunct w:val="0"/>
        <w:spacing w:after="0" w:line="360" w:lineRule="auto"/>
        <w:ind w:firstLine="480"/>
        <w:jc w:val="both"/>
      </w:pPr>
      <w:r>
        <w:rPr>
          <w:rFonts w:ascii="Arial" w:hAnsi="Arial"/>
          <w:b/>
          <w:bCs/>
          <w:sz w:val="24"/>
          <w:szCs w:val="24"/>
        </w:rPr>
        <w:t>Acceso remoto</w:t>
      </w:r>
      <w:r>
        <w:rPr>
          <w:rFonts w:ascii="Arial" w:hAnsi="Arial"/>
          <w:sz w:val="24"/>
          <w:szCs w:val="24"/>
        </w:rPr>
        <w:t>: Facilitan el acceso a la información desde cualquier lugar, lo que es especialmente útil en entornos de trabajo híbridos o remotos. Esto permite a los empleados y gerentes acceder a datos críticos en tiempo real, incluso fuera de la oficina.</w:t>
      </w:r>
    </w:p>
    <w:p w14:paraId="3B86858E" w14:textId="4998C8CD" w:rsidR="00594B82" w:rsidRPr="008809BC" w:rsidRDefault="00EC6B72" w:rsidP="008809BC">
      <w:pPr>
        <w:overflowPunct w:val="0"/>
        <w:spacing w:after="0" w:line="360" w:lineRule="auto"/>
        <w:ind w:firstLine="480"/>
        <w:jc w:val="both"/>
      </w:pPr>
      <w:r>
        <w:rPr>
          <w:rFonts w:ascii="Arial" w:hAnsi="Arial"/>
          <w:b/>
          <w:bCs/>
          <w:sz w:val="24"/>
          <w:szCs w:val="24"/>
        </w:rPr>
        <w:t>Integración de datos</w:t>
      </w:r>
      <w:r>
        <w:rPr>
          <w:rFonts w:ascii="Arial" w:hAnsi="Arial"/>
          <w:sz w:val="24"/>
          <w:szCs w:val="24"/>
        </w:rPr>
        <w:t>: Permiten la consolidación de información proveniente de diferentes áreas, lo que mejora la coordinación y la toma de decisiones. Por ejemplo, un SIW puede integrar datos de ventas, inventario y finanzas para proporcionar una visión completa del negocio.</w:t>
      </w:r>
    </w:p>
    <w:p w14:paraId="4C4D32E5" w14:textId="4269227D" w:rsidR="00594B82" w:rsidRDefault="00EC6B72" w:rsidP="00191AEF">
      <w:pPr>
        <w:overflowPunct w:val="0"/>
        <w:spacing w:after="0" w:line="360" w:lineRule="auto"/>
        <w:ind w:firstLine="480"/>
        <w:jc w:val="both"/>
      </w:pPr>
      <w:r>
        <w:rPr>
          <w:rFonts w:ascii="Arial" w:hAnsi="Arial"/>
          <w:sz w:val="24"/>
          <w:szCs w:val="24"/>
        </w:rPr>
        <w:tab/>
        <w:t>Un ejemplo de SIW en la gestión administrativa es el uso de </w:t>
      </w:r>
      <w:r>
        <w:rPr>
          <w:rFonts w:ascii="Arial" w:hAnsi="Arial"/>
          <w:b/>
          <w:bCs/>
          <w:sz w:val="24"/>
          <w:szCs w:val="24"/>
        </w:rPr>
        <w:t>portales corporativos</w:t>
      </w:r>
      <w:r>
        <w:rPr>
          <w:rFonts w:ascii="Arial" w:hAnsi="Arial"/>
          <w:sz w:val="24"/>
          <w:szCs w:val="24"/>
        </w:rPr>
        <w:t>, que centralizan la información y los recursos necesarios para el funcionamiento de una organización. Estos portales suelen incluir módulos para la gestión de recursos humanos, finanzas y proyectos, entre otros. Además, los SIW pueden integrarse con otras tecnologías, como la </w:t>
      </w:r>
      <w:r>
        <w:rPr>
          <w:rFonts w:ascii="Arial" w:hAnsi="Arial"/>
          <w:b/>
          <w:bCs/>
          <w:sz w:val="24"/>
          <w:szCs w:val="24"/>
        </w:rPr>
        <w:t>inteligencia artificial (IA)</w:t>
      </w:r>
      <w:r>
        <w:rPr>
          <w:rFonts w:ascii="Arial" w:hAnsi="Arial"/>
          <w:sz w:val="24"/>
          <w:szCs w:val="24"/>
        </w:rPr>
        <w:t> y el </w:t>
      </w:r>
      <w:r>
        <w:rPr>
          <w:rFonts w:ascii="Arial" w:hAnsi="Arial"/>
          <w:b/>
          <w:bCs/>
          <w:sz w:val="24"/>
          <w:szCs w:val="24"/>
        </w:rPr>
        <w:t>Big Data</w:t>
      </w:r>
      <w:r>
        <w:rPr>
          <w:rFonts w:ascii="Arial" w:hAnsi="Arial"/>
          <w:sz w:val="24"/>
          <w:szCs w:val="24"/>
        </w:rPr>
        <w:t>, para ofrecer funcionalidades avanzadas, como análisis predictivo y recomendaciones personalizadas.</w:t>
      </w:r>
    </w:p>
    <w:p w14:paraId="48A651E2" w14:textId="722E3ED8" w:rsidR="00594B82" w:rsidRDefault="00EC6B72">
      <w:pPr>
        <w:overflowPunct w:val="0"/>
        <w:spacing w:after="0" w:line="360" w:lineRule="auto"/>
        <w:ind w:firstLine="480"/>
        <w:jc w:val="both"/>
      </w:pPr>
      <w:r>
        <w:rPr>
          <w:rFonts w:ascii="Arial" w:hAnsi="Arial"/>
          <w:b/>
          <w:bCs/>
          <w:sz w:val="24"/>
          <w:szCs w:val="24"/>
        </w:rPr>
        <w:t>Software de Gestión en el Ámbito de Sistemas de Información Web</w:t>
      </w:r>
    </w:p>
    <w:p w14:paraId="2FA02B03" w14:textId="050028EA" w:rsidR="00594B82" w:rsidRDefault="00EC6B72">
      <w:pPr>
        <w:overflowPunct w:val="0"/>
        <w:spacing w:after="0" w:line="360" w:lineRule="auto"/>
        <w:ind w:firstLine="480"/>
        <w:jc w:val="both"/>
      </w:pPr>
      <w:r>
        <w:rPr>
          <w:rFonts w:ascii="Arial" w:hAnsi="Arial"/>
          <w:sz w:val="24"/>
          <w:szCs w:val="24"/>
        </w:rPr>
        <w:t>El software de gestión en el contexto de los SIW se refiere a aplicaciones diseñadas para optimizar y automatizar los procesos administrativos de una organización. Estos sistemas son fundamentales para mejorar la productividad, reducir errores y garantizar la consistencia de la información. A continuación, se detallan los principales tipos de software de gestión:</w:t>
      </w:r>
    </w:p>
    <w:p w14:paraId="2E9ED8C0" w14:textId="732DDA41" w:rsidR="00594B82" w:rsidRDefault="00EC6B72">
      <w:pPr>
        <w:overflowPunct w:val="0"/>
        <w:spacing w:after="0" w:line="360" w:lineRule="auto"/>
        <w:ind w:firstLine="480"/>
        <w:jc w:val="both"/>
      </w:pPr>
      <w:r>
        <w:rPr>
          <w:rFonts w:ascii="Arial" w:hAnsi="Arial"/>
          <w:b/>
          <w:bCs/>
          <w:sz w:val="24"/>
          <w:szCs w:val="24"/>
        </w:rPr>
        <w:t xml:space="preserve">ERP (Enterprise </w:t>
      </w:r>
      <w:proofErr w:type="spellStart"/>
      <w:r>
        <w:rPr>
          <w:rFonts w:ascii="Arial" w:hAnsi="Arial"/>
          <w:b/>
          <w:bCs/>
          <w:sz w:val="24"/>
          <w:szCs w:val="24"/>
        </w:rPr>
        <w:t>Resource</w:t>
      </w:r>
      <w:proofErr w:type="spellEnd"/>
      <w:r>
        <w:rPr>
          <w:rFonts w:ascii="Arial" w:hAnsi="Arial"/>
          <w:b/>
          <w:bCs/>
          <w:sz w:val="24"/>
          <w:szCs w:val="24"/>
        </w:rPr>
        <w:t xml:space="preserve"> </w:t>
      </w:r>
      <w:proofErr w:type="spellStart"/>
      <w:r>
        <w:rPr>
          <w:rFonts w:ascii="Arial" w:hAnsi="Arial"/>
          <w:b/>
          <w:bCs/>
          <w:sz w:val="24"/>
          <w:szCs w:val="24"/>
        </w:rPr>
        <w:t>Planning</w:t>
      </w:r>
      <w:proofErr w:type="spellEnd"/>
      <w:r>
        <w:rPr>
          <w:rFonts w:ascii="Arial" w:hAnsi="Arial"/>
          <w:b/>
          <w:bCs/>
          <w:sz w:val="24"/>
          <w:szCs w:val="24"/>
        </w:rPr>
        <w:t>)</w:t>
      </w:r>
    </w:p>
    <w:p w14:paraId="1EEDFC3E" w14:textId="411ADE22" w:rsidR="00594B82" w:rsidRDefault="00EC6B72">
      <w:pPr>
        <w:overflowPunct w:val="0"/>
        <w:spacing w:after="0" w:line="360" w:lineRule="auto"/>
        <w:ind w:firstLine="480"/>
        <w:jc w:val="both"/>
      </w:pPr>
      <w:r>
        <w:rPr>
          <w:rFonts w:ascii="Arial" w:hAnsi="Arial"/>
          <w:sz w:val="24"/>
          <w:szCs w:val="24"/>
        </w:rPr>
        <w:lastRenderedPageBreak/>
        <w:t>Los sistemas </w:t>
      </w:r>
      <w:r>
        <w:rPr>
          <w:rFonts w:ascii="Arial" w:hAnsi="Arial"/>
          <w:b/>
          <w:bCs/>
          <w:sz w:val="24"/>
          <w:szCs w:val="24"/>
        </w:rPr>
        <w:t>ERP</w:t>
      </w:r>
      <w:r>
        <w:rPr>
          <w:rFonts w:ascii="Arial" w:hAnsi="Arial"/>
          <w:sz w:val="24"/>
          <w:szCs w:val="24"/>
        </w:rPr>
        <w:t> son plataformas integradas que gestionan los procesos centrales de una organización, como finanzas, recursos humanos, inventarios y compras. En el ámbito de los SIW, los ERP permiten la gestión unificada de datos a través de interfaces web, facilitando el acceso y la actualización de información en tiempo real.</w:t>
      </w:r>
    </w:p>
    <w:p w14:paraId="2AF29CBC" w14:textId="59D24ED2" w:rsidR="00594B82" w:rsidRDefault="00EC6B72">
      <w:pPr>
        <w:overflowPunct w:val="0"/>
        <w:spacing w:after="0" w:line="360" w:lineRule="auto"/>
        <w:ind w:firstLine="480"/>
        <w:jc w:val="both"/>
      </w:pPr>
      <w:r>
        <w:rPr>
          <w:rFonts w:ascii="Arial" w:hAnsi="Arial"/>
          <w:sz w:val="24"/>
          <w:szCs w:val="24"/>
        </w:rPr>
        <w:tab/>
        <w:t>Según </w:t>
      </w:r>
      <w:r>
        <w:rPr>
          <w:rFonts w:ascii="Arial" w:hAnsi="Arial"/>
          <w:b/>
          <w:bCs/>
          <w:sz w:val="24"/>
          <w:szCs w:val="24"/>
        </w:rPr>
        <w:t>Davenport (1998)</w:t>
      </w:r>
      <w:r>
        <w:rPr>
          <w:rFonts w:ascii="Arial" w:hAnsi="Arial"/>
          <w:sz w:val="24"/>
          <w:szCs w:val="24"/>
        </w:rPr>
        <w:t>, los ERP son fundamentales para la estandarización de procesos y la mejora de la eficiencia operativa. Estos sistemas permiten a las organizaciones eliminar redundancias, reducir costos y mejorar la calidad de la información. Un ejemplo destacado es </w:t>
      </w:r>
      <w:r>
        <w:rPr>
          <w:rFonts w:ascii="Arial" w:hAnsi="Arial"/>
          <w:b/>
          <w:bCs/>
          <w:sz w:val="24"/>
          <w:szCs w:val="24"/>
        </w:rPr>
        <w:t>SAP</w:t>
      </w:r>
      <w:r>
        <w:rPr>
          <w:rFonts w:ascii="Arial" w:hAnsi="Arial"/>
          <w:sz w:val="24"/>
          <w:szCs w:val="24"/>
        </w:rPr>
        <w:t>, un ERP ampliamente utilizado que ofrece módulos web para la gestión administrativa.</w:t>
      </w:r>
    </w:p>
    <w:p w14:paraId="44E84F8A" w14:textId="6543D728" w:rsidR="00594B82" w:rsidRDefault="00EC6B72" w:rsidP="00191AEF">
      <w:pPr>
        <w:overflowPunct w:val="0"/>
        <w:spacing w:after="0" w:line="360" w:lineRule="auto"/>
        <w:ind w:firstLine="480"/>
        <w:jc w:val="both"/>
        <w:rPr>
          <w:rFonts w:ascii="Arial" w:hAnsi="Arial"/>
          <w:sz w:val="24"/>
          <w:szCs w:val="24"/>
        </w:rPr>
      </w:pPr>
      <w:r>
        <w:rPr>
          <w:rFonts w:ascii="Arial" w:hAnsi="Arial"/>
          <w:sz w:val="24"/>
          <w:szCs w:val="24"/>
        </w:rPr>
        <w:tab/>
        <w:t>Además, los ERP modernos suelen incluir funcionalidades avanzadas, como análisis predictivo y herramientas de inteligencia empresarial (BI), que permiten a las organizaciones anticiparse a las necesidades del mercado y optimizar sus operaciones. Por ejemplo, un ERP puede predecir la demanda de productos basándose en datos históricos y tendencias del mercado, lo que permite a la organización ajustar sus inventarios y evitar sobrecostos.</w:t>
      </w:r>
    </w:p>
    <w:p w14:paraId="1F40404B" w14:textId="3EC89532" w:rsidR="00594B82" w:rsidRDefault="00EC6B72">
      <w:pPr>
        <w:overflowPunct w:val="0"/>
        <w:spacing w:after="0" w:line="360" w:lineRule="auto"/>
        <w:ind w:firstLine="480"/>
        <w:jc w:val="both"/>
      </w:pPr>
      <w:r>
        <w:rPr>
          <w:rFonts w:ascii="Arial" w:hAnsi="Arial"/>
          <w:b/>
          <w:bCs/>
          <w:sz w:val="24"/>
          <w:szCs w:val="24"/>
        </w:rPr>
        <w:t>CRM (</w:t>
      </w:r>
      <w:proofErr w:type="spellStart"/>
      <w:r>
        <w:rPr>
          <w:rFonts w:ascii="Arial" w:hAnsi="Arial"/>
          <w:b/>
          <w:bCs/>
          <w:sz w:val="24"/>
          <w:szCs w:val="24"/>
        </w:rPr>
        <w:t>Customer</w:t>
      </w:r>
      <w:proofErr w:type="spellEnd"/>
      <w:r>
        <w:rPr>
          <w:rFonts w:ascii="Arial" w:hAnsi="Arial"/>
          <w:b/>
          <w:bCs/>
          <w:sz w:val="24"/>
          <w:szCs w:val="24"/>
        </w:rPr>
        <w:t xml:space="preserve"> </w:t>
      </w:r>
      <w:proofErr w:type="spellStart"/>
      <w:r>
        <w:rPr>
          <w:rFonts w:ascii="Arial" w:hAnsi="Arial"/>
          <w:b/>
          <w:bCs/>
          <w:sz w:val="24"/>
          <w:szCs w:val="24"/>
        </w:rPr>
        <w:t>Relationship</w:t>
      </w:r>
      <w:proofErr w:type="spellEnd"/>
      <w:r>
        <w:rPr>
          <w:rFonts w:ascii="Arial" w:hAnsi="Arial"/>
          <w:b/>
          <w:bCs/>
          <w:sz w:val="24"/>
          <w:szCs w:val="24"/>
        </w:rPr>
        <w:t xml:space="preserve"> Management)</w:t>
      </w:r>
    </w:p>
    <w:p w14:paraId="7EEF4AF1" w14:textId="301066A6" w:rsidR="00594B82" w:rsidRDefault="00EC6B72">
      <w:pPr>
        <w:overflowPunct w:val="0"/>
        <w:spacing w:after="0" w:line="360" w:lineRule="auto"/>
        <w:ind w:firstLine="480"/>
        <w:jc w:val="both"/>
      </w:pPr>
      <w:r>
        <w:rPr>
          <w:rFonts w:ascii="Arial" w:hAnsi="Arial"/>
          <w:sz w:val="24"/>
          <w:szCs w:val="24"/>
        </w:rPr>
        <w:t>Los sistemas </w:t>
      </w:r>
      <w:r>
        <w:rPr>
          <w:rFonts w:ascii="Arial" w:hAnsi="Arial"/>
          <w:b/>
          <w:bCs/>
          <w:sz w:val="24"/>
          <w:szCs w:val="24"/>
        </w:rPr>
        <w:t>CRM</w:t>
      </w:r>
      <w:r>
        <w:rPr>
          <w:rFonts w:ascii="Arial" w:hAnsi="Arial"/>
          <w:sz w:val="24"/>
          <w:szCs w:val="24"/>
        </w:rPr>
        <w:t> están diseñados para gestionar las interacciones con los clientes, desde la captación hasta la fidelización. En un SIW, los CRM permiten el seguimiento de clientes, la gestión de ventas y el análisis de datos para mejorar la experiencia del usuario.</w:t>
      </w:r>
    </w:p>
    <w:p w14:paraId="3D1B0D9E" w14:textId="003EACB9" w:rsidR="00594B82" w:rsidRDefault="00EC6B72">
      <w:pPr>
        <w:overflowPunct w:val="0"/>
        <w:spacing w:after="0" w:line="360" w:lineRule="auto"/>
        <w:ind w:firstLine="480"/>
        <w:jc w:val="both"/>
      </w:pPr>
      <w:proofErr w:type="spellStart"/>
      <w:r>
        <w:rPr>
          <w:rFonts w:ascii="Arial" w:hAnsi="Arial"/>
          <w:b/>
          <w:bCs/>
          <w:sz w:val="24"/>
          <w:szCs w:val="24"/>
        </w:rPr>
        <w:t>Peppers</w:t>
      </w:r>
      <w:proofErr w:type="spellEnd"/>
      <w:r>
        <w:rPr>
          <w:rFonts w:ascii="Arial" w:hAnsi="Arial"/>
          <w:b/>
          <w:bCs/>
          <w:sz w:val="24"/>
          <w:szCs w:val="24"/>
        </w:rPr>
        <w:t xml:space="preserve"> y Rogers (2016)</w:t>
      </w:r>
      <w:r>
        <w:rPr>
          <w:rFonts w:ascii="Arial" w:hAnsi="Arial"/>
          <w:sz w:val="24"/>
          <w:szCs w:val="24"/>
        </w:rPr>
        <w:t> destacan que los CRM son esenciales para personalizar la atención al cliente y aumentar la satisfacción. Estos sistemas permiten a las organizaciones segmentar a sus clientes, identificar oportunidades de venta y mejorar la retención de clientes. Por ejemplo, un CRM puede analizar el historial de compras de un cliente para ofrecer recomendaciones personalizadas y promociones específicas.</w:t>
      </w:r>
    </w:p>
    <w:p w14:paraId="05BA5E30" w14:textId="7140FD57" w:rsidR="00594B82" w:rsidRPr="00191AEF" w:rsidRDefault="00EC6B72" w:rsidP="00191AEF">
      <w:pPr>
        <w:overflowPunct w:val="0"/>
        <w:spacing w:after="0" w:line="360" w:lineRule="auto"/>
        <w:ind w:firstLine="480"/>
        <w:jc w:val="both"/>
      </w:pPr>
      <w:r>
        <w:rPr>
          <w:rFonts w:ascii="Arial" w:hAnsi="Arial"/>
          <w:sz w:val="24"/>
          <w:szCs w:val="24"/>
        </w:rPr>
        <w:t>Herramientas como </w:t>
      </w:r>
      <w:r>
        <w:rPr>
          <w:rFonts w:ascii="Arial" w:hAnsi="Arial"/>
          <w:b/>
          <w:bCs/>
          <w:sz w:val="24"/>
          <w:szCs w:val="24"/>
        </w:rPr>
        <w:t>Salesforce</w:t>
      </w:r>
      <w:r>
        <w:rPr>
          <w:rFonts w:ascii="Arial" w:hAnsi="Arial"/>
          <w:sz w:val="24"/>
          <w:szCs w:val="24"/>
        </w:rPr>
        <w:t> y </w:t>
      </w:r>
      <w:r>
        <w:rPr>
          <w:rFonts w:ascii="Arial" w:hAnsi="Arial"/>
          <w:b/>
          <w:bCs/>
          <w:sz w:val="24"/>
          <w:szCs w:val="24"/>
        </w:rPr>
        <w:t>HubSpot</w:t>
      </w:r>
      <w:r>
        <w:rPr>
          <w:rFonts w:ascii="Arial" w:hAnsi="Arial"/>
          <w:sz w:val="24"/>
          <w:szCs w:val="24"/>
        </w:rPr>
        <w:t xml:space="preserve"> son ejemplos de CRM basados en web que se integran con otros sistemas para ofrecer una visión completa del cliente. Además, los CRM modernos suelen incluir </w:t>
      </w:r>
      <w:r>
        <w:rPr>
          <w:rFonts w:ascii="Arial" w:hAnsi="Arial"/>
          <w:sz w:val="24"/>
          <w:szCs w:val="24"/>
        </w:rPr>
        <w:lastRenderedPageBreak/>
        <w:t>funcionalidades de marketing automatizado, lo que permite a las organizaciones ejecutar campañas más efectivas y medir su impacto en tiempo real. Por ejemplo, un CRM puede automatizar el envío de correos electrónicos personalizados basados en el comportamiento del cliente, lo que aumenta las tasas de conversión.</w:t>
      </w:r>
    </w:p>
    <w:p w14:paraId="6B40D05F" w14:textId="44D29EF2" w:rsidR="00594B82" w:rsidRDefault="00EC6B72">
      <w:pPr>
        <w:overflowPunct w:val="0"/>
        <w:spacing w:after="0" w:line="360" w:lineRule="auto"/>
        <w:ind w:firstLine="480"/>
        <w:jc w:val="both"/>
      </w:pPr>
      <w:r>
        <w:rPr>
          <w:rFonts w:ascii="Arial" w:hAnsi="Arial"/>
          <w:b/>
          <w:bCs/>
          <w:sz w:val="24"/>
          <w:szCs w:val="24"/>
        </w:rPr>
        <w:t>Sistemas de Gestión Documental</w:t>
      </w:r>
    </w:p>
    <w:p w14:paraId="3086AEAB" w14:textId="5F287092" w:rsidR="00594B82" w:rsidRDefault="00EC6B72">
      <w:pPr>
        <w:overflowPunct w:val="0"/>
        <w:spacing w:after="0" w:line="360" w:lineRule="auto"/>
        <w:ind w:firstLine="480"/>
        <w:jc w:val="both"/>
      </w:pPr>
      <w:r>
        <w:rPr>
          <w:rFonts w:ascii="Arial" w:hAnsi="Arial"/>
          <w:sz w:val="24"/>
          <w:szCs w:val="24"/>
        </w:rPr>
        <w:t>Estos sistemas permiten almacenar, organizar y gestionar documentos de manera digital. En el contexto de los SIW, facilitan el acceso remoto a documentos, la colaboración en tiempo real y la seguridad de la información.</w:t>
      </w:r>
    </w:p>
    <w:p w14:paraId="39E7AE2A" w14:textId="2D7375E5" w:rsidR="00594B82" w:rsidRDefault="00EC6B72">
      <w:pPr>
        <w:overflowPunct w:val="0"/>
        <w:spacing w:after="0" w:line="360" w:lineRule="auto"/>
        <w:ind w:firstLine="480"/>
        <w:jc w:val="both"/>
      </w:pPr>
      <w:proofErr w:type="spellStart"/>
      <w:r>
        <w:rPr>
          <w:rFonts w:ascii="Arial" w:hAnsi="Arial"/>
          <w:b/>
          <w:bCs/>
          <w:sz w:val="24"/>
          <w:szCs w:val="24"/>
        </w:rPr>
        <w:t>Sprague</w:t>
      </w:r>
      <w:proofErr w:type="spellEnd"/>
      <w:r>
        <w:rPr>
          <w:rFonts w:ascii="Arial" w:hAnsi="Arial"/>
          <w:b/>
          <w:bCs/>
          <w:sz w:val="24"/>
          <w:szCs w:val="24"/>
        </w:rPr>
        <w:t xml:space="preserve"> y </w:t>
      </w:r>
      <w:proofErr w:type="spellStart"/>
      <w:r>
        <w:rPr>
          <w:rFonts w:ascii="Arial" w:hAnsi="Arial"/>
          <w:b/>
          <w:bCs/>
          <w:sz w:val="24"/>
          <w:szCs w:val="24"/>
        </w:rPr>
        <w:t>McNurlin</w:t>
      </w:r>
      <w:proofErr w:type="spellEnd"/>
      <w:r>
        <w:rPr>
          <w:rFonts w:ascii="Arial" w:hAnsi="Arial"/>
          <w:b/>
          <w:bCs/>
          <w:sz w:val="24"/>
          <w:szCs w:val="24"/>
        </w:rPr>
        <w:t xml:space="preserve"> (1993)</w:t>
      </w:r>
      <w:r>
        <w:rPr>
          <w:rFonts w:ascii="Arial" w:hAnsi="Arial"/>
          <w:sz w:val="24"/>
          <w:szCs w:val="24"/>
        </w:rPr>
        <w:t> resaltan que los sistemas de gestión documental son clave para reducir el uso de papel y mejorar la eficiencia en la gestión de archivos. Estos sistemas permiten a las organizaciones centralizar sus documentos, facilitar la búsqueda de información y garantizar el cumplimiento de normativas legales.</w:t>
      </w:r>
    </w:p>
    <w:p w14:paraId="199665A6" w14:textId="5354A4BE" w:rsidR="00594B82" w:rsidRDefault="00EC6B72" w:rsidP="00191AEF">
      <w:pPr>
        <w:overflowPunct w:val="0"/>
        <w:spacing w:after="0" w:line="360" w:lineRule="auto"/>
        <w:ind w:firstLine="480"/>
        <w:jc w:val="both"/>
      </w:pPr>
      <w:r>
        <w:rPr>
          <w:rFonts w:ascii="Arial" w:hAnsi="Arial"/>
          <w:sz w:val="24"/>
          <w:szCs w:val="24"/>
        </w:rPr>
        <w:t>Herramientas como </w:t>
      </w:r>
      <w:r>
        <w:rPr>
          <w:rFonts w:ascii="Arial" w:hAnsi="Arial"/>
          <w:b/>
          <w:bCs/>
          <w:sz w:val="24"/>
          <w:szCs w:val="24"/>
        </w:rPr>
        <w:t>Google Drive</w:t>
      </w:r>
      <w:r>
        <w:rPr>
          <w:rFonts w:ascii="Arial" w:hAnsi="Arial"/>
          <w:sz w:val="24"/>
          <w:szCs w:val="24"/>
        </w:rPr>
        <w:t>, </w:t>
      </w:r>
      <w:r>
        <w:rPr>
          <w:rFonts w:ascii="Arial" w:hAnsi="Arial"/>
          <w:b/>
          <w:bCs/>
          <w:sz w:val="24"/>
          <w:szCs w:val="24"/>
        </w:rPr>
        <w:t>Microsoft SharePoint</w:t>
      </w:r>
      <w:r>
        <w:rPr>
          <w:rFonts w:ascii="Arial" w:hAnsi="Arial"/>
          <w:sz w:val="24"/>
          <w:szCs w:val="24"/>
        </w:rPr>
        <w:t> y </w:t>
      </w:r>
      <w:r>
        <w:rPr>
          <w:rFonts w:ascii="Arial" w:hAnsi="Arial"/>
          <w:b/>
          <w:bCs/>
          <w:sz w:val="24"/>
          <w:szCs w:val="24"/>
        </w:rPr>
        <w:t>Dropbox</w:t>
      </w:r>
      <w:r>
        <w:rPr>
          <w:rFonts w:ascii="Arial" w:hAnsi="Arial"/>
          <w:sz w:val="24"/>
          <w:szCs w:val="24"/>
        </w:rPr>
        <w:t> son ejemplos de sistemas web que cumplen esta función. Además, los sistemas de gestión documental modernos suelen incluir funcionalidades avanzadas, como la firma digital y el control de versiones, que permiten a las organizaciones gestionar sus documentos de manera más eficiente. Por ejemplo, un sistema de gestión documental puede permitir a múltiples usuarios editar un documento simultáneamente, lo que mejora la colaboración y reduce el tiempo de revisión.</w:t>
      </w:r>
    </w:p>
    <w:p w14:paraId="39C6568A" w14:textId="30A96276" w:rsidR="00594B82" w:rsidRDefault="00EC6B72">
      <w:pPr>
        <w:overflowPunct w:val="0"/>
        <w:spacing w:after="0" w:line="360" w:lineRule="auto"/>
        <w:ind w:firstLine="480"/>
        <w:jc w:val="both"/>
      </w:pPr>
      <w:r>
        <w:rPr>
          <w:rFonts w:ascii="Arial" w:hAnsi="Arial"/>
          <w:b/>
          <w:bCs/>
          <w:sz w:val="24"/>
          <w:szCs w:val="24"/>
        </w:rPr>
        <w:t>Cloud Computing</w:t>
      </w:r>
    </w:p>
    <w:p w14:paraId="08F2BFAE" w14:textId="6D3327CD" w:rsidR="00594B82" w:rsidRDefault="00EC6B72">
      <w:pPr>
        <w:overflowPunct w:val="0"/>
        <w:spacing w:after="0" w:line="360" w:lineRule="auto"/>
        <w:ind w:firstLine="480"/>
        <w:jc w:val="both"/>
      </w:pPr>
      <w:r>
        <w:rPr>
          <w:rFonts w:ascii="Arial" w:hAnsi="Arial"/>
          <w:sz w:val="24"/>
          <w:szCs w:val="24"/>
        </w:rPr>
        <w:t>El </w:t>
      </w:r>
      <w:r>
        <w:rPr>
          <w:rFonts w:ascii="Arial" w:hAnsi="Arial"/>
          <w:b/>
          <w:bCs/>
          <w:sz w:val="24"/>
          <w:szCs w:val="24"/>
        </w:rPr>
        <w:t>Cloud Computing</w:t>
      </w:r>
      <w:r>
        <w:rPr>
          <w:rFonts w:ascii="Arial" w:hAnsi="Arial"/>
          <w:sz w:val="24"/>
          <w:szCs w:val="24"/>
        </w:rPr>
        <w:t xml:space="preserve"> (computación en la nube) es un modelo tecnológico que permite el acceso a recursos informáticos (servidores, almacenamiento, aplicaciones) a través de internet. En el ámbito de los SIW, el </w:t>
      </w:r>
      <w:proofErr w:type="spellStart"/>
      <w:r>
        <w:rPr>
          <w:rFonts w:ascii="Arial" w:hAnsi="Arial"/>
          <w:sz w:val="24"/>
          <w:szCs w:val="24"/>
        </w:rPr>
        <w:t>cloud</w:t>
      </w:r>
      <w:proofErr w:type="spellEnd"/>
      <w:r>
        <w:rPr>
          <w:rFonts w:ascii="Arial" w:hAnsi="Arial"/>
          <w:sz w:val="24"/>
          <w:szCs w:val="24"/>
        </w:rPr>
        <w:t xml:space="preserve"> </w:t>
      </w:r>
      <w:proofErr w:type="spellStart"/>
      <w:r>
        <w:rPr>
          <w:rFonts w:ascii="Arial" w:hAnsi="Arial"/>
          <w:sz w:val="24"/>
          <w:szCs w:val="24"/>
        </w:rPr>
        <w:t>computing</w:t>
      </w:r>
      <w:proofErr w:type="spellEnd"/>
      <w:r>
        <w:rPr>
          <w:rFonts w:ascii="Arial" w:hAnsi="Arial"/>
          <w:sz w:val="24"/>
          <w:szCs w:val="24"/>
        </w:rPr>
        <w:t xml:space="preserve"> es esencial para ofrecer escalabilidad, flexibilidad y acceso remoto a los sistemas de gestión administrativa.</w:t>
      </w:r>
    </w:p>
    <w:p w14:paraId="63B03DFE" w14:textId="5E8AC2A1" w:rsidR="00594B82" w:rsidRDefault="00EC6B72">
      <w:pPr>
        <w:overflowPunct w:val="0"/>
        <w:spacing w:after="0" w:line="360" w:lineRule="auto"/>
        <w:ind w:firstLine="480"/>
        <w:jc w:val="both"/>
      </w:pPr>
      <w:r>
        <w:rPr>
          <w:rFonts w:ascii="Arial" w:hAnsi="Arial"/>
          <w:sz w:val="24"/>
          <w:szCs w:val="24"/>
        </w:rPr>
        <w:t>Según </w:t>
      </w:r>
      <w:proofErr w:type="spellStart"/>
      <w:r>
        <w:rPr>
          <w:rFonts w:ascii="Arial" w:hAnsi="Arial"/>
          <w:b/>
          <w:bCs/>
          <w:sz w:val="24"/>
          <w:szCs w:val="24"/>
        </w:rPr>
        <w:t>Mell</w:t>
      </w:r>
      <w:proofErr w:type="spellEnd"/>
      <w:r>
        <w:rPr>
          <w:rFonts w:ascii="Arial" w:hAnsi="Arial"/>
          <w:b/>
          <w:bCs/>
          <w:sz w:val="24"/>
          <w:szCs w:val="24"/>
        </w:rPr>
        <w:t xml:space="preserve"> y </w:t>
      </w:r>
      <w:proofErr w:type="spellStart"/>
      <w:r>
        <w:rPr>
          <w:rFonts w:ascii="Arial" w:hAnsi="Arial"/>
          <w:b/>
          <w:bCs/>
          <w:sz w:val="24"/>
          <w:szCs w:val="24"/>
        </w:rPr>
        <w:t>Grance</w:t>
      </w:r>
      <w:proofErr w:type="spellEnd"/>
      <w:r>
        <w:rPr>
          <w:rFonts w:ascii="Arial" w:hAnsi="Arial"/>
          <w:b/>
          <w:bCs/>
          <w:sz w:val="24"/>
          <w:szCs w:val="24"/>
        </w:rPr>
        <w:t xml:space="preserve"> (2011)</w:t>
      </w:r>
      <w:r>
        <w:rPr>
          <w:rFonts w:ascii="Arial" w:hAnsi="Arial"/>
          <w:sz w:val="24"/>
          <w:szCs w:val="24"/>
        </w:rPr>
        <w:t xml:space="preserve">, el </w:t>
      </w:r>
      <w:proofErr w:type="spellStart"/>
      <w:r>
        <w:rPr>
          <w:rFonts w:ascii="Arial" w:hAnsi="Arial"/>
          <w:sz w:val="24"/>
          <w:szCs w:val="24"/>
        </w:rPr>
        <w:t>cloud</w:t>
      </w:r>
      <w:proofErr w:type="spellEnd"/>
      <w:r>
        <w:rPr>
          <w:rFonts w:ascii="Arial" w:hAnsi="Arial"/>
          <w:sz w:val="24"/>
          <w:szCs w:val="24"/>
        </w:rPr>
        <w:t xml:space="preserve"> </w:t>
      </w:r>
      <w:proofErr w:type="spellStart"/>
      <w:r>
        <w:rPr>
          <w:rFonts w:ascii="Arial" w:hAnsi="Arial"/>
          <w:sz w:val="24"/>
          <w:szCs w:val="24"/>
        </w:rPr>
        <w:t>computing</w:t>
      </w:r>
      <w:proofErr w:type="spellEnd"/>
      <w:r>
        <w:rPr>
          <w:rFonts w:ascii="Arial" w:hAnsi="Arial"/>
          <w:sz w:val="24"/>
          <w:szCs w:val="24"/>
        </w:rPr>
        <w:t xml:space="preserve"> reduce los costos de infraestructura y mejora la disponibilidad de los sistemas. Este modelo permite </w:t>
      </w:r>
      <w:r>
        <w:rPr>
          <w:rFonts w:ascii="Arial" w:hAnsi="Arial"/>
          <w:sz w:val="24"/>
          <w:szCs w:val="24"/>
        </w:rPr>
        <w:lastRenderedPageBreak/>
        <w:t>a las organizaciones acceder a recursos informáticos bajo demanda, lo que les permite escalar sus operaciones sin necesidad de realizar grandes inversiones en hardware.</w:t>
      </w:r>
    </w:p>
    <w:p w14:paraId="7B47138F" w14:textId="0C598EB5" w:rsidR="00594B82" w:rsidRDefault="00EC6B72">
      <w:pPr>
        <w:overflowPunct w:val="0"/>
        <w:spacing w:after="0" w:line="360" w:lineRule="auto"/>
        <w:ind w:firstLine="480"/>
        <w:jc w:val="both"/>
      </w:pPr>
      <w:r>
        <w:rPr>
          <w:rFonts w:ascii="Arial" w:hAnsi="Arial"/>
          <w:sz w:val="24"/>
          <w:szCs w:val="24"/>
        </w:rPr>
        <w:t>Plataformas como </w:t>
      </w:r>
      <w:r>
        <w:rPr>
          <w:rFonts w:ascii="Arial" w:hAnsi="Arial"/>
          <w:b/>
          <w:bCs/>
          <w:sz w:val="24"/>
          <w:szCs w:val="24"/>
        </w:rPr>
        <w:t xml:space="preserve">Amazon Web </w:t>
      </w:r>
      <w:proofErr w:type="spellStart"/>
      <w:r>
        <w:rPr>
          <w:rFonts w:ascii="Arial" w:hAnsi="Arial"/>
          <w:b/>
          <w:bCs/>
          <w:sz w:val="24"/>
          <w:szCs w:val="24"/>
        </w:rPr>
        <w:t>Services</w:t>
      </w:r>
      <w:proofErr w:type="spellEnd"/>
      <w:r>
        <w:rPr>
          <w:rFonts w:ascii="Arial" w:hAnsi="Arial"/>
          <w:b/>
          <w:bCs/>
          <w:sz w:val="24"/>
          <w:szCs w:val="24"/>
        </w:rPr>
        <w:t xml:space="preserve"> (AWS)</w:t>
      </w:r>
      <w:r>
        <w:rPr>
          <w:rFonts w:ascii="Arial" w:hAnsi="Arial"/>
          <w:sz w:val="24"/>
          <w:szCs w:val="24"/>
        </w:rPr>
        <w:t>, </w:t>
      </w:r>
      <w:r>
        <w:rPr>
          <w:rFonts w:ascii="Arial" w:hAnsi="Arial"/>
          <w:b/>
          <w:bCs/>
          <w:sz w:val="24"/>
          <w:szCs w:val="24"/>
        </w:rPr>
        <w:t>Microsoft Azure</w:t>
      </w:r>
      <w:r>
        <w:rPr>
          <w:rFonts w:ascii="Arial" w:hAnsi="Arial"/>
          <w:sz w:val="24"/>
          <w:szCs w:val="24"/>
        </w:rPr>
        <w:t> y </w:t>
      </w:r>
      <w:r>
        <w:rPr>
          <w:rFonts w:ascii="Arial" w:hAnsi="Arial"/>
          <w:b/>
          <w:bCs/>
          <w:sz w:val="24"/>
          <w:szCs w:val="24"/>
        </w:rPr>
        <w:t xml:space="preserve">Google Cloud </w:t>
      </w:r>
      <w:proofErr w:type="spellStart"/>
      <w:r>
        <w:rPr>
          <w:rFonts w:ascii="Arial" w:hAnsi="Arial"/>
          <w:b/>
          <w:bCs/>
          <w:sz w:val="24"/>
          <w:szCs w:val="24"/>
        </w:rPr>
        <w:t>Platform</w:t>
      </w:r>
      <w:proofErr w:type="spellEnd"/>
      <w:r>
        <w:rPr>
          <w:rFonts w:ascii="Arial" w:hAnsi="Arial"/>
          <w:sz w:val="24"/>
          <w:szCs w:val="24"/>
        </w:rPr>
        <w:t xml:space="preserve"> son ejemplos de servicios en la nube que soportan SIW. Estas plataformas ofrecen una amplia gama de servicios, desde almacenamiento y bases de datos hasta herramientas de análisis y machine </w:t>
      </w:r>
      <w:proofErr w:type="spellStart"/>
      <w:r>
        <w:rPr>
          <w:rFonts w:ascii="Arial" w:hAnsi="Arial"/>
          <w:sz w:val="24"/>
          <w:szCs w:val="24"/>
        </w:rPr>
        <w:t>learning</w:t>
      </w:r>
      <w:proofErr w:type="spellEnd"/>
      <w:r>
        <w:rPr>
          <w:rFonts w:ascii="Arial" w:hAnsi="Arial"/>
          <w:sz w:val="24"/>
          <w:szCs w:val="24"/>
        </w:rPr>
        <w:t>, que permiten a las organizaciones desarrollar y gestionar sus sistemas de manera más eficiente.</w:t>
      </w:r>
    </w:p>
    <w:p w14:paraId="70C6506E" w14:textId="62C45EAA" w:rsidR="00594B82" w:rsidRDefault="00EC6B72">
      <w:pPr>
        <w:overflowPunct w:val="0"/>
        <w:spacing w:after="0" w:line="360" w:lineRule="auto"/>
        <w:ind w:firstLine="480"/>
        <w:jc w:val="both"/>
      </w:pPr>
      <w:r>
        <w:rPr>
          <w:rFonts w:ascii="Arial" w:hAnsi="Arial"/>
          <w:sz w:val="24"/>
          <w:szCs w:val="24"/>
        </w:rPr>
        <w:t xml:space="preserve">Además, el </w:t>
      </w:r>
      <w:proofErr w:type="spellStart"/>
      <w:r>
        <w:rPr>
          <w:rFonts w:ascii="Arial" w:hAnsi="Arial"/>
          <w:sz w:val="24"/>
          <w:szCs w:val="24"/>
        </w:rPr>
        <w:t>cloud</w:t>
      </w:r>
      <w:proofErr w:type="spellEnd"/>
      <w:r>
        <w:rPr>
          <w:rFonts w:ascii="Arial" w:hAnsi="Arial"/>
          <w:sz w:val="24"/>
          <w:szCs w:val="24"/>
        </w:rPr>
        <w:t xml:space="preserve"> </w:t>
      </w:r>
      <w:proofErr w:type="spellStart"/>
      <w:r>
        <w:rPr>
          <w:rFonts w:ascii="Arial" w:hAnsi="Arial"/>
          <w:sz w:val="24"/>
          <w:szCs w:val="24"/>
        </w:rPr>
        <w:t>computing</w:t>
      </w:r>
      <w:proofErr w:type="spellEnd"/>
      <w:r>
        <w:rPr>
          <w:rFonts w:ascii="Arial" w:hAnsi="Arial"/>
          <w:sz w:val="24"/>
          <w:szCs w:val="24"/>
        </w:rPr>
        <w:t xml:space="preserve"> facilita la colaboración entre equipos, ya que permite el acceso simultáneo a los mismos recursos desde diferentes ubicaciones. Esto es especialmente útil en entornos de trabajo remoto o distribuido. Por ejemplo, un equipo de ventas puede acceder a la misma base de datos de clientes desde diferentes países, lo que mejora la coordinación y la eficiencia.</w:t>
      </w:r>
    </w:p>
    <w:p w14:paraId="76302475" w14:textId="22708058" w:rsidR="00594B82" w:rsidRDefault="00EC6B72">
      <w:pPr>
        <w:overflowPunct w:val="0"/>
        <w:spacing w:after="0" w:line="360" w:lineRule="auto"/>
        <w:ind w:firstLine="480"/>
        <w:jc w:val="both"/>
      </w:pPr>
      <w:r>
        <w:rPr>
          <w:rFonts w:ascii="Arial" w:hAnsi="Arial"/>
          <w:b/>
          <w:bCs/>
          <w:sz w:val="24"/>
          <w:szCs w:val="24"/>
        </w:rPr>
        <w:t>Big Data</w:t>
      </w:r>
    </w:p>
    <w:p w14:paraId="2FF38076" w14:textId="50F8689D" w:rsidR="00594B82" w:rsidRDefault="00EC6B72">
      <w:pPr>
        <w:overflowPunct w:val="0"/>
        <w:spacing w:after="0" w:line="360" w:lineRule="auto"/>
        <w:ind w:firstLine="480"/>
        <w:jc w:val="both"/>
      </w:pPr>
      <w:r>
        <w:rPr>
          <w:rFonts w:ascii="Arial" w:hAnsi="Arial"/>
          <w:sz w:val="24"/>
          <w:szCs w:val="24"/>
        </w:rPr>
        <w:t>El </w:t>
      </w:r>
      <w:r>
        <w:rPr>
          <w:rFonts w:ascii="Arial" w:hAnsi="Arial"/>
          <w:b/>
          <w:bCs/>
          <w:sz w:val="24"/>
          <w:szCs w:val="24"/>
        </w:rPr>
        <w:t>Big Data</w:t>
      </w:r>
      <w:r>
        <w:rPr>
          <w:rFonts w:ascii="Arial" w:hAnsi="Arial"/>
          <w:sz w:val="24"/>
          <w:szCs w:val="24"/>
        </w:rPr>
        <w:t> se refiere al manejo de grandes volúmenes de datos que no pueden ser procesados con herramientas tradicionales. En los SIW, el Big Data permite analizar patrones, tendencias y comportamientos para mejorar la toma de decisiones administrativas.</w:t>
      </w:r>
    </w:p>
    <w:p w14:paraId="2B940543" w14:textId="64D23529" w:rsidR="00594B82" w:rsidRDefault="00EC6B72">
      <w:pPr>
        <w:overflowPunct w:val="0"/>
        <w:spacing w:after="0" w:line="360" w:lineRule="auto"/>
        <w:ind w:firstLine="480"/>
        <w:jc w:val="both"/>
      </w:pPr>
      <w:r>
        <w:rPr>
          <w:rFonts w:ascii="Arial" w:hAnsi="Arial"/>
          <w:b/>
          <w:bCs/>
          <w:sz w:val="24"/>
          <w:szCs w:val="24"/>
        </w:rPr>
        <w:t>Mayer-</w:t>
      </w:r>
      <w:proofErr w:type="spellStart"/>
      <w:r>
        <w:rPr>
          <w:rFonts w:ascii="Arial" w:hAnsi="Arial"/>
          <w:b/>
          <w:bCs/>
          <w:sz w:val="24"/>
          <w:szCs w:val="24"/>
        </w:rPr>
        <w:t>Schönberger</w:t>
      </w:r>
      <w:proofErr w:type="spellEnd"/>
      <w:r>
        <w:rPr>
          <w:rFonts w:ascii="Arial" w:hAnsi="Arial"/>
          <w:b/>
          <w:bCs/>
          <w:sz w:val="24"/>
          <w:szCs w:val="24"/>
        </w:rPr>
        <w:t xml:space="preserve"> y </w:t>
      </w:r>
      <w:proofErr w:type="spellStart"/>
      <w:r>
        <w:rPr>
          <w:rFonts w:ascii="Arial" w:hAnsi="Arial"/>
          <w:b/>
          <w:bCs/>
          <w:sz w:val="24"/>
          <w:szCs w:val="24"/>
        </w:rPr>
        <w:t>Cukier</w:t>
      </w:r>
      <w:proofErr w:type="spellEnd"/>
      <w:r>
        <w:rPr>
          <w:rFonts w:ascii="Arial" w:hAnsi="Arial"/>
          <w:b/>
          <w:bCs/>
          <w:sz w:val="24"/>
          <w:szCs w:val="24"/>
        </w:rPr>
        <w:t xml:space="preserve"> (2013)</w:t>
      </w:r>
      <w:r>
        <w:rPr>
          <w:rFonts w:ascii="Arial" w:hAnsi="Arial"/>
          <w:sz w:val="24"/>
          <w:szCs w:val="24"/>
        </w:rPr>
        <w:t> destacan que el Big Data transforma la manera en que las organizaciones gestionan la información, permitiendo predicciones más precisas y estrategias basadas en datos. Este enfoque permite a las organizaciones identificar oportunidades de negocio, optimizar sus operaciones y mejorar la experiencia del cliente.</w:t>
      </w:r>
    </w:p>
    <w:p w14:paraId="689A9F5F" w14:textId="6F4E55D6" w:rsidR="00594B82" w:rsidRDefault="00EC6B72">
      <w:pPr>
        <w:overflowPunct w:val="0"/>
        <w:spacing w:after="0" w:line="360" w:lineRule="auto"/>
        <w:ind w:firstLine="480"/>
        <w:jc w:val="both"/>
      </w:pPr>
      <w:r>
        <w:rPr>
          <w:rFonts w:ascii="Arial" w:hAnsi="Arial"/>
          <w:sz w:val="24"/>
          <w:szCs w:val="24"/>
        </w:rPr>
        <w:t>Herramientas como </w:t>
      </w:r>
      <w:r>
        <w:rPr>
          <w:rFonts w:ascii="Arial" w:hAnsi="Arial"/>
          <w:b/>
          <w:bCs/>
          <w:sz w:val="24"/>
          <w:szCs w:val="24"/>
        </w:rPr>
        <w:t>Hadoop</w:t>
      </w:r>
      <w:r>
        <w:rPr>
          <w:rFonts w:ascii="Arial" w:hAnsi="Arial"/>
          <w:sz w:val="24"/>
          <w:szCs w:val="24"/>
        </w:rPr>
        <w:t>, </w:t>
      </w:r>
      <w:r>
        <w:rPr>
          <w:rFonts w:ascii="Arial" w:hAnsi="Arial"/>
          <w:b/>
          <w:bCs/>
          <w:sz w:val="24"/>
          <w:szCs w:val="24"/>
        </w:rPr>
        <w:t xml:space="preserve">Apache </w:t>
      </w:r>
      <w:proofErr w:type="spellStart"/>
      <w:r>
        <w:rPr>
          <w:rFonts w:ascii="Arial" w:hAnsi="Arial"/>
          <w:b/>
          <w:bCs/>
          <w:sz w:val="24"/>
          <w:szCs w:val="24"/>
        </w:rPr>
        <w:t>Spark</w:t>
      </w:r>
      <w:proofErr w:type="spellEnd"/>
      <w:r>
        <w:rPr>
          <w:rFonts w:ascii="Arial" w:hAnsi="Arial"/>
          <w:sz w:val="24"/>
          <w:szCs w:val="24"/>
        </w:rPr>
        <w:t> y </w:t>
      </w:r>
      <w:proofErr w:type="spellStart"/>
      <w:r>
        <w:rPr>
          <w:rFonts w:ascii="Arial" w:hAnsi="Arial"/>
          <w:b/>
          <w:bCs/>
          <w:sz w:val="24"/>
          <w:szCs w:val="24"/>
        </w:rPr>
        <w:t>Tableau</w:t>
      </w:r>
      <w:proofErr w:type="spellEnd"/>
      <w:r>
        <w:rPr>
          <w:rFonts w:ascii="Arial" w:hAnsi="Arial"/>
          <w:sz w:val="24"/>
          <w:szCs w:val="24"/>
        </w:rPr>
        <w:t xml:space="preserve"> son utilizadas en SIW para procesar y analizar grandes conjuntos de datos. Estas herramientas permiten a las organizaciones realizar análisis en tiempo real, lo que es especialmente útil en sectores como el </w:t>
      </w:r>
      <w:proofErr w:type="spellStart"/>
      <w:r>
        <w:rPr>
          <w:rFonts w:ascii="Arial" w:hAnsi="Arial"/>
          <w:sz w:val="24"/>
          <w:szCs w:val="24"/>
        </w:rPr>
        <w:t>retail</w:t>
      </w:r>
      <w:proofErr w:type="spellEnd"/>
      <w:r>
        <w:rPr>
          <w:rFonts w:ascii="Arial" w:hAnsi="Arial"/>
          <w:sz w:val="24"/>
          <w:szCs w:val="24"/>
        </w:rPr>
        <w:t>, la banca y la salud.</w:t>
      </w:r>
    </w:p>
    <w:p w14:paraId="0EE0FD05" w14:textId="2B3FDAD2" w:rsidR="00594B82" w:rsidRDefault="00EC6B72">
      <w:pPr>
        <w:overflowPunct w:val="0"/>
        <w:spacing w:after="0" w:line="360" w:lineRule="auto"/>
        <w:ind w:firstLine="480"/>
        <w:jc w:val="both"/>
      </w:pPr>
      <w:r>
        <w:rPr>
          <w:rFonts w:ascii="Arial" w:hAnsi="Arial"/>
          <w:sz w:val="24"/>
          <w:szCs w:val="24"/>
        </w:rPr>
        <w:lastRenderedPageBreak/>
        <w:t xml:space="preserve">Además, el Big Data permite a las organizaciones desarrollar modelos predictivos que les permiten anticiparse a las necesidades del mercado y tomar decisiones más informadas. Por ejemplo, en el sector </w:t>
      </w:r>
      <w:proofErr w:type="spellStart"/>
      <w:r>
        <w:rPr>
          <w:rFonts w:ascii="Arial" w:hAnsi="Arial"/>
          <w:sz w:val="24"/>
          <w:szCs w:val="24"/>
        </w:rPr>
        <w:t>retail</w:t>
      </w:r>
      <w:proofErr w:type="spellEnd"/>
      <w:r>
        <w:rPr>
          <w:rFonts w:ascii="Arial" w:hAnsi="Arial"/>
          <w:sz w:val="24"/>
          <w:szCs w:val="24"/>
        </w:rPr>
        <w:t>, el análisis de datos de ventas puede ayudar a las empresas a optimizar sus inventarios y mejorar la satisfacción del cliente.</w:t>
      </w:r>
    </w:p>
    <w:p w14:paraId="7BE98A7D" w14:textId="4BBA694E" w:rsidR="00594B82" w:rsidRDefault="00EC6B72">
      <w:pPr>
        <w:overflowPunct w:val="0"/>
        <w:spacing w:after="0" w:line="360" w:lineRule="auto"/>
        <w:ind w:firstLine="480"/>
        <w:jc w:val="both"/>
      </w:pPr>
      <w:r>
        <w:rPr>
          <w:rFonts w:ascii="Arial" w:hAnsi="Arial"/>
          <w:b/>
          <w:bCs/>
          <w:sz w:val="24"/>
          <w:szCs w:val="24"/>
        </w:rPr>
        <w:t>Inteligencia Artificial (IA)</w:t>
      </w:r>
    </w:p>
    <w:p w14:paraId="4972EAE0" w14:textId="4966A5F5" w:rsidR="00594B82" w:rsidRDefault="00EC6B72">
      <w:pPr>
        <w:overflowPunct w:val="0"/>
        <w:spacing w:after="0" w:line="360" w:lineRule="auto"/>
        <w:ind w:firstLine="480"/>
        <w:jc w:val="both"/>
      </w:pPr>
      <w:r>
        <w:rPr>
          <w:rFonts w:ascii="Arial" w:hAnsi="Arial"/>
          <w:sz w:val="24"/>
          <w:szCs w:val="24"/>
        </w:rPr>
        <w:t>La </w:t>
      </w:r>
      <w:r>
        <w:rPr>
          <w:rFonts w:ascii="Arial" w:hAnsi="Arial"/>
          <w:b/>
          <w:bCs/>
          <w:sz w:val="24"/>
          <w:szCs w:val="24"/>
        </w:rPr>
        <w:t>Inteligencia Artificial (IA)</w:t>
      </w:r>
      <w:r>
        <w:rPr>
          <w:rFonts w:ascii="Arial" w:hAnsi="Arial"/>
          <w:sz w:val="24"/>
          <w:szCs w:val="24"/>
        </w:rPr>
        <w:t> es la capacidad de las máquinas para realizar tareas que normalmente requieren inteligencia humana, como el aprendizaje, la toma de decisiones y el reconocimiento de patrones. En los SIW, la IA se utiliza para automatizar procesos, mejorar la interacción con los usuarios y ofrecer recomendaciones personalizadas.</w:t>
      </w:r>
    </w:p>
    <w:p w14:paraId="58A96AD1" w14:textId="01F992EE" w:rsidR="00594B82" w:rsidRDefault="00EC6B72">
      <w:pPr>
        <w:overflowPunct w:val="0"/>
        <w:spacing w:after="0" w:line="360" w:lineRule="auto"/>
        <w:ind w:firstLine="480"/>
        <w:jc w:val="both"/>
      </w:pPr>
      <w:r>
        <w:rPr>
          <w:rFonts w:ascii="Arial" w:hAnsi="Arial"/>
          <w:sz w:val="24"/>
          <w:szCs w:val="24"/>
        </w:rPr>
        <w:t>Según </w:t>
      </w:r>
      <w:r>
        <w:rPr>
          <w:rFonts w:ascii="Arial" w:hAnsi="Arial"/>
          <w:b/>
          <w:bCs/>
          <w:sz w:val="24"/>
          <w:szCs w:val="24"/>
        </w:rPr>
        <w:t xml:space="preserve">Russell y </w:t>
      </w:r>
      <w:proofErr w:type="spellStart"/>
      <w:r>
        <w:rPr>
          <w:rFonts w:ascii="Arial" w:hAnsi="Arial"/>
          <w:b/>
          <w:bCs/>
          <w:sz w:val="24"/>
          <w:szCs w:val="24"/>
        </w:rPr>
        <w:t>Norvig</w:t>
      </w:r>
      <w:proofErr w:type="spellEnd"/>
      <w:r>
        <w:rPr>
          <w:rFonts w:ascii="Arial" w:hAnsi="Arial"/>
          <w:b/>
          <w:bCs/>
          <w:sz w:val="24"/>
          <w:szCs w:val="24"/>
        </w:rPr>
        <w:t xml:space="preserve"> (2020)</w:t>
      </w:r>
      <w:r>
        <w:rPr>
          <w:rFonts w:ascii="Arial" w:hAnsi="Arial"/>
          <w:sz w:val="24"/>
          <w:szCs w:val="24"/>
        </w:rPr>
        <w:t xml:space="preserve">, la IA es una herramienta poderosa para optimizar la gestión administrativa, ya que permite la automatización de tareas repetitivas y el análisis predictivo. Por ejemplo, los </w:t>
      </w:r>
      <w:proofErr w:type="spellStart"/>
      <w:r>
        <w:rPr>
          <w:rFonts w:ascii="Arial" w:hAnsi="Arial"/>
          <w:sz w:val="24"/>
          <w:szCs w:val="24"/>
        </w:rPr>
        <w:t>chatbots</w:t>
      </w:r>
      <w:proofErr w:type="spellEnd"/>
      <w:r>
        <w:rPr>
          <w:rFonts w:ascii="Arial" w:hAnsi="Arial"/>
          <w:sz w:val="24"/>
          <w:szCs w:val="24"/>
        </w:rPr>
        <w:t xml:space="preserve"> basados en IA pueden gestionar consultas de clientes de manera automática, lo que reduce la carga de trabajo del personal de soporte.</w:t>
      </w:r>
    </w:p>
    <w:p w14:paraId="7673ACCA" w14:textId="5E866FA7" w:rsidR="00594B82" w:rsidRDefault="00EC6B72">
      <w:pPr>
        <w:overflowPunct w:val="0"/>
        <w:spacing w:after="0" w:line="360" w:lineRule="auto"/>
        <w:ind w:firstLine="480"/>
        <w:jc w:val="both"/>
      </w:pPr>
      <w:r>
        <w:rPr>
          <w:rFonts w:ascii="Arial" w:hAnsi="Arial"/>
          <w:sz w:val="24"/>
          <w:szCs w:val="24"/>
        </w:rPr>
        <w:t>Además, la IA permite a las organizaciones desarrollar sistemas de recomendación que mejoran la experiencia del usuario. Por ejemplo, plataformas como </w:t>
      </w:r>
      <w:r>
        <w:rPr>
          <w:rFonts w:ascii="Arial" w:hAnsi="Arial"/>
          <w:b/>
          <w:bCs/>
          <w:sz w:val="24"/>
          <w:szCs w:val="24"/>
        </w:rPr>
        <w:t>Netflix</w:t>
      </w:r>
      <w:r>
        <w:rPr>
          <w:rFonts w:ascii="Arial" w:hAnsi="Arial"/>
          <w:sz w:val="24"/>
          <w:szCs w:val="24"/>
        </w:rPr>
        <w:t> y </w:t>
      </w:r>
      <w:r>
        <w:rPr>
          <w:rFonts w:ascii="Arial" w:hAnsi="Arial"/>
          <w:b/>
          <w:bCs/>
          <w:sz w:val="24"/>
          <w:szCs w:val="24"/>
        </w:rPr>
        <w:t>Amazon</w:t>
      </w:r>
      <w:r>
        <w:rPr>
          <w:rFonts w:ascii="Arial" w:hAnsi="Arial"/>
          <w:sz w:val="24"/>
          <w:szCs w:val="24"/>
        </w:rPr>
        <w:t> utilizan algoritmos de IA para recomendar contenido y productos basados en el comportamiento del usuario.</w:t>
      </w:r>
    </w:p>
    <w:p w14:paraId="4EB8AB8E" w14:textId="6676468A" w:rsidR="00594B82" w:rsidRDefault="00EC6B72">
      <w:pPr>
        <w:overflowPunct w:val="0"/>
        <w:spacing w:after="0" w:line="360" w:lineRule="auto"/>
        <w:ind w:firstLine="480"/>
        <w:jc w:val="both"/>
      </w:pPr>
      <w:r>
        <w:rPr>
          <w:rFonts w:ascii="Arial" w:hAnsi="Arial"/>
          <w:sz w:val="24"/>
          <w:szCs w:val="24"/>
        </w:rPr>
        <w:t>En el ámbito administrativo, la IA también se utiliza para el análisis de datos, la detección de fraudes y la optimización de procesos. Por ejemplo, en el sector financiero, los sistemas de IA pueden analizar transacciones en tiempo real para detectar actividades sospechosas y prevenir fraudes.</w:t>
      </w:r>
    </w:p>
    <w:p w14:paraId="43DF8DAA" w14:textId="627D0A0D" w:rsidR="00594B82" w:rsidRDefault="00EC6B72">
      <w:pPr>
        <w:overflowPunct w:val="0"/>
        <w:spacing w:after="0" w:line="360" w:lineRule="auto"/>
        <w:ind w:firstLine="480"/>
        <w:jc w:val="both"/>
      </w:pPr>
      <w:r>
        <w:rPr>
          <w:rFonts w:ascii="Arial" w:hAnsi="Arial"/>
          <w:b/>
          <w:bCs/>
          <w:sz w:val="24"/>
          <w:szCs w:val="24"/>
        </w:rPr>
        <w:t>Modelos de SIW para Gestión Administrativa</w:t>
      </w:r>
    </w:p>
    <w:p w14:paraId="724A81CE" w14:textId="71F78078" w:rsidR="00594B82" w:rsidRDefault="00EC6B72">
      <w:pPr>
        <w:overflowPunct w:val="0"/>
        <w:spacing w:after="0" w:line="360" w:lineRule="auto"/>
        <w:ind w:firstLine="480"/>
        <w:jc w:val="both"/>
      </w:pPr>
      <w:r>
        <w:rPr>
          <w:rFonts w:ascii="Arial" w:hAnsi="Arial"/>
          <w:sz w:val="24"/>
          <w:szCs w:val="24"/>
        </w:rPr>
        <w:t>Los modelos de SIW para la gestión administrativa varían según las necesidades de la organización. Algunos de los modelos más utilizados incluyen:</w:t>
      </w:r>
    </w:p>
    <w:p w14:paraId="2F62ADE1" w14:textId="77777777" w:rsidR="00594B82" w:rsidRDefault="00EC6B72">
      <w:pPr>
        <w:overflowPunct w:val="0"/>
        <w:spacing w:after="0" w:line="360" w:lineRule="auto"/>
        <w:ind w:firstLine="480"/>
        <w:jc w:val="both"/>
      </w:pPr>
      <w:r>
        <w:rPr>
          <w:rFonts w:ascii="Arial" w:hAnsi="Arial"/>
          <w:b/>
          <w:bCs/>
          <w:sz w:val="24"/>
          <w:szCs w:val="24"/>
        </w:rPr>
        <w:t>Modelo Centralizado</w:t>
      </w:r>
      <w:r>
        <w:rPr>
          <w:rFonts w:ascii="Arial" w:hAnsi="Arial"/>
          <w:sz w:val="24"/>
          <w:szCs w:val="24"/>
        </w:rPr>
        <w:t xml:space="preserve">: Todos los datos y procesos se gestionan desde una plataforma única, lo que facilita el control y la consistencia de la </w:t>
      </w:r>
      <w:r>
        <w:rPr>
          <w:rFonts w:ascii="Arial" w:hAnsi="Arial"/>
          <w:sz w:val="24"/>
          <w:szCs w:val="24"/>
        </w:rPr>
        <w:lastRenderedPageBreak/>
        <w:t>información. Este modelo es ideal para organizaciones con una estructura jerárquica y procesos estandarizados.</w:t>
      </w:r>
    </w:p>
    <w:p w14:paraId="77B555E5" w14:textId="77777777" w:rsidR="00594B82" w:rsidRDefault="00EC6B72">
      <w:pPr>
        <w:overflowPunct w:val="0"/>
        <w:spacing w:after="0" w:line="360" w:lineRule="auto"/>
        <w:ind w:firstLine="480"/>
        <w:jc w:val="both"/>
      </w:pPr>
      <w:r>
        <w:rPr>
          <w:rFonts w:ascii="Arial" w:hAnsi="Arial"/>
          <w:b/>
          <w:bCs/>
          <w:sz w:val="24"/>
          <w:szCs w:val="24"/>
        </w:rPr>
        <w:t>Modelo Distribuido</w:t>
      </w:r>
      <w:r>
        <w:rPr>
          <w:rFonts w:ascii="Arial" w:hAnsi="Arial"/>
          <w:sz w:val="24"/>
          <w:szCs w:val="24"/>
        </w:rPr>
        <w:t>: Los datos y procesos se distribuyen en diferentes servidores o ubicaciones, lo que permite mayor flexibilidad y escalabilidad. Este modelo es adecuado para organizaciones con múltiples sucursales o equipos distribuidos geográficamente.</w:t>
      </w:r>
    </w:p>
    <w:p w14:paraId="02AD2523" w14:textId="77777777" w:rsidR="00594B82" w:rsidRDefault="00EC6B72">
      <w:pPr>
        <w:overflowPunct w:val="0"/>
        <w:spacing w:after="0" w:line="360" w:lineRule="auto"/>
        <w:ind w:firstLine="480"/>
        <w:jc w:val="both"/>
      </w:pPr>
      <w:r>
        <w:rPr>
          <w:rFonts w:ascii="Arial" w:hAnsi="Arial"/>
          <w:b/>
          <w:bCs/>
          <w:sz w:val="24"/>
          <w:szCs w:val="24"/>
        </w:rPr>
        <w:t>Modelo Híbrido</w:t>
      </w:r>
      <w:r>
        <w:rPr>
          <w:rFonts w:ascii="Arial" w:hAnsi="Arial"/>
          <w:sz w:val="24"/>
          <w:szCs w:val="24"/>
        </w:rPr>
        <w:t>: Combina características de los modelos centralizado y distribuido, ofreciendo un equilibrio entre control y flexibilidad. Este modelo es ideal para organizaciones que requieren una gestión centralizada de ciertos procesos, pero también necesitan flexibilidad en otros.</w:t>
      </w:r>
    </w:p>
    <w:p w14:paraId="47765567" w14:textId="3F085D13" w:rsidR="00594B82" w:rsidRDefault="00EC6B72">
      <w:pPr>
        <w:overflowPunct w:val="0"/>
        <w:spacing w:after="0" w:line="360" w:lineRule="auto"/>
        <w:ind w:firstLine="480"/>
        <w:jc w:val="both"/>
        <w:rPr>
          <w:rFonts w:ascii="Arial" w:hAnsi="Arial"/>
          <w:sz w:val="24"/>
          <w:szCs w:val="24"/>
        </w:rPr>
      </w:pPr>
      <w:r>
        <w:rPr>
          <w:rFonts w:ascii="Arial" w:hAnsi="Arial"/>
          <w:sz w:val="24"/>
          <w:szCs w:val="24"/>
        </w:rPr>
        <w:t>Según </w:t>
      </w:r>
      <w:r>
        <w:rPr>
          <w:rFonts w:ascii="Arial" w:hAnsi="Arial"/>
          <w:b/>
          <w:bCs/>
          <w:sz w:val="24"/>
          <w:szCs w:val="24"/>
        </w:rPr>
        <w:t>Al-</w:t>
      </w:r>
      <w:proofErr w:type="spellStart"/>
      <w:r>
        <w:rPr>
          <w:rFonts w:ascii="Arial" w:hAnsi="Arial"/>
          <w:b/>
          <w:bCs/>
          <w:sz w:val="24"/>
          <w:szCs w:val="24"/>
        </w:rPr>
        <w:t>Mashari</w:t>
      </w:r>
      <w:proofErr w:type="spellEnd"/>
      <w:r>
        <w:rPr>
          <w:rFonts w:ascii="Arial" w:hAnsi="Arial"/>
          <w:b/>
          <w:bCs/>
          <w:sz w:val="24"/>
          <w:szCs w:val="24"/>
        </w:rPr>
        <w:t xml:space="preserve"> y </w:t>
      </w:r>
      <w:proofErr w:type="spellStart"/>
      <w:r>
        <w:rPr>
          <w:rFonts w:ascii="Arial" w:hAnsi="Arial"/>
          <w:b/>
          <w:bCs/>
          <w:sz w:val="24"/>
          <w:szCs w:val="24"/>
        </w:rPr>
        <w:t>Zairi</w:t>
      </w:r>
      <w:proofErr w:type="spellEnd"/>
      <w:r>
        <w:rPr>
          <w:rFonts w:ascii="Arial" w:hAnsi="Arial"/>
          <w:b/>
          <w:bCs/>
          <w:sz w:val="24"/>
          <w:szCs w:val="24"/>
        </w:rPr>
        <w:t xml:space="preserve"> (2000)</w:t>
      </w:r>
      <w:r>
        <w:rPr>
          <w:rFonts w:ascii="Arial" w:hAnsi="Arial"/>
          <w:sz w:val="24"/>
          <w:szCs w:val="24"/>
        </w:rPr>
        <w:t>, la elección del modelo depende de factores como el tamaño de la organización, la complejidad de los procesos y los recursos disponibles.</w:t>
      </w:r>
    </w:p>
    <w:p w14:paraId="21B73846" w14:textId="77777777" w:rsidR="00594B82" w:rsidRDefault="00594B82">
      <w:pPr>
        <w:overflowPunct w:val="0"/>
        <w:spacing w:after="0" w:line="360" w:lineRule="auto"/>
        <w:ind w:firstLine="480"/>
        <w:jc w:val="both"/>
        <w:rPr>
          <w:rFonts w:ascii="Arial" w:hAnsi="Arial"/>
          <w:sz w:val="24"/>
          <w:szCs w:val="24"/>
        </w:rPr>
      </w:pPr>
    </w:p>
    <w:p w14:paraId="19F58DDE" w14:textId="28C87730" w:rsidR="00191AEF" w:rsidRDefault="00EC6B72" w:rsidP="00191AEF">
      <w:pPr>
        <w:overflowPunct w:val="0"/>
        <w:spacing w:after="0" w:line="360" w:lineRule="auto"/>
        <w:ind w:firstLine="480"/>
        <w:jc w:val="both"/>
        <w:rPr>
          <w:rFonts w:ascii="Arial" w:hAnsi="Arial"/>
          <w:b/>
          <w:bCs/>
          <w:sz w:val="24"/>
          <w:szCs w:val="24"/>
          <w:lang w:val="es-ES"/>
        </w:rPr>
      </w:pPr>
      <w:r>
        <w:rPr>
          <w:rFonts w:ascii="Arial" w:hAnsi="Arial"/>
          <w:b/>
          <w:bCs/>
          <w:sz w:val="24"/>
          <w:szCs w:val="24"/>
          <w:lang w:val="es-ES"/>
        </w:rPr>
        <w:t>III</w:t>
      </w:r>
      <w:r w:rsidR="00191AEF">
        <w:rPr>
          <w:rFonts w:ascii="Arial" w:hAnsi="Arial"/>
          <w:b/>
          <w:bCs/>
          <w:sz w:val="24"/>
          <w:szCs w:val="24"/>
          <w:lang w:val="es-ES"/>
        </w:rPr>
        <w:t xml:space="preserve">. </w:t>
      </w:r>
      <w:r>
        <w:rPr>
          <w:rFonts w:ascii="Arial" w:hAnsi="Arial"/>
          <w:b/>
          <w:bCs/>
          <w:sz w:val="24"/>
          <w:szCs w:val="24"/>
          <w:lang w:val="es-ES"/>
        </w:rPr>
        <w:t>MARCO METODOLOGICO</w:t>
      </w:r>
    </w:p>
    <w:p w14:paraId="2B5A313E" w14:textId="7F02EFE8" w:rsidR="00594B82" w:rsidRDefault="00EC6B72" w:rsidP="008809BC">
      <w:pPr>
        <w:overflowPunct w:val="0"/>
        <w:spacing w:after="0" w:line="360" w:lineRule="auto"/>
        <w:ind w:firstLine="708"/>
        <w:jc w:val="both"/>
        <w:rPr>
          <w:rFonts w:ascii="Arial" w:hAnsi="Arial"/>
          <w:sz w:val="24"/>
          <w:szCs w:val="24"/>
          <w:lang w:val="es-ES"/>
        </w:rPr>
      </w:pPr>
      <w:r>
        <w:rPr>
          <w:rFonts w:ascii="Arial" w:hAnsi="Arial"/>
          <w:sz w:val="24"/>
          <w:szCs w:val="24"/>
          <w:lang w:val="es-ES"/>
        </w:rPr>
        <w:t>Este apartado está dedicado a la explicación de los aspectos metodológicos que sustentan el desarrollo de la investigación. En él se abordan, de manera sistemática, el tipo de investigación, la modalidad de la investigación, las técnicas y los instrumentos de recolección de datos, las técnicas de procesamiento y análisis de los datos, así como la metodología aplicada para el diseño y desarrollo de la solución tecnológica.</w:t>
      </w:r>
    </w:p>
    <w:p w14:paraId="2EBA94DD" w14:textId="77777777" w:rsidR="00191AEF" w:rsidRDefault="00191AEF" w:rsidP="008809BC">
      <w:pPr>
        <w:overflowPunct w:val="0"/>
        <w:spacing w:after="0" w:line="360" w:lineRule="auto"/>
        <w:ind w:firstLine="708"/>
        <w:jc w:val="both"/>
      </w:pPr>
    </w:p>
    <w:p w14:paraId="79D61F08" w14:textId="77777777" w:rsidR="00191AEF" w:rsidRPr="00191AEF" w:rsidRDefault="00191AEF" w:rsidP="00191AEF">
      <w:pPr>
        <w:pStyle w:val="Prrafodelista"/>
        <w:numPr>
          <w:ilvl w:val="0"/>
          <w:numId w:val="22"/>
        </w:numPr>
        <w:suppressAutoHyphens w:val="0"/>
        <w:autoSpaceDE w:val="0"/>
        <w:autoSpaceDN w:val="0"/>
        <w:adjustRightInd w:val="0"/>
        <w:spacing w:before="120" w:after="120" w:line="360" w:lineRule="auto"/>
        <w:rPr>
          <w:rFonts w:ascii="Arial" w:hAnsi="Arial" w:cs="Arial"/>
          <w:b/>
          <w:bCs/>
          <w:vanish/>
          <w:sz w:val="24"/>
          <w:szCs w:val="24"/>
        </w:rPr>
      </w:pPr>
    </w:p>
    <w:p w14:paraId="2BC706CE" w14:textId="52D2BE29" w:rsidR="00191AEF" w:rsidRPr="00FD6DD5" w:rsidRDefault="00191AEF" w:rsidP="00191AEF">
      <w:pPr>
        <w:pStyle w:val="Prrafodelista"/>
        <w:numPr>
          <w:ilvl w:val="1"/>
          <w:numId w:val="22"/>
        </w:numPr>
        <w:suppressAutoHyphens w:val="0"/>
        <w:autoSpaceDE w:val="0"/>
        <w:autoSpaceDN w:val="0"/>
        <w:adjustRightInd w:val="0"/>
        <w:spacing w:before="120" w:after="120" w:line="360" w:lineRule="auto"/>
        <w:rPr>
          <w:rFonts w:ascii="Arial" w:hAnsi="Arial" w:cs="Arial"/>
          <w:b/>
          <w:bCs/>
          <w:sz w:val="24"/>
          <w:szCs w:val="24"/>
        </w:rPr>
      </w:pPr>
      <w:r w:rsidRPr="00FD6DD5">
        <w:rPr>
          <w:rFonts w:ascii="Arial" w:hAnsi="Arial" w:cs="Arial"/>
          <w:b/>
          <w:bCs/>
          <w:sz w:val="24"/>
          <w:szCs w:val="24"/>
        </w:rPr>
        <w:t>Tipo de investigación</w:t>
      </w:r>
      <w:r>
        <w:rPr>
          <w:rFonts w:ascii="Arial" w:hAnsi="Arial" w:cs="Arial"/>
          <w:sz w:val="24"/>
          <w:szCs w:val="24"/>
        </w:rPr>
        <w:t xml:space="preserve">. </w:t>
      </w:r>
    </w:p>
    <w:p w14:paraId="4BEF6344" w14:textId="40C7BC76" w:rsidR="00594B82" w:rsidRPr="008809BC" w:rsidRDefault="00EC6B72" w:rsidP="008809BC">
      <w:pPr>
        <w:overflowPunct w:val="0"/>
        <w:spacing w:after="0" w:line="360" w:lineRule="auto"/>
        <w:ind w:firstLine="708"/>
        <w:jc w:val="both"/>
      </w:pPr>
      <w:r>
        <w:rPr>
          <w:rFonts w:ascii="Arial" w:hAnsi="Arial"/>
          <w:sz w:val="24"/>
          <w:szCs w:val="24"/>
          <w:lang w:val="es-ES"/>
        </w:rPr>
        <w:t xml:space="preserve">El presente estudio se desarrollará bajo el tipo de investigación cualitativa que es definida por varios autores como un método que busca comprender profundamente los significados y experiencias de los individuos en su contexto natural. Taylor y </w:t>
      </w:r>
      <w:proofErr w:type="spellStart"/>
      <w:r>
        <w:rPr>
          <w:rFonts w:ascii="Arial" w:hAnsi="Arial"/>
          <w:sz w:val="24"/>
          <w:szCs w:val="24"/>
          <w:lang w:val="es-ES"/>
        </w:rPr>
        <w:t>Bogdan</w:t>
      </w:r>
      <w:proofErr w:type="spellEnd"/>
      <w:r>
        <w:rPr>
          <w:rFonts w:ascii="Arial" w:hAnsi="Arial"/>
          <w:sz w:val="24"/>
          <w:szCs w:val="24"/>
          <w:lang w:val="es-ES"/>
        </w:rPr>
        <w:t xml:space="preserve"> (1986), consideran la investigación cualitativa como aquella que produce datos descriptivos, utilizando las palabras habladas o escritas de las personas y la conducta observable. </w:t>
      </w:r>
      <w:r>
        <w:rPr>
          <w:rFonts w:ascii="Arial" w:hAnsi="Arial"/>
          <w:sz w:val="24"/>
          <w:szCs w:val="24"/>
          <w:lang w:val="es-ES"/>
        </w:rPr>
        <w:lastRenderedPageBreak/>
        <w:t>Destaca que es inductiva, holística y sensible a los efectos del investigador sobre los participantes</w:t>
      </w:r>
    </w:p>
    <w:p w14:paraId="39BFF242" w14:textId="77777777" w:rsidR="00594B82" w:rsidRDefault="00EC6B72" w:rsidP="008809BC">
      <w:pPr>
        <w:overflowPunct w:val="0"/>
        <w:spacing w:after="0" w:line="360" w:lineRule="auto"/>
        <w:ind w:firstLine="708"/>
        <w:jc w:val="both"/>
      </w:pPr>
      <w:r>
        <w:rPr>
          <w:rFonts w:ascii="Arial" w:hAnsi="Arial"/>
          <w:sz w:val="24"/>
          <w:szCs w:val="24"/>
          <w:lang w:val="es-ES"/>
        </w:rPr>
        <w:t xml:space="preserve">Por su parte Lincoln y Denzin (1994), definen la investigación cualitativa como un campo interdisciplinario, </w:t>
      </w:r>
      <w:proofErr w:type="spellStart"/>
      <w:r>
        <w:rPr>
          <w:rFonts w:ascii="Arial" w:hAnsi="Arial"/>
          <w:sz w:val="24"/>
          <w:szCs w:val="24"/>
          <w:lang w:val="es-ES"/>
        </w:rPr>
        <w:t>multiparadigmático</w:t>
      </w:r>
      <w:proofErr w:type="spellEnd"/>
      <w:r>
        <w:rPr>
          <w:rFonts w:ascii="Arial" w:hAnsi="Arial"/>
          <w:sz w:val="24"/>
          <w:szCs w:val="24"/>
          <w:lang w:val="es-ES"/>
        </w:rPr>
        <w:t>, que implica un enfoque interpretativo y naturalista hacia su objeto de estudio. Los investigadores cualitativos estudian la realidad en su contexto natural, intentando interpretar los fenómenos según los significados que tienen para las personas implicadas</w:t>
      </w:r>
    </w:p>
    <w:p w14:paraId="13BD9D8E" w14:textId="77777777" w:rsidR="00594B82" w:rsidRDefault="00EC6B72" w:rsidP="008809BC">
      <w:pPr>
        <w:overflowPunct w:val="0"/>
        <w:spacing w:after="0" w:line="360" w:lineRule="auto"/>
        <w:ind w:firstLine="708"/>
        <w:jc w:val="both"/>
      </w:pPr>
      <w:r>
        <w:rPr>
          <w:rFonts w:ascii="Arial" w:hAnsi="Arial"/>
          <w:sz w:val="24"/>
          <w:szCs w:val="24"/>
          <w:lang w:val="es-ES"/>
        </w:rPr>
        <w:t>Así mismo la investigación cualitativa estudia la realidad en su contexto natural, interpretando fenómenos de acuerdo con las personas implicadas. Utiliza variedad de instrumentos como entrevistas, observaciones y narrativas para recoger información (Blasco,2007)</w:t>
      </w:r>
    </w:p>
    <w:p w14:paraId="6C520050" w14:textId="77777777" w:rsidR="00594B82" w:rsidRDefault="00594B82">
      <w:pPr>
        <w:overflowPunct w:val="0"/>
        <w:spacing w:after="0" w:line="360" w:lineRule="auto"/>
        <w:ind w:firstLine="1134"/>
        <w:jc w:val="both"/>
        <w:rPr>
          <w:rFonts w:ascii="Arial" w:hAnsi="Arial"/>
          <w:sz w:val="24"/>
          <w:szCs w:val="24"/>
          <w:lang w:val="es-ES"/>
        </w:rPr>
      </w:pPr>
    </w:p>
    <w:p w14:paraId="011555BD" w14:textId="77777777" w:rsidR="00191AEF" w:rsidRPr="00191AEF" w:rsidRDefault="00191AEF" w:rsidP="00191AEF">
      <w:pPr>
        <w:pStyle w:val="Prrafodelista"/>
        <w:numPr>
          <w:ilvl w:val="0"/>
          <w:numId w:val="23"/>
        </w:numPr>
        <w:suppressAutoHyphens w:val="0"/>
        <w:overflowPunct w:val="0"/>
        <w:autoSpaceDE w:val="0"/>
        <w:autoSpaceDN w:val="0"/>
        <w:adjustRightInd w:val="0"/>
        <w:spacing w:before="120" w:after="0" w:line="360" w:lineRule="auto"/>
        <w:jc w:val="both"/>
        <w:rPr>
          <w:rFonts w:ascii="Arial" w:hAnsi="Arial"/>
          <w:b/>
          <w:bCs/>
          <w:vanish/>
          <w:sz w:val="24"/>
          <w:szCs w:val="24"/>
          <w:lang w:val="es-ES"/>
        </w:rPr>
      </w:pPr>
    </w:p>
    <w:p w14:paraId="13F95FEB" w14:textId="77777777" w:rsidR="00191AEF" w:rsidRPr="00191AEF" w:rsidRDefault="00191AEF" w:rsidP="00191AEF">
      <w:pPr>
        <w:pStyle w:val="Prrafodelista"/>
        <w:numPr>
          <w:ilvl w:val="0"/>
          <w:numId w:val="23"/>
        </w:numPr>
        <w:suppressAutoHyphens w:val="0"/>
        <w:overflowPunct w:val="0"/>
        <w:autoSpaceDE w:val="0"/>
        <w:autoSpaceDN w:val="0"/>
        <w:adjustRightInd w:val="0"/>
        <w:spacing w:before="120" w:after="0" w:line="360" w:lineRule="auto"/>
        <w:jc w:val="both"/>
        <w:rPr>
          <w:rFonts w:ascii="Arial" w:hAnsi="Arial"/>
          <w:b/>
          <w:bCs/>
          <w:vanish/>
          <w:sz w:val="24"/>
          <w:szCs w:val="24"/>
          <w:lang w:val="es-ES"/>
        </w:rPr>
      </w:pPr>
    </w:p>
    <w:p w14:paraId="43865C56" w14:textId="77777777" w:rsidR="00191AEF" w:rsidRPr="00191AEF" w:rsidRDefault="00191AEF" w:rsidP="00191AEF">
      <w:pPr>
        <w:pStyle w:val="Prrafodelista"/>
        <w:numPr>
          <w:ilvl w:val="1"/>
          <w:numId w:val="23"/>
        </w:numPr>
        <w:suppressAutoHyphens w:val="0"/>
        <w:overflowPunct w:val="0"/>
        <w:autoSpaceDE w:val="0"/>
        <w:autoSpaceDN w:val="0"/>
        <w:adjustRightInd w:val="0"/>
        <w:spacing w:before="120" w:after="0" w:line="360" w:lineRule="auto"/>
        <w:jc w:val="both"/>
        <w:rPr>
          <w:rFonts w:ascii="Arial" w:hAnsi="Arial"/>
          <w:b/>
          <w:bCs/>
          <w:vanish/>
          <w:sz w:val="24"/>
          <w:szCs w:val="24"/>
          <w:lang w:val="es-ES"/>
        </w:rPr>
      </w:pPr>
    </w:p>
    <w:p w14:paraId="20E2F1F4" w14:textId="59D98EE9" w:rsidR="00594B82" w:rsidRPr="00BD5235" w:rsidRDefault="00EC6B72" w:rsidP="00BD5235">
      <w:pPr>
        <w:pStyle w:val="Prrafodelista"/>
        <w:numPr>
          <w:ilvl w:val="1"/>
          <w:numId w:val="23"/>
        </w:numPr>
        <w:suppressAutoHyphens w:val="0"/>
        <w:autoSpaceDE w:val="0"/>
        <w:autoSpaceDN w:val="0"/>
        <w:adjustRightInd w:val="0"/>
        <w:spacing w:before="120" w:after="120" w:line="360" w:lineRule="auto"/>
        <w:rPr>
          <w:rFonts w:ascii="Arial" w:hAnsi="Arial" w:cs="Arial"/>
          <w:b/>
          <w:bCs/>
          <w:sz w:val="24"/>
          <w:szCs w:val="24"/>
        </w:rPr>
      </w:pPr>
      <w:r w:rsidRPr="00BD5235">
        <w:rPr>
          <w:rFonts w:ascii="Arial" w:hAnsi="Arial"/>
          <w:b/>
          <w:bCs/>
          <w:sz w:val="24"/>
          <w:szCs w:val="24"/>
          <w:lang w:val="es-ES"/>
        </w:rPr>
        <w:t>Modalidad de la Investigación</w:t>
      </w:r>
    </w:p>
    <w:p w14:paraId="7B3C25C5" w14:textId="70697F32" w:rsidR="00594B82" w:rsidRPr="008809BC" w:rsidRDefault="00EC6B72" w:rsidP="008809BC">
      <w:pPr>
        <w:overflowPunct w:val="0"/>
        <w:spacing w:after="0" w:line="360" w:lineRule="auto"/>
        <w:ind w:firstLine="708"/>
        <w:jc w:val="both"/>
      </w:pPr>
      <w:r>
        <w:rPr>
          <w:rFonts w:ascii="Arial" w:hAnsi="Arial"/>
          <w:sz w:val="24"/>
          <w:szCs w:val="24"/>
          <w:lang w:val="es-ES"/>
        </w:rPr>
        <w:t>La Investigación Acción Participativa (IAP) implica a los participantes en todo el proceso de investigación, lo cual es característico de los métodos cualitativos, donde se busca comprender profundamente las experiencias y perspectivas de los individuos involucrados. Esta aproximación se basa en un análisis crítico de la realidad, con un enfoque en la transformación social. La IAP busca generar cambios sociales a través de la investigación, lo que requiere un entendimiento profundo de las dinámicas sociales y culturales.</w:t>
      </w:r>
    </w:p>
    <w:p w14:paraId="0F2C6693" w14:textId="1A418798" w:rsidR="00594B82" w:rsidRPr="008809BC" w:rsidRDefault="00EC6B72" w:rsidP="008809BC">
      <w:pPr>
        <w:overflowPunct w:val="0"/>
        <w:spacing w:after="0" w:line="360" w:lineRule="auto"/>
        <w:ind w:firstLine="708"/>
        <w:jc w:val="both"/>
      </w:pPr>
      <w:r>
        <w:rPr>
          <w:rFonts w:ascii="Arial" w:hAnsi="Arial"/>
          <w:sz w:val="24"/>
          <w:szCs w:val="24"/>
          <w:lang w:val="es-ES"/>
        </w:rPr>
        <w:t>La Investigación Acción Participativa (IAP) es una modalidad de investigación que se basa en la colaboración activa de los participantes en todo el proceso investigativo. Esta aproximación se alinea con los principios de la investigación cualitativa, ya que busca comprender profundamente las experiencias y significados de los individuos en su contexto natural.</w:t>
      </w:r>
    </w:p>
    <w:p w14:paraId="69221674" w14:textId="5EFB9162" w:rsidR="00594B82" w:rsidRPr="008809BC" w:rsidRDefault="00EC6B72" w:rsidP="008809BC">
      <w:pPr>
        <w:overflowPunct w:val="0"/>
        <w:spacing w:after="0" w:line="360" w:lineRule="auto"/>
        <w:ind w:firstLine="708"/>
        <w:jc w:val="both"/>
      </w:pPr>
      <w:r>
        <w:rPr>
          <w:rFonts w:ascii="Arial" w:hAnsi="Arial"/>
          <w:sz w:val="24"/>
          <w:szCs w:val="24"/>
          <w:lang w:val="es-ES"/>
        </w:rPr>
        <w:t>Greenwood y Levin (1998) destacan que la IAP se basa en tres pilares fundamentales: investigación, participación y acción. Esta metodología busca el cambio social con la participación activa de la gente, resaltando la importancia de una relación horizontal entre investigadores y comunidades.</w:t>
      </w:r>
    </w:p>
    <w:p w14:paraId="5BC440CC" w14:textId="77777777" w:rsidR="00594B82" w:rsidRDefault="00EC6B72" w:rsidP="008809BC">
      <w:pPr>
        <w:overflowPunct w:val="0"/>
        <w:spacing w:after="0" w:line="360" w:lineRule="auto"/>
        <w:ind w:firstLine="708"/>
        <w:jc w:val="both"/>
      </w:pPr>
      <w:r>
        <w:rPr>
          <w:rFonts w:ascii="Arial" w:hAnsi="Arial"/>
          <w:sz w:val="24"/>
          <w:szCs w:val="24"/>
          <w:lang w:val="es-ES"/>
        </w:rPr>
        <w:lastRenderedPageBreak/>
        <w:t>La Investigación Acción Participativa (IAP) se desarrolla a través de un proceso cíclico y participativo que consta de varias fases interconectadas, Martí (2000), define las etapas de la IAP:</w:t>
      </w:r>
    </w:p>
    <w:p w14:paraId="12F6B817" w14:textId="77777777" w:rsidR="00594B82" w:rsidRDefault="00EC6B72" w:rsidP="008809BC">
      <w:pPr>
        <w:overflowPunct w:val="0"/>
        <w:spacing w:after="0" w:line="360" w:lineRule="auto"/>
        <w:ind w:firstLine="708"/>
        <w:jc w:val="both"/>
      </w:pPr>
      <w:r>
        <w:rPr>
          <w:rFonts w:ascii="Arial" w:hAnsi="Arial"/>
          <w:sz w:val="24"/>
          <w:szCs w:val="24"/>
          <w:lang w:val="es-ES"/>
        </w:rPr>
        <w:t xml:space="preserve">Etapa de </w:t>
      </w:r>
      <w:proofErr w:type="spellStart"/>
      <w:r>
        <w:rPr>
          <w:rFonts w:ascii="Arial" w:hAnsi="Arial"/>
          <w:sz w:val="24"/>
          <w:szCs w:val="24"/>
          <w:lang w:val="es-ES"/>
        </w:rPr>
        <w:t>Pre-investigación</w:t>
      </w:r>
      <w:proofErr w:type="spellEnd"/>
      <w:r>
        <w:rPr>
          <w:rFonts w:ascii="Arial" w:hAnsi="Arial"/>
          <w:sz w:val="24"/>
          <w:szCs w:val="24"/>
          <w:lang w:val="es-ES"/>
        </w:rPr>
        <w:t>: Detección de síntomas y demanda, esta fase comienza con la identificación de problemas o necesidades en una comunidad, generalmente por parte de instituciones locales. De igual manera se realiza el planteamiento de la investigación, donde se negocia y delimita la demanda inicial, y se elabora un proyecto de investigación. Esto incluye la difusión de información y la preparación del contexto para la investigación</w:t>
      </w:r>
    </w:p>
    <w:p w14:paraId="1E010600" w14:textId="77777777" w:rsidR="00594B82" w:rsidRDefault="00594B82">
      <w:pPr>
        <w:overflowPunct w:val="0"/>
        <w:spacing w:after="0" w:line="360" w:lineRule="auto"/>
        <w:ind w:firstLine="1134"/>
        <w:jc w:val="both"/>
        <w:rPr>
          <w:rFonts w:ascii="Arial" w:hAnsi="Arial"/>
          <w:sz w:val="24"/>
          <w:szCs w:val="24"/>
          <w:lang w:val="es-ES"/>
        </w:rPr>
      </w:pPr>
    </w:p>
    <w:p w14:paraId="284FF7F5" w14:textId="77777777" w:rsidR="00594B82" w:rsidRDefault="00EC6B72" w:rsidP="008809BC">
      <w:pPr>
        <w:overflowPunct w:val="0"/>
        <w:spacing w:after="0" w:line="360" w:lineRule="auto"/>
        <w:ind w:firstLine="708"/>
        <w:jc w:val="both"/>
        <w:rPr>
          <w:b/>
          <w:bCs/>
        </w:rPr>
      </w:pPr>
      <w:r>
        <w:rPr>
          <w:rFonts w:ascii="Arial" w:hAnsi="Arial"/>
          <w:b/>
          <w:bCs/>
          <w:sz w:val="24"/>
          <w:szCs w:val="24"/>
          <w:lang w:val="es-ES"/>
        </w:rPr>
        <w:t>Primera Etapa: Diagnóstico:</w:t>
      </w:r>
    </w:p>
    <w:p w14:paraId="1EE83032" w14:textId="74053B29" w:rsidR="00594B82" w:rsidRDefault="00EC6B72" w:rsidP="008809BC">
      <w:pPr>
        <w:overflowPunct w:val="0"/>
        <w:spacing w:after="0" w:line="360" w:lineRule="auto"/>
        <w:ind w:firstLine="708"/>
        <w:jc w:val="both"/>
      </w:pPr>
      <w:r>
        <w:rPr>
          <w:rFonts w:ascii="Arial" w:hAnsi="Arial"/>
          <w:sz w:val="24"/>
          <w:szCs w:val="24"/>
          <w:lang w:val="es-ES"/>
        </w:rPr>
        <w:t>Recogida de información: Se recopila información sobre el contexto y la problemática a través de documentación existente y entrevistas con representantes institucionales y asociativos</w:t>
      </w:r>
      <w:r w:rsidR="008809BC">
        <w:rPr>
          <w:rFonts w:ascii="Arial" w:hAnsi="Arial"/>
          <w:sz w:val="24"/>
          <w:szCs w:val="24"/>
          <w:lang w:val="es-ES"/>
        </w:rPr>
        <w:t>.</w:t>
      </w:r>
    </w:p>
    <w:p w14:paraId="4C8DBEDD" w14:textId="07BB7694" w:rsidR="00594B82" w:rsidRDefault="00EC6B72" w:rsidP="008809BC">
      <w:pPr>
        <w:overflowPunct w:val="0"/>
        <w:spacing w:after="0" w:line="360" w:lineRule="auto"/>
        <w:ind w:firstLine="708"/>
        <w:jc w:val="both"/>
      </w:pPr>
      <w:r>
        <w:rPr>
          <w:rFonts w:ascii="Arial" w:hAnsi="Arial"/>
          <w:sz w:val="24"/>
          <w:szCs w:val="24"/>
          <w:lang w:val="es-ES"/>
        </w:rPr>
        <w:t>Constitución de la Comisión de Seguimiento: Se forma un grupo que supervisará el proceso de investigación y asegurará que se cumplan los objetivos planteados</w:t>
      </w:r>
      <w:r w:rsidR="008809BC">
        <w:rPr>
          <w:rFonts w:ascii="Arial" w:hAnsi="Arial"/>
          <w:sz w:val="24"/>
          <w:szCs w:val="24"/>
          <w:lang w:val="es-ES"/>
        </w:rPr>
        <w:t>.</w:t>
      </w:r>
    </w:p>
    <w:p w14:paraId="74DFEFCF" w14:textId="77777777" w:rsidR="00594B82" w:rsidRDefault="00EC6B72" w:rsidP="008809BC">
      <w:pPr>
        <w:overflowPunct w:val="0"/>
        <w:spacing w:after="0" w:line="360" w:lineRule="auto"/>
        <w:ind w:firstLine="708"/>
        <w:jc w:val="both"/>
      </w:pPr>
      <w:r>
        <w:rPr>
          <w:rFonts w:ascii="Arial" w:hAnsi="Arial"/>
          <w:sz w:val="24"/>
          <w:szCs w:val="24"/>
          <w:lang w:val="es-ES"/>
        </w:rPr>
        <w:t>Constitución del Grupo de IAP: Se crea un equipo que trabajará directamente en la investigación y participará activamente en todas las fases</w:t>
      </w:r>
    </w:p>
    <w:p w14:paraId="4DFFDBFF" w14:textId="3DC0C7C9" w:rsidR="00594B82" w:rsidRDefault="00EC6B72" w:rsidP="008809BC">
      <w:pPr>
        <w:overflowPunct w:val="0"/>
        <w:spacing w:after="0" w:line="360" w:lineRule="auto"/>
        <w:ind w:firstLine="708"/>
        <w:jc w:val="both"/>
      </w:pPr>
      <w:r>
        <w:rPr>
          <w:rFonts w:ascii="Arial" w:hAnsi="Arial"/>
          <w:sz w:val="24"/>
          <w:szCs w:val="24"/>
          <w:lang w:val="es-ES"/>
        </w:rPr>
        <w:t>Introducción de elementos analizadores: Se incorporan herramientas y métodos para analizar la información recogida</w:t>
      </w:r>
      <w:r w:rsidR="008809BC">
        <w:rPr>
          <w:rFonts w:ascii="Arial" w:hAnsi="Arial"/>
          <w:sz w:val="24"/>
          <w:szCs w:val="24"/>
          <w:lang w:val="es-ES"/>
        </w:rPr>
        <w:t>.</w:t>
      </w:r>
    </w:p>
    <w:p w14:paraId="6BA7B2F4" w14:textId="27BD3074" w:rsidR="00594B82" w:rsidRDefault="00EC6B72" w:rsidP="008809BC">
      <w:pPr>
        <w:overflowPunct w:val="0"/>
        <w:spacing w:after="0" w:line="360" w:lineRule="auto"/>
        <w:ind w:firstLine="708"/>
        <w:jc w:val="both"/>
      </w:pPr>
      <w:r>
        <w:rPr>
          <w:rFonts w:ascii="Arial" w:hAnsi="Arial"/>
          <w:sz w:val="24"/>
          <w:szCs w:val="24"/>
          <w:lang w:val="es-ES"/>
        </w:rPr>
        <w:t>Inicio del trabajo de campo: Se realizan entrevistas individuales con representantes institucionales y asociativos para profundizar en la problemática</w:t>
      </w:r>
      <w:r w:rsidR="008809BC">
        <w:rPr>
          <w:rFonts w:ascii="Arial" w:hAnsi="Arial"/>
          <w:sz w:val="24"/>
          <w:szCs w:val="24"/>
          <w:lang w:val="es-ES"/>
        </w:rPr>
        <w:t>.</w:t>
      </w:r>
    </w:p>
    <w:p w14:paraId="1B893B5F" w14:textId="1FF8A217" w:rsidR="00594B82" w:rsidRDefault="00EC6B72" w:rsidP="008809BC">
      <w:pPr>
        <w:overflowPunct w:val="0"/>
        <w:spacing w:after="0" w:line="360" w:lineRule="auto"/>
        <w:ind w:firstLine="708"/>
        <w:jc w:val="both"/>
      </w:pPr>
      <w:r>
        <w:rPr>
          <w:rFonts w:ascii="Arial" w:hAnsi="Arial"/>
          <w:sz w:val="24"/>
          <w:szCs w:val="24"/>
          <w:lang w:val="es-ES"/>
        </w:rPr>
        <w:t>Entrega y discusión del primer informe: Se presenta un informe inicial con los hallazgos del diagnóstico y se discute con los participantes para validar la información</w:t>
      </w:r>
      <w:r w:rsidR="008809BC">
        <w:rPr>
          <w:rFonts w:ascii="Arial" w:hAnsi="Arial"/>
          <w:sz w:val="24"/>
          <w:szCs w:val="24"/>
          <w:lang w:val="es-ES"/>
        </w:rPr>
        <w:t>.</w:t>
      </w:r>
    </w:p>
    <w:p w14:paraId="7AB76162" w14:textId="77777777" w:rsidR="00594B82" w:rsidRDefault="00594B82">
      <w:pPr>
        <w:overflowPunct w:val="0"/>
        <w:spacing w:after="0" w:line="360" w:lineRule="auto"/>
        <w:ind w:firstLine="1134"/>
        <w:jc w:val="both"/>
        <w:rPr>
          <w:rFonts w:ascii="Arial" w:hAnsi="Arial"/>
          <w:sz w:val="24"/>
          <w:szCs w:val="24"/>
          <w:lang w:val="es-ES"/>
        </w:rPr>
      </w:pPr>
    </w:p>
    <w:p w14:paraId="681FDD71" w14:textId="77777777" w:rsidR="00594B82" w:rsidRPr="008809BC" w:rsidRDefault="00EC6B72" w:rsidP="008809BC">
      <w:pPr>
        <w:overflowPunct w:val="0"/>
        <w:spacing w:after="0" w:line="360" w:lineRule="auto"/>
        <w:ind w:firstLine="708"/>
        <w:jc w:val="both"/>
        <w:rPr>
          <w:b/>
          <w:bCs/>
        </w:rPr>
      </w:pPr>
      <w:r w:rsidRPr="008809BC">
        <w:rPr>
          <w:rFonts w:ascii="Arial" w:hAnsi="Arial"/>
          <w:b/>
          <w:bCs/>
          <w:sz w:val="24"/>
          <w:szCs w:val="24"/>
          <w:lang w:val="es-ES"/>
        </w:rPr>
        <w:t>Segunda Etapa: Programación</w:t>
      </w:r>
    </w:p>
    <w:p w14:paraId="297F272C" w14:textId="206F1EEE" w:rsidR="00594B82" w:rsidRDefault="00EC6B72" w:rsidP="008809BC">
      <w:pPr>
        <w:overflowPunct w:val="0"/>
        <w:spacing w:after="0" w:line="360" w:lineRule="auto"/>
        <w:ind w:firstLine="708"/>
        <w:jc w:val="both"/>
      </w:pPr>
      <w:r>
        <w:rPr>
          <w:rFonts w:ascii="Arial" w:hAnsi="Arial"/>
          <w:sz w:val="24"/>
          <w:szCs w:val="24"/>
          <w:lang w:val="es-ES"/>
        </w:rPr>
        <w:lastRenderedPageBreak/>
        <w:t>Trabajo de campo: Se realizan entrevistas grupales con la base social para ampliar la perspectiva sobre la problemática</w:t>
      </w:r>
      <w:r w:rsidR="008809BC">
        <w:rPr>
          <w:rFonts w:ascii="Arial" w:hAnsi="Arial"/>
          <w:sz w:val="24"/>
          <w:szCs w:val="24"/>
          <w:lang w:val="es-ES"/>
        </w:rPr>
        <w:t>.</w:t>
      </w:r>
    </w:p>
    <w:p w14:paraId="0E0E84C6" w14:textId="62024A61" w:rsidR="00594B82" w:rsidRDefault="00EC6B72" w:rsidP="008809BC">
      <w:pPr>
        <w:overflowPunct w:val="0"/>
        <w:spacing w:after="0" w:line="360" w:lineRule="auto"/>
        <w:ind w:firstLine="708"/>
        <w:jc w:val="both"/>
      </w:pPr>
      <w:r>
        <w:rPr>
          <w:rFonts w:ascii="Arial" w:hAnsi="Arial"/>
          <w:sz w:val="24"/>
          <w:szCs w:val="24"/>
          <w:lang w:val="es-ES"/>
        </w:rPr>
        <w:t>Análisis de textos y discursos: Se examinan los discursos y textos relevantes para comprender mejor las dinámicas sociales y los puntos de vista de los actores involucrados</w:t>
      </w:r>
      <w:r w:rsidR="008809BC">
        <w:rPr>
          <w:rFonts w:ascii="Arial" w:hAnsi="Arial"/>
          <w:sz w:val="24"/>
          <w:szCs w:val="24"/>
          <w:lang w:val="es-ES"/>
        </w:rPr>
        <w:t>.</w:t>
      </w:r>
    </w:p>
    <w:p w14:paraId="5E0865D6" w14:textId="0CEC54BE" w:rsidR="00594B82" w:rsidRDefault="00EC6B72" w:rsidP="008809BC">
      <w:pPr>
        <w:overflowPunct w:val="0"/>
        <w:spacing w:after="0" w:line="360" w:lineRule="auto"/>
        <w:ind w:firstLine="708"/>
        <w:jc w:val="both"/>
      </w:pPr>
      <w:r>
        <w:rPr>
          <w:rFonts w:ascii="Arial" w:hAnsi="Arial"/>
          <w:sz w:val="24"/>
          <w:szCs w:val="24"/>
          <w:lang w:val="es-ES"/>
        </w:rPr>
        <w:t>Entrega y discusión del segundo informe: Se presenta un segundo informe que resume los resultados del trabajo de campo y el análisis de textos y discursos</w:t>
      </w:r>
      <w:r w:rsidR="008809BC">
        <w:rPr>
          <w:rFonts w:ascii="Arial" w:hAnsi="Arial"/>
          <w:sz w:val="24"/>
          <w:szCs w:val="24"/>
          <w:lang w:val="es-ES"/>
        </w:rPr>
        <w:t>.</w:t>
      </w:r>
    </w:p>
    <w:p w14:paraId="0337AEA5" w14:textId="617BA6E8" w:rsidR="00594B82" w:rsidRDefault="00EC6B72" w:rsidP="008809BC">
      <w:pPr>
        <w:overflowPunct w:val="0"/>
        <w:spacing w:after="0" w:line="360" w:lineRule="auto"/>
        <w:ind w:firstLine="708"/>
        <w:jc w:val="both"/>
      </w:pPr>
      <w:r>
        <w:rPr>
          <w:rFonts w:ascii="Arial" w:hAnsi="Arial"/>
          <w:sz w:val="24"/>
          <w:szCs w:val="24"/>
          <w:lang w:val="es-ES"/>
        </w:rPr>
        <w:t>Realización de talleres: Se organizan talleres participativos para discutir los hallazgos y generar propuestas de acción</w:t>
      </w:r>
      <w:r w:rsidR="008809BC">
        <w:rPr>
          <w:rFonts w:ascii="Arial" w:hAnsi="Arial"/>
          <w:sz w:val="24"/>
          <w:szCs w:val="24"/>
          <w:lang w:val="es-ES"/>
        </w:rPr>
        <w:t>.</w:t>
      </w:r>
    </w:p>
    <w:p w14:paraId="0A3392A3" w14:textId="77777777" w:rsidR="00594B82" w:rsidRPr="008809BC" w:rsidRDefault="00EC6B72" w:rsidP="008809BC">
      <w:pPr>
        <w:overflowPunct w:val="0"/>
        <w:spacing w:after="0" w:line="360" w:lineRule="auto"/>
        <w:ind w:firstLine="708"/>
        <w:jc w:val="both"/>
        <w:rPr>
          <w:b/>
          <w:bCs/>
        </w:rPr>
      </w:pPr>
      <w:r w:rsidRPr="008809BC">
        <w:rPr>
          <w:rFonts w:ascii="Arial" w:hAnsi="Arial"/>
          <w:b/>
          <w:bCs/>
          <w:sz w:val="24"/>
          <w:szCs w:val="24"/>
          <w:lang w:val="es-ES"/>
        </w:rPr>
        <w:t>Tercera Etapa: Conclusiones y Propuestas</w:t>
      </w:r>
    </w:p>
    <w:p w14:paraId="778D2E83" w14:textId="77777777" w:rsidR="00594B82" w:rsidRDefault="00EC6B72" w:rsidP="008809BC">
      <w:pPr>
        <w:overflowPunct w:val="0"/>
        <w:spacing w:after="0" w:line="360" w:lineRule="auto"/>
        <w:ind w:firstLine="708"/>
        <w:jc w:val="both"/>
      </w:pPr>
      <w:r>
        <w:rPr>
          <w:rFonts w:ascii="Arial" w:hAnsi="Arial"/>
          <w:sz w:val="24"/>
          <w:szCs w:val="24"/>
          <w:lang w:val="es-ES"/>
        </w:rPr>
        <w:t>Construcción del Programa de Acción Integral (PAI): Se elabora un plan integral que recoge las propuestas y acciones concretas derivadas del proceso participativo.</w:t>
      </w:r>
    </w:p>
    <w:p w14:paraId="36B7F3B5" w14:textId="32D39426" w:rsidR="00594B82" w:rsidRDefault="00EC6B72" w:rsidP="008809BC">
      <w:pPr>
        <w:overflowPunct w:val="0"/>
        <w:spacing w:after="0" w:line="360" w:lineRule="auto"/>
        <w:ind w:firstLine="708"/>
        <w:jc w:val="both"/>
      </w:pPr>
      <w:r>
        <w:rPr>
          <w:rFonts w:ascii="Arial" w:hAnsi="Arial"/>
          <w:sz w:val="24"/>
          <w:szCs w:val="24"/>
          <w:lang w:val="es-ES"/>
        </w:rPr>
        <w:t>Elaboración y entrega del informe final: Se presenta un informe final que resume todo el proceso y las conclusiones alcanzadas</w:t>
      </w:r>
      <w:r>
        <w:rPr>
          <w:rFonts w:ascii="Arial" w:hAnsi="Arial"/>
          <w:sz w:val="24"/>
          <w:szCs w:val="24"/>
        </w:rPr>
        <w:t>.</w:t>
      </w:r>
    </w:p>
    <w:p w14:paraId="4A0D2E76" w14:textId="77777777" w:rsidR="00594B82" w:rsidRPr="008809BC" w:rsidRDefault="00EC6B72" w:rsidP="008809BC">
      <w:pPr>
        <w:overflowPunct w:val="0"/>
        <w:spacing w:after="0" w:line="360" w:lineRule="auto"/>
        <w:ind w:firstLine="708"/>
        <w:jc w:val="both"/>
        <w:rPr>
          <w:b/>
          <w:bCs/>
        </w:rPr>
      </w:pPr>
      <w:r w:rsidRPr="008809BC">
        <w:rPr>
          <w:rFonts w:ascii="Arial" w:hAnsi="Arial"/>
          <w:b/>
          <w:bCs/>
          <w:sz w:val="24"/>
          <w:szCs w:val="24"/>
          <w:lang w:val="es-ES"/>
        </w:rPr>
        <w:t xml:space="preserve">Etapa </w:t>
      </w:r>
      <w:proofErr w:type="spellStart"/>
      <w:r w:rsidRPr="008809BC">
        <w:rPr>
          <w:rFonts w:ascii="Arial" w:hAnsi="Arial"/>
          <w:b/>
          <w:bCs/>
          <w:sz w:val="24"/>
          <w:szCs w:val="24"/>
          <w:lang w:val="es-ES"/>
        </w:rPr>
        <w:t>Post-investigación</w:t>
      </w:r>
      <w:proofErr w:type="spellEnd"/>
    </w:p>
    <w:p w14:paraId="76BC382F" w14:textId="77777777" w:rsidR="00594B82" w:rsidRDefault="00EC6B72" w:rsidP="008809BC">
      <w:pPr>
        <w:overflowPunct w:val="0"/>
        <w:spacing w:after="0" w:line="360" w:lineRule="auto"/>
        <w:ind w:firstLine="708"/>
        <w:jc w:val="both"/>
      </w:pPr>
      <w:r>
        <w:rPr>
          <w:rFonts w:ascii="Arial" w:hAnsi="Arial"/>
          <w:sz w:val="24"/>
          <w:szCs w:val="24"/>
          <w:lang w:val="es-ES"/>
        </w:rPr>
        <w:t>Se implementa el Programa de Acción Integral y se evalúa su impacto. Esta fase también implica la detección de nuevos síntomas o problemáticas que podrían requerir futuras intervenciones.</w:t>
      </w:r>
    </w:p>
    <w:p w14:paraId="2DC462AE" w14:textId="77777777" w:rsidR="00594B82" w:rsidRPr="008809BC" w:rsidRDefault="00594B82">
      <w:pPr>
        <w:overflowPunct w:val="0"/>
        <w:spacing w:after="0" w:line="360" w:lineRule="auto"/>
        <w:ind w:firstLine="1134"/>
        <w:jc w:val="both"/>
        <w:rPr>
          <w:rFonts w:ascii="Arial" w:hAnsi="Arial"/>
          <w:b/>
          <w:bCs/>
          <w:sz w:val="24"/>
          <w:szCs w:val="24"/>
          <w:lang w:val="es-ES"/>
        </w:rPr>
      </w:pPr>
    </w:p>
    <w:p w14:paraId="620A6D93" w14:textId="6A25E4A5" w:rsidR="00594B82" w:rsidRPr="00BD5235" w:rsidRDefault="00EC6B72" w:rsidP="00BD5235">
      <w:pPr>
        <w:pStyle w:val="Prrafodelista"/>
        <w:numPr>
          <w:ilvl w:val="1"/>
          <w:numId w:val="23"/>
        </w:numPr>
        <w:suppressAutoHyphens w:val="0"/>
        <w:autoSpaceDE w:val="0"/>
        <w:autoSpaceDN w:val="0"/>
        <w:adjustRightInd w:val="0"/>
        <w:spacing w:before="120" w:after="120" w:line="360" w:lineRule="auto"/>
        <w:rPr>
          <w:rFonts w:ascii="Arial" w:hAnsi="Arial" w:cs="Arial"/>
          <w:b/>
          <w:bCs/>
          <w:sz w:val="24"/>
          <w:szCs w:val="24"/>
        </w:rPr>
      </w:pPr>
      <w:r w:rsidRPr="00BD5235">
        <w:rPr>
          <w:rFonts w:ascii="Arial" w:hAnsi="Arial"/>
          <w:b/>
          <w:bCs/>
          <w:sz w:val="24"/>
          <w:szCs w:val="24"/>
          <w:lang w:val="es-ES"/>
        </w:rPr>
        <w:t>Técnica e Instrumentos de Recolección de Datos</w:t>
      </w:r>
    </w:p>
    <w:p w14:paraId="451A7B5E" w14:textId="77777777" w:rsidR="00594B82" w:rsidRDefault="00EC6B72" w:rsidP="008809BC">
      <w:pPr>
        <w:overflowPunct w:val="0"/>
        <w:spacing w:after="0" w:line="360" w:lineRule="auto"/>
        <w:ind w:firstLine="708"/>
        <w:jc w:val="both"/>
      </w:pPr>
      <w:r>
        <w:rPr>
          <w:rFonts w:ascii="Arial" w:hAnsi="Arial"/>
          <w:sz w:val="24"/>
          <w:szCs w:val="24"/>
          <w:lang w:val="es-ES"/>
        </w:rPr>
        <w:t xml:space="preserve">En la Investigación Acción Participativa (IAP), se utilizan diversas técnicas e instrumentos para la recolección de datos, que se adaptan a las necesidades específicas de cada proyecto. La técnica es definida por Chirinos (2014) como un conjunto de saberes prácticos o procedimientos para obtener el resultado deseado. Una técnica puede ser aplicada en cualquier ámbito de la ciencia: arte, educación, comunicación, entre otras. Por tanto, la técnica </w:t>
      </w:r>
      <w:r>
        <w:rPr>
          <w:rFonts w:ascii="Arial" w:hAnsi="Arial"/>
          <w:sz w:val="24"/>
          <w:szCs w:val="24"/>
          <w:lang w:val="es-ES"/>
        </w:rPr>
        <w:lastRenderedPageBreak/>
        <w:t>para la recolección de información se entiende como el medio practico que se aplica en la obtención de información en una determinada investigación</w:t>
      </w:r>
    </w:p>
    <w:p w14:paraId="23FB8C42" w14:textId="77777777" w:rsidR="00594B82" w:rsidRDefault="00EC6B72" w:rsidP="008809BC">
      <w:pPr>
        <w:overflowPunct w:val="0"/>
        <w:spacing w:after="0" w:line="360" w:lineRule="auto"/>
        <w:ind w:firstLine="480"/>
        <w:jc w:val="both"/>
      </w:pPr>
      <w:r>
        <w:rPr>
          <w:rFonts w:ascii="Arial" w:hAnsi="Arial"/>
          <w:sz w:val="24"/>
          <w:szCs w:val="24"/>
          <w:lang w:val="es-ES"/>
        </w:rPr>
        <w:t>En el presente estudio, se emplearon varias técnicas para la recolección de datos, todas ellas enfocadas en capturar la complejidad del contexto de investigación de manera exhaustiva, las mismas se mencionan a continuación:</w:t>
      </w:r>
    </w:p>
    <w:p w14:paraId="39C4C1DA" w14:textId="3CBC717E" w:rsidR="00594B82" w:rsidRDefault="00EC6B72" w:rsidP="008809BC">
      <w:pPr>
        <w:overflowPunct w:val="0"/>
        <w:spacing w:after="0" w:line="360" w:lineRule="auto"/>
        <w:ind w:firstLine="480"/>
        <w:jc w:val="both"/>
      </w:pPr>
      <w:r>
        <w:rPr>
          <w:rFonts w:ascii="Arial" w:hAnsi="Arial"/>
          <w:sz w:val="24"/>
          <w:szCs w:val="24"/>
          <w:lang w:val="es-ES"/>
        </w:rPr>
        <w:t>Observación Participante: Esta técnica, ampliamente utilizada en estudios cualitativos permitió a los investigadores involucrarse activamente en el contexto de estudio (Guba &amp; Lincoln, 1994). Al participar en las actividades cotidianas de los sujetos de investigación, se facilitó una interacción social profunda y la recolección de información de primera mano</w:t>
      </w:r>
      <w:r w:rsidR="008809BC">
        <w:rPr>
          <w:rFonts w:ascii="Arial" w:hAnsi="Arial"/>
          <w:sz w:val="24"/>
          <w:szCs w:val="24"/>
          <w:lang w:val="es-ES"/>
        </w:rPr>
        <w:t xml:space="preserve"> </w:t>
      </w:r>
      <w:r>
        <w:rPr>
          <w:rFonts w:ascii="Arial" w:hAnsi="Arial"/>
          <w:sz w:val="24"/>
          <w:szCs w:val="24"/>
          <w:lang w:val="es-ES"/>
        </w:rPr>
        <w:t>lo cual es esencial para comprender las dinámicas sociales y culturales en juego (</w:t>
      </w:r>
      <w:proofErr w:type="spellStart"/>
      <w:r>
        <w:rPr>
          <w:rFonts w:ascii="Arial" w:hAnsi="Arial"/>
          <w:sz w:val="24"/>
          <w:szCs w:val="24"/>
          <w:lang w:val="es-ES"/>
        </w:rPr>
        <w:t>Spradley</w:t>
      </w:r>
      <w:proofErr w:type="spellEnd"/>
      <w:r>
        <w:rPr>
          <w:rFonts w:ascii="Arial" w:hAnsi="Arial"/>
          <w:sz w:val="24"/>
          <w:szCs w:val="24"/>
          <w:lang w:val="es-ES"/>
        </w:rPr>
        <w:t>, 1980).</w:t>
      </w:r>
    </w:p>
    <w:p w14:paraId="4C4DABD9" w14:textId="77777777" w:rsidR="00594B82" w:rsidRDefault="00EC6B72" w:rsidP="008809BC">
      <w:pPr>
        <w:overflowPunct w:val="0"/>
        <w:spacing w:after="0" w:line="360" w:lineRule="auto"/>
        <w:ind w:firstLine="480"/>
        <w:jc w:val="both"/>
      </w:pPr>
      <w:r>
        <w:rPr>
          <w:rFonts w:ascii="Arial" w:hAnsi="Arial"/>
          <w:sz w:val="24"/>
          <w:szCs w:val="24"/>
          <w:lang w:val="es-ES"/>
        </w:rPr>
        <w:t xml:space="preserve">Entrevistas a Profundidad: Las entrevistas, tanto con preguntas abiertas como cerradas, fueron fundamentales para obtener información detallada y personalizada sobre las experiencias y percepciones de los participantes. Esta técnica, como señala </w:t>
      </w:r>
      <w:proofErr w:type="spellStart"/>
      <w:r>
        <w:rPr>
          <w:rFonts w:ascii="Arial" w:hAnsi="Arial"/>
          <w:sz w:val="24"/>
          <w:szCs w:val="24"/>
          <w:lang w:val="es-ES"/>
        </w:rPr>
        <w:t>Kvale</w:t>
      </w:r>
      <w:proofErr w:type="spellEnd"/>
      <w:r>
        <w:rPr>
          <w:rFonts w:ascii="Arial" w:hAnsi="Arial"/>
          <w:sz w:val="24"/>
          <w:szCs w:val="24"/>
          <w:lang w:val="es-ES"/>
        </w:rPr>
        <w:t xml:space="preserve"> (1996), permite una flexibilidad y adaptabilidad en la conversación, lo que resulta crucial para explorar temas complejos y emergentes durante el proceso de investigación.</w:t>
      </w:r>
    </w:p>
    <w:p w14:paraId="5AC69400" w14:textId="77777777" w:rsidR="00594B82" w:rsidRDefault="00EC6B72" w:rsidP="008809BC">
      <w:pPr>
        <w:overflowPunct w:val="0"/>
        <w:spacing w:after="0" w:line="360" w:lineRule="auto"/>
        <w:ind w:firstLine="480"/>
        <w:jc w:val="both"/>
      </w:pPr>
      <w:r>
        <w:rPr>
          <w:rFonts w:ascii="Arial" w:hAnsi="Arial"/>
          <w:sz w:val="24"/>
          <w:szCs w:val="24"/>
          <w:lang w:val="es-ES"/>
        </w:rPr>
        <w:t>Revisión de Textos y Documentos: Complementar la información primaria con fuentes secundarias es una práctica común en la investigación cualitativa (Denzin &amp; Lincoln, 2000). Esta revisión permitió contextualizar los hallazgos empíricos dentro de un marco más amplio de conocimiento existente sobre el tema.</w:t>
      </w:r>
    </w:p>
    <w:p w14:paraId="0F289A9F" w14:textId="77777777" w:rsidR="00594B82" w:rsidRDefault="00EC6B72" w:rsidP="008809BC">
      <w:pPr>
        <w:overflowPunct w:val="0"/>
        <w:spacing w:after="0" w:line="360" w:lineRule="auto"/>
        <w:ind w:firstLine="480"/>
        <w:jc w:val="both"/>
      </w:pPr>
      <w:r>
        <w:rPr>
          <w:rFonts w:ascii="Arial" w:hAnsi="Arial"/>
          <w:sz w:val="24"/>
          <w:szCs w:val="24"/>
          <w:lang w:val="es-ES"/>
        </w:rPr>
        <w:t>Trabajo de Campo: El trabajo de campo, que incluyó la observación participante y otras actividades de recolección de datos, fue esencial para obtener una comprensión profunda del contexto de estudio. Esta inmersión en el campo es característica de la investigación etnográfica y cualitativa en general (Geertz, 1973).</w:t>
      </w:r>
    </w:p>
    <w:p w14:paraId="23C07857" w14:textId="77777777" w:rsidR="00594B82" w:rsidRDefault="00EC6B72" w:rsidP="008809BC">
      <w:pPr>
        <w:overflowPunct w:val="0"/>
        <w:spacing w:after="0" w:line="360" w:lineRule="auto"/>
        <w:ind w:firstLine="480"/>
        <w:jc w:val="both"/>
      </w:pPr>
      <w:r>
        <w:rPr>
          <w:rFonts w:ascii="Arial" w:hAnsi="Arial"/>
          <w:sz w:val="24"/>
          <w:szCs w:val="24"/>
          <w:lang w:val="es-ES"/>
        </w:rPr>
        <w:t xml:space="preserve">Los instrumentos para la recolección de información son esenciales ya que permiten registrar, conservar y plasmar toda la información recopilada </w:t>
      </w:r>
      <w:r>
        <w:rPr>
          <w:rFonts w:ascii="Arial" w:hAnsi="Arial"/>
          <w:sz w:val="24"/>
          <w:szCs w:val="24"/>
          <w:lang w:val="es-ES"/>
        </w:rPr>
        <w:lastRenderedPageBreak/>
        <w:t>durante el proceso de investigación. Estos instrumentos son medios tangibles que facilitan la organización y sistematización de los datos obtenidos a través de diversas técnicas, como la observación participante, entrevistas y revisión de documentos. Según Chirinos (2014), los instrumentos en la IAP son fundamentales para plasmar los resultados de las técnicas utilizadas, permitiendo así una recolección eficiente de la información</w:t>
      </w:r>
    </w:p>
    <w:p w14:paraId="29D56C63" w14:textId="170C49D1" w:rsidR="00594B82" w:rsidRDefault="00EC6B72" w:rsidP="008809BC">
      <w:pPr>
        <w:overflowPunct w:val="0"/>
        <w:spacing w:after="0" w:line="360" w:lineRule="auto"/>
        <w:ind w:firstLine="480"/>
        <w:jc w:val="both"/>
      </w:pPr>
      <w:r>
        <w:rPr>
          <w:rFonts w:ascii="Arial" w:hAnsi="Arial"/>
          <w:sz w:val="24"/>
          <w:szCs w:val="24"/>
          <w:lang w:val="es-ES"/>
        </w:rPr>
        <w:t xml:space="preserve">En cuanto a los instrumentos utilizados, se emplearon guías de observación y guiones de entrevista. Estos instrumentos estructurados </w:t>
      </w:r>
      <w:r w:rsidR="00C97463">
        <w:rPr>
          <w:rFonts w:ascii="Arial" w:hAnsi="Arial"/>
          <w:sz w:val="24"/>
          <w:szCs w:val="24"/>
          <w:lang w:val="es-ES"/>
        </w:rPr>
        <w:t>ayudaron a sistematizar la recolección</w:t>
      </w:r>
      <w:r>
        <w:rPr>
          <w:rFonts w:ascii="Arial" w:hAnsi="Arial"/>
          <w:sz w:val="24"/>
          <w:szCs w:val="24"/>
          <w:lang w:val="es-ES"/>
        </w:rPr>
        <w:t xml:space="preserve"> de datos, asegurando que se cubrieran todos los aspectos relevantes del estudio. Las guías de observación permitieron documentar sistemáticamente los eventos y comportamientos observados, mientras que los guiones de entrevista facilitaron la conducción de conversaciones coherentes y enfocadas (</w:t>
      </w:r>
      <w:proofErr w:type="spellStart"/>
      <w:r>
        <w:rPr>
          <w:rFonts w:ascii="Arial" w:hAnsi="Arial"/>
          <w:sz w:val="24"/>
          <w:szCs w:val="24"/>
          <w:lang w:val="es-ES"/>
        </w:rPr>
        <w:t>Patton</w:t>
      </w:r>
      <w:proofErr w:type="spellEnd"/>
      <w:r>
        <w:rPr>
          <w:rFonts w:ascii="Arial" w:hAnsi="Arial"/>
          <w:sz w:val="24"/>
          <w:szCs w:val="24"/>
          <w:lang w:val="es-ES"/>
        </w:rPr>
        <w:t>, 2002).</w:t>
      </w:r>
    </w:p>
    <w:p w14:paraId="4681E6BB" w14:textId="77777777" w:rsidR="008809BC" w:rsidRDefault="008809BC" w:rsidP="008809BC">
      <w:pPr>
        <w:overflowPunct w:val="0"/>
        <w:spacing w:after="0" w:line="360" w:lineRule="auto"/>
        <w:ind w:firstLine="480"/>
        <w:jc w:val="both"/>
        <w:rPr>
          <w:rFonts w:ascii="Arial" w:hAnsi="Arial"/>
          <w:sz w:val="24"/>
          <w:szCs w:val="24"/>
          <w:lang w:val="es-ES"/>
        </w:rPr>
      </w:pPr>
    </w:p>
    <w:p w14:paraId="095A7F5D" w14:textId="10BF8AC1" w:rsidR="00594B82" w:rsidRPr="00BD5235" w:rsidRDefault="00EC6B72" w:rsidP="00BD5235">
      <w:pPr>
        <w:pStyle w:val="Prrafodelista"/>
        <w:numPr>
          <w:ilvl w:val="1"/>
          <w:numId w:val="23"/>
        </w:numPr>
        <w:suppressAutoHyphens w:val="0"/>
        <w:autoSpaceDE w:val="0"/>
        <w:autoSpaceDN w:val="0"/>
        <w:adjustRightInd w:val="0"/>
        <w:spacing w:before="120" w:after="120" w:line="360" w:lineRule="auto"/>
        <w:rPr>
          <w:rFonts w:ascii="Arial" w:hAnsi="Arial" w:cs="Arial"/>
          <w:b/>
          <w:bCs/>
          <w:sz w:val="24"/>
          <w:szCs w:val="24"/>
        </w:rPr>
      </w:pPr>
      <w:r w:rsidRPr="00BD5235">
        <w:rPr>
          <w:rFonts w:ascii="Arial" w:hAnsi="Arial"/>
          <w:b/>
          <w:bCs/>
          <w:sz w:val="24"/>
          <w:szCs w:val="24"/>
          <w:lang w:val="es-ES"/>
        </w:rPr>
        <w:t>Técnicas de procesamiento y análisis de datos</w:t>
      </w:r>
    </w:p>
    <w:p w14:paraId="6FD4BC11" w14:textId="77777777" w:rsidR="00594B82" w:rsidRDefault="00EC6B72" w:rsidP="00766F5C">
      <w:pPr>
        <w:overflowPunct w:val="0"/>
        <w:spacing w:after="0" w:line="360" w:lineRule="auto"/>
        <w:ind w:firstLine="480"/>
        <w:jc w:val="both"/>
      </w:pPr>
      <w:r>
        <w:rPr>
          <w:rFonts w:ascii="Arial" w:hAnsi="Arial"/>
          <w:sz w:val="24"/>
          <w:szCs w:val="24"/>
          <w:lang w:val="es-ES"/>
        </w:rPr>
        <w:t>Para el análisis de la información en el proyecto, se utilizaron varias herramientas estratégicas que facilitan la evaluación y planificación de acciones. A continuación, se detallan cada una de las herramientas empleadas:</w:t>
      </w:r>
    </w:p>
    <w:p w14:paraId="4F3FDB99" w14:textId="77777777" w:rsidR="00594B82" w:rsidRDefault="00EC6B72" w:rsidP="008809BC">
      <w:pPr>
        <w:overflowPunct w:val="0"/>
        <w:spacing w:after="0" w:line="360" w:lineRule="auto"/>
        <w:ind w:firstLine="708"/>
        <w:jc w:val="both"/>
      </w:pPr>
      <w:r>
        <w:rPr>
          <w:rFonts w:ascii="Arial" w:hAnsi="Arial"/>
          <w:sz w:val="24"/>
          <w:szCs w:val="24"/>
          <w:lang w:val="es-ES"/>
        </w:rPr>
        <w:t>Matriz FODA (Fortalezas, Oportunidades, Debilidades y Amenazas): Es una herramienta fundamental para evaluar la situación actual de un proyecto o empresa, analizando tanto factores internos como externos. Se divide en cuatro cuadrantes: Fortalezas (F): Aspectos internos positivos que pueden ser utilizados para aprovechar oportunidades o mitigar amenazas. Oportunidades (O): Factores externos favorables que pueden ser aprovechados. Debilidades (D): Aspectos internos negativos que deben ser mejorados. Amenazas (A): Factores externos desfavorables que podrían afectar negativamente al proyecto</w:t>
      </w:r>
    </w:p>
    <w:p w14:paraId="5FD86D7F" w14:textId="77777777" w:rsidR="00594B82" w:rsidRDefault="00EC6B72" w:rsidP="008809BC">
      <w:pPr>
        <w:overflowPunct w:val="0"/>
        <w:spacing w:after="0" w:line="360" w:lineRule="auto"/>
        <w:ind w:firstLine="708"/>
        <w:jc w:val="both"/>
      </w:pPr>
      <w:r>
        <w:rPr>
          <w:rFonts w:ascii="Arial" w:hAnsi="Arial"/>
          <w:sz w:val="24"/>
          <w:szCs w:val="24"/>
          <w:lang w:val="es-ES"/>
        </w:rPr>
        <w:lastRenderedPageBreak/>
        <w:t>Análisis CAME (Corregir, Afrontar, Mantener y Explotar): Este análisis se basa en las conclusiones del FODA y se centra en desarrollar estrategias para corregir las debilidades, mejorar los aspectos internos negativos, afrontar las amenazas, desarrollar planes para mitigar los riesgos externos, mantener las fortalezas y explotar las oportunidades.</w:t>
      </w:r>
    </w:p>
    <w:p w14:paraId="0CED9714" w14:textId="77777777" w:rsidR="00594B82" w:rsidRDefault="00EC6B72" w:rsidP="00766F5C">
      <w:pPr>
        <w:overflowPunct w:val="0"/>
        <w:spacing w:after="0" w:line="360" w:lineRule="auto"/>
        <w:ind w:firstLine="480"/>
        <w:jc w:val="both"/>
      </w:pPr>
      <w:r>
        <w:rPr>
          <w:rFonts w:ascii="Arial" w:hAnsi="Arial"/>
          <w:sz w:val="24"/>
          <w:szCs w:val="24"/>
          <w:lang w:val="es-ES"/>
        </w:rPr>
        <w:t>Matriz de Decisión: La matriz de decisión es una herramienta que ayuda a evaluar diferentes opciones basándose en criterios específicos. Se utiliza para comparar las ventajas y desventajas de cada alternativa, facilitando la toma de decisiones informadas.</w:t>
      </w:r>
    </w:p>
    <w:p w14:paraId="11C98A00" w14:textId="77777777" w:rsidR="00594B82" w:rsidRDefault="00EC6B72" w:rsidP="008809BC">
      <w:pPr>
        <w:overflowPunct w:val="0"/>
        <w:spacing w:after="0" w:line="360" w:lineRule="auto"/>
        <w:ind w:firstLine="480"/>
        <w:jc w:val="both"/>
      </w:pPr>
      <w:r>
        <w:rPr>
          <w:rFonts w:ascii="Arial" w:hAnsi="Arial"/>
          <w:sz w:val="24"/>
          <w:szCs w:val="24"/>
          <w:lang w:val="es-ES"/>
        </w:rPr>
        <w:t>Diagramas: Son herramientas visuales que ayudan a representar la información de manera clara y concisa. En el proyecto se emplearán Diagrama de Flujo de Datos, Diagramas de casos, modelos entidad relación</w:t>
      </w:r>
    </w:p>
    <w:p w14:paraId="7BBFCA29" w14:textId="77777777" w:rsidR="00594B82" w:rsidRDefault="00594B82">
      <w:pPr>
        <w:spacing w:line="360" w:lineRule="auto"/>
        <w:jc w:val="both"/>
        <w:rPr>
          <w:rFonts w:ascii="Arial" w:hAnsi="Arial"/>
          <w:sz w:val="24"/>
          <w:szCs w:val="24"/>
          <w:lang w:val="es-ES"/>
        </w:rPr>
      </w:pPr>
    </w:p>
    <w:p w14:paraId="3C8BC640" w14:textId="6216DE29" w:rsidR="00594B82" w:rsidRPr="00BD5235" w:rsidRDefault="00EC6B72" w:rsidP="00BD5235">
      <w:pPr>
        <w:pStyle w:val="Prrafodelista"/>
        <w:numPr>
          <w:ilvl w:val="1"/>
          <w:numId w:val="23"/>
        </w:numPr>
        <w:suppressAutoHyphens w:val="0"/>
        <w:autoSpaceDE w:val="0"/>
        <w:autoSpaceDN w:val="0"/>
        <w:adjustRightInd w:val="0"/>
        <w:spacing w:before="120" w:after="120" w:line="360" w:lineRule="auto"/>
        <w:rPr>
          <w:rFonts w:ascii="Arial" w:hAnsi="Arial" w:cs="Arial"/>
          <w:b/>
          <w:bCs/>
          <w:sz w:val="24"/>
          <w:szCs w:val="24"/>
        </w:rPr>
      </w:pPr>
      <w:bookmarkStart w:id="11" w:name="_Hlk213612147"/>
      <w:r w:rsidRPr="00BD5235">
        <w:rPr>
          <w:rFonts w:ascii="Arial" w:hAnsi="Arial"/>
          <w:b/>
          <w:bCs/>
          <w:sz w:val="24"/>
          <w:szCs w:val="24"/>
          <w:lang w:val="es-ES"/>
        </w:rPr>
        <w:t>Metodología para la Solución Tecnológica</w:t>
      </w:r>
    </w:p>
    <w:bookmarkEnd w:id="11"/>
    <w:p w14:paraId="387D0E79" w14:textId="007D5D4B" w:rsidR="00594B82" w:rsidRPr="008809BC" w:rsidRDefault="00EC6B72" w:rsidP="008809BC">
      <w:pPr>
        <w:overflowPunct w:val="0"/>
        <w:spacing w:after="0" w:line="360" w:lineRule="auto"/>
        <w:ind w:firstLine="480"/>
        <w:jc w:val="both"/>
      </w:pPr>
      <w:r>
        <w:rPr>
          <w:rFonts w:ascii="Arial" w:hAnsi="Arial"/>
          <w:sz w:val="24"/>
          <w:szCs w:val="24"/>
          <w:lang w:val="es-ES"/>
        </w:rPr>
        <w:t xml:space="preserve">Gene Kim, junto con Kevin </w:t>
      </w:r>
      <w:proofErr w:type="spellStart"/>
      <w:r>
        <w:rPr>
          <w:rFonts w:ascii="Arial" w:hAnsi="Arial"/>
          <w:sz w:val="24"/>
          <w:szCs w:val="24"/>
          <w:lang w:val="es-ES"/>
        </w:rPr>
        <w:t>Behr</w:t>
      </w:r>
      <w:proofErr w:type="spellEnd"/>
      <w:r>
        <w:rPr>
          <w:rFonts w:ascii="Arial" w:hAnsi="Arial"/>
          <w:sz w:val="24"/>
          <w:szCs w:val="24"/>
          <w:lang w:val="es-ES"/>
        </w:rPr>
        <w:t xml:space="preserve"> y George </w:t>
      </w:r>
      <w:proofErr w:type="spellStart"/>
      <w:r>
        <w:rPr>
          <w:rFonts w:ascii="Arial" w:hAnsi="Arial"/>
          <w:sz w:val="24"/>
          <w:szCs w:val="24"/>
          <w:lang w:val="es-ES"/>
        </w:rPr>
        <w:t>Spafford</w:t>
      </w:r>
      <w:proofErr w:type="spellEnd"/>
      <w:r>
        <w:rPr>
          <w:rFonts w:ascii="Arial" w:hAnsi="Arial"/>
          <w:sz w:val="24"/>
          <w:szCs w:val="24"/>
          <w:lang w:val="es-ES"/>
        </w:rPr>
        <w:t xml:space="preserve"> (2013), en su obra </w:t>
      </w:r>
      <w:proofErr w:type="spellStart"/>
      <w:r>
        <w:rPr>
          <w:rFonts w:ascii="Arial" w:hAnsi="Arial"/>
          <w:sz w:val="24"/>
          <w:szCs w:val="24"/>
          <w:lang w:val="es-ES"/>
        </w:rPr>
        <w:t>The</w:t>
      </w:r>
      <w:proofErr w:type="spellEnd"/>
      <w:r>
        <w:rPr>
          <w:rFonts w:ascii="Arial" w:hAnsi="Arial"/>
          <w:sz w:val="24"/>
          <w:szCs w:val="24"/>
          <w:lang w:val="es-ES"/>
        </w:rPr>
        <w:t xml:space="preserve"> Phoenix Project, establecen que DevOps se fundamenta en tres principios esenciales: el flujo de trabajo, que garantiza la automatización desde el desarrollo hasta la producción; la retroalimentación continua, que permite identificar y corregir incidencias de manera ágil; y el aprendizaje experimental, que fomenta la innovación y la mejora constante. Estas bases destacan la importancia de una cultura organizacional que priorice la colaboración y la eliminación de silos funcionales.</w:t>
      </w:r>
    </w:p>
    <w:p w14:paraId="2CC78135" w14:textId="6470B30D" w:rsidR="00594B82" w:rsidRDefault="00EC6B72" w:rsidP="008809BC">
      <w:pPr>
        <w:overflowPunct w:val="0"/>
        <w:spacing w:after="0" w:line="360" w:lineRule="auto"/>
        <w:ind w:firstLine="480"/>
        <w:jc w:val="both"/>
        <w:rPr>
          <w:rFonts w:ascii="Arial" w:hAnsi="Arial"/>
          <w:sz w:val="24"/>
          <w:szCs w:val="24"/>
          <w:lang w:val="es-ES"/>
        </w:rPr>
      </w:pPr>
      <w:r>
        <w:rPr>
          <w:rFonts w:ascii="Arial" w:hAnsi="Arial"/>
          <w:sz w:val="24"/>
          <w:szCs w:val="24"/>
          <w:lang w:val="es-ES"/>
        </w:rPr>
        <w:t>Representa un enfoque metodológico que surge de la necesidad de optimizar los procesos de desarrollo y operaciones de software mediante la integración de prácticas colaborativas, automatización y mejora continua. Esta metodología busca cerrar la brecha tradicional entre los equipos de desarrollo (Dev) y operaciones (</w:t>
      </w:r>
      <w:proofErr w:type="spellStart"/>
      <w:r>
        <w:rPr>
          <w:rFonts w:ascii="Arial" w:hAnsi="Arial"/>
          <w:sz w:val="24"/>
          <w:szCs w:val="24"/>
          <w:lang w:val="es-ES"/>
        </w:rPr>
        <w:t>Ops</w:t>
      </w:r>
      <w:proofErr w:type="spellEnd"/>
      <w:r>
        <w:rPr>
          <w:rFonts w:ascii="Arial" w:hAnsi="Arial"/>
          <w:sz w:val="24"/>
          <w:szCs w:val="24"/>
          <w:lang w:val="es-ES"/>
        </w:rPr>
        <w:t>), promoviendo un flujo de trabajo eficiente que acelera la entrega de valor al usuario final.</w:t>
      </w:r>
    </w:p>
    <w:p w14:paraId="37822AD6" w14:textId="5291EB64" w:rsidR="00594B82" w:rsidRDefault="00EC6B72" w:rsidP="008809BC">
      <w:pPr>
        <w:suppressAutoHyphens w:val="0"/>
        <w:spacing w:after="0" w:line="360" w:lineRule="auto"/>
        <w:ind w:firstLineChars="200" w:firstLine="480"/>
        <w:jc w:val="both"/>
        <w:rPr>
          <w:rFonts w:ascii="Arial" w:eastAsia="SimSun" w:hAnsi="Arial" w:cs="Arial"/>
          <w:sz w:val="24"/>
          <w:szCs w:val="24"/>
          <w:lang w:eastAsia="zh-CN"/>
        </w:rPr>
      </w:pPr>
      <w:r>
        <w:rPr>
          <w:rFonts w:ascii="Arial" w:eastAsia="SimSun" w:hAnsi="Arial" w:cs="Arial"/>
          <w:sz w:val="24"/>
          <w:szCs w:val="24"/>
          <w:lang w:eastAsia="zh-CN"/>
        </w:rPr>
        <w:lastRenderedPageBreak/>
        <w:t xml:space="preserve">En función de este objetivo general, se establece como primer propósito el desarrollo del sistema SIGP a través de un enfoque colaborativo, iterativo y centrado en el usuario. Para ello, se plantea determinar los requisitos funcionales y técnicos del sistema mediante entrevistas con el personal directivo y técnico del centro, y el análisis de los procesos administrativos actuales para identificar las oportunidades de automatización y mejora. Una vez recolectada esta información, se elaborará un informe de especificaciones funcionales, que guiará el diseño de una arquitectura modular y escalable. </w:t>
      </w:r>
    </w:p>
    <w:p w14:paraId="257AED9E" w14:textId="00DFC72B" w:rsidR="00594B82" w:rsidRDefault="00EC6B72" w:rsidP="008809BC">
      <w:pPr>
        <w:suppressAutoHyphens w:val="0"/>
        <w:spacing w:after="0" w:line="360" w:lineRule="auto"/>
        <w:ind w:firstLineChars="200" w:firstLine="480"/>
        <w:jc w:val="both"/>
        <w:rPr>
          <w:rFonts w:ascii="Arial" w:eastAsia="SimSun" w:hAnsi="Arial" w:cs="Arial"/>
          <w:sz w:val="24"/>
          <w:szCs w:val="24"/>
          <w:lang w:eastAsia="zh-CN"/>
        </w:rPr>
      </w:pPr>
      <w:r>
        <w:rPr>
          <w:rFonts w:ascii="Arial" w:eastAsia="SimSun" w:hAnsi="Arial" w:cs="Arial"/>
          <w:sz w:val="24"/>
          <w:szCs w:val="24"/>
          <w:lang w:eastAsia="zh-CN"/>
        </w:rPr>
        <w:t>Este diseño contemplará aspectos clave como la base de datos, los módulos funcionales y la interfaz de usuario, siguiendo principios de integración y entrega continua. A partir de este diseño, se desarrollarán prototipos iterativos del sistema, que serán validados con los usuarios mediante ciclos de realimentación constante, garantizando que las soluciones se ajusten a los requerimientos reales del centro</w:t>
      </w:r>
      <w:r w:rsidR="008809BC">
        <w:rPr>
          <w:rFonts w:ascii="Arial" w:eastAsia="SimSun" w:hAnsi="Arial" w:cs="Arial"/>
          <w:sz w:val="24"/>
          <w:szCs w:val="24"/>
          <w:lang w:eastAsia="zh-CN"/>
        </w:rPr>
        <w:t>.</w:t>
      </w:r>
    </w:p>
    <w:p w14:paraId="642A1E1B" w14:textId="23E86DB3" w:rsidR="00594B82" w:rsidRDefault="00EC6B72" w:rsidP="008809BC">
      <w:pPr>
        <w:suppressAutoHyphens w:val="0"/>
        <w:spacing w:after="0" w:line="360" w:lineRule="auto"/>
        <w:ind w:firstLineChars="200" w:firstLine="480"/>
        <w:jc w:val="both"/>
        <w:rPr>
          <w:rFonts w:ascii="Arial" w:eastAsia="SimSun" w:hAnsi="Arial" w:cs="Arial"/>
          <w:sz w:val="24"/>
          <w:szCs w:val="24"/>
          <w:lang w:eastAsia="zh-CN"/>
        </w:rPr>
      </w:pPr>
      <w:r>
        <w:rPr>
          <w:rFonts w:ascii="Arial" w:eastAsia="SimSun" w:hAnsi="Arial" w:cs="Arial"/>
          <w:sz w:val="24"/>
          <w:szCs w:val="24"/>
          <w:lang w:eastAsia="zh-CN"/>
        </w:rPr>
        <w:t xml:space="preserve">Como segundo objetivo, se prevé la implantación del sistema SIGP utilizando procesos automatizados de despliegue y pruebas. En este sentido, se desarrollará un flujo de pruebas tanto manuales como automatizadas para validar la funcionalidad, la seguridad y la experiencia del usuario. Estas pruebas permitirán detectar fallos de manera oportuna y realizar las correcciones necesarias de forma continua, promoviendo así la mejora progresiva del sistema. </w:t>
      </w:r>
    </w:p>
    <w:p w14:paraId="167AB78F" w14:textId="26C544E5" w:rsidR="00594B82" w:rsidRDefault="00EC6B72" w:rsidP="008809BC">
      <w:pPr>
        <w:suppressAutoHyphens w:val="0"/>
        <w:spacing w:after="0" w:line="360" w:lineRule="auto"/>
        <w:ind w:firstLineChars="200" w:firstLine="480"/>
        <w:jc w:val="both"/>
        <w:rPr>
          <w:rFonts w:ascii="Arial" w:eastAsia="SimSun" w:hAnsi="Arial" w:cs="Arial"/>
          <w:sz w:val="24"/>
          <w:szCs w:val="24"/>
          <w:lang w:eastAsia="zh-CN"/>
        </w:rPr>
      </w:pPr>
      <w:r>
        <w:rPr>
          <w:rFonts w:ascii="Arial" w:eastAsia="SimSun" w:hAnsi="Arial" w:cs="Arial"/>
          <w:sz w:val="24"/>
          <w:szCs w:val="24"/>
          <w:lang w:eastAsia="zh-CN"/>
        </w:rPr>
        <w:t>Posteriormente, se procederá a la instalación y configuración del sistema, asegurando su disponibilidad operativa en el entorno real del centro. Durante esta fase también se elaborará la documentación técnica y el manual de usuario, elementos esenciales para la sostenibilidad del sistema y su adopción efectiva por parte del personal.</w:t>
      </w:r>
    </w:p>
    <w:p w14:paraId="518CFFDF" w14:textId="78F0D480" w:rsidR="00594B82" w:rsidRDefault="00EC6B72" w:rsidP="008809BC">
      <w:pPr>
        <w:suppressAutoHyphens w:val="0"/>
        <w:spacing w:after="0" w:line="360" w:lineRule="auto"/>
        <w:ind w:firstLineChars="200" w:firstLine="480"/>
        <w:jc w:val="both"/>
        <w:rPr>
          <w:rFonts w:ascii="Arial" w:eastAsia="SimSun" w:hAnsi="Arial" w:cs="Arial"/>
          <w:sz w:val="24"/>
          <w:szCs w:val="24"/>
          <w:lang w:eastAsia="zh-CN"/>
        </w:rPr>
      </w:pPr>
      <w:r>
        <w:rPr>
          <w:rFonts w:ascii="Arial" w:eastAsia="SimSun" w:hAnsi="Arial" w:cs="Arial"/>
          <w:sz w:val="24"/>
          <w:szCs w:val="24"/>
          <w:lang w:eastAsia="zh-CN"/>
        </w:rPr>
        <w:t xml:space="preserve">El tercer objetivo se orienta a la capacitación del personal administrativo en el uso del nuevo sistema de información, garantizando así su correcta aplicación en las actividades cotidianas del centro. Para cumplir con este fin, se diseñará e implementará un programa de formación específico que cubra tanto el uso funcional del sistema como las buenas prácticas de gestión digital de la </w:t>
      </w:r>
      <w:r>
        <w:rPr>
          <w:rFonts w:ascii="Arial" w:eastAsia="SimSun" w:hAnsi="Arial" w:cs="Arial"/>
          <w:sz w:val="24"/>
          <w:szCs w:val="24"/>
          <w:lang w:eastAsia="zh-CN"/>
        </w:rPr>
        <w:lastRenderedPageBreak/>
        <w:t>información clínica y administrativa. Además, se proporcionará soporte técnico durante el período de adopción, permitiendo resolver dudas e incidentes en tiempo real, y facilitando un proceso de transición fluido hacia la nueva plataforma.</w:t>
      </w:r>
    </w:p>
    <w:p w14:paraId="2940E30F" w14:textId="77777777" w:rsidR="00594B82" w:rsidRDefault="00EC6B72">
      <w:pPr>
        <w:suppressAutoHyphens w:val="0"/>
        <w:spacing w:after="0" w:line="360" w:lineRule="auto"/>
        <w:ind w:firstLineChars="200" w:firstLine="480"/>
        <w:jc w:val="both"/>
        <w:rPr>
          <w:rFonts w:ascii="Arial" w:eastAsia="SimSun" w:hAnsi="Arial" w:cs="Arial"/>
          <w:sz w:val="24"/>
          <w:szCs w:val="24"/>
          <w:lang w:eastAsia="zh-CN"/>
        </w:rPr>
      </w:pPr>
      <w:r>
        <w:rPr>
          <w:rFonts w:ascii="Arial" w:eastAsia="SimSun" w:hAnsi="Arial" w:cs="Arial"/>
          <w:sz w:val="24"/>
          <w:szCs w:val="24"/>
          <w:lang w:eastAsia="zh-CN"/>
        </w:rPr>
        <w:t>En conjunto, todos estos objetivos permitirán una implementación eficiente del Sistema de Información Integral para la Gestión de Pacientes, asegurando un manejo ágil, seguro y centralizado de los datos, optimizando los procesos internos del centro de salud y mejorando sustancialmente la calidad de la atención prestada a los pacientes.</w:t>
      </w:r>
    </w:p>
    <w:p w14:paraId="39537025" w14:textId="77777777" w:rsidR="00594B82" w:rsidRDefault="00594B82">
      <w:pPr>
        <w:overflowPunct w:val="0"/>
        <w:spacing w:after="0" w:line="360" w:lineRule="auto"/>
        <w:jc w:val="both"/>
        <w:rPr>
          <w:rFonts w:ascii="Arial" w:hAnsi="Arial"/>
          <w:sz w:val="24"/>
          <w:szCs w:val="24"/>
        </w:rPr>
      </w:pPr>
    </w:p>
    <w:p w14:paraId="51021009" w14:textId="77777777" w:rsidR="00594B82" w:rsidRPr="008809BC" w:rsidRDefault="00EC6B72">
      <w:pPr>
        <w:overflowPunct w:val="0"/>
        <w:spacing w:after="0" w:line="360" w:lineRule="auto"/>
        <w:ind w:firstLine="480"/>
        <w:jc w:val="both"/>
        <w:rPr>
          <w:b/>
          <w:bCs/>
        </w:rPr>
      </w:pPr>
      <w:r w:rsidRPr="008809BC">
        <w:rPr>
          <w:rFonts w:ascii="Arial" w:hAnsi="Arial"/>
          <w:b/>
          <w:bCs/>
          <w:sz w:val="24"/>
          <w:szCs w:val="24"/>
        </w:rPr>
        <w:t>1. Planificación</w:t>
      </w:r>
    </w:p>
    <w:p w14:paraId="572E05E1" w14:textId="77777777" w:rsidR="00594B82" w:rsidRDefault="00EC6B72">
      <w:pPr>
        <w:overflowPunct w:val="0"/>
        <w:spacing w:after="0" w:line="360" w:lineRule="auto"/>
        <w:ind w:firstLine="480"/>
        <w:jc w:val="both"/>
        <w:rPr>
          <w:rFonts w:ascii="Arial" w:hAnsi="Arial"/>
          <w:sz w:val="24"/>
          <w:szCs w:val="24"/>
        </w:rPr>
      </w:pPr>
      <w:r>
        <w:rPr>
          <w:rFonts w:ascii="Arial" w:hAnsi="Arial"/>
          <w:sz w:val="24"/>
          <w:szCs w:val="24"/>
        </w:rPr>
        <w:tab/>
        <w:t xml:space="preserve">En la etapa de Planificación, el objetivo principal consiste en establecer una visión clara del producto, definir los requisitos funcionales y no funcionales, priorizar las funcionalidades según el valor que aportan al negocio y alinear a todos los </w:t>
      </w:r>
      <w:proofErr w:type="spellStart"/>
      <w:r>
        <w:rPr>
          <w:rFonts w:ascii="Arial" w:hAnsi="Arial"/>
          <w:sz w:val="24"/>
          <w:szCs w:val="24"/>
        </w:rPr>
        <w:t>stakeholders</w:t>
      </w:r>
      <w:proofErr w:type="spellEnd"/>
      <w:r>
        <w:rPr>
          <w:rFonts w:ascii="Arial" w:hAnsi="Arial"/>
          <w:sz w:val="24"/>
          <w:szCs w:val="24"/>
        </w:rPr>
        <w:t xml:space="preserve"> en torno a objetivos comunes. Esta fase crítica sienta las bases para todo el proceso de desarrollo y requiere herramientas que faciliten la gestión ágil de proyectos, como Jira, que permite crear </w:t>
      </w:r>
      <w:proofErr w:type="spellStart"/>
      <w:r>
        <w:rPr>
          <w:rFonts w:ascii="Arial" w:hAnsi="Arial"/>
          <w:sz w:val="24"/>
          <w:szCs w:val="24"/>
        </w:rPr>
        <w:t>sprints</w:t>
      </w:r>
      <w:proofErr w:type="spellEnd"/>
      <w:r>
        <w:rPr>
          <w:rFonts w:ascii="Arial" w:hAnsi="Arial"/>
          <w:sz w:val="24"/>
          <w:szCs w:val="24"/>
        </w:rPr>
        <w:t xml:space="preserve">, asignar tareas y hacer seguimiento al progreso mediante tableros Kanban o Scrum. Complementariamente, </w:t>
      </w:r>
      <w:proofErr w:type="spellStart"/>
      <w:r>
        <w:rPr>
          <w:rFonts w:ascii="Arial" w:hAnsi="Arial"/>
          <w:sz w:val="24"/>
          <w:szCs w:val="24"/>
        </w:rPr>
        <w:t>Confluence</w:t>
      </w:r>
      <w:proofErr w:type="spellEnd"/>
      <w:r>
        <w:rPr>
          <w:rFonts w:ascii="Arial" w:hAnsi="Arial"/>
          <w:sz w:val="24"/>
          <w:szCs w:val="24"/>
        </w:rPr>
        <w:t xml:space="preserve"> se utiliza como plataforma de documentación colaborativa donde los equipos pueden centralizar conocimientos técnicos, requerimientos del producto y decisiones arquitectónicas, creando así una única fuente de verdad accesible para todos los involucrados en el proyecto.</w:t>
      </w:r>
    </w:p>
    <w:p w14:paraId="1BA47610" w14:textId="77777777" w:rsidR="00594B82" w:rsidRDefault="00594B82">
      <w:pPr>
        <w:overflowPunct w:val="0"/>
        <w:spacing w:after="0" w:line="360" w:lineRule="auto"/>
        <w:ind w:firstLine="480"/>
        <w:jc w:val="both"/>
        <w:rPr>
          <w:rFonts w:ascii="Arial" w:hAnsi="Arial"/>
          <w:sz w:val="24"/>
          <w:szCs w:val="24"/>
        </w:rPr>
      </w:pPr>
    </w:p>
    <w:p w14:paraId="16C456F5" w14:textId="77777777" w:rsidR="008809BC" w:rsidRPr="003E039A" w:rsidRDefault="00EC6B72">
      <w:pPr>
        <w:overflowPunct w:val="0"/>
        <w:spacing w:after="0" w:line="360" w:lineRule="auto"/>
        <w:ind w:firstLine="480"/>
        <w:jc w:val="both"/>
        <w:rPr>
          <w:rFonts w:ascii="Arial" w:hAnsi="Arial" w:cs="Arial"/>
          <w:b/>
          <w:sz w:val="24"/>
        </w:rPr>
      </w:pPr>
      <w:r w:rsidRPr="003E039A">
        <w:rPr>
          <w:rFonts w:ascii="Arial" w:hAnsi="Arial" w:cs="Arial"/>
          <w:b/>
          <w:sz w:val="24"/>
        </w:rPr>
        <w:t>2. Diseño Arquitectónico y UX</w:t>
      </w:r>
    </w:p>
    <w:p w14:paraId="0F51F7D1" w14:textId="6FB53BCF" w:rsidR="00594B82" w:rsidRDefault="00EC6B72">
      <w:pPr>
        <w:overflowPunct w:val="0"/>
        <w:spacing w:after="0" w:line="360" w:lineRule="auto"/>
        <w:ind w:firstLine="480"/>
        <w:jc w:val="both"/>
        <w:rPr>
          <w:rFonts w:ascii="Arial" w:hAnsi="Arial" w:cs="Arial"/>
          <w:sz w:val="24"/>
        </w:rPr>
      </w:pPr>
      <w:r>
        <w:rPr>
          <w:rFonts w:ascii="Arial" w:hAnsi="Arial" w:cs="Arial"/>
          <w:sz w:val="24"/>
        </w:rPr>
        <w:t xml:space="preserve">Tras la planificación, esta fase actúa como puente crucial donde se materializan los requisitos en soluciones técnicas y experienciales concretas. Aquí no solo se definen los patrones arquitectónicos y diagramas de flujo que garantizarán la escalabilidad y seguridad del sistema, sino que también se desarrollan prototipos interactivos centrados en la usabilidad, creando así una </w:t>
      </w:r>
      <w:r>
        <w:rPr>
          <w:rFonts w:ascii="Arial" w:hAnsi="Arial" w:cs="Arial"/>
          <w:sz w:val="24"/>
        </w:rPr>
        <w:lastRenderedPageBreak/>
        <w:t xml:space="preserve">visión holística del producto. Mediante un enfoque colaborativo, se establecen contratos de API, sistemas de diseño reutilizables y estrategias de </w:t>
      </w:r>
      <w:proofErr w:type="spellStart"/>
      <w:r>
        <w:rPr>
          <w:rFonts w:ascii="Arial" w:hAnsi="Arial" w:cs="Arial"/>
          <w:sz w:val="24"/>
        </w:rPr>
        <w:t>observabilidad</w:t>
      </w:r>
      <w:proofErr w:type="spellEnd"/>
      <w:r>
        <w:rPr>
          <w:rFonts w:ascii="Arial" w:hAnsi="Arial" w:cs="Arial"/>
          <w:sz w:val="24"/>
        </w:rPr>
        <w:t xml:space="preserve"> que posteriormente guiarán el desarrollo, asegurando coherencia entre los componentes técnicos y las necesidades del usuario. Además, al incorporar desde esta etapa métricas clave y puntos de instrumentación, se sientan las bases para un monitoreo efectivo durante la operación. De esta manera, el diseño arquitectónico y de experiencia de usuario se convierte en el vínculo estratégico que alinea los objetivos del negocio con las implementaciones técnicas, optimizando tanto el rendimiento del sistema como la satisfacción del usuario final.</w:t>
      </w:r>
    </w:p>
    <w:p w14:paraId="569CC2A6" w14:textId="77777777" w:rsidR="00594B82" w:rsidRDefault="00594B82">
      <w:pPr>
        <w:overflowPunct w:val="0"/>
        <w:spacing w:after="0" w:line="360" w:lineRule="auto"/>
        <w:ind w:firstLine="480"/>
        <w:jc w:val="both"/>
        <w:rPr>
          <w:rFonts w:ascii="Arial" w:hAnsi="Arial"/>
          <w:sz w:val="24"/>
          <w:szCs w:val="24"/>
        </w:rPr>
      </w:pPr>
    </w:p>
    <w:p w14:paraId="56E43D35" w14:textId="77777777" w:rsidR="00594B82" w:rsidRPr="003E039A" w:rsidRDefault="00EC6B72">
      <w:pPr>
        <w:overflowPunct w:val="0"/>
        <w:spacing w:after="0" w:line="360" w:lineRule="auto"/>
        <w:ind w:firstLine="480"/>
        <w:jc w:val="both"/>
        <w:rPr>
          <w:b/>
          <w:bCs/>
        </w:rPr>
      </w:pPr>
      <w:r w:rsidRPr="003E039A">
        <w:rPr>
          <w:rFonts w:ascii="Arial" w:hAnsi="Arial"/>
          <w:b/>
          <w:bCs/>
          <w:sz w:val="24"/>
          <w:szCs w:val="24"/>
        </w:rPr>
        <w:t xml:space="preserve">3. Desarrollo </w:t>
      </w:r>
    </w:p>
    <w:p w14:paraId="0D0D1178" w14:textId="63FE54DD" w:rsidR="00594B82" w:rsidRDefault="00EC6B72" w:rsidP="003E039A">
      <w:pPr>
        <w:overflowPunct w:val="0"/>
        <w:spacing w:after="0" w:line="360" w:lineRule="auto"/>
        <w:ind w:firstLine="480"/>
        <w:jc w:val="both"/>
      </w:pPr>
      <w:r>
        <w:rPr>
          <w:rFonts w:ascii="Arial" w:hAnsi="Arial"/>
          <w:sz w:val="24"/>
          <w:szCs w:val="24"/>
        </w:rPr>
        <w:t xml:space="preserve">Cuando el proceso avanza hacia la fase de Desarrollo, el foco se traslada a la escritura de código limpio, mantenible y eficiente, así como a la implementación de prácticas de colaboración efectiva entre los miembros del equipo técnico. En este contexto, Git emerge como el sistema de control de versiones estándar de la industria, permitiendo a los desarrolladores trabajar en paralelo mediante ramificaciones y fusionar sus cambios de manera controlada. Plataformas como GitHub, </w:t>
      </w:r>
      <w:proofErr w:type="spellStart"/>
      <w:r>
        <w:rPr>
          <w:rFonts w:ascii="Arial" w:hAnsi="Arial"/>
          <w:sz w:val="24"/>
          <w:szCs w:val="24"/>
        </w:rPr>
        <w:t>GitLab</w:t>
      </w:r>
      <w:proofErr w:type="spellEnd"/>
      <w:r>
        <w:rPr>
          <w:rFonts w:ascii="Arial" w:hAnsi="Arial"/>
          <w:sz w:val="24"/>
          <w:szCs w:val="24"/>
        </w:rPr>
        <w:t xml:space="preserve"> y </w:t>
      </w:r>
      <w:proofErr w:type="spellStart"/>
      <w:r>
        <w:rPr>
          <w:rFonts w:ascii="Arial" w:hAnsi="Arial"/>
          <w:sz w:val="24"/>
          <w:szCs w:val="24"/>
        </w:rPr>
        <w:t>Bitbucket</w:t>
      </w:r>
      <w:proofErr w:type="spellEnd"/>
      <w:r>
        <w:rPr>
          <w:rFonts w:ascii="Arial" w:hAnsi="Arial"/>
          <w:sz w:val="24"/>
          <w:szCs w:val="24"/>
        </w:rPr>
        <w:t xml:space="preserve"> extienden estas capacidades al ofrecer repositorios remotos con funcionalidades avanzadas como revisión de código mediante </w:t>
      </w:r>
      <w:proofErr w:type="spellStart"/>
      <w:r>
        <w:rPr>
          <w:rFonts w:ascii="Arial" w:hAnsi="Arial"/>
          <w:sz w:val="24"/>
          <w:szCs w:val="24"/>
        </w:rPr>
        <w:t>pull</w:t>
      </w:r>
      <w:proofErr w:type="spellEnd"/>
      <w:r>
        <w:rPr>
          <w:rFonts w:ascii="Arial" w:hAnsi="Arial"/>
          <w:sz w:val="24"/>
          <w:szCs w:val="24"/>
        </w:rPr>
        <w:t xml:space="preserve"> </w:t>
      </w:r>
      <w:proofErr w:type="spellStart"/>
      <w:r>
        <w:rPr>
          <w:rFonts w:ascii="Arial" w:hAnsi="Arial"/>
          <w:sz w:val="24"/>
          <w:szCs w:val="24"/>
        </w:rPr>
        <w:t>requests</w:t>
      </w:r>
      <w:proofErr w:type="spellEnd"/>
      <w:r>
        <w:rPr>
          <w:rFonts w:ascii="Arial" w:hAnsi="Arial"/>
          <w:sz w:val="24"/>
          <w:szCs w:val="24"/>
        </w:rPr>
        <w:t xml:space="preserve">, integración con herramientas CI/CD y gestión de </w:t>
      </w:r>
      <w:proofErr w:type="spellStart"/>
      <w:r>
        <w:rPr>
          <w:rFonts w:ascii="Arial" w:hAnsi="Arial"/>
          <w:sz w:val="24"/>
          <w:szCs w:val="24"/>
        </w:rPr>
        <w:t>issues</w:t>
      </w:r>
      <w:proofErr w:type="spellEnd"/>
      <w:r>
        <w:rPr>
          <w:rFonts w:ascii="Arial" w:hAnsi="Arial"/>
          <w:sz w:val="24"/>
          <w:szCs w:val="24"/>
        </w:rPr>
        <w:t>. Los entornos de desarrollo integrado (</w:t>
      </w:r>
      <w:proofErr w:type="spellStart"/>
      <w:r>
        <w:rPr>
          <w:rFonts w:ascii="Arial" w:hAnsi="Arial"/>
          <w:sz w:val="24"/>
          <w:szCs w:val="24"/>
        </w:rPr>
        <w:t>IDEs</w:t>
      </w:r>
      <w:proofErr w:type="spellEnd"/>
      <w:r>
        <w:rPr>
          <w:rFonts w:ascii="Arial" w:hAnsi="Arial"/>
          <w:sz w:val="24"/>
          <w:szCs w:val="24"/>
        </w:rPr>
        <w:t xml:space="preserve">) como Visual Studio </w:t>
      </w:r>
      <w:proofErr w:type="spellStart"/>
      <w:r>
        <w:rPr>
          <w:rFonts w:ascii="Arial" w:hAnsi="Arial"/>
          <w:sz w:val="24"/>
          <w:szCs w:val="24"/>
        </w:rPr>
        <w:t>Code</w:t>
      </w:r>
      <w:proofErr w:type="spellEnd"/>
      <w:r>
        <w:rPr>
          <w:rFonts w:ascii="Arial" w:hAnsi="Arial"/>
          <w:sz w:val="24"/>
          <w:szCs w:val="24"/>
        </w:rPr>
        <w:t xml:space="preserve"> e IntelliJ IDEA proporcionan a los ingenieros un espacio de trabajo productivo con características como autocompletado inteligente, depuración integrada y soporte para múltiples lenguajes de programación, acelerando significativamente el proceso de codificación.</w:t>
      </w:r>
    </w:p>
    <w:p w14:paraId="12C38F8E" w14:textId="77777777" w:rsidR="00594B82" w:rsidRDefault="00594B82">
      <w:pPr>
        <w:overflowPunct w:val="0"/>
        <w:spacing w:after="0" w:line="360" w:lineRule="auto"/>
        <w:ind w:firstLine="480"/>
        <w:jc w:val="both"/>
        <w:rPr>
          <w:rFonts w:ascii="Arial" w:hAnsi="Arial"/>
          <w:sz w:val="24"/>
          <w:szCs w:val="24"/>
        </w:rPr>
      </w:pPr>
    </w:p>
    <w:p w14:paraId="736706EF" w14:textId="77777777" w:rsidR="00594B82" w:rsidRPr="003E039A" w:rsidRDefault="00EC6B72">
      <w:pPr>
        <w:overflowPunct w:val="0"/>
        <w:spacing w:after="0" w:line="360" w:lineRule="auto"/>
        <w:ind w:firstLine="480"/>
        <w:jc w:val="both"/>
        <w:rPr>
          <w:b/>
          <w:bCs/>
        </w:rPr>
      </w:pPr>
      <w:r w:rsidRPr="003E039A">
        <w:rPr>
          <w:rFonts w:ascii="Arial" w:hAnsi="Arial"/>
          <w:b/>
          <w:bCs/>
          <w:sz w:val="24"/>
          <w:szCs w:val="24"/>
        </w:rPr>
        <w:t>4. Integración Continua</w:t>
      </w:r>
    </w:p>
    <w:p w14:paraId="5282028C" w14:textId="2F0A9F6B" w:rsidR="00594B82" w:rsidRDefault="00EC6B72" w:rsidP="003E039A">
      <w:pPr>
        <w:overflowPunct w:val="0"/>
        <w:spacing w:after="0" w:line="360" w:lineRule="auto"/>
        <w:ind w:firstLine="480"/>
        <w:jc w:val="both"/>
      </w:pPr>
      <w:r>
        <w:rPr>
          <w:rFonts w:ascii="Arial" w:hAnsi="Arial"/>
          <w:sz w:val="24"/>
          <w:szCs w:val="24"/>
        </w:rPr>
        <w:t xml:space="preserve">La Integración Continua constituye uno de los pilares fundamentales de DevOps, cuyo propósito es automatizar la compilación y validación del código </w:t>
      </w:r>
      <w:r>
        <w:rPr>
          <w:rFonts w:ascii="Arial" w:hAnsi="Arial"/>
          <w:sz w:val="24"/>
          <w:szCs w:val="24"/>
        </w:rPr>
        <w:lastRenderedPageBreak/>
        <w:t xml:space="preserve">cada vez que se introducen cambios en el repositorio principal. Jenkins, como herramienta de automatización líder en el mercado, permite configurar pipelines complejos que ejecutan </w:t>
      </w:r>
      <w:proofErr w:type="spellStart"/>
      <w:r>
        <w:rPr>
          <w:rFonts w:ascii="Arial" w:hAnsi="Arial"/>
          <w:sz w:val="24"/>
          <w:szCs w:val="24"/>
        </w:rPr>
        <w:t>builds</w:t>
      </w:r>
      <w:proofErr w:type="spellEnd"/>
      <w:r>
        <w:rPr>
          <w:rFonts w:ascii="Arial" w:hAnsi="Arial"/>
          <w:sz w:val="24"/>
          <w:szCs w:val="24"/>
        </w:rPr>
        <w:t xml:space="preserve">, corren suites de pruebas y generan artefactos listos para despliegue cada vez que se detecta un nuevo </w:t>
      </w:r>
      <w:proofErr w:type="spellStart"/>
      <w:r>
        <w:rPr>
          <w:rFonts w:ascii="Arial" w:hAnsi="Arial"/>
          <w:sz w:val="24"/>
          <w:szCs w:val="24"/>
        </w:rPr>
        <w:t>commit</w:t>
      </w:r>
      <w:proofErr w:type="spellEnd"/>
      <w:r>
        <w:rPr>
          <w:rFonts w:ascii="Arial" w:hAnsi="Arial"/>
          <w:sz w:val="24"/>
          <w:szCs w:val="24"/>
        </w:rPr>
        <w:t xml:space="preserve">. Alternativas más modernas como GitHub </w:t>
      </w:r>
      <w:proofErr w:type="spellStart"/>
      <w:r>
        <w:rPr>
          <w:rFonts w:ascii="Arial" w:hAnsi="Arial"/>
          <w:sz w:val="24"/>
          <w:szCs w:val="24"/>
        </w:rPr>
        <w:t>Actions</w:t>
      </w:r>
      <w:proofErr w:type="spellEnd"/>
      <w:r>
        <w:rPr>
          <w:rFonts w:ascii="Arial" w:hAnsi="Arial"/>
          <w:sz w:val="24"/>
          <w:szCs w:val="24"/>
        </w:rPr>
        <w:t xml:space="preserve"> y </w:t>
      </w:r>
      <w:proofErr w:type="spellStart"/>
      <w:r>
        <w:rPr>
          <w:rFonts w:ascii="Arial" w:hAnsi="Arial"/>
          <w:sz w:val="24"/>
          <w:szCs w:val="24"/>
        </w:rPr>
        <w:t>GitLab</w:t>
      </w:r>
      <w:proofErr w:type="spellEnd"/>
      <w:r>
        <w:rPr>
          <w:rFonts w:ascii="Arial" w:hAnsi="Arial"/>
          <w:sz w:val="24"/>
          <w:szCs w:val="24"/>
        </w:rPr>
        <w:t xml:space="preserve"> CI/CD ofrecen soluciones nativas integradas con los repositorios de código, eliminando la necesidad de mantener infraestructura externa y proporcionando una experiencia más cohesiva para los equipos de desarrollo. La implementación efectiva de CI reduce drásticamente los riesgos asociados con la integración manual de código, detectando errores temprano en el ciclo de desarrollo cuando son más fáciles y económicos de corregir.</w:t>
      </w:r>
    </w:p>
    <w:p w14:paraId="60A89B49" w14:textId="77777777" w:rsidR="00594B82" w:rsidRDefault="00594B82">
      <w:pPr>
        <w:overflowPunct w:val="0"/>
        <w:spacing w:after="0" w:line="360" w:lineRule="auto"/>
        <w:ind w:firstLine="480"/>
        <w:jc w:val="both"/>
        <w:rPr>
          <w:rFonts w:ascii="Arial" w:hAnsi="Arial"/>
          <w:sz w:val="24"/>
          <w:szCs w:val="24"/>
        </w:rPr>
      </w:pPr>
    </w:p>
    <w:p w14:paraId="3F5A24F9" w14:textId="77777777" w:rsidR="00594B82" w:rsidRPr="003E039A" w:rsidRDefault="00EC6B72">
      <w:pPr>
        <w:overflowPunct w:val="0"/>
        <w:spacing w:after="0" w:line="360" w:lineRule="auto"/>
        <w:ind w:firstLine="480"/>
        <w:jc w:val="both"/>
        <w:rPr>
          <w:b/>
          <w:bCs/>
        </w:rPr>
      </w:pPr>
      <w:r w:rsidRPr="003E039A">
        <w:rPr>
          <w:rFonts w:ascii="Arial" w:hAnsi="Arial"/>
          <w:b/>
          <w:bCs/>
          <w:sz w:val="24"/>
          <w:szCs w:val="24"/>
        </w:rPr>
        <w:t xml:space="preserve">5. Pruebas Automatizadas </w:t>
      </w:r>
    </w:p>
    <w:p w14:paraId="00493C0D" w14:textId="45928C62" w:rsidR="00594B82" w:rsidRDefault="00EC6B72" w:rsidP="003E039A">
      <w:pPr>
        <w:overflowPunct w:val="0"/>
        <w:spacing w:after="0" w:line="360" w:lineRule="auto"/>
        <w:ind w:firstLine="480"/>
        <w:jc w:val="both"/>
      </w:pPr>
      <w:r>
        <w:rPr>
          <w:rFonts w:ascii="Arial" w:hAnsi="Arial"/>
          <w:sz w:val="24"/>
          <w:szCs w:val="24"/>
        </w:rPr>
        <w:t xml:space="preserve">El proceso de Pruebas Automatizadas juega un papel crucial en el aseguramiento de la calidad del software, permitiendo verificar que cada componente funcione según lo esperado antes de llegar a producción. </w:t>
      </w:r>
      <w:proofErr w:type="spellStart"/>
      <w:r>
        <w:rPr>
          <w:rFonts w:ascii="Arial" w:hAnsi="Arial"/>
          <w:sz w:val="24"/>
          <w:szCs w:val="24"/>
        </w:rPr>
        <w:t>Selenium</w:t>
      </w:r>
      <w:proofErr w:type="spellEnd"/>
      <w:r>
        <w:rPr>
          <w:rFonts w:ascii="Arial" w:hAnsi="Arial"/>
          <w:sz w:val="24"/>
          <w:szCs w:val="24"/>
        </w:rPr>
        <w:t xml:space="preserve"> se ha consolidado como el </w:t>
      </w:r>
      <w:proofErr w:type="spellStart"/>
      <w:r>
        <w:rPr>
          <w:rFonts w:ascii="Arial" w:hAnsi="Arial"/>
          <w:sz w:val="24"/>
          <w:szCs w:val="24"/>
        </w:rPr>
        <w:t>framework</w:t>
      </w:r>
      <w:proofErr w:type="spellEnd"/>
      <w:r>
        <w:rPr>
          <w:rFonts w:ascii="Arial" w:hAnsi="Arial"/>
          <w:sz w:val="24"/>
          <w:szCs w:val="24"/>
        </w:rPr>
        <w:t xml:space="preserve"> más popular para pruebas de interfaz de usuario automatizadas, capaz de simular interacciones con navegadores web reales. Para validar la lógica de negocio a nivel unitario, </w:t>
      </w:r>
      <w:proofErr w:type="spellStart"/>
      <w:r>
        <w:rPr>
          <w:rFonts w:ascii="Arial" w:hAnsi="Arial"/>
          <w:sz w:val="24"/>
          <w:szCs w:val="24"/>
        </w:rPr>
        <w:t>frameworks</w:t>
      </w:r>
      <w:proofErr w:type="spellEnd"/>
      <w:r>
        <w:rPr>
          <w:rFonts w:ascii="Arial" w:hAnsi="Arial"/>
          <w:sz w:val="24"/>
          <w:szCs w:val="24"/>
        </w:rPr>
        <w:t xml:space="preserve"> como </w:t>
      </w:r>
      <w:proofErr w:type="spellStart"/>
      <w:r>
        <w:rPr>
          <w:rFonts w:ascii="Arial" w:hAnsi="Arial"/>
          <w:sz w:val="24"/>
          <w:szCs w:val="24"/>
        </w:rPr>
        <w:t>JUnit</w:t>
      </w:r>
      <w:proofErr w:type="spellEnd"/>
      <w:r>
        <w:rPr>
          <w:rFonts w:ascii="Arial" w:hAnsi="Arial"/>
          <w:sz w:val="24"/>
          <w:szCs w:val="24"/>
        </w:rPr>
        <w:t xml:space="preserve"> (Java) y </w:t>
      </w:r>
      <w:proofErr w:type="spellStart"/>
      <w:r>
        <w:rPr>
          <w:rFonts w:ascii="Arial" w:hAnsi="Arial"/>
          <w:sz w:val="24"/>
          <w:szCs w:val="24"/>
        </w:rPr>
        <w:t>pytest</w:t>
      </w:r>
      <w:proofErr w:type="spellEnd"/>
      <w:r>
        <w:rPr>
          <w:rFonts w:ascii="Arial" w:hAnsi="Arial"/>
          <w:sz w:val="24"/>
          <w:szCs w:val="24"/>
        </w:rPr>
        <w:t xml:space="preserve"> (Python) proporcionan estructuras sencillas pero potentes para escribir y ejecutar casos de prueba. En el ámbito de las </w:t>
      </w:r>
      <w:proofErr w:type="spellStart"/>
      <w:r>
        <w:rPr>
          <w:rFonts w:ascii="Arial" w:hAnsi="Arial"/>
          <w:sz w:val="24"/>
          <w:szCs w:val="24"/>
        </w:rPr>
        <w:t>APIs</w:t>
      </w:r>
      <w:proofErr w:type="spellEnd"/>
      <w:r>
        <w:rPr>
          <w:rFonts w:ascii="Arial" w:hAnsi="Arial"/>
          <w:sz w:val="24"/>
          <w:szCs w:val="24"/>
        </w:rPr>
        <w:t xml:space="preserve">, herramientas como </w:t>
      </w:r>
      <w:proofErr w:type="spellStart"/>
      <w:r>
        <w:rPr>
          <w:rFonts w:ascii="Arial" w:hAnsi="Arial"/>
          <w:sz w:val="24"/>
          <w:szCs w:val="24"/>
        </w:rPr>
        <w:t>Postman</w:t>
      </w:r>
      <w:proofErr w:type="spellEnd"/>
      <w:r>
        <w:rPr>
          <w:rFonts w:ascii="Arial" w:hAnsi="Arial"/>
          <w:sz w:val="24"/>
          <w:szCs w:val="24"/>
        </w:rPr>
        <w:t xml:space="preserve"> permiten diseñar, probar y documentar </w:t>
      </w:r>
      <w:proofErr w:type="spellStart"/>
      <w:r>
        <w:rPr>
          <w:rFonts w:ascii="Arial" w:hAnsi="Arial"/>
          <w:sz w:val="24"/>
          <w:szCs w:val="24"/>
        </w:rPr>
        <w:t>endpoints</w:t>
      </w:r>
      <w:proofErr w:type="spellEnd"/>
      <w:r>
        <w:rPr>
          <w:rFonts w:ascii="Arial" w:hAnsi="Arial"/>
          <w:sz w:val="24"/>
          <w:szCs w:val="24"/>
        </w:rPr>
        <w:t xml:space="preserve"> de manera colaborativa, mientras que SonarQube analiza estáticamente el código en busca de vulnerabilidades de seguridad, deuda técnica y posibles bugs, ayudando a mantener altos estándares de calidad a lo largo del tiempo.</w:t>
      </w:r>
    </w:p>
    <w:p w14:paraId="14917F2A" w14:textId="77777777" w:rsidR="00594B82" w:rsidRDefault="00594B82">
      <w:pPr>
        <w:overflowPunct w:val="0"/>
        <w:spacing w:after="0" w:line="360" w:lineRule="auto"/>
        <w:ind w:firstLine="480"/>
        <w:jc w:val="both"/>
        <w:rPr>
          <w:rFonts w:ascii="Arial" w:hAnsi="Arial"/>
          <w:sz w:val="24"/>
          <w:szCs w:val="24"/>
        </w:rPr>
      </w:pPr>
    </w:p>
    <w:p w14:paraId="2CC829D4" w14:textId="77777777" w:rsidR="00594B82" w:rsidRPr="003E039A" w:rsidRDefault="00EC6B72">
      <w:pPr>
        <w:overflowPunct w:val="0"/>
        <w:spacing w:after="0" w:line="360" w:lineRule="auto"/>
        <w:ind w:firstLine="480"/>
        <w:jc w:val="both"/>
        <w:rPr>
          <w:b/>
          <w:bCs/>
        </w:rPr>
      </w:pPr>
      <w:r w:rsidRPr="003E039A">
        <w:rPr>
          <w:rFonts w:ascii="Arial" w:hAnsi="Arial"/>
          <w:b/>
          <w:bCs/>
          <w:sz w:val="24"/>
          <w:szCs w:val="24"/>
        </w:rPr>
        <w:t>6. Despliegue Continuo</w:t>
      </w:r>
    </w:p>
    <w:p w14:paraId="15F97B5F" w14:textId="22207481" w:rsidR="00594B82" w:rsidRDefault="00EC6B72" w:rsidP="003E039A">
      <w:pPr>
        <w:overflowPunct w:val="0"/>
        <w:spacing w:after="0" w:line="360" w:lineRule="auto"/>
        <w:ind w:firstLine="480"/>
        <w:jc w:val="both"/>
      </w:pPr>
      <w:r>
        <w:rPr>
          <w:rFonts w:ascii="Arial" w:hAnsi="Arial"/>
          <w:sz w:val="24"/>
          <w:szCs w:val="24"/>
        </w:rPr>
        <w:t xml:space="preserve">El Despliegue Continuo representa la culminación del proceso DevOps, donde los cambios aprobados se liberan a producción de manera </w:t>
      </w:r>
      <w:r>
        <w:rPr>
          <w:rFonts w:ascii="Arial" w:hAnsi="Arial"/>
          <w:sz w:val="24"/>
          <w:szCs w:val="24"/>
        </w:rPr>
        <w:lastRenderedPageBreak/>
        <w:t xml:space="preserve">automatizada y confiable. Docker revolucionó este ámbito al introducir el concepto de contenedores, que empaquetan aplicaciones con todas sus dependencias en unidades ligeras y portables. </w:t>
      </w:r>
      <w:proofErr w:type="spellStart"/>
      <w:r>
        <w:rPr>
          <w:rFonts w:ascii="Arial" w:hAnsi="Arial"/>
          <w:sz w:val="24"/>
          <w:szCs w:val="24"/>
        </w:rPr>
        <w:t>Kubernetes</w:t>
      </w:r>
      <w:proofErr w:type="spellEnd"/>
      <w:r>
        <w:rPr>
          <w:rFonts w:ascii="Arial" w:hAnsi="Arial"/>
          <w:sz w:val="24"/>
          <w:szCs w:val="24"/>
        </w:rPr>
        <w:t xml:space="preserve"> extiende esta capacidad permitiendo la orquestación de contenedores a escala, con funciones avanzadas como </w:t>
      </w:r>
      <w:proofErr w:type="spellStart"/>
      <w:r>
        <w:rPr>
          <w:rFonts w:ascii="Arial" w:hAnsi="Arial"/>
          <w:sz w:val="24"/>
          <w:szCs w:val="24"/>
        </w:rPr>
        <w:t>autoescalado</w:t>
      </w:r>
      <w:proofErr w:type="spellEnd"/>
      <w:r>
        <w:rPr>
          <w:rFonts w:ascii="Arial" w:hAnsi="Arial"/>
          <w:sz w:val="24"/>
          <w:szCs w:val="24"/>
        </w:rPr>
        <w:t xml:space="preserve">, balanceo de carga y </w:t>
      </w:r>
      <w:proofErr w:type="spellStart"/>
      <w:r>
        <w:rPr>
          <w:rFonts w:ascii="Arial" w:hAnsi="Arial"/>
          <w:sz w:val="24"/>
          <w:szCs w:val="24"/>
        </w:rPr>
        <w:t>autoreparación</w:t>
      </w:r>
      <w:proofErr w:type="spellEnd"/>
      <w:r>
        <w:rPr>
          <w:rFonts w:ascii="Arial" w:hAnsi="Arial"/>
          <w:sz w:val="24"/>
          <w:szCs w:val="24"/>
        </w:rPr>
        <w:t xml:space="preserve">. Para la gestión de infraestructura, </w:t>
      </w:r>
      <w:proofErr w:type="spellStart"/>
      <w:r>
        <w:rPr>
          <w:rFonts w:ascii="Arial" w:hAnsi="Arial"/>
          <w:sz w:val="24"/>
          <w:szCs w:val="24"/>
        </w:rPr>
        <w:t>Terraform</w:t>
      </w:r>
      <w:proofErr w:type="spellEnd"/>
      <w:r>
        <w:rPr>
          <w:rFonts w:ascii="Arial" w:hAnsi="Arial"/>
          <w:sz w:val="24"/>
          <w:szCs w:val="24"/>
        </w:rPr>
        <w:t xml:space="preserve"> adopta el paradigma de "Infraestructura como Código" (</w:t>
      </w:r>
      <w:proofErr w:type="spellStart"/>
      <w:r>
        <w:rPr>
          <w:rFonts w:ascii="Arial" w:hAnsi="Arial"/>
          <w:sz w:val="24"/>
          <w:szCs w:val="24"/>
        </w:rPr>
        <w:t>IaC</w:t>
      </w:r>
      <w:proofErr w:type="spellEnd"/>
      <w:r>
        <w:rPr>
          <w:rFonts w:ascii="Arial" w:hAnsi="Arial"/>
          <w:sz w:val="24"/>
          <w:szCs w:val="24"/>
        </w:rPr>
        <w:t xml:space="preserve">), permitiendo definir servidores, redes y servicios en archivos de configuración </w:t>
      </w:r>
      <w:proofErr w:type="spellStart"/>
      <w:r>
        <w:rPr>
          <w:rFonts w:ascii="Arial" w:hAnsi="Arial"/>
          <w:sz w:val="24"/>
          <w:szCs w:val="24"/>
        </w:rPr>
        <w:t>versionables</w:t>
      </w:r>
      <w:proofErr w:type="spellEnd"/>
      <w:r>
        <w:rPr>
          <w:rFonts w:ascii="Arial" w:hAnsi="Arial"/>
          <w:sz w:val="24"/>
          <w:szCs w:val="24"/>
        </w:rPr>
        <w:t xml:space="preserve">, mientras que Ansible automatiza la configuración y administración de sistemas mediante </w:t>
      </w:r>
      <w:proofErr w:type="spellStart"/>
      <w:r>
        <w:rPr>
          <w:rFonts w:ascii="Arial" w:hAnsi="Arial"/>
          <w:sz w:val="24"/>
          <w:szCs w:val="24"/>
        </w:rPr>
        <w:t>playbooks</w:t>
      </w:r>
      <w:proofErr w:type="spellEnd"/>
      <w:r>
        <w:rPr>
          <w:rFonts w:ascii="Arial" w:hAnsi="Arial"/>
          <w:sz w:val="24"/>
          <w:szCs w:val="24"/>
        </w:rPr>
        <w:t xml:space="preserve"> declarativos. Estas tecnologías combinadas eliminan las configuraciones manuales propensas a errores y permiten reproducir entornos completos de manera consistente en cualquier momento.</w:t>
      </w:r>
    </w:p>
    <w:p w14:paraId="1EFEB0E6" w14:textId="77777777" w:rsidR="00594B82" w:rsidRDefault="00594B82">
      <w:pPr>
        <w:overflowPunct w:val="0"/>
        <w:spacing w:after="0" w:line="360" w:lineRule="auto"/>
        <w:ind w:firstLine="480"/>
        <w:jc w:val="both"/>
        <w:rPr>
          <w:rFonts w:ascii="Arial" w:hAnsi="Arial"/>
          <w:sz w:val="24"/>
          <w:szCs w:val="24"/>
        </w:rPr>
      </w:pPr>
    </w:p>
    <w:p w14:paraId="2BD522AD" w14:textId="77777777" w:rsidR="00594B82" w:rsidRPr="003E039A" w:rsidRDefault="00EC6B72">
      <w:pPr>
        <w:overflowPunct w:val="0"/>
        <w:spacing w:after="0" w:line="360" w:lineRule="auto"/>
        <w:ind w:firstLine="480"/>
        <w:jc w:val="both"/>
        <w:rPr>
          <w:b/>
          <w:bCs/>
        </w:rPr>
      </w:pPr>
      <w:r w:rsidRPr="003E039A">
        <w:rPr>
          <w:rFonts w:ascii="Arial" w:hAnsi="Arial"/>
          <w:b/>
          <w:bCs/>
          <w:sz w:val="24"/>
          <w:szCs w:val="24"/>
        </w:rPr>
        <w:t>7. Operaciones y Monitoreo</w:t>
      </w:r>
    </w:p>
    <w:p w14:paraId="2AA00663" w14:textId="522237BA" w:rsidR="00594B82" w:rsidRDefault="00EC6B72">
      <w:pPr>
        <w:overflowPunct w:val="0"/>
        <w:spacing w:after="0" w:line="360" w:lineRule="auto"/>
        <w:ind w:firstLine="480"/>
        <w:jc w:val="both"/>
      </w:pPr>
      <w:r>
        <w:rPr>
          <w:rFonts w:ascii="Arial" w:hAnsi="Arial"/>
          <w:sz w:val="24"/>
          <w:szCs w:val="24"/>
        </w:rPr>
        <w:t xml:space="preserve">la fase de Operaciones y Monitoreo se encarga de garantizar la disponibilidad, rendimiento y estabilidad de las aplicaciones. </w:t>
      </w:r>
      <w:proofErr w:type="spellStart"/>
      <w:r>
        <w:rPr>
          <w:rFonts w:ascii="Arial" w:hAnsi="Arial"/>
          <w:sz w:val="24"/>
          <w:szCs w:val="24"/>
        </w:rPr>
        <w:t>Prometheus</w:t>
      </w:r>
      <w:proofErr w:type="spellEnd"/>
      <w:r>
        <w:rPr>
          <w:rFonts w:ascii="Arial" w:hAnsi="Arial"/>
          <w:sz w:val="24"/>
          <w:szCs w:val="24"/>
        </w:rPr>
        <w:t xml:space="preserve"> ha emergido como el estándar de facto para el monitoreo de métricas, recolectando datos de desempeño que luego son visualizados mediante </w:t>
      </w:r>
      <w:proofErr w:type="spellStart"/>
      <w:r>
        <w:rPr>
          <w:rFonts w:ascii="Arial" w:hAnsi="Arial"/>
          <w:sz w:val="24"/>
          <w:szCs w:val="24"/>
        </w:rPr>
        <w:t>Grafana</w:t>
      </w:r>
      <w:proofErr w:type="spellEnd"/>
      <w:r>
        <w:rPr>
          <w:rFonts w:ascii="Arial" w:hAnsi="Arial"/>
          <w:sz w:val="24"/>
          <w:szCs w:val="24"/>
        </w:rPr>
        <w:t xml:space="preserve"> en paneles interactivos y personalizables. Para el análisis de logs, el </w:t>
      </w:r>
      <w:proofErr w:type="spellStart"/>
      <w:r>
        <w:rPr>
          <w:rFonts w:ascii="Arial" w:hAnsi="Arial"/>
          <w:sz w:val="24"/>
          <w:szCs w:val="24"/>
        </w:rPr>
        <w:t>stack</w:t>
      </w:r>
      <w:proofErr w:type="spellEnd"/>
      <w:r>
        <w:rPr>
          <w:rFonts w:ascii="Arial" w:hAnsi="Arial"/>
          <w:sz w:val="24"/>
          <w:szCs w:val="24"/>
        </w:rPr>
        <w:t xml:space="preserve"> ELK (</w:t>
      </w:r>
      <w:proofErr w:type="spellStart"/>
      <w:r>
        <w:rPr>
          <w:rFonts w:ascii="Arial" w:hAnsi="Arial"/>
          <w:sz w:val="24"/>
          <w:szCs w:val="24"/>
        </w:rPr>
        <w:t>Elasticsearch</w:t>
      </w:r>
      <w:proofErr w:type="spellEnd"/>
      <w:r>
        <w:rPr>
          <w:rFonts w:ascii="Arial" w:hAnsi="Arial"/>
          <w:sz w:val="24"/>
          <w:szCs w:val="24"/>
        </w:rPr>
        <w:t xml:space="preserve">, </w:t>
      </w:r>
      <w:proofErr w:type="spellStart"/>
      <w:r>
        <w:rPr>
          <w:rFonts w:ascii="Arial" w:hAnsi="Arial"/>
          <w:sz w:val="24"/>
          <w:szCs w:val="24"/>
        </w:rPr>
        <w:t>Logstash</w:t>
      </w:r>
      <w:proofErr w:type="spellEnd"/>
      <w:r>
        <w:rPr>
          <w:rFonts w:ascii="Arial" w:hAnsi="Arial"/>
          <w:sz w:val="24"/>
          <w:szCs w:val="24"/>
        </w:rPr>
        <w:t xml:space="preserve"> y </w:t>
      </w:r>
      <w:proofErr w:type="spellStart"/>
      <w:r>
        <w:rPr>
          <w:rFonts w:ascii="Arial" w:hAnsi="Arial"/>
          <w:sz w:val="24"/>
          <w:szCs w:val="24"/>
        </w:rPr>
        <w:t>Kibana</w:t>
      </w:r>
      <w:proofErr w:type="spellEnd"/>
      <w:r>
        <w:rPr>
          <w:rFonts w:ascii="Arial" w:hAnsi="Arial"/>
          <w:sz w:val="24"/>
          <w:szCs w:val="24"/>
        </w:rPr>
        <w:t xml:space="preserve">) proporciona una solución completa que permite ingerir, procesar, almacenar y visualizar grandes volúmenes de datos de registro. Soluciones comerciales como </w:t>
      </w:r>
      <w:proofErr w:type="spellStart"/>
      <w:r>
        <w:rPr>
          <w:rFonts w:ascii="Arial" w:hAnsi="Arial"/>
          <w:sz w:val="24"/>
          <w:szCs w:val="24"/>
        </w:rPr>
        <w:t>Datadog</w:t>
      </w:r>
      <w:proofErr w:type="spellEnd"/>
      <w:r>
        <w:rPr>
          <w:rFonts w:ascii="Arial" w:hAnsi="Arial"/>
          <w:sz w:val="24"/>
          <w:szCs w:val="24"/>
        </w:rPr>
        <w:t xml:space="preserve"> y New </w:t>
      </w:r>
      <w:proofErr w:type="spellStart"/>
      <w:r>
        <w:rPr>
          <w:rFonts w:ascii="Arial" w:hAnsi="Arial"/>
          <w:sz w:val="24"/>
          <w:szCs w:val="24"/>
        </w:rPr>
        <w:t>Relic</w:t>
      </w:r>
      <w:proofErr w:type="spellEnd"/>
      <w:r>
        <w:rPr>
          <w:rFonts w:ascii="Arial" w:hAnsi="Arial"/>
          <w:sz w:val="24"/>
          <w:szCs w:val="24"/>
        </w:rPr>
        <w:t xml:space="preserve"> ofrecen capacidades adicionales como monitoreo de experiencia del usuario final (RUM), trazado distribuido (</w:t>
      </w:r>
      <w:proofErr w:type="spellStart"/>
      <w:r>
        <w:rPr>
          <w:rFonts w:ascii="Arial" w:hAnsi="Arial"/>
          <w:sz w:val="24"/>
          <w:szCs w:val="24"/>
        </w:rPr>
        <w:t>distributed</w:t>
      </w:r>
      <w:proofErr w:type="spellEnd"/>
      <w:r>
        <w:rPr>
          <w:rFonts w:ascii="Arial" w:hAnsi="Arial"/>
          <w:sz w:val="24"/>
          <w:szCs w:val="24"/>
        </w:rPr>
        <w:t xml:space="preserve"> </w:t>
      </w:r>
      <w:proofErr w:type="spellStart"/>
      <w:r>
        <w:rPr>
          <w:rFonts w:ascii="Arial" w:hAnsi="Arial"/>
          <w:sz w:val="24"/>
          <w:szCs w:val="24"/>
        </w:rPr>
        <w:t>tracing</w:t>
      </w:r>
      <w:proofErr w:type="spellEnd"/>
      <w:r>
        <w:rPr>
          <w:rFonts w:ascii="Arial" w:hAnsi="Arial"/>
          <w:sz w:val="24"/>
          <w:szCs w:val="24"/>
        </w:rPr>
        <w:t>) y detección de anomalías mediante inteligencia artificial, proporcionando una visión holística del estado del sistema.</w:t>
      </w:r>
    </w:p>
    <w:p w14:paraId="5821DF00" w14:textId="77777777" w:rsidR="00594B82" w:rsidRDefault="00594B82">
      <w:pPr>
        <w:overflowPunct w:val="0"/>
        <w:spacing w:after="0" w:line="360" w:lineRule="auto"/>
        <w:ind w:firstLine="480"/>
        <w:jc w:val="both"/>
        <w:rPr>
          <w:rFonts w:ascii="Arial" w:hAnsi="Arial"/>
          <w:sz w:val="24"/>
          <w:szCs w:val="24"/>
        </w:rPr>
      </w:pPr>
    </w:p>
    <w:p w14:paraId="2674F771" w14:textId="77777777" w:rsidR="00594B82" w:rsidRPr="003E039A" w:rsidRDefault="00EC6B72">
      <w:pPr>
        <w:overflowPunct w:val="0"/>
        <w:spacing w:after="0" w:line="360" w:lineRule="auto"/>
        <w:ind w:firstLine="480"/>
        <w:jc w:val="both"/>
        <w:rPr>
          <w:b/>
          <w:bCs/>
        </w:rPr>
      </w:pPr>
      <w:r w:rsidRPr="003E039A">
        <w:rPr>
          <w:rFonts w:ascii="Arial" w:hAnsi="Arial"/>
          <w:b/>
          <w:bCs/>
          <w:sz w:val="24"/>
          <w:szCs w:val="24"/>
        </w:rPr>
        <w:t>8. Retroalimentación y Mejora</w:t>
      </w:r>
    </w:p>
    <w:p w14:paraId="704567DD" w14:textId="05C0C3A0" w:rsidR="00594B82" w:rsidRDefault="00EC6B72">
      <w:pPr>
        <w:overflowPunct w:val="0"/>
        <w:spacing w:after="0" w:line="360" w:lineRule="auto"/>
        <w:ind w:firstLine="480"/>
        <w:jc w:val="both"/>
        <w:rPr>
          <w:rFonts w:ascii="Arial" w:hAnsi="Arial"/>
          <w:sz w:val="24"/>
          <w:szCs w:val="24"/>
        </w:rPr>
      </w:pPr>
      <w:r>
        <w:rPr>
          <w:rFonts w:ascii="Arial" w:hAnsi="Arial"/>
          <w:sz w:val="24"/>
          <w:szCs w:val="24"/>
        </w:rPr>
        <w:t xml:space="preserve">DevOps se cierra con la Retroalimentación y Mejora Continua, donde los aprendizajes obtenidos de cada despliegue se incorporan nuevamente al </w:t>
      </w:r>
      <w:r>
        <w:rPr>
          <w:rFonts w:ascii="Arial" w:hAnsi="Arial"/>
          <w:sz w:val="24"/>
          <w:szCs w:val="24"/>
        </w:rPr>
        <w:lastRenderedPageBreak/>
        <w:t xml:space="preserve">proceso. Herramientas de comunicación como </w:t>
      </w:r>
      <w:proofErr w:type="spellStart"/>
      <w:r>
        <w:rPr>
          <w:rFonts w:ascii="Arial" w:hAnsi="Arial"/>
          <w:sz w:val="24"/>
          <w:szCs w:val="24"/>
        </w:rPr>
        <w:t>Slack</w:t>
      </w:r>
      <w:proofErr w:type="spellEnd"/>
      <w:r>
        <w:rPr>
          <w:rFonts w:ascii="Arial" w:hAnsi="Arial"/>
          <w:sz w:val="24"/>
          <w:szCs w:val="24"/>
        </w:rPr>
        <w:t xml:space="preserve"> y Microsoft </w:t>
      </w:r>
      <w:proofErr w:type="spellStart"/>
      <w:r>
        <w:rPr>
          <w:rFonts w:ascii="Arial" w:hAnsi="Arial"/>
          <w:sz w:val="24"/>
          <w:szCs w:val="24"/>
        </w:rPr>
        <w:t>Teams</w:t>
      </w:r>
      <w:proofErr w:type="spellEnd"/>
      <w:r>
        <w:rPr>
          <w:rFonts w:ascii="Arial" w:hAnsi="Arial"/>
          <w:sz w:val="24"/>
          <w:szCs w:val="24"/>
        </w:rPr>
        <w:t xml:space="preserve"> facilitan la colaboración entre equipos distribuidos, mientras que </w:t>
      </w:r>
      <w:proofErr w:type="spellStart"/>
      <w:r>
        <w:rPr>
          <w:rFonts w:ascii="Arial" w:hAnsi="Arial"/>
          <w:sz w:val="24"/>
          <w:szCs w:val="24"/>
        </w:rPr>
        <w:t>PagerDuty</w:t>
      </w:r>
      <w:proofErr w:type="spellEnd"/>
      <w:r>
        <w:rPr>
          <w:rFonts w:ascii="Arial" w:hAnsi="Arial"/>
          <w:sz w:val="24"/>
          <w:szCs w:val="24"/>
        </w:rPr>
        <w:t xml:space="preserve"> gestiona la respuesta a incidentes mediante políticas de escalado y notificaciones inteligentes. La recolección sistemática de métricas de desempeño, tiempos de resolución de incidentes y </w:t>
      </w:r>
      <w:proofErr w:type="spellStart"/>
      <w:r>
        <w:rPr>
          <w:rFonts w:ascii="Arial" w:hAnsi="Arial"/>
          <w:sz w:val="24"/>
          <w:szCs w:val="24"/>
        </w:rPr>
        <w:t>feedback</w:t>
      </w:r>
      <w:proofErr w:type="spellEnd"/>
      <w:r>
        <w:rPr>
          <w:rFonts w:ascii="Arial" w:hAnsi="Arial"/>
          <w:sz w:val="24"/>
          <w:szCs w:val="24"/>
        </w:rPr>
        <w:t xml:space="preserve"> de usuarios finales permite a las organizaciones identificar cuellos de botella y oportunidades de optimización, completando así el círculo virtuoso de mejora continua que caracteriza a DevOps.</w:t>
      </w:r>
    </w:p>
    <w:p w14:paraId="31AE83DE" w14:textId="5A267B6B" w:rsidR="00594B82" w:rsidRDefault="00594B82">
      <w:pPr>
        <w:overflowPunct w:val="0"/>
        <w:spacing w:after="0" w:line="360" w:lineRule="auto"/>
        <w:ind w:firstLine="480"/>
        <w:jc w:val="both"/>
        <w:rPr>
          <w:rFonts w:ascii="Arial" w:hAnsi="Arial" w:cs="Arial"/>
          <w:sz w:val="24"/>
          <w:szCs w:val="24"/>
        </w:rPr>
      </w:pPr>
    </w:p>
    <w:p w14:paraId="1159A4F8" w14:textId="061E225D" w:rsidR="00AA251C" w:rsidRDefault="00AA251C" w:rsidP="00AA251C">
      <w:pPr>
        <w:overflowPunct w:val="0"/>
        <w:spacing w:after="0" w:line="360" w:lineRule="auto"/>
        <w:ind w:firstLine="480"/>
        <w:jc w:val="both"/>
        <w:rPr>
          <w:rFonts w:ascii="Arial" w:hAnsi="Arial"/>
          <w:b/>
          <w:bCs/>
          <w:sz w:val="24"/>
          <w:szCs w:val="24"/>
          <w:lang w:val="es-ES"/>
        </w:rPr>
      </w:pPr>
      <w:r>
        <w:rPr>
          <w:rFonts w:ascii="Arial" w:hAnsi="Arial"/>
          <w:b/>
          <w:bCs/>
          <w:sz w:val="24"/>
          <w:szCs w:val="24"/>
          <w:lang w:val="es-ES"/>
        </w:rPr>
        <w:t>IV DESARROLLO DE LA SOLUCION TECNOLOGICA</w:t>
      </w:r>
    </w:p>
    <w:p w14:paraId="4D18F1B9" w14:textId="77777777" w:rsidR="00A35F88" w:rsidRPr="00AA251C" w:rsidRDefault="00A35F88" w:rsidP="00AA251C">
      <w:pPr>
        <w:overflowPunct w:val="0"/>
        <w:spacing w:after="0" w:line="360" w:lineRule="auto"/>
        <w:ind w:firstLine="480"/>
        <w:jc w:val="both"/>
        <w:rPr>
          <w:rFonts w:ascii="Arial" w:hAnsi="Arial"/>
          <w:b/>
          <w:bCs/>
          <w:sz w:val="24"/>
          <w:szCs w:val="24"/>
          <w:lang w:val="es-ES"/>
        </w:rPr>
      </w:pPr>
    </w:p>
    <w:p w14:paraId="11D9AA01" w14:textId="77777777" w:rsidR="00AA251C" w:rsidRPr="00AA251C" w:rsidRDefault="00AA251C" w:rsidP="00AA251C">
      <w:pPr>
        <w:pStyle w:val="Prrafodelista"/>
        <w:numPr>
          <w:ilvl w:val="0"/>
          <w:numId w:val="23"/>
        </w:numPr>
        <w:suppressAutoHyphens w:val="0"/>
        <w:autoSpaceDE w:val="0"/>
        <w:autoSpaceDN w:val="0"/>
        <w:adjustRightInd w:val="0"/>
        <w:spacing w:before="120" w:after="120" w:line="360" w:lineRule="auto"/>
        <w:rPr>
          <w:rFonts w:ascii="Arial" w:hAnsi="Arial" w:cs="Arial"/>
          <w:b/>
          <w:vanish/>
          <w:sz w:val="24"/>
          <w:szCs w:val="24"/>
        </w:rPr>
      </w:pPr>
    </w:p>
    <w:p w14:paraId="0F05BBC9" w14:textId="45FCE493" w:rsidR="00594B82" w:rsidRPr="00D0139F" w:rsidRDefault="00EC6B72" w:rsidP="00AA251C">
      <w:pPr>
        <w:pStyle w:val="Prrafodelista"/>
        <w:numPr>
          <w:ilvl w:val="1"/>
          <w:numId w:val="23"/>
        </w:numPr>
        <w:suppressAutoHyphens w:val="0"/>
        <w:autoSpaceDE w:val="0"/>
        <w:autoSpaceDN w:val="0"/>
        <w:adjustRightInd w:val="0"/>
        <w:spacing w:before="120" w:after="120" w:line="360" w:lineRule="auto"/>
        <w:rPr>
          <w:rFonts w:ascii="Arial" w:hAnsi="Arial" w:cs="Arial"/>
          <w:b/>
          <w:bCs/>
          <w:sz w:val="24"/>
          <w:szCs w:val="24"/>
        </w:rPr>
      </w:pPr>
      <w:r w:rsidRPr="00D0139F">
        <w:rPr>
          <w:rFonts w:ascii="Arial" w:hAnsi="Arial" w:cs="Arial"/>
          <w:b/>
          <w:sz w:val="24"/>
          <w:szCs w:val="24"/>
        </w:rPr>
        <w:t xml:space="preserve">Plan de Actividades </w:t>
      </w:r>
    </w:p>
    <w:tbl>
      <w:tblPr>
        <w:tblStyle w:val="Tablaconcuadrcula"/>
        <w:tblW w:w="0" w:type="auto"/>
        <w:tblLook w:val="04A0" w:firstRow="1" w:lastRow="0" w:firstColumn="1" w:lastColumn="0" w:noHBand="0" w:noVBand="1"/>
      </w:tblPr>
      <w:tblGrid>
        <w:gridCol w:w="1637"/>
        <w:gridCol w:w="1881"/>
        <w:gridCol w:w="1669"/>
        <w:gridCol w:w="3074"/>
      </w:tblGrid>
      <w:tr w:rsidR="00594B82" w14:paraId="5070B9DE" w14:textId="77777777" w:rsidTr="00766F5C">
        <w:trPr>
          <w:trHeight w:val="300"/>
        </w:trPr>
        <w:tc>
          <w:tcPr>
            <w:tcW w:w="1560" w:type="dxa"/>
            <w:tcBorders>
              <w:top w:val="single" w:sz="4" w:space="0" w:color="auto"/>
              <w:left w:val="single" w:sz="4" w:space="0" w:color="auto"/>
              <w:bottom w:val="single" w:sz="4" w:space="0" w:color="auto"/>
              <w:right w:val="single" w:sz="4" w:space="0" w:color="auto"/>
            </w:tcBorders>
            <w:noWrap/>
          </w:tcPr>
          <w:p w14:paraId="6A01C337"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Propósito</w:t>
            </w:r>
          </w:p>
        </w:tc>
        <w:tc>
          <w:tcPr>
            <w:tcW w:w="1214" w:type="dxa"/>
            <w:tcBorders>
              <w:top w:val="single" w:sz="4" w:space="0" w:color="auto"/>
              <w:left w:val="single" w:sz="4" w:space="0" w:color="auto"/>
              <w:bottom w:val="single" w:sz="4" w:space="0" w:color="auto"/>
              <w:right w:val="single" w:sz="4" w:space="0" w:color="auto"/>
            </w:tcBorders>
            <w:noWrap/>
          </w:tcPr>
          <w:p w14:paraId="60AB13D5"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Estrategia</w:t>
            </w:r>
          </w:p>
        </w:tc>
        <w:tc>
          <w:tcPr>
            <w:tcW w:w="1677" w:type="dxa"/>
            <w:tcBorders>
              <w:top w:val="single" w:sz="4" w:space="0" w:color="auto"/>
              <w:left w:val="single" w:sz="4" w:space="0" w:color="auto"/>
              <w:bottom w:val="single" w:sz="4" w:space="0" w:color="auto"/>
              <w:right w:val="single" w:sz="4" w:space="0" w:color="auto"/>
            </w:tcBorders>
            <w:noWrap/>
          </w:tcPr>
          <w:p w14:paraId="1E24C014"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Actividad</w:t>
            </w:r>
          </w:p>
        </w:tc>
        <w:tc>
          <w:tcPr>
            <w:tcW w:w="3810" w:type="dxa"/>
            <w:tcBorders>
              <w:top w:val="single" w:sz="4" w:space="0" w:color="auto"/>
              <w:left w:val="single" w:sz="4" w:space="0" w:color="auto"/>
              <w:bottom w:val="single" w:sz="4" w:space="0" w:color="auto"/>
              <w:right w:val="single" w:sz="4" w:space="0" w:color="auto"/>
            </w:tcBorders>
            <w:noWrap/>
          </w:tcPr>
          <w:p w14:paraId="02E96FC0"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Fecha Original</w:t>
            </w:r>
          </w:p>
        </w:tc>
      </w:tr>
      <w:tr w:rsidR="00594B82" w14:paraId="5FD5C4F2" w14:textId="77777777" w:rsidTr="00766F5C">
        <w:trPr>
          <w:trHeight w:val="300"/>
        </w:trPr>
        <w:tc>
          <w:tcPr>
            <w:tcW w:w="1560" w:type="dxa"/>
            <w:tcBorders>
              <w:top w:val="single" w:sz="4" w:space="0" w:color="auto"/>
              <w:left w:val="single" w:sz="4" w:space="0" w:color="auto"/>
              <w:bottom w:val="single" w:sz="4" w:space="0" w:color="auto"/>
              <w:right w:val="single" w:sz="4" w:space="0" w:color="auto"/>
            </w:tcBorders>
            <w:noWrap/>
          </w:tcPr>
          <w:p w14:paraId="0F975E6F"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Determinar los requisitos</w:t>
            </w:r>
          </w:p>
        </w:tc>
        <w:tc>
          <w:tcPr>
            <w:tcW w:w="1214" w:type="dxa"/>
            <w:tcBorders>
              <w:top w:val="single" w:sz="4" w:space="0" w:color="auto"/>
              <w:left w:val="single" w:sz="4" w:space="0" w:color="auto"/>
              <w:bottom w:val="single" w:sz="4" w:space="0" w:color="auto"/>
              <w:right w:val="single" w:sz="4" w:space="0" w:color="auto"/>
            </w:tcBorders>
            <w:noWrap/>
          </w:tcPr>
          <w:p w14:paraId="3D0E7834"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Planificación</w:t>
            </w:r>
          </w:p>
        </w:tc>
        <w:tc>
          <w:tcPr>
            <w:tcW w:w="1677" w:type="dxa"/>
            <w:tcBorders>
              <w:top w:val="single" w:sz="4" w:space="0" w:color="auto"/>
              <w:left w:val="single" w:sz="4" w:space="0" w:color="auto"/>
              <w:bottom w:val="single" w:sz="4" w:space="0" w:color="auto"/>
              <w:right w:val="single" w:sz="4" w:space="0" w:color="auto"/>
            </w:tcBorders>
            <w:noWrap/>
          </w:tcPr>
          <w:p w14:paraId="6F263F59"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Reuniones de recopilación</w:t>
            </w:r>
          </w:p>
        </w:tc>
        <w:tc>
          <w:tcPr>
            <w:tcW w:w="3810" w:type="dxa"/>
            <w:tcBorders>
              <w:top w:val="single" w:sz="4" w:space="0" w:color="auto"/>
              <w:left w:val="single" w:sz="4" w:space="0" w:color="auto"/>
              <w:bottom w:val="single" w:sz="4" w:space="0" w:color="auto"/>
              <w:right w:val="single" w:sz="4" w:space="0" w:color="auto"/>
            </w:tcBorders>
            <w:noWrap/>
          </w:tcPr>
          <w:p w14:paraId="29593F15"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Junio 2025 (1ra semana)</w:t>
            </w:r>
          </w:p>
        </w:tc>
      </w:tr>
      <w:tr w:rsidR="00594B82" w14:paraId="20DBC4F7" w14:textId="77777777" w:rsidTr="00766F5C">
        <w:trPr>
          <w:trHeight w:val="300"/>
        </w:trPr>
        <w:tc>
          <w:tcPr>
            <w:tcW w:w="1560" w:type="dxa"/>
            <w:tcBorders>
              <w:top w:val="single" w:sz="4" w:space="0" w:color="auto"/>
              <w:left w:val="single" w:sz="4" w:space="0" w:color="auto"/>
              <w:bottom w:val="single" w:sz="4" w:space="0" w:color="auto"/>
              <w:right w:val="single" w:sz="4" w:space="0" w:color="auto"/>
            </w:tcBorders>
            <w:noWrap/>
          </w:tcPr>
          <w:p w14:paraId="26F15A39"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Diseñar el SIGP</w:t>
            </w:r>
          </w:p>
        </w:tc>
        <w:tc>
          <w:tcPr>
            <w:tcW w:w="1214" w:type="dxa"/>
            <w:tcBorders>
              <w:top w:val="single" w:sz="4" w:space="0" w:color="auto"/>
              <w:left w:val="single" w:sz="4" w:space="0" w:color="auto"/>
              <w:bottom w:val="single" w:sz="4" w:space="0" w:color="auto"/>
              <w:right w:val="single" w:sz="4" w:space="0" w:color="auto"/>
            </w:tcBorders>
            <w:noWrap/>
          </w:tcPr>
          <w:p w14:paraId="141EFC2D"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Diseño</w:t>
            </w:r>
          </w:p>
        </w:tc>
        <w:tc>
          <w:tcPr>
            <w:tcW w:w="1677" w:type="dxa"/>
            <w:tcBorders>
              <w:top w:val="single" w:sz="4" w:space="0" w:color="auto"/>
              <w:left w:val="single" w:sz="4" w:space="0" w:color="auto"/>
              <w:bottom w:val="single" w:sz="4" w:space="0" w:color="auto"/>
              <w:right w:val="single" w:sz="4" w:space="0" w:color="auto"/>
            </w:tcBorders>
            <w:noWrap/>
          </w:tcPr>
          <w:p w14:paraId="03BCF80F"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Creación de prototipos</w:t>
            </w:r>
          </w:p>
        </w:tc>
        <w:tc>
          <w:tcPr>
            <w:tcW w:w="3810" w:type="dxa"/>
            <w:tcBorders>
              <w:top w:val="single" w:sz="4" w:space="0" w:color="auto"/>
              <w:left w:val="single" w:sz="4" w:space="0" w:color="auto"/>
              <w:bottom w:val="single" w:sz="4" w:space="0" w:color="auto"/>
              <w:right w:val="single" w:sz="4" w:space="0" w:color="auto"/>
            </w:tcBorders>
            <w:noWrap/>
          </w:tcPr>
          <w:p w14:paraId="03850349"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Junio 2025 (2da-3ra semana)</w:t>
            </w:r>
          </w:p>
        </w:tc>
      </w:tr>
      <w:tr w:rsidR="00594B82" w14:paraId="1B8E19A3" w14:textId="77777777" w:rsidTr="00766F5C">
        <w:trPr>
          <w:trHeight w:val="300"/>
        </w:trPr>
        <w:tc>
          <w:tcPr>
            <w:tcW w:w="1560" w:type="dxa"/>
            <w:tcBorders>
              <w:top w:val="single" w:sz="4" w:space="0" w:color="auto"/>
              <w:left w:val="single" w:sz="4" w:space="0" w:color="auto"/>
              <w:bottom w:val="single" w:sz="4" w:space="0" w:color="auto"/>
              <w:right w:val="single" w:sz="4" w:space="0" w:color="auto"/>
            </w:tcBorders>
            <w:noWrap/>
          </w:tcPr>
          <w:p w14:paraId="2A1FE91C"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Desarrollar el SIGP</w:t>
            </w:r>
          </w:p>
        </w:tc>
        <w:tc>
          <w:tcPr>
            <w:tcW w:w="1214" w:type="dxa"/>
            <w:tcBorders>
              <w:top w:val="single" w:sz="4" w:space="0" w:color="auto"/>
              <w:left w:val="single" w:sz="4" w:space="0" w:color="auto"/>
              <w:bottom w:val="single" w:sz="4" w:space="0" w:color="auto"/>
              <w:right w:val="single" w:sz="4" w:space="0" w:color="auto"/>
            </w:tcBorders>
            <w:noWrap/>
          </w:tcPr>
          <w:p w14:paraId="253EA58D"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Desarrollo</w:t>
            </w:r>
          </w:p>
        </w:tc>
        <w:tc>
          <w:tcPr>
            <w:tcW w:w="1677" w:type="dxa"/>
            <w:tcBorders>
              <w:top w:val="single" w:sz="4" w:space="0" w:color="auto"/>
              <w:left w:val="single" w:sz="4" w:space="0" w:color="auto"/>
              <w:bottom w:val="single" w:sz="4" w:space="0" w:color="auto"/>
              <w:right w:val="single" w:sz="4" w:space="0" w:color="auto"/>
            </w:tcBorders>
            <w:noWrap/>
          </w:tcPr>
          <w:p w14:paraId="6F61C58C"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Programación de módulos</w:t>
            </w:r>
          </w:p>
        </w:tc>
        <w:tc>
          <w:tcPr>
            <w:tcW w:w="3810" w:type="dxa"/>
            <w:tcBorders>
              <w:top w:val="single" w:sz="4" w:space="0" w:color="auto"/>
              <w:left w:val="single" w:sz="4" w:space="0" w:color="auto"/>
              <w:bottom w:val="single" w:sz="4" w:space="0" w:color="auto"/>
              <w:right w:val="single" w:sz="4" w:space="0" w:color="auto"/>
            </w:tcBorders>
            <w:noWrap/>
          </w:tcPr>
          <w:p w14:paraId="14E475F6"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Junio-Julio 2025 (última semana de junio a julio completo)</w:t>
            </w:r>
          </w:p>
        </w:tc>
      </w:tr>
      <w:tr w:rsidR="00594B82" w14:paraId="1758483F" w14:textId="77777777" w:rsidTr="00766F5C">
        <w:trPr>
          <w:trHeight w:val="300"/>
        </w:trPr>
        <w:tc>
          <w:tcPr>
            <w:tcW w:w="1560" w:type="dxa"/>
            <w:tcBorders>
              <w:top w:val="single" w:sz="4" w:space="0" w:color="auto"/>
              <w:left w:val="single" w:sz="4" w:space="0" w:color="auto"/>
              <w:bottom w:val="single" w:sz="4" w:space="0" w:color="auto"/>
              <w:right w:val="single" w:sz="4" w:space="0" w:color="auto"/>
            </w:tcBorders>
            <w:noWrap/>
          </w:tcPr>
          <w:p w14:paraId="357A4FB1"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w:t>
            </w:r>
          </w:p>
        </w:tc>
        <w:tc>
          <w:tcPr>
            <w:tcW w:w="1214" w:type="dxa"/>
            <w:tcBorders>
              <w:top w:val="single" w:sz="4" w:space="0" w:color="auto"/>
              <w:left w:val="single" w:sz="4" w:space="0" w:color="auto"/>
              <w:bottom w:val="single" w:sz="4" w:space="0" w:color="auto"/>
              <w:right w:val="single" w:sz="4" w:space="0" w:color="auto"/>
            </w:tcBorders>
            <w:noWrap/>
          </w:tcPr>
          <w:p w14:paraId="30500C19"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Integración Continua</w:t>
            </w:r>
          </w:p>
        </w:tc>
        <w:tc>
          <w:tcPr>
            <w:tcW w:w="1677" w:type="dxa"/>
            <w:tcBorders>
              <w:top w:val="single" w:sz="4" w:space="0" w:color="auto"/>
              <w:left w:val="single" w:sz="4" w:space="0" w:color="auto"/>
              <w:bottom w:val="single" w:sz="4" w:space="0" w:color="auto"/>
              <w:right w:val="single" w:sz="4" w:space="0" w:color="auto"/>
            </w:tcBorders>
            <w:noWrap/>
          </w:tcPr>
          <w:p w14:paraId="09ECE9E9" w14:textId="77777777" w:rsidR="00594B82" w:rsidRPr="003E039A" w:rsidRDefault="00EC6B72" w:rsidP="00C97463">
            <w:pPr>
              <w:spacing w:after="0" w:line="240" w:lineRule="auto"/>
              <w:jc w:val="both"/>
              <w:rPr>
                <w:rFonts w:ascii="Arial" w:hAnsi="Arial" w:cs="Arial"/>
                <w:b/>
                <w:sz w:val="24"/>
                <w:szCs w:val="24"/>
              </w:rPr>
            </w:pPr>
            <w:proofErr w:type="spellStart"/>
            <w:r w:rsidRPr="003E039A">
              <w:rPr>
                <w:rFonts w:ascii="Arial" w:hAnsi="Arial" w:cs="Arial"/>
                <w:b/>
                <w:sz w:val="24"/>
                <w:szCs w:val="24"/>
              </w:rPr>
              <w:t>Builds</w:t>
            </w:r>
            <w:proofErr w:type="spellEnd"/>
            <w:r w:rsidRPr="003E039A">
              <w:rPr>
                <w:rFonts w:ascii="Arial" w:hAnsi="Arial" w:cs="Arial"/>
                <w:b/>
                <w:sz w:val="24"/>
                <w:szCs w:val="24"/>
              </w:rPr>
              <w:t xml:space="preserve"> y pruebas automáticas diarias</w:t>
            </w:r>
          </w:p>
        </w:tc>
        <w:tc>
          <w:tcPr>
            <w:tcW w:w="3810" w:type="dxa"/>
            <w:tcBorders>
              <w:top w:val="single" w:sz="4" w:space="0" w:color="auto"/>
              <w:left w:val="single" w:sz="4" w:space="0" w:color="auto"/>
              <w:bottom w:val="single" w:sz="4" w:space="0" w:color="auto"/>
              <w:right w:val="single" w:sz="4" w:space="0" w:color="auto"/>
            </w:tcBorders>
            <w:noWrap/>
          </w:tcPr>
          <w:p w14:paraId="60D6466A"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Julio 2025 (en paralelo a Desarrollo)</w:t>
            </w:r>
          </w:p>
        </w:tc>
      </w:tr>
      <w:tr w:rsidR="00594B82" w14:paraId="71F7ACF0" w14:textId="77777777" w:rsidTr="00766F5C">
        <w:trPr>
          <w:trHeight w:val="300"/>
        </w:trPr>
        <w:tc>
          <w:tcPr>
            <w:tcW w:w="1560" w:type="dxa"/>
            <w:tcBorders>
              <w:top w:val="single" w:sz="4" w:space="0" w:color="auto"/>
              <w:left w:val="single" w:sz="4" w:space="0" w:color="auto"/>
              <w:bottom w:val="single" w:sz="4" w:space="0" w:color="auto"/>
              <w:right w:val="single" w:sz="4" w:space="0" w:color="auto"/>
            </w:tcBorders>
            <w:noWrap/>
          </w:tcPr>
          <w:p w14:paraId="30D85667"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Pruebas de funcionamiento</w:t>
            </w:r>
          </w:p>
        </w:tc>
        <w:tc>
          <w:tcPr>
            <w:tcW w:w="1214" w:type="dxa"/>
            <w:tcBorders>
              <w:top w:val="single" w:sz="4" w:space="0" w:color="auto"/>
              <w:left w:val="single" w:sz="4" w:space="0" w:color="auto"/>
              <w:bottom w:val="single" w:sz="4" w:space="0" w:color="auto"/>
              <w:right w:val="single" w:sz="4" w:space="0" w:color="auto"/>
            </w:tcBorders>
            <w:noWrap/>
          </w:tcPr>
          <w:p w14:paraId="76778C20"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Pruebas</w:t>
            </w:r>
          </w:p>
        </w:tc>
        <w:tc>
          <w:tcPr>
            <w:tcW w:w="1677" w:type="dxa"/>
            <w:tcBorders>
              <w:top w:val="single" w:sz="4" w:space="0" w:color="auto"/>
              <w:left w:val="single" w:sz="4" w:space="0" w:color="auto"/>
              <w:bottom w:val="single" w:sz="4" w:space="0" w:color="auto"/>
              <w:right w:val="single" w:sz="4" w:space="0" w:color="auto"/>
            </w:tcBorders>
            <w:noWrap/>
          </w:tcPr>
          <w:p w14:paraId="6347983E"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Ejecución de pruebas</w:t>
            </w:r>
          </w:p>
        </w:tc>
        <w:tc>
          <w:tcPr>
            <w:tcW w:w="3810" w:type="dxa"/>
            <w:tcBorders>
              <w:top w:val="single" w:sz="4" w:space="0" w:color="auto"/>
              <w:left w:val="single" w:sz="4" w:space="0" w:color="auto"/>
              <w:bottom w:val="single" w:sz="4" w:space="0" w:color="auto"/>
              <w:right w:val="single" w:sz="4" w:space="0" w:color="auto"/>
            </w:tcBorders>
            <w:noWrap/>
          </w:tcPr>
          <w:p w14:paraId="4CA85CA9"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Agosto 2025 (1ra-2da semana)</w:t>
            </w:r>
          </w:p>
        </w:tc>
      </w:tr>
      <w:tr w:rsidR="00594B82" w14:paraId="7B3FEE38" w14:textId="77777777" w:rsidTr="00766F5C">
        <w:trPr>
          <w:trHeight w:val="300"/>
        </w:trPr>
        <w:tc>
          <w:tcPr>
            <w:tcW w:w="1560" w:type="dxa"/>
            <w:tcBorders>
              <w:top w:val="single" w:sz="4" w:space="0" w:color="auto"/>
              <w:left w:val="single" w:sz="4" w:space="0" w:color="auto"/>
              <w:bottom w:val="single" w:sz="4" w:space="0" w:color="auto"/>
              <w:right w:val="single" w:sz="4" w:space="0" w:color="auto"/>
            </w:tcBorders>
            <w:noWrap/>
          </w:tcPr>
          <w:p w14:paraId="45B26275"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Instaurar el SIGP</w:t>
            </w:r>
          </w:p>
        </w:tc>
        <w:tc>
          <w:tcPr>
            <w:tcW w:w="1214" w:type="dxa"/>
            <w:tcBorders>
              <w:top w:val="single" w:sz="4" w:space="0" w:color="auto"/>
              <w:left w:val="single" w:sz="4" w:space="0" w:color="auto"/>
              <w:bottom w:val="single" w:sz="4" w:space="0" w:color="auto"/>
              <w:right w:val="single" w:sz="4" w:space="0" w:color="auto"/>
            </w:tcBorders>
            <w:noWrap/>
          </w:tcPr>
          <w:p w14:paraId="6777F24D"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Despliegue</w:t>
            </w:r>
          </w:p>
        </w:tc>
        <w:tc>
          <w:tcPr>
            <w:tcW w:w="1677" w:type="dxa"/>
            <w:tcBorders>
              <w:top w:val="single" w:sz="4" w:space="0" w:color="auto"/>
              <w:left w:val="single" w:sz="4" w:space="0" w:color="auto"/>
              <w:bottom w:val="single" w:sz="4" w:space="0" w:color="auto"/>
              <w:right w:val="single" w:sz="4" w:space="0" w:color="auto"/>
            </w:tcBorders>
            <w:noWrap/>
          </w:tcPr>
          <w:p w14:paraId="7F975EF7"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Implementación</w:t>
            </w:r>
          </w:p>
        </w:tc>
        <w:tc>
          <w:tcPr>
            <w:tcW w:w="3810" w:type="dxa"/>
            <w:tcBorders>
              <w:top w:val="single" w:sz="4" w:space="0" w:color="auto"/>
              <w:left w:val="single" w:sz="4" w:space="0" w:color="auto"/>
              <w:bottom w:val="single" w:sz="4" w:space="0" w:color="auto"/>
              <w:right w:val="single" w:sz="4" w:space="0" w:color="auto"/>
            </w:tcBorders>
            <w:noWrap/>
          </w:tcPr>
          <w:p w14:paraId="6D23389E"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Agosto 2025 (3ra-4ta semana)</w:t>
            </w:r>
          </w:p>
        </w:tc>
      </w:tr>
      <w:tr w:rsidR="00594B82" w14:paraId="31B5D957" w14:textId="77777777" w:rsidTr="00766F5C">
        <w:trPr>
          <w:trHeight w:val="300"/>
        </w:trPr>
        <w:tc>
          <w:tcPr>
            <w:tcW w:w="1560" w:type="dxa"/>
            <w:tcBorders>
              <w:top w:val="single" w:sz="4" w:space="0" w:color="auto"/>
              <w:left w:val="single" w:sz="4" w:space="0" w:color="auto"/>
              <w:bottom w:val="single" w:sz="4" w:space="0" w:color="auto"/>
              <w:right w:val="single" w:sz="4" w:space="0" w:color="auto"/>
            </w:tcBorders>
            <w:noWrap/>
          </w:tcPr>
          <w:p w14:paraId="5EA2DF0A"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Elaborar manual</w:t>
            </w:r>
          </w:p>
        </w:tc>
        <w:tc>
          <w:tcPr>
            <w:tcW w:w="1214" w:type="dxa"/>
            <w:tcBorders>
              <w:top w:val="single" w:sz="4" w:space="0" w:color="auto"/>
              <w:left w:val="single" w:sz="4" w:space="0" w:color="auto"/>
              <w:bottom w:val="single" w:sz="4" w:space="0" w:color="auto"/>
              <w:right w:val="single" w:sz="4" w:space="0" w:color="auto"/>
            </w:tcBorders>
            <w:noWrap/>
          </w:tcPr>
          <w:p w14:paraId="295376D9"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Monitoreo</w:t>
            </w:r>
          </w:p>
        </w:tc>
        <w:tc>
          <w:tcPr>
            <w:tcW w:w="1677" w:type="dxa"/>
            <w:tcBorders>
              <w:top w:val="single" w:sz="4" w:space="0" w:color="auto"/>
              <w:left w:val="single" w:sz="4" w:space="0" w:color="auto"/>
              <w:bottom w:val="single" w:sz="4" w:space="0" w:color="auto"/>
              <w:right w:val="single" w:sz="4" w:space="0" w:color="auto"/>
            </w:tcBorders>
            <w:noWrap/>
          </w:tcPr>
          <w:p w14:paraId="0203321C"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Documentación del sistema en uso</w:t>
            </w:r>
          </w:p>
        </w:tc>
        <w:tc>
          <w:tcPr>
            <w:tcW w:w="3810" w:type="dxa"/>
            <w:tcBorders>
              <w:top w:val="single" w:sz="4" w:space="0" w:color="auto"/>
              <w:left w:val="single" w:sz="4" w:space="0" w:color="auto"/>
              <w:bottom w:val="single" w:sz="4" w:space="0" w:color="auto"/>
              <w:right w:val="single" w:sz="4" w:space="0" w:color="auto"/>
            </w:tcBorders>
            <w:noWrap/>
          </w:tcPr>
          <w:p w14:paraId="4FA61664" w14:textId="5489F930"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Agosto-</w:t>
            </w:r>
            <w:r w:rsidR="003E039A" w:rsidRPr="003E039A">
              <w:rPr>
                <w:rFonts w:ascii="Arial" w:hAnsi="Arial" w:cs="Arial"/>
                <w:b/>
                <w:sz w:val="24"/>
                <w:szCs w:val="24"/>
              </w:rPr>
              <w:t>septiembre</w:t>
            </w:r>
            <w:r w:rsidRPr="003E039A">
              <w:rPr>
                <w:rFonts w:ascii="Arial" w:hAnsi="Arial" w:cs="Arial"/>
                <w:b/>
                <w:sz w:val="24"/>
                <w:szCs w:val="24"/>
              </w:rPr>
              <w:t xml:space="preserve"> 2025 (última semana de agosto a 1ra de septiembre)</w:t>
            </w:r>
          </w:p>
        </w:tc>
      </w:tr>
      <w:tr w:rsidR="00594B82" w14:paraId="012D43A5" w14:textId="77777777" w:rsidTr="00766F5C">
        <w:trPr>
          <w:trHeight w:val="300"/>
        </w:trPr>
        <w:tc>
          <w:tcPr>
            <w:tcW w:w="1560" w:type="dxa"/>
            <w:tcBorders>
              <w:top w:val="single" w:sz="4" w:space="0" w:color="auto"/>
              <w:left w:val="single" w:sz="4" w:space="0" w:color="auto"/>
              <w:bottom w:val="single" w:sz="4" w:space="0" w:color="auto"/>
              <w:right w:val="single" w:sz="4" w:space="0" w:color="auto"/>
            </w:tcBorders>
            <w:noWrap/>
          </w:tcPr>
          <w:p w14:paraId="285FB560"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Capacitar personal</w:t>
            </w:r>
          </w:p>
        </w:tc>
        <w:tc>
          <w:tcPr>
            <w:tcW w:w="1214" w:type="dxa"/>
            <w:tcBorders>
              <w:top w:val="single" w:sz="4" w:space="0" w:color="auto"/>
              <w:left w:val="single" w:sz="4" w:space="0" w:color="auto"/>
              <w:bottom w:val="single" w:sz="4" w:space="0" w:color="auto"/>
              <w:right w:val="single" w:sz="4" w:space="0" w:color="auto"/>
            </w:tcBorders>
            <w:noWrap/>
          </w:tcPr>
          <w:p w14:paraId="7ABDE463"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Monitoreo</w:t>
            </w:r>
          </w:p>
        </w:tc>
        <w:tc>
          <w:tcPr>
            <w:tcW w:w="1677" w:type="dxa"/>
            <w:tcBorders>
              <w:top w:val="single" w:sz="4" w:space="0" w:color="auto"/>
              <w:left w:val="single" w:sz="4" w:space="0" w:color="auto"/>
              <w:bottom w:val="single" w:sz="4" w:space="0" w:color="auto"/>
              <w:right w:val="single" w:sz="4" w:space="0" w:color="auto"/>
            </w:tcBorders>
            <w:noWrap/>
          </w:tcPr>
          <w:p w14:paraId="61EF92DD"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Talleres de capacitación</w:t>
            </w:r>
          </w:p>
        </w:tc>
        <w:tc>
          <w:tcPr>
            <w:tcW w:w="3810" w:type="dxa"/>
            <w:tcBorders>
              <w:top w:val="single" w:sz="4" w:space="0" w:color="auto"/>
              <w:left w:val="single" w:sz="4" w:space="0" w:color="auto"/>
              <w:bottom w:val="single" w:sz="4" w:space="0" w:color="auto"/>
              <w:right w:val="single" w:sz="4" w:space="0" w:color="auto"/>
            </w:tcBorders>
            <w:noWrap/>
          </w:tcPr>
          <w:p w14:paraId="3EE20D83"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Septiembre 2025 (2da-3ra semana)</w:t>
            </w:r>
          </w:p>
        </w:tc>
      </w:tr>
      <w:tr w:rsidR="00594B82" w14:paraId="08A69E20" w14:textId="77777777" w:rsidTr="00766F5C">
        <w:trPr>
          <w:trHeight w:val="300"/>
        </w:trPr>
        <w:tc>
          <w:tcPr>
            <w:tcW w:w="1560" w:type="dxa"/>
            <w:tcBorders>
              <w:top w:val="single" w:sz="4" w:space="0" w:color="auto"/>
              <w:left w:val="single" w:sz="4" w:space="0" w:color="auto"/>
              <w:bottom w:val="single" w:sz="4" w:space="0" w:color="auto"/>
              <w:right w:val="single" w:sz="4" w:space="0" w:color="auto"/>
            </w:tcBorders>
            <w:noWrap/>
          </w:tcPr>
          <w:p w14:paraId="4088B761"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lastRenderedPageBreak/>
              <w:t>-</w:t>
            </w:r>
          </w:p>
        </w:tc>
        <w:tc>
          <w:tcPr>
            <w:tcW w:w="1214" w:type="dxa"/>
            <w:tcBorders>
              <w:top w:val="single" w:sz="4" w:space="0" w:color="auto"/>
              <w:left w:val="single" w:sz="4" w:space="0" w:color="auto"/>
              <w:bottom w:val="single" w:sz="4" w:space="0" w:color="auto"/>
              <w:right w:val="single" w:sz="4" w:space="0" w:color="auto"/>
            </w:tcBorders>
            <w:noWrap/>
          </w:tcPr>
          <w:p w14:paraId="57EFE50C"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Retroalimentación</w:t>
            </w:r>
          </w:p>
        </w:tc>
        <w:tc>
          <w:tcPr>
            <w:tcW w:w="1677" w:type="dxa"/>
            <w:tcBorders>
              <w:top w:val="single" w:sz="4" w:space="0" w:color="auto"/>
              <w:left w:val="single" w:sz="4" w:space="0" w:color="auto"/>
              <w:bottom w:val="single" w:sz="4" w:space="0" w:color="auto"/>
              <w:right w:val="single" w:sz="4" w:space="0" w:color="auto"/>
            </w:tcBorders>
            <w:noWrap/>
          </w:tcPr>
          <w:p w14:paraId="2932D660"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Revisión de métricas y ajustes</w:t>
            </w:r>
          </w:p>
        </w:tc>
        <w:tc>
          <w:tcPr>
            <w:tcW w:w="3810" w:type="dxa"/>
            <w:tcBorders>
              <w:top w:val="single" w:sz="4" w:space="0" w:color="auto"/>
              <w:left w:val="single" w:sz="4" w:space="0" w:color="auto"/>
              <w:bottom w:val="single" w:sz="4" w:space="0" w:color="auto"/>
              <w:right w:val="single" w:sz="4" w:space="0" w:color="auto"/>
            </w:tcBorders>
            <w:noWrap/>
          </w:tcPr>
          <w:p w14:paraId="1E56F2A0" w14:textId="77777777" w:rsidR="00594B82" w:rsidRPr="003E039A" w:rsidRDefault="00EC6B72" w:rsidP="00C97463">
            <w:pPr>
              <w:spacing w:after="0" w:line="240" w:lineRule="auto"/>
              <w:jc w:val="both"/>
              <w:rPr>
                <w:rFonts w:ascii="Arial" w:hAnsi="Arial" w:cs="Arial"/>
                <w:b/>
                <w:sz w:val="24"/>
                <w:szCs w:val="24"/>
              </w:rPr>
            </w:pPr>
            <w:r w:rsidRPr="003E039A">
              <w:rPr>
                <w:rFonts w:ascii="Arial" w:hAnsi="Arial" w:cs="Arial"/>
                <w:b/>
                <w:sz w:val="24"/>
                <w:szCs w:val="24"/>
              </w:rPr>
              <w:t>Octubre 2025 (1ra semana)</w:t>
            </w:r>
          </w:p>
        </w:tc>
      </w:tr>
    </w:tbl>
    <w:p w14:paraId="1FDE519B" w14:textId="4DBC3256" w:rsidR="00766F5C" w:rsidRDefault="00766F5C" w:rsidP="00766F5C">
      <w:pPr>
        <w:spacing w:line="360" w:lineRule="auto"/>
        <w:ind w:firstLine="480"/>
        <w:rPr>
          <w:rFonts w:ascii="Arial" w:hAnsi="Arial"/>
          <w:sz w:val="24"/>
          <w:szCs w:val="24"/>
        </w:rPr>
      </w:pPr>
      <w:r>
        <w:rPr>
          <w:rFonts w:ascii="Arial" w:hAnsi="Arial"/>
          <w:b/>
          <w:bCs/>
          <w:sz w:val="24"/>
          <w:szCs w:val="24"/>
        </w:rPr>
        <w:t>Cuadro 8</w:t>
      </w:r>
      <w:r>
        <w:rPr>
          <w:rFonts w:ascii="Arial" w:hAnsi="Arial"/>
          <w:b/>
          <w:bCs/>
          <w:sz w:val="24"/>
          <w:szCs w:val="24"/>
          <w:lang w:val="es-ES"/>
        </w:rPr>
        <w:t>:</w:t>
      </w:r>
      <w:r>
        <w:rPr>
          <w:rFonts w:ascii="Arial" w:hAnsi="Arial"/>
          <w:b/>
          <w:bCs/>
          <w:sz w:val="24"/>
          <w:szCs w:val="24"/>
        </w:rPr>
        <w:t xml:space="preserve"> </w:t>
      </w:r>
      <w:r>
        <w:rPr>
          <w:rFonts w:ascii="Arial" w:hAnsi="Arial"/>
          <w:sz w:val="24"/>
          <w:szCs w:val="24"/>
        </w:rPr>
        <w:t>Plan de actividades</w:t>
      </w:r>
    </w:p>
    <w:p w14:paraId="2EED61FB" w14:textId="77777777" w:rsidR="00766F5C" w:rsidRDefault="00766F5C" w:rsidP="00766F5C">
      <w:pPr>
        <w:overflowPunct w:val="0"/>
        <w:spacing w:after="0" w:line="360" w:lineRule="auto"/>
        <w:ind w:firstLine="480"/>
      </w:pPr>
      <w:r>
        <w:rPr>
          <w:rFonts w:ascii="Arial" w:hAnsi="Arial"/>
          <w:b/>
          <w:bCs/>
          <w:sz w:val="24"/>
          <w:szCs w:val="24"/>
        </w:rPr>
        <w:t xml:space="preserve">Fuente: </w:t>
      </w:r>
      <w:r w:rsidRPr="00766F5C">
        <w:rPr>
          <w:rFonts w:ascii="Arial" w:hAnsi="Arial"/>
          <w:sz w:val="24"/>
          <w:szCs w:val="24"/>
        </w:rPr>
        <w:t>Elaborado por los investigadores</w:t>
      </w:r>
      <w:r>
        <w:rPr>
          <w:rFonts w:ascii="Arial" w:hAnsi="Arial"/>
          <w:sz w:val="24"/>
          <w:szCs w:val="24"/>
        </w:rPr>
        <w:t xml:space="preserve"> (2025)</w:t>
      </w:r>
    </w:p>
    <w:p w14:paraId="7B0CD55D" w14:textId="77777777" w:rsidR="00594B82" w:rsidRDefault="00594B82">
      <w:pPr>
        <w:rPr>
          <w:b/>
        </w:rPr>
      </w:pPr>
    </w:p>
    <w:p w14:paraId="36624347" w14:textId="77777777" w:rsidR="00594B82" w:rsidRDefault="00EC6B72">
      <w:pPr>
        <w:spacing w:line="360" w:lineRule="auto"/>
        <w:ind w:left="850" w:hanging="720"/>
        <w:jc w:val="both"/>
        <w:rPr>
          <w:rFonts w:ascii="Arial" w:hAnsi="Arial"/>
          <w:sz w:val="24"/>
          <w:szCs w:val="24"/>
        </w:rPr>
      </w:pPr>
      <w:r>
        <w:rPr>
          <w:noProof/>
        </w:rPr>
        <w:drawing>
          <wp:inline distT="0" distB="0" distL="0" distR="0" wp14:anchorId="38CB0185" wp14:editId="5F062A40">
            <wp:extent cx="5252085" cy="3952875"/>
            <wp:effectExtent l="0" t="0" r="0" b="0"/>
            <wp:docPr id="36" name="0 Imagen"/>
            <wp:cNvGraphicFramePr/>
            <a:graphic xmlns:a="http://schemas.openxmlformats.org/drawingml/2006/main">
              <a:graphicData uri="http://schemas.openxmlformats.org/drawingml/2006/picture">
                <pic:pic xmlns:pic="http://schemas.openxmlformats.org/drawingml/2006/picture">
                  <pic:nvPicPr>
                    <pic:cNvPr id="36" name="0 Imagen"/>
                    <pic:cNvPicPr/>
                  </pic:nvPicPr>
                  <pic:blipFill>
                    <a:blip r:embed="rId22">
                      <a:extLst>
                        <a:ext uri="{28A0092B-C50C-407E-A947-70E740481C1C}">
                          <a14:useLocalDpi xmlns:a14="http://schemas.microsoft.com/office/drawing/2010/main" val="0"/>
                        </a:ext>
                      </a:extLst>
                    </a:blip>
                    <a:stretch>
                      <a:fillRect/>
                    </a:stretch>
                  </pic:blipFill>
                  <pic:spPr>
                    <a:xfrm>
                      <a:off x="0" y="0"/>
                      <a:ext cx="5252085" cy="3952875"/>
                    </a:xfrm>
                    <a:prstGeom prst="rect">
                      <a:avLst/>
                    </a:prstGeom>
                  </pic:spPr>
                </pic:pic>
              </a:graphicData>
            </a:graphic>
          </wp:inline>
        </w:drawing>
      </w:r>
    </w:p>
    <w:p w14:paraId="72BBC33F" w14:textId="17F25547" w:rsidR="00594B82" w:rsidRPr="003E039A" w:rsidRDefault="00594B82">
      <w:pPr>
        <w:suppressAutoHyphens w:val="0"/>
        <w:rPr>
          <w:rFonts w:ascii="Arial" w:eastAsia="Calibri" w:hAnsi="Arial" w:cs="Arial"/>
          <w:b/>
          <w:sz w:val="24"/>
          <w:szCs w:val="24"/>
        </w:rPr>
      </w:pPr>
    </w:p>
    <w:tbl>
      <w:tblPr>
        <w:tblStyle w:val="Tablaconcuadrcula1"/>
        <w:tblW w:w="0" w:type="auto"/>
        <w:tblLook w:val="04A0" w:firstRow="1" w:lastRow="0" w:firstColumn="1" w:lastColumn="0" w:noHBand="0" w:noVBand="1"/>
      </w:tblPr>
      <w:tblGrid>
        <w:gridCol w:w="1453"/>
        <w:gridCol w:w="1385"/>
        <w:gridCol w:w="1510"/>
        <w:gridCol w:w="1597"/>
        <w:gridCol w:w="1060"/>
        <w:gridCol w:w="1256"/>
      </w:tblGrid>
      <w:tr w:rsidR="00594B82" w:rsidRPr="003E039A" w14:paraId="0E270CC2"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283E3A87"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Tarea</w:t>
            </w:r>
          </w:p>
        </w:tc>
        <w:tc>
          <w:tcPr>
            <w:tcW w:w="2660" w:type="dxa"/>
            <w:tcBorders>
              <w:top w:val="single" w:sz="4" w:space="0" w:color="auto"/>
              <w:left w:val="single" w:sz="4" w:space="0" w:color="auto"/>
              <w:bottom w:val="single" w:sz="4" w:space="0" w:color="auto"/>
              <w:right w:val="single" w:sz="4" w:space="0" w:color="auto"/>
            </w:tcBorders>
          </w:tcPr>
          <w:p w14:paraId="76582395"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Responsable</w:t>
            </w:r>
          </w:p>
        </w:tc>
        <w:tc>
          <w:tcPr>
            <w:tcW w:w="1840" w:type="dxa"/>
            <w:tcBorders>
              <w:top w:val="single" w:sz="4" w:space="0" w:color="auto"/>
              <w:left w:val="single" w:sz="4" w:space="0" w:color="auto"/>
              <w:bottom w:val="single" w:sz="4" w:space="0" w:color="auto"/>
              <w:right w:val="single" w:sz="4" w:space="0" w:color="auto"/>
            </w:tcBorders>
          </w:tcPr>
          <w:p w14:paraId="2E5A0377"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Inicio</w:t>
            </w:r>
          </w:p>
        </w:tc>
        <w:tc>
          <w:tcPr>
            <w:tcW w:w="2240" w:type="dxa"/>
            <w:tcBorders>
              <w:top w:val="single" w:sz="4" w:space="0" w:color="auto"/>
              <w:left w:val="single" w:sz="4" w:space="0" w:color="auto"/>
              <w:bottom w:val="single" w:sz="4" w:space="0" w:color="auto"/>
              <w:right w:val="single" w:sz="4" w:space="0" w:color="auto"/>
            </w:tcBorders>
          </w:tcPr>
          <w:p w14:paraId="4E43BB47"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Fin</w:t>
            </w:r>
          </w:p>
        </w:tc>
        <w:tc>
          <w:tcPr>
            <w:tcW w:w="1840" w:type="dxa"/>
            <w:tcBorders>
              <w:top w:val="single" w:sz="4" w:space="0" w:color="auto"/>
              <w:left w:val="single" w:sz="4" w:space="0" w:color="auto"/>
              <w:bottom w:val="single" w:sz="4" w:space="0" w:color="auto"/>
              <w:right w:val="single" w:sz="4" w:space="0" w:color="auto"/>
            </w:tcBorders>
          </w:tcPr>
          <w:p w14:paraId="177484D6"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Duración</w:t>
            </w:r>
          </w:p>
        </w:tc>
        <w:tc>
          <w:tcPr>
            <w:tcW w:w="2500" w:type="dxa"/>
            <w:tcBorders>
              <w:top w:val="single" w:sz="4" w:space="0" w:color="auto"/>
              <w:left w:val="single" w:sz="4" w:space="0" w:color="auto"/>
              <w:bottom w:val="single" w:sz="4" w:space="0" w:color="auto"/>
              <w:right w:val="single" w:sz="4" w:space="0" w:color="auto"/>
            </w:tcBorders>
          </w:tcPr>
          <w:p w14:paraId="6C18CAC0"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Dependencias</w:t>
            </w:r>
          </w:p>
        </w:tc>
      </w:tr>
      <w:tr w:rsidR="00594B82" w:rsidRPr="003E039A" w14:paraId="37408D56"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0B211C43"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Planificación</w:t>
            </w:r>
          </w:p>
        </w:tc>
        <w:tc>
          <w:tcPr>
            <w:tcW w:w="2660" w:type="dxa"/>
            <w:tcBorders>
              <w:top w:val="single" w:sz="4" w:space="0" w:color="auto"/>
              <w:left w:val="single" w:sz="4" w:space="0" w:color="auto"/>
              <w:bottom w:val="single" w:sz="4" w:space="0" w:color="auto"/>
              <w:right w:val="single" w:sz="4" w:space="0" w:color="auto"/>
            </w:tcBorders>
          </w:tcPr>
          <w:p w14:paraId="1045E925"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650DE9C2"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240" w:type="dxa"/>
            <w:tcBorders>
              <w:top w:val="single" w:sz="4" w:space="0" w:color="auto"/>
              <w:left w:val="single" w:sz="4" w:space="0" w:color="auto"/>
              <w:bottom w:val="single" w:sz="4" w:space="0" w:color="auto"/>
              <w:right w:val="single" w:sz="4" w:space="0" w:color="auto"/>
            </w:tcBorders>
          </w:tcPr>
          <w:p w14:paraId="61CDB5F4"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2BCA42DC"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500" w:type="dxa"/>
            <w:tcBorders>
              <w:top w:val="single" w:sz="4" w:space="0" w:color="auto"/>
              <w:left w:val="single" w:sz="4" w:space="0" w:color="auto"/>
              <w:bottom w:val="single" w:sz="4" w:space="0" w:color="auto"/>
              <w:right w:val="single" w:sz="4" w:space="0" w:color="auto"/>
            </w:tcBorders>
          </w:tcPr>
          <w:p w14:paraId="0973B702"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r>
      <w:tr w:rsidR="00594B82" w:rsidRPr="003E039A" w14:paraId="13261556"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427AEC44"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xml:space="preserve">- </w:t>
            </w:r>
            <w:proofErr w:type="spellStart"/>
            <w:r w:rsidRPr="003E039A">
              <w:rPr>
                <w:rFonts w:ascii="Arial" w:eastAsia="Calibri" w:hAnsi="Arial" w:cs="Arial"/>
                <w:b/>
                <w:sz w:val="24"/>
                <w:szCs w:val="24"/>
              </w:rPr>
              <w:t>Req</w:t>
            </w:r>
            <w:proofErr w:type="spellEnd"/>
            <w:r w:rsidRPr="003E039A">
              <w:rPr>
                <w:rFonts w:ascii="Arial" w:eastAsia="Calibri" w:hAnsi="Arial" w:cs="Arial"/>
                <w:b/>
                <w:sz w:val="24"/>
                <w:szCs w:val="24"/>
              </w:rPr>
              <w:t>. funcionales</w:t>
            </w:r>
          </w:p>
        </w:tc>
        <w:tc>
          <w:tcPr>
            <w:tcW w:w="2660" w:type="dxa"/>
            <w:tcBorders>
              <w:top w:val="single" w:sz="4" w:space="0" w:color="auto"/>
              <w:left w:val="single" w:sz="4" w:space="0" w:color="auto"/>
              <w:bottom w:val="single" w:sz="4" w:space="0" w:color="auto"/>
              <w:right w:val="single" w:sz="4" w:space="0" w:color="auto"/>
            </w:tcBorders>
          </w:tcPr>
          <w:p w14:paraId="00C6C63F"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Jefe de Proyecto</w:t>
            </w:r>
          </w:p>
        </w:tc>
        <w:tc>
          <w:tcPr>
            <w:tcW w:w="1840" w:type="dxa"/>
            <w:tcBorders>
              <w:top w:val="single" w:sz="4" w:space="0" w:color="auto"/>
              <w:left w:val="single" w:sz="4" w:space="0" w:color="auto"/>
              <w:bottom w:val="single" w:sz="4" w:space="0" w:color="auto"/>
              <w:right w:val="single" w:sz="4" w:space="0" w:color="auto"/>
            </w:tcBorders>
          </w:tcPr>
          <w:p w14:paraId="64B014AF"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5/5/2025</w:t>
            </w:r>
          </w:p>
        </w:tc>
        <w:tc>
          <w:tcPr>
            <w:tcW w:w="2240" w:type="dxa"/>
            <w:tcBorders>
              <w:top w:val="single" w:sz="4" w:space="0" w:color="auto"/>
              <w:left w:val="single" w:sz="4" w:space="0" w:color="auto"/>
              <w:bottom w:val="single" w:sz="4" w:space="0" w:color="auto"/>
              <w:right w:val="single" w:sz="4" w:space="0" w:color="auto"/>
            </w:tcBorders>
          </w:tcPr>
          <w:p w14:paraId="52166773"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7/5/2025</w:t>
            </w:r>
          </w:p>
        </w:tc>
        <w:tc>
          <w:tcPr>
            <w:tcW w:w="1840" w:type="dxa"/>
            <w:tcBorders>
              <w:top w:val="single" w:sz="4" w:space="0" w:color="auto"/>
              <w:left w:val="single" w:sz="4" w:space="0" w:color="auto"/>
              <w:bottom w:val="single" w:sz="4" w:space="0" w:color="auto"/>
              <w:right w:val="single" w:sz="4" w:space="0" w:color="auto"/>
            </w:tcBorders>
          </w:tcPr>
          <w:p w14:paraId="408B7EF8"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3 días</w:t>
            </w:r>
          </w:p>
        </w:tc>
        <w:tc>
          <w:tcPr>
            <w:tcW w:w="2500" w:type="dxa"/>
            <w:tcBorders>
              <w:top w:val="single" w:sz="4" w:space="0" w:color="auto"/>
              <w:left w:val="single" w:sz="4" w:space="0" w:color="auto"/>
              <w:bottom w:val="single" w:sz="4" w:space="0" w:color="auto"/>
              <w:right w:val="single" w:sz="4" w:space="0" w:color="auto"/>
            </w:tcBorders>
          </w:tcPr>
          <w:p w14:paraId="4292C1EA"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w:t>
            </w:r>
          </w:p>
        </w:tc>
      </w:tr>
      <w:tr w:rsidR="00594B82" w:rsidRPr="003E039A" w14:paraId="1D061F1C"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370D4A3A"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Arquitectura técnica</w:t>
            </w:r>
          </w:p>
        </w:tc>
        <w:tc>
          <w:tcPr>
            <w:tcW w:w="2660" w:type="dxa"/>
            <w:tcBorders>
              <w:top w:val="single" w:sz="4" w:space="0" w:color="auto"/>
              <w:left w:val="single" w:sz="4" w:space="0" w:color="auto"/>
              <w:bottom w:val="single" w:sz="4" w:space="0" w:color="auto"/>
              <w:right w:val="single" w:sz="4" w:space="0" w:color="auto"/>
            </w:tcBorders>
          </w:tcPr>
          <w:p w14:paraId="13E55F93"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DevOps</w:t>
            </w:r>
          </w:p>
        </w:tc>
        <w:tc>
          <w:tcPr>
            <w:tcW w:w="1840" w:type="dxa"/>
            <w:tcBorders>
              <w:top w:val="single" w:sz="4" w:space="0" w:color="auto"/>
              <w:left w:val="single" w:sz="4" w:space="0" w:color="auto"/>
              <w:bottom w:val="single" w:sz="4" w:space="0" w:color="auto"/>
              <w:right w:val="single" w:sz="4" w:space="0" w:color="auto"/>
            </w:tcBorders>
          </w:tcPr>
          <w:p w14:paraId="61904F56"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8/5/2025</w:t>
            </w:r>
          </w:p>
        </w:tc>
        <w:tc>
          <w:tcPr>
            <w:tcW w:w="2240" w:type="dxa"/>
            <w:tcBorders>
              <w:top w:val="single" w:sz="4" w:space="0" w:color="auto"/>
              <w:left w:val="single" w:sz="4" w:space="0" w:color="auto"/>
              <w:bottom w:val="single" w:sz="4" w:space="0" w:color="auto"/>
              <w:right w:val="single" w:sz="4" w:space="0" w:color="auto"/>
            </w:tcBorders>
          </w:tcPr>
          <w:p w14:paraId="78407446"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14/5/2025</w:t>
            </w:r>
          </w:p>
        </w:tc>
        <w:tc>
          <w:tcPr>
            <w:tcW w:w="1840" w:type="dxa"/>
            <w:tcBorders>
              <w:top w:val="single" w:sz="4" w:space="0" w:color="auto"/>
              <w:left w:val="single" w:sz="4" w:space="0" w:color="auto"/>
              <w:bottom w:val="single" w:sz="4" w:space="0" w:color="auto"/>
              <w:right w:val="single" w:sz="4" w:space="0" w:color="auto"/>
            </w:tcBorders>
          </w:tcPr>
          <w:p w14:paraId="5BB9A00F"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 semana</w:t>
            </w:r>
          </w:p>
        </w:tc>
        <w:tc>
          <w:tcPr>
            <w:tcW w:w="2500" w:type="dxa"/>
            <w:tcBorders>
              <w:top w:val="single" w:sz="4" w:space="0" w:color="auto"/>
              <w:left w:val="single" w:sz="4" w:space="0" w:color="auto"/>
              <w:bottom w:val="single" w:sz="4" w:space="0" w:color="auto"/>
              <w:right w:val="single" w:sz="4" w:space="0" w:color="auto"/>
            </w:tcBorders>
          </w:tcPr>
          <w:p w14:paraId="7B3E3863" w14:textId="77777777" w:rsidR="00594B82" w:rsidRPr="003E039A" w:rsidRDefault="00EC6B72" w:rsidP="00C97463">
            <w:pPr>
              <w:suppressAutoHyphens w:val="0"/>
              <w:spacing w:after="0" w:line="240" w:lineRule="auto"/>
              <w:jc w:val="both"/>
              <w:rPr>
                <w:rFonts w:ascii="Arial" w:eastAsia="Calibri" w:hAnsi="Arial" w:cs="Arial"/>
                <w:b/>
                <w:sz w:val="24"/>
                <w:szCs w:val="24"/>
              </w:rPr>
            </w:pPr>
            <w:proofErr w:type="spellStart"/>
            <w:r w:rsidRPr="003E039A">
              <w:rPr>
                <w:rFonts w:ascii="Arial" w:eastAsia="Calibri" w:hAnsi="Arial" w:cs="Arial"/>
                <w:b/>
                <w:sz w:val="24"/>
                <w:szCs w:val="24"/>
              </w:rPr>
              <w:t>Req</w:t>
            </w:r>
            <w:proofErr w:type="spellEnd"/>
            <w:r w:rsidRPr="003E039A">
              <w:rPr>
                <w:rFonts w:ascii="Arial" w:eastAsia="Calibri" w:hAnsi="Arial" w:cs="Arial"/>
                <w:b/>
                <w:sz w:val="24"/>
                <w:szCs w:val="24"/>
              </w:rPr>
              <w:t>. funcionales</w:t>
            </w:r>
          </w:p>
        </w:tc>
      </w:tr>
      <w:tr w:rsidR="00594B82" w:rsidRPr="003E039A" w14:paraId="230BF6B3"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0EE43371"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lastRenderedPageBreak/>
              <w:t>Diseño UI/UX</w:t>
            </w:r>
          </w:p>
        </w:tc>
        <w:tc>
          <w:tcPr>
            <w:tcW w:w="2660" w:type="dxa"/>
            <w:tcBorders>
              <w:top w:val="single" w:sz="4" w:space="0" w:color="auto"/>
              <w:left w:val="single" w:sz="4" w:space="0" w:color="auto"/>
              <w:bottom w:val="single" w:sz="4" w:space="0" w:color="auto"/>
              <w:right w:val="single" w:sz="4" w:space="0" w:color="auto"/>
            </w:tcBorders>
          </w:tcPr>
          <w:p w14:paraId="6396275A"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12709578"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240" w:type="dxa"/>
            <w:tcBorders>
              <w:top w:val="single" w:sz="4" w:space="0" w:color="auto"/>
              <w:left w:val="single" w:sz="4" w:space="0" w:color="auto"/>
              <w:bottom w:val="single" w:sz="4" w:space="0" w:color="auto"/>
              <w:right w:val="single" w:sz="4" w:space="0" w:color="auto"/>
            </w:tcBorders>
          </w:tcPr>
          <w:p w14:paraId="0422D40B"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472D6D5B"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500" w:type="dxa"/>
            <w:tcBorders>
              <w:top w:val="single" w:sz="4" w:space="0" w:color="auto"/>
              <w:left w:val="single" w:sz="4" w:space="0" w:color="auto"/>
              <w:bottom w:val="single" w:sz="4" w:space="0" w:color="auto"/>
              <w:right w:val="single" w:sz="4" w:space="0" w:color="auto"/>
            </w:tcBorders>
          </w:tcPr>
          <w:p w14:paraId="34C92136"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r>
      <w:tr w:rsidR="00594B82" w:rsidRPr="003E039A" w14:paraId="20BD259F"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1D0401F4"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Prototipos</w:t>
            </w:r>
          </w:p>
        </w:tc>
        <w:tc>
          <w:tcPr>
            <w:tcW w:w="2660" w:type="dxa"/>
            <w:tcBorders>
              <w:top w:val="single" w:sz="4" w:space="0" w:color="auto"/>
              <w:left w:val="single" w:sz="4" w:space="0" w:color="auto"/>
              <w:bottom w:val="single" w:sz="4" w:space="0" w:color="auto"/>
              <w:right w:val="single" w:sz="4" w:space="0" w:color="auto"/>
            </w:tcBorders>
          </w:tcPr>
          <w:p w14:paraId="3DCBA7B6"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Diseñador</w:t>
            </w:r>
          </w:p>
        </w:tc>
        <w:tc>
          <w:tcPr>
            <w:tcW w:w="1840" w:type="dxa"/>
            <w:tcBorders>
              <w:top w:val="single" w:sz="4" w:space="0" w:color="auto"/>
              <w:left w:val="single" w:sz="4" w:space="0" w:color="auto"/>
              <w:bottom w:val="single" w:sz="4" w:space="0" w:color="auto"/>
              <w:right w:val="single" w:sz="4" w:space="0" w:color="auto"/>
            </w:tcBorders>
          </w:tcPr>
          <w:p w14:paraId="48EDC230"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15/5/2025</w:t>
            </w:r>
          </w:p>
        </w:tc>
        <w:tc>
          <w:tcPr>
            <w:tcW w:w="2240" w:type="dxa"/>
            <w:tcBorders>
              <w:top w:val="single" w:sz="4" w:space="0" w:color="auto"/>
              <w:left w:val="single" w:sz="4" w:space="0" w:color="auto"/>
              <w:bottom w:val="single" w:sz="4" w:space="0" w:color="auto"/>
              <w:right w:val="single" w:sz="4" w:space="0" w:color="auto"/>
            </w:tcBorders>
          </w:tcPr>
          <w:p w14:paraId="643F99CE"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28/5/2025</w:t>
            </w:r>
          </w:p>
        </w:tc>
        <w:tc>
          <w:tcPr>
            <w:tcW w:w="1840" w:type="dxa"/>
            <w:tcBorders>
              <w:top w:val="single" w:sz="4" w:space="0" w:color="auto"/>
              <w:left w:val="single" w:sz="4" w:space="0" w:color="auto"/>
              <w:bottom w:val="single" w:sz="4" w:space="0" w:color="auto"/>
              <w:right w:val="single" w:sz="4" w:space="0" w:color="auto"/>
            </w:tcBorders>
          </w:tcPr>
          <w:p w14:paraId="76FC6307"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2 semanas</w:t>
            </w:r>
          </w:p>
        </w:tc>
        <w:tc>
          <w:tcPr>
            <w:tcW w:w="2500" w:type="dxa"/>
            <w:tcBorders>
              <w:top w:val="single" w:sz="4" w:space="0" w:color="auto"/>
              <w:left w:val="single" w:sz="4" w:space="0" w:color="auto"/>
              <w:bottom w:val="single" w:sz="4" w:space="0" w:color="auto"/>
              <w:right w:val="single" w:sz="4" w:space="0" w:color="auto"/>
            </w:tcBorders>
          </w:tcPr>
          <w:p w14:paraId="4B6FF2A9"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Planificación</w:t>
            </w:r>
          </w:p>
        </w:tc>
      </w:tr>
      <w:tr w:rsidR="00594B82" w:rsidRPr="003E039A" w14:paraId="69604A90"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135911A4"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Validación</w:t>
            </w:r>
          </w:p>
        </w:tc>
        <w:tc>
          <w:tcPr>
            <w:tcW w:w="2660" w:type="dxa"/>
            <w:tcBorders>
              <w:top w:val="single" w:sz="4" w:space="0" w:color="auto"/>
              <w:left w:val="single" w:sz="4" w:space="0" w:color="auto"/>
              <w:bottom w:val="single" w:sz="4" w:space="0" w:color="auto"/>
              <w:right w:val="single" w:sz="4" w:space="0" w:color="auto"/>
            </w:tcBorders>
          </w:tcPr>
          <w:p w14:paraId="5B0681FD"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Equipo</w:t>
            </w:r>
          </w:p>
        </w:tc>
        <w:tc>
          <w:tcPr>
            <w:tcW w:w="1840" w:type="dxa"/>
            <w:tcBorders>
              <w:top w:val="single" w:sz="4" w:space="0" w:color="auto"/>
              <w:left w:val="single" w:sz="4" w:space="0" w:color="auto"/>
              <w:bottom w:val="single" w:sz="4" w:space="0" w:color="auto"/>
              <w:right w:val="single" w:sz="4" w:space="0" w:color="auto"/>
            </w:tcBorders>
          </w:tcPr>
          <w:p w14:paraId="23B5B6B5"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29/5/2025</w:t>
            </w:r>
          </w:p>
        </w:tc>
        <w:tc>
          <w:tcPr>
            <w:tcW w:w="2240" w:type="dxa"/>
            <w:tcBorders>
              <w:top w:val="single" w:sz="4" w:space="0" w:color="auto"/>
              <w:left w:val="single" w:sz="4" w:space="0" w:color="auto"/>
              <w:bottom w:val="single" w:sz="4" w:space="0" w:color="auto"/>
              <w:right w:val="single" w:sz="4" w:space="0" w:color="auto"/>
            </w:tcBorders>
          </w:tcPr>
          <w:p w14:paraId="0D2EF188"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4/6/2025</w:t>
            </w:r>
          </w:p>
        </w:tc>
        <w:tc>
          <w:tcPr>
            <w:tcW w:w="1840" w:type="dxa"/>
            <w:tcBorders>
              <w:top w:val="single" w:sz="4" w:space="0" w:color="auto"/>
              <w:left w:val="single" w:sz="4" w:space="0" w:color="auto"/>
              <w:bottom w:val="single" w:sz="4" w:space="0" w:color="auto"/>
              <w:right w:val="single" w:sz="4" w:space="0" w:color="auto"/>
            </w:tcBorders>
          </w:tcPr>
          <w:p w14:paraId="5CF4B596"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 semana</w:t>
            </w:r>
          </w:p>
        </w:tc>
        <w:tc>
          <w:tcPr>
            <w:tcW w:w="2500" w:type="dxa"/>
            <w:tcBorders>
              <w:top w:val="single" w:sz="4" w:space="0" w:color="auto"/>
              <w:left w:val="single" w:sz="4" w:space="0" w:color="auto"/>
              <w:bottom w:val="single" w:sz="4" w:space="0" w:color="auto"/>
              <w:right w:val="single" w:sz="4" w:space="0" w:color="auto"/>
            </w:tcBorders>
          </w:tcPr>
          <w:p w14:paraId="32E72AC3"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Prototipos</w:t>
            </w:r>
          </w:p>
        </w:tc>
      </w:tr>
      <w:tr w:rsidR="00594B82" w:rsidRPr="003E039A" w14:paraId="58B4A10F"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2E195A58"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Desarrollo (</w:t>
            </w:r>
            <w:proofErr w:type="spellStart"/>
            <w:r w:rsidRPr="003E039A">
              <w:rPr>
                <w:rFonts w:ascii="Arial" w:eastAsia="Calibri" w:hAnsi="Arial" w:cs="Arial"/>
                <w:b/>
                <w:sz w:val="24"/>
                <w:szCs w:val="24"/>
              </w:rPr>
              <w:t>Frontend</w:t>
            </w:r>
            <w:proofErr w:type="spellEnd"/>
            <w:r w:rsidRPr="003E039A">
              <w:rPr>
                <w:rFonts w:ascii="Arial" w:eastAsia="Calibri" w:hAnsi="Arial" w:cs="Arial"/>
                <w:b/>
                <w:sz w:val="24"/>
                <w:szCs w:val="24"/>
              </w:rPr>
              <w:t>)</w:t>
            </w:r>
          </w:p>
        </w:tc>
        <w:tc>
          <w:tcPr>
            <w:tcW w:w="2660" w:type="dxa"/>
            <w:tcBorders>
              <w:top w:val="single" w:sz="4" w:space="0" w:color="auto"/>
              <w:left w:val="single" w:sz="4" w:space="0" w:color="auto"/>
              <w:bottom w:val="single" w:sz="4" w:space="0" w:color="auto"/>
              <w:right w:val="single" w:sz="4" w:space="0" w:color="auto"/>
            </w:tcBorders>
          </w:tcPr>
          <w:p w14:paraId="1DABA841"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5D6287A0"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240" w:type="dxa"/>
            <w:tcBorders>
              <w:top w:val="single" w:sz="4" w:space="0" w:color="auto"/>
              <w:left w:val="single" w:sz="4" w:space="0" w:color="auto"/>
              <w:bottom w:val="single" w:sz="4" w:space="0" w:color="auto"/>
              <w:right w:val="single" w:sz="4" w:space="0" w:color="auto"/>
            </w:tcBorders>
          </w:tcPr>
          <w:p w14:paraId="27F9DFF1"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3810D9B9"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500" w:type="dxa"/>
            <w:tcBorders>
              <w:top w:val="single" w:sz="4" w:space="0" w:color="auto"/>
              <w:left w:val="single" w:sz="4" w:space="0" w:color="auto"/>
              <w:bottom w:val="single" w:sz="4" w:space="0" w:color="auto"/>
              <w:right w:val="single" w:sz="4" w:space="0" w:color="auto"/>
            </w:tcBorders>
          </w:tcPr>
          <w:p w14:paraId="797D5862"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r>
      <w:tr w:rsidR="00594B82" w:rsidRPr="003E039A" w14:paraId="39A94C29"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2493A739"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xml:space="preserve">- </w:t>
            </w:r>
            <w:proofErr w:type="spellStart"/>
            <w:r w:rsidRPr="003E039A">
              <w:rPr>
                <w:rFonts w:ascii="Arial" w:eastAsia="Calibri" w:hAnsi="Arial" w:cs="Arial"/>
                <w:b/>
                <w:sz w:val="24"/>
                <w:szCs w:val="24"/>
              </w:rPr>
              <w:t>Login</w:t>
            </w:r>
            <w:proofErr w:type="spellEnd"/>
          </w:p>
        </w:tc>
        <w:tc>
          <w:tcPr>
            <w:tcW w:w="2660" w:type="dxa"/>
            <w:tcBorders>
              <w:top w:val="single" w:sz="4" w:space="0" w:color="auto"/>
              <w:left w:val="single" w:sz="4" w:space="0" w:color="auto"/>
              <w:bottom w:val="single" w:sz="4" w:space="0" w:color="auto"/>
              <w:right w:val="single" w:sz="4" w:space="0" w:color="auto"/>
            </w:tcBorders>
          </w:tcPr>
          <w:p w14:paraId="4F830954"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xml:space="preserve">Dev </w:t>
            </w:r>
            <w:proofErr w:type="spellStart"/>
            <w:r w:rsidRPr="003E039A">
              <w:rPr>
                <w:rFonts w:ascii="Arial" w:eastAsia="Calibri" w:hAnsi="Arial" w:cs="Arial"/>
                <w:b/>
                <w:sz w:val="24"/>
                <w:szCs w:val="24"/>
              </w:rPr>
              <w:t>Frontend</w:t>
            </w:r>
            <w:proofErr w:type="spellEnd"/>
          </w:p>
        </w:tc>
        <w:tc>
          <w:tcPr>
            <w:tcW w:w="1840" w:type="dxa"/>
            <w:tcBorders>
              <w:top w:val="single" w:sz="4" w:space="0" w:color="auto"/>
              <w:left w:val="single" w:sz="4" w:space="0" w:color="auto"/>
              <w:bottom w:val="single" w:sz="4" w:space="0" w:color="auto"/>
              <w:right w:val="single" w:sz="4" w:space="0" w:color="auto"/>
            </w:tcBorders>
          </w:tcPr>
          <w:p w14:paraId="7109AA43"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5/6/2025</w:t>
            </w:r>
          </w:p>
        </w:tc>
        <w:tc>
          <w:tcPr>
            <w:tcW w:w="2240" w:type="dxa"/>
            <w:tcBorders>
              <w:top w:val="single" w:sz="4" w:space="0" w:color="auto"/>
              <w:left w:val="single" w:sz="4" w:space="0" w:color="auto"/>
              <w:bottom w:val="single" w:sz="4" w:space="0" w:color="auto"/>
              <w:right w:val="single" w:sz="4" w:space="0" w:color="auto"/>
            </w:tcBorders>
          </w:tcPr>
          <w:p w14:paraId="1AD5C8E0"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18/6/2025</w:t>
            </w:r>
          </w:p>
        </w:tc>
        <w:tc>
          <w:tcPr>
            <w:tcW w:w="1840" w:type="dxa"/>
            <w:tcBorders>
              <w:top w:val="single" w:sz="4" w:space="0" w:color="auto"/>
              <w:left w:val="single" w:sz="4" w:space="0" w:color="auto"/>
              <w:bottom w:val="single" w:sz="4" w:space="0" w:color="auto"/>
              <w:right w:val="single" w:sz="4" w:space="0" w:color="auto"/>
            </w:tcBorders>
          </w:tcPr>
          <w:p w14:paraId="1687E8A8"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2 semanas</w:t>
            </w:r>
          </w:p>
        </w:tc>
        <w:tc>
          <w:tcPr>
            <w:tcW w:w="2500" w:type="dxa"/>
            <w:tcBorders>
              <w:top w:val="single" w:sz="4" w:space="0" w:color="auto"/>
              <w:left w:val="single" w:sz="4" w:space="0" w:color="auto"/>
              <w:bottom w:val="single" w:sz="4" w:space="0" w:color="auto"/>
              <w:right w:val="single" w:sz="4" w:space="0" w:color="auto"/>
            </w:tcBorders>
          </w:tcPr>
          <w:p w14:paraId="76F5401B"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Validación</w:t>
            </w:r>
          </w:p>
        </w:tc>
      </w:tr>
      <w:tr w:rsidR="00594B82" w:rsidRPr="003E039A" w14:paraId="3D89446F"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2EDBA094"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Módulo pacientes</w:t>
            </w:r>
          </w:p>
        </w:tc>
        <w:tc>
          <w:tcPr>
            <w:tcW w:w="2660" w:type="dxa"/>
            <w:tcBorders>
              <w:top w:val="single" w:sz="4" w:space="0" w:color="auto"/>
              <w:left w:val="single" w:sz="4" w:space="0" w:color="auto"/>
              <w:bottom w:val="single" w:sz="4" w:space="0" w:color="auto"/>
              <w:right w:val="single" w:sz="4" w:space="0" w:color="auto"/>
            </w:tcBorders>
          </w:tcPr>
          <w:p w14:paraId="3AAC25E2"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xml:space="preserve">Dev </w:t>
            </w:r>
            <w:proofErr w:type="spellStart"/>
            <w:r w:rsidRPr="003E039A">
              <w:rPr>
                <w:rFonts w:ascii="Arial" w:eastAsia="Calibri" w:hAnsi="Arial" w:cs="Arial"/>
                <w:b/>
                <w:sz w:val="24"/>
                <w:szCs w:val="24"/>
              </w:rPr>
              <w:t>Frontend</w:t>
            </w:r>
            <w:proofErr w:type="spellEnd"/>
          </w:p>
        </w:tc>
        <w:tc>
          <w:tcPr>
            <w:tcW w:w="1840" w:type="dxa"/>
            <w:tcBorders>
              <w:top w:val="single" w:sz="4" w:space="0" w:color="auto"/>
              <w:left w:val="single" w:sz="4" w:space="0" w:color="auto"/>
              <w:bottom w:val="single" w:sz="4" w:space="0" w:color="auto"/>
              <w:right w:val="single" w:sz="4" w:space="0" w:color="auto"/>
            </w:tcBorders>
          </w:tcPr>
          <w:p w14:paraId="793619F4"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19/6/2025</w:t>
            </w:r>
          </w:p>
        </w:tc>
        <w:tc>
          <w:tcPr>
            <w:tcW w:w="2240" w:type="dxa"/>
            <w:tcBorders>
              <w:top w:val="single" w:sz="4" w:space="0" w:color="auto"/>
              <w:left w:val="single" w:sz="4" w:space="0" w:color="auto"/>
              <w:bottom w:val="single" w:sz="4" w:space="0" w:color="auto"/>
              <w:right w:val="single" w:sz="4" w:space="0" w:color="auto"/>
            </w:tcBorders>
          </w:tcPr>
          <w:p w14:paraId="2B8E9117"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31/7/2025</w:t>
            </w:r>
          </w:p>
        </w:tc>
        <w:tc>
          <w:tcPr>
            <w:tcW w:w="1840" w:type="dxa"/>
            <w:tcBorders>
              <w:top w:val="single" w:sz="4" w:space="0" w:color="auto"/>
              <w:left w:val="single" w:sz="4" w:space="0" w:color="auto"/>
              <w:bottom w:val="single" w:sz="4" w:space="0" w:color="auto"/>
              <w:right w:val="single" w:sz="4" w:space="0" w:color="auto"/>
            </w:tcBorders>
          </w:tcPr>
          <w:p w14:paraId="1760E51E"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6 semanas</w:t>
            </w:r>
          </w:p>
        </w:tc>
        <w:tc>
          <w:tcPr>
            <w:tcW w:w="2500" w:type="dxa"/>
            <w:tcBorders>
              <w:top w:val="single" w:sz="4" w:space="0" w:color="auto"/>
              <w:left w:val="single" w:sz="4" w:space="0" w:color="auto"/>
              <w:bottom w:val="single" w:sz="4" w:space="0" w:color="auto"/>
              <w:right w:val="single" w:sz="4" w:space="0" w:color="auto"/>
            </w:tcBorders>
          </w:tcPr>
          <w:p w14:paraId="7B42677E" w14:textId="77777777" w:rsidR="00594B82" w:rsidRPr="003E039A" w:rsidRDefault="00EC6B72" w:rsidP="00C97463">
            <w:pPr>
              <w:suppressAutoHyphens w:val="0"/>
              <w:spacing w:after="0" w:line="240" w:lineRule="auto"/>
              <w:jc w:val="both"/>
              <w:rPr>
                <w:rFonts w:ascii="Arial" w:eastAsia="Calibri" w:hAnsi="Arial" w:cs="Arial"/>
                <w:b/>
                <w:sz w:val="24"/>
                <w:szCs w:val="24"/>
              </w:rPr>
            </w:pPr>
            <w:proofErr w:type="spellStart"/>
            <w:r w:rsidRPr="003E039A">
              <w:rPr>
                <w:rFonts w:ascii="Arial" w:eastAsia="Calibri" w:hAnsi="Arial" w:cs="Arial"/>
                <w:b/>
                <w:sz w:val="24"/>
                <w:szCs w:val="24"/>
              </w:rPr>
              <w:t>Login</w:t>
            </w:r>
            <w:proofErr w:type="spellEnd"/>
            <w:r w:rsidRPr="003E039A">
              <w:rPr>
                <w:rFonts w:ascii="Arial" w:eastAsia="Calibri" w:hAnsi="Arial" w:cs="Arial"/>
                <w:b/>
                <w:sz w:val="24"/>
                <w:szCs w:val="24"/>
              </w:rPr>
              <w:t xml:space="preserve"> + API </w:t>
            </w:r>
            <w:proofErr w:type="spellStart"/>
            <w:r w:rsidRPr="003E039A">
              <w:rPr>
                <w:rFonts w:ascii="Arial" w:eastAsia="Calibri" w:hAnsi="Arial" w:cs="Arial"/>
                <w:b/>
                <w:sz w:val="24"/>
                <w:szCs w:val="24"/>
              </w:rPr>
              <w:t>Backend</w:t>
            </w:r>
            <w:proofErr w:type="spellEnd"/>
          </w:p>
        </w:tc>
      </w:tr>
      <w:tr w:rsidR="00594B82" w:rsidRPr="003E039A" w14:paraId="369B369E"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5613334F"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Desarrollo (</w:t>
            </w:r>
            <w:proofErr w:type="spellStart"/>
            <w:r w:rsidRPr="003E039A">
              <w:rPr>
                <w:rFonts w:ascii="Arial" w:eastAsia="Calibri" w:hAnsi="Arial" w:cs="Arial"/>
                <w:b/>
                <w:sz w:val="24"/>
                <w:szCs w:val="24"/>
              </w:rPr>
              <w:t>Backend</w:t>
            </w:r>
            <w:proofErr w:type="spellEnd"/>
            <w:r w:rsidRPr="003E039A">
              <w:rPr>
                <w:rFonts w:ascii="Arial" w:eastAsia="Calibri" w:hAnsi="Arial" w:cs="Arial"/>
                <w:b/>
                <w:sz w:val="24"/>
                <w:szCs w:val="24"/>
              </w:rPr>
              <w:t>)</w:t>
            </w:r>
          </w:p>
        </w:tc>
        <w:tc>
          <w:tcPr>
            <w:tcW w:w="2660" w:type="dxa"/>
            <w:tcBorders>
              <w:top w:val="single" w:sz="4" w:space="0" w:color="auto"/>
              <w:left w:val="single" w:sz="4" w:space="0" w:color="auto"/>
              <w:bottom w:val="single" w:sz="4" w:space="0" w:color="auto"/>
              <w:right w:val="single" w:sz="4" w:space="0" w:color="auto"/>
            </w:tcBorders>
          </w:tcPr>
          <w:p w14:paraId="39A44780"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6E57BF41"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240" w:type="dxa"/>
            <w:tcBorders>
              <w:top w:val="single" w:sz="4" w:space="0" w:color="auto"/>
              <w:left w:val="single" w:sz="4" w:space="0" w:color="auto"/>
              <w:bottom w:val="single" w:sz="4" w:space="0" w:color="auto"/>
              <w:right w:val="single" w:sz="4" w:space="0" w:color="auto"/>
            </w:tcBorders>
          </w:tcPr>
          <w:p w14:paraId="375124F0"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3F02DCA3"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500" w:type="dxa"/>
            <w:tcBorders>
              <w:top w:val="single" w:sz="4" w:space="0" w:color="auto"/>
              <w:left w:val="single" w:sz="4" w:space="0" w:color="auto"/>
              <w:bottom w:val="single" w:sz="4" w:space="0" w:color="auto"/>
              <w:right w:val="single" w:sz="4" w:space="0" w:color="auto"/>
            </w:tcBorders>
          </w:tcPr>
          <w:p w14:paraId="6BD71DB2"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r>
      <w:tr w:rsidR="00594B82" w:rsidRPr="003E039A" w14:paraId="20FC9C01"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7B8B1619"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API REST</w:t>
            </w:r>
          </w:p>
        </w:tc>
        <w:tc>
          <w:tcPr>
            <w:tcW w:w="2660" w:type="dxa"/>
            <w:tcBorders>
              <w:top w:val="single" w:sz="4" w:space="0" w:color="auto"/>
              <w:left w:val="single" w:sz="4" w:space="0" w:color="auto"/>
              <w:bottom w:val="single" w:sz="4" w:space="0" w:color="auto"/>
              <w:right w:val="single" w:sz="4" w:space="0" w:color="auto"/>
            </w:tcBorders>
          </w:tcPr>
          <w:p w14:paraId="21DBC0F5"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xml:space="preserve">Dev </w:t>
            </w:r>
            <w:proofErr w:type="spellStart"/>
            <w:r w:rsidRPr="003E039A">
              <w:rPr>
                <w:rFonts w:ascii="Arial" w:eastAsia="Calibri" w:hAnsi="Arial" w:cs="Arial"/>
                <w:b/>
                <w:sz w:val="24"/>
                <w:szCs w:val="24"/>
              </w:rPr>
              <w:t>Backend</w:t>
            </w:r>
            <w:proofErr w:type="spellEnd"/>
          </w:p>
        </w:tc>
        <w:tc>
          <w:tcPr>
            <w:tcW w:w="1840" w:type="dxa"/>
            <w:tcBorders>
              <w:top w:val="single" w:sz="4" w:space="0" w:color="auto"/>
              <w:left w:val="single" w:sz="4" w:space="0" w:color="auto"/>
              <w:bottom w:val="single" w:sz="4" w:space="0" w:color="auto"/>
              <w:right w:val="single" w:sz="4" w:space="0" w:color="auto"/>
            </w:tcBorders>
          </w:tcPr>
          <w:p w14:paraId="068644DC"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5/6/2025</w:t>
            </w:r>
          </w:p>
        </w:tc>
        <w:tc>
          <w:tcPr>
            <w:tcW w:w="2240" w:type="dxa"/>
            <w:tcBorders>
              <w:top w:val="single" w:sz="4" w:space="0" w:color="auto"/>
              <w:left w:val="single" w:sz="4" w:space="0" w:color="auto"/>
              <w:bottom w:val="single" w:sz="4" w:space="0" w:color="auto"/>
              <w:right w:val="single" w:sz="4" w:space="0" w:color="auto"/>
            </w:tcBorders>
          </w:tcPr>
          <w:p w14:paraId="680C54D5"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21/7/2025</w:t>
            </w:r>
          </w:p>
        </w:tc>
        <w:tc>
          <w:tcPr>
            <w:tcW w:w="1840" w:type="dxa"/>
            <w:tcBorders>
              <w:top w:val="single" w:sz="4" w:space="0" w:color="auto"/>
              <w:left w:val="single" w:sz="4" w:space="0" w:color="auto"/>
              <w:bottom w:val="single" w:sz="4" w:space="0" w:color="auto"/>
              <w:right w:val="single" w:sz="4" w:space="0" w:color="auto"/>
            </w:tcBorders>
          </w:tcPr>
          <w:p w14:paraId="3C1F4FF6"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7 semanas</w:t>
            </w:r>
          </w:p>
        </w:tc>
        <w:tc>
          <w:tcPr>
            <w:tcW w:w="2500" w:type="dxa"/>
            <w:tcBorders>
              <w:top w:val="single" w:sz="4" w:space="0" w:color="auto"/>
              <w:left w:val="single" w:sz="4" w:space="0" w:color="auto"/>
              <w:bottom w:val="single" w:sz="4" w:space="0" w:color="auto"/>
              <w:right w:val="single" w:sz="4" w:space="0" w:color="auto"/>
            </w:tcBorders>
          </w:tcPr>
          <w:p w14:paraId="184B6F61"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Arquitectura técnica</w:t>
            </w:r>
          </w:p>
        </w:tc>
      </w:tr>
      <w:tr w:rsidR="00594B82" w:rsidRPr="003E039A" w14:paraId="2DD2A1B3"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15F99BF2"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Migraciones MySQL</w:t>
            </w:r>
          </w:p>
        </w:tc>
        <w:tc>
          <w:tcPr>
            <w:tcW w:w="2660" w:type="dxa"/>
            <w:tcBorders>
              <w:top w:val="single" w:sz="4" w:space="0" w:color="auto"/>
              <w:left w:val="single" w:sz="4" w:space="0" w:color="auto"/>
              <w:bottom w:val="single" w:sz="4" w:space="0" w:color="auto"/>
              <w:right w:val="single" w:sz="4" w:space="0" w:color="auto"/>
            </w:tcBorders>
          </w:tcPr>
          <w:p w14:paraId="23E054A1"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xml:space="preserve">Dev </w:t>
            </w:r>
            <w:proofErr w:type="spellStart"/>
            <w:r w:rsidRPr="003E039A">
              <w:rPr>
                <w:rFonts w:ascii="Arial" w:eastAsia="Calibri" w:hAnsi="Arial" w:cs="Arial"/>
                <w:b/>
                <w:sz w:val="24"/>
                <w:szCs w:val="24"/>
              </w:rPr>
              <w:t>Backend</w:t>
            </w:r>
            <w:proofErr w:type="spellEnd"/>
          </w:p>
        </w:tc>
        <w:tc>
          <w:tcPr>
            <w:tcW w:w="1840" w:type="dxa"/>
            <w:tcBorders>
              <w:top w:val="single" w:sz="4" w:space="0" w:color="auto"/>
              <w:left w:val="single" w:sz="4" w:space="0" w:color="auto"/>
              <w:bottom w:val="single" w:sz="4" w:space="0" w:color="auto"/>
              <w:right w:val="single" w:sz="4" w:space="0" w:color="auto"/>
            </w:tcBorders>
          </w:tcPr>
          <w:p w14:paraId="701B636D"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22/7/2025</w:t>
            </w:r>
          </w:p>
        </w:tc>
        <w:tc>
          <w:tcPr>
            <w:tcW w:w="2240" w:type="dxa"/>
            <w:tcBorders>
              <w:top w:val="single" w:sz="4" w:space="0" w:color="auto"/>
              <w:left w:val="single" w:sz="4" w:space="0" w:color="auto"/>
              <w:bottom w:val="single" w:sz="4" w:space="0" w:color="auto"/>
              <w:right w:val="single" w:sz="4" w:space="0" w:color="auto"/>
            </w:tcBorders>
          </w:tcPr>
          <w:p w14:paraId="65C23C9D"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4/8/2025</w:t>
            </w:r>
          </w:p>
        </w:tc>
        <w:tc>
          <w:tcPr>
            <w:tcW w:w="1840" w:type="dxa"/>
            <w:tcBorders>
              <w:top w:val="single" w:sz="4" w:space="0" w:color="auto"/>
              <w:left w:val="single" w:sz="4" w:space="0" w:color="auto"/>
              <w:bottom w:val="single" w:sz="4" w:space="0" w:color="auto"/>
              <w:right w:val="single" w:sz="4" w:space="0" w:color="auto"/>
            </w:tcBorders>
          </w:tcPr>
          <w:p w14:paraId="679C4227"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2 semanas</w:t>
            </w:r>
          </w:p>
        </w:tc>
        <w:tc>
          <w:tcPr>
            <w:tcW w:w="2500" w:type="dxa"/>
            <w:tcBorders>
              <w:top w:val="single" w:sz="4" w:space="0" w:color="auto"/>
              <w:left w:val="single" w:sz="4" w:space="0" w:color="auto"/>
              <w:bottom w:val="single" w:sz="4" w:space="0" w:color="auto"/>
              <w:right w:val="single" w:sz="4" w:space="0" w:color="auto"/>
            </w:tcBorders>
          </w:tcPr>
          <w:p w14:paraId="70A2BA51"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API REST</w:t>
            </w:r>
          </w:p>
        </w:tc>
      </w:tr>
      <w:tr w:rsidR="00594B82" w:rsidRPr="003E039A" w14:paraId="3BDD256D"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049215A4"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CI/CD Pipeline (Fase Nueva)</w:t>
            </w:r>
          </w:p>
        </w:tc>
        <w:tc>
          <w:tcPr>
            <w:tcW w:w="2660" w:type="dxa"/>
            <w:tcBorders>
              <w:top w:val="single" w:sz="4" w:space="0" w:color="auto"/>
              <w:left w:val="single" w:sz="4" w:space="0" w:color="auto"/>
              <w:bottom w:val="single" w:sz="4" w:space="0" w:color="auto"/>
              <w:right w:val="single" w:sz="4" w:space="0" w:color="auto"/>
            </w:tcBorders>
          </w:tcPr>
          <w:p w14:paraId="7354DE3C"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19DEA3B4"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240" w:type="dxa"/>
            <w:tcBorders>
              <w:top w:val="single" w:sz="4" w:space="0" w:color="auto"/>
              <w:left w:val="single" w:sz="4" w:space="0" w:color="auto"/>
              <w:bottom w:val="single" w:sz="4" w:space="0" w:color="auto"/>
              <w:right w:val="single" w:sz="4" w:space="0" w:color="auto"/>
            </w:tcBorders>
          </w:tcPr>
          <w:p w14:paraId="0D3AE644"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27A0892F"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500" w:type="dxa"/>
            <w:tcBorders>
              <w:top w:val="single" w:sz="4" w:space="0" w:color="auto"/>
              <w:left w:val="single" w:sz="4" w:space="0" w:color="auto"/>
              <w:bottom w:val="single" w:sz="4" w:space="0" w:color="auto"/>
              <w:right w:val="single" w:sz="4" w:space="0" w:color="auto"/>
            </w:tcBorders>
          </w:tcPr>
          <w:p w14:paraId="54BB98AE"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r>
      <w:tr w:rsidR="00594B82" w:rsidRPr="003E039A" w14:paraId="14547AF6" w14:textId="77777777">
        <w:trPr>
          <w:trHeight w:val="600"/>
        </w:trPr>
        <w:tc>
          <w:tcPr>
            <w:tcW w:w="2920" w:type="dxa"/>
            <w:tcBorders>
              <w:top w:val="single" w:sz="4" w:space="0" w:color="auto"/>
              <w:left w:val="single" w:sz="4" w:space="0" w:color="auto"/>
              <w:bottom w:val="single" w:sz="4" w:space="0" w:color="auto"/>
              <w:right w:val="single" w:sz="4" w:space="0" w:color="auto"/>
            </w:tcBorders>
          </w:tcPr>
          <w:p w14:paraId="2DF194C0"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roofErr w:type="spellStart"/>
            <w:r w:rsidRPr="003E039A">
              <w:rPr>
                <w:rFonts w:ascii="Arial" w:eastAsia="Calibri" w:hAnsi="Arial" w:cs="Arial"/>
                <w:b/>
                <w:sz w:val="24"/>
                <w:szCs w:val="24"/>
              </w:rPr>
              <w:t>Config</w:t>
            </w:r>
            <w:proofErr w:type="spellEnd"/>
            <w:r w:rsidRPr="003E039A">
              <w:rPr>
                <w:rFonts w:ascii="Arial" w:eastAsia="Calibri" w:hAnsi="Arial" w:cs="Arial"/>
                <w:b/>
                <w:sz w:val="24"/>
                <w:szCs w:val="24"/>
              </w:rPr>
              <w:t>. inicial CI</w:t>
            </w:r>
          </w:p>
        </w:tc>
        <w:tc>
          <w:tcPr>
            <w:tcW w:w="2660" w:type="dxa"/>
            <w:tcBorders>
              <w:top w:val="single" w:sz="4" w:space="0" w:color="auto"/>
              <w:left w:val="single" w:sz="4" w:space="0" w:color="auto"/>
              <w:bottom w:val="single" w:sz="4" w:space="0" w:color="auto"/>
              <w:right w:val="single" w:sz="4" w:space="0" w:color="auto"/>
            </w:tcBorders>
          </w:tcPr>
          <w:p w14:paraId="27E44E89"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DevOps</w:t>
            </w:r>
          </w:p>
        </w:tc>
        <w:tc>
          <w:tcPr>
            <w:tcW w:w="1840" w:type="dxa"/>
            <w:tcBorders>
              <w:top w:val="single" w:sz="4" w:space="0" w:color="auto"/>
              <w:left w:val="single" w:sz="4" w:space="0" w:color="auto"/>
              <w:bottom w:val="single" w:sz="4" w:space="0" w:color="auto"/>
              <w:right w:val="single" w:sz="4" w:space="0" w:color="auto"/>
            </w:tcBorders>
          </w:tcPr>
          <w:p w14:paraId="7CA5ADDD"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5/8/2025</w:t>
            </w:r>
          </w:p>
        </w:tc>
        <w:tc>
          <w:tcPr>
            <w:tcW w:w="2240" w:type="dxa"/>
            <w:tcBorders>
              <w:top w:val="single" w:sz="4" w:space="0" w:color="auto"/>
              <w:left w:val="single" w:sz="4" w:space="0" w:color="auto"/>
              <w:bottom w:val="single" w:sz="4" w:space="0" w:color="auto"/>
              <w:right w:val="single" w:sz="4" w:space="0" w:color="auto"/>
            </w:tcBorders>
          </w:tcPr>
          <w:p w14:paraId="7B0BFE27"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12/8/2025</w:t>
            </w:r>
          </w:p>
        </w:tc>
        <w:tc>
          <w:tcPr>
            <w:tcW w:w="1840" w:type="dxa"/>
            <w:tcBorders>
              <w:top w:val="single" w:sz="4" w:space="0" w:color="auto"/>
              <w:left w:val="single" w:sz="4" w:space="0" w:color="auto"/>
              <w:bottom w:val="single" w:sz="4" w:space="0" w:color="auto"/>
              <w:right w:val="single" w:sz="4" w:space="0" w:color="auto"/>
            </w:tcBorders>
          </w:tcPr>
          <w:p w14:paraId="16221C93"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 semana</w:t>
            </w:r>
          </w:p>
        </w:tc>
        <w:tc>
          <w:tcPr>
            <w:tcW w:w="2500" w:type="dxa"/>
            <w:tcBorders>
              <w:top w:val="single" w:sz="4" w:space="0" w:color="auto"/>
              <w:left w:val="single" w:sz="4" w:space="0" w:color="auto"/>
              <w:bottom w:val="single" w:sz="4" w:space="0" w:color="auto"/>
              <w:right w:val="single" w:sz="4" w:space="0" w:color="auto"/>
            </w:tcBorders>
          </w:tcPr>
          <w:p w14:paraId="35AEF75D"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Desarrollo completo (F+B)</w:t>
            </w:r>
          </w:p>
        </w:tc>
      </w:tr>
      <w:tr w:rsidR="00594B82" w:rsidRPr="003E039A" w14:paraId="36E64B74"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07FDF07C"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Integración pruebas</w:t>
            </w:r>
          </w:p>
        </w:tc>
        <w:tc>
          <w:tcPr>
            <w:tcW w:w="2660" w:type="dxa"/>
            <w:tcBorders>
              <w:top w:val="single" w:sz="4" w:space="0" w:color="auto"/>
              <w:left w:val="single" w:sz="4" w:space="0" w:color="auto"/>
              <w:bottom w:val="single" w:sz="4" w:space="0" w:color="auto"/>
              <w:right w:val="single" w:sz="4" w:space="0" w:color="auto"/>
            </w:tcBorders>
          </w:tcPr>
          <w:p w14:paraId="33FF729B"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DevOps</w:t>
            </w:r>
          </w:p>
        </w:tc>
        <w:tc>
          <w:tcPr>
            <w:tcW w:w="1840" w:type="dxa"/>
            <w:tcBorders>
              <w:top w:val="single" w:sz="4" w:space="0" w:color="auto"/>
              <w:left w:val="single" w:sz="4" w:space="0" w:color="auto"/>
              <w:bottom w:val="single" w:sz="4" w:space="0" w:color="auto"/>
              <w:right w:val="single" w:sz="4" w:space="0" w:color="auto"/>
            </w:tcBorders>
          </w:tcPr>
          <w:p w14:paraId="69DC6891"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13/8/2025</w:t>
            </w:r>
          </w:p>
        </w:tc>
        <w:tc>
          <w:tcPr>
            <w:tcW w:w="2240" w:type="dxa"/>
            <w:tcBorders>
              <w:top w:val="single" w:sz="4" w:space="0" w:color="auto"/>
              <w:left w:val="single" w:sz="4" w:space="0" w:color="auto"/>
              <w:bottom w:val="single" w:sz="4" w:space="0" w:color="auto"/>
              <w:right w:val="single" w:sz="4" w:space="0" w:color="auto"/>
            </w:tcBorders>
          </w:tcPr>
          <w:p w14:paraId="47A46EB9"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26/8/2025</w:t>
            </w:r>
          </w:p>
        </w:tc>
        <w:tc>
          <w:tcPr>
            <w:tcW w:w="1840" w:type="dxa"/>
            <w:tcBorders>
              <w:top w:val="single" w:sz="4" w:space="0" w:color="auto"/>
              <w:left w:val="single" w:sz="4" w:space="0" w:color="auto"/>
              <w:bottom w:val="single" w:sz="4" w:space="0" w:color="auto"/>
              <w:right w:val="single" w:sz="4" w:space="0" w:color="auto"/>
            </w:tcBorders>
          </w:tcPr>
          <w:p w14:paraId="0A388634"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2 semanas</w:t>
            </w:r>
          </w:p>
        </w:tc>
        <w:tc>
          <w:tcPr>
            <w:tcW w:w="2500" w:type="dxa"/>
            <w:tcBorders>
              <w:top w:val="single" w:sz="4" w:space="0" w:color="auto"/>
              <w:left w:val="single" w:sz="4" w:space="0" w:color="auto"/>
              <w:bottom w:val="single" w:sz="4" w:space="0" w:color="auto"/>
              <w:right w:val="single" w:sz="4" w:space="0" w:color="auto"/>
            </w:tcBorders>
          </w:tcPr>
          <w:p w14:paraId="358127F2" w14:textId="77777777" w:rsidR="00594B82" w:rsidRPr="003E039A" w:rsidRDefault="00EC6B72" w:rsidP="00C97463">
            <w:pPr>
              <w:suppressAutoHyphens w:val="0"/>
              <w:spacing w:after="0" w:line="240" w:lineRule="auto"/>
              <w:jc w:val="both"/>
              <w:rPr>
                <w:rFonts w:ascii="Arial" w:eastAsia="Calibri" w:hAnsi="Arial" w:cs="Arial"/>
                <w:b/>
                <w:sz w:val="24"/>
                <w:szCs w:val="24"/>
              </w:rPr>
            </w:pPr>
            <w:proofErr w:type="spellStart"/>
            <w:r w:rsidRPr="003E039A">
              <w:rPr>
                <w:rFonts w:ascii="Arial" w:eastAsia="Calibri" w:hAnsi="Arial" w:cs="Arial"/>
                <w:b/>
                <w:sz w:val="24"/>
                <w:szCs w:val="24"/>
              </w:rPr>
              <w:t>Config</w:t>
            </w:r>
            <w:proofErr w:type="spellEnd"/>
            <w:r w:rsidRPr="003E039A">
              <w:rPr>
                <w:rFonts w:ascii="Arial" w:eastAsia="Calibri" w:hAnsi="Arial" w:cs="Arial"/>
                <w:b/>
                <w:sz w:val="24"/>
                <w:szCs w:val="24"/>
              </w:rPr>
              <w:t>. inicial CI</w:t>
            </w:r>
          </w:p>
        </w:tc>
      </w:tr>
      <w:tr w:rsidR="00594B82" w:rsidRPr="003E039A" w14:paraId="016D01E8"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3BE96121"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roofErr w:type="spellStart"/>
            <w:r w:rsidRPr="003E039A">
              <w:rPr>
                <w:rFonts w:ascii="Arial" w:eastAsia="Calibri" w:hAnsi="Arial" w:cs="Arial"/>
                <w:b/>
                <w:sz w:val="24"/>
                <w:szCs w:val="24"/>
              </w:rPr>
              <w:t>Config</w:t>
            </w:r>
            <w:proofErr w:type="spellEnd"/>
            <w:r w:rsidRPr="003E039A">
              <w:rPr>
                <w:rFonts w:ascii="Arial" w:eastAsia="Calibri" w:hAnsi="Arial" w:cs="Arial"/>
                <w:b/>
                <w:sz w:val="24"/>
                <w:szCs w:val="24"/>
              </w:rPr>
              <w:t>. despliegue CD</w:t>
            </w:r>
          </w:p>
        </w:tc>
        <w:tc>
          <w:tcPr>
            <w:tcW w:w="2660" w:type="dxa"/>
            <w:tcBorders>
              <w:top w:val="single" w:sz="4" w:space="0" w:color="auto"/>
              <w:left w:val="single" w:sz="4" w:space="0" w:color="auto"/>
              <w:bottom w:val="single" w:sz="4" w:space="0" w:color="auto"/>
              <w:right w:val="single" w:sz="4" w:space="0" w:color="auto"/>
            </w:tcBorders>
          </w:tcPr>
          <w:p w14:paraId="03400D7A"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DevOps</w:t>
            </w:r>
          </w:p>
        </w:tc>
        <w:tc>
          <w:tcPr>
            <w:tcW w:w="1840" w:type="dxa"/>
            <w:tcBorders>
              <w:top w:val="single" w:sz="4" w:space="0" w:color="auto"/>
              <w:left w:val="single" w:sz="4" w:space="0" w:color="auto"/>
              <w:bottom w:val="single" w:sz="4" w:space="0" w:color="auto"/>
              <w:right w:val="single" w:sz="4" w:space="0" w:color="auto"/>
            </w:tcBorders>
          </w:tcPr>
          <w:p w14:paraId="4B51B6AB"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27/8/2025</w:t>
            </w:r>
          </w:p>
        </w:tc>
        <w:tc>
          <w:tcPr>
            <w:tcW w:w="2240" w:type="dxa"/>
            <w:tcBorders>
              <w:top w:val="single" w:sz="4" w:space="0" w:color="auto"/>
              <w:left w:val="single" w:sz="4" w:space="0" w:color="auto"/>
              <w:bottom w:val="single" w:sz="4" w:space="0" w:color="auto"/>
              <w:right w:val="single" w:sz="4" w:space="0" w:color="auto"/>
            </w:tcBorders>
          </w:tcPr>
          <w:p w14:paraId="18D9A48E"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9/9/2025</w:t>
            </w:r>
          </w:p>
        </w:tc>
        <w:tc>
          <w:tcPr>
            <w:tcW w:w="1840" w:type="dxa"/>
            <w:tcBorders>
              <w:top w:val="single" w:sz="4" w:space="0" w:color="auto"/>
              <w:left w:val="single" w:sz="4" w:space="0" w:color="auto"/>
              <w:bottom w:val="single" w:sz="4" w:space="0" w:color="auto"/>
              <w:right w:val="single" w:sz="4" w:space="0" w:color="auto"/>
            </w:tcBorders>
          </w:tcPr>
          <w:p w14:paraId="708A8B50"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2 semanas</w:t>
            </w:r>
          </w:p>
        </w:tc>
        <w:tc>
          <w:tcPr>
            <w:tcW w:w="2500" w:type="dxa"/>
            <w:tcBorders>
              <w:top w:val="single" w:sz="4" w:space="0" w:color="auto"/>
              <w:left w:val="single" w:sz="4" w:space="0" w:color="auto"/>
              <w:bottom w:val="single" w:sz="4" w:space="0" w:color="auto"/>
              <w:right w:val="single" w:sz="4" w:space="0" w:color="auto"/>
            </w:tcBorders>
          </w:tcPr>
          <w:p w14:paraId="0E0F70F4"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Integración pruebas</w:t>
            </w:r>
          </w:p>
        </w:tc>
      </w:tr>
      <w:tr w:rsidR="00594B82" w:rsidRPr="003E039A" w14:paraId="5D9A772C"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4DEEDCC6"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Pruebas</w:t>
            </w:r>
          </w:p>
        </w:tc>
        <w:tc>
          <w:tcPr>
            <w:tcW w:w="2660" w:type="dxa"/>
            <w:tcBorders>
              <w:top w:val="single" w:sz="4" w:space="0" w:color="auto"/>
              <w:left w:val="single" w:sz="4" w:space="0" w:color="auto"/>
              <w:bottom w:val="single" w:sz="4" w:space="0" w:color="auto"/>
              <w:right w:val="single" w:sz="4" w:space="0" w:color="auto"/>
            </w:tcBorders>
          </w:tcPr>
          <w:p w14:paraId="5F987A4F"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779920F5"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240" w:type="dxa"/>
            <w:tcBorders>
              <w:top w:val="single" w:sz="4" w:space="0" w:color="auto"/>
              <w:left w:val="single" w:sz="4" w:space="0" w:color="auto"/>
              <w:bottom w:val="single" w:sz="4" w:space="0" w:color="auto"/>
              <w:right w:val="single" w:sz="4" w:space="0" w:color="auto"/>
            </w:tcBorders>
          </w:tcPr>
          <w:p w14:paraId="4892454C"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2E795CD6"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500" w:type="dxa"/>
            <w:tcBorders>
              <w:top w:val="single" w:sz="4" w:space="0" w:color="auto"/>
              <w:left w:val="single" w:sz="4" w:space="0" w:color="auto"/>
              <w:bottom w:val="single" w:sz="4" w:space="0" w:color="auto"/>
              <w:right w:val="single" w:sz="4" w:space="0" w:color="auto"/>
            </w:tcBorders>
          </w:tcPr>
          <w:p w14:paraId="00EB4A9F"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r>
      <w:tr w:rsidR="00594B82" w:rsidRPr="003E039A" w14:paraId="601642CB"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09DAC2C8"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Manuales</w:t>
            </w:r>
          </w:p>
        </w:tc>
        <w:tc>
          <w:tcPr>
            <w:tcW w:w="2660" w:type="dxa"/>
            <w:tcBorders>
              <w:top w:val="single" w:sz="4" w:space="0" w:color="auto"/>
              <w:left w:val="single" w:sz="4" w:space="0" w:color="auto"/>
              <w:bottom w:val="single" w:sz="4" w:space="0" w:color="auto"/>
              <w:right w:val="single" w:sz="4" w:space="0" w:color="auto"/>
            </w:tcBorders>
          </w:tcPr>
          <w:p w14:paraId="286F31E6"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QA</w:t>
            </w:r>
          </w:p>
        </w:tc>
        <w:tc>
          <w:tcPr>
            <w:tcW w:w="1840" w:type="dxa"/>
            <w:tcBorders>
              <w:top w:val="single" w:sz="4" w:space="0" w:color="auto"/>
              <w:left w:val="single" w:sz="4" w:space="0" w:color="auto"/>
              <w:bottom w:val="single" w:sz="4" w:space="0" w:color="auto"/>
              <w:right w:val="single" w:sz="4" w:space="0" w:color="auto"/>
            </w:tcBorders>
          </w:tcPr>
          <w:p w14:paraId="4CDA03B8"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10/9/2025</w:t>
            </w:r>
          </w:p>
        </w:tc>
        <w:tc>
          <w:tcPr>
            <w:tcW w:w="2240" w:type="dxa"/>
            <w:tcBorders>
              <w:top w:val="single" w:sz="4" w:space="0" w:color="auto"/>
              <w:left w:val="single" w:sz="4" w:space="0" w:color="auto"/>
              <w:bottom w:val="single" w:sz="4" w:space="0" w:color="auto"/>
              <w:right w:val="single" w:sz="4" w:space="0" w:color="auto"/>
            </w:tcBorders>
          </w:tcPr>
          <w:p w14:paraId="62CD8867"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16/9/2025</w:t>
            </w:r>
          </w:p>
        </w:tc>
        <w:tc>
          <w:tcPr>
            <w:tcW w:w="1840" w:type="dxa"/>
            <w:tcBorders>
              <w:top w:val="single" w:sz="4" w:space="0" w:color="auto"/>
              <w:left w:val="single" w:sz="4" w:space="0" w:color="auto"/>
              <w:bottom w:val="single" w:sz="4" w:space="0" w:color="auto"/>
              <w:right w:val="single" w:sz="4" w:space="0" w:color="auto"/>
            </w:tcBorders>
          </w:tcPr>
          <w:p w14:paraId="01F6BA1A"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 semana</w:t>
            </w:r>
          </w:p>
        </w:tc>
        <w:tc>
          <w:tcPr>
            <w:tcW w:w="2500" w:type="dxa"/>
            <w:tcBorders>
              <w:top w:val="single" w:sz="4" w:space="0" w:color="auto"/>
              <w:left w:val="single" w:sz="4" w:space="0" w:color="auto"/>
              <w:bottom w:val="single" w:sz="4" w:space="0" w:color="auto"/>
              <w:right w:val="single" w:sz="4" w:space="0" w:color="auto"/>
            </w:tcBorders>
          </w:tcPr>
          <w:p w14:paraId="714E3363" w14:textId="77777777" w:rsidR="00594B82" w:rsidRPr="003E039A" w:rsidRDefault="00EC6B72" w:rsidP="00C97463">
            <w:pPr>
              <w:suppressAutoHyphens w:val="0"/>
              <w:spacing w:after="0" w:line="240" w:lineRule="auto"/>
              <w:jc w:val="both"/>
              <w:rPr>
                <w:rFonts w:ascii="Arial" w:eastAsia="Calibri" w:hAnsi="Arial" w:cs="Arial"/>
                <w:b/>
                <w:sz w:val="24"/>
                <w:szCs w:val="24"/>
              </w:rPr>
            </w:pPr>
            <w:proofErr w:type="spellStart"/>
            <w:r w:rsidRPr="003E039A">
              <w:rPr>
                <w:rFonts w:ascii="Arial" w:eastAsia="Calibri" w:hAnsi="Arial" w:cs="Arial"/>
                <w:b/>
                <w:sz w:val="24"/>
                <w:szCs w:val="24"/>
              </w:rPr>
              <w:t>Config</w:t>
            </w:r>
            <w:proofErr w:type="spellEnd"/>
            <w:r w:rsidRPr="003E039A">
              <w:rPr>
                <w:rFonts w:ascii="Arial" w:eastAsia="Calibri" w:hAnsi="Arial" w:cs="Arial"/>
                <w:b/>
                <w:sz w:val="24"/>
                <w:szCs w:val="24"/>
              </w:rPr>
              <w:t>. despliegue CD</w:t>
            </w:r>
          </w:p>
        </w:tc>
      </w:tr>
      <w:tr w:rsidR="00594B82" w:rsidRPr="003E039A" w14:paraId="7F5AC16A"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510D50D1"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Automatizadas</w:t>
            </w:r>
          </w:p>
        </w:tc>
        <w:tc>
          <w:tcPr>
            <w:tcW w:w="2660" w:type="dxa"/>
            <w:tcBorders>
              <w:top w:val="single" w:sz="4" w:space="0" w:color="auto"/>
              <w:left w:val="single" w:sz="4" w:space="0" w:color="auto"/>
              <w:bottom w:val="single" w:sz="4" w:space="0" w:color="auto"/>
              <w:right w:val="single" w:sz="4" w:space="0" w:color="auto"/>
            </w:tcBorders>
          </w:tcPr>
          <w:p w14:paraId="06E2516C"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DevOps</w:t>
            </w:r>
          </w:p>
        </w:tc>
        <w:tc>
          <w:tcPr>
            <w:tcW w:w="1840" w:type="dxa"/>
            <w:tcBorders>
              <w:top w:val="single" w:sz="4" w:space="0" w:color="auto"/>
              <w:left w:val="single" w:sz="4" w:space="0" w:color="auto"/>
              <w:bottom w:val="single" w:sz="4" w:space="0" w:color="auto"/>
              <w:right w:val="single" w:sz="4" w:space="0" w:color="auto"/>
            </w:tcBorders>
          </w:tcPr>
          <w:p w14:paraId="335A5A80"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17/9/2025</w:t>
            </w:r>
          </w:p>
        </w:tc>
        <w:tc>
          <w:tcPr>
            <w:tcW w:w="2240" w:type="dxa"/>
            <w:tcBorders>
              <w:top w:val="single" w:sz="4" w:space="0" w:color="auto"/>
              <w:left w:val="single" w:sz="4" w:space="0" w:color="auto"/>
              <w:bottom w:val="single" w:sz="4" w:space="0" w:color="auto"/>
              <w:right w:val="single" w:sz="4" w:space="0" w:color="auto"/>
            </w:tcBorders>
          </w:tcPr>
          <w:p w14:paraId="2C4EB82B"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30/9/2025</w:t>
            </w:r>
          </w:p>
        </w:tc>
        <w:tc>
          <w:tcPr>
            <w:tcW w:w="1840" w:type="dxa"/>
            <w:tcBorders>
              <w:top w:val="single" w:sz="4" w:space="0" w:color="auto"/>
              <w:left w:val="single" w:sz="4" w:space="0" w:color="auto"/>
              <w:bottom w:val="single" w:sz="4" w:space="0" w:color="auto"/>
              <w:right w:val="single" w:sz="4" w:space="0" w:color="auto"/>
            </w:tcBorders>
          </w:tcPr>
          <w:p w14:paraId="62FC1107"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2 semanas</w:t>
            </w:r>
          </w:p>
        </w:tc>
        <w:tc>
          <w:tcPr>
            <w:tcW w:w="2500" w:type="dxa"/>
            <w:tcBorders>
              <w:top w:val="single" w:sz="4" w:space="0" w:color="auto"/>
              <w:left w:val="single" w:sz="4" w:space="0" w:color="auto"/>
              <w:bottom w:val="single" w:sz="4" w:space="0" w:color="auto"/>
              <w:right w:val="single" w:sz="4" w:space="0" w:color="auto"/>
            </w:tcBorders>
          </w:tcPr>
          <w:p w14:paraId="7B26175A"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Pruebas manuales</w:t>
            </w:r>
          </w:p>
        </w:tc>
      </w:tr>
      <w:tr w:rsidR="00594B82" w:rsidRPr="003E039A" w14:paraId="6B203B67"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57BB0B19"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Despliegue</w:t>
            </w:r>
          </w:p>
        </w:tc>
        <w:tc>
          <w:tcPr>
            <w:tcW w:w="2660" w:type="dxa"/>
            <w:tcBorders>
              <w:top w:val="single" w:sz="4" w:space="0" w:color="auto"/>
              <w:left w:val="single" w:sz="4" w:space="0" w:color="auto"/>
              <w:bottom w:val="single" w:sz="4" w:space="0" w:color="auto"/>
              <w:right w:val="single" w:sz="4" w:space="0" w:color="auto"/>
            </w:tcBorders>
          </w:tcPr>
          <w:p w14:paraId="3DA5A735"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170C7007"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240" w:type="dxa"/>
            <w:tcBorders>
              <w:top w:val="single" w:sz="4" w:space="0" w:color="auto"/>
              <w:left w:val="single" w:sz="4" w:space="0" w:color="auto"/>
              <w:bottom w:val="single" w:sz="4" w:space="0" w:color="auto"/>
              <w:right w:val="single" w:sz="4" w:space="0" w:color="auto"/>
            </w:tcBorders>
          </w:tcPr>
          <w:p w14:paraId="533272DD"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516D7C93"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500" w:type="dxa"/>
            <w:tcBorders>
              <w:top w:val="single" w:sz="4" w:space="0" w:color="auto"/>
              <w:left w:val="single" w:sz="4" w:space="0" w:color="auto"/>
              <w:bottom w:val="single" w:sz="4" w:space="0" w:color="auto"/>
              <w:right w:val="single" w:sz="4" w:space="0" w:color="auto"/>
            </w:tcBorders>
          </w:tcPr>
          <w:p w14:paraId="7050E9A4"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r>
      <w:tr w:rsidR="00594B82" w:rsidRPr="003E039A" w14:paraId="02CEF557"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4E93BDF3"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lastRenderedPageBreak/>
              <w:t xml:space="preserve">- </w:t>
            </w:r>
            <w:proofErr w:type="spellStart"/>
            <w:r w:rsidRPr="003E039A">
              <w:rPr>
                <w:rFonts w:ascii="Arial" w:eastAsia="Calibri" w:hAnsi="Arial" w:cs="Arial"/>
                <w:b/>
                <w:sz w:val="24"/>
                <w:szCs w:val="24"/>
              </w:rPr>
              <w:t>Staging</w:t>
            </w:r>
            <w:proofErr w:type="spellEnd"/>
          </w:p>
        </w:tc>
        <w:tc>
          <w:tcPr>
            <w:tcW w:w="2660" w:type="dxa"/>
            <w:tcBorders>
              <w:top w:val="single" w:sz="4" w:space="0" w:color="auto"/>
              <w:left w:val="single" w:sz="4" w:space="0" w:color="auto"/>
              <w:bottom w:val="single" w:sz="4" w:space="0" w:color="auto"/>
              <w:right w:val="single" w:sz="4" w:space="0" w:color="auto"/>
            </w:tcBorders>
          </w:tcPr>
          <w:p w14:paraId="14EB03E6"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DevOps</w:t>
            </w:r>
          </w:p>
        </w:tc>
        <w:tc>
          <w:tcPr>
            <w:tcW w:w="1840" w:type="dxa"/>
            <w:tcBorders>
              <w:top w:val="single" w:sz="4" w:space="0" w:color="auto"/>
              <w:left w:val="single" w:sz="4" w:space="0" w:color="auto"/>
              <w:bottom w:val="single" w:sz="4" w:space="0" w:color="auto"/>
              <w:right w:val="single" w:sz="4" w:space="0" w:color="auto"/>
            </w:tcBorders>
          </w:tcPr>
          <w:p w14:paraId="17014242"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1/10/2025</w:t>
            </w:r>
          </w:p>
        </w:tc>
        <w:tc>
          <w:tcPr>
            <w:tcW w:w="2240" w:type="dxa"/>
            <w:tcBorders>
              <w:top w:val="single" w:sz="4" w:space="0" w:color="auto"/>
              <w:left w:val="single" w:sz="4" w:space="0" w:color="auto"/>
              <w:bottom w:val="single" w:sz="4" w:space="0" w:color="auto"/>
              <w:right w:val="single" w:sz="4" w:space="0" w:color="auto"/>
            </w:tcBorders>
          </w:tcPr>
          <w:p w14:paraId="26579E31"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7/10/2025</w:t>
            </w:r>
          </w:p>
        </w:tc>
        <w:tc>
          <w:tcPr>
            <w:tcW w:w="1840" w:type="dxa"/>
            <w:tcBorders>
              <w:top w:val="single" w:sz="4" w:space="0" w:color="auto"/>
              <w:left w:val="single" w:sz="4" w:space="0" w:color="auto"/>
              <w:bottom w:val="single" w:sz="4" w:space="0" w:color="auto"/>
              <w:right w:val="single" w:sz="4" w:space="0" w:color="auto"/>
            </w:tcBorders>
          </w:tcPr>
          <w:p w14:paraId="0A5C8AD5"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 semana</w:t>
            </w:r>
          </w:p>
        </w:tc>
        <w:tc>
          <w:tcPr>
            <w:tcW w:w="2500" w:type="dxa"/>
            <w:tcBorders>
              <w:top w:val="single" w:sz="4" w:space="0" w:color="auto"/>
              <w:left w:val="single" w:sz="4" w:space="0" w:color="auto"/>
              <w:bottom w:val="single" w:sz="4" w:space="0" w:color="auto"/>
              <w:right w:val="single" w:sz="4" w:space="0" w:color="auto"/>
            </w:tcBorders>
          </w:tcPr>
          <w:p w14:paraId="1B46B65E"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Pruebas automatizadas</w:t>
            </w:r>
          </w:p>
        </w:tc>
      </w:tr>
      <w:tr w:rsidR="00594B82" w:rsidRPr="003E039A" w14:paraId="797A70D0"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58A6BF21"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Producción</w:t>
            </w:r>
          </w:p>
        </w:tc>
        <w:tc>
          <w:tcPr>
            <w:tcW w:w="2660" w:type="dxa"/>
            <w:tcBorders>
              <w:top w:val="single" w:sz="4" w:space="0" w:color="auto"/>
              <w:left w:val="single" w:sz="4" w:space="0" w:color="auto"/>
              <w:bottom w:val="single" w:sz="4" w:space="0" w:color="auto"/>
              <w:right w:val="single" w:sz="4" w:space="0" w:color="auto"/>
            </w:tcBorders>
          </w:tcPr>
          <w:p w14:paraId="0FFF3B7F"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DevOps</w:t>
            </w:r>
          </w:p>
        </w:tc>
        <w:tc>
          <w:tcPr>
            <w:tcW w:w="1840" w:type="dxa"/>
            <w:tcBorders>
              <w:top w:val="single" w:sz="4" w:space="0" w:color="auto"/>
              <w:left w:val="single" w:sz="4" w:space="0" w:color="auto"/>
              <w:bottom w:val="single" w:sz="4" w:space="0" w:color="auto"/>
              <w:right w:val="single" w:sz="4" w:space="0" w:color="auto"/>
            </w:tcBorders>
          </w:tcPr>
          <w:p w14:paraId="4D9A2DD5"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8/10/2025</w:t>
            </w:r>
          </w:p>
        </w:tc>
        <w:tc>
          <w:tcPr>
            <w:tcW w:w="2240" w:type="dxa"/>
            <w:tcBorders>
              <w:top w:val="single" w:sz="4" w:space="0" w:color="auto"/>
              <w:left w:val="single" w:sz="4" w:space="0" w:color="auto"/>
              <w:bottom w:val="single" w:sz="4" w:space="0" w:color="auto"/>
              <w:right w:val="single" w:sz="4" w:space="0" w:color="auto"/>
            </w:tcBorders>
          </w:tcPr>
          <w:p w14:paraId="2EDD3526"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14/10/2025</w:t>
            </w:r>
          </w:p>
        </w:tc>
        <w:tc>
          <w:tcPr>
            <w:tcW w:w="1840" w:type="dxa"/>
            <w:tcBorders>
              <w:top w:val="single" w:sz="4" w:space="0" w:color="auto"/>
              <w:left w:val="single" w:sz="4" w:space="0" w:color="auto"/>
              <w:bottom w:val="single" w:sz="4" w:space="0" w:color="auto"/>
              <w:right w:val="single" w:sz="4" w:space="0" w:color="auto"/>
            </w:tcBorders>
          </w:tcPr>
          <w:p w14:paraId="774CB470"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 semana</w:t>
            </w:r>
          </w:p>
        </w:tc>
        <w:tc>
          <w:tcPr>
            <w:tcW w:w="2500" w:type="dxa"/>
            <w:tcBorders>
              <w:top w:val="single" w:sz="4" w:space="0" w:color="auto"/>
              <w:left w:val="single" w:sz="4" w:space="0" w:color="auto"/>
              <w:bottom w:val="single" w:sz="4" w:space="0" w:color="auto"/>
              <w:right w:val="single" w:sz="4" w:space="0" w:color="auto"/>
            </w:tcBorders>
          </w:tcPr>
          <w:p w14:paraId="54B33162" w14:textId="77777777" w:rsidR="00594B82" w:rsidRPr="003E039A" w:rsidRDefault="00EC6B72" w:rsidP="00C97463">
            <w:pPr>
              <w:suppressAutoHyphens w:val="0"/>
              <w:spacing w:after="0" w:line="240" w:lineRule="auto"/>
              <w:jc w:val="both"/>
              <w:rPr>
                <w:rFonts w:ascii="Arial" w:eastAsia="Calibri" w:hAnsi="Arial" w:cs="Arial"/>
                <w:b/>
                <w:sz w:val="24"/>
                <w:szCs w:val="24"/>
              </w:rPr>
            </w:pPr>
            <w:proofErr w:type="spellStart"/>
            <w:r w:rsidRPr="003E039A">
              <w:rPr>
                <w:rFonts w:ascii="Arial" w:eastAsia="Calibri" w:hAnsi="Arial" w:cs="Arial"/>
                <w:b/>
                <w:sz w:val="24"/>
                <w:szCs w:val="24"/>
              </w:rPr>
              <w:t>Staging</w:t>
            </w:r>
            <w:proofErr w:type="spellEnd"/>
            <w:r w:rsidRPr="003E039A">
              <w:rPr>
                <w:rFonts w:ascii="Arial" w:eastAsia="Calibri" w:hAnsi="Arial" w:cs="Arial"/>
                <w:b/>
                <w:sz w:val="24"/>
                <w:szCs w:val="24"/>
              </w:rPr>
              <w:t xml:space="preserve"> aprobado</w:t>
            </w:r>
          </w:p>
        </w:tc>
      </w:tr>
      <w:tr w:rsidR="00594B82" w:rsidRPr="003E039A" w14:paraId="29806E6C"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6946D133"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Monitoreo</w:t>
            </w:r>
          </w:p>
        </w:tc>
        <w:tc>
          <w:tcPr>
            <w:tcW w:w="2660" w:type="dxa"/>
            <w:tcBorders>
              <w:top w:val="single" w:sz="4" w:space="0" w:color="auto"/>
              <w:left w:val="single" w:sz="4" w:space="0" w:color="auto"/>
              <w:bottom w:val="single" w:sz="4" w:space="0" w:color="auto"/>
              <w:right w:val="single" w:sz="4" w:space="0" w:color="auto"/>
            </w:tcBorders>
          </w:tcPr>
          <w:p w14:paraId="5CD47242"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5D303AEC"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240" w:type="dxa"/>
            <w:tcBorders>
              <w:top w:val="single" w:sz="4" w:space="0" w:color="auto"/>
              <w:left w:val="single" w:sz="4" w:space="0" w:color="auto"/>
              <w:bottom w:val="single" w:sz="4" w:space="0" w:color="auto"/>
              <w:right w:val="single" w:sz="4" w:space="0" w:color="auto"/>
            </w:tcBorders>
          </w:tcPr>
          <w:p w14:paraId="1E514D9F"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301B9718"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500" w:type="dxa"/>
            <w:tcBorders>
              <w:top w:val="single" w:sz="4" w:space="0" w:color="auto"/>
              <w:left w:val="single" w:sz="4" w:space="0" w:color="auto"/>
              <w:bottom w:val="single" w:sz="4" w:space="0" w:color="auto"/>
              <w:right w:val="single" w:sz="4" w:space="0" w:color="auto"/>
            </w:tcBorders>
          </w:tcPr>
          <w:p w14:paraId="2D802E64"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r>
      <w:tr w:rsidR="00594B82" w:rsidRPr="003E039A" w14:paraId="7FA7039B" w14:textId="77777777">
        <w:trPr>
          <w:trHeight w:val="600"/>
        </w:trPr>
        <w:tc>
          <w:tcPr>
            <w:tcW w:w="2920" w:type="dxa"/>
            <w:tcBorders>
              <w:top w:val="single" w:sz="4" w:space="0" w:color="auto"/>
              <w:left w:val="single" w:sz="4" w:space="0" w:color="auto"/>
              <w:bottom w:val="single" w:sz="4" w:space="0" w:color="auto"/>
              <w:right w:val="single" w:sz="4" w:space="0" w:color="auto"/>
            </w:tcBorders>
          </w:tcPr>
          <w:p w14:paraId="3F18F2A3"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Revisión de logs</w:t>
            </w:r>
          </w:p>
        </w:tc>
        <w:tc>
          <w:tcPr>
            <w:tcW w:w="2660" w:type="dxa"/>
            <w:tcBorders>
              <w:top w:val="single" w:sz="4" w:space="0" w:color="auto"/>
              <w:left w:val="single" w:sz="4" w:space="0" w:color="auto"/>
              <w:bottom w:val="single" w:sz="4" w:space="0" w:color="auto"/>
              <w:right w:val="single" w:sz="4" w:space="0" w:color="auto"/>
            </w:tcBorders>
          </w:tcPr>
          <w:p w14:paraId="3B21230B"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Equipo</w:t>
            </w:r>
          </w:p>
        </w:tc>
        <w:tc>
          <w:tcPr>
            <w:tcW w:w="1840" w:type="dxa"/>
            <w:tcBorders>
              <w:top w:val="single" w:sz="4" w:space="0" w:color="auto"/>
              <w:left w:val="single" w:sz="4" w:space="0" w:color="auto"/>
              <w:bottom w:val="single" w:sz="4" w:space="0" w:color="auto"/>
              <w:right w:val="single" w:sz="4" w:space="0" w:color="auto"/>
            </w:tcBorders>
          </w:tcPr>
          <w:p w14:paraId="014A2FF2"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15/10/2025</w:t>
            </w:r>
          </w:p>
        </w:tc>
        <w:tc>
          <w:tcPr>
            <w:tcW w:w="2240" w:type="dxa"/>
            <w:tcBorders>
              <w:top w:val="single" w:sz="4" w:space="0" w:color="auto"/>
              <w:left w:val="single" w:sz="4" w:space="0" w:color="auto"/>
              <w:bottom w:val="single" w:sz="4" w:space="0" w:color="auto"/>
              <w:right w:val="single" w:sz="4" w:space="0" w:color="auto"/>
            </w:tcBorders>
          </w:tcPr>
          <w:p w14:paraId="161E0D51"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3/11/2025</w:t>
            </w:r>
          </w:p>
        </w:tc>
        <w:tc>
          <w:tcPr>
            <w:tcW w:w="1840" w:type="dxa"/>
            <w:tcBorders>
              <w:top w:val="single" w:sz="4" w:space="0" w:color="auto"/>
              <w:left w:val="single" w:sz="4" w:space="0" w:color="auto"/>
              <w:bottom w:val="single" w:sz="4" w:space="0" w:color="auto"/>
              <w:right w:val="single" w:sz="4" w:space="0" w:color="auto"/>
            </w:tcBorders>
          </w:tcPr>
          <w:p w14:paraId="19F18AF6"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3 semanas</w:t>
            </w:r>
          </w:p>
        </w:tc>
        <w:tc>
          <w:tcPr>
            <w:tcW w:w="2500" w:type="dxa"/>
            <w:tcBorders>
              <w:top w:val="single" w:sz="4" w:space="0" w:color="auto"/>
              <w:left w:val="single" w:sz="4" w:space="0" w:color="auto"/>
              <w:bottom w:val="single" w:sz="4" w:space="0" w:color="auto"/>
              <w:right w:val="single" w:sz="4" w:space="0" w:color="auto"/>
            </w:tcBorders>
          </w:tcPr>
          <w:p w14:paraId="626CB6A0"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Despliegue en producción</w:t>
            </w:r>
          </w:p>
        </w:tc>
      </w:tr>
      <w:tr w:rsidR="00594B82" w:rsidRPr="003E039A" w14:paraId="6C433335"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454253FC"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Retroalimentación</w:t>
            </w:r>
          </w:p>
        </w:tc>
        <w:tc>
          <w:tcPr>
            <w:tcW w:w="2660" w:type="dxa"/>
            <w:tcBorders>
              <w:top w:val="single" w:sz="4" w:space="0" w:color="auto"/>
              <w:left w:val="single" w:sz="4" w:space="0" w:color="auto"/>
              <w:bottom w:val="single" w:sz="4" w:space="0" w:color="auto"/>
              <w:right w:val="single" w:sz="4" w:space="0" w:color="auto"/>
            </w:tcBorders>
          </w:tcPr>
          <w:p w14:paraId="1C9CBBFF"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43E4EA1F"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240" w:type="dxa"/>
            <w:tcBorders>
              <w:top w:val="single" w:sz="4" w:space="0" w:color="auto"/>
              <w:left w:val="single" w:sz="4" w:space="0" w:color="auto"/>
              <w:bottom w:val="single" w:sz="4" w:space="0" w:color="auto"/>
              <w:right w:val="single" w:sz="4" w:space="0" w:color="auto"/>
            </w:tcBorders>
          </w:tcPr>
          <w:p w14:paraId="3FF681DA"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1840" w:type="dxa"/>
            <w:tcBorders>
              <w:top w:val="single" w:sz="4" w:space="0" w:color="auto"/>
              <w:left w:val="single" w:sz="4" w:space="0" w:color="auto"/>
              <w:bottom w:val="single" w:sz="4" w:space="0" w:color="auto"/>
              <w:right w:val="single" w:sz="4" w:space="0" w:color="auto"/>
            </w:tcBorders>
          </w:tcPr>
          <w:p w14:paraId="6EE052D2"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c>
          <w:tcPr>
            <w:tcW w:w="2500" w:type="dxa"/>
            <w:tcBorders>
              <w:top w:val="single" w:sz="4" w:space="0" w:color="auto"/>
              <w:left w:val="single" w:sz="4" w:space="0" w:color="auto"/>
              <w:bottom w:val="single" w:sz="4" w:space="0" w:color="auto"/>
              <w:right w:val="single" w:sz="4" w:space="0" w:color="auto"/>
            </w:tcBorders>
          </w:tcPr>
          <w:p w14:paraId="2ED63F32"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w:t>
            </w:r>
          </w:p>
        </w:tc>
      </w:tr>
      <w:tr w:rsidR="00594B82" w:rsidRPr="003E039A" w14:paraId="36979960"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6910747C"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Análisis de métricas</w:t>
            </w:r>
          </w:p>
        </w:tc>
        <w:tc>
          <w:tcPr>
            <w:tcW w:w="2660" w:type="dxa"/>
            <w:tcBorders>
              <w:top w:val="single" w:sz="4" w:space="0" w:color="auto"/>
              <w:left w:val="single" w:sz="4" w:space="0" w:color="auto"/>
              <w:bottom w:val="single" w:sz="4" w:space="0" w:color="auto"/>
              <w:right w:val="single" w:sz="4" w:space="0" w:color="auto"/>
            </w:tcBorders>
          </w:tcPr>
          <w:p w14:paraId="3751992E"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DevOps + Equipo</w:t>
            </w:r>
          </w:p>
        </w:tc>
        <w:tc>
          <w:tcPr>
            <w:tcW w:w="1840" w:type="dxa"/>
            <w:tcBorders>
              <w:top w:val="single" w:sz="4" w:space="0" w:color="auto"/>
              <w:left w:val="single" w:sz="4" w:space="0" w:color="auto"/>
              <w:bottom w:val="single" w:sz="4" w:space="0" w:color="auto"/>
              <w:right w:val="single" w:sz="4" w:space="0" w:color="auto"/>
            </w:tcBorders>
          </w:tcPr>
          <w:p w14:paraId="506E5546"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4/11/2025</w:t>
            </w:r>
          </w:p>
        </w:tc>
        <w:tc>
          <w:tcPr>
            <w:tcW w:w="2240" w:type="dxa"/>
            <w:tcBorders>
              <w:top w:val="single" w:sz="4" w:space="0" w:color="auto"/>
              <w:left w:val="single" w:sz="4" w:space="0" w:color="auto"/>
              <w:bottom w:val="single" w:sz="4" w:space="0" w:color="auto"/>
              <w:right w:val="single" w:sz="4" w:space="0" w:color="auto"/>
            </w:tcBorders>
          </w:tcPr>
          <w:p w14:paraId="33CA36EC"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10/11/2025</w:t>
            </w:r>
          </w:p>
        </w:tc>
        <w:tc>
          <w:tcPr>
            <w:tcW w:w="1840" w:type="dxa"/>
            <w:tcBorders>
              <w:top w:val="single" w:sz="4" w:space="0" w:color="auto"/>
              <w:left w:val="single" w:sz="4" w:space="0" w:color="auto"/>
              <w:bottom w:val="single" w:sz="4" w:space="0" w:color="auto"/>
              <w:right w:val="single" w:sz="4" w:space="0" w:color="auto"/>
            </w:tcBorders>
          </w:tcPr>
          <w:p w14:paraId="6FA9C310"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 semana</w:t>
            </w:r>
          </w:p>
        </w:tc>
        <w:tc>
          <w:tcPr>
            <w:tcW w:w="2500" w:type="dxa"/>
            <w:tcBorders>
              <w:top w:val="single" w:sz="4" w:space="0" w:color="auto"/>
              <w:left w:val="single" w:sz="4" w:space="0" w:color="auto"/>
              <w:bottom w:val="single" w:sz="4" w:space="0" w:color="auto"/>
              <w:right w:val="single" w:sz="4" w:space="0" w:color="auto"/>
            </w:tcBorders>
          </w:tcPr>
          <w:p w14:paraId="5EAD3A04"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Monitoreo</w:t>
            </w:r>
          </w:p>
        </w:tc>
      </w:tr>
      <w:tr w:rsidR="00594B82" w:rsidRPr="003E039A" w14:paraId="5D567085" w14:textId="77777777">
        <w:trPr>
          <w:trHeight w:val="300"/>
        </w:trPr>
        <w:tc>
          <w:tcPr>
            <w:tcW w:w="2920" w:type="dxa"/>
            <w:tcBorders>
              <w:top w:val="single" w:sz="4" w:space="0" w:color="auto"/>
              <w:left w:val="single" w:sz="4" w:space="0" w:color="auto"/>
              <w:bottom w:val="single" w:sz="4" w:space="0" w:color="auto"/>
              <w:right w:val="single" w:sz="4" w:space="0" w:color="auto"/>
            </w:tcBorders>
          </w:tcPr>
          <w:p w14:paraId="70E3BD42"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 Encuestas de usuarios</w:t>
            </w:r>
          </w:p>
        </w:tc>
        <w:tc>
          <w:tcPr>
            <w:tcW w:w="2660" w:type="dxa"/>
            <w:tcBorders>
              <w:top w:val="single" w:sz="4" w:space="0" w:color="auto"/>
              <w:left w:val="single" w:sz="4" w:space="0" w:color="auto"/>
              <w:bottom w:val="single" w:sz="4" w:space="0" w:color="auto"/>
              <w:right w:val="single" w:sz="4" w:space="0" w:color="auto"/>
            </w:tcBorders>
          </w:tcPr>
          <w:p w14:paraId="6BE06E75"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Diseñador</w:t>
            </w:r>
          </w:p>
        </w:tc>
        <w:tc>
          <w:tcPr>
            <w:tcW w:w="1840" w:type="dxa"/>
            <w:tcBorders>
              <w:top w:val="single" w:sz="4" w:space="0" w:color="auto"/>
              <w:left w:val="single" w:sz="4" w:space="0" w:color="auto"/>
              <w:bottom w:val="single" w:sz="4" w:space="0" w:color="auto"/>
              <w:right w:val="single" w:sz="4" w:space="0" w:color="auto"/>
            </w:tcBorders>
          </w:tcPr>
          <w:p w14:paraId="1BFA647C"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4/11/2025</w:t>
            </w:r>
          </w:p>
        </w:tc>
        <w:tc>
          <w:tcPr>
            <w:tcW w:w="2240" w:type="dxa"/>
            <w:tcBorders>
              <w:top w:val="single" w:sz="4" w:space="0" w:color="auto"/>
              <w:left w:val="single" w:sz="4" w:space="0" w:color="auto"/>
              <w:bottom w:val="single" w:sz="4" w:space="0" w:color="auto"/>
              <w:right w:val="single" w:sz="4" w:space="0" w:color="auto"/>
            </w:tcBorders>
          </w:tcPr>
          <w:p w14:paraId="6FEDA4C3"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10/11/2025</w:t>
            </w:r>
          </w:p>
        </w:tc>
        <w:tc>
          <w:tcPr>
            <w:tcW w:w="1840" w:type="dxa"/>
            <w:tcBorders>
              <w:top w:val="single" w:sz="4" w:space="0" w:color="auto"/>
              <w:left w:val="single" w:sz="4" w:space="0" w:color="auto"/>
              <w:bottom w:val="single" w:sz="4" w:space="0" w:color="auto"/>
              <w:right w:val="single" w:sz="4" w:space="0" w:color="auto"/>
            </w:tcBorders>
          </w:tcPr>
          <w:p w14:paraId="0AD6C421"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1 semana</w:t>
            </w:r>
          </w:p>
        </w:tc>
        <w:tc>
          <w:tcPr>
            <w:tcW w:w="2500" w:type="dxa"/>
            <w:tcBorders>
              <w:top w:val="single" w:sz="4" w:space="0" w:color="auto"/>
              <w:left w:val="single" w:sz="4" w:space="0" w:color="auto"/>
              <w:bottom w:val="single" w:sz="4" w:space="0" w:color="auto"/>
              <w:right w:val="single" w:sz="4" w:space="0" w:color="auto"/>
            </w:tcBorders>
          </w:tcPr>
          <w:p w14:paraId="6C2EE00E" w14:textId="77777777" w:rsidR="00594B82" w:rsidRPr="003E039A" w:rsidRDefault="00EC6B72" w:rsidP="00C97463">
            <w:pPr>
              <w:suppressAutoHyphens w:val="0"/>
              <w:spacing w:after="0" w:line="240" w:lineRule="auto"/>
              <w:jc w:val="both"/>
              <w:rPr>
                <w:rFonts w:ascii="Arial" w:eastAsia="Calibri" w:hAnsi="Arial" w:cs="Arial"/>
                <w:b/>
                <w:sz w:val="24"/>
                <w:szCs w:val="24"/>
              </w:rPr>
            </w:pPr>
            <w:r w:rsidRPr="003E039A">
              <w:rPr>
                <w:rFonts w:ascii="Arial" w:eastAsia="Calibri" w:hAnsi="Arial" w:cs="Arial"/>
                <w:b/>
                <w:sz w:val="24"/>
                <w:szCs w:val="24"/>
              </w:rPr>
              <w:t>Monitoreo</w:t>
            </w:r>
          </w:p>
        </w:tc>
      </w:tr>
    </w:tbl>
    <w:p w14:paraId="3EA372DD" w14:textId="7B11B279" w:rsidR="002B77AA" w:rsidRDefault="002B77AA" w:rsidP="00413371">
      <w:pPr>
        <w:spacing w:line="360" w:lineRule="auto"/>
        <w:ind w:firstLine="480"/>
        <w:rPr>
          <w:rFonts w:ascii="Arial" w:hAnsi="Arial"/>
          <w:sz w:val="24"/>
          <w:szCs w:val="24"/>
        </w:rPr>
      </w:pPr>
      <w:r>
        <w:rPr>
          <w:rFonts w:ascii="Arial" w:hAnsi="Arial"/>
          <w:b/>
          <w:bCs/>
          <w:sz w:val="24"/>
          <w:szCs w:val="24"/>
        </w:rPr>
        <w:t>Cuadro 9</w:t>
      </w:r>
      <w:r>
        <w:rPr>
          <w:rFonts w:ascii="Arial" w:hAnsi="Arial"/>
          <w:b/>
          <w:bCs/>
          <w:sz w:val="24"/>
          <w:szCs w:val="24"/>
          <w:lang w:val="es-ES"/>
        </w:rPr>
        <w:t>:</w:t>
      </w:r>
      <w:r>
        <w:rPr>
          <w:rFonts w:ascii="Arial" w:hAnsi="Arial"/>
          <w:b/>
          <w:bCs/>
          <w:sz w:val="24"/>
          <w:szCs w:val="24"/>
        </w:rPr>
        <w:t xml:space="preserve"> </w:t>
      </w:r>
      <w:r>
        <w:rPr>
          <w:rFonts w:ascii="Arial" w:hAnsi="Arial"/>
          <w:sz w:val="24"/>
          <w:szCs w:val="24"/>
        </w:rPr>
        <w:t>Plan de actividades</w:t>
      </w:r>
    </w:p>
    <w:p w14:paraId="1F7A6C64" w14:textId="77777777" w:rsidR="002B77AA" w:rsidRDefault="002B77AA" w:rsidP="002B77AA">
      <w:pPr>
        <w:overflowPunct w:val="0"/>
        <w:spacing w:after="0" w:line="360" w:lineRule="auto"/>
        <w:ind w:firstLine="480"/>
      </w:pPr>
      <w:r>
        <w:rPr>
          <w:rFonts w:ascii="Arial" w:hAnsi="Arial"/>
          <w:b/>
          <w:bCs/>
          <w:sz w:val="24"/>
          <w:szCs w:val="24"/>
        </w:rPr>
        <w:t xml:space="preserve">Fuente: </w:t>
      </w:r>
      <w:r w:rsidRPr="00766F5C">
        <w:rPr>
          <w:rFonts w:ascii="Arial" w:hAnsi="Arial"/>
          <w:sz w:val="24"/>
          <w:szCs w:val="24"/>
        </w:rPr>
        <w:t>Elaborado por los investigadores</w:t>
      </w:r>
      <w:r>
        <w:rPr>
          <w:rFonts w:ascii="Arial" w:hAnsi="Arial"/>
          <w:sz w:val="24"/>
          <w:szCs w:val="24"/>
        </w:rPr>
        <w:t xml:space="preserve"> (2025)</w:t>
      </w:r>
    </w:p>
    <w:tbl>
      <w:tblPr>
        <w:tblStyle w:val="Tablaconcuadrcula1"/>
        <w:tblW w:w="0" w:type="auto"/>
        <w:tblLook w:val="04A0" w:firstRow="1" w:lastRow="0" w:firstColumn="1" w:lastColumn="0" w:noHBand="0" w:noVBand="1"/>
      </w:tblPr>
      <w:tblGrid>
        <w:gridCol w:w="2880"/>
        <w:gridCol w:w="2440"/>
        <w:gridCol w:w="1860"/>
      </w:tblGrid>
      <w:tr w:rsidR="00594B82" w:rsidRPr="003E039A" w14:paraId="59BB285E" w14:textId="77777777">
        <w:trPr>
          <w:trHeight w:val="300"/>
        </w:trPr>
        <w:tc>
          <w:tcPr>
            <w:tcW w:w="2880" w:type="dxa"/>
            <w:tcBorders>
              <w:top w:val="single" w:sz="4" w:space="0" w:color="auto"/>
              <w:left w:val="single" w:sz="4" w:space="0" w:color="auto"/>
              <w:bottom w:val="single" w:sz="4" w:space="0" w:color="auto"/>
              <w:right w:val="single" w:sz="4" w:space="0" w:color="auto"/>
            </w:tcBorders>
            <w:noWrap/>
          </w:tcPr>
          <w:p w14:paraId="0249961B" w14:textId="77777777" w:rsidR="00594B82" w:rsidRPr="003E039A" w:rsidRDefault="00EC6B72" w:rsidP="00C97463">
            <w:pPr>
              <w:suppressAutoHyphens w:val="0"/>
              <w:spacing w:after="0" w:line="240" w:lineRule="auto"/>
              <w:jc w:val="both"/>
              <w:rPr>
                <w:rFonts w:ascii="Arial" w:eastAsia="Calibri" w:hAnsi="Arial" w:cs="Arial"/>
                <w:b/>
                <w:bCs/>
                <w:sz w:val="24"/>
                <w:szCs w:val="24"/>
              </w:rPr>
            </w:pPr>
            <w:r w:rsidRPr="003E039A">
              <w:rPr>
                <w:rFonts w:ascii="Arial" w:eastAsia="Calibri" w:hAnsi="Arial" w:cs="Arial"/>
                <w:b/>
                <w:bCs/>
                <w:sz w:val="24"/>
                <w:szCs w:val="24"/>
              </w:rPr>
              <w:t>ACTIVIDAD</w:t>
            </w:r>
          </w:p>
        </w:tc>
        <w:tc>
          <w:tcPr>
            <w:tcW w:w="2440" w:type="dxa"/>
            <w:tcBorders>
              <w:top w:val="single" w:sz="4" w:space="0" w:color="auto"/>
              <w:left w:val="single" w:sz="4" w:space="0" w:color="auto"/>
              <w:bottom w:val="single" w:sz="4" w:space="0" w:color="auto"/>
              <w:right w:val="single" w:sz="4" w:space="0" w:color="auto"/>
            </w:tcBorders>
            <w:noWrap/>
          </w:tcPr>
          <w:p w14:paraId="5C104C58" w14:textId="77777777" w:rsidR="00594B82" w:rsidRPr="003E039A" w:rsidRDefault="00EC6B72" w:rsidP="00C97463">
            <w:pPr>
              <w:suppressAutoHyphens w:val="0"/>
              <w:spacing w:after="0" w:line="240" w:lineRule="auto"/>
              <w:jc w:val="both"/>
              <w:rPr>
                <w:rFonts w:ascii="Arial" w:eastAsia="Calibri" w:hAnsi="Arial" w:cs="Arial"/>
                <w:b/>
                <w:bCs/>
                <w:sz w:val="24"/>
                <w:szCs w:val="24"/>
              </w:rPr>
            </w:pPr>
            <w:r w:rsidRPr="003E039A">
              <w:rPr>
                <w:rFonts w:ascii="Arial" w:eastAsia="Calibri" w:hAnsi="Arial" w:cs="Arial"/>
                <w:b/>
                <w:bCs/>
                <w:sz w:val="24"/>
                <w:szCs w:val="24"/>
              </w:rPr>
              <w:t>INICIO</w:t>
            </w:r>
          </w:p>
        </w:tc>
        <w:tc>
          <w:tcPr>
            <w:tcW w:w="1860" w:type="dxa"/>
            <w:tcBorders>
              <w:top w:val="single" w:sz="4" w:space="0" w:color="auto"/>
              <w:left w:val="single" w:sz="4" w:space="0" w:color="auto"/>
              <w:bottom w:val="single" w:sz="4" w:space="0" w:color="auto"/>
              <w:right w:val="single" w:sz="4" w:space="0" w:color="auto"/>
            </w:tcBorders>
            <w:noWrap/>
          </w:tcPr>
          <w:p w14:paraId="784DBF91" w14:textId="77777777" w:rsidR="00594B82" w:rsidRPr="003E039A" w:rsidRDefault="00EC6B72" w:rsidP="00C97463">
            <w:pPr>
              <w:suppressAutoHyphens w:val="0"/>
              <w:spacing w:after="0" w:line="240" w:lineRule="auto"/>
              <w:jc w:val="both"/>
              <w:rPr>
                <w:rFonts w:ascii="Arial" w:eastAsia="Calibri" w:hAnsi="Arial" w:cs="Arial"/>
                <w:b/>
                <w:bCs/>
                <w:sz w:val="24"/>
                <w:szCs w:val="24"/>
              </w:rPr>
            </w:pPr>
            <w:r w:rsidRPr="003E039A">
              <w:rPr>
                <w:rFonts w:ascii="Arial" w:eastAsia="Calibri" w:hAnsi="Arial" w:cs="Arial"/>
                <w:b/>
                <w:bCs/>
                <w:sz w:val="24"/>
                <w:szCs w:val="24"/>
              </w:rPr>
              <w:t>DURACIÓN</w:t>
            </w:r>
          </w:p>
        </w:tc>
      </w:tr>
      <w:tr w:rsidR="00594B82" w:rsidRPr="003E039A" w14:paraId="13051212" w14:textId="77777777">
        <w:trPr>
          <w:trHeight w:val="300"/>
        </w:trPr>
        <w:tc>
          <w:tcPr>
            <w:tcW w:w="2880" w:type="dxa"/>
            <w:tcBorders>
              <w:top w:val="single" w:sz="4" w:space="0" w:color="auto"/>
              <w:left w:val="single" w:sz="4" w:space="0" w:color="auto"/>
              <w:bottom w:val="single" w:sz="4" w:space="0" w:color="auto"/>
              <w:right w:val="single" w:sz="4" w:space="0" w:color="auto"/>
            </w:tcBorders>
            <w:noWrap/>
          </w:tcPr>
          <w:p w14:paraId="7C088060" w14:textId="77777777" w:rsidR="00594B82" w:rsidRPr="003E039A" w:rsidRDefault="00EC6B72" w:rsidP="00C97463">
            <w:pPr>
              <w:suppressAutoHyphens w:val="0"/>
              <w:spacing w:after="0" w:line="240" w:lineRule="auto"/>
              <w:jc w:val="both"/>
              <w:rPr>
                <w:rFonts w:ascii="Arial" w:eastAsia="Calibri" w:hAnsi="Arial" w:cs="Arial"/>
                <w:sz w:val="24"/>
                <w:szCs w:val="24"/>
              </w:rPr>
            </w:pPr>
            <w:r w:rsidRPr="003E039A">
              <w:rPr>
                <w:rFonts w:ascii="Arial" w:eastAsia="Calibri" w:hAnsi="Arial" w:cs="Arial"/>
                <w:sz w:val="24"/>
                <w:szCs w:val="24"/>
              </w:rPr>
              <w:t>Investigación</w:t>
            </w:r>
          </w:p>
        </w:tc>
        <w:tc>
          <w:tcPr>
            <w:tcW w:w="2440" w:type="dxa"/>
            <w:tcBorders>
              <w:top w:val="single" w:sz="4" w:space="0" w:color="auto"/>
              <w:left w:val="single" w:sz="4" w:space="0" w:color="auto"/>
              <w:bottom w:val="single" w:sz="4" w:space="0" w:color="auto"/>
              <w:right w:val="single" w:sz="4" w:space="0" w:color="auto"/>
            </w:tcBorders>
            <w:noWrap/>
          </w:tcPr>
          <w:p w14:paraId="6D31E818" w14:textId="77777777" w:rsidR="00594B82" w:rsidRPr="003E039A" w:rsidRDefault="00EC6B72" w:rsidP="00C97463">
            <w:pPr>
              <w:suppressAutoHyphens w:val="0"/>
              <w:spacing w:after="0" w:line="240" w:lineRule="auto"/>
              <w:jc w:val="both"/>
              <w:rPr>
                <w:rFonts w:ascii="Arial" w:eastAsia="Calibri" w:hAnsi="Arial" w:cs="Arial"/>
                <w:sz w:val="24"/>
                <w:szCs w:val="24"/>
              </w:rPr>
            </w:pPr>
            <w:r w:rsidRPr="003E039A">
              <w:rPr>
                <w:rFonts w:ascii="Arial" w:eastAsia="Calibri" w:hAnsi="Arial" w:cs="Arial"/>
                <w:sz w:val="24"/>
                <w:szCs w:val="24"/>
              </w:rPr>
              <w:t>5/5/2025</w:t>
            </w:r>
          </w:p>
        </w:tc>
        <w:tc>
          <w:tcPr>
            <w:tcW w:w="1860" w:type="dxa"/>
            <w:tcBorders>
              <w:top w:val="single" w:sz="4" w:space="0" w:color="auto"/>
              <w:left w:val="single" w:sz="4" w:space="0" w:color="auto"/>
              <w:bottom w:val="single" w:sz="4" w:space="0" w:color="auto"/>
              <w:right w:val="single" w:sz="4" w:space="0" w:color="auto"/>
            </w:tcBorders>
            <w:noWrap/>
          </w:tcPr>
          <w:p w14:paraId="2EA1DF6D" w14:textId="77777777" w:rsidR="00594B82" w:rsidRPr="003E039A" w:rsidRDefault="00EC6B72" w:rsidP="00C97463">
            <w:pPr>
              <w:suppressAutoHyphens w:val="0"/>
              <w:spacing w:after="0" w:line="240" w:lineRule="auto"/>
              <w:jc w:val="both"/>
              <w:rPr>
                <w:rFonts w:ascii="Arial" w:eastAsia="Calibri" w:hAnsi="Arial" w:cs="Arial"/>
                <w:sz w:val="24"/>
                <w:szCs w:val="24"/>
              </w:rPr>
            </w:pPr>
            <w:r w:rsidRPr="003E039A">
              <w:rPr>
                <w:rFonts w:ascii="Arial" w:eastAsia="Calibri" w:hAnsi="Arial" w:cs="Arial"/>
                <w:sz w:val="24"/>
                <w:szCs w:val="24"/>
              </w:rPr>
              <w:t>10 días</w:t>
            </w:r>
          </w:p>
        </w:tc>
      </w:tr>
      <w:tr w:rsidR="00594B82" w:rsidRPr="003E039A" w14:paraId="15721CBB" w14:textId="77777777">
        <w:trPr>
          <w:trHeight w:val="300"/>
        </w:trPr>
        <w:tc>
          <w:tcPr>
            <w:tcW w:w="2880" w:type="dxa"/>
            <w:tcBorders>
              <w:top w:val="single" w:sz="4" w:space="0" w:color="auto"/>
              <w:left w:val="single" w:sz="4" w:space="0" w:color="auto"/>
              <w:bottom w:val="single" w:sz="4" w:space="0" w:color="auto"/>
              <w:right w:val="single" w:sz="4" w:space="0" w:color="auto"/>
            </w:tcBorders>
            <w:noWrap/>
          </w:tcPr>
          <w:p w14:paraId="4492FC3A" w14:textId="77777777" w:rsidR="00594B82" w:rsidRPr="003E039A" w:rsidRDefault="00EC6B72" w:rsidP="00C97463">
            <w:pPr>
              <w:suppressAutoHyphens w:val="0"/>
              <w:spacing w:after="0" w:line="240" w:lineRule="auto"/>
              <w:jc w:val="both"/>
              <w:rPr>
                <w:rFonts w:ascii="Arial" w:eastAsia="Calibri" w:hAnsi="Arial" w:cs="Arial"/>
                <w:sz w:val="24"/>
                <w:szCs w:val="24"/>
              </w:rPr>
            </w:pPr>
            <w:r w:rsidRPr="003E039A">
              <w:rPr>
                <w:rFonts w:ascii="Arial" w:eastAsia="Calibri" w:hAnsi="Arial" w:cs="Arial"/>
                <w:sz w:val="24"/>
                <w:szCs w:val="24"/>
              </w:rPr>
              <w:t>Redacción del borrador</w:t>
            </w:r>
          </w:p>
        </w:tc>
        <w:tc>
          <w:tcPr>
            <w:tcW w:w="2440" w:type="dxa"/>
            <w:tcBorders>
              <w:top w:val="single" w:sz="4" w:space="0" w:color="auto"/>
              <w:left w:val="single" w:sz="4" w:space="0" w:color="auto"/>
              <w:bottom w:val="single" w:sz="4" w:space="0" w:color="auto"/>
              <w:right w:val="single" w:sz="4" w:space="0" w:color="auto"/>
            </w:tcBorders>
            <w:noWrap/>
          </w:tcPr>
          <w:p w14:paraId="55E3260B" w14:textId="77777777" w:rsidR="00594B82" w:rsidRPr="003E039A" w:rsidRDefault="00EC6B72" w:rsidP="00C97463">
            <w:pPr>
              <w:suppressAutoHyphens w:val="0"/>
              <w:spacing w:after="0" w:line="240" w:lineRule="auto"/>
              <w:jc w:val="both"/>
              <w:rPr>
                <w:rFonts w:ascii="Arial" w:eastAsia="Calibri" w:hAnsi="Arial" w:cs="Arial"/>
                <w:sz w:val="24"/>
                <w:szCs w:val="24"/>
              </w:rPr>
            </w:pPr>
            <w:r w:rsidRPr="003E039A">
              <w:rPr>
                <w:rFonts w:ascii="Arial" w:eastAsia="Calibri" w:hAnsi="Arial" w:cs="Arial"/>
                <w:sz w:val="24"/>
                <w:szCs w:val="24"/>
              </w:rPr>
              <w:t>15/5/2025</w:t>
            </w:r>
          </w:p>
        </w:tc>
        <w:tc>
          <w:tcPr>
            <w:tcW w:w="1860" w:type="dxa"/>
            <w:tcBorders>
              <w:top w:val="single" w:sz="4" w:space="0" w:color="auto"/>
              <w:left w:val="single" w:sz="4" w:space="0" w:color="auto"/>
              <w:bottom w:val="single" w:sz="4" w:space="0" w:color="auto"/>
              <w:right w:val="single" w:sz="4" w:space="0" w:color="auto"/>
            </w:tcBorders>
            <w:noWrap/>
          </w:tcPr>
          <w:p w14:paraId="06376032" w14:textId="77777777" w:rsidR="00594B82" w:rsidRPr="003E039A" w:rsidRDefault="00EC6B72" w:rsidP="00C97463">
            <w:pPr>
              <w:suppressAutoHyphens w:val="0"/>
              <w:spacing w:after="0" w:line="240" w:lineRule="auto"/>
              <w:jc w:val="both"/>
              <w:rPr>
                <w:rFonts w:ascii="Arial" w:eastAsia="Calibri" w:hAnsi="Arial" w:cs="Arial"/>
                <w:sz w:val="24"/>
                <w:szCs w:val="24"/>
              </w:rPr>
            </w:pPr>
            <w:r w:rsidRPr="003E039A">
              <w:rPr>
                <w:rFonts w:ascii="Arial" w:eastAsia="Calibri" w:hAnsi="Arial" w:cs="Arial"/>
                <w:sz w:val="24"/>
                <w:szCs w:val="24"/>
              </w:rPr>
              <w:t>15 días</w:t>
            </w:r>
          </w:p>
        </w:tc>
      </w:tr>
      <w:tr w:rsidR="00594B82" w:rsidRPr="003E039A" w14:paraId="430A3433" w14:textId="77777777">
        <w:trPr>
          <w:trHeight w:val="300"/>
        </w:trPr>
        <w:tc>
          <w:tcPr>
            <w:tcW w:w="2880" w:type="dxa"/>
            <w:tcBorders>
              <w:top w:val="single" w:sz="4" w:space="0" w:color="auto"/>
              <w:left w:val="single" w:sz="4" w:space="0" w:color="auto"/>
              <w:bottom w:val="single" w:sz="4" w:space="0" w:color="auto"/>
              <w:right w:val="single" w:sz="4" w:space="0" w:color="auto"/>
            </w:tcBorders>
            <w:noWrap/>
          </w:tcPr>
          <w:p w14:paraId="55C4FF1C" w14:textId="77777777" w:rsidR="00594B82" w:rsidRPr="003E039A" w:rsidRDefault="00EC6B72" w:rsidP="00C97463">
            <w:pPr>
              <w:suppressAutoHyphens w:val="0"/>
              <w:spacing w:after="0" w:line="240" w:lineRule="auto"/>
              <w:jc w:val="both"/>
              <w:rPr>
                <w:rFonts w:ascii="Arial" w:eastAsia="Calibri" w:hAnsi="Arial" w:cs="Arial"/>
                <w:sz w:val="24"/>
                <w:szCs w:val="24"/>
              </w:rPr>
            </w:pPr>
            <w:r w:rsidRPr="003E039A">
              <w:rPr>
                <w:rFonts w:ascii="Arial" w:eastAsia="Calibri" w:hAnsi="Arial" w:cs="Arial"/>
                <w:sz w:val="24"/>
                <w:szCs w:val="24"/>
              </w:rPr>
              <w:t>Revisión y corrección</w:t>
            </w:r>
          </w:p>
        </w:tc>
        <w:tc>
          <w:tcPr>
            <w:tcW w:w="2440" w:type="dxa"/>
            <w:tcBorders>
              <w:top w:val="single" w:sz="4" w:space="0" w:color="auto"/>
              <w:left w:val="single" w:sz="4" w:space="0" w:color="auto"/>
              <w:bottom w:val="single" w:sz="4" w:space="0" w:color="auto"/>
              <w:right w:val="single" w:sz="4" w:space="0" w:color="auto"/>
            </w:tcBorders>
            <w:noWrap/>
          </w:tcPr>
          <w:p w14:paraId="017BB276" w14:textId="77777777" w:rsidR="00594B82" w:rsidRPr="003E039A" w:rsidRDefault="00EC6B72" w:rsidP="00C97463">
            <w:pPr>
              <w:suppressAutoHyphens w:val="0"/>
              <w:spacing w:after="0" w:line="240" w:lineRule="auto"/>
              <w:jc w:val="both"/>
              <w:rPr>
                <w:rFonts w:ascii="Arial" w:eastAsia="Calibri" w:hAnsi="Arial" w:cs="Arial"/>
                <w:sz w:val="24"/>
                <w:szCs w:val="24"/>
              </w:rPr>
            </w:pPr>
            <w:r w:rsidRPr="003E039A">
              <w:rPr>
                <w:rFonts w:ascii="Arial" w:eastAsia="Calibri" w:hAnsi="Arial" w:cs="Arial"/>
                <w:sz w:val="24"/>
                <w:szCs w:val="24"/>
              </w:rPr>
              <w:t>30/5/2025</w:t>
            </w:r>
          </w:p>
        </w:tc>
        <w:tc>
          <w:tcPr>
            <w:tcW w:w="1860" w:type="dxa"/>
            <w:tcBorders>
              <w:top w:val="single" w:sz="4" w:space="0" w:color="auto"/>
              <w:left w:val="single" w:sz="4" w:space="0" w:color="auto"/>
              <w:bottom w:val="single" w:sz="4" w:space="0" w:color="auto"/>
              <w:right w:val="single" w:sz="4" w:space="0" w:color="auto"/>
            </w:tcBorders>
            <w:noWrap/>
          </w:tcPr>
          <w:p w14:paraId="017A11D1" w14:textId="77777777" w:rsidR="00594B82" w:rsidRPr="003E039A" w:rsidRDefault="00EC6B72" w:rsidP="00C97463">
            <w:pPr>
              <w:suppressAutoHyphens w:val="0"/>
              <w:spacing w:after="0" w:line="240" w:lineRule="auto"/>
              <w:jc w:val="both"/>
              <w:rPr>
                <w:rFonts w:ascii="Arial" w:eastAsia="Calibri" w:hAnsi="Arial" w:cs="Arial"/>
                <w:sz w:val="24"/>
                <w:szCs w:val="24"/>
              </w:rPr>
            </w:pPr>
            <w:r w:rsidRPr="003E039A">
              <w:rPr>
                <w:rFonts w:ascii="Arial" w:eastAsia="Calibri" w:hAnsi="Arial" w:cs="Arial"/>
                <w:sz w:val="24"/>
                <w:szCs w:val="24"/>
              </w:rPr>
              <w:t>7 días</w:t>
            </w:r>
          </w:p>
        </w:tc>
      </w:tr>
      <w:tr w:rsidR="00594B82" w:rsidRPr="003E039A" w14:paraId="705D2618" w14:textId="77777777">
        <w:trPr>
          <w:trHeight w:val="300"/>
        </w:trPr>
        <w:tc>
          <w:tcPr>
            <w:tcW w:w="2880" w:type="dxa"/>
            <w:tcBorders>
              <w:top w:val="single" w:sz="4" w:space="0" w:color="auto"/>
              <w:left w:val="single" w:sz="4" w:space="0" w:color="auto"/>
              <w:bottom w:val="single" w:sz="4" w:space="0" w:color="auto"/>
              <w:right w:val="single" w:sz="4" w:space="0" w:color="auto"/>
            </w:tcBorders>
            <w:noWrap/>
          </w:tcPr>
          <w:p w14:paraId="7981737B" w14:textId="77777777" w:rsidR="00594B82" w:rsidRPr="003E039A" w:rsidRDefault="00EC6B72" w:rsidP="00C97463">
            <w:pPr>
              <w:suppressAutoHyphens w:val="0"/>
              <w:spacing w:after="0" w:line="240" w:lineRule="auto"/>
              <w:jc w:val="both"/>
              <w:rPr>
                <w:rFonts w:ascii="Arial" w:eastAsia="Calibri" w:hAnsi="Arial" w:cs="Arial"/>
                <w:sz w:val="24"/>
                <w:szCs w:val="24"/>
              </w:rPr>
            </w:pPr>
            <w:r w:rsidRPr="003E039A">
              <w:rPr>
                <w:rFonts w:ascii="Arial" w:eastAsia="Calibri" w:hAnsi="Arial" w:cs="Arial"/>
                <w:sz w:val="24"/>
                <w:szCs w:val="24"/>
              </w:rPr>
              <w:t>Entrega final</w:t>
            </w:r>
          </w:p>
        </w:tc>
        <w:tc>
          <w:tcPr>
            <w:tcW w:w="2440" w:type="dxa"/>
            <w:tcBorders>
              <w:top w:val="single" w:sz="4" w:space="0" w:color="auto"/>
              <w:left w:val="single" w:sz="4" w:space="0" w:color="auto"/>
              <w:bottom w:val="single" w:sz="4" w:space="0" w:color="auto"/>
              <w:right w:val="single" w:sz="4" w:space="0" w:color="auto"/>
            </w:tcBorders>
            <w:noWrap/>
          </w:tcPr>
          <w:p w14:paraId="76383D4D" w14:textId="77777777" w:rsidR="00594B82" w:rsidRPr="003E039A" w:rsidRDefault="00EC6B72" w:rsidP="00C97463">
            <w:pPr>
              <w:suppressAutoHyphens w:val="0"/>
              <w:spacing w:after="0" w:line="240" w:lineRule="auto"/>
              <w:jc w:val="both"/>
              <w:rPr>
                <w:rFonts w:ascii="Arial" w:eastAsia="Calibri" w:hAnsi="Arial" w:cs="Arial"/>
                <w:sz w:val="24"/>
                <w:szCs w:val="24"/>
              </w:rPr>
            </w:pPr>
            <w:r w:rsidRPr="003E039A">
              <w:rPr>
                <w:rFonts w:ascii="Arial" w:eastAsia="Calibri" w:hAnsi="Arial" w:cs="Arial"/>
                <w:sz w:val="24"/>
                <w:szCs w:val="24"/>
              </w:rPr>
              <w:t>6/6/2025</w:t>
            </w:r>
          </w:p>
        </w:tc>
        <w:tc>
          <w:tcPr>
            <w:tcW w:w="1860" w:type="dxa"/>
            <w:tcBorders>
              <w:top w:val="single" w:sz="4" w:space="0" w:color="auto"/>
              <w:left w:val="single" w:sz="4" w:space="0" w:color="auto"/>
              <w:bottom w:val="single" w:sz="4" w:space="0" w:color="auto"/>
              <w:right w:val="single" w:sz="4" w:space="0" w:color="auto"/>
            </w:tcBorders>
            <w:noWrap/>
          </w:tcPr>
          <w:p w14:paraId="6694AA7B" w14:textId="77777777" w:rsidR="00594B82" w:rsidRPr="003E039A" w:rsidRDefault="00EC6B72" w:rsidP="00C97463">
            <w:pPr>
              <w:suppressAutoHyphens w:val="0"/>
              <w:spacing w:after="0" w:line="240" w:lineRule="auto"/>
              <w:jc w:val="both"/>
              <w:rPr>
                <w:rFonts w:ascii="Arial" w:eastAsia="Calibri" w:hAnsi="Arial" w:cs="Arial"/>
                <w:sz w:val="24"/>
                <w:szCs w:val="24"/>
              </w:rPr>
            </w:pPr>
            <w:r w:rsidRPr="003E039A">
              <w:rPr>
                <w:rFonts w:ascii="Arial" w:eastAsia="Calibri" w:hAnsi="Arial" w:cs="Arial"/>
                <w:sz w:val="24"/>
                <w:szCs w:val="24"/>
              </w:rPr>
              <w:t>1 día</w:t>
            </w:r>
          </w:p>
        </w:tc>
      </w:tr>
    </w:tbl>
    <w:p w14:paraId="2B9FF06D" w14:textId="5E445AAD" w:rsidR="00413371" w:rsidRDefault="00413371" w:rsidP="00413371">
      <w:pPr>
        <w:spacing w:line="360" w:lineRule="auto"/>
        <w:ind w:firstLine="480"/>
        <w:rPr>
          <w:rFonts w:ascii="Arial" w:hAnsi="Arial"/>
          <w:sz w:val="24"/>
          <w:szCs w:val="24"/>
        </w:rPr>
      </w:pPr>
      <w:r>
        <w:rPr>
          <w:rFonts w:ascii="Arial" w:hAnsi="Arial"/>
          <w:b/>
          <w:bCs/>
          <w:sz w:val="24"/>
          <w:szCs w:val="24"/>
        </w:rPr>
        <w:t>Cuadro 10</w:t>
      </w:r>
      <w:r>
        <w:rPr>
          <w:rFonts w:ascii="Arial" w:hAnsi="Arial"/>
          <w:b/>
          <w:bCs/>
          <w:sz w:val="24"/>
          <w:szCs w:val="24"/>
          <w:lang w:val="es-ES"/>
        </w:rPr>
        <w:t>:</w:t>
      </w:r>
      <w:r>
        <w:rPr>
          <w:rFonts w:ascii="Arial" w:hAnsi="Arial"/>
          <w:b/>
          <w:bCs/>
          <w:sz w:val="24"/>
          <w:szCs w:val="24"/>
        </w:rPr>
        <w:t xml:space="preserve"> </w:t>
      </w:r>
      <w:r>
        <w:rPr>
          <w:rFonts w:ascii="Arial" w:hAnsi="Arial"/>
          <w:sz w:val="24"/>
          <w:szCs w:val="24"/>
        </w:rPr>
        <w:t>Plan de actividades</w:t>
      </w:r>
    </w:p>
    <w:p w14:paraId="31D761E9" w14:textId="77777777" w:rsidR="00413371" w:rsidRDefault="00413371" w:rsidP="00413371">
      <w:pPr>
        <w:overflowPunct w:val="0"/>
        <w:spacing w:after="0" w:line="360" w:lineRule="auto"/>
        <w:ind w:firstLine="480"/>
      </w:pPr>
      <w:r>
        <w:rPr>
          <w:rFonts w:ascii="Arial" w:hAnsi="Arial"/>
          <w:b/>
          <w:bCs/>
          <w:sz w:val="24"/>
          <w:szCs w:val="24"/>
        </w:rPr>
        <w:t xml:space="preserve">Fuente: </w:t>
      </w:r>
      <w:r w:rsidRPr="00766F5C">
        <w:rPr>
          <w:rFonts w:ascii="Arial" w:hAnsi="Arial"/>
          <w:sz w:val="24"/>
          <w:szCs w:val="24"/>
        </w:rPr>
        <w:t>Elaborado por los investigadores</w:t>
      </w:r>
      <w:r>
        <w:rPr>
          <w:rFonts w:ascii="Arial" w:hAnsi="Arial"/>
          <w:sz w:val="24"/>
          <w:szCs w:val="24"/>
        </w:rPr>
        <w:t xml:space="preserve"> (2025)</w:t>
      </w:r>
    </w:p>
    <w:p w14:paraId="2DEC508A" w14:textId="77777777" w:rsidR="00D0139F" w:rsidRDefault="00D0139F" w:rsidP="00AA251C">
      <w:pPr>
        <w:overflowPunct w:val="0"/>
        <w:spacing w:after="0" w:line="360" w:lineRule="auto"/>
        <w:jc w:val="both"/>
        <w:rPr>
          <w:rFonts w:ascii="Arial" w:hAnsi="Arial"/>
          <w:b/>
          <w:bCs/>
          <w:sz w:val="24"/>
          <w:szCs w:val="24"/>
          <w:lang w:val="es-ES"/>
        </w:rPr>
      </w:pPr>
    </w:p>
    <w:p w14:paraId="1FEB16F4" w14:textId="77777777" w:rsidR="00AA251C" w:rsidRPr="00AA251C" w:rsidRDefault="00AA251C" w:rsidP="00AA251C">
      <w:pPr>
        <w:pStyle w:val="Prrafodelista"/>
        <w:numPr>
          <w:ilvl w:val="0"/>
          <w:numId w:val="28"/>
        </w:numPr>
        <w:suppressAutoHyphens w:val="0"/>
        <w:autoSpaceDE w:val="0"/>
        <w:autoSpaceDN w:val="0"/>
        <w:adjustRightInd w:val="0"/>
        <w:spacing w:before="120" w:after="120" w:line="360" w:lineRule="auto"/>
        <w:rPr>
          <w:rFonts w:ascii="Arial" w:hAnsi="Arial" w:cs="Arial"/>
          <w:b/>
          <w:bCs/>
          <w:vanish/>
          <w:sz w:val="24"/>
          <w:szCs w:val="24"/>
        </w:rPr>
      </w:pPr>
    </w:p>
    <w:p w14:paraId="5798EB46" w14:textId="77777777" w:rsidR="00AA251C" w:rsidRPr="00AA251C" w:rsidRDefault="00AA251C" w:rsidP="00AA251C">
      <w:pPr>
        <w:pStyle w:val="Prrafodelista"/>
        <w:numPr>
          <w:ilvl w:val="0"/>
          <w:numId w:val="28"/>
        </w:numPr>
        <w:suppressAutoHyphens w:val="0"/>
        <w:autoSpaceDE w:val="0"/>
        <w:autoSpaceDN w:val="0"/>
        <w:adjustRightInd w:val="0"/>
        <w:spacing w:before="120" w:after="120" w:line="360" w:lineRule="auto"/>
        <w:rPr>
          <w:rFonts w:ascii="Arial" w:hAnsi="Arial" w:cs="Arial"/>
          <w:b/>
          <w:bCs/>
          <w:vanish/>
          <w:sz w:val="24"/>
          <w:szCs w:val="24"/>
        </w:rPr>
      </w:pPr>
    </w:p>
    <w:p w14:paraId="6AFFC741" w14:textId="77777777" w:rsidR="00AA251C" w:rsidRPr="00AA251C" w:rsidRDefault="00AA251C" w:rsidP="00AA251C">
      <w:pPr>
        <w:pStyle w:val="Prrafodelista"/>
        <w:numPr>
          <w:ilvl w:val="0"/>
          <w:numId w:val="28"/>
        </w:numPr>
        <w:suppressAutoHyphens w:val="0"/>
        <w:autoSpaceDE w:val="0"/>
        <w:autoSpaceDN w:val="0"/>
        <w:adjustRightInd w:val="0"/>
        <w:spacing w:before="120" w:after="120" w:line="360" w:lineRule="auto"/>
        <w:rPr>
          <w:rFonts w:ascii="Arial" w:hAnsi="Arial" w:cs="Arial"/>
          <w:b/>
          <w:bCs/>
          <w:vanish/>
          <w:sz w:val="24"/>
          <w:szCs w:val="24"/>
        </w:rPr>
      </w:pPr>
    </w:p>
    <w:p w14:paraId="20E27237" w14:textId="77777777" w:rsidR="00AA251C" w:rsidRPr="00AA251C" w:rsidRDefault="00AA251C" w:rsidP="00AA251C">
      <w:pPr>
        <w:pStyle w:val="Prrafodelista"/>
        <w:numPr>
          <w:ilvl w:val="1"/>
          <w:numId w:val="28"/>
        </w:numPr>
        <w:suppressAutoHyphens w:val="0"/>
        <w:autoSpaceDE w:val="0"/>
        <w:autoSpaceDN w:val="0"/>
        <w:adjustRightInd w:val="0"/>
        <w:spacing w:before="120" w:after="120" w:line="360" w:lineRule="auto"/>
        <w:rPr>
          <w:rFonts w:ascii="Arial" w:hAnsi="Arial" w:cs="Arial"/>
          <w:b/>
          <w:bCs/>
          <w:vanish/>
          <w:sz w:val="24"/>
          <w:szCs w:val="24"/>
        </w:rPr>
      </w:pPr>
    </w:p>
    <w:p w14:paraId="4633EBD2" w14:textId="718BF27C" w:rsidR="00D0139F" w:rsidRPr="00E21A45" w:rsidRDefault="00D0139F" w:rsidP="00AA251C">
      <w:pPr>
        <w:pStyle w:val="Prrafodelista"/>
        <w:numPr>
          <w:ilvl w:val="1"/>
          <w:numId w:val="28"/>
        </w:numPr>
        <w:suppressAutoHyphens w:val="0"/>
        <w:autoSpaceDE w:val="0"/>
        <w:autoSpaceDN w:val="0"/>
        <w:adjustRightInd w:val="0"/>
        <w:spacing w:before="120" w:after="120" w:line="360" w:lineRule="auto"/>
        <w:rPr>
          <w:rFonts w:ascii="Arial" w:hAnsi="Arial" w:cs="Arial"/>
          <w:b/>
          <w:bCs/>
          <w:sz w:val="24"/>
          <w:szCs w:val="24"/>
        </w:rPr>
      </w:pPr>
      <w:r w:rsidRPr="00E21A45">
        <w:rPr>
          <w:rFonts w:ascii="Arial" w:hAnsi="Arial" w:cs="Arial"/>
          <w:b/>
          <w:bCs/>
          <w:sz w:val="24"/>
          <w:szCs w:val="24"/>
        </w:rPr>
        <w:t>Desarrollo de la propuesta según el enfoque metodológico.</w:t>
      </w:r>
    </w:p>
    <w:p w14:paraId="2B9617BE" w14:textId="502F6B4B" w:rsidR="003F5DBB" w:rsidRPr="00D0139F" w:rsidRDefault="003F5DBB" w:rsidP="00D0139F">
      <w:pPr>
        <w:suppressAutoHyphens w:val="0"/>
        <w:autoSpaceDE w:val="0"/>
        <w:autoSpaceDN w:val="0"/>
        <w:adjustRightInd w:val="0"/>
        <w:spacing w:before="120" w:after="120" w:line="360" w:lineRule="auto"/>
        <w:ind w:firstLine="480"/>
        <w:rPr>
          <w:rFonts w:ascii="Arial" w:hAnsi="Arial" w:cs="Arial"/>
          <w:sz w:val="24"/>
          <w:szCs w:val="24"/>
        </w:rPr>
      </w:pPr>
      <w:r w:rsidRPr="00D0139F">
        <w:rPr>
          <w:rStyle w:val="Textoennegrita"/>
          <w:rFonts w:ascii="Arial" w:hAnsi="Arial"/>
          <w:color w:val="000000"/>
          <w:sz w:val="24"/>
          <w:szCs w:val="24"/>
        </w:rPr>
        <w:t>Fase 1: Planificación</w:t>
      </w:r>
    </w:p>
    <w:p w14:paraId="38199D3B" w14:textId="77777777" w:rsidR="003F5DBB" w:rsidRDefault="003F5DBB" w:rsidP="003F5DBB">
      <w:pPr>
        <w:pStyle w:val="Textoindependiente"/>
        <w:widowControl/>
        <w:spacing w:line="360" w:lineRule="auto"/>
        <w:ind w:firstLine="480"/>
        <w:jc w:val="both"/>
        <w:rPr>
          <w:rFonts w:ascii="Arial" w:hAnsi="Arial"/>
          <w:color w:val="000000"/>
          <w:sz w:val="24"/>
          <w:szCs w:val="24"/>
        </w:rPr>
      </w:pPr>
      <w:r>
        <w:rPr>
          <w:rFonts w:ascii="Arial" w:hAnsi="Arial"/>
          <w:color w:val="000000"/>
          <w:sz w:val="24"/>
          <w:szCs w:val="24"/>
        </w:rPr>
        <w:t xml:space="preserve">El equipo de desarrollo mantuvo reuniones detalladas con los diferentes departamentos del Centro de Alta Tecnología para comprender exhaustivamente los procesos médicos y administrativos que requerían digitalización. Analizaron las capacidades técnicas del servicio de alojamiento seleccionado, identificando restricciones críticas como la ausencia de acceso </w:t>
      </w:r>
      <w:r>
        <w:rPr>
          <w:rFonts w:ascii="Arial" w:hAnsi="Arial"/>
          <w:color w:val="000000"/>
          <w:sz w:val="24"/>
          <w:szCs w:val="24"/>
        </w:rPr>
        <w:lastRenderedPageBreak/>
        <w:t>avanzado al servidor y límites estrictos de recursos computacionales. Diseñaron una arquitectura de tres niveles que priorizaba la eficiencia: interfaz de usuario ligera, lógica de negocio optimizada para bajo consumo de memoria y almacenamiento de datos con mecanismos de recuperación ágiles. Establecieron protocolos de seguridad completos que cubrían desde la validación de entradas hasta la protección de información confidencial, definiendo indicadores clave de rendimiento enfocados en tiempos de respuesta, estabilidad del sistema y capacidad de usuarios concurrentes. Documentaron todos los requisitos funcionales y no funcionales en diagramas de flujo que servirían como guía durante el ciclo de vida del proyecto.</w:t>
      </w:r>
    </w:p>
    <w:p w14:paraId="457CE791" w14:textId="6147D891" w:rsidR="00594B82" w:rsidRDefault="003F5DBB">
      <w:pPr>
        <w:rPr>
          <w:rFonts w:ascii="Arial" w:hAnsi="Arial" w:cs="Arial"/>
          <w:sz w:val="24"/>
          <w:szCs w:val="24"/>
          <w:lang w:val="es-ES"/>
        </w:rPr>
      </w:pPr>
      <w:r>
        <w:rPr>
          <w:noProof/>
        </w:rPr>
        <w:lastRenderedPageBreak/>
        <w:drawing>
          <wp:anchor distT="0" distB="0" distL="114300" distR="114300" simplePos="0" relativeHeight="251661312" behindDoc="0" locked="0" layoutInCell="1" allowOverlap="1" wp14:anchorId="0A8FB86A" wp14:editId="5CC86773">
            <wp:simplePos x="0" y="0"/>
            <wp:positionH relativeFrom="page">
              <wp:posOffset>609600</wp:posOffset>
            </wp:positionH>
            <wp:positionV relativeFrom="paragraph">
              <wp:posOffset>0</wp:posOffset>
            </wp:positionV>
            <wp:extent cx="6748145" cy="6848475"/>
            <wp:effectExtent l="0" t="0" r="0"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noChangeArrowheads="1"/>
                    </pic:cNvPicPr>
                  </pic:nvPicPr>
                  <pic:blipFill>
                    <a:blip r:embed="rId23">
                      <a:extLst>
                        <a:ext uri="{28A0092B-C50C-407E-A947-70E740481C1C}">
                          <a14:useLocalDpi xmlns:a14="http://schemas.microsoft.com/office/drawing/2010/main" val="0"/>
                        </a:ext>
                      </a:extLst>
                    </a:blip>
                    <a:srcRect l="25124" r="27307"/>
                    <a:stretch>
                      <a:fillRect/>
                    </a:stretch>
                  </pic:blipFill>
                  <pic:spPr>
                    <a:xfrm>
                      <a:off x="0" y="0"/>
                      <a:ext cx="6748145" cy="6848475"/>
                    </a:xfrm>
                    <a:prstGeom prst="rect">
                      <a:avLst/>
                    </a:prstGeom>
                    <a:noFill/>
                  </pic:spPr>
                </pic:pic>
              </a:graphicData>
            </a:graphic>
            <wp14:sizeRelH relativeFrom="margin">
              <wp14:pctWidth>0</wp14:pctWidth>
            </wp14:sizeRelH>
            <wp14:sizeRelV relativeFrom="margin">
              <wp14:pctHeight>0</wp14:pctHeight>
            </wp14:sizeRelV>
          </wp:anchor>
        </w:drawing>
      </w:r>
    </w:p>
    <w:p w14:paraId="63CC789F" w14:textId="13216204" w:rsidR="00594B82" w:rsidRDefault="00EC6B72">
      <w:pPr>
        <w:overflowPunct w:val="0"/>
        <w:spacing w:after="0" w:line="360" w:lineRule="auto"/>
        <w:ind w:firstLine="480"/>
      </w:pPr>
      <w:r>
        <w:rPr>
          <w:rFonts w:ascii="Arial" w:hAnsi="Arial"/>
          <w:b/>
          <w:sz w:val="24"/>
          <w:szCs w:val="24"/>
        </w:rPr>
        <w:t xml:space="preserve">Figura </w:t>
      </w:r>
      <w:r w:rsidR="00505B75">
        <w:rPr>
          <w:rFonts w:ascii="Arial" w:hAnsi="Arial"/>
          <w:b/>
          <w:sz w:val="24"/>
          <w:szCs w:val="24"/>
        </w:rPr>
        <w:t>11</w:t>
      </w:r>
      <w:r>
        <w:rPr>
          <w:rFonts w:ascii="Arial" w:hAnsi="Arial"/>
          <w:sz w:val="24"/>
          <w:szCs w:val="24"/>
        </w:rPr>
        <w:t>. diagrama de flujo de requisitos funcionales, Flujo principal Gestión integral de pacientes</w:t>
      </w:r>
    </w:p>
    <w:p w14:paraId="363C4886" w14:textId="77777777" w:rsidR="00594B82" w:rsidRDefault="00EC6B72" w:rsidP="008C6CB9">
      <w:pPr>
        <w:ind w:firstLine="480"/>
        <w:rPr>
          <w:rFonts w:ascii="Arial" w:hAnsi="Arial" w:cs="Arial"/>
          <w:sz w:val="24"/>
          <w:szCs w:val="24"/>
        </w:rPr>
      </w:pPr>
      <w:r>
        <w:rPr>
          <w:rFonts w:ascii="Arial" w:hAnsi="Arial"/>
          <w:b/>
          <w:sz w:val="24"/>
          <w:szCs w:val="24"/>
        </w:rPr>
        <w:t>Fuente</w:t>
      </w:r>
      <w:r>
        <w:rPr>
          <w:rFonts w:ascii="Arial" w:hAnsi="Arial"/>
          <w:sz w:val="24"/>
          <w:szCs w:val="24"/>
        </w:rPr>
        <w:t>: Elaborado por los investigadores (2025)</w:t>
      </w:r>
    </w:p>
    <w:p w14:paraId="47D59686" w14:textId="5295210D" w:rsidR="00594B82" w:rsidRDefault="00EC6B72">
      <w:pPr>
        <w:rPr>
          <w:rFonts w:ascii="Arial" w:hAnsi="Arial" w:cs="Arial"/>
          <w:sz w:val="24"/>
          <w:szCs w:val="24"/>
          <w:lang w:val="es-ES"/>
        </w:rPr>
      </w:pPr>
      <w:r>
        <w:rPr>
          <w:noProof/>
        </w:rPr>
        <w:lastRenderedPageBreak/>
        <w:drawing>
          <wp:anchor distT="0" distB="0" distL="114300" distR="114300" simplePos="0" relativeHeight="251662336" behindDoc="0" locked="0" layoutInCell="1" allowOverlap="1" wp14:anchorId="5E90832B" wp14:editId="6BAC786F">
            <wp:simplePos x="0" y="0"/>
            <wp:positionH relativeFrom="margin">
              <wp:posOffset>-449580</wp:posOffset>
            </wp:positionH>
            <wp:positionV relativeFrom="paragraph">
              <wp:posOffset>224155</wp:posOffset>
            </wp:positionV>
            <wp:extent cx="5764530" cy="4906010"/>
            <wp:effectExtent l="0" t="0" r="7620" b="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noChangeArrowheads="1"/>
                    </pic:cNvPicPr>
                  </pic:nvPicPr>
                  <pic:blipFill>
                    <a:blip r:embed="rId24">
                      <a:extLst>
                        <a:ext uri="{28A0092B-C50C-407E-A947-70E740481C1C}">
                          <a14:useLocalDpi xmlns:a14="http://schemas.microsoft.com/office/drawing/2010/main" val="0"/>
                        </a:ext>
                      </a:extLst>
                    </a:blip>
                    <a:srcRect l="30048" t="12329" r="31551" b="8984"/>
                    <a:stretch>
                      <a:fillRect/>
                    </a:stretch>
                  </pic:blipFill>
                  <pic:spPr>
                    <a:xfrm>
                      <a:off x="0" y="0"/>
                      <a:ext cx="5764530" cy="4906010"/>
                    </a:xfrm>
                    <a:prstGeom prst="rect">
                      <a:avLst/>
                    </a:prstGeom>
                    <a:noFill/>
                  </pic:spPr>
                </pic:pic>
              </a:graphicData>
            </a:graphic>
            <wp14:sizeRelH relativeFrom="margin">
              <wp14:pctWidth>0</wp14:pctWidth>
            </wp14:sizeRelH>
            <wp14:sizeRelV relativeFrom="margin">
              <wp14:pctHeight>0</wp14:pctHeight>
            </wp14:sizeRelV>
          </wp:anchor>
        </w:drawing>
      </w:r>
    </w:p>
    <w:p w14:paraId="67FC74E9" w14:textId="34919F75" w:rsidR="00594B82" w:rsidRDefault="00EC6B72">
      <w:pPr>
        <w:overflowPunct w:val="0"/>
        <w:spacing w:after="0" w:line="360" w:lineRule="auto"/>
        <w:ind w:firstLine="480"/>
        <w:rPr>
          <w:rFonts w:ascii="Arial" w:hAnsi="Arial"/>
          <w:sz w:val="24"/>
          <w:szCs w:val="24"/>
        </w:rPr>
      </w:pPr>
      <w:r>
        <w:rPr>
          <w:rFonts w:ascii="Arial" w:hAnsi="Arial"/>
          <w:b/>
          <w:sz w:val="24"/>
          <w:szCs w:val="24"/>
        </w:rPr>
        <w:t>Figura 1</w:t>
      </w:r>
      <w:r w:rsidR="00505B75">
        <w:rPr>
          <w:rFonts w:ascii="Arial" w:hAnsi="Arial"/>
          <w:b/>
          <w:sz w:val="24"/>
          <w:szCs w:val="24"/>
        </w:rPr>
        <w:t>2</w:t>
      </w:r>
      <w:r>
        <w:rPr>
          <w:rFonts w:ascii="Arial" w:hAnsi="Arial"/>
          <w:sz w:val="24"/>
          <w:szCs w:val="24"/>
        </w:rPr>
        <w:t xml:space="preserve">. diagrama de flujo de requisitos funcionales del proyecto, </w:t>
      </w:r>
      <w:proofErr w:type="spellStart"/>
      <w:r>
        <w:rPr>
          <w:rFonts w:ascii="Arial" w:hAnsi="Arial"/>
          <w:sz w:val="24"/>
          <w:szCs w:val="24"/>
        </w:rPr>
        <w:t>subflujo</w:t>
      </w:r>
      <w:proofErr w:type="spellEnd"/>
      <w:r>
        <w:rPr>
          <w:rFonts w:ascii="Arial" w:hAnsi="Arial"/>
          <w:sz w:val="24"/>
          <w:szCs w:val="24"/>
        </w:rPr>
        <w:t xml:space="preserve"> proceso de citas medicas</w:t>
      </w:r>
    </w:p>
    <w:p w14:paraId="5B1DED81" w14:textId="77777777" w:rsidR="00594B82" w:rsidRDefault="00EC6B72">
      <w:pPr>
        <w:overflowPunct w:val="0"/>
        <w:spacing w:after="0" w:line="360" w:lineRule="auto"/>
        <w:ind w:firstLine="480"/>
        <w:rPr>
          <w:rFonts w:ascii="Arial" w:hAnsi="Arial" w:cs="Arial"/>
          <w:sz w:val="24"/>
          <w:szCs w:val="24"/>
        </w:rPr>
      </w:pPr>
      <w:r>
        <w:rPr>
          <w:rFonts w:ascii="Arial" w:hAnsi="Arial"/>
          <w:b/>
          <w:sz w:val="24"/>
          <w:szCs w:val="24"/>
        </w:rPr>
        <w:t>Fuente</w:t>
      </w:r>
      <w:r>
        <w:rPr>
          <w:rFonts w:ascii="Arial" w:hAnsi="Arial"/>
          <w:sz w:val="24"/>
          <w:szCs w:val="24"/>
        </w:rPr>
        <w:t>: Elaborado por los investigadores (2025)</w:t>
      </w:r>
    </w:p>
    <w:p w14:paraId="262D460E" w14:textId="77777777" w:rsidR="00594B82" w:rsidRDefault="00EC6B72">
      <w:pPr>
        <w:rPr>
          <w:rFonts w:ascii="Arial" w:hAnsi="Arial" w:cs="Arial"/>
          <w:sz w:val="24"/>
          <w:szCs w:val="24"/>
          <w:lang w:val="es-ES"/>
        </w:rPr>
      </w:pPr>
      <w:r>
        <w:rPr>
          <w:rFonts w:ascii="Arial" w:hAnsi="Arial" w:cs="Arial"/>
          <w:noProof/>
          <w:sz w:val="24"/>
          <w:szCs w:val="24"/>
          <w:lang w:val="es-ES"/>
        </w:rPr>
        <w:lastRenderedPageBreak/>
        <w:drawing>
          <wp:inline distT="0" distB="0" distL="0" distR="0" wp14:anchorId="7DAF80AC" wp14:editId="4E410F72">
            <wp:extent cx="5305012" cy="466280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noChangeArrowheads="1"/>
                    </pic:cNvPicPr>
                  </pic:nvPicPr>
                  <pic:blipFill>
                    <a:blip r:embed="rId25">
                      <a:extLst>
                        <a:ext uri="{28A0092B-C50C-407E-A947-70E740481C1C}">
                          <a14:useLocalDpi xmlns:a14="http://schemas.microsoft.com/office/drawing/2010/main" val="0"/>
                        </a:ext>
                      </a:extLst>
                    </a:blip>
                    <a:srcRect l="27140" t="7125" r="27524" b="7359"/>
                    <a:stretch>
                      <a:fillRect/>
                    </a:stretch>
                  </pic:blipFill>
                  <pic:spPr>
                    <a:xfrm>
                      <a:off x="0" y="0"/>
                      <a:ext cx="5317877" cy="4674112"/>
                    </a:xfrm>
                    <a:prstGeom prst="rect">
                      <a:avLst/>
                    </a:prstGeom>
                    <a:noFill/>
                    <a:ln>
                      <a:noFill/>
                    </a:ln>
                  </pic:spPr>
                </pic:pic>
              </a:graphicData>
            </a:graphic>
          </wp:inline>
        </w:drawing>
      </w:r>
    </w:p>
    <w:p w14:paraId="31E558E9" w14:textId="5EC2282A" w:rsidR="00594B82" w:rsidRDefault="00EC6B72">
      <w:pPr>
        <w:overflowPunct w:val="0"/>
        <w:spacing w:after="0" w:line="360" w:lineRule="auto"/>
        <w:ind w:firstLine="480"/>
      </w:pPr>
      <w:r>
        <w:rPr>
          <w:rFonts w:ascii="Arial" w:hAnsi="Arial"/>
          <w:b/>
          <w:sz w:val="24"/>
          <w:szCs w:val="24"/>
        </w:rPr>
        <w:t>Figura 1</w:t>
      </w:r>
      <w:r w:rsidR="00505B75">
        <w:rPr>
          <w:rFonts w:ascii="Arial" w:hAnsi="Arial"/>
          <w:b/>
          <w:sz w:val="24"/>
          <w:szCs w:val="24"/>
        </w:rPr>
        <w:t>3</w:t>
      </w:r>
      <w:r>
        <w:rPr>
          <w:rFonts w:ascii="Arial" w:hAnsi="Arial"/>
          <w:sz w:val="24"/>
          <w:szCs w:val="24"/>
        </w:rPr>
        <w:t>. diagrama de flujo de requisitos no funcionales</w:t>
      </w:r>
    </w:p>
    <w:p w14:paraId="4690A39B" w14:textId="77777777" w:rsidR="00594B82" w:rsidRDefault="00EC6B72">
      <w:pPr>
        <w:pStyle w:val="Textoindependiente"/>
        <w:widowControl/>
        <w:spacing w:line="360" w:lineRule="auto"/>
        <w:ind w:firstLine="480"/>
        <w:jc w:val="both"/>
        <w:rPr>
          <w:rFonts w:ascii="Arial" w:hAnsi="Arial"/>
          <w:color w:val="000000"/>
          <w:sz w:val="24"/>
          <w:szCs w:val="24"/>
        </w:rPr>
      </w:pPr>
      <w:r>
        <w:rPr>
          <w:rFonts w:ascii="Arial" w:hAnsi="Arial"/>
          <w:b/>
          <w:sz w:val="24"/>
          <w:szCs w:val="24"/>
        </w:rPr>
        <w:t>Fuente</w:t>
      </w:r>
      <w:r>
        <w:rPr>
          <w:rFonts w:ascii="Arial" w:hAnsi="Arial"/>
          <w:sz w:val="24"/>
          <w:szCs w:val="24"/>
        </w:rPr>
        <w:t>: Elaborado por los investigadores (2025)</w:t>
      </w:r>
    </w:p>
    <w:p w14:paraId="35E15DA8" w14:textId="77777777" w:rsidR="00594B82" w:rsidRDefault="00594B82">
      <w:pPr>
        <w:pStyle w:val="Textoindependiente"/>
        <w:widowControl/>
        <w:spacing w:line="360" w:lineRule="auto"/>
        <w:ind w:firstLine="480"/>
        <w:jc w:val="both"/>
        <w:rPr>
          <w:rFonts w:ascii="Arial" w:hAnsi="Arial"/>
          <w:color w:val="000000"/>
          <w:sz w:val="24"/>
          <w:szCs w:val="24"/>
        </w:rPr>
      </w:pPr>
    </w:p>
    <w:p w14:paraId="21D2C289" w14:textId="77777777" w:rsidR="00594B82" w:rsidRPr="00695921" w:rsidRDefault="00EC6B72" w:rsidP="008C6CB9">
      <w:pPr>
        <w:pStyle w:val="Textoindependiente"/>
        <w:widowControl/>
        <w:spacing w:line="360" w:lineRule="auto"/>
        <w:ind w:firstLine="480"/>
        <w:jc w:val="both"/>
        <w:rPr>
          <w:rFonts w:ascii="Arial" w:hAnsi="Arial"/>
          <w:b/>
          <w:bCs/>
          <w:color w:val="000000"/>
          <w:sz w:val="24"/>
          <w:szCs w:val="24"/>
        </w:rPr>
      </w:pPr>
      <w:r w:rsidRPr="00695921">
        <w:rPr>
          <w:rFonts w:ascii="Arial" w:hAnsi="Arial"/>
          <w:b/>
          <w:bCs/>
          <w:color w:val="000000"/>
          <w:sz w:val="24"/>
          <w:szCs w:val="24"/>
        </w:rPr>
        <w:t xml:space="preserve">Fase 2: Diseño </w:t>
      </w:r>
    </w:p>
    <w:p w14:paraId="2D7DC6B4" w14:textId="77777777" w:rsidR="00594B82" w:rsidRDefault="00EC6B72">
      <w:pPr>
        <w:pStyle w:val="Textoindependiente"/>
        <w:widowControl/>
        <w:spacing w:line="360" w:lineRule="auto"/>
        <w:ind w:firstLine="480"/>
        <w:jc w:val="both"/>
        <w:rPr>
          <w:rFonts w:ascii="Arial" w:hAnsi="Arial"/>
          <w:color w:val="000000"/>
          <w:sz w:val="24"/>
          <w:szCs w:val="24"/>
        </w:rPr>
      </w:pPr>
      <w:r>
        <w:rPr>
          <w:rFonts w:ascii="Arial" w:hAnsi="Arial"/>
          <w:color w:val="000000"/>
          <w:sz w:val="24"/>
          <w:szCs w:val="24"/>
        </w:rPr>
        <w:t xml:space="preserve">Durante la fase de diseño, el grupo centró sus esfuerzos en transformar los requisitos funcionales en interfaces intuitivas y flujos de trabajo optimizados, utilizando las imágenes proporcionadas como base para el desarrollo visual. Los </w:t>
      </w:r>
      <w:proofErr w:type="spellStart"/>
      <w:r>
        <w:rPr>
          <w:rFonts w:ascii="Arial" w:hAnsi="Arial"/>
          <w:color w:val="000000"/>
          <w:sz w:val="24"/>
          <w:szCs w:val="24"/>
        </w:rPr>
        <w:t>wireframes</w:t>
      </w:r>
      <w:proofErr w:type="spellEnd"/>
      <w:r>
        <w:rPr>
          <w:rFonts w:ascii="Arial" w:hAnsi="Arial"/>
          <w:color w:val="000000"/>
          <w:sz w:val="24"/>
          <w:szCs w:val="24"/>
        </w:rPr>
        <w:t xml:space="preserve"> del panel de administración definieron una estructura jerárquica de roles con permisos </w:t>
      </w:r>
      <w:proofErr w:type="spellStart"/>
      <w:r>
        <w:rPr>
          <w:rFonts w:ascii="Arial" w:hAnsi="Arial"/>
          <w:color w:val="000000"/>
          <w:sz w:val="24"/>
          <w:szCs w:val="24"/>
        </w:rPr>
        <w:t>granularizados</w:t>
      </w:r>
      <w:proofErr w:type="spellEnd"/>
      <w:r>
        <w:rPr>
          <w:rFonts w:ascii="Arial" w:hAnsi="Arial"/>
          <w:color w:val="000000"/>
          <w:sz w:val="24"/>
          <w:szCs w:val="24"/>
        </w:rPr>
        <w:t xml:space="preserve">: </w:t>
      </w:r>
      <w:proofErr w:type="spellStart"/>
      <w:r>
        <w:rPr>
          <w:rFonts w:ascii="Arial" w:hAnsi="Arial"/>
          <w:color w:val="000000"/>
          <w:sz w:val="24"/>
          <w:szCs w:val="24"/>
        </w:rPr>
        <w:t>superusuarios</w:t>
      </w:r>
      <w:proofErr w:type="spellEnd"/>
      <w:r>
        <w:rPr>
          <w:rFonts w:ascii="Arial" w:hAnsi="Arial"/>
          <w:color w:val="000000"/>
          <w:sz w:val="24"/>
          <w:szCs w:val="24"/>
        </w:rPr>
        <w:t xml:space="preserve"> con acceso completo a CRUD de usuarios, médicos con privilegios limitados a historiales clínicos, y técnicos restringidos a registros de estudios. La página de "</w:t>
      </w:r>
      <w:proofErr w:type="spellStart"/>
      <w:r>
        <w:rPr>
          <w:rFonts w:ascii="Arial" w:hAnsi="Arial"/>
          <w:color w:val="000000"/>
          <w:sz w:val="24"/>
          <w:szCs w:val="24"/>
        </w:rPr>
        <w:t>Filter</w:t>
      </w:r>
      <w:proofErr w:type="spellEnd"/>
      <w:r>
        <w:rPr>
          <w:rFonts w:ascii="Arial" w:hAnsi="Arial"/>
          <w:color w:val="000000"/>
          <w:sz w:val="24"/>
          <w:szCs w:val="24"/>
        </w:rPr>
        <w:t xml:space="preserve"> </w:t>
      </w:r>
      <w:proofErr w:type="spellStart"/>
      <w:r>
        <w:rPr>
          <w:rFonts w:ascii="Arial" w:hAnsi="Arial"/>
          <w:color w:val="000000"/>
          <w:sz w:val="24"/>
          <w:szCs w:val="24"/>
        </w:rPr>
        <w:t>port</w:t>
      </w:r>
      <w:proofErr w:type="spellEnd"/>
      <w:r>
        <w:rPr>
          <w:rFonts w:ascii="Arial" w:hAnsi="Arial"/>
          <w:color w:val="000000"/>
          <w:sz w:val="24"/>
          <w:szCs w:val="24"/>
        </w:rPr>
        <w:t xml:space="preserve">" inspiró el diseño de tablas dinámicas con filtros avanzados por </w:t>
      </w:r>
      <w:r>
        <w:rPr>
          <w:rFonts w:ascii="Arial" w:hAnsi="Arial"/>
          <w:color w:val="000000"/>
          <w:sz w:val="24"/>
          <w:szCs w:val="24"/>
        </w:rPr>
        <w:lastRenderedPageBreak/>
        <w:t>cédula, estudio o diagnóstico, implementando búsqueda en tiempo real y exportación a CSV/PDF para facilitar la gestión masiva de pacientes.</w:t>
      </w:r>
    </w:p>
    <w:p w14:paraId="4D3CC56D" w14:textId="77777777" w:rsidR="00594B82" w:rsidRDefault="00594B82">
      <w:pPr>
        <w:pStyle w:val="Textoindependiente"/>
        <w:widowControl/>
        <w:spacing w:line="360" w:lineRule="auto"/>
        <w:ind w:firstLine="480"/>
        <w:jc w:val="both"/>
        <w:rPr>
          <w:rFonts w:ascii="Arial" w:hAnsi="Arial"/>
          <w:color w:val="000000"/>
          <w:sz w:val="24"/>
          <w:szCs w:val="24"/>
        </w:rPr>
      </w:pPr>
    </w:p>
    <w:p w14:paraId="469CFD13" w14:textId="30FA657A" w:rsidR="00594B82" w:rsidRDefault="00EC6B72" w:rsidP="003F5DBB">
      <w:pPr>
        <w:pStyle w:val="Textoindependiente"/>
        <w:widowControl/>
        <w:spacing w:line="360" w:lineRule="auto"/>
        <w:ind w:firstLine="480"/>
        <w:jc w:val="both"/>
        <w:rPr>
          <w:rFonts w:ascii="Arial" w:hAnsi="Arial"/>
          <w:color w:val="000000"/>
          <w:sz w:val="24"/>
          <w:szCs w:val="24"/>
        </w:rPr>
      </w:pPr>
      <w:r>
        <w:rPr>
          <w:rFonts w:ascii="Arial" w:hAnsi="Arial"/>
          <w:color w:val="000000"/>
          <w:sz w:val="24"/>
          <w:szCs w:val="24"/>
        </w:rPr>
        <w:t xml:space="preserve">El diseño de la interfaz priorizó la usabilidad en entornos médicos de alta presión: paletas de colores suaves mejoraron la legibilidad, mientras componentes modulares agilizaron la interpretación visual de datos críticos. Para la sección de "Noticias y Preguntas Frecuentes", se adoptó un </w:t>
      </w:r>
      <w:proofErr w:type="spellStart"/>
      <w:r>
        <w:rPr>
          <w:rFonts w:ascii="Arial" w:hAnsi="Arial"/>
          <w:color w:val="000000"/>
          <w:sz w:val="24"/>
          <w:szCs w:val="24"/>
        </w:rPr>
        <w:t>layout</w:t>
      </w:r>
      <w:proofErr w:type="spellEnd"/>
      <w:r>
        <w:rPr>
          <w:rFonts w:ascii="Arial" w:hAnsi="Arial"/>
          <w:color w:val="000000"/>
          <w:sz w:val="24"/>
          <w:szCs w:val="24"/>
        </w:rPr>
        <w:t xml:space="preserve"> en dos columnas con </w:t>
      </w:r>
      <w:proofErr w:type="spellStart"/>
      <w:r>
        <w:rPr>
          <w:rFonts w:ascii="Arial" w:hAnsi="Arial"/>
          <w:color w:val="000000"/>
          <w:sz w:val="24"/>
          <w:szCs w:val="24"/>
        </w:rPr>
        <w:t>cards</w:t>
      </w:r>
      <w:proofErr w:type="spellEnd"/>
      <w:r>
        <w:rPr>
          <w:rFonts w:ascii="Arial" w:hAnsi="Arial"/>
          <w:color w:val="000000"/>
          <w:sz w:val="24"/>
          <w:szCs w:val="24"/>
        </w:rPr>
        <w:t xml:space="preserve"> expandibles (similar al boceto), optimizando el acceso a información institucional sin saturar la pantalla. Todos los elementos siguieron principios de diseño responsivo en </w:t>
      </w:r>
      <w:proofErr w:type="spellStart"/>
      <w:r>
        <w:rPr>
          <w:rFonts w:ascii="Arial" w:hAnsi="Arial"/>
          <w:color w:val="000000"/>
          <w:sz w:val="24"/>
          <w:szCs w:val="24"/>
        </w:rPr>
        <w:t>Figma</w:t>
      </w:r>
      <w:proofErr w:type="spellEnd"/>
      <w:r>
        <w:rPr>
          <w:rFonts w:ascii="Arial" w:hAnsi="Arial"/>
          <w:color w:val="000000"/>
          <w:sz w:val="24"/>
          <w:szCs w:val="24"/>
        </w:rPr>
        <w:t>, validados mediante pruebas de contraste WCAG AA+ y prototipos interactivos que simulaban flujos completos, como la recuperación segura de contraseñas mediante tokens temporales.</w:t>
      </w:r>
    </w:p>
    <w:p w14:paraId="0FA5A51C" w14:textId="77777777" w:rsidR="00594B82" w:rsidRDefault="00EC6B72">
      <w:pPr>
        <w:pStyle w:val="Textoindependiente"/>
        <w:widowControl/>
        <w:spacing w:line="360" w:lineRule="auto"/>
        <w:ind w:firstLine="480"/>
        <w:jc w:val="both"/>
        <w:rPr>
          <w:rFonts w:ascii="Arial" w:hAnsi="Arial"/>
          <w:color w:val="000000"/>
          <w:sz w:val="24"/>
          <w:szCs w:val="24"/>
        </w:rPr>
      </w:pPr>
      <w:r>
        <w:rPr>
          <w:rFonts w:ascii="Arial" w:hAnsi="Arial"/>
          <w:color w:val="000000"/>
          <w:sz w:val="24"/>
          <w:szCs w:val="24"/>
        </w:rPr>
        <w:t xml:space="preserve">Para el diseño del sistema se implementó una base de datos que cuenta con un total de 15 tablas, las cuales son </w:t>
      </w:r>
      <w:proofErr w:type="spellStart"/>
      <w:r>
        <w:rPr>
          <w:rFonts w:ascii="Arial" w:hAnsi="Arial"/>
          <w:color w:val="000000"/>
          <w:sz w:val="24"/>
          <w:szCs w:val="24"/>
        </w:rPr>
        <w:t>backup_logs</w:t>
      </w:r>
      <w:proofErr w:type="spellEnd"/>
      <w:r>
        <w:rPr>
          <w:rFonts w:ascii="Arial" w:hAnsi="Arial"/>
          <w:color w:val="000000"/>
          <w:sz w:val="24"/>
          <w:szCs w:val="24"/>
        </w:rPr>
        <w:t xml:space="preserve">, cita, </w:t>
      </w:r>
      <w:proofErr w:type="spellStart"/>
      <w:r>
        <w:rPr>
          <w:rFonts w:ascii="Arial" w:hAnsi="Arial"/>
          <w:color w:val="000000"/>
          <w:sz w:val="24"/>
          <w:szCs w:val="24"/>
        </w:rPr>
        <w:t>datos_administracion</w:t>
      </w:r>
      <w:proofErr w:type="spellEnd"/>
      <w:r>
        <w:rPr>
          <w:rFonts w:ascii="Arial" w:hAnsi="Arial"/>
          <w:color w:val="000000"/>
          <w:sz w:val="24"/>
          <w:szCs w:val="24"/>
        </w:rPr>
        <w:t xml:space="preserve">, departamentos, </w:t>
      </w:r>
      <w:proofErr w:type="spellStart"/>
      <w:r>
        <w:rPr>
          <w:rFonts w:ascii="Arial" w:hAnsi="Arial"/>
          <w:color w:val="000000"/>
          <w:sz w:val="24"/>
          <w:szCs w:val="24"/>
        </w:rPr>
        <w:t>direccion</w:t>
      </w:r>
      <w:proofErr w:type="spellEnd"/>
      <w:r>
        <w:rPr>
          <w:rFonts w:ascii="Arial" w:hAnsi="Arial"/>
          <w:color w:val="000000"/>
          <w:sz w:val="24"/>
          <w:szCs w:val="24"/>
        </w:rPr>
        <w:t xml:space="preserve">, estado, estudio, </w:t>
      </w:r>
      <w:proofErr w:type="spellStart"/>
      <w:r>
        <w:rPr>
          <w:rFonts w:ascii="Arial" w:hAnsi="Arial"/>
          <w:color w:val="000000"/>
          <w:sz w:val="24"/>
          <w:szCs w:val="24"/>
        </w:rPr>
        <w:t>faqs</w:t>
      </w:r>
      <w:proofErr w:type="spellEnd"/>
      <w:r>
        <w:rPr>
          <w:rFonts w:ascii="Arial" w:hAnsi="Arial"/>
          <w:color w:val="000000"/>
          <w:sz w:val="24"/>
          <w:szCs w:val="24"/>
        </w:rPr>
        <w:t xml:space="preserve">, información, pacientes, </w:t>
      </w:r>
      <w:proofErr w:type="spellStart"/>
      <w:r>
        <w:rPr>
          <w:rFonts w:ascii="Arial" w:hAnsi="Arial"/>
          <w:color w:val="000000"/>
          <w:sz w:val="24"/>
          <w:szCs w:val="24"/>
        </w:rPr>
        <w:t>paciente_cita</w:t>
      </w:r>
      <w:proofErr w:type="spellEnd"/>
      <w:r>
        <w:rPr>
          <w:rFonts w:ascii="Arial" w:hAnsi="Arial"/>
          <w:color w:val="000000"/>
          <w:sz w:val="24"/>
          <w:szCs w:val="24"/>
        </w:rPr>
        <w:t xml:space="preserve">, personal, roles, servicios, </w:t>
      </w:r>
      <w:proofErr w:type="spellStart"/>
      <w:r>
        <w:rPr>
          <w:rFonts w:ascii="Arial" w:hAnsi="Arial"/>
          <w:color w:val="000000"/>
          <w:sz w:val="24"/>
          <w:szCs w:val="24"/>
        </w:rPr>
        <w:t>soporte_mensajes</w:t>
      </w:r>
      <w:proofErr w:type="spellEnd"/>
      <w:r>
        <w:rPr>
          <w:rFonts w:ascii="Arial" w:hAnsi="Arial"/>
          <w:color w:val="000000"/>
          <w:sz w:val="24"/>
          <w:szCs w:val="24"/>
        </w:rPr>
        <w:t>, para la creación de las tablas y la base de datos en general se utilizó la aplicación web gratuita “</w:t>
      </w:r>
      <w:proofErr w:type="spellStart"/>
      <w:r>
        <w:rPr>
          <w:rFonts w:ascii="Arial" w:hAnsi="Arial"/>
          <w:color w:val="000000"/>
          <w:sz w:val="24"/>
          <w:szCs w:val="24"/>
        </w:rPr>
        <w:t>phpmyadmin</w:t>
      </w:r>
      <w:proofErr w:type="spellEnd"/>
      <w:r>
        <w:rPr>
          <w:rFonts w:ascii="Arial" w:hAnsi="Arial"/>
          <w:color w:val="000000"/>
          <w:sz w:val="24"/>
          <w:szCs w:val="24"/>
        </w:rPr>
        <w:t>” aparte también se utilizó para llevar la gestión completa de la misma.</w:t>
      </w:r>
    </w:p>
    <w:p w14:paraId="60BBE987" w14:textId="77777777" w:rsidR="00594B82" w:rsidRPr="00BE33DF" w:rsidRDefault="00EC6B72" w:rsidP="00BE33DF">
      <w:pPr>
        <w:pStyle w:val="Textoindependiente"/>
        <w:widowControl/>
        <w:spacing w:line="360" w:lineRule="auto"/>
        <w:ind w:firstLine="480"/>
        <w:jc w:val="both"/>
        <w:rPr>
          <w:rFonts w:ascii="Arial" w:hAnsi="Arial"/>
          <w:color w:val="000000"/>
          <w:sz w:val="24"/>
          <w:szCs w:val="24"/>
        </w:rPr>
      </w:pPr>
      <w:r>
        <w:rPr>
          <w:rFonts w:ascii="Arial" w:hAnsi="Arial"/>
          <w:noProof/>
          <w:color w:val="000000"/>
          <w:sz w:val="24"/>
          <w:szCs w:val="24"/>
        </w:rPr>
        <w:lastRenderedPageBreak/>
        <w:drawing>
          <wp:inline distT="0" distB="0" distL="0" distR="0" wp14:anchorId="77128088" wp14:editId="1BD9CCB5">
            <wp:extent cx="4171950" cy="3564255"/>
            <wp:effectExtent l="0" t="0" r="0" b="1714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171950" cy="3564255"/>
                    </a:xfrm>
                    <a:prstGeom prst="rect">
                      <a:avLst/>
                    </a:prstGeom>
                    <a:noFill/>
                    <a:ln>
                      <a:noFill/>
                    </a:ln>
                  </pic:spPr>
                </pic:pic>
              </a:graphicData>
            </a:graphic>
          </wp:inline>
        </w:drawing>
      </w:r>
    </w:p>
    <w:p w14:paraId="23FACF63" w14:textId="5F14C2E6" w:rsidR="00594B82" w:rsidRDefault="00EC6B72">
      <w:pPr>
        <w:overflowPunct w:val="0"/>
        <w:spacing w:after="0" w:line="360" w:lineRule="auto"/>
        <w:ind w:firstLine="480"/>
        <w:rPr>
          <w:rFonts w:ascii="Arial" w:hAnsi="Arial"/>
          <w:sz w:val="24"/>
          <w:szCs w:val="24"/>
        </w:rPr>
      </w:pPr>
      <w:r>
        <w:rPr>
          <w:rFonts w:ascii="Arial" w:hAnsi="Arial"/>
          <w:b/>
          <w:sz w:val="24"/>
          <w:szCs w:val="24"/>
        </w:rPr>
        <w:t>Figura 1</w:t>
      </w:r>
      <w:r w:rsidR="00505B75">
        <w:rPr>
          <w:rFonts w:ascii="Arial" w:hAnsi="Arial"/>
          <w:b/>
          <w:sz w:val="24"/>
          <w:szCs w:val="24"/>
        </w:rPr>
        <w:t>4</w:t>
      </w:r>
      <w:r>
        <w:rPr>
          <w:rFonts w:ascii="Arial" w:hAnsi="Arial"/>
          <w:sz w:val="24"/>
          <w:szCs w:val="24"/>
        </w:rPr>
        <w:t>. Tablas de la base de datos</w:t>
      </w:r>
    </w:p>
    <w:p w14:paraId="61316900" w14:textId="77777777" w:rsidR="008C6CB9" w:rsidRDefault="00EC6B72" w:rsidP="008C6CB9">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7C46A2C5" w14:textId="77777777" w:rsidR="008C6CB9" w:rsidRDefault="008C6CB9" w:rsidP="008C6CB9">
      <w:pPr>
        <w:overflowPunct w:val="0"/>
        <w:spacing w:after="0" w:line="360" w:lineRule="auto"/>
        <w:ind w:firstLine="480"/>
        <w:rPr>
          <w:rFonts w:ascii="Arial" w:hAnsi="Arial"/>
          <w:sz w:val="24"/>
          <w:szCs w:val="24"/>
        </w:rPr>
      </w:pPr>
    </w:p>
    <w:p w14:paraId="6B1F5735" w14:textId="3F9618EA" w:rsidR="00594B82" w:rsidRPr="008C6CB9" w:rsidRDefault="00EC6B72" w:rsidP="008C6CB9">
      <w:pPr>
        <w:overflowPunct w:val="0"/>
        <w:spacing w:after="0" w:line="360" w:lineRule="auto"/>
        <w:ind w:firstLine="480"/>
      </w:pPr>
      <w:r w:rsidRPr="00695921">
        <w:rPr>
          <w:rStyle w:val="Textoennegrita"/>
          <w:rFonts w:ascii="Arial" w:hAnsi="Arial"/>
          <w:color w:val="000000"/>
          <w:sz w:val="24"/>
          <w:szCs w:val="24"/>
        </w:rPr>
        <w:t>Fase 3: Desarrollo</w:t>
      </w:r>
    </w:p>
    <w:p w14:paraId="313FE554" w14:textId="6CF40F7F" w:rsidR="00594B82" w:rsidRDefault="00EC6B72" w:rsidP="003E039A">
      <w:pPr>
        <w:pStyle w:val="Textoindependiente"/>
        <w:widowControl/>
        <w:spacing w:line="360" w:lineRule="auto"/>
        <w:ind w:firstLine="480"/>
        <w:jc w:val="both"/>
        <w:rPr>
          <w:rFonts w:ascii="Arial" w:hAnsi="Arial"/>
          <w:color w:val="000000"/>
          <w:sz w:val="24"/>
          <w:szCs w:val="24"/>
        </w:rPr>
      </w:pPr>
      <w:r>
        <w:rPr>
          <w:rFonts w:ascii="Arial" w:hAnsi="Arial"/>
          <w:color w:val="000000"/>
          <w:sz w:val="24"/>
          <w:szCs w:val="24"/>
        </w:rPr>
        <w:t xml:space="preserve">Durante la etapa de construcción, los desarrolladores organizaron el sistema en unidades funcionales independientes correspondientes a cada área del flujo de trabajo médico. Cada componente principal fue diseñado como un módulo autocontenido con responsabilidades claramente delimitadas, facilitando el mantenimiento y la escalabilidad futura. Implementaron un sistema de plantillas reutilizables para garantizar consistencia visual en todas las pantallas del sistema, mientras aplicaban prácticas de programación defensiva para manejar posibles errores operativos. Integraron mecanismos de validación en dos niveles que operaban tanto en el navegador del usuario como en el servidor, asegurando integridad de datos sin comprometer la experiencia de usuario. Adoptaron una estrategia de control de versiones rigurosa que permitía trabajar en paralelo en diferentes </w:t>
      </w:r>
      <w:r>
        <w:rPr>
          <w:rFonts w:ascii="Arial" w:hAnsi="Arial"/>
          <w:color w:val="000000"/>
          <w:sz w:val="24"/>
          <w:szCs w:val="24"/>
        </w:rPr>
        <w:lastRenderedPageBreak/>
        <w:t>características del sistema, con revisiones colaborativas obligatorias antes de integrar cualquier cambio a la rama principal del proyecto.</w:t>
      </w:r>
    </w:p>
    <w:p w14:paraId="7B4D8567" w14:textId="77777777" w:rsidR="00594B82" w:rsidRDefault="00EC6B72" w:rsidP="00695921">
      <w:pPr>
        <w:pStyle w:val="Textoindependiente"/>
        <w:widowControl/>
        <w:spacing w:line="360" w:lineRule="auto"/>
        <w:ind w:firstLine="480"/>
        <w:jc w:val="both"/>
        <w:rPr>
          <w:rFonts w:ascii="Arial" w:hAnsi="Arial"/>
          <w:color w:val="000000"/>
          <w:sz w:val="24"/>
          <w:szCs w:val="24"/>
        </w:rPr>
      </w:pPr>
      <w:r>
        <w:rPr>
          <w:rFonts w:ascii="Arial" w:hAnsi="Arial"/>
          <w:color w:val="000000"/>
          <w:sz w:val="24"/>
          <w:szCs w:val="24"/>
        </w:rPr>
        <w:t>A continuación, se mostrarán y explicarán cada pantalla del sistema:</w:t>
      </w:r>
    </w:p>
    <w:p w14:paraId="6803C1F8" w14:textId="77777777" w:rsidR="00695921" w:rsidRDefault="00695921" w:rsidP="00695921">
      <w:pPr>
        <w:pStyle w:val="Textoindependiente"/>
        <w:widowControl/>
        <w:spacing w:line="360" w:lineRule="auto"/>
        <w:ind w:firstLine="480"/>
        <w:jc w:val="both"/>
        <w:rPr>
          <w:rFonts w:ascii="Arial" w:hAnsi="Arial"/>
          <w:color w:val="000000"/>
          <w:sz w:val="24"/>
          <w:szCs w:val="24"/>
        </w:rPr>
      </w:pPr>
    </w:p>
    <w:p w14:paraId="7335232E" w14:textId="77777777" w:rsidR="00695921" w:rsidRDefault="00695921" w:rsidP="00695921">
      <w:pPr>
        <w:pStyle w:val="Textoindependiente"/>
        <w:widowControl/>
        <w:spacing w:line="360" w:lineRule="auto"/>
        <w:ind w:firstLine="480"/>
        <w:jc w:val="both"/>
        <w:rPr>
          <w:rFonts w:ascii="Arial" w:hAnsi="Arial"/>
          <w:b/>
          <w:bCs/>
          <w:color w:val="000000"/>
          <w:sz w:val="24"/>
          <w:szCs w:val="24"/>
        </w:rPr>
      </w:pPr>
      <w:r>
        <w:rPr>
          <w:rFonts w:ascii="Arial" w:hAnsi="Arial"/>
          <w:b/>
          <w:bCs/>
          <w:color w:val="000000"/>
          <w:sz w:val="24"/>
          <w:szCs w:val="24"/>
        </w:rPr>
        <w:t>Modulo</w:t>
      </w:r>
      <w:r w:rsidRPr="00695921">
        <w:rPr>
          <w:rFonts w:ascii="Arial" w:hAnsi="Arial"/>
          <w:b/>
          <w:bCs/>
          <w:color w:val="000000"/>
          <w:sz w:val="24"/>
          <w:szCs w:val="24"/>
        </w:rPr>
        <w:t xml:space="preserve"> principal</w:t>
      </w:r>
    </w:p>
    <w:p w14:paraId="58937E9D" w14:textId="77777777" w:rsidR="00695921" w:rsidRPr="00695921" w:rsidRDefault="00695921" w:rsidP="00695921">
      <w:pPr>
        <w:pStyle w:val="Textoindependiente"/>
        <w:widowControl/>
        <w:spacing w:line="360" w:lineRule="auto"/>
        <w:ind w:firstLine="480"/>
        <w:jc w:val="both"/>
        <w:rPr>
          <w:rFonts w:ascii="Arial" w:hAnsi="Arial"/>
          <w:b/>
          <w:bCs/>
          <w:color w:val="000000"/>
          <w:sz w:val="24"/>
          <w:szCs w:val="24"/>
        </w:rPr>
      </w:pPr>
    </w:p>
    <w:p w14:paraId="2D6D443F" w14:textId="77777777" w:rsidR="00594B82" w:rsidRDefault="00EC6B72">
      <w:pPr>
        <w:pStyle w:val="Textoindependiente"/>
        <w:widowControl/>
        <w:spacing w:line="360" w:lineRule="auto"/>
        <w:ind w:firstLine="480"/>
        <w:jc w:val="both"/>
        <w:rPr>
          <w:rFonts w:ascii="Arial" w:hAnsi="Arial"/>
          <w:color w:val="000000"/>
          <w:sz w:val="24"/>
          <w:szCs w:val="24"/>
        </w:rPr>
      </w:pPr>
      <w:r>
        <w:rPr>
          <w:rFonts w:ascii="Arial" w:hAnsi="Arial"/>
          <w:noProof/>
          <w:color w:val="000000"/>
          <w:sz w:val="24"/>
          <w:szCs w:val="24"/>
        </w:rPr>
        <w:drawing>
          <wp:inline distT="0" distB="0" distL="0" distR="0" wp14:anchorId="0D8EF36E" wp14:editId="495BA8D8">
            <wp:extent cx="3617979" cy="5605153"/>
            <wp:effectExtent l="0" t="0" r="190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623069" cy="5613038"/>
                    </a:xfrm>
                    <a:prstGeom prst="rect">
                      <a:avLst/>
                    </a:prstGeom>
                    <a:noFill/>
                    <a:ln>
                      <a:noFill/>
                    </a:ln>
                  </pic:spPr>
                </pic:pic>
              </a:graphicData>
            </a:graphic>
          </wp:inline>
        </w:drawing>
      </w:r>
    </w:p>
    <w:p w14:paraId="53DFFE5A" w14:textId="3B8ABFD6" w:rsidR="00594B82" w:rsidRDefault="00EC6B72">
      <w:pPr>
        <w:overflowPunct w:val="0"/>
        <w:spacing w:after="0" w:line="360" w:lineRule="auto"/>
        <w:ind w:firstLine="480"/>
        <w:rPr>
          <w:rFonts w:ascii="Arial" w:hAnsi="Arial"/>
          <w:sz w:val="24"/>
          <w:szCs w:val="24"/>
        </w:rPr>
      </w:pPr>
      <w:r>
        <w:rPr>
          <w:rFonts w:ascii="Arial" w:hAnsi="Arial"/>
          <w:b/>
          <w:sz w:val="24"/>
          <w:szCs w:val="24"/>
        </w:rPr>
        <w:t>Figura 1</w:t>
      </w:r>
      <w:r w:rsidR="00505B75">
        <w:rPr>
          <w:rFonts w:ascii="Arial" w:hAnsi="Arial"/>
          <w:b/>
          <w:sz w:val="24"/>
          <w:szCs w:val="24"/>
        </w:rPr>
        <w:t>5</w:t>
      </w:r>
      <w:r>
        <w:rPr>
          <w:rFonts w:ascii="Arial" w:hAnsi="Arial"/>
          <w:sz w:val="24"/>
          <w:szCs w:val="24"/>
        </w:rPr>
        <w:t xml:space="preserve">. </w:t>
      </w:r>
      <w:r w:rsidR="0023754F" w:rsidRPr="0023754F">
        <w:rPr>
          <w:rFonts w:ascii="Arial" w:hAnsi="Arial"/>
          <w:sz w:val="24"/>
          <w:szCs w:val="24"/>
        </w:rPr>
        <w:t>Modulo principal</w:t>
      </w:r>
    </w:p>
    <w:p w14:paraId="532D97E3" w14:textId="77777777" w:rsidR="00594B82" w:rsidRDefault="00EC6B72">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1728CD76" w14:textId="77777777" w:rsidR="00695921" w:rsidRDefault="00695921">
      <w:pPr>
        <w:overflowPunct w:val="0"/>
        <w:spacing w:after="0" w:line="360" w:lineRule="auto"/>
        <w:ind w:firstLine="480"/>
        <w:rPr>
          <w:rFonts w:ascii="Arial" w:hAnsi="Arial"/>
          <w:sz w:val="24"/>
          <w:szCs w:val="24"/>
        </w:rPr>
      </w:pPr>
    </w:p>
    <w:p w14:paraId="135EF439" w14:textId="77777777" w:rsidR="00695921" w:rsidRDefault="00695921" w:rsidP="00695921">
      <w:pPr>
        <w:pStyle w:val="Textoindependiente"/>
        <w:widowControl/>
        <w:spacing w:line="360" w:lineRule="auto"/>
        <w:ind w:firstLine="480"/>
        <w:jc w:val="both"/>
        <w:rPr>
          <w:rFonts w:ascii="Arial" w:hAnsi="Arial"/>
          <w:color w:val="000000"/>
          <w:sz w:val="24"/>
          <w:szCs w:val="24"/>
        </w:rPr>
      </w:pPr>
      <w:r>
        <w:rPr>
          <w:rFonts w:ascii="Arial" w:hAnsi="Arial"/>
          <w:color w:val="000000"/>
          <w:sz w:val="24"/>
          <w:szCs w:val="24"/>
        </w:rPr>
        <w:t xml:space="preserve">En la página principal la cual es la primera que visualizara el usuario al momento de entrar a la página, tiene la función de ser un área informativa para todo aquel que quiera informarse sobre el CAT debido a esto la página principal cuenta con diversas áreas donde el usuario podrá informarse tales como: el área de servicios en donde se muestran los diversos servicios que ofrece el CAT, el área de noticias donde se muestran las 3 ultimas noticias sobre la institución y el área de preguntas donde el usuario encontrara diversas preguntas frecuentes que tienen una respuesta al momento, aparte de esto la página principal cuenta con dos botones los cuales nos enlazan a 2 módulos distintos de la página los cuales serían el botón de contacto el cual nos lleva al módulo de contacto en donde se puede ver la información de contacto del CAT o también se puede llenar un formulario de contacto donde se puede enviar un mensaje con cualquier inquietud que tenga el usuario y el botón de acceso staff el cual nos lleva al módulo de </w:t>
      </w:r>
      <w:proofErr w:type="spellStart"/>
      <w:r>
        <w:rPr>
          <w:rFonts w:ascii="Arial" w:hAnsi="Arial"/>
          <w:color w:val="000000"/>
          <w:sz w:val="24"/>
          <w:szCs w:val="24"/>
        </w:rPr>
        <w:t>login</w:t>
      </w:r>
      <w:proofErr w:type="spellEnd"/>
      <w:r>
        <w:rPr>
          <w:rFonts w:ascii="Arial" w:hAnsi="Arial"/>
          <w:color w:val="000000"/>
          <w:sz w:val="24"/>
          <w:szCs w:val="24"/>
        </w:rPr>
        <w:t xml:space="preserve"> para entrar al área de administración.</w:t>
      </w:r>
    </w:p>
    <w:p w14:paraId="5F97DD35" w14:textId="77777777" w:rsidR="00695921" w:rsidRDefault="00695921" w:rsidP="00695921">
      <w:pPr>
        <w:pStyle w:val="Textoindependiente"/>
        <w:widowControl/>
        <w:spacing w:line="360" w:lineRule="auto"/>
        <w:jc w:val="both"/>
        <w:rPr>
          <w:rFonts w:ascii="Arial" w:hAnsi="Arial"/>
          <w:color w:val="000000"/>
          <w:sz w:val="24"/>
          <w:szCs w:val="24"/>
          <w:lang w:val="es-VE"/>
        </w:rPr>
      </w:pPr>
    </w:p>
    <w:p w14:paraId="600E2D31" w14:textId="77777777" w:rsidR="00695921" w:rsidRPr="00695921" w:rsidRDefault="00695921" w:rsidP="00695921">
      <w:pPr>
        <w:pStyle w:val="Textoindependiente"/>
        <w:widowControl/>
        <w:spacing w:line="360" w:lineRule="auto"/>
        <w:ind w:firstLine="480"/>
        <w:jc w:val="both"/>
        <w:rPr>
          <w:rFonts w:ascii="Arial" w:hAnsi="Arial"/>
          <w:b/>
          <w:bCs/>
          <w:color w:val="000000"/>
          <w:sz w:val="24"/>
          <w:szCs w:val="24"/>
        </w:rPr>
      </w:pPr>
      <w:r>
        <w:rPr>
          <w:rFonts w:ascii="Arial" w:hAnsi="Arial"/>
          <w:b/>
          <w:bCs/>
          <w:color w:val="000000"/>
          <w:sz w:val="24"/>
          <w:szCs w:val="24"/>
        </w:rPr>
        <w:t>Módulo</w:t>
      </w:r>
      <w:r w:rsidRPr="00695921">
        <w:rPr>
          <w:rFonts w:ascii="Arial" w:hAnsi="Arial"/>
          <w:b/>
          <w:bCs/>
          <w:color w:val="000000"/>
          <w:sz w:val="24"/>
          <w:szCs w:val="24"/>
        </w:rPr>
        <w:t xml:space="preserve"> </w:t>
      </w:r>
      <w:r>
        <w:rPr>
          <w:rFonts w:ascii="Arial" w:hAnsi="Arial"/>
          <w:b/>
          <w:bCs/>
          <w:color w:val="000000"/>
          <w:sz w:val="24"/>
          <w:szCs w:val="24"/>
        </w:rPr>
        <w:t>de soporte</w:t>
      </w:r>
    </w:p>
    <w:p w14:paraId="1AE8A312" w14:textId="77777777" w:rsidR="00695921" w:rsidRDefault="00695921">
      <w:pPr>
        <w:pStyle w:val="Textoindependiente"/>
        <w:widowControl/>
        <w:spacing w:line="360" w:lineRule="auto"/>
        <w:ind w:firstLine="480"/>
        <w:jc w:val="both"/>
        <w:rPr>
          <w:rFonts w:ascii="Arial" w:hAnsi="Arial"/>
          <w:color w:val="000000"/>
          <w:sz w:val="24"/>
          <w:szCs w:val="24"/>
          <w:lang w:val="es-VE"/>
        </w:rPr>
      </w:pPr>
    </w:p>
    <w:p w14:paraId="69C49D16" w14:textId="77777777" w:rsidR="00594B82" w:rsidRDefault="00EC6B72" w:rsidP="00BE33DF">
      <w:pPr>
        <w:pStyle w:val="Textoindependiente"/>
        <w:widowControl/>
        <w:spacing w:line="360" w:lineRule="auto"/>
        <w:ind w:firstLine="480"/>
        <w:jc w:val="both"/>
        <w:rPr>
          <w:rFonts w:ascii="Arial" w:hAnsi="Arial"/>
          <w:color w:val="000000"/>
          <w:sz w:val="24"/>
          <w:szCs w:val="24"/>
        </w:rPr>
      </w:pPr>
      <w:r>
        <w:rPr>
          <w:rFonts w:ascii="Arial" w:hAnsi="Arial"/>
          <w:noProof/>
          <w:color w:val="000000"/>
          <w:sz w:val="24"/>
          <w:szCs w:val="24"/>
        </w:rPr>
        <w:lastRenderedPageBreak/>
        <w:drawing>
          <wp:inline distT="0" distB="0" distL="0" distR="0" wp14:anchorId="45191B13" wp14:editId="6F308B1B">
            <wp:extent cx="4189730" cy="3564255"/>
            <wp:effectExtent l="0" t="0" r="1270" b="171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189730" cy="3564255"/>
                    </a:xfrm>
                    <a:prstGeom prst="rect">
                      <a:avLst/>
                    </a:prstGeom>
                    <a:noFill/>
                    <a:ln>
                      <a:noFill/>
                    </a:ln>
                  </pic:spPr>
                </pic:pic>
              </a:graphicData>
            </a:graphic>
          </wp:inline>
        </w:drawing>
      </w:r>
    </w:p>
    <w:p w14:paraId="36CB53FF" w14:textId="53F36B31" w:rsidR="00594B82" w:rsidRDefault="00EC6B72">
      <w:pPr>
        <w:overflowPunct w:val="0"/>
        <w:spacing w:after="0" w:line="360" w:lineRule="auto"/>
        <w:ind w:firstLine="480"/>
        <w:rPr>
          <w:rFonts w:ascii="Arial" w:hAnsi="Arial"/>
          <w:sz w:val="24"/>
          <w:szCs w:val="24"/>
        </w:rPr>
      </w:pPr>
      <w:r>
        <w:rPr>
          <w:rFonts w:ascii="Arial" w:hAnsi="Arial"/>
          <w:b/>
          <w:sz w:val="24"/>
          <w:szCs w:val="24"/>
        </w:rPr>
        <w:t>Figura 1</w:t>
      </w:r>
      <w:r w:rsidR="00505B75">
        <w:rPr>
          <w:rFonts w:ascii="Arial" w:hAnsi="Arial"/>
          <w:b/>
          <w:sz w:val="24"/>
          <w:szCs w:val="24"/>
        </w:rPr>
        <w:t>6</w:t>
      </w:r>
      <w:r>
        <w:rPr>
          <w:rFonts w:ascii="Arial" w:hAnsi="Arial"/>
          <w:sz w:val="24"/>
          <w:szCs w:val="24"/>
        </w:rPr>
        <w:t xml:space="preserve">. </w:t>
      </w:r>
      <w:r w:rsidR="0023754F" w:rsidRPr="0023754F">
        <w:rPr>
          <w:rFonts w:ascii="Arial" w:hAnsi="Arial"/>
          <w:sz w:val="24"/>
          <w:szCs w:val="24"/>
        </w:rPr>
        <w:t>Módulo de soporte</w:t>
      </w:r>
    </w:p>
    <w:p w14:paraId="316232E8" w14:textId="77777777" w:rsidR="00594B82" w:rsidRDefault="00EC6B72">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1F47BCE2" w14:textId="77777777" w:rsidR="00594B82" w:rsidRDefault="00594B82">
      <w:pPr>
        <w:overflowPunct w:val="0"/>
        <w:spacing w:after="0" w:line="360" w:lineRule="auto"/>
        <w:ind w:firstLine="480"/>
        <w:rPr>
          <w:rFonts w:ascii="Arial" w:hAnsi="Arial"/>
          <w:sz w:val="24"/>
          <w:szCs w:val="24"/>
        </w:rPr>
      </w:pPr>
    </w:p>
    <w:p w14:paraId="1E25F256" w14:textId="77777777" w:rsidR="00695921" w:rsidRDefault="00695921" w:rsidP="00695921">
      <w:pPr>
        <w:pStyle w:val="Textoindependiente"/>
        <w:widowControl/>
        <w:spacing w:line="360" w:lineRule="auto"/>
        <w:ind w:firstLine="480"/>
        <w:jc w:val="both"/>
        <w:rPr>
          <w:rFonts w:ascii="Arial" w:hAnsi="Arial"/>
          <w:color w:val="000000"/>
          <w:sz w:val="24"/>
          <w:szCs w:val="24"/>
        </w:rPr>
      </w:pPr>
      <w:r>
        <w:rPr>
          <w:rFonts w:ascii="Arial" w:hAnsi="Arial"/>
          <w:color w:val="000000"/>
          <w:sz w:val="24"/>
          <w:szCs w:val="24"/>
        </w:rPr>
        <w:t xml:space="preserve">En el centro de soporte se pueden ver 2 áreas la del formulario de contacto donde el usuario puede ingresar una serie de datos para poder enviar cualquier consulta que tenga los servicios que ofrece el CAT, y en el  área de información de contacto donde se pueden ver diversos datos por </w:t>
      </w:r>
      <w:proofErr w:type="spellStart"/>
      <w:r>
        <w:rPr>
          <w:rFonts w:ascii="Arial" w:hAnsi="Arial"/>
          <w:color w:val="000000"/>
          <w:sz w:val="24"/>
          <w:szCs w:val="24"/>
        </w:rPr>
        <w:t>lo</w:t>
      </w:r>
      <w:proofErr w:type="spellEnd"/>
      <w:r>
        <w:rPr>
          <w:rFonts w:ascii="Arial" w:hAnsi="Arial"/>
          <w:color w:val="000000"/>
          <w:sz w:val="24"/>
          <w:szCs w:val="24"/>
        </w:rPr>
        <w:t xml:space="preserve"> cuales puedes contactar al CAT tales como teléfono de contacto, correo electrónico, los horarios de atención y su dirección, aparte de esto en la misma área se encuentra un zona con varias preguntas frecuentes por si la persona que llegue a </w:t>
      </w:r>
      <w:r>
        <w:rPr>
          <w:rFonts w:ascii="Arial" w:hAnsi="Arial"/>
          <w:color w:val="000000"/>
          <w:sz w:val="24"/>
          <w:szCs w:val="24"/>
          <w:lang w:val="es-VE"/>
        </w:rPr>
        <w:t>tener</w:t>
      </w:r>
      <w:r>
        <w:rPr>
          <w:rFonts w:ascii="Arial" w:hAnsi="Arial"/>
          <w:color w:val="000000"/>
          <w:sz w:val="24"/>
          <w:szCs w:val="24"/>
        </w:rPr>
        <w:t xml:space="preserve"> una duda la cual es común se le pueda responder al instante.</w:t>
      </w:r>
    </w:p>
    <w:p w14:paraId="30CE849E" w14:textId="77777777" w:rsidR="00695921" w:rsidRPr="00695921" w:rsidRDefault="00695921">
      <w:pPr>
        <w:overflowPunct w:val="0"/>
        <w:spacing w:after="0" w:line="360" w:lineRule="auto"/>
        <w:ind w:firstLine="480"/>
        <w:rPr>
          <w:rFonts w:ascii="Arial" w:hAnsi="Arial"/>
          <w:sz w:val="24"/>
          <w:szCs w:val="24"/>
          <w:lang w:val="es-ES"/>
        </w:rPr>
      </w:pPr>
    </w:p>
    <w:p w14:paraId="7DC25DCA" w14:textId="77777777" w:rsidR="00594B82" w:rsidRDefault="00594B82">
      <w:pPr>
        <w:pStyle w:val="Textoindependiente"/>
        <w:widowControl/>
        <w:spacing w:line="360" w:lineRule="auto"/>
        <w:ind w:firstLine="480"/>
        <w:jc w:val="both"/>
        <w:rPr>
          <w:rFonts w:ascii="Arial" w:hAnsi="Arial"/>
          <w:color w:val="000000"/>
          <w:sz w:val="24"/>
          <w:szCs w:val="24"/>
        </w:rPr>
      </w:pPr>
    </w:p>
    <w:p w14:paraId="2494F7A9" w14:textId="77777777" w:rsidR="00BE33DF" w:rsidRDefault="00BE33DF">
      <w:pPr>
        <w:pStyle w:val="Textoindependiente"/>
        <w:widowControl/>
        <w:spacing w:line="360" w:lineRule="auto"/>
        <w:ind w:firstLine="480"/>
        <w:jc w:val="both"/>
        <w:rPr>
          <w:rFonts w:ascii="Arial" w:hAnsi="Arial"/>
          <w:color w:val="000000"/>
          <w:sz w:val="24"/>
          <w:szCs w:val="24"/>
        </w:rPr>
      </w:pPr>
    </w:p>
    <w:p w14:paraId="01EDC9D1" w14:textId="3E487835" w:rsidR="00594B82" w:rsidRDefault="003F5DBB">
      <w:pPr>
        <w:pStyle w:val="Textoindependiente"/>
        <w:widowControl/>
        <w:spacing w:line="360" w:lineRule="auto"/>
        <w:ind w:firstLine="480"/>
        <w:jc w:val="both"/>
        <w:rPr>
          <w:rFonts w:ascii="Arial" w:hAnsi="Arial"/>
          <w:b/>
          <w:bCs/>
          <w:color w:val="000000"/>
          <w:sz w:val="24"/>
          <w:szCs w:val="24"/>
        </w:rPr>
      </w:pPr>
      <w:r w:rsidRPr="00695921">
        <w:rPr>
          <w:rFonts w:ascii="Arial" w:hAnsi="Arial"/>
          <w:b/>
          <w:bCs/>
          <w:color w:val="000000"/>
          <w:sz w:val="24"/>
          <w:szCs w:val="24"/>
        </w:rPr>
        <w:t>Módulo</w:t>
      </w:r>
      <w:r w:rsidR="00695921" w:rsidRPr="00695921">
        <w:rPr>
          <w:rFonts w:ascii="Arial" w:hAnsi="Arial"/>
          <w:b/>
          <w:bCs/>
          <w:color w:val="000000"/>
          <w:sz w:val="24"/>
          <w:szCs w:val="24"/>
        </w:rPr>
        <w:t xml:space="preserve"> de inicio de sesión</w:t>
      </w:r>
    </w:p>
    <w:p w14:paraId="1A640BFA" w14:textId="77777777" w:rsidR="00695921" w:rsidRPr="00695921" w:rsidRDefault="00695921">
      <w:pPr>
        <w:pStyle w:val="Textoindependiente"/>
        <w:widowControl/>
        <w:spacing w:line="360" w:lineRule="auto"/>
        <w:ind w:firstLine="480"/>
        <w:jc w:val="both"/>
        <w:rPr>
          <w:rFonts w:ascii="Arial" w:hAnsi="Arial"/>
          <w:b/>
          <w:bCs/>
          <w:color w:val="000000"/>
          <w:sz w:val="24"/>
          <w:szCs w:val="24"/>
        </w:rPr>
      </w:pPr>
    </w:p>
    <w:p w14:paraId="0B2C4061" w14:textId="77777777" w:rsidR="00594B82" w:rsidRDefault="00EC6B72" w:rsidP="00BE33DF">
      <w:pPr>
        <w:pStyle w:val="Textoindependiente"/>
        <w:widowControl/>
        <w:spacing w:line="360" w:lineRule="auto"/>
        <w:ind w:firstLine="480"/>
        <w:jc w:val="both"/>
        <w:rPr>
          <w:rFonts w:ascii="Arial" w:hAnsi="Arial"/>
          <w:color w:val="000000"/>
          <w:sz w:val="24"/>
          <w:szCs w:val="24"/>
        </w:rPr>
      </w:pPr>
      <w:r>
        <w:rPr>
          <w:rFonts w:ascii="Arial" w:hAnsi="Arial"/>
          <w:noProof/>
          <w:color w:val="000000"/>
          <w:sz w:val="24"/>
          <w:szCs w:val="24"/>
        </w:rPr>
        <w:lastRenderedPageBreak/>
        <w:drawing>
          <wp:inline distT="0" distB="0" distL="0" distR="0" wp14:anchorId="34557788" wp14:editId="4DD76576">
            <wp:extent cx="4180840" cy="3564255"/>
            <wp:effectExtent l="0" t="0" r="10160" b="1714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4180840" cy="3564255"/>
                    </a:xfrm>
                    <a:prstGeom prst="rect">
                      <a:avLst/>
                    </a:prstGeom>
                    <a:noFill/>
                    <a:ln>
                      <a:noFill/>
                    </a:ln>
                  </pic:spPr>
                </pic:pic>
              </a:graphicData>
            </a:graphic>
          </wp:inline>
        </w:drawing>
      </w:r>
    </w:p>
    <w:p w14:paraId="3BAE8974" w14:textId="648EE461" w:rsidR="00594B82" w:rsidRDefault="00EC6B72">
      <w:pPr>
        <w:overflowPunct w:val="0"/>
        <w:spacing w:after="0" w:line="360" w:lineRule="auto"/>
        <w:ind w:firstLine="480"/>
        <w:rPr>
          <w:rFonts w:ascii="Arial" w:hAnsi="Arial"/>
          <w:sz w:val="24"/>
          <w:szCs w:val="24"/>
        </w:rPr>
      </w:pPr>
      <w:r>
        <w:rPr>
          <w:rFonts w:ascii="Arial" w:hAnsi="Arial"/>
          <w:b/>
          <w:sz w:val="24"/>
          <w:szCs w:val="24"/>
        </w:rPr>
        <w:t>Figura 1</w:t>
      </w:r>
      <w:r w:rsidR="00505B75">
        <w:rPr>
          <w:rFonts w:ascii="Arial" w:hAnsi="Arial"/>
          <w:b/>
          <w:sz w:val="24"/>
          <w:szCs w:val="24"/>
        </w:rPr>
        <w:t>7</w:t>
      </w:r>
      <w:r>
        <w:rPr>
          <w:rFonts w:ascii="Arial" w:hAnsi="Arial"/>
          <w:sz w:val="24"/>
          <w:szCs w:val="24"/>
        </w:rPr>
        <w:t xml:space="preserve">. </w:t>
      </w:r>
      <w:r w:rsidR="0023754F" w:rsidRPr="0023754F">
        <w:rPr>
          <w:rFonts w:ascii="Arial" w:hAnsi="Arial"/>
          <w:sz w:val="24"/>
          <w:szCs w:val="24"/>
        </w:rPr>
        <w:t>Módulo de inicio de sesión</w:t>
      </w:r>
    </w:p>
    <w:p w14:paraId="31DBF42B" w14:textId="77777777" w:rsidR="00594B82" w:rsidRDefault="00EC6B72">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5E32E4F8" w14:textId="77777777" w:rsidR="00695921" w:rsidRDefault="00695921">
      <w:pPr>
        <w:overflowPunct w:val="0"/>
        <w:spacing w:after="0" w:line="360" w:lineRule="auto"/>
        <w:ind w:firstLine="480"/>
        <w:rPr>
          <w:rFonts w:ascii="Arial" w:hAnsi="Arial"/>
          <w:sz w:val="24"/>
          <w:szCs w:val="24"/>
        </w:rPr>
      </w:pPr>
    </w:p>
    <w:p w14:paraId="6070AAD9" w14:textId="6A035BCB" w:rsidR="00695921" w:rsidRPr="003E039A" w:rsidRDefault="00695921" w:rsidP="003E039A">
      <w:pPr>
        <w:pStyle w:val="Textoindependiente"/>
        <w:widowControl/>
        <w:spacing w:line="360" w:lineRule="auto"/>
        <w:ind w:firstLine="480"/>
        <w:jc w:val="both"/>
        <w:rPr>
          <w:rFonts w:ascii="Arial" w:hAnsi="Arial"/>
          <w:color w:val="000000"/>
          <w:sz w:val="24"/>
          <w:szCs w:val="24"/>
        </w:rPr>
      </w:pPr>
      <w:r>
        <w:rPr>
          <w:rFonts w:ascii="Arial" w:hAnsi="Arial"/>
          <w:color w:val="000000"/>
          <w:sz w:val="24"/>
          <w:szCs w:val="24"/>
        </w:rPr>
        <w:t>El inicio de sesión es el área donde se le permite a los usuarios con privilegios entrar en el módulo de administración, para esto el usuario deberá ingresar un usuario y contraseña validos de lo contrario no podrá ingresar, adjunto a esto también se deberá resolver un captcha para poder ingresar.</w:t>
      </w:r>
    </w:p>
    <w:p w14:paraId="5D5741F0" w14:textId="77777777" w:rsidR="00695921" w:rsidRDefault="00695921">
      <w:pPr>
        <w:pStyle w:val="Textoindependiente"/>
        <w:widowControl/>
        <w:spacing w:line="360" w:lineRule="auto"/>
        <w:ind w:firstLine="480"/>
        <w:jc w:val="both"/>
        <w:rPr>
          <w:rFonts w:ascii="Arial" w:hAnsi="Arial"/>
          <w:color w:val="000000"/>
          <w:sz w:val="24"/>
          <w:szCs w:val="24"/>
          <w:lang w:val="es-VE"/>
        </w:rPr>
      </w:pPr>
    </w:p>
    <w:p w14:paraId="77897EBC" w14:textId="77777777" w:rsidR="00695921" w:rsidRPr="00BE33DF" w:rsidRDefault="00BE33DF">
      <w:pPr>
        <w:pStyle w:val="Textoindependiente"/>
        <w:widowControl/>
        <w:spacing w:line="360" w:lineRule="auto"/>
        <w:ind w:firstLine="480"/>
        <w:jc w:val="both"/>
        <w:rPr>
          <w:rFonts w:ascii="Arial" w:hAnsi="Arial"/>
          <w:b/>
          <w:bCs/>
          <w:color w:val="000000"/>
          <w:sz w:val="24"/>
          <w:szCs w:val="24"/>
          <w:lang w:val="es-VE"/>
        </w:rPr>
      </w:pPr>
      <w:r w:rsidRPr="00BE33DF">
        <w:rPr>
          <w:rFonts w:ascii="Arial" w:hAnsi="Arial"/>
          <w:b/>
          <w:bCs/>
          <w:color w:val="000000"/>
          <w:sz w:val="24"/>
          <w:szCs w:val="24"/>
          <w:lang w:val="es-VE"/>
        </w:rPr>
        <w:t>Módulo de administración</w:t>
      </w:r>
    </w:p>
    <w:p w14:paraId="70CFD75F" w14:textId="77777777" w:rsidR="00695921" w:rsidRDefault="00695921">
      <w:pPr>
        <w:pStyle w:val="Textoindependiente"/>
        <w:widowControl/>
        <w:spacing w:line="360" w:lineRule="auto"/>
        <w:ind w:firstLine="480"/>
        <w:jc w:val="both"/>
        <w:rPr>
          <w:rFonts w:ascii="Arial" w:hAnsi="Arial"/>
          <w:color w:val="000000"/>
          <w:sz w:val="24"/>
          <w:szCs w:val="24"/>
          <w:lang w:val="es-VE"/>
        </w:rPr>
      </w:pPr>
    </w:p>
    <w:p w14:paraId="7086590F" w14:textId="77777777" w:rsidR="00594B82" w:rsidRDefault="00EC6B72" w:rsidP="00BE33DF">
      <w:pPr>
        <w:pStyle w:val="Textoindependiente"/>
        <w:widowControl/>
        <w:spacing w:line="360" w:lineRule="auto"/>
        <w:ind w:firstLine="480"/>
        <w:jc w:val="both"/>
        <w:rPr>
          <w:rFonts w:ascii="Arial" w:hAnsi="Arial"/>
          <w:color w:val="000000"/>
          <w:sz w:val="24"/>
          <w:szCs w:val="24"/>
          <w:lang w:val="es-VE"/>
        </w:rPr>
      </w:pPr>
      <w:r>
        <w:rPr>
          <w:rFonts w:ascii="Arial" w:hAnsi="Arial"/>
          <w:noProof/>
          <w:color w:val="000000"/>
          <w:sz w:val="24"/>
          <w:szCs w:val="24"/>
          <w:lang w:val="es-VE"/>
        </w:rPr>
        <w:lastRenderedPageBreak/>
        <w:drawing>
          <wp:inline distT="0" distB="0" distL="0" distR="0" wp14:anchorId="5B5C3D87" wp14:editId="7CB13FD4">
            <wp:extent cx="4180840" cy="3564255"/>
            <wp:effectExtent l="0" t="0" r="10160" b="1714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4180840" cy="3564255"/>
                    </a:xfrm>
                    <a:prstGeom prst="rect">
                      <a:avLst/>
                    </a:prstGeom>
                    <a:noFill/>
                    <a:ln>
                      <a:noFill/>
                    </a:ln>
                  </pic:spPr>
                </pic:pic>
              </a:graphicData>
            </a:graphic>
          </wp:inline>
        </w:drawing>
      </w:r>
    </w:p>
    <w:p w14:paraId="6D1396E6" w14:textId="166D0715" w:rsidR="0023754F" w:rsidRDefault="00EC6B72">
      <w:pPr>
        <w:overflowPunct w:val="0"/>
        <w:spacing w:after="0" w:line="360" w:lineRule="auto"/>
        <w:ind w:firstLine="480"/>
        <w:rPr>
          <w:rFonts w:ascii="Arial" w:hAnsi="Arial"/>
          <w:sz w:val="24"/>
          <w:szCs w:val="24"/>
        </w:rPr>
      </w:pPr>
      <w:r>
        <w:rPr>
          <w:rFonts w:ascii="Arial" w:hAnsi="Arial"/>
          <w:b/>
          <w:sz w:val="24"/>
          <w:szCs w:val="24"/>
        </w:rPr>
        <w:t>Figura 1</w:t>
      </w:r>
      <w:r w:rsidR="00505B75">
        <w:rPr>
          <w:rFonts w:ascii="Arial" w:hAnsi="Arial"/>
          <w:b/>
          <w:sz w:val="24"/>
          <w:szCs w:val="24"/>
        </w:rPr>
        <w:t>8</w:t>
      </w:r>
      <w:r>
        <w:rPr>
          <w:rFonts w:ascii="Arial" w:hAnsi="Arial"/>
          <w:sz w:val="24"/>
          <w:szCs w:val="24"/>
        </w:rPr>
        <w:t xml:space="preserve">. </w:t>
      </w:r>
      <w:r w:rsidR="0023754F" w:rsidRPr="0023754F">
        <w:rPr>
          <w:rFonts w:ascii="Arial" w:hAnsi="Arial"/>
          <w:sz w:val="24"/>
          <w:szCs w:val="24"/>
        </w:rPr>
        <w:t>Módulo de administración</w:t>
      </w:r>
    </w:p>
    <w:p w14:paraId="2390D889" w14:textId="77777777" w:rsidR="00594B82" w:rsidRDefault="00EC6B72">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06CFD7AA" w14:textId="77777777" w:rsidR="00695921" w:rsidRDefault="00695921">
      <w:pPr>
        <w:overflowPunct w:val="0"/>
        <w:spacing w:after="0" w:line="360" w:lineRule="auto"/>
        <w:ind w:firstLine="480"/>
        <w:rPr>
          <w:rFonts w:ascii="Arial" w:hAnsi="Arial"/>
          <w:sz w:val="24"/>
          <w:szCs w:val="24"/>
        </w:rPr>
      </w:pPr>
    </w:p>
    <w:p w14:paraId="6E914AB4" w14:textId="77777777" w:rsidR="00695921" w:rsidRDefault="00695921" w:rsidP="00695921">
      <w:pPr>
        <w:pStyle w:val="Textoindependiente"/>
        <w:widowControl/>
        <w:spacing w:line="360" w:lineRule="auto"/>
        <w:ind w:firstLine="480"/>
        <w:jc w:val="both"/>
        <w:rPr>
          <w:rFonts w:ascii="Arial" w:hAnsi="Arial"/>
          <w:color w:val="000000"/>
          <w:sz w:val="24"/>
          <w:szCs w:val="24"/>
          <w:lang w:val="es-VE"/>
        </w:rPr>
      </w:pPr>
      <w:r>
        <w:rPr>
          <w:rFonts w:ascii="Arial" w:hAnsi="Arial"/>
          <w:color w:val="000000"/>
          <w:sz w:val="24"/>
          <w:szCs w:val="24"/>
          <w:lang w:val="es-VE"/>
        </w:rPr>
        <w:t>El panel de administración funciona como un puente entre cada uno de los módulos de administración de la página tales como gestión de pacientes, gestión de citas, gestión de usuarios, estadísticas, gestor de respaldos y el panel de administración de noticias</w:t>
      </w:r>
    </w:p>
    <w:p w14:paraId="70912BB2" w14:textId="77777777" w:rsidR="00BE33DF" w:rsidRDefault="00BE33DF">
      <w:pPr>
        <w:pStyle w:val="Textoindependiente"/>
        <w:widowControl/>
        <w:spacing w:line="360" w:lineRule="auto"/>
        <w:ind w:firstLine="480"/>
        <w:jc w:val="both"/>
        <w:rPr>
          <w:rFonts w:ascii="Arial" w:hAnsi="Arial"/>
          <w:color w:val="000000"/>
          <w:sz w:val="24"/>
          <w:szCs w:val="24"/>
          <w:lang w:val="es-VE"/>
        </w:rPr>
      </w:pPr>
    </w:p>
    <w:p w14:paraId="0C4631A5" w14:textId="77777777" w:rsidR="00BE33DF" w:rsidRPr="00BE33DF" w:rsidRDefault="00BE33DF">
      <w:pPr>
        <w:pStyle w:val="Textoindependiente"/>
        <w:widowControl/>
        <w:spacing w:line="360" w:lineRule="auto"/>
        <w:ind w:firstLine="480"/>
        <w:jc w:val="both"/>
        <w:rPr>
          <w:rFonts w:ascii="Arial" w:hAnsi="Arial"/>
          <w:b/>
          <w:bCs/>
          <w:color w:val="000000"/>
          <w:sz w:val="24"/>
          <w:szCs w:val="24"/>
          <w:lang w:val="es-VE"/>
        </w:rPr>
      </w:pPr>
      <w:r w:rsidRPr="00BE33DF">
        <w:rPr>
          <w:rFonts w:ascii="Arial" w:hAnsi="Arial"/>
          <w:b/>
          <w:bCs/>
          <w:color w:val="000000"/>
          <w:sz w:val="24"/>
          <w:szCs w:val="24"/>
          <w:lang w:val="es-VE"/>
        </w:rPr>
        <w:t>Modulo principal para administradores</w:t>
      </w:r>
    </w:p>
    <w:p w14:paraId="7BEB42A8" w14:textId="77777777" w:rsidR="00BE33DF" w:rsidRDefault="00BE33DF">
      <w:pPr>
        <w:pStyle w:val="Textoindependiente"/>
        <w:widowControl/>
        <w:spacing w:line="360" w:lineRule="auto"/>
        <w:ind w:firstLine="480"/>
        <w:jc w:val="both"/>
        <w:rPr>
          <w:rFonts w:ascii="Arial" w:hAnsi="Arial"/>
          <w:color w:val="000000"/>
          <w:sz w:val="24"/>
          <w:szCs w:val="24"/>
          <w:lang w:val="es-VE"/>
        </w:rPr>
      </w:pPr>
    </w:p>
    <w:p w14:paraId="0B691E52" w14:textId="77777777" w:rsidR="00594B82" w:rsidRDefault="00EC6B72">
      <w:pPr>
        <w:pStyle w:val="Textoindependiente"/>
        <w:widowControl/>
        <w:spacing w:line="360" w:lineRule="auto"/>
        <w:ind w:firstLine="480"/>
        <w:jc w:val="both"/>
        <w:rPr>
          <w:rFonts w:ascii="Arial" w:hAnsi="Arial"/>
          <w:color w:val="000000"/>
          <w:sz w:val="24"/>
          <w:szCs w:val="24"/>
          <w:lang w:val="es-VE"/>
        </w:rPr>
      </w:pPr>
      <w:r>
        <w:rPr>
          <w:rFonts w:ascii="Arial" w:hAnsi="Arial"/>
          <w:noProof/>
          <w:color w:val="000000"/>
          <w:sz w:val="24"/>
          <w:szCs w:val="24"/>
          <w:lang w:val="es-VE"/>
        </w:rPr>
        <w:lastRenderedPageBreak/>
        <w:drawing>
          <wp:inline distT="0" distB="0" distL="0" distR="0" wp14:anchorId="36EA9569" wp14:editId="6072BE7A">
            <wp:extent cx="4164965" cy="3564255"/>
            <wp:effectExtent l="0" t="0" r="6985" b="1714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164965" cy="3564255"/>
                    </a:xfrm>
                    <a:prstGeom prst="rect">
                      <a:avLst/>
                    </a:prstGeom>
                    <a:noFill/>
                    <a:ln>
                      <a:noFill/>
                    </a:ln>
                  </pic:spPr>
                </pic:pic>
              </a:graphicData>
            </a:graphic>
          </wp:inline>
        </w:drawing>
      </w:r>
    </w:p>
    <w:p w14:paraId="5ABCE9DB" w14:textId="1EF338C8" w:rsidR="00594B82" w:rsidRDefault="00EC6B72">
      <w:pPr>
        <w:overflowPunct w:val="0"/>
        <w:spacing w:after="0" w:line="360" w:lineRule="auto"/>
        <w:ind w:firstLine="480"/>
        <w:rPr>
          <w:rFonts w:ascii="Arial" w:hAnsi="Arial"/>
          <w:sz w:val="24"/>
          <w:szCs w:val="24"/>
        </w:rPr>
      </w:pPr>
      <w:r>
        <w:rPr>
          <w:rFonts w:ascii="Arial" w:hAnsi="Arial"/>
          <w:b/>
          <w:sz w:val="24"/>
          <w:szCs w:val="24"/>
        </w:rPr>
        <w:t>Figura 1</w:t>
      </w:r>
      <w:r w:rsidR="00505B75">
        <w:rPr>
          <w:rFonts w:ascii="Arial" w:hAnsi="Arial"/>
          <w:b/>
          <w:sz w:val="24"/>
          <w:szCs w:val="24"/>
        </w:rPr>
        <w:t>9</w:t>
      </w:r>
      <w:r>
        <w:rPr>
          <w:rFonts w:ascii="Arial" w:hAnsi="Arial"/>
          <w:sz w:val="24"/>
          <w:szCs w:val="24"/>
        </w:rPr>
        <w:t xml:space="preserve">. </w:t>
      </w:r>
      <w:r w:rsidR="0023754F" w:rsidRPr="0023754F">
        <w:rPr>
          <w:rFonts w:ascii="Arial" w:hAnsi="Arial"/>
          <w:sz w:val="24"/>
          <w:szCs w:val="24"/>
        </w:rPr>
        <w:t>Modulo principal para administradores</w:t>
      </w:r>
    </w:p>
    <w:p w14:paraId="1C646DFF" w14:textId="77777777" w:rsidR="00594B82" w:rsidRDefault="00EC6B72">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53DC97A4" w14:textId="77777777" w:rsidR="00BE33DF" w:rsidRDefault="00BE33DF">
      <w:pPr>
        <w:overflowPunct w:val="0"/>
        <w:spacing w:after="0" w:line="360" w:lineRule="auto"/>
        <w:ind w:firstLine="480"/>
        <w:rPr>
          <w:rFonts w:ascii="Arial" w:hAnsi="Arial"/>
          <w:sz w:val="24"/>
          <w:szCs w:val="24"/>
        </w:rPr>
      </w:pPr>
    </w:p>
    <w:p w14:paraId="50B25DC5" w14:textId="77777777" w:rsidR="00BE33DF" w:rsidRDefault="00BE33DF" w:rsidP="00BE33DF">
      <w:pPr>
        <w:pStyle w:val="Textoindependiente"/>
        <w:widowControl/>
        <w:spacing w:line="360" w:lineRule="auto"/>
        <w:ind w:firstLine="480"/>
        <w:jc w:val="both"/>
        <w:rPr>
          <w:rFonts w:ascii="Arial" w:hAnsi="Arial"/>
          <w:color w:val="000000"/>
          <w:sz w:val="24"/>
          <w:szCs w:val="24"/>
          <w:lang w:val="es-VE"/>
        </w:rPr>
      </w:pPr>
      <w:r>
        <w:rPr>
          <w:rFonts w:ascii="Arial" w:hAnsi="Arial"/>
          <w:color w:val="000000"/>
          <w:sz w:val="24"/>
          <w:szCs w:val="24"/>
          <w:lang w:val="es-VE"/>
        </w:rPr>
        <w:t>La página principal para administración contiene el mismo contenido que tiene la página principal normal con la diferencia todas las diferentes áreas contienen un botón para modificarlas por ejemplo: en el área de preguntas frecuentes se pueden modificar, agregar o eliminar las preguntas frecuentes, todas estas modificaciones que se lleguen a realizar en la página principal de administración serán mostradas en la página principal de los usuarios normales, aparte de eso esta página cuenta en la parte superior un cintillo que nos muestra que estamos en el modo de administrador, junto a dos botones de los cuales uno funciona para regresar al panel de control y el otro para cerrar sesión.</w:t>
      </w:r>
    </w:p>
    <w:p w14:paraId="65C43DAF" w14:textId="77777777" w:rsidR="00594B82" w:rsidRDefault="00594B82">
      <w:pPr>
        <w:pStyle w:val="Textoindependiente"/>
        <w:widowControl/>
        <w:spacing w:line="360" w:lineRule="auto"/>
        <w:ind w:firstLine="480"/>
        <w:jc w:val="both"/>
        <w:rPr>
          <w:rFonts w:ascii="Arial" w:hAnsi="Arial"/>
          <w:color w:val="000000"/>
          <w:sz w:val="24"/>
          <w:szCs w:val="24"/>
          <w:lang w:val="es-VE"/>
        </w:rPr>
      </w:pPr>
    </w:p>
    <w:p w14:paraId="347F4ABA" w14:textId="77777777" w:rsidR="00BE33DF" w:rsidRPr="00BE33DF" w:rsidRDefault="00BE33DF">
      <w:pPr>
        <w:pStyle w:val="Textoindependiente"/>
        <w:widowControl/>
        <w:spacing w:line="360" w:lineRule="auto"/>
        <w:ind w:firstLine="480"/>
        <w:jc w:val="both"/>
        <w:rPr>
          <w:rFonts w:ascii="Arial" w:hAnsi="Arial"/>
          <w:b/>
          <w:bCs/>
          <w:color w:val="000000"/>
          <w:sz w:val="24"/>
          <w:szCs w:val="24"/>
          <w:lang w:val="es-VE"/>
        </w:rPr>
      </w:pPr>
      <w:r w:rsidRPr="00BE33DF">
        <w:rPr>
          <w:rFonts w:ascii="Arial" w:hAnsi="Arial"/>
          <w:b/>
          <w:bCs/>
          <w:color w:val="000000"/>
          <w:sz w:val="24"/>
          <w:szCs w:val="24"/>
          <w:lang w:val="es-VE"/>
        </w:rPr>
        <w:t>Módulo de estadística</w:t>
      </w:r>
    </w:p>
    <w:p w14:paraId="1262877B" w14:textId="77777777" w:rsidR="00BE33DF" w:rsidRDefault="00BE33DF">
      <w:pPr>
        <w:pStyle w:val="Textoindependiente"/>
        <w:widowControl/>
        <w:spacing w:line="360" w:lineRule="auto"/>
        <w:ind w:firstLine="480"/>
        <w:jc w:val="both"/>
        <w:rPr>
          <w:rFonts w:ascii="Arial" w:hAnsi="Arial"/>
          <w:color w:val="000000"/>
          <w:sz w:val="24"/>
          <w:szCs w:val="24"/>
          <w:lang w:val="es-VE"/>
        </w:rPr>
      </w:pPr>
    </w:p>
    <w:p w14:paraId="68F43F37" w14:textId="77777777" w:rsidR="00594B82" w:rsidRDefault="00EC6B72" w:rsidP="00BE33DF">
      <w:pPr>
        <w:pStyle w:val="Textoindependiente"/>
        <w:widowControl/>
        <w:spacing w:line="360" w:lineRule="auto"/>
        <w:ind w:firstLine="480"/>
        <w:jc w:val="both"/>
        <w:rPr>
          <w:rFonts w:ascii="Arial" w:hAnsi="Arial"/>
          <w:color w:val="000000"/>
          <w:sz w:val="24"/>
          <w:szCs w:val="24"/>
          <w:lang w:val="es-VE"/>
        </w:rPr>
      </w:pPr>
      <w:r>
        <w:rPr>
          <w:rFonts w:ascii="Arial" w:hAnsi="Arial"/>
          <w:noProof/>
          <w:color w:val="000000"/>
          <w:sz w:val="24"/>
          <w:szCs w:val="24"/>
          <w:lang w:val="es-VE"/>
        </w:rPr>
        <w:lastRenderedPageBreak/>
        <w:drawing>
          <wp:inline distT="0" distB="0" distL="0" distR="0" wp14:anchorId="2D02264A" wp14:editId="4683A1CD">
            <wp:extent cx="3821430" cy="3564255"/>
            <wp:effectExtent l="0" t="0" r="7620" b="1714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821430" cy="3564255"/>
                    </a:xfrm>
                    <a:prstGeom prst="rect">
                      <a:avLst/>
                    </a:prstGeom>
                    <a:noFill/>
                    <a:ln>
                      <a:noFill/>
                    </a:ln>
                  </pic:spPr>
                </pic:pic>
              </a:graphicData>
            </a:graphic>
          </wp:inline>
        </w:drawing>
      </w:r>
    </w:p>
    <w:p w14:paraId="7D2A1065" w14:textId="6E6BD4E0" w:rsidR="0023754F" w:rsidRPr="00505B75" w:rsidRDefault="00EC6B72" w:rsidP="00505B75">
      <w:pPr>
        <w:overflowPunct w:val="0"/>
        <w:spacing w:after="0" w:line="360" w:lineRule="auto"/>
        <w:ind w:firstLine="480"/>
        <w:rPr>
          <w:rFonts w:ascii="Arial" w:hAnsi="Arial"/>
          <w:b/>
          <w:sz w:val="24"/>
          <w:szCs w:val="24"/>
        </w:rPr>
      </w:pPr>
      <w:r>
        <w:rPr>
          <w:rFonts w:ascii="Arial" w:hAnsi="Arial"/>
          <w:b/>
          <w:sz w:val="24"/>
          <w:szCs w:val="24"/>
        </w:rPr>
        <w:t xml:space="preserve">Figura </w:t>
      </w:r>
      <w:r w:rsidR="00505B75">
        <w:rPr>
          <w:rFonts w:ascii="Arial" w:hAnsi="Arial"/>
          <w:b/>
          <w:sz w:val="24"/>
          <w:szCs w:val="24"/>
        </w:rPr>
        <w:t>20</w:t>
      </w:r>
      <w:r>
        <w:rPr>
          <w:rFonts w:ascii="Arial" w:hAnsi="Arial"/>
          <w:sz w:val="24"/>
          <w:szCs w:val="24"/>
        </w:rPr>
        <w:t xml:space="preserve">. </w:t>
      </w:r>
      <w:r w:rsidR="0023754F" w:rsidRPr="0023754F">
        <w:rPr>
          <w:rFonts w:ascii="Arial" w:hAnsi="Arial"/>
          <w:sz w:val="24"/>
          <w:szCs w:val="24"/>
        </w:rPr>
        <w:t>Módulo de estadística</w:t>
      </w:r>
    </w:p>
    <w:p w14:paraId="51C3F6B7" w14:textId="77777777" w:rsidR="00594B82" w:rsidRDefault="00EC6B72">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65DCA66A" w14:textId="77777777" w:rsidR="00BE33DF" w:rsidRDefault="00BE33DF">
      <w:pPr>
        <w:overflowPunct w:val="0"/>
        <w:spacing w:after="0" w:line="360" w:lineRule="auto"/>
        <w:ind w:firstLine="480"/>
        <w:rPr>
          <w:rFonts w:ascii="Arial" w:hAnsi="Arial"/>
          <w:sz w:val="24"/>
          <w:szCs w:val="24"/>
        </w:rPr>
      </w:pPr>
    </w:p>
    <w:p w14:paraId="5CE92BD7" w14:textId="77777777" w:rsidR="00BE33DF" w:rsidRDefault="00BE33DF" w:rsidP="00BE33DF">
      <w:pPr>
        <w:pStyle w:val="Textoindependiente"/>
        <w:widowControl/>
        <w:spacing w:line="360" w:lineRule="auto"/>
        <w:ind w:firstLine="480"/>
        <w:jc w:val="both"/>
        <w:rPr>
          <w:rFonts w:ascii="Arial" w:hAnsi="Arial"/>
          <w:color w:val="000000"/>
          <w:sz w:val="24"/>
          <w:szCs w:val="24"/>
          <w:lang w:val="es-VE"/>
        </w:rPr>
      </w:pPr>
      <w:r>
        <w:rPr>
          <w:rFonts w:ascii="Arial" w:hAnsi="Arial"/>
          <w:color w:val="000000"/>
          <w:sz w:val="24"/>
          <w:szCs w:val="24"/>
          <w:lang w:val="es-VE"/>
        </w:rPr>
        <w:t>En el módulo de estadística se ven los datos de los exámenes realizados en diferentes periodos ya sea del día, de la semana, del mes o del trimestre, todos separados en diferentes apartados y en cada uno de los apartados correspondientes se puede exportar los reportes en Excel para un mejor manejo de la información de los exámenes.</w:t>
      </w:r>
    </w:p>
    <w:p w14:paraId="4C75DFFB" w14:textId="77777777" w:rsidR="00BE33DF" w:rsidRDefault="00BE33DF">
      <w:pPr>
        <w:pStyle w:val="Textoindependiente"/>
        <w:widowControl/>
        <w:spacing w:line="360" w:lineRule="auto"/>
        <w:ind w:firstLine="480"/>
        <w:jc w:val="both"/>
        <w:rPr>
          <w:rFonts w:ascii="Arial" w:hAnsi="Arial"/>
          <w:color w:val="000000"/>
          <w:sz w:val="24"/>
          <w:szCs w:val="24"/>
          <w:lang w:val="es-VE"/>
        </w:rPr>
      </w:pPr>
    </w:p>
    <w:p w14:paraId="611E6E55" w14:textId="42D1F06C" w:rsidR="00BE33DF" w:rsidRPr="00BE33DF" w:rsidRDefault="007D0FB2">
      <w:pPr>
        <w:pStyle w:val="Textoindependiente"/>
        <w:widowControl/>
        <w:spacing w:line="360" w:lineRule="auto"/>
        <w:ind w:firstLine="480"/>
        <w:jc w:val="both"/>
        <w:rPr>
          <w:rFonts w:ascii="Arial" w:hAnsi="Arial"/>
          <w:b/>
          <w:bCs/>
          <w:color w:val="000000"/>
          <w:sz w:val="24"/>
          <w:szCs w:val="24"/>
          <w:lang w:val="es-VE"/>
        </w:rPr>
      </w:pPr>
      <w:r w:rsidRPr="00BE33DF">
        <w:rPr>
          <w:rFonts w:ascii="Arial" w:hAnsi="Arial"/>
          <w:b/>
          <w:bCs/>
          <w:color w:val="000000"/>
          <w:sz w:val="24"/>
          <w:szCs w:val="24"/>
          <w:lang w:val="es-VE"/>
        </w:rPr>
        <w:t>Módulo</w:t>
      </w:r>
      <w:r w:rsidR="00BE33DF" w:rsidRPr="00BE33DF">
        <w:rPr>
          <w:rFonts w:ascii="Arial" w:hAnsi="Arial"/>
          <w:b/>
          <w:bCs/>
          <w:color w:val="000000"/>
          <w:sz w:val="24"/>
          <w:szCs w:val="24"/>
          <w:lang w:val="es-VE"/>
        </w:rPr>
        <w:t xml:space="preserve"> de administración de noticias</w:t>
      </w:r>
    </w:p>
    <w:p w14:paraId="677B9E06" w14:textId="77777777" w:rsidR="00BE33DF" w:rsidRDefault="00BE33DF">
      <w:pPr>
        <w:pStyle w:val="Textoindependiente"/>
        <w:widowControl/>
        <w:spacing w:line="360" w:lineRule="auto"/>
        <w:ind w:firstLine="480"/>
        <w:jc w:val="both"/>
        <w:rPr>
          <w:rFonts w:ascii="Arial" w:hAnsi="Arial"/>
          <w:color w:val="000000"/>
          <w:sz w:val="24"/>
          <w:szCs w:val="24"/>
          <w:lang w:val="es-VE"/>
        </w:rPr>
      </w:pPr>
    </w:p>
    <w:p w14:paraId="0C6A42A5" w14:textId="77777777" w:rsidR="00594B82" w:rsidRDefault="00EC6B72" w:rsidP="00BE33DF">
      <w:pPr>
        <w:pStyle w:val="Textoindependiente"/>
        <w:widowControl/>
        <w:spacing w:line="360" w:lineRule="auto"/>
        <w:ind w:firstLine="480"/>
        <w:jc w:val="both"/>
        <w:rPr>
          <w:rFonts w:ascii="Arial" w:hAnsi="Arial"/>
          <w:color w:val="000000"/>
          <w:sz w:val="24"/>
          <w:szCs w:val="24"/>
          <w:lang w:val="es-VE"/>
        </w:rPr>
      </w:pPr>
      <w:r>
        <w:rPr>
          <w:rFonts w:ascii="Arial" w:hAnsi="Arial"/>
          <w:noProof/>
          <w:color w:val="000000"/>
          <w:sz w:val="24"/>
          <w:szCs w:val="24"/>
          <w:lang w:val="es-VE"/>
        </w:rPr>
        <w:lastRenderedPageBreak/>
        <w:drawing>
          <wp:inline distT="0" distB="0" distL="0" distR="0" wp14:anchorId="42E302CC" wp14:editId="19EF3756">
            <wp:extent cx="4181475" cy="3564255"/>
            <wp:effectExtent l="0" t="0" r="9525" b="1714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181475" cy="3564255"/>
                    </a:xfrm>
                    <a:prstGeom prst="rect">
                      <a:avLst/>
                    </a:prstGeom>
                    <a:noFill/>
                    <a:ln>
                      <a:noFill/>
                    </a:ln>
                  </pic:spPr>
                </pic:pic>
              </a:graphicData>
            </a:graphic>
          </wp:inline>
        </w:drawing>
      </w:r>
    </w:p>
    <w:p w14:paraId="638B6E15" w14:textId="1340697B" w:rsidR="00594B82" w:rsidRDefault="00EC6B72">
      <w:pPr>
        <w:overflowPunct w:val="0"/>
        <w:spacing w:after="0" w:line="360" w:lineRule="auto"/>
        <w:ind w:firstLine="480"/>
        <w:rPr>
          <w:rFonts w:ascii="Arial" w:hAnsi="Arial"/>
          <w:sz w:val="24"/>
          <w:szCs w:val="24"/>
        </w:rPr>
      </w:pPr>
      <w:r>
        <w:rPr>
          <w:rFonts w:ascii="Arial" w:hAnsi="Arial"/>
          <w:b/>
          <w:sz w:val="24"/>
          <w:szCs w:val="24"/>
        </w:rPr>
        <w:t xml:space="preserve">Figura </w:t>
      </w:r>
      <w:r w:rsidR="00505B75">
        <w:rPr>
          <w:rFonts w:ascii="Arial" w:hAnsi="Arial"/>
          <w:b/>
          <w:sz w:val="24"/>
          <w:szCs w:val="24"/>
        </w:rPr>
        <w:t>21</w:t>
      </w:r>
      <w:r>
        <w:rPr>
          <w:rFonts w:ascii="Arial" w:hAnsi="Arial"/>
          <w:sz w:val="24"/>
          <w:szCs w:val="24"/>
        </w:rPr>
        <w:t xml:space="preserve">. </w:t>
      </w:r>
      <w:r w:rsidR="0023754F" w:rsidRPr="0023754F">
        <w:rPr>
          <w:rFonts w:ascii="Arial" w:hAnsi="Arial"/>
          <w:sz w:val="24"/>
          <w:szCs w:val="24"/>
        </w:rPr>
        <w:t>Módulo de administración de noticias</w:t>
      </w:r>
    </w:p>
    <w:p w14:paraId="770B1A08" w14:textId="77777777" w:rsidR="00594B82" w:rsidRDefault="00EC6B72">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7FF28F27" w14:textId="77777777" w:rsidR="00BE33DF" w:rsidRDefault="00BE33DF">
      <w:pPr>
        <w:overflowPunct w:val="0"/>
        <w:spacing w:after="0" w:line="360" w:lineRule="auto"/>
        <w:ind w:firstLine="480"/>
        <w:rPr>
          <w:rFonts w:ascii="Arial" w:hAnsi="Arial"/>
          <w:sz w:val="24"/>
          <w:szCs w:val="24"/>
        </w:rPr>
      </w:pPr>
    </w:p>
    <w:p w14:paraId="176ABAE4" w14:textId="77777777" w:rsidR="00BE33DF" w:rsidRDefault="00BE33DF" w:rsidP="00BE33DF">
      <w:pPr>
        <w:pStyle w:val="Textoindependiente"/>
        <w:widowControl/>
        <w:spacing w:line="360" w:lineRule="auto"/>
        <w:ind w:firstLine="480"/>
        <w:jc w:val="both"/>
        <w:rPr>
          <w:rFonts w:ascii="Arial" w:hAnsi="Arial"/>
          <w:color w:val="000000"/>
          <w:sz w:val="24"/>
          <w:szCs w:val="24"/>
          <w:lang w:val="es-VE"/>
        </w:rPr>
      </w:pPr>
      <w:r>
        <w:rPr>
          <w:rFonts w:ascii="Arial" w:hAnsi="Arial"/>
          <w:color w:val="000000"/>
          <w:sz w:val="24"/>
          <w:szCs w:val="24"/>
          <w:lang w:val="es-VE"/>
        </w:rPr>
        <w:t>En el panel de administración de noticias es donde el administrador podrá modificar, agregar o eliminar una noticia, para agregar una noticia simplemente hay que dirigirse al apartado de agregar una noticia colocarle el título, una imagen relacionada, el contenido de la misma y cuando este eso realizado se presiona el botón de publicar noticia, adjunto a esto en la parte lateral se encuentra una guía para la publicación de noticias y  en la parte inferior de la página se encuentra un área donde se pueden ver todas las noticias publicadas y también se pueden modificar o eliminar.</w:t>
      </w:r>
    </w:p>
    <w:p w14:paraId="6623E9E3" w14:textId="77777777" w:rsidR="00BE33DF" w:rsidRDefault="00BE33DF">
      <w:pPr>
        <w:pStyle w:val="Textoindependiente"/>
        <w:widowControl/>
        <w:spacing w:line="360" w:lineRule="auto"/>
        <w:ind w:firstLine="480"/>
        <w:jc w:val="both"/>
        <w:rPr>
          <w:rFonts w:ascii="Arial" w:hAnsi="Arial"/>
          <w:color w:val="000000"/>
          <w:sz w:val="24"/>
          <w:szCs w:val="24"/>
        </w:rPr>
      </w:pPr>
    </w:p>
    <w:p w14:paraId="0AD08B06" w14:textId="77777777" w:rsidR="00BE33DF" w:rsidRPr="00BE33DF" w:rsidRDefault="00BE33DF">
      <w:pPr>
        <w:pStyle w:val="Textoindependiente"/>
        <w:widowControl/>
        <w:spacing w:line="360" w:lineRule="auto"/>
        <w:ind w:firstLine="480"/>
        <w:jc w:val="both"/>
        <w:rPr>
          <w:rFonts w:ascii="Arial" w:hAnsi="Arial"/>
          <w:b/>
          <w:bCs/>
          <w:color w:val="000000"/>
          <w:sz w:val="24"/>
          <w:szCs w:val="24"/>
        </w:rPr>
      </w:pPr>
      <w:r w:rsidRPr="00BE33DF">
        <w:rPr>
          <w:rFonts w:ascii="Arial" w:hAnsi="Arial"/>
          <w:b/>
          <w:bCs/>
          <w:color w:val="000000"/>
          <w:sz w:val="24"/>
          <w:szCs w:val="24"/>
        </w:rPr>
        <w:t>Módulo de respaldo, restauración y respaldo</w:t>
      </w:r>
    </w:p>
    <w:p w14:paraId="7D722BAF" w14:textId="77777777" w:rsidR="00BE33DF" w:rsidRDefault="00BE33DF">
      <w:pPr>
        <w:pStyle w:val="Textoindependiente"/>
        <w:widowControl/>
        <w:spacing w:line="360" w:lineRule="auto"/>
        <w:ind w:firstLine="480"/>
        <w:jc w:val="both"/>
        <w:rPr>
          <w:rFonts w:ascii="Arial" w:hAnsi="Arial"/>
          <w:color w:val="000000"/>
          <w:sz w:val="24"/>
          <w:szCs w:val="24"/>
        </w:rPr>
      </w:pPr>
    </w:p>
    <w:p w14:paraId="2002D5DB" w14:textId="77777777" w:rsidR="00594B82" w:rsidRPr="00BE33DF" w:rsidRDefault="00EC6B72" w:rsidP="00BE33DF">
      <w:pPr>
        <w:pStyle w:val="Textoindependiente"/>
        <w:widowControl/>
        <w:spacing w:line="360" w:lineRule="auto"/>
        <w:ind w:firstLine="480"/>
        <w:jc w:val="both"/>
        <w:rPr>
          <w:rFonts w:ascii="Arial" w:hAnsi="Arial"/>
          <w:color w:val="000000"/>
          <w:sz w:val="24"/>
          <w:szCs w:val="24"/>
        </w:rPr>
      </w:pPr>
      <w:r>
        <w:rPr>
          <w:rFonts w:ascii="Arial" w:hAnsi="Arial"/>
          <w:noProof/>
          <w:color w:val="000000"/>
          <w:sz w:val="24"/>
          <w:szCs w:val="24"/>
        </w:rPr>
        <w:lastRenderedPageBreak/>
        <w:drawing>
          <wp:inline distT="0" distB="0" distL="0" distR="0" wp14:anchorId="092A8EF3" wp14:editId="40BAB64D">
            <wp:extent cx="4174490" cy="3564255"/>
            <wp:effectExtent l="0" t="0" r="16510" b="171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4174490" cy="3564255"/>
                    </a:xfrm>
                    <a:prstGeom prst="rect">
                      <a:avLst/>
                    </a:prstGeom>
                    <a:noFill/>
                    <a:ln>
                      <a:noFill/>
                    </a:ln>
                  </pic:spPr>
                </pic:pic>
              </a:graphicData>
            </a:graphic>
          </wp:inline>
        </w:drawing>
      </w:r>
    </w:p>
    <w:p w14:paraId="27D30103" w14:textId="16D13A68" w:rsidR="00594B82" w:rsidRDefault="00EC6B72">
      <w:pPr>
        <w:overflowPunct w:val="0"/>
        <w:spacing w:after="0" w:line="360" w:lineRule="auto"/>
        <w:ind w:firstLine="480"/>
        <w:rPr>
          <w:rFonts w:ascii="Arial" w:hAnsi="Arial"/>
          <w:sz w:val="24"/>
          <w:szCs w:val="24"/>
        </w:rPr>
      </w:pPr>
      <w:r>
        <w:rPr>
          <w:rFonts w:ascii="Arial" w:hAnsi="Arial"/>
          <w:b/>
          <w:sz w:val="24"/>
          <w:szCs w:val="24"/>
        </w:rPr>
        <w:t xml:space="preserve">Figura </w:t>
      </w:r>
      <w:r w:rsidR="00505B75">
        <w:rPr>
          <w:rFonts w:ascii="Arial" w:hAnsi="Arial"/>
          <w:b/>
          <w:sz w:val="24"/>
          <w:szCs w:val="24"/>
        </w:rPr>
        <w:t>22</w:t>
      </w:r>
      <w:r>
        <w:rPr>
          <w:rFonts w:ascii="Arial" w:hAnsi="Arial"/>
          <w:sz w:val="24"/>
          <w:szCs w:val="24"/>
        </w:rPr>
        <w:t xml:space="preserve">. </w:t>
      </w:r>
      <w:r w:rsidR="0023754F" w:rsidRPr="0023754F">
        <w:rPr>
          <w:rFonts w:ascii="Arial" w:hAnsi="Arial"/>
          <w:sz w:val="24"/>
          <w:szCs w:val="24"/>
        </w:rPr>
        <w:t>Módulo de respaldo, restauración y respaldo</w:t>
      </w:r>
    </w:p>
    <w:p w14:paraId="64DA8A62" w14:textId="77777777" w:rsidR="00BE33DF" w:rsidRDefault="00EC6B72">
      <w:pPr>
        <w:overflowPunct w:val="0"/>
        <w:spacing w:after="0" w:line="360" w:lineRule="auto"/>
        <w:ind w:firstLine="480"/>
        <w:rPr>
          <w:rFonts w:ascii="Arial" w:hAnsi="Arial"/>
          <w:color w:val="000000"/>
          <w:sz w:val="24"/>
          <w:szCs w:val="24"/>
        </w:rPr>
      </w:pPr>
      <w:r>
        <w:rPr>
          <w:rFonts w:ascii="Arial" w:hAnsi="Arial"/>
          <w:b/>
          <w:sz w:val="24"/>
          <w:szCs w:val="24"/>
        </w:rPr>
        <w:t>Fuente</w:t>
      </w:r>
      <w:r>
        <w:rPr>
          <w:rFonts w:ascii="Arial" w:hAnsi="Arial"/>
          <w:sz w:val="24"/>
          <w:szCs w:val="24"/>
        </w:rPr>
        <w:t>: Elaborado por los investigadores (2025)</w:t>
      </w:r>
      <w:r w:rsidR="00BE33DF" w:rsidRPr="00BE33DF">
        <w:rPr>
          <w:rFonts w:ascii="Arial" w:hAnsi="Arial"/>
          <w:color w:val="000000"/>
          <w:sz w:val="24"/>
          <w:szCs w:val="24"/>
        </w:rPr>
        <w:t xml:space="preserve"> </w:t>
      </w:r>
    </w:p>
    <w:p w14:paraId="2EFBB795" w14:textId="77777777" w:rsidR="00BE33DF" w:rsidRDefault="00BE33DF">
      <w:pPr>
        <w:overflowPunct w:val="0"/>
        <w:spacing w:after="0" w:line="360" w:lineRule="auto"/>
        <w:ind w:firstLine="480"/>
        <w:rPr>
          <w:rFonts w:ascii="Arial" w:hAnsi="Arial"/>
          <w:color w:val="000000"/>
          <w:sz w:val="24"/>
          <w:szCs w:val="24"/>
        </w:rPr>
      </w:pPr>
    </w:p>
    <w:p w14:paraId="09BE8AC7" w14:textId="77777777" w:rsidR="00594B82" w:rsidRDefault="00BE33DF">
      <w:pPr>
        <w:overflowPunct w:val="0"/>
        <w:spacing w:after="0" w:line="360" w:lineRule="auto"/>
        <w:ind w:firstLine="480"/>
        <w:rPr>
          <w:rFonts w:ascii="Arial" w:hAnsi="Arial"/>
          <w:color w:val="000000"/>
          <w:sz w:val="24"/>
          <w:szCs w:val="24"/>
        </w:rPr>
      </w:pPr>
      <w:r>
        <w:rPr>
          <w:rFonts w:ascii="Arial" w:hAnsi="Arial"/>
          <w:color w:val="000000"/>
          <w:sz w:val="24"/>
          <w:szCs w:val="24"/>
        </w:rPr>
        <w:t>El área de respaldo, restauración y borrado como su nombre indica esta área funciona para respaldar, restaurar y borrar la base de datos de la página completa por esta razón cada vez que se realiza alguna de esas operaciones se pide una confirmación escribiendo alguna palabra, aparte de las funciones principales esta área también nos muestra diversos datos tales como: respaldos realizados, días desde el ultimo respaldo, tamaño estimado de la base de datos y cuantas tablas contiene la misma, por último en la parte superior se nos muestra un mensaje que cambia su color de verde a rojo mientras más días pasan sin realizar un respaldo.</w:t>
      </w:r>
    </w:p>
    <w:p w14:paraId="0F759DA9" w14:textId="77777777" w:rsidR="00BE33DF" w:rsidRDefault="00BE33DF">
      <w:pPr>
        <w:overflowPunct w:val="0"/>
        <w:spacing w:after="0" w:line="360" w:lineRule="auto"/>
        <w:ind w:firstLine="480"/>
        <w:rPr>
          <w:rFonts w:ascii="Arial" w:hAnsi="Arial"/>
          <w:sz w:val="24"/>
          <w:szCs w:val="24"/>
        </w:rPr>
      </w:pPr>
    </w:p>
    <w:p w14:paraId="2E2E06E1" w14:textId="77777777" w:rsidR="00594B82" w:rsidRDefault="00BE33DF" w:rsidP="00BE33DF">
      <w:pPr>
        <w:overflowPunct w:val="0"/>
        <w:spacing w:after="0" w:line="360" w:lineRule="auto"/>
        <w:ind w:firstLine="480"/>
        <w:rPr>
          <w:rFonts w:ascii="Arial" w:hAnsi="Arial"/>
          <w:b/>
          <w:bCs/>
          <w:sz w:val="24"/>
          <w:szCs w:val="24"/>
        </w:rPr>
      </w:pPr>
      <w:r w:rsidRPr="00BE33DF">
        <w:rPr>
          <w:rFonts w:ascii="Arial" w:hAnsi="Arial"/>
          <w:b/>
          <w:bCs/>
          <w:sz w:val="24"/>
          <w:szCs w:val="24"/>
        </w:rPr>
        <w:t>Módulo de pacientes</w:t>
      </w:r>
    </w:p>
    <w:p w14:paraId="36CABF34" w14:textId="77777777" w:rsidR="00BE33DF" w:rsidRPr="00BE33DF" w:rsidRDefault="00BE33DF" w:rsidP="00BE33DF">
      <w:pPr>
        <w:overflowPunct w:val="0"/>
        <w:spacing w:after="0" w:line="360" w:lineRule="auto"/>
        <w:ind w:firstLine="480"/>
        <w:rPr>
          <w:rStyle w:val="Textoennegrita"/>
          <w:rFonts w:ascii="Arial" w:hAnsi="Arial"/>
          <w:sz w:val="24"/>
          <w:szCs w:val="24"/>
        </w:rPr>
      </w:pPr>
    </w:p>
    <w:p w14:paraId="1B160316" w14:textId="77777777" w:rsidR="00594B82" w:rsidRPr="00BE33DF" w:rsidRDefault="00BE33DF" w:rsidP="008C6CB9">
      <w:r w:rsidRPr="008C6CB9">
        <w:rPr>
          <w:noProof/>
        </w:rPr>
        <w:lastRenderedPageBreak/>
        <w:drawing>
          <wp:inline distT="0" distB="0" distL="0" distR="0" wp14:anchorId="55F08063" wp14:editId="7F430675">
            <wp:extent cx="4168239" cy="2627704"/>
            <wp:effectExtent l="0" t="0" r="381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95070" cy="2644618"/>
                    </a:xfrm>
                    <a:prstGeom prst="rect">
                      <a:avLst/>
                    </a:prstGeom>
                    <a:noFill/>
                    <a:ln>
                      <a:noFill/>
                    </a:ln>
                  </pic:spPr>
                </pic:pic>
              </a:graphicData>
            </a:graphic>
          </wp:inline>
        </w:drawing>
      </w:r>
    </w:p>
    <w:p w14:paraId="36812AA0" w14:textId="3A010F74" w:rsidR="00594B82" w:rsidRDefault="00EC6B72">
      <w:pPr>
        <w:overflowPunct w:val="0"/>
        <w:spacing w:after="0" w:line="360" w:lineRule="auto"/>
        <w:ind w:firstLine="480"/>
        <w:rPr>
          <w:rFonts w:ascii="Arial" w:hAnsi="Arial"/>
          <w:sz w:val="24"/>
          <w:szCs w:val="24"/>
        </w:rPr>
      </w:pPr>
      <w:r>
        <w:rPr>
          <w:rFonts w:ascii="Arial" w:hAnsi="Arial"/>
          <w:b/>
          <w:sz w:val="24"/>
          <w:szCs w:val="24"/>
        </w:rPr>
        <w:t xml:space="preserve">Figura </w:t>
      </w:r>
      <w:r w:rsidR="00505B75">
        <w:rPr>
          <w:rFonts w:ascii="Arial" w:hAnsi="Arial"/>
          <w:b/>
          <w:sz w:val="24"/>
          <w:szCs w:val="24"/>
        </w:rPr>
        <w:t>23</w:t>
      </w:r>
      <w:r>
        <w:rPr>
          <w:rFonts w:ascii="Arial" w:hAnsi="Arial"/>
          <w:sz w:val="24"/>
          <w:szCs w:val="24"/>
        </w:rPr>
        <w:t xml:space="preserve">. </w:t>
      </w:r>
      <w:r w:rsidR="0023754F" w:rsidRPr="0023754F">
        <w:rPr>
          <w:rFonts w:ascii="Arial" w:hAnsi="Arial"/>
          <w:sz w:val="24"/>
          <w:szCs w:val="24"/>
        </w:rPr>
        <w:t>Módulo de pacientes</w:t>
      </w:r>
    </w:p>
    <w:p w14:paraId="018FDC10" w14:textId="77777777" w:rsidR="008C6CB9" w:rsidRDefault="00EC6B72" w:rsidP="008C6CB9">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3E7C12A5" w14:textId="77777777" w:rsidR="008C6CB9" w:rsidRPr="008C6CB9" w:rsidRDefault="008C6CB9" w:rsidP="008C6CB9">
      <w:pPr>
        <w:overflowPunct w:val="0"/>
        <w:spacing w:after="0" w:line="360" w:lineRule="auto"/>
        <w:ind w:firstLine="480"/>
        <w:rPr>
          <w:rFonts w:ascii="Arial" w:hAnsi="Arial"/>
          <w:sz w:val="24"/>
          <w:szCs w:val="24"/>
        </w:rPr>
      </w:pPr>
    </w:p>
    <w:p w14:paraId="5C58B27D" w14:textId="06F9F6C2" w:rsidR="00BE33DF" w:rsidRPr="008C6CB9" w:rsidRDefault="00BE33DF" w:rsidP="008C6CB9">
      <w:pPr>
        <w:overflowPunct w:val="0"/>
        <w:spacing w:after="0" w:line="360" w:lineRule="auto"/>
        <w:ind w:firstLine="480"/>
        <w:rPr>
          <w:rStyle w:val="Textoennegrita"/>
          <w:rFonts w:ascii="Arial" w:hAnsi="Arial"/>
          <w:b w:val="0"/>
          <w:bCs w:val="0"/>
          <w:sz w:val="24"/>
          <w:szCs w:val="24"/>
        </w:rPr>
      </w:pPr>
      <w:r w:rsidRPr="008C6CB9">
        <w:rPr>
          <w:rStyle w:val="Textoennegrita"/>
          <w:rFonts w:ascii="Arial" w:hAnsi="Arial"/>
          <w:b w:val="0"/>
          <w:bCs w:val="0"/>
          <w:color w:val="000000"/>
          <w:sz w:val="24"/>
          <w:szCs w:val="24"/>
        </w:rPr>
        <w:t>En el Listado de paciente se muestra todos los pacientes registrados en el sistema los cuales se registran utilizando el botón de crear pacientes que se puede ver en el área superior con los siguientes datos: ID, nombre, apellido, edad, cedula, estudio, diagnóstico y dirección, todos estos datos pueden ser modificados una vez registrado el paciente utilizando el icono de lápiz a la derecha en el área de acciones de cada paciente o también pueden ser eliminados todos los datos del paciente utilizando el icono de papelera que se ve en la misma área, a parte se pueden filtrar los pacientes ya sea por nombre, apellido, cedula, estudio y dirección.</w:t>
      </w:r>
    </w:p>
    <w:p w14:paraId="04285405" w14:textId="77777777" w:rsidR="00BE33DF" w:rsidRDefault="00BE33DF">
      <w:pPr>
        <w:overflowPunct w:val="0"/>
        <w:spacing w:after="0" w:line="360" w:lineRule="auto"/>
        <w:ind w:firstLine="480"/>
        <w:rPr>
          <w:rFonts w:ascii="Arial" w:hAnsi="Arial"/>
          <w:sz w:val="24"/>
          <w:szCs w:val="24"/>
        </w:rPr>
      </w:pPr>
    </w:p>
    <w:p w14:paraId="1A2BE948" w14:textId="77EAD9A1" w:rsidR="00BE33DF" w:rsidRPr="00BE33DF" w:rsidRDefault="003F5DBB">
      <w:pPr>
        <w:overflowPunct w:val="0"/>
        <w:spacing w:after="0" w:line="360" w:lineRule="auto"/>
        <w:ind w:firstLine="480"/>
        <w:rPr>
          <w:rFonts w:ascii="Arial" w:hAnsi="Arial"/>
          <w:b/>
          <w:bCs/>
          <w:sz w:val="24"/>
          <w:szCs w:val="24"/>
        </w:rPr>
      </w:pPr>
      <w:r w:rsidRPr="00BE33DF">
        <w:rPr>
          <w:rFonts w:ascii="Arial" w:hAnsi="Arial"/>
          <w:b/>
          <w:bCs/>
          <w:sz w:val="24"/>
          <w:szCs w:val="24"/>
        </w:rPr>
        <w:t>Módulo</w:t>
      </w:r>
      <w:r w:rsidR="00BE33DF" w:rsidRPr="00BE33DF">
        <w:rPr>
          <w:rFonts w:ascii="Arial" w:hAnsi="Arial"/>
          <w:b/>
          <w:bCs/>
          <w:sz w:val="24"/>
          <w:szCs w:val="24"/>
        </w:rPr>
        <w:t xml:space="preserve"> de gestión de usuarios</w:t>
      </w:r>
    </w:p>
    <w:p w14:paraId="21A1421B" w14:textId="77777777" w:rsidR="00BE33DF" w:rsidRDefault="00BE33DF">
      <w:pPr>
        <w:overflowPunct w:val="0"/>
        <w:spacing w:after="0" w:line="360" w:lineRule="auto"/>
        <w:ind w:firstLine="480"/>
        <w:rPr>
          <w:rFonts w:ascii="Arial" w:hAnsi="Arial"/>
          <w:sz w:val="24"/>
          <w:szCs w:val="24"/>
        </w:rPr>
      </w:pPr>
    </w:p>
    <w:p w14:paraId="4271BC35" w14:textId="77777777" w:rsidR="00594B82" w:rsidRDefault="00EC6B72" w:rsidP="0023754F">
      <w:pPr>
        <w:overflowPunct w:val="0"/>
        <w:spacing w:after="0" w:line="360" w:lineRule="auto"/>
        <w:ind w:firstLine="480"/>
        <w:rPr>
          <w:rFonts w:ascii="Arial" w:hAnsi="Arial"/>
          <w:sz w:val="24"/>
          <w:szCs w:val="24"/>
        </w:rPr>
      </w:pPr>
      <w:r>
        <w:rPr>
          <w:rFonts w:ascii="Arial" w:hAnsi="Arial"/>
          <w:noProof/>
          <w:sz w:val="24"/>
          <w:szCs w:val="24"/>
        </w:rPr>
        <w:lastRenderedPageBreak/>
        <w:drawing>
          <wp:inline distT="0" distB="0" distL="0" distR="0" wp14:anchorId="1A772D44" wp14:editId="691050CF">
            <wp:extent cx="4187190" cy="3564255"/>
            <wp:effectExtent l="0" t="0" r="3810" b="1714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4187190" cy="3564255"/>
                    </a:xfrm>
                    <a:prstGeom prst="rect">
                      <a:avLst/>
                    </a:prstGeom>
                    <a:noFill/>
                    <a:ln>
                      <a:noFill/>
                    </a:ln>
                  </pic:spPr>
                </pic:pic>
              </a:graphicData>
            </a:graphic>
          </wp:inline>
        </w:drawing>
      </w:r>
    </w:p>
    <w:p w14:paraId="204E1226" w14:textId="6784EA13" w:rsidR="00594B82" w:rsidRDefault="00EC6B72">
      <w:pPr>
        <w:overflowPunct w:val="0"/>
        <w:spacing w:after="0" w:line="360" w:lineRule="auto"/>
        <w:ind w:firstLine="480"/>
        <w:rPr>
          <w:rFonts w:ascii="Arial" w:hAnsi="Arial"/>
          <w:sz w:val="24"/>
          <w:szCs w:val="24"/>
        </w:rPr>
      </w:pPr>
      <w:r>
        <w:rPr>
          <w:rFonts w:ascii="Arial" w:hAnsi="Arial"/>
          <w:b/>
          <w:sz w:val="24"/>
          <w:szCs w:val="24"/>
        </w:rPr>
        <w:t xml:space="preserve">Figura </w:t>
      </w:r>
      <w:r w:rsidR="00505B75">
        <w:rPr>
          <w:rFonts w:ascii="Arial" w:hAnsi="Arial"/>
          <w:b/>
          <w:sz w:val="24"/>
          <w:szCs w:val="24"/>
        </w:rPr>
        <w:t>24</w:t>
      </w:r>
      <w:r>
        <w:rPr>
          <w:rFonts w:ascii="Arial" w:hAnsi="Arial"/>
          <w:sz w:val="24"/>
          <w:szCs w:val="24"/>
        </w:rPr>
        <w:t xml:space="preserve">. </w:t>
      </w:r>
      <w:r w:rsidR="0023754F" w:rsidRPr="0023754F">
        <w:rPr>
          <w:rFonts w:ascii="Arial" w:hAnsi="Arial"/>
          <w:sz w:val="24"/>
          <w:szCs w:val="24"/>
        </w:rPr>
        <w:t>Módulo de gestión de usuarios</w:t>
      </w:r>
    </w:p>
    <w:p w14:paraId="6E1B0DEC" w14:textId="77777777" w:rsidR="00594B82" w:rsidRDefault="00EC6B72">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1EF219F0" w14:textId="77777777" w:rsidR="00BE33DF" w:rsidRDefault="00BE33DF">
      <w:pPr>
        <w:overflowPunct w:val="0"/>
        <w:spacing w:after="0" w:line="360" w:lineRule="auto"/>
        <w:ind w:firstLine="480"/>
        <w:rPr>
          <w:rFonts w:ascii="Arial" w:hAnsi="Arial"/>
          <w:sz w:val="24"/>
          <w:szCs w:val="24"/>
        </w:rPr>
      </w:pPr>
    </w:p>
    <w:p w14:paraId="48D9C1C3" w14:textId="77777777" w:rsidR="00BE33DF" w:rsidRDefault="00BE33DF" w:rsidP="00BE33DF">
      <w:pPr>
        <w:overflowPunct w:val="0"/>
        <w:spacing w:after="0" w:line="360" w:lineRule="auto"/>
        <w:ind w:firstLine="480"/>
        <w:rPr>
          <w:rFonts w:ascii="Arial" w:hAnsi="Arial"/>
          <w:sz w:val="24"/>
          <w:szCs w:val="24"/>
        </w:rPr>
      </w:pPr>
      <w:r>
        <w:rPr>
          <w:rFonts w:ascii="Arial" w:hAnsi="Arial"/>
          <w:sz w:val="24"/>
          <w:szCs w:val="24"/>
        </w:rPr>
        <w:t>El área de gestión de usuarios es el área donde se muestran y gestionan todos los usuarios del sistema ya sea técnico, médico o administrador, estos usuarios se pueden crear utilizando el botón de crear usuario que se encuentra arriba a la izquierda estos se crean con los siguientes datos: ID, Usuario, contraseña (la cual se muestra censurada), correo, rol, departamento y estado, estos datos una vez registrados se pueden modificar presionando el icono de lápiz en el área de acciones de cada usuario o también se pueden borrar los datos presionando en el icono de papelera que se encuentra a la misma área de acciones, aparte se pude filtrar los usuarios para que aparezcan por rol, departamento, y estado.</w:t>
      </w:r>
    </w:p>
    <w:p w14:paraId="64EB2ACE" w14:textId="77777777" w:rsidR="0023754F" w:rsidRDefault="0023754F" w:rsidP="00BE33DF">
      <w:pPr>
        <w:overflowPunct w:val="0"/>
        <w:spacing w:after="0" w:line="360" w:lineRule="auto"/>
        <w:ind w:firstLine="480"/>
        <w:rPr>
          <w:rFonts w:ascii="Arial" w:hAnsi="Arial"/>
          <w:sz w:val="24"/>
          <w:szCs w:val="24"/>
        </w:rPr>
      </w:pPr>
    </w:p>
    <w:p w14:paraId="2CD6204A" w14:textId="77777777" w:rsidR="00594B82" w:rsidRPr="00200F7D" w:rsidRDefault="00200F7D">
      <w:pPr>
        <w:overflowPunct w:val="0"/>
        <w:spacing w:after="0" w:line="360" w:lineRule="auto"/>
        <w:ind w:firstLine="480"/>
        <w:rPr>
          <w:rFonts w:ascii="Arial" w:hAnsi="Arial"/>
          <w:b/>
          <w:bCs/>
          <w:sz w:val="24"/>
          <w:szCs w:val="24"/>
        </w:rPr>
      </w:pPr>
      <w:r w:rsidRPr="00200F7D">
        <w:rPr>
          <w:rFonts w:ascii="Arial" w:hAnsi="Arial"/>
          <w:b/>
          <w:bCs/>
          <w:sz w:val="24"/>
          <w:szCs w:val="24"/>
        </w:rPr>
        <w:t>Módulo</w:t>
      </w:r>
      <w:r w:rsidR="00BE33DF" w:rsidRPr="00200F7D">
        <w:rPr>
          <w:rFonts w:ascii="Arial" w:hAnsi="Arial"/>
          <w:b/>
          <w:bCs/>
          <w:sz w:val="24"/>
          <w:szCs w:val="24"/>
        </w:rPr>
        <w:t xml:space="preserve"> de </w:t>
      </w:r>
      <w:r w:rsidRPr="00200F7D">
        <w:rPr>
          <w:rFonts w:ascii="Arial" w:hAnsi="Arial"/>
          <w:b/>
          <w:bCs/>
          <w:sz w:val="24"/>
          <w:szCs w:val="24"/>
        </w:rPr>
        <w:t>citas</w:t>
      </w:r>
    </w:p>
    <w:p w14:paraId="2DA18F99" w14:textId="77777777" w:rsidR="00594B82" w:rsidRDefault="00594B82">
      <w:pPr>
        <w:overflowPunct w:val="0"/>
        <w:spacing w:after="0" w:line="360" w:lineRule="auto"/>
        <w:rPr>
          <w:rFonts w:ascii="Arial" w:hAnsi="Arial"/>
          <w:sz w:val="24"/>
          <w:szCs w:val="24"/>
        </w:rPr>
      </w:pPr>
    </w:p>
    <w:p w14:paraId="2A0EBCD2" w14:textId="77777777" w:rsidR="00594B82" w:rsidRDefault="00EC6B72" w:rsidP="00200F7D">
      <w:pPr>
        <w:overflowPunct w:val="0"/>
        <w:spacing w:after="0" w:line="360" w:lineRule="auto"/>
        <w:ind w:firstLine="480"/>
        <w:rPr>
          <w:rFonts w:ascii="Arial" w:hAnsi="Arial"/>
          <w:sz w:val="24"/>
          <w:szCs w:val="24"/>
        </w:rPr>
      </w:pPr>
      <w:r>
        <w:rPr>
          <w:rFonts w:ascii="Arial" w:hAnsi="Arial"/>
          <w:noProof/>
          <w:sz w:val="24"/>
          <w:szCs w:val="24"/>
        </w:rPr>
        <w:lastRenderedPageBreak/>
        <w:drawing>
          <wp:inline distT="0" distB="0" distL="0" distR="0" wp14:anchorId="31F8FD80" wp14:editId="3821EB58">
            <wp:extent cx="4171315" cy="3564255"/>
            <wp:effectExtent l="0" t="0" r="635" b="1714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4171315" cy="3564255"/>
                    </a:xfrm>
                    <a:prstGeom prst="rect">
                      <a:avLst/>
                    </a:prstGeom>
                    <a:noFill/>
                    <a:ln>
                      <a:noFill/>
                    </a:ln>
                  </pic:spPr>
                </pic:pic>
              </a:graphicData>
            </a:graphic>
          </wp:inline>
        </w:drawing>
      </w:r>
    </w:p>
    <w:p w14:paraId="126E8EC5" w14:textId="7EB0001A" w:rsidR="00594B82" w:rsidRDefault="00EC6B72">
      <w:pPr>
        <w:overflowPunct w:val="0"/>
        <w:spacing w:after="0" w:line="360" w:lineRule="auto"/>
        <w:ind w:firstLine="480"/>
        <w:rPr>
          <w:rFonts w:ascii="Arial" w:hAnsi="Arial"/>
          <w:sz w:val="24"/>
          <w:szCs w:val="24"/>
        </w:rPr>
      </w:pPr>
      <w:r>
        <w:rPr>
          <w:rFonts w:ascii="Arial" w:hAnsi="Arial"/>
          <w:b/>
          <w:sz w:val="24"/>
          <w:szCs w:val="24"/>
        </w:rPr>
        <w:t>Figura 2</w:t>
      </w:r>
      <w:r w:rsidR="00505B75">
        <w:rPr>
          <w:rFonts w:ascii="Arial" w:hAnsi="Arial"/>
          <w:b/>
          <w:sz w:val="24"/>
          <w:szCs w:val="24"/>
        </w:rPr>
        <w:t>5</w:t>
      </w:r>
      <w:r>
        <w:rPr>
          <w:rFonts w:ascii="Arial" w:hAnsi="Arial"/>
          <w:sz w:val="24"/>
          <w:szCs w:val="24"/>
        </w:rPr>
        <w:t xml:space="preserve">. </w:t>
      </w:r>
      <w:r w:rsidR="0023754F" w:rsidRPr="0023754F">
        <w:rPr>
          <w:rFonts w:ascii="Arial" w:hAnsi="Arial"/>
          <w:sz w:val="24"/>
          <w:szCs w:val="24"/>
        </w:rPr>
        <w:t>Módulo de citas</w:t>
      </w:r>
    </w:p>
    <w:p w14:paraId="3667E42C" w14:textId="77777777" w:rsidR="00594B82" w:rsidRDefault="00EC6B72">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4AA94633" w14:textId="77777777" w:rsidR="00BE33DF" w:rsidRDefault="00BE33DF">
      <w:pPr>
        <w:overflowPunct w:val="0"/>
        <w:spacing w:after="0" w:line="360" w:lineRule="auto"/>
        <w:ind w:firstLine="480"/>
        <w:rPr>
          <w:rFonts w:ascii="Arial" w:hAnsi="Arial"/>
          <w:sz w:val="24"/>
          <w:szCs w:val="24"/>
        </w:rPr>
      </w:pPr>
    </w:p>
    <w:p w14:paraId="54598181" w14:textId="77777777" w:rsidR="008C6CB9" w:rsidRDefault="00BE33DF" w:rsidP="008C6CB9">
      <w:pPr>
        <w:overflowPunct w:val="0"/>
        <w:spacing w:after="0" w:line="360" w:lineRule="auto"/>
        <w:ind w:firstLine="480"/>
        <w:rPr>
          <w:rFonts w:ascii="Arial" w:hAnsi="Arial"/>
          <w:sz w:val="24"/>
          <w:szCs w:val="24"/>
        </w:rPr>
      </w:pPr>
      <w:r>
        <w:rPr>
          <w:rFonts w:ascii="Arial" w:hAnsi="Arial"/>
          <w:sz w:val="24"/>
          <w:szCs w:val="24"/>
        </w:rPr>
        <w:t xml:space="preserve">En el área de gestión de citas médicas es donde se registraran y gestionaran las citas de los pacientes, estas cotas se pueden crear en el botón de crear cita ubicado arriba a la izquierda, las citas se crean ingresando los siguientes datos, nombre, apellido, cedula, fecha de nacimiento y residencia del paciente del paciente, fecha de la cita, motivo, departamento, doctor que atenderá y estado de la cita, y por último el usuario y la fecha de registro, estos datos se pueden modificar presionando el botón con forma de lápiz ubicado en el área de acciones de cada cita, también se puede borrar presionando el botón con forma de papelera en la misma área y de igual manera se puede presionar el botón con forma de identificación para ver todos los datos de la cita correspondiente, aparte todos los datos pueden ser filtrados para una mejor visualización ya sea por nombre, apellido, cedula o departamento, y por ultimo esta área de gestión de citas en la parte baja </w:t>
      </w:r>
      <w:r>
        <w:rPr>
          <w:rFonts w:ascii="Arial" w:hAnsi="Arial"/>
          <w:sz w:val="24"/>
          <w:szCs w:val="24"/>
        </w:rPr>
        <w:lastRenderedPageBreak/>
        <w:t>cuenta con un calendario donde se pueden ver las citas venideras o pasadas.</w:t>
      </w:r>
    </w:p>
    <w:p w14:paraId="0B6F01BD" w14:textId="5E25346F" w:rsidR="00594B82" w:rsidRPr="008C6CB9" w:rsidRDefault="00EC6B72" w:rsidP="008C6CB9">
      <w:pPr>
        <w:overflowPunct w:val="0"/>
        <w:spacing w:after="0" w:line="360" w:lineRule="auto"/>
        <w:ind w:firstLine="480"/>
        <w:rPr>
          <w:rFonts w:ascii="Arial" w:hAnsi="Arial"/>
          <w:sz w:val="24"/>
          <w:szCs w:val="24"/>
        </w:rPr>
      </w:pPr>
      <w:r w:rsidRPr="00BE33DF">
        <w:rPr>
          <w:rStyle w:val="Textoennegrita"/>
          <w:rFonts w:ascii="Arial" w:hAnsi="Arial"/>
          <w:color w:val="000000"/>
          <w:sz w:val="24"/>
          <w:szCs w:val="24"/>
        </w:rPr>
        <w:t xml:space="preserve">Fase 4: Integración Continua </w:t>
      </w:r>
    </w:p>
    <w:p w14:paraId="3CA269CE" w14:textId="4C83FDB5" w:rsidR="00594B82" w:rsidRDefault="00EC6B72">
      <w:pPr>
        <w:pStyle w:val="Textoindependiente"/>
        <w:widowControl/>
        <w:spacing w:line="360" w:lineRule="auto"/>
        <w:ind w:firstLine="480"/>
        <w:jc w:val="both"/>
        <w:rPr>
          <w:rFonts w:ascii="Arial" w:hAnsi="Arial"/>
          <w:color w:val="000000"/>
          <w:sz w:val="24"/>
          <w:szCs w:val="24"/>
        </w:rPr>
      </w:pPr>
      <w:r>
        <w:rPr>
          <w:rFonts w:ascii="Arial" w:hAnsi="Arial"/>
          <w:color w:val="000000"/>
          <w:sz w:val="24"/>
          <w:szCs w:val="24"/>
        </w:rPr>
        <w:t>El equipo implementó una estrategia de pruebas estratificada que cubría múltiples aspectos de calidad del software. Realizaron evaluaciones unitarias exhaustivas para cada componente lógico del sistema, verificando comportamientos esperados ante diversos escenarios de entrada. Ejecutaron pruebas integrales que simulaban procesos médicos completos desde múltiples roles de usuario, asegurando que los flujos de trabajo reflejaran las necesidades reales del personal del centro de salud. Aplicaron técnicas especializadas para identificar vulnerabilidades de seguridad potenciales, revisando especialmente los puntos de entrada de datos sensibles. Simularon condiciones operativas extremas mediante pruebas de carga que replicaban la máxima capacidad de usuarios esperada, documentando meticulosamente el rendimiento del sistema bajo presión. Todos los hallazgos se categorizaron por criticidad y se incorporaron a un sistema de seguimiento para su resolución priorizada.</w:t>
      </w:r>
    </w:p>
    <w:p w14:paraId="3DC1DBE1" w14:textId="040E370C" w:rsidR="00594B82" w:rsidRDefault="00594B82">
      <w:pPr>
        <w:pStyle w:val="Textoindependiente"/>
        <w:widowControl/>
        <w:spacing w:line="360" w:lineRule="auto"/>
        <w:ind w:firstLine="480"/>
        <w:jc w:val="both"/>
        <w:rPr>
          <w:rFonts w:ascii="Arial" w:hAnsi="Arial"/>
          <w:color w:val="000000"/>
          <w:sz w:val="24"/>
          <w:szCs w:val="24"/>
        </w:rPr>
      </w:pPr>
    </w:p>
    <w:p w14:paraId="696F2EEE" w14:textId="77777777" w:rsidR="007D0FB2" w:rsidRDefault="007D0FB2" w:rsidP="008C6CB9">
      <w:pPr>
        <w:rPr>
          <w:rStyle w:val="Textoennegrita"/>
          <w:rFonts w:ascii="Arial" w:hAnsi="Arial"/>
          <w:b w:val="0"/>
          <w:bCs w:val="0"/>
          <w:color w:val="000000"/>
          <w:sz w:val="24"/>
          <w:szCs w:val="24"/>
        </w:rPr>
      </w:pPr>
      <w:r w:rsidRPr="008C6CB9">
        <w:rPr>
          <w:noProof/>
        </w:rPr>
        <w:lastRenderedPageBreak/>
        <w:drawing>
          <wp:inline distT="0" distB="0" distL="0" distR="0" wp14:anchorId="458060A0" wp14:editId="168CF724">
            <wp:extent cx="4224621" cy="5454015"/>
            <wp:effectExtent l="0" t="0" r="508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90" cy="5492706"/>
                    </a:xfrm>
                    <a:prstGeom prst="rect">
                      <a:avLst/>
                    </a:prstGeom>
                    <a:noFill/>
                    <a:ln>
                      <a:noFill/>
                    </a:ln>
                  </pic:spPr>
                </pic:pic>
              </a:graphicData>
            </a:graphic>
          </wp:inline>
        </w:drawing>
      </w:r>
    </w:p>
    <w:p w14:paraId="47E843A4" w14:textId="57CAC1D4" w:rsidR="007D0FB2" w:rsidRDefault="007D0FB2" w:rsidP="007D0FB2">
      <w:pPr>
        <w:overflowPunct w:val="0"/>
        <w:spacing w:after="0" w:line="360" w:lineRule="auto"/>
        <w:ind w:firstLine="480"/>
        <w:rPr>
          <w:rFonts w:ascii="Arial" w:hAnsi="Arial"/>
          <w:sz w:val="24"/>
          <w:szCs w:val="24"/>
        </w:rPr>
      </w:pPr>
      <w:r>
        <w:rPr>
          <w:rFonts w:ascii="Arial" w:hAnsi="Arial"/>
          <w:b/>
          <w:sz w:val="24"/>
          <w:szCs w:val="24"/>
        </w:rPr>
        <w:t>Figura 2</w:t>
      </w:r>
      <w:r w:rsidR="00505B75">
        <w:rPr>
          <w:rFonts w:ascii="Arial" w:hAnsi="Arial"/>
          <w:b/>
          <w:sz w:val="24"/>
          <w:szCs w:val="24"/>
        </w:rPr>
        <w:t>6</w:t>
      </w:r>
      <w:r>
        <w:rPr>
          <w:rFonts w:ascii="Arial" w:hAnsi="Arial"/>
          <w:sz w:val="24"/>
          <w:szCs w:val="24"/>
        </w:rPr>
        <w:t xml:space="preserve">. Pruebas integrales de simulación en la base de datos </w:t>
      </w:r>
    </w:p>
    <w:p w14:paraId="455256A7" w14:textId="77777777" w:rsidR="008C6CB9" w:rsidRDefault="007D0FB2" w:rsidP="008C6CB9">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77072140" w14:textId="77777777" w:rsidR="008C6CB9" w:rsidRDefault="008C6CB9" w:rsidP="008C6CB9">
      <w:pPr>
        <w:overflowPunct w:val="0"/>
        <w:spacing w:after="0" w:line="360" w:lineRule="auto"/>
        <w:ind w:firstLine="480"/>
        <w:rPr>
          <w:rFonts w:ascii="Arial" w:hAnsi="Arial"/>
          <w:sz w:val="24"/>
          <w:szCs w:val="24"/>
        </w:rPr>
      </w:pPr>
    </w:p>
    <w:p w14:paraId="511D0A9F" w14:textId="02D31632" w:rsidR="00594B82" w:rsidRPr="008C6CB9" w:rsidRDefault="00EC6B72" w:rsidP="008C6CB9">
      <w:pPr>
        <w:overflowPunct w:val="0"/>
        <w:spacing w:after="0" w:line="360" w:lineRule="auto"/>
        <w:ind w:firstLine="480"/>
        <w:rPr>
          <w:rFonts w:ascii="Arial" w:hAnsi="Arial"/>
          <w:sz w:val="24"/>
          <w:szCs w:val="24"/>
        </w:rPr>
      </w:pPr>
      <w:r w:rsidRPr="00200F7D">
        <w:rPr>
          <w:rStyle w:val="Textoennegrita"/>
          <w:rFonts w:ascii="Arial" w:hAnsi="Arial"/>
          <w:color w:val="000000"/>
          <w:sz w:val="24"/>
          <w:szCs w:val="24"/>
        </w:rPr>
        <w:t xml:space="preserve">Fase 5: Pruebas Automatizadas </w:t>
      </w:r>
    </w:p>
    <w:p w14:paraId="622D6554" w14:textId="195733CB" w:rsidR="00594B82" w:rsidRDefault="00EC6B72">
      <w:pPr>
        <w:pStyle w:val="Textoindependiente"/>
        <w:widowControl/>
        <w:spacing w:line="360" w:lineRule="auto"/>
        <w:ind w:firstLine="480"/>
        <w:jc w:val="both"/>
        <w:rPr>
          <w:rFonts w:ascii="Arial" w:hAnsi="Arial"/>
          <w:color w:val="000000"/>
          <w:sz w:val="24"/>
          <w:szCs w:val="24"/>
        </w:rPr>
      </w:pPr>
      <w:r>
        <w:rPr>
          <w:rFonts w:ascii="Arial" w:hAnsi="Arial"/>
          <w:color w:val="000000"/>
          <w:sz w:val="24"/>
          <w:szCs w:val="24"/>
        </w:rPr>
        <w:t xml:space="preserve">Para el proceso de implementación, el equipo estableció un sistema automatizado que gestionaba la transición segura entre entornos de desarrollo y producción. Configuraron un mecanismo que ejecutaba de manera autónoma todas las pruebas de validación requeridas antes de autorizar cualquier cambio en el sistema activo. Diseñaron una estrategia de despliegue </w:t>
      </w:r>
      <w:r>
        <w:rPr>
          <w:rFonts w:ascii="Arial" w:hAnsi="Arial"/>
          <w:color w:val="000000"/>
          <w:sz w:val="24"/>
          <w:szCs w:val="24"/>
        </w:rPr>
        <w:lastRenderedPageBreak/>
        <w:t xml:space="preserve">gradual que permitía exponer nuevas funcionalidades primero a grupos reducidos de usuarios para validación temprana, minimizando riesgos operativos. Desarrollaron procedimientos específicos para la migración segura de estructuras de datos, garantizando integridad durante actualizaciones críticas. Implementaron un sistema de monitoreo inmediato </w:t>
      </w:r>
      <w:proofErr w:type="spellStart"/>
      <w:r>
        <w:rPr>
          <w:rFonts w:ascii="Arial" w:hAnsi="Arial"/>
          <w:color w:val="000000"/>
          <w:sz w:val="24"/>
          <w:szCs w:val="24"/>
        </w:rPr>
        <w:t>post-implementación</w:t>
      </w:r>
      <w:proofErr w:type="spellEnd"/>
      <w:r>
        <w:rPr>
          <w:rFonts w:ascii="Arial" w:hAnsi="Arial"/>
          <w:color w:val="000000"/>
          <w:sz w:val="24"/>
          <w:szCs w:val="24"/>
        </w:rPr>
        <w:t xml:space="preserve"> que detectaba anomalías en los primeros minutos tras cualquier modificación, con capacidad de reversión rápida si se identificaban problemas graves que afectaran la operatividad del centro médico.</w:t>
      </w:r>
    </w:p>
    <w:p w14:paraId="0295331E" w14:textId="0B013063" w:rsidR="00594B82" w:rsidRDefault="00594B82">
      <w:pPr>
        <w:pStyle w:val="Textoindependiente"/>
        <w:widowControl/>
        <w:spacing w:line="360" w:lineRule="auto"/>
        <w:ind w:firstLine="480"/>
        <w:jc w:val="both"/>
        <w:rPr>
          <w:rFonts w:ascii="Arial" w:hAnsi="Arial"/>
          <w:color w:val="000000"/>
          <w:sz w:val="24"/>
          <w:szCs w:val="24"/>
        </w:rPr>
      </w:pPr>
    </w:p>
    <w:p w14:paraId="47A9EE93" w14:textId="7D6E345E" w:rsidR="007D0FB2" w:rsidRDefault="007D0FB2">
      <w:pPr>
        <w:pStyle w:val="Textoindependiente"/>
        <w:widowControl/>
        <w:spacing w:line="360" w:lineRule="auto"/>
        <w:ind w:firstLine="480"/>
        <w:jc w:val="both"/>
        <w:rPr>
          <w:rFonts w:ascii="Arial" w:hAnsi="Arial"/>
          <w:color w:val="000000"/>
          <w:sz w:val="24"/>
          <w:szCs w:val="24"/>
        </w:rPr>
      </w:pPr>
      <w:r>
        <w:rPr>
          <w:rFonts w:ascii="Arial" w:hAnsi="Arial"/>
          <w:noProof/>
          <w:color w:val="000000"/>
          <w:sz w:val="24"/>
          <w:szCs w:val="24"/>
        </w:rPr>
        <w:drawing>
          <wp:inline distT="0" distB="0" distL="0" distR="0" wp14:anchorId="2152C7C7" wp14:editId="00A9703A">
            <wp:extent cx="4561058" cy="2392071"/>
            <wp:effectExtent l="0" t="0" r="0" b="825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03482" cy="2414320"/>
                    </a:xfrm>
                    <a:prstGeom prst="rect">
                      <a:avLst/>
                    </a:prstGeom>
                    <a:noFill/>
                    <a:ln>
                      <a:noFill/>
                    </a:ln>
                  </pic:spPr>
                </pic:pic>
              </a:graphicData>
            </a:graphic>
          </wp:inline>
        </w:drawing>
      </w:r>
    </w:p>
    <w:p w14:paraId="5A8B67BA" w14:textId="3BC1417A" w:rsidR="007D0FB2" w:rsidRDefault="007D0FB2" w:rsidP="007D0FB2">
      <w:pPr>
        <w:overflowPunct w:val="0"/>
        <w:spacing w:after="0" w:line="360" w:lineRule="auto"/>
        <w:ind w:firstLine="480"/>
        <w:rPr>
          <w:rFonts w:ascii="Arial" w:hAnsi="Arial"/>
          <w:sz w:val="24"/>
          <w:szCs w:val="24"/>
        </w:rPr>
      </w:pPr>
      <w:r>
        <w:rPr>
          <w:rFonts w:ascii="Arial" w:hAnsi="Arial"/>
          <w:b/>
          <w:sz w:val="24"/>
          <w:szCs w:val="24"/>
        </w:rPr>
        <w:t>Figura 2</w:t>
      </w:r>
      <w:r w:rsidR="00505B75">
        <w:rPr>
          <w:rFonts w:ascii="Arial" w:hAnsi="Arial"/>
          <w:b/>
          <w:sz w:val="24"/>
          <w:szCs w:val="24"/>
        </w:rPr>
        <w:t>7</w:t>
      </w:r>
      <w:r>
        <w:rPr>
          <w:rFonts w:ascii="Arial" w:hAnsi="Arial"/>
          <w:sz w:val="24"/>
          <w:szCs w:val="24"/>
        </w:rPr>
        <w:t xml:space="preserve">. Chequeo de anomalías de la base de datos </w:t>
      </w:r>
    </w:p>
    <w:p w14:paraId="44EE7B0A" w14:textId="77777777" w:rsidR="008C6CB9" w:rsidRDefault="007D0FB2" w:rsidP="008C6CB9">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0695D041" w14:textId="77777777" w:rsidR="008C6CB9" w:rsidRDefault="008C6CB9" w:rsidP="008C6CB9">
      <w:pPr>
        <w:overflowPunct w:val="0"/>
        <w:spacing w:after="0" w:line="360" w:lineRule="auto"/>
        <w:ind w:firstLine="480"/>
        <w:rPr>
          <w:rFonts w:ascii="Arial" w:hAnsi="Arial"/>
          <w:sz w:val="24"/>
          <w:szCs w:val="24"/>
        </w:rPr>
      </w:pPr>
    </w:p>
    <w:p w14:paraId="30D6B315" w14:textId="0BF30F12" w:rsidR="00594B82" w:rsidRPr="008C6CB9" w:rsidRDefault="00EC6B72" w:rsidP="008C6CB9">
      <w:pPr>
        <w:overflowPunct w:val="0"/>
        <w:spacing w:after="0" w:line="360" w:lineRule="auto"/>
        <w:ind w:firstLine="480"/>
        <w:rPr>
          <w:rFonts w:ascii="Arial" w:hAnsi="Arial"/>
          <w:sz w:val="24"/>
          <w:szCs w:val="24"/>
        </w:rPr>
      </w:pPr>
      <w:r w:rsidRPr="00200F7D">
        <w:rPr>
          <w:rStyle w:val="Textoennegrita"/>
          <w:rFonts w:ascii="Arial" w:hAnsi="Arial"/>
          <w:color w:val="000000"/>
          <w:sz w:val="24"/>
          <w:szCs w:val="24"/>
        </w:rPr>
        <w:t>Fase 6: Despliegue Continuo</w:t>
      </w:r>
    </w:p>
    <w:p w14:paraId="1510F0F5" w14:textId="77777777" w:rsidR="008C6CB9" w:rsidRDefault="00EC6B72" w:rsidP="008C6CB9">
      <w:pPr>
        <w:pStyle w:val="Textoindependiente"/>
        <w:widowControl/>
        <w:spacing w:line="360" w:lineRule="auto"/>
        <w:ind w:firstLine="480"/>
        <w:jc w:val="both"/>
        <w:rPr>
          <w:rFonts w:ascii="Arial" w:hAnsi="Arial"/>
          <w:color w:val="000000"/>
          <w:sz w:val="24"/>
          <w:szCs w:val="24"/>
        </w:rPr>
      </w:pPr>
      <w:r>
        <w:rPr>
          <w:rFonts w:ascii="Arial" w:hAnsi="Arial"/>
          <w:color w:val="000000"/>
          <w:sz w:val="24"/>
          <w:szCs w:val="24"/>
        </w:rPr>
        <w:t xml:space="preserve">Durante la fase operativa, el equipo estableció protocolos proactivos para mantener el sistema funcionando de manera óptima dentro de las limitaciones técnicas del entorno. Diseñaron un sistema de respaldo que capturaba tanto la información médica crítica como la configuración del sistema, almacenando estas copias con políticas de retención definidas. Implementaron herramientas de monitoreo continuo que rastreaban indicadores vitales del sistema como tiempos de respuesta, consumo de recursos y estabilidad general. </w:t>
      </w:r>
      <w:r>
        <w:rPr>
          <w:rFonts w:ascii="Arial" w:hAnsi="Arial"/>
          <w:color w:val="000000"/>
          <w:sz w:val="24"/>
          <w:szCs w:val="24"/>
        </w:rPr>
        <w:lastRenderedPageBreak/>
        <w:t>Configuraron mecanismos de alerta temprana que notificaban automáticamente al equipo técnico ante cualquier signo de degradación del servicio o comportamiento anómalo. Programaron tareas de mantenimiento preventivo regular para optimizar el almacenamiento de datos y garantizar el rendimiento sostenido del sistema, especialmente durante períodos de alta demanda asistencial.</w:t>
      </w:r>
    </w:p>
    <w:p w14:paraId="6F7039A7" w14:textId="77777777" w:rsidR="008C6CB9" w:rsidRDefault="008C6CB9" w:rsidP="008C6CB9">
      <w:pPr>
        <w:pStyle w:val="Textoindependiente"/>
        <w:widowControl/>
        <w:spacing w:line="360" w:lineRule="auto"/>
        <w:ind w:firstLine="480"/>
        <w:jc w:val="both"/>
        <w:rPr>
          <w:rFonts w:ascii="Arial" w:hAnsi="Arial"/>
          <w:color w:val="000000"/>
          <w:sz w:val="24"/>
          <w:szCs w:val="24"/>
        </w:rPr>
      </w:pPr>
    </w:p>
    <w:p w14:paraId="43BA01BD" w14:textId="45F8A8CA" w:rsidR="00594B82" w:rsidRPr="008C6CB9" w:rsidRDefault="00EC6B72" w:rsidP="008C6CB9">
      <w:pPr>
        <w:pStyle w:val="Textoindependiente"/>
        <w:widowControl/>
        <w:spacing w:line="360" w:lineRule="auto"/>
        <w:ind w:firstLine="480"/>
        <w:jc w:val="both"/>
        <w:rPr>
          <w:rFonts w:ascii="Arial" w:hAnsi="Arial"/>
          <w:color w:val="000000"/>
          <w:sz w:val="24"/>
          <w:szCs w:val="24"/>
        </w:rPr>
      </w:pPr>
      <w:r w:rsidRPr="00200F7D">
        <w:rPr>
          <w:rStyle w:val="Textoennegrita"/>
          <w:rFonts w:ascii="Arial" w:hAnsi="Arial"/>
          <w:color w:val="000000"/>
          <w:sz w:val="24"/>
          <w:szCs w:val="24"/>
        </w:rPr>
        <w:t xml:space="preserve">Fase 7: Operaciones y Monitoreo </w:t>
      </w:r>
    </w:p>
    <w:p w14:paraId="690F063E" w14:textId="3CF89F65" w:rsidR="00BF5F82" w:rsidRDefault="00EC6B72" w:rsidP="00AC6BBD">
      <w:pPr>
        <w:pStyle w:val="Textoindependiente"/>
        <w:widowControl/>
        <w:spacing w:line="360" w:lineRule="auto"/>
        <w:ind w:firstLine="480"/>
        <w:jc w:val="both"/>
        <w:rPr>
          <w:rFonts w:ascii="Arial" w:hAnsi="Arial"/>
          <w:color w:val="000000"/>
          <w:sz w:val="24"/>
          <w:szCs w:val="24"/>
        </w:rPr>
      </w:pPr>
      <w:r>
        <w:rPr>
          <w:rFonts w:ascii="Arial" w:hAnsi="Arial"/>
          <w:color w:val="000000"/>
          <w:sz w:val="24"/>
          <w:szCs w:val="24"/>
        </w:rPr>
        <w:t>El equipo instrumentó el sistema con capacidades avanzadas de recolección de datos operativos que permitían comprender su comportamiento en condiciones reales de uso. Implementaron un sistema centralizado de registro de eventos que capturaba tanto actividades rutinarias como situaciones excepcionales, organizando esta información por niveles de importancia. Desarrollaron análisis automatizados que procesaban estos registros para identificar patrones de uso, cuellos de botella en rendimiento y tendencias de error recurrentes. Crearon paneles de control visuales que sintetizaban los indicadores clave de desempeño para diferentes roles dentro de la organización médica. Establecieron canales directos para</w:t>
      </w:r>
      <w:r w:rsidR="00B10CC6">
        <w:rPr>
          <w:rFonts w:ascii="Arial" w:hAnsi="Arial"/>
          <w:color w:val="000000"/>
          <w:sz w:val="24"/>
          <w:szCs w:val="24"/>
        </w:rPr>
        <w:t xml:space="preserve"> realizar las pruebas preliminares y lograr</w:t>
      </w:r>
      <w:r>
        <w:rPr>
          <w:rFonts w:ascii="Arial" w:hAnsi="Arial"/>
          <w:color w:val="000000"/>
          <w:sz w:val="24"/>
          <w:szCs w:val="24"/>
        </w:rPr>
        <w:t xml:space="preserve"> capturar percepciones de los usuarios finales mediante instrumentos integrados en la propia aplicación, correlacionando estas experiencias subjetivas con los datos objetivos del sistema.</w:t>
      </w:r>
    </w:p>
    <w:p w14:paraId="4A27A66A" w14:textId="7CF2FEA3" w:rsidR="00BF5F82" w:rsidRDefault="00B10CC6">
      <w:pPr>
        <w:pStyle w:val="Textoindependiente"/>
        <w:widowControl/>
        <w:spacing w:line="360" w:lineRule="auto"/>
        <w:ind w:firstLine="480"/>
        <w:jc w:val="both"/>
        <w:rPr>
          <w:rFonts w:ascii="Arial" w:hAnsi="Arial"/>
          <w:color w:val="000000"/>
          <w:sz w:val="24"/>
          <w:szCs w:val="24"/>
        </w:rPr>
      </w:pPr>
      <w:r>
        <w:rPr>
          <w:rFonts w:ascii="Arial" w:hAnsi="Arial"/>
          <w:color w:val="000000"/>
          <w:sz w:val="24"/>
          <w:szCs w:val="24"/>
        </w:rPr>
        <w:t xml:space="preserve">Las pruebas fueron realizadas el día lunes 13 de octubre de 2025 en la visita </w:t>
      </w:r>
      <w:r w:rsidR="003F5DBB">
        <w:rPr>
          <w:rFonts w:ascii="Arial" w:hAnsi="Arial"/>
          <w:color w:val="000000"/>
          <w:sz w:val="24"/>
          <w:szCs w:val="24"/>
        </w:rPr>
        <w:t>número</w:t>
      </w:r>
      <w:r>
        <w:rPr>
          <w:rFonts w:ascii="Arial" w:hAnsi="Arial"/>
          <w:color w:val="000000"/>
          <w:sz w:val="24"/>
          <w:szCs w:val="24"/>
        </w:rPr>
        <w:t xml:space="preserve"> #</w:t>
      </w:r>
      <w:r w:rsidR="0096432B">
        <w:rPr>
          <w:rFonts w:ascii="Arial" w:hAnsi="Arial"/>
          <w:color w:val="000000"/>
          <w:sz w:val="24"/>
          <w:szCs w:val="24"/>
        </w:rPr>
        <w:t>9</w:t>
      </w:r>
      <w:r>
        <w:rPr>
          <w:rFonts w:ascii="Arial" w:hAnsi="Arial"/>
          <w:color w:val="000000"/>
          <w:sz w:val="24"/>
          <w:szCs w:val="24"/>
        </w:rPr>
        <w:t>, en la visita los investigadores se encontraron con el personal</w:t>
      </w:r>
      <w:r w:rsidR="00C306E8">
        <w:rPr>
          <w:rFonts w:ascii="Arial" w:hAnsi="Arial"/>
          <w:color w:val="000000"/>
          <w:sz w:val="24"/>
          <w:szCs w:val="24"/>
        </w:rPr>
        <w:t xml:space="preserve"> de la institución para realizar una prueba completa de la página, esto con la finalidad de poder observar como un usuario normal reaccionaria al usar el sistema y aparte poder ver las opiniones de la institución sobre el sistema y todos sus módulos, para de esta manera poder realizar algún cambio si se presenta alguna observación o queja con respecto a algún aspecto del sistema en cuestión.</w:t>
      </w:r>
    </w:p>
    <w:p w14:paraId="3085A914" w14:textId="12B42F0C" w:rsidR="00C306E8" w:rsidRDefault="00C306E8">
      <w:pPr>
        <w:pStyle w:val="Textoindependiente"/>
        <w:widowControl/>
        <w:spacing w:line="360" w:lineRule="auto"/>
        <w:ind w:firstLine="480"/>
        <w:jc w:val="both"/>
        <w:rPr>
          <w:rFonts w:ascii="Arial" w:hAnsi="Arial"/>
          <w:color w:val="000000"/>
          <w:sz w:val="24"/>
          <w:szCs w:val="24"/>
        </w:rPr>
      </w:pPr>
    </w:p>
    <w:p w14:paraId="257D9D7A" w14:textId="4B5F75D2" w:rsidR="00C306E8" w:rsidRDefault="00C306E8">
      <w:pPr>
        <w:pStyle w:val="Textoindependiente"/>
        <w:widowControl/>
        <w:spacing w:line="360" w:lineRule="auto"/>
        <w:ind w:firstLine="480"/>
        <w:jc w:val="both"/>
        <w:rPr>
          <w:rFonts w:ascii="Arial" w:hAnsi="Arial"/>
          <w:color w:val="000000"/>
          <w:sz w:val="24"/>
          <w:szCs w:val="24"/>
        </w:rPr>
      </w:pPr>
      <w:r>
        <w:rPr>
          <w:rFonts w:ascii="Arial" w:hAnsi="Arial"/>
          <w:noProof/>
          <w:color w:val="000000"/>
          <w:sz w:val="24"/>
          <w:szCs w:val="24"/>
        </w:rPr>
        <w:lastRenderedPageBreak/>
        <w:drawing>
          <wp:inline distT="0" distB="0" distL="0" distR="0" wp14:anchorId="44E4BFCE" wp14:editId="04DF2C0C">
            <wp:extent cx="4252767" cy="3194463"/>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264059" cy="3202945"/>
                    </a:xfrm>
                    <a:prstGeom prst="rect">
                      <a:avLst/>
                    </a:prstGeom>
                    <a:noFill/>
                    <a:ln>
                      <a:noFill/>
                    </a:ln>
                  </pic:spPr>
                </pic:pic>
              </a:graphicData>
            </a:graphic>
          </wp:inline>
        </w:drawing>
      </w:r>
    </w:p>
    <w:p w14:paraId="7D4080FA" w14:textId="28391B52" w:rsidR="00B635C6" w:rsidRDefault="00B635C6" w:rsidP="00B635C6">
      <w:pPr>
        <w:overflowPunct w:val="0"/>
        <w:spacing w:after="0" w:line="360" w:lineRule="auto"/>
        <w:ind w:firstLine="480"/>
        <w:rPr>
          <w:rFonts w:ascii="Arial" w:hAnsi="Arial"/>
          <w:sz w:val="24"/>
          <w:szCs w:val="24"/>
        </w:rPr>
      </w:pPr>
      <w:r>
        <w:rPr>
          <w:rFonts w:ascii="Arial" w:hAnsi="Arial"/>
          <w:b/>
          <w:sz w:val="24"/>
          <w:szCs w:val="24"/>
        </w:rPr>
        <w:t>Figura 2</w:t>
      </w:r>
      <w:r w:rsidR="00505B75">
        <w:rPr>
          <w:rFonts w:ascii="Arial" w:hAnsi="Arial"/>
          <w:b/>
          <w:sz w:val="24"/>
          <w:szCs w:val="24"/>
        </w:rPr>
        <w:t>8</w:t>
      </w:r>
      <w:r>
        <w:rPr>
          <w:rFonts w:ascii="Arial" w:hAnsi="Arial"/>
          <w:sz w:val="24"/>
          <w:szCs w:val="24"/>
        </w:rPr>
        <w:t>. Pruebas preliminares imagen #1</w:t>
      </w:r>
    </w:p>
    <w:p w14:paraId="2EA0F00E" w14:textId="77777777" w:rsidR="00B635C6" w:rsidRDefault="00B635C6" w:rsidP="00B635C6">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567E4CFD" w14:textId="1B6E9C1F" w:rsidR="00594B82" w:rsidRPr="00B635C6" w:rsidRDefault="00594B82">
      <w:pPr>
        <w:pStyle w:val="Textoindependiente"/>
        <w:widowControl/>
        <w:spacing w:line="360" w:lineRule="auto"/>
        <w:ind w:firstLine="480"/>
        <w:jc w:val="both"/>
        <w:rPr>
          <w:rFonts w:ascii="Arial" w:hAnsi="Arial"/>
          <w:color w:val="000000"/>
          <w:sz w:val="24"/>
          <w:szCs w:val="24"/>
          <w:lang w:val="es-VE"/>
        </w:rPr>
      </w:pPr>
    </w:p>
    <w:p w14:paraId="7D681465" w14:textId="4A65A682" w:rsidR="00B635C6" w:rsidRDefault="00B635C6">
      <w:pPr>
        <w:pStyle w:val="Textoindependiente"/>
        <w:widowControl/>
        <w:spacing w:line="360" w:lineRule="auto"/>
        <w:ind w:firstLine="480"/>
        <w:jc w:val="both"/>
        <w:rPr>
          <w:rFonts w:ascii="Arial" w:hAnsi="Arial"/>
          <w:color w:val="000000"/>
          <w:sz w:val="24"/>
          <w:szCs w:val="24"/>
        </w:rPr>
      </w:pPr>
      <w:r>
        <w:rPr>
          <w:rFonts w:ascii="Arial" w:hAnsi="Arial"/>
          <w:noProof/>
          <w:color w:val="000000"/>
          <w:sz w:val="24"/>
          <w:szCs w:val="24"/>
        </w:rPr>
        <w:drawing>
          <wp:inline distT="0" distB="0" distL="0" distR="0" wp14:anchorId="61DE7602" wp14:editId="216A44D4">
            <wp:extent cx="4243980" cy="1910971"/>
            <wp:effectExtent l="0" t="0" r="444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258700" cy="1917599"/>
                    </a:xfrm>
                    <a:prstGeom prst="rect">
                      <a:avLst/>
                    </a:prstGeom>
                    <a:noFill/>
                    <a:ln>
                      <a:noFill/>
                    </a:ln>
                  </pic:spPr>
                </pic:pic>
              </a:graphicData>
            </a:graphic>
          </wp:inline>
        </w:drawing>
      </w:r>
    </w:p>
    <w:p w14:paraId="6F261F07" w14:textId="11661A5A" w:rsidR="00B635C6" w:rsidRDefault="00B635C6" w:rsidP="00B635C6">
      <w:pPr>
        <w:overflowPunct w:val="0"/>
        <w:spacing w:after="0" w:line="360" w:lineRule="auto"/>
        <w:ind w:firstLine="480"/>
        <w:rPr>
          <w:rFonts w:ascii="Arial" w:hAnsi="Arial"/>
          <w:sz w:val="24"/>
          <w:szCs w:val="24"/>
        </w:rPr>
      </w:pPr>
      <w:r>
        <w:rPr>
          <w:rFonts w:ascii="Arial" w:hAnsi="Arial"/>
          <w:b/>
          <w:sz w:val="24"/>
          <w:szCs w:val="24"/>
        </w:rPr>
        <w:t>Figura 2</w:t>
      </w:r>
      <w:r w:rsidR="00505B75">
        <w:rPr>
          <w:rFonts w:ascii="Arial" w:hAnsi="Arial"/>
          <w:b/>
          <w:sz w:val="24"/>
          <w:szCs w:val="24"/>
        </w:rPr>
        <w:t>9</w:t>
      </w:r>
      <w:r>
        <w:rPr>
          <w:rFonts w:ascii="Arial" w:hAnsi="Arial"/>
          <w:sz w:val="24"/>
          <w:szCs w:val="24"/>
        </w:rPr>
        <w:t>. Pruebas preliminares</w:t>
      </w:r>
      <w:r w:rsidRPr="00B635C6">
        <w:rPr>
          <w:rFonts w:ascii="Arial" w:hAnsi="Arial"/>
          <w:sz w:val="24"/>
          <w:szCs w:val="24"/>
        </w:rPr>
        <w:t xml:space="preserve"> </w:t>
      </w:r>
      <w:r>
        <w:rPr>
          <w:rFonts w:ascii="Arial" w:hAnsi="Arial"/>
          <w:sz w:val="24"/>
          <w:szCs w:val="24"/>
        </w:rPr>
        <w:t>imagen #2</w:t>
      </w:r>
    </w:p>
    <w:p w14:paraId="2481367F" w14:textId="77777777" w:rsidR="00B635C6" w:rsidRDefault="00B635C6" w:rsidP="00B635C6">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38B1A3BE" w14:textId="18D9C7EC" w:rsidR="00B635C6" w:rsidRPr="00B635C6" w:rsidRDefault="00B635C6">
      <w:pPr>
        <w:pStyle w:val="Textoindependiente"/>
        <w:widowControl/>
        <w:spacing w:line="360" w:lineRule="auto"/>
        <w:ind w:firstLine="480"/>
        <w:jc w:val="both"/>
        <w:rPr>
          <w:rFonts w:ascii="Arial" w:hAnsi="Arial"/>
          <w:color w:val="000000"/>
          <w:sz w:val="24"/>
          <w:szCs w:val="24"/>
          <w:lang w:val="es-VE"/>
        </w:rPr>
      </w:pPr>
    </w:p>
    <w:p w14:paraId="75D7796E" w14:textId="5DD96B4B" w:rsidR="00B635C6" w:rsidRDefault="00B635C6">
      <w:pPr>
        <w:pStyle w:val="Textoindependiente"/>
        <w:widowControl/>
        <w:spacing w:line="360" w:lineRule="auto"/>
        <w:ind w:firstLine="480"/>
        <w:jc w:val="both"/>
        <w:rPr>
          <w:rFonts w:ascii="Arial" w:hAnsi="Arial"/>
          <w:color w:val="000000"/>
          <w:sz w:val="24"/>
          <w:szCs w:val="24"/>
        </w:rPr>
      </w:pPr>
      <w:r>
        <w:rPr>
          <w:rFonts w:ascii="Arial" w:hAnsi="Arial"/>
          <w:noProof/>
          <w:color w:val="000000"/>
          <w:sz w:val="24"/>
          <w:szCs w:val="24"/>
        </w:rPr>
        <w:lastRenderedPageBreak/>
        <w:drawing>
          <wp:inline distT="0" distB="0" distL="0" distR="0" wp14:anchorId="1A7485A1" wp14:editId="1E1EDF53">
            <wp:extent cx="4275117" cy="1924992"/>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283029" cy="1928555"/>
                    </a:xfrm>
                    <a:prstGeom prst="rect">
                      <a:avLst/>
                    </a:prstGeom>
                    <a:noFill/>
                    <a:ln>
                      <a:noFill/>
                    </a:ln>
                  </pic:spPr>
                </pic:pic>
              </a:graphicData>
            </a:graphic>
          </wp:inline>
        </w:drawing>
      </w:r>
    </w:p>
    <w:p w14:paraId="24C039E4" w14:textId="670C3889" w:rsidR="00B635C6" w:rsidRDefault="00B635C6" w:rsidP="00B635C6">
      <w:pPr>
        <w:overflowPunct w:val="0"/>
        <w:spacing w:after="0" w:line="360" w:lineRule="auto"/>
        <w:ind w:firstLine="480"/>
        <w:rPr>
          <w:rFonts w:ascii="Arial" w:hAnsi="Arial"/>
          <w:b/>
          <w:sz w:val="24"/>
          <w:szCs w:val="24"/>
        </w:rPr>
      </w:pPr>
      <w:r>
        <w:rPr>
          <w:rFonts w:ascii="Arial" w:hAnsi="Arial"/>
          <w:b/>
          <w:sz w:val="24"/>
          <w:szCs w:val="24"/>
        </w:rPr>
        <w:t xml:space="preserve">Figura </w:t>
      </w:r>
      <w:r w:rsidR="00505B75">
        <w:rPr>
          <w:rFonts w:ascii="Arial" w:hAnsi="Arial"/>
          <w:b/>
          <w:sz w:val="24"/>
          <w:szCs w:val="24"/>
        </w:rPr>
        <w:t>30</w:t>
      </w:r>
      <w:r>
        <w:rPr>
          <w:rFonts w:ascii="Arial" w:hAnsi="Arial"/>
          <w:sz w:val="24"/>
          <w:szCs w:val="24"/>
        </w:rPr>
        <w:t>. Pruebas preliminares</w:t>
      </w:r>
      <w:r>
        <w:rPr>
          <w:rFonts w:ascii="Arial" w:hAnsi="Arial"/>
          <w:b/>
          <w:sz w:val="24"/>
          <w:szCs w:val="24"/>
        </w:rPr>
        <w:t xml:space="preserve"> </w:t>
      </w:r>
      <w:r>
        <w:rPr>
          <w:rFonts w:ascii="Arial" w:hAnsi="Arial"/>
          <w:sz w:val="24"/>
          <w:szCs w:val="24"/>
        </w:rPr>
        <w:t>imagen #3</w:t>
      </w:r>
    </w:p>
    <w:p w14:paraId="0711876E" w14:textId="614EBD47" w:rsidR="00B635C6" w:rsidRDefault="00B635C6" w:rsidP="00B635C6">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78F61208" w14:textId="4B85472F" w:rsidR="00B635C6" w:rsidRPr="00B635C6" w:rsidRDefault="00B635C6">
      <w:pPr>
        <w:pStyle w:val="Textoindependiente"/>
        <w:widowControl/>
        <w:spacing w:line="360" w:lineRule="auto"/>
        <w:ind w:firstLine="480"/>
        <w:jc w:val="both"/>
        <w:rPr>
          <w:rFonts w:ascii="Arial" w:hAnsi="Arial"/>
          <w:color w:val="000000"/>
          <w:sz w:val="24"/>
          <w:szCs w:val="24"/>
          <w:lang w:val="es-VE"/>
        </w:rPr>
      </w:pPr>
    </w:p>
    <w:p w14:paraId="79F593A8" w14:textId="03927106" w:rsidR="00B635C6" w:rsidRDefault="00B635C6" w:rsidP="00B635C6">
      <w:pPr>
        <w:pStyle w:val="Textoindependiente"/>
        <w:widowControl/>
        <w:spacing w:line="360" w:lineRule="auto"/>
        <w:ind w:firstLine="480"/>
        <w:jc w:val="both"/>
        <w:rPr>
          <w:rFonts w:ascii="Arial" w:hAnsi="Arial"/>
          <w:color w:val="000000"/>
          <w:sz w:val="24"/>
          <w:szCs w:val="24"/>
        </w:rPr>
      </w:pPr>
      <w:r>
        <w:rPr>
          <w:rFonts w:ascii="Arial" w:hAnsi="Arial"/>
          <w:noProof/>
          <w:color w:val="000000"/>
          <w:sz w:val="24"/>
          <w:szCs w:val="24"/>
        </w:rPr>
        <w:drawing>
          <wp:inline distT="0" distB="0" distL="0" distR="0" wp14:anchorId="5C1727AB" wp14:editId="04F74BAD">
            <wp:extent cx="4274820" cy="1924858"/>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9979" cy="1927181"/>
                    </a:xfrm>
                    <a:prstGeom prst="rect">
                      <a:avLst/>
                    </a:prstGeom>
                    <a:noFill/>
                    <a:ln>
                      <a:noFill/>
                    </a:ln>
                  </pic:spPr>
                </pic:pic>
              </a:graphicData>
            </a:graphic>
          </wp:inline>
        </w:drawing>
      </w:r>
    </w:p>
    <w:p w14:paraId="468541C8" w14:textId="224993F2" w:rsidR="00B635C6" w:rsidRDefault="00B635C6" w:rsidP="00B635C6">
      <w:pPr>
        <w:overflowPunct w:val="0"/>
        <w:spacing w:after="0" w:line="360" w:lineRule="auto"/>
        <w:ind w:firstLine="480"/>
        <w:rPr>
          <w:rFonts w:ascii="Arial" w:hAnsi="Arial"/>
          <w:sz w:val="24"/>
          <w:szCs w:val="24"/>
        </w:rPr>
      </w:pPr>
      <w:r>
        <w:rPr>
          <w:rFonts w:ascii="Arial" w:hAnsi="Arial"/>
          <w:b/>
          <w:sz w:val="24"/>
          <w:szCs w:val="24"/>
        </w:rPr>
        <w:t xml:space="preserve">Figura </w:t>
      </w:r>
      <w:r w:rsidR="007D0FB2">
        <w:rPr>
          <w:rFonts w:ascii="Arial" w:hAnsi="Arial"/>
          <w:b/>
          <w:sz w:val="24"/>
          <w:szCs w:val="24"/>
        </w:rPr>
        <w:t>3</w:t>
      </w:r>
      <w:r w:rsidR="00505B75">
        <w:rPr>
          <w:rFonts w:ascii="Arial" w:hAnsi="Arial"/>
          <w:b/>
          <w:sz w:val="24"/>
          <w:szCs w:val="24"/>
        </w:rPr>
        <w:t>1</w:t>
      </w:r>
      <w:r>
        <w:rPr>
          <w:rFonts w:ascii="Arial" w:hAnsi="Arial"/>
          <w:sz w:val="24"/>
          <w:szCs w:val="24"/>
        </w:rPr>
        <w:t>. Pruebas preliminares imagen #4</w:t>
      </w:r>
    </w:p>
    <w:p w14:paraId="4D529998" w14:textId="77777777" w:rsidR="008C6CB9" w:rsidRDefault="00B635C6" w:rsidP="008C6CB9">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19062B81" w14:textId="77777777" w:rsidR="008C6CB9" w:rsidRDefault="008C6CB9" w:rsidP="008C6CB9">
      <w:pPr>
        <w:overflowPunct w:val="0"/>
        <w:spacing w:after="0" w:line="360" w:lineRule="auto"/>
        <w:ind w:firstLine="480"/>
        <w:rPr>
          <w:rFonts w:ascii="Arial" w:hAnsi="Arial"/>
          <w:sz w:val="24"/>
          <w:szCs w:val="24"/>
        </w:rPr>
      </w:pPr>
    </w:p>
    <w:p w14:paraId="465C5BEE" w14:textId="74DB3827" w:rsidR="00594B82" w:rsidRPr="008C6CB9" w:rsidRDefault="00EC6B72" w:rsidP="008C6CB9">
      <w:pPr>
        <w:overflowPunct w:val="0"/>
        <w:spacing w:after="0" w:line="360" w:lineRule="auto"/>
        <w:ind w:firstLine="480"/>
        <w:rPr>
          <w:rFonts w:ascii="Arial" w:hAnsi="Arial"/>
          <w:sz w:val="24"/>
          <w:szCs w:val="24"/>
        </w:rPr>
      </w:pPr>
      <w:r w:rsidRPr="00200F7D">
        <w:rPr>
          <w:rStyle w:val="Textoennegrita"/>
          <w:rFonts w:ascii="Arial" w:hAnsi="Arial"/>
          <w:color w:val="000000"/>
          <w:sz w:val="24"/>
          <w:szCs w:val="24"/>
        </w:rPr>
        <w:t>Fase 8: Retroalimentación y Mejora</w:t>
      </w:r>
    </w:p>
    <w:p w14:paraId="7F456232" w14:textId="58184F88" w:rsidR="00594B82" w:rsidRDefault="00EC6B72" w:rsidP="00E01C60">
      <w:pPr>
        <w:spacing w:after="0" w:line="360" w:lineRule="auto"/>
        <w:ind w:firstLine="480"/>
        <w:jc w:val="both"/>
        <w:rPr>
          <w:rFonts w:ascii="Arial" w:hAnsi="Arial"/>
          <w:sz w:val="24"/>
          <w:szCs w:val="24"/>
        </w:rPr>
      </w:pPr>
      <w:r>
        <w:rPr>
          <w:rFonts w:ascii="Arial" w:hAnsi="Arial"/>
          <w:color w:val="000000"/>
          <w:sz w:val="24"/>
          <w:szCs w:val="24"/>
        </w:rPr>
        <w:t xml:space="preserve">En la fase final del ciclo, el equipo institucionalizó procesos sistemáticos para transformar conocimientos operativos en mejoras tangibles del sistema. Organizaron sesiones periódicas de análisis con los diferentes grupos de interés para revisar indicadores de desempeño, experiencias de usuario y oportunidades de mejora identificadas. Priorizaron las iniciativas de desarrollo basándose en el impacto potencial sobre la eficiencia médica y la experiencia del paciente, manteniendo un registro transparente del proceso de toma de decisiones. Incorporaron los aprendizajes obtenidos directamente en la </w:t>
      </w:r>
      <w:r>
        <w:rPr>
          <w:rFonts w:ascii="Arial" w:hAnsi="Arial"/>
          <w:color w:val="000000"/>
          <w:sz w:val="24"/>
          <w:szCs w:val="24"/>
        </w:rPr>
        <w:lastRenderedPageBreak/>
        <w:t>planificación de los siguientes ciclos de desarrollo, creando un flujo continuo de evolución del sistema. Documentaron exhaustivamente las lecciones aprendidas tanto en aspectos técnicos como funcionales, estableciendo mejores prácticas que guiarían futuras iteraciones y garantizando que el sistema mantendría su alineamiento con las cambiantes necesidades del centro de salud</w:t>
      </w:r>
      <w:r w:rsidR="00E01C60">
        <w:rPr>
          <w:rFonts w:ascii="Arial" w:hAnsi="Arial"/>
          <w:color w:val="000000"/>
          <w:sz w:val="24"/>
          <w:szCs w:val="24"/>
        </w:rPr>
        <w:t>, con las mejoras realizadas y un sistema ya completamente funcional</w:t>
      </w:r>
      <w:r w:rsidR="00AC6BBD">
        <w:rPr>
          <w:rFonts w:ascii="Arial" w:hAnsi="Arial"/>
          <w:sz w:val="24"/>
          <w:szCs w:val="24"/>
        </w:rPr>
        <w:t xml:space="preserve"> el equipo realizo una serie de capacitaciones las cuales se realizaron los días lunes 03 y martes 04 de noviembre de 2025</w:t>
      </w:r>
      <w:r w:rsidR="00C3280D">
        <w:rPr>
          <w:rFonts w:ascii="Arial" w:hAnsi="Arial"/>
          <w:sz w:val="24"/>
          <w:szCs w:val="24"/>
        </w:rPr>
        <w:t xml:space="preserve"> en las visitas #</w:t>
      </w:r>
      <w:r w:rsidR="0096432B">
        <w:rPr>
          <w:rFonts w:ascii="Arial" w:hAnsi="Arial"/>
          <w:sz w:val="24"/>
          <w:szCs w:val="24"/>
        </w:rPr>
        <w:t xml:space="preserve">10 </w:t>
      </w:r>
      <w:r w:rsidR="00F76451">
        <w:rPr>
          <w:rFonts w:ascii="Arial" w:hAnsi="Arial"/>
          <w:sz w:val="24"/>
          <w:szCs w:val="24"/>
        </w:rPr>
        <w:t xml:space="preserve"> </w:t>
      </w:r>
      <w:r w:rsidR="00C3280D">
        <w:rPr>
          <w:rFonts w:ascii="Arial" w:hAnsi="Arial"/>
          <w:sz w:val="24"/>
          <w:szCs w:val="24"/>
        </w:rPr>
        <w:t>y #1</w:t>
      </w:r>
      <w:r w:rsidR="0096432B">
        <w:rPr>
          <w:rFonts w:ascii="Arial" w:hAnsi="Arial"/>
          <w:sz w:val="24"/>
          <w:szCs w:val="24"/>
        </w:rPr>
        <w:t>1</w:t>
      </w:r>
      <w:r w:rsidR="00C3280D">
        <w:rPr>
          <w:rFonts w:ascii="Arial" w:hAnsi="Arial"/>
          <w:sz w:val="24"/>
          <w:szCs w:val="24"/>
        </w:rPr>
        <w:t>,</w:t>
      </w:r>
      <w:r w:rsidR="00AC6BBD">
        <w:rPr>
          <w:rFonts w:ascii="Arial" w:hAnsi="Arial"/>
          <w:sz w:val="24"/>
          <w:szCs w:val="24"/>
        </w:rPr>
        <w:t xml:space="preserve"> en donde en base a una serie de presentaciones donde se mostraba y explicaba el sistema y cada una de sus funciones a detalle a los jefes de área </w:t>
      </w:r>
      <w:r w:rsidR="00C3280D">
        <w:rPr>
          <w:rFonts w:ascii="Arial" w:hAnsi="Arial"/>
          <w:sz w:val="24"/>
          <w:szCs w:val="24"/>
        </w:rPr>
        <w:t xml:space="preserve">y empleados que harán uso del mismo, generando una reacción satisfactoria por parte del personal así </w:t>
      </w:r>
      <w:r w:rsidR="00990004">
        <w:rPr>
          <w:rFonts w:ascii="Arial" w:hAnsi="Arial"/>
          <w:sz w:val="24"/>
          <w:szCs w:val="24"/>
        </w:rPr>
        <w:t>finalizando</w:t>
      </w:r>
      <w:r w:rsidR="00C3280D">
        <w:rPr>
          <w:rFonts w:ascii="Arial" w:hAnsi="Arial"/>
          <w:sz w:val="24"/>
          <w:szCs w:val="24"/>
        </w:rPr>
        <w:t xml:space="preserve"> con un visto bueno las capacitaciones dando como resultado que el personal este completamente capacitado para el uso del sistema</w:t>
      </w:r>
      <w:r w:rsidR="00990004">
        <w:rPr>
          <w:rFonts w:ascii="Arial" w:hAnsi="Arial"/>
          <w:sz w:val="24"/>
          <w:szCs w:val="24"/>
        </w:rPr>
        <w:t>, aparte se logró entregar el sistema a la comunidad firmando los papeles correspondientes para dar como finalizado el desarrollo</w:t>
      </w:r>
      <w:r w:rsidR="00C3280D">
        <w:rPr>
          <w:rFonts w:ascii="Arial" w:hAnsi="Arial"/>
          <w:sz w:val="24"/>
          <w:szCs w:val="24"/>
        </w:rPr>
        <w:t>.</w:t>
      </w:r>
    </w:p>
    <w:p w14:paraId="37AFE9AD" w14:textId="77777777" w:rsidR="00173BFF" w:rsidRDefault="00173BFF" w:rsidP="00E01C60">
      <w:pPr>
        <w:spacing w:after="0" w:line="360" w:lineRule="auto"/>
        <w:ind w:firstLine="480"/>
        <w:jc w:val="both"/>
        <w:rPr>
          <w:rFonts w:ascii="Arial" w:hAnsi="Arial"/>
          <w:sz w:val="24"/>
          <w:szCs w:val="24"/>
        </w:rPr>
      </w:pPr>
    </w:p>
    <w:p w14:paraId="10A4F27E" w14:textId="22F79894" w:rsidR="000D1A14" w:rsidRDefault="000D1A14">
      <w:pPr>
        <w:spacing w:line="360" w:lineRule="auto"/>
        <w:jc w:val="both"/>
        <w:rPr>
          <w:rFonts w:ascii="Arial" w:hAnsi="Arial"/>
          <w:sz w:val="24"/>
          <w:szCs w:val="24"/>
        </w:rPr>
      </w:pPr>
      <w:r>
        <w:rPr>
          <w:rFonts w:ascii="Arial" w:hAnsi="Arial"/>
          <w:noProof/>
          <w:sz w:val="24"/>
          <w:szCs w:val="24"/>
        </w:rPr>
        <w:drawing>
          <wp:inline distT="0" distB="0" distL="0" distR="0" wp14:anchorId="6ACE9661" wp14:editId="39C78819">
            <wp:extent cx="4657844" cy="2028825"/>
            <wp:effectExtent l="0" t="0" r="952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76358" cy="2036889"/>
                    </a:xfrm>
                    <a:prstGeom prst="rect">
                      <a:avLst/>
                    </a:prstGeom>
                    <a:noFill/>
                    <a:ln>
                      <a:noFill/>
                    </a:ln>
                  </pic:spPr>
                </pic:pic>
              </a:graphicData>
            </a:graphic>
          </wp:inline>
        </w:drawing>
      </w:r>
    </w:p>
    <w:p w14:paraId="34796F9E" w14:textId="2FE2BA10" w:rsidR="000D1A14" w:rsidRDefault="000D1A14" w:rsidP="000D1A14">
      <w:pPr>
        <w:overflowPunct w:val="0"/>
        <w:spacing w:after="0" w:line="360" w:lineRule="auto"/>
        <w:ind w:firstLine="480"/>
        <w:rPr>
          <w:rFonts w:ascii="Arial" w:hAnsi="Arial"/>
          <w:sz w:val="24"/>
          <w:szCs w:val="24"/>
        </w:rPr>
      </w:pPr>
      <w:r>
        <w:rPr>
          <w:rFonts w:ascii="Arial" w:hAnsi="Arial"/>
          <w:b/>
          <w:sz w:val="24"/>
          <w:szCs w:val="24"/>
        </w:rPr>
        <w:t>Figura 3</w:t>
      </w:r>
      <w:r w:rsidR="00505B75">
        <w:rPr>
          <w:rFonts w:ascii="Arial" w:hAnsi="Arial"/>
          <w:b/>
          <w:sz w:val="24"/>
          <w:szCs w:val="24"/>
        </w:rPr>
        <w:t>2</w:t>
      </w:r>
      <w:r>
        <w:rPr>
          <w:rFonts w:ascii="Arial" w:hAnsi="Arial"/>
          <w:sz w:val="24"/>
          <w:szCs w:val="24"/>
        </w:rPr>
        <w:t>. Capacitación al personal #1</w:t>
      </w:r>
    </w:p>
    <w:p w14:paraId="0FA52037" w14:textId="42BC9DFF" w:rsidR="000D1A14" w:rsidRDefault="000D1A14" w:rsidP="00997A88">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477B3873" w14:textId="5D317B54" w:rsidR="003C4350" w:rsidRDefault="000D1A14">
      <w:pPr>
        <w:spacing w:line="360" w:lineRule="auto"/>
        <w:jc w:val="both"/>
        <w:rPr>
          <w:rFonts w:ascii="Arial" w:hAnsi="Arial"/>
          <w:sz w:val="24"/>
          <w:szCs w:val="24"/>
        </w:rPr>
      </w:pPr>
      <w:r>
        <w:rPr>
          <w:rFonts w:ascii="Arial" w:hAnsi="Arial"/>
          <w:noProof/>
          <w:sz w:val="24"/>
          <w:szCs w:val="24"/>
        </w:rPr>
        <w:lastRenderedPageBreak/>
        <w:drawing>
          <wp:inline distT="0" distB="0" distL="0" distR="0" wp14:anchorId="405FF166" wp14:editId="3ED62FE7">
            <wp:extent cx="4679714" cy="2038350"/>
            <wp:effectExtent l="0" t="0" r="698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89417" cy="2042576"/>
                    </a:xfrm>
                    <a:prstGeom prst="rect">
                      <a:avLst/>
                    </a:prstGeom>
                    <a:noFill/>
                    <a:ln>
                      <a:noFill/>
                    </a:ln>
                  </pic:spPr>
                </pic:pic>
              </a:graphicData>
            </a:graphic>
          </wp:inline>
        </w:drawing>
      </w:r>
    </w:p>
    <w:p w14:paraId="511C4C28" w14:textId="749C4E22" w:rsidR="003C4350" w:rsidRDefault="003C4350" w:rsidP="003C4350">
      <w:pPr>
        <w:overflowPunct w:val="0"/>
        <w:spacing w:after="0" w:line="360" w:lineRule="auto"/>
        <w:ind w:firstLine="480"/>
        <w:rPr>
          <w:rFonts w:ascii="Arial" w:hAnsi="Arial"/>
          <w:sz w:val="24"/>
          <w:szCs w:val="24"/>
        </w:rPr>
      </w:pPr>
      <w:r>
        <w:rPr>
          <w:rFonts w:ascii="Arial" w:hAnsi="Arial"/>
          <w:b/>
          <w:sz w:val="24"/>
          <w:szCs w:val="24"/>
        </w:rPr>
        <w:t>Figura 3</w:t>
      </w:r>
      <w:r w:rsidR="00505B75">
        <w:rPr>
          <w:rFonts w:ascii="Arial" w:hAnsi="Arial"/>
          <w:b/>
          <w:sz w:val="24"/>
          <w:szCs w:val="24"/>
        </w:rPr>
        <w:t>3</w:t>
      </w:r>
      <w:r>
        <w:rPr>
          <w:rFonts w:ascii="Arial" w:hAnsi="Arial"/>
          <w:sz w:val="24"/>
          <w:szCs w:val="24"/>
        </w:rPr>
        <w:t>. Capacitación al personal #2</w:t>
      </w:r>
    </w:p>
    <w:p w14:paraId="4E552067" w14:textId="3D135D32" w:rsidR="003C4350" w:rsidRDefault="003C4350" w:rsidP="003C4350">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2AEB1BAF" w14:textId="77777777" w:rsidR="00997A88" w:rsidRDefault="00997A88" w:rsidP="003C4350">
      <w:pPr>
        <w:overflowPunct w:val="0"/>
        <w:spacing w:after="0" w:line="360" w:lineRule="auto"/>
        <w:ind w:firstLine="480"/>
        <w:rPr>
          <w:rFonts w:ascii="Arial" w:hAnsi="Arial"/>
          <w:sz w:val="24"/>
          <w:szCs w:val="24"/>
        </w:rPr>
      </w:pPr>
    </w:p>
    <w:p w14:paraId="53F2E17D" w14:textId="27C15D57" w:rsidR="003C4350" w:rsidRDefault="000D1A14">
      <w:pPr>
        <w:spacing w:line="360" w:lineRule="auto"/>
        <w:jc w:val="both"/>
        <w:rPr>
          <w:rFonts w:ascii="Arial" w:hAnsi="Arial"/>
          <w:sz w:val="24"/>
          <w:szCs w:val="24"/>
        </w:rPr>
      </w:pPr>
      <w:r>
        <w:rPr>
          <w:rFonts w:ascii="Arial" w:hAnsi="Arial"/>
          <w:noProof/>
          <w:sz w:val="24"/>
          <w:szCs w:val="24"/>
        </w:rPr>
        <w:drawing>
          <wp:inline distT="0" distB="0" distL="0" distR="0" wp14:anchorId="3F47CC8B" wp14:editId="0575CBEE">
            <wp:extent cx="4461034" cy="194310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70191" cy="1947089"/>
                    </a:xfrm>
                    <a:prstGeom prst="rect">
                      <a:avLst/>
                    </a:prstGeom>
                    <a:noFill/>
                    <a:ln>
                      <a:noFill/>
                    </a:ln>
                  </pic:spPr>
                </pic:pic>
              </a:graphicData>
            </a:graphic>
          </wp:inline>
        </w:drawing>
      </w:r>
    </w:p>
    <w:p w14:paraId="265AC869" w14:textId="011B54DE" w:rsidR="003C4350" w:rsidRDefault="003C4350" w:rsidP="003C4350">
      <w:pPr>
        <w:overflowPunct w:val="0"/>
        <w:spacing w:after="0" w:line="360" w:lineRule="auto"/>
        <w:ind w:firstLine="480"/>
        <w:rPr>
          <w:rFonts w:ascii="Arial" w:hAnsi="Arial"/>
          <w:sz w:val="24"/>
          <w:szCs w:val="24"/>
        </w:rPr>
      </w:pPr>
      <w:r>
        <w:rPr>
          <w:rFonts w:ascii="Arial" w:hAnsi="Arial"/>
          <w:b/>
          <w:sz w:val="24"/>
          <w:szCs w:val="24"/>
        </w:rPr>
        <w:t>Figura 3</w:t>
      </w:r>
      <w:r w:rsidR="00505B75">
        <w:rPr>
          <w:rFonts w:ascii="Arial" w:hAnsi="Arial"/>
          <w:b/>
          <w:sz w:val="24"/>
          <w:szCs w:val="24"/>
        </w:rPr>
        <w:t>4</w:t>
      </w:r>
      <w:r>
        <w:rPr>
          <w:rFonts w:ascii="Arial" w:hAnsi="Arial"/>
          <w:sz w:val="24"/>
          <w:szCs w:val="24"/>
        </w:rPr>
        <w:t>. Capacitación al personal #3</w:t>
      </w:r>
    </w:p>
    <w:p w14:paraId="419C2661" w14:textId="1E793068" w:rsidR="003C4350" w:rsidRDefault="003C4350" w:rsidP="003C4350">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6E22D3B8" w14:textId="2A42BF1A" w:rsidR="003C4350" w:rsidRDefault="000D1A14">
      <w:pPr>
        <w:spacing w:line="360" w:lineRule="auto"/>
        <w:jc w:val="both"/>
        <w:rPr>
          <w:rFonts w:ascii="Arial" w:hAnsi="Arial"/>
          <w:sz w:val="24"/>
          <w:szCs w:val="24"/>
        </w:rPr>
      </w:pPr>
      <w:r>
        <w:rPr>
          <w:rFonts w:ascii="Arial" w:hAnsi="Arial"/>
          <w:noProof/>
          <w:sz w:val="24"/>
          <w:szCs w:val="24"/>
        </w:rPr>
        <w:lastRenderedPageBreak/>
        <w:drawing>
          <wp:inline distT="0" distB="0" distL="0" distR="0" wp14:anchorId="427EB69F" wp14:editId="39BB2767">
            <wp:extent cx="3438525" cy="2543175"/>
            <wp:effectExtent l="0" t="0" r="9525" b="952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7">
                      <a:extLst>
                        <a:ext uri="{28A0092B-C50C-407E-A947-70E740481C1C}">
                          <a14:useLocalDpi xmlns:a14="http://schemas.microsoft.com/office/drawing/2010/main" val="0"/>
                        </a:ext>
                      </a:extLst>
                    </a:blip>
                    <a:srcRect t="19566" b="48187"/>
                    <a:stretch/>
                  </pic:blipFill>
                  <pic:spPr bwMode="auto">
                    <a:xfrm>
                      <a:off x="0" y="0"/>
                      <a:ext cx="3438525" cy="2543175"/>
                    </a:xfrm>
                    <a:prstGeom prst="rect">
                      <a:avLst/>
                    </a:prstGeom>
                    <a:noFill/>
                    <a:ln>
                      <a:noFill/>
                    </a:ln>
                    <a:extLst>
                      <a:ext uri="{53640926-AAD7-44D8-BBD7-CCE9431645EC}">
                        <a14:shadowObscured xmlns:a14="http://schemas.microsoft.com/office/drawing/2010/main"/>
                      </a:ext>
                    </a:extLst>
                  </pic:spPr>
                </pic:pic>
              </a:graphicData>
            </a:graphic>
          </wp:inline>
        </w:drawing>
      </w:r>
    </w:p>
    <w:p w14:paraId="5DAA208F" w14:textId="0452D1B5" w:rsidR="003C4350" w:rsidRDefault="003C4350" w:rsidP="003C4350">
      <w:pPr>
        <w:overflowPunct w:val="0"/>
        <w:spacing w:after="0" w:line="360" w:lineRule="auto"/>
        <w:ind w:firstLine="480"/>
        <w:rPr>
          <w:rFonts w:ascii="Arial" w:hAnsi="Arial"/>
          <w:sz w:val="24"/>
          <w:szCs w:val="24"/>
        </w:rPr>
      </w:pPr>
      <w:r>
        <w:rPr>
          <w:rFonts w:ascii="Arial" w:hAnsi="Arial"/>
          <w:b/>
          <w:sz w:val="24"/>
          <w:szCs w:val="24"/>
        </w:rPr>
        <w:t>Figura 3</w:t>
      </w:r>
      <w:r w:rsidR="00505B75">
        <w:rPr>
          <w:rFonts w:ascii="Arial" w:hAnsi="Arial"/>
          <w:b/>
          <w:sz w:val="24"/>
          <w:szCs w:val="24"/>
        </w:rPr>
        <w:t>5</w:t>
      </w:r>
      <w:r>
        <w:rPr>
          <w:rFonts w:ascii="Arial" w:hAnsi="Arial"/>
          <w:sz w:val="24"/>
          <w:szCs w:val="24"/>
        </w:rPr>
        <w:t>. Capacitación al personal #4</w:t>
      </w:r>
    </w:p>
    <w:p w14:paraId="62AFFF2A" w14:textId="77777777" w:rsidR="003C4350" w:rsidRDefault="003C4350" w:rsidP="003C4350">
      <w:pPr>
        <w:overflowPunct w:val="0"/>
        <w:spacing w:after="0" w:line="360" w:lineRule="auto"/>
        <w:ind w:firstLine="480"/>
        <w:rPr>
          <w:rFonts w:ascii="Arial" w:hAnsi="Arial"/>
          <w:sz w:val="24"/>
          <w:szCs w:val="24"/>
        </w:rPr>
      </w:pPr>
      <w:r>
        <w:rPr>
          <w:rFonts w:ascii="Arial" w:hAnsi="Arial"/>
          <w:b/>
          <w:sz w:val="24"/>
          <w:szCs w:val="24"/>
        </w:rPr>
        <w:t>Fuente</w:t>
      </w:r>
      <w:r>
        <w:rPr>
          <w:rFonts w:ascii="Arial" w:hAnsi="Arial"/>
          <w:sz w:val="24"/>
          <w:szCs w:val="24"/>
        </w:rPr>
        <w:t>: Elaborado por los investigadores (2025)</w:t>
      </w:r>
    </w:p>
    <w:p w14:paraId="3F552566" w14:textId="1891DE38" w:rsidR="00594B82" w:rsidRDefault="00594B82">
      <w:pPr>
        <w:spacing w:line="360" w:lineRule="auto"/>
        <w:jc w:val="both"/>
        <w:rPr>
          <w:rFonts w:ascii="Arial" w:hAnsi="Arial"/>
          <w:sz w:val="24"/>
          <w:szCs w:val="24"/>
        </w:rPr>
      </w:pPr>
    </w:p>
    <w:p w14:paraId="2F06D56C" w14:textId="34366A39" w:rsidR="00997A88" w:rsidRDefault="00997A88">
      <w:pPr>
        <w:spacing w:line="360" w:lineRule="auto"/>
        <w:jc w:val="both"/>
        <w:rPr>
          <w:rFonts w:ascii="Arial" w:hAnsi="Arial"/>
          <w:sz w:val="24"/>
          <w:szCs w:val="24"/>
        </w:rPr>
      </w:pPr>
    </w:p>
    <w:p w14:paraId="2695EC51" w14:textId="6097B092" w:rsidR="00997A88" w:rsidRDefault="00997A88">
      <w:pPr>
        <w:spacing w:line="360" w:lineRule="auto"/>
        <w:jc w:val="both"/>
        <w:rPr>
          <w:rFonts w:ascii="Arial" w:hAnsi="Arial"/>
          <w:sz w:val="24"/>
          <w:szCs w:val="24"/>
        </w:rPr>
      </w:pPr>
    </w:p>
    <w:p w14:paraId="365DC661" w14:textId="46903BF3" w:rsidR="00997A88" w:rsidRDefault="00997A88">
      <w:pPr>
        <w:spacing w:line="360" w:lineRule="auto"/>
        <w:jc w:val="both"/>
        <w:rPr>
          <w:rFonts w:ascii="Arial" w:hAnsi="Arial"/>
          <w:sz w:val="24"/>
          <w:szCs w:val="24"/>
        </w:rPr>
      </w:pPr>
    </w:p>
    <w:p w14:paraId="2658A269" w14:textId="315B5469" w:rsidR="00997A88" w:rsidRDefault="00997A88">
      <w:pPr>
        <w:spacing w:line="360" w:lineRule="auto"/>
        <w:jc w:val="both"/>
        <w:rPr>
          <w:rFonts w:ascii="Arial" w:hAnsi="Arial"/>
          <w:sz w:val="24"/>
          <w:szCs w:val="24"/>
        </w:rPr>
      </w:pPr>
    </w:p>
    <w:p w14:paraId="17C217D0" w14:textId="0C184DF9" w:rsidR="00997A88" w:rsidRDefault="00997A88">
      <w:pPr>
        <w:spacing w:line="360" w:lineRule="auto"/>
        <w:jc w:val="both"/>
        <w:rPr>
          <w:rFonts w:ascii="Arial" w:hAnsi="Arial"/>
          <w:sz w:val="24"/>
          <w:szCs w:val="24"/>
        </w:rPr>
      </w:pPr>
    </w:p>
    <w:p w14:paraId="1B7400E8" w14:textId="4C5387A4" w:rsidR="00997A88" w:rsidRDefault="00997A88">
      <w:pPr>
        <w:spacing w:line="360" w:lineRule="auto"/>
        <w:jc w:val="both"/>
        <w:rPr>
          <w:rFonts w:ascii="Arial" w:hAnsi="Arial"/>
          <w:sz w:val="24"/>
          <w:szCs w:val="24"/>
        </w:rPr>
      </w:pPr>
    </w:p>
    <w:p w14:paraId="3B8783BB" w14:textId="77777777" w:rsidR="00997A88" w:rsidRDefault="00997A88">
      <w:pPr>
        <w:spacing w:line="360" w:lineRule="auto"/>
        <w:jc w:val="both"/>
        <w:rPr>
          <w:rFonts w:ascii="Arial" w:hAnsi="Arial"/>
          <w:sz w:val="24"/>
          <w:szCs w:val="24"/>
        </w:rPr>
      </w:pPr>
    </w:p>
    <w:p w14:paraId="40888402" w14:textId="77777777" w:rsidR="00594B82" w:rsidRDefault="00594B82">
      <w:pPr>
        <w:spacing w:line="360" w:lineRule="auto"/>
        <w:jc w:val="both"/>
        <w:rPr>
          <w:rFonts w:ascii="Arial" w:hAnsi="Arial"/>
          <w:sz w:val="24"/>
          <w:szCs w:val="24"/>
        </w:rPr>
      </w:pPr>
    </w:p>
    <w:p w14:paraId="503D2548" w14:textId="77777777" w:rsidR="00594B82" w:rsidRDefault="00594B82">
      <w:pPr>
        <w:spacing w:line="360" w:lineRule="auto"/>
        <w:jc w:val="both"/>
        <w:rPr>
          <w:rFonts w:ascii="Arial" w:hAnsi="Arial"/>
          <w:sz w:val="24"/>
          <w:szCs w:val="24"/>
        </w:rPr>
      </w:pPr>
    </w:p>
    <w:p w14:paraId="54CC0BDA" w14:textId="77777777" w:rsidR="00594B82" w:rsidRDefault="00594B82">
      <w:pPr>
        <w:spacing w:line="360" w:lineRule="auto"/>
        <w:jc w:val="both"/>
        <w:rPr>
          <w:rFonts w:ascii="Arial" w:hAnsi="Arial"/>
          <w:sz w:val="24"/>
          <w:szCs w:val="24"/>
        </w:rPr>
      </w:pPr>
    </w:p>
    <w:p w14:paraId="32EF9C16" w14:textId="77777777" w:rsidR="00594B82" w:rsidRDefault="00594B82">
      <w:pPr>
        <w:spacing w:line="360" w:lineRule="auto"/>
        <w:jc w:val="both"/>
        <w:rPr>
          <w:rFonts w:ascii="Arial" w:hAnsi="Arial"/>
          <w:sz w:val="24"/>
          <w:szCs w:val="24"/>
        </w:rPr>
      </w:pPr>
    </w:p>
    <w:p w14:paraId="1D310600" w14:textId="7CBFF6AD" w:rsidR="00306C3E" w:rsidRDefault="00306C3E" w:rsidP="00306C3E">
      <w:pPr>
        <w:spacing w:line="360" w:lineRule="auto"/>
        <w:ind w:firstLine="708"/>
        <w:rPr>
          <w:rFonts w:ascii="Arial" w:hAnsi="Arial"/>
          <w:b/>
          <w:bCs/>
          <w:sz w:val="24"/>
          <w:szCs w:val="24"/>
        </w:rPr>
      </w:pPr>
      <w:r w:rsidRPr="00595C11">
        <w:rPr>
          <w:rFonts w:ascii="Arial" w:hAnsi="Arial" w:cs="Arial"/>
          <w:b/>
          <w:bCs/>
          <w:sz w:val="24"/>
          <w:szCs w:val="24"/>
        </w:rPr>
        <w:lastRenderedPageBreak/>
        <w:t>V. CONCLUSIONES Y RECOMENDACIONES</w:t>
      </w:r>
    </w:p>
    <w:p w14:paraId="0780AAC6" w14:textId="77777777" w:rsidR="00306C3E" w:rsidRPr="00306C3E" w:rsidRDefault="00306C3E" w:rsidP="00306C3E">
      <w:pPr>
        <w:pStyle w:val="Prrafodelista"/>
        <w:numPr>
          <w:ilvl w:val="0"/>
          <w:numId w:val="29"/>
        </w:numPr>
        <w:suppressAutoHyphens w:val="0"/>
        <w:autoSpaceDE w:val="0"/>
        <w:autoSpaceDN w:val="0"/>
        <w:adjustRightInd w:val="0"/>
        <w:spacing w:before="120" w:after="120" w:line="360" w:lineRule="auto"/>
        <w:rPr>
          <w:rFonts w:ascii="Arial" w:hAnsi="Arial" w:cs="Arial"/>
          <w:b/>
          <w:bCs/>
          <w:vanish/>
          <w:sz w:val="24"/>
          <w:szCs w:val="24"/>
        </w:rPr>
      </w:pPr>
    </w:p>
    <w:p w14:paraId="7C479742" w14:textId="77777777" w:rsidR="00306C3E" w:rsidRPr="00306C3E" w:rsidRDefault="00306C3E" w:rsidP="00306C3E">
      <w:pPr>
        <w:pStyle w:val="Prrafodelista"/>
        <w:numPr>
          <w:ilvl w:val="0"/>
          <w:numId w:val="29"/>
        </w:numPr>
        <w:suppressAutoHyphens w:val="0"/>
        <w:autoSpaceDE w:val="0"/>
        <w:autoSpaceDN w:val="0"/>
        <w:adjustRightInd w:val="0"/>
        <w:spacing w:before="120" w:after="120" w:line="360" w:lineRule="auto"/>
        <w:rPr>
          <w:rFonts w:ascii="Arial" w:hAnsi="Arial" w:cs="Arial"/>
          <w:b/>
          <w:bCs/>
          <w:vanish/>
          <w:sz w:val="24"/>
          <w:szCs w:val="24"/>
        </w:rPr>
      </w:pPr>
    </w:p>
    <w:p w14:paraId="701B1763" w14:textId="77777777" w:rsidR="00306C3E" w:rsidRPr="00306C3E" w:rsidRDefault="00306C3E" w:rsidP="00306C3E">
      <w:pPr>
        <w:pStyle w:val="Prrafodelista"/>
        <w:numPr>
          <w:ilvl w:val="0"/>
          <w:numId w:val="29"/>
        </w:numPr>
        <w:suppressAutoHyphens w:val="0"/>
        <w:autoSpaceDE w:val="0"/>
        <w:autoSpaceDN w:val="0"/>
        <w:adjustRightInd w:val="0"/>
        <w:spacing w:before="120" w:after="120" w:line="360" w:lineRule="auto"/>
        <w:rPr>
          <w:rFonts w:ascii="Arial" w:hAnsi="Arial" w:cs="Arial"/>
          <w:b/>
          <w:bCs/>
          <w:vanish/>
          <w:sz w:val="24"/>
          <w:szCs w:val="24"/>
        </w:rPr>
      </w:pPr>
    </w:p>
    <w:p w14:paraId="410C54C9" w14:textId="77777777" w:rsidR="00306C3E" w:rsidRPr="00306C3E" w:rsidRDefault="00306C3E" w:rsidP="00306C3E">
      <w:pPr>
        <w:pStyle w:val="Prrafodelista"/>
        <w:numPr>
          <w:ilvl w:val="0"/>
          <w:numId w:val="29"/>
        </w:numPr>
        <w:suppressAutoHyphens w:val="0"/>
        <w:autoSpaceDE w:val="0"/>
        <w:autoSpaceDN w:val="0"/>
        <w:adjustRightInd w:val="0"/>
        <w:spacing w:before="120" w:after="120" w:line="360" w:lineRule="auto"/>
        <w:rPr>
          <w:rFonts w:ascii="Arial" w:hAnsi="Arial" w:cs="Arial"/>
          <w:b/>
          <w:bCs/>
          <w:vanish/>
          <w:sz w:val="24"/>
          <w:szCs w:val="24"/>
        </w:rPr>
      </w:pPr>
    </w:p>
    <w:p w14:paraId="7A22DB6F" w14:textId="5ABB0091" w:rsidR="00306C3E" w:rsidRPr="00E21A45" w:rsidRDefault="00306C3E" w:rsidP="00E21A45">
      <w:pPr>
        <w:pStyle w:val="Prrafodelista"/>
        <w:numPr>
          <w:ilvl w:val="1"/>
          <w:numId w:val="29"/>
        </w:numPr>
        <w:suppressAutoHyphens w:val="0"/>
        <w:autoSpaceDE w:val="0"/>
        <w:autoSpaceDN w:val="0"/>
        <w:adjustRightInd w:val="0"/>
        <w:spacing w:before="120" w:after="120" w:line="360" w:lineRule="auto"/>
        <w:rPr>
          <w:rFonts w:ascii="Arial" w:hAnsi="Arial" w:cs="Arial"/>
          <w:b/>
          <w:bCs/>
          <w:sz w:val="24"/>
          <w:szCs w:val="24"/>
        </w:rPr>
      </w:pPr>
      <w:bookmarkStart w:id="12" w:name="_Hlk213612237"/>
      <w:r w:rsidRPr="00E21A45">
        <w:rPr>
          <w:rFonts w:ascii="Arial" w:hAnsi="Arial" w:cs="Arial"/>
          <w:b/>
          <w:bCs/>
          <w:sz w:val="24"/>
          <w:szCs w:val="24"/>
        </w:rPr>
        <w:t>Conclusión</w:t>
      </w:r>
    </w:p>
    <w:bookmarkEnd w:id="12"/>
    <w:p w14:paraId="49BF1CA2" w14:textId="0F401ABB" w:rsidR="00D5584D" w:rsidRDefault="00E21A45" w:rsidP="00D5584D">
      <w:pPr>
        <w:spacing w:line="360" w:lineRule="auto"/>
        <w:ind w:firstLine="708"/>
        <w:jc w:val="both"/>
        <w:rPr>
          <w:rFonts w:ascii="Arial" w:hAnsi="Arial"/>
          <w:sz w:val="24"/>
          <w:szCs w:val="24"/>
        </w:rPr>
      </w:pPr>
      <w:r>
        <w:rPr>
          <w:rFonts w:ascii="Arial" w:hAnsi="Arial"/>
          <w:sz w:val="24"/>
          <w:szCs w:val="24"/>
        </w:rPr>
        <w:t xml:space="preserve">Se </w:t>
      </w:r>
      <w:r w:rsidR="00527351" w:rsidRPr="00527351">
        <w:rPr>
          <w:rFonts w:ascii="Arial" w:hAnsi="Arial"/>
          <w:sz w:val="24"/>
          <w:szCs w:val="24"/>
        </w:rPr>
        <w:t xml:space="preserve">Implementó exitosamente el Sistema de Información Integral para la Gestión de Pacientes (SIGP) en el Centro de Alta Tecnología "Dr. Humberto Fernández Morán", logrando la automatización completa de los procesos administrativos que anteriormente se realizaban de forma manual. </w:t>
      </w:r>
      <w:r w:rsidR="00D5584D">
        <w:rPr>
          <w:rFonts w:ascii="Arial" w:hAnsi="Arial"/>
          <w:sz w:val="24"/>
          <w:szCs w:val="24"/>
        </w:rPr>
        <w:t>Se V</w:t>
      </w:r>
      <w:r w:rsidR="00527351" w:rsidRPr="00527351">
        <w:rPr>
          <w:rFonts w:ascii="Arial" w:hAnsi="Arial"/>
          <w:sz w:val="24"/>
          <w:szCs w:val="24"/>
        </w:rPr>
        <w:t>alidó mediante la metodología de Investigación</w:t>
      </w:r>
      <w:r w:rsidR="00CD7128">
        <w:rPr>
          <w:rFonts w:ascii="Arial" w:hAnsi="Arial"/>
          <w:sz w:val="24"/>
          <w:szCs w:val="24"/>
        </w:rPr>
        <w:t xml:space="preserve"> </w:t>
      </w:r>
      <w:r w:rsidR="00F62002">
        <w:rPr>
          <w:rFonts w:ascii="Arial" w:hAnsi="Arial"/>
          <w:sz w:val="24"/>
          <w:szCs w:val="24"/>
        </w:rPr>
        <w:t>en</w:t>
      </w:r>
      <w:r w:rsidR="00527351" w:rsidRPr="00527351">
        <w:rPr>
          <w:rFonts w:ascii="Arial" w:hAnsi="Arial"/>
          <w:sz w:val="24"/>
          <w:szCs w:val="24"/>
        </w:rPr>
        <w:t xml:space="preserve"> la</w:t>
      </w:r>
      <w:r w:rsidR="00F62002">
        <w:rPr>
          <w:rFonts w:ascii="Arial" w:hAnsi="Arial"/>
          <w:sz w:val="24"/>
          <w:szCs w:val="24"/>
        </w:rPr>
        <w:t xml:space="preserve"> cual, la</w:t>
      </w:r>
      <w:r w:rsidR="00527351" w:rsidRPr="00527351">
        <w:rPr>
          <w:rFonts w:ascii="Arial" w:hAnsi="Arial"/>
          <w:sz w:val="24"/>
          <w:szCs w:val="24"/>
        </w:rPr>
        <w:t xml:space="preserve"> solución tecnológica desarrollada responde efectivamente a las necesidades específicas identificadas en el diagnóstico situacional, particularmente la ineficiencia en el registro de pacientes que fue establecida como problemática central. Demostró la aplicabilidad de los fundamentos teóricos de Laudon &amp; Laudon (2016) sobre sistemas de información y la metodología DevOps de Gene Kim (2013) en el contexto del sector salud venezolano, obteniendo como resultado un sistema web robusto y escalable. </w:t>
      </w:r>
    </w:p>
    <w:p w14:paraId="338ECCAD" w14:textId="43BA4978" w:rsidR="00527351" w:rsidRPr="00D5584D" w:rsidRDefault="00D5584D" w:rsidP="00D5584D">
      <w:pPr>
        <w:spacing w:line="360" w:lineRule="auto"/>
        <w:ind w:firstLine="708"/>
        <w:jc w:val="both"/>
        <w:rPr>
          <w:rFonts w:ascii="Arial" w:hAnsi="Arial"/>
          <w:sz w:val="24"/>
          <w:szCs w:val="24"/>
        </w:rPr>
      </w:pPr>
      <w:r>
        <w:rPr>
          <w:rFonts w:ascii="Arial" w:hAnsi="Arial"/>
          <w:sz w:val="24"/>
          <w:szCs w:val="24"/>
        </w:rPr>
        <w:t>Se d</w:t>
      </w:r>
      <w:r w:rsidR="00527351" w:rsidRPr="00527351">
        <w:rPr>
          <w:rFonts w:ascii="Arial" w:hAnsi="Arial"/>
          <w:sz w:val="24"/>
          <w:szCs w:val="24"/>
        </w:rPr>
        <w:t>iseñ</w:t>
      </w:r>
      <w:r>
        <w:rPr>
          <w:rFonts w:ascii="Arial" w:hAnsi="Arial"/>
          <w:sz w:val="24"/>
          <w:szCs w:val="24"/>
        </w:rPr>
        <w:t>aron</w:t>
      </w:r>
      <w:r w:rsidR="00527351" w:rsidRPr="00527351">
        <w:rPr>
          <w:rFonts w:ascii="Arial" w:hAnsi="Arial"/>
          <w:sz w:val="24"/>
          <w:szCs w:val="24"/>
        </w:rPr>
        <w:t xml:space="preserve"> e incorpor</w:t>
      </w:r>
      <w:r>
        <w:rPr>
          <w:rFonts w:ascii="Arial" w:hAnsi="Arial"/>
          <w:sz w:val="24"/>
          <w:szCs w:val="24"/>
        </w:rPr>
        <w:t>aron</w:t>
      </w:r>
      <w:r w:rsidR="00527351" w:rsidRPr="00527351">
        <w:rPr>
          <w:rFonts w:ascii="Arial" w:hAnsi="Arial"/>
          <w:sz w:val="24"/>
          <w:szCs w:val="24"/>
        </w:rPr>
        <w:t xml:space="preserve"> módulos especializados para la gestión integral de pacientes, citas médicas, historiales clínicos y generación de estadísticas, optimizando significativamente los tiempos de atención y reduciendo los errores en el manejo de información sensible</w:t>
      </w:r>
      <w:r>
        <w:rPr>
          <w:rFonts w:ascii="Arial" w:hAnsi="Arial"/>
          <w:sz w:val="24"/>
          <w:szCs w:val="24"/>
        </w:rPr>
        <w:t>, Aparte se realizó una serie de capacitaciones</w:t>
      </w:r>
      <w:r w:rsidR="00527351" w:rsidRPr="00527351">
        <w:rPr>
          <w:rFonts w:ascii="Arial" w:hAnsi="Arial"/>
          <w:sz w:val="24"/>
          <w:szCs w:val="24"/>
        </w:rPr>
        <w:t xml:space="preserve"> al personal administrativo del centro de salud en el uso adecuado del sistema, garantizando así la sostenibilidad y apropiación tecnológica de la solución implementada</w:t>
      </w:r>
      <w:r>
        <w:rPr>
          <w:rFonts w:ascii="Arial" w:hAnsi="Arial"/>
          <w:sz w:val="24"/>
          <w:szCs w:val="24"/>
        </w:rPr>
        <w:t>, y también se logró establecer</w:t>
      </w:r>
      <w:r w:rsidR="00527351" w:rsidRPr="00527351">
        <w:rPr>
          <w:rFonts w:ascii="Arial" w:hAnsi="Arial"/>
          <w:sz w:val="24"/>
          <w:szCs w:val="24"/>
        </w:rPr>
        <w:t xml:space="preserve"> un precedente valioso en la integración de tecnologías de información en el sector salud público regional</w:t>
      </w:r>
      <w:r>
        <w:rPr>
          <w:rFonts w:ascii="Arial" w:hAnsi="Arial"/>
          <w:sz w:val="24"/>
          <w:szCs w:val="24"/>
        </w:rPr>
        <w:t xml:space="preserve"> esto </w:t>
      </w:r>
      <w:r w:rsidR="00527351" w:rsidRPr="00527351">
        <w:rPr>
          <w:rFonts w:ascii="Arial" w:hAnsi="Arial"/>
          <w:sz w:val="24"/>
          <w:szCs w:val="24"/>
        </w:rPr>
        <w:t>cumpliendo con los lineamientos del Programa Nacional de Formación en Informática y contribuyendo al fortalecimiento del sistema de salud venezolano</w:t>
      </w:r>
      <w:r>
        <w:rPr>
          <w:rFonts w:ascii="Arial" w:hAnsi="Arial"/>
          <w:sz w:val="24"/>
          <w:szCs w:val="24"/>
        </w:rPr>
        <w:t>,</w:t>
      </w:r>
      <w:r w:rsidR="00527351" w:rsidRPr="00527351">
        <w:rPr>
          <w:rFonts w:ascii="Arial" w:hAnsi="Arial"/>
          <w:sz w:val="24"/>
          <w:szCs w:val="24"/>
        </w:rPr>
        <w:t xml:space="preserve"> </w:t>
      </w:r>
      <w:r>
        <w:rPr>
          <w:rFonts w:ascii="Arial" w:hAnsi="Arial"/>
          <w:sz w:val="24"/>
          <w:szCs w:val="24"/>
        </w:rPr>
        <w:t>Generando</w:t>
      </w:r>
      <w:r w:rsidR="00527351" w:rsidRPr="00527351">
        <w:rPr>
          <w:rFonts w:ascii="Arial" w:hAnsi="Arial"/>
          <w:sz w:val="24"/>
          <w:szCs w:val="24"/>
        </w:rPr>
        <w:t xml:space="preserve"> un impacto social tangible al mejorar la calidad de atención a los pacientes y optimizar los recursos institucionales, cerrando así un ciclo completo de investigación-acción que articula el conocimiento académico con las necesidades reales de la comunidad. </w:t>
      </w:r>
    </w:p>
    <w:p w14:paraId="215A7BFB" w14:textId="3A5DA05E" w:rsidR="00E21A45" w:rsidRDefault="00E21A45" w:rsidP="00E21A45">
      <w:pPr>
        <w:pStyle w:val="Prrafodelista"/>
        <w:numPr>
          <w:ilvl w:val="1"/>
          <w:numId w:val="29"/>
        </w:numPr>
        <w:suppressAutoHyphens w:val="0"/>
        <w:autoSpaceDE w:val="0"/>
        <w:autoSpaceDN w:val="0"/>
        <w:adjustRightInd w:val="0"/>
        <w:spacing w:before="120" w:after="120" w:line="360" w:lineRule="auto"/>
        <w:rPr>
          <w:rFonts w:ascii="Arial" w:hAnsi="Arial" w:cs="Arial"/>
          <w:b/>
          <w:bCs/>
          <w:sz w:val="24"/>
          <w:szCs w:val="24"/>
        </w:rPr>
      </w:pPr>
      <w:r>
        <w:rPr>
          <w:rFonts w:ascii="Arial" w:hAnsi="Arial" w:cs="Arial"/>
          <w:b/>
          <w:bCs/>
          <w:sz w:val="24"/>
          <w:szCs w:val="24"/>
        </w:rPr>
        <w:lastRenderedPageBreak/>
        <w:t>Recomendaciones</w:t>
      </w:r>
    </w:p>
    <w:p w14:paraId="2EB5CA53" w14:textId="565291A3" w:rsidR="00467C11" w:rsidRDefault="00D5584D" w:rsidP="00467C11">
      <w:pPr>
        <w:suppressAutoHyphens w:val="0"/>
        <w:autoSpaceDE w:val="0"/>
        <w:autoSpaceDN w:val="0"/>
        <w:adjustRightInd w:val="0"/>
        <w:spacing w:before="120" w:after="120" w:line="360" w:lineRule="auto"/>
        <w:ind w:left="567"/>
        <w:rPr>
          <w:rFonts w:ascii="Arial" w:hAnsi="Arial" w:cs="Arial"/>
          <w:sz w:val="24"/>
          <w:szCs w:val="24"/>
        </w:rPr>
      </w:pPr>
      <w:r>
        <w:rPr>
          <w:rFonts w:ascii="Arial" w:hAnsi="Arial" w:cs="Arial"/>
          <w:sz w:val="24"/>
          <w:szCs w:val="24"/>
        </w:rPr>
        <w:t xml:space="preserve">-realizar un respaldo de manera periódica </w:t>
      </w:r>
      <w:r w:rsidR="00187CEC">
        <w:rPr>
          <w:rFonts w:ascii="Arial" w:hAnsi="Arial" w:cs="Arial"/>
          <w:sz w:val="24"/>
          <w:szCs w:val="24"/>
        </w:rPr>
        <w:t>para así mantener los datos resguardados de cualquier posible falla</w:t>
      </w:r>
    </w:p>
    <w:p w14:paraId="55FA77F6" w14:textId="15E03B60" w:rsidR="00467C11" w:rsidRDefault="00467C11" w:rsidP="00467C11">
      <w:pPr>
        <w:suppressAutoHyphens w:val="0"/>
        <w:autoSpaceDE w:val="0"/>
        <w:autoSpaceDN w:val="0"/>
        <w:adjustRightInd w:val="0"/>
        <w:spacing w:before="120" w:after="120" w:line="360" w:lineRule="auto"/>
        <w:ind w:left="567"/>
        <w:rPr>
          <w:rFonts w:ascii="Arial" w:hAnsi="Arial" w:cs="Arial"/>
          <w:sz w:val="24"/>
          <w:szCs w:val="24"/>
        </w:rPr>
      </w:pPr>
      <w:r>
        <w:rPr>
          <w:rFonts w:ascii="Arial" w:hAnsi="Arial" w:cs="Arial"/>
          <w:sz w:val="24"/>
          <w:szCs w:val="24"/>
        </w:rPr>
        <w:t>-mantener el área de noticias actualizada, para de esta manera mantener actualizados a los usuarios del sistema de la última información de la institución</w:t>
      </w:r>
    </w:p>
    <w:p w14:paraId="04DF0915" w14:textId="4DC52043" w:rsidR="00187CEC" w:rsidRDefault="00467C11" w:rsidP="00D5584D">
      <w:pPr>
        <w:suppressAutoHyphens w:val="0"/>
        <w:autoSpaceDE w:val="0"/>
        <w:autoSpaceDN w:val="0"/>
        <w:adjustRightInd w:val="0"/>
        <w:spacing w:before="120" w:after="120" w:line="360" w:lineRule="auto"/>
        <w:ind w:left="567"/>
        <w:rPr>
          <w:rFonts w:ascii="Arial" w:hAnsi="Arial" w:cs="Arial"/>
          <w:sz w:val="24"/>
          <w:szCs w:val="24"/>
        </w:rPr>
      </w:pPr>
      <w:r>
        <w:rPr>
          <w:rFonts w:ascii="Arial" w:hAnsi="Arial" w:cs="Arial"/>
          <w:sz w:val="24"/>
          <w:szCs w:val="24"/>
        </w:rPr>
        <w:t>-revisar constante mente el sistema de mensajería para poder responder cualquier duda que tengan los pacientes que usen el sistema</w:t>
      </w:r>
    </w:p>
    <w:p w14:paraId="1E738EBF" w14:textId="7E062069" w:rsidR="00BE5F07" w:rsidRDefault="00BE5F07" w:rsidP="00D5584D">
      <w:pPr>
        <w:suppressAutoHyphens w:val="0"/>
        <w:autoSpaceDE w:val="0"/>
        <w:autoSpaceDN w:val="0"/>
        <w:adjustRightInd w:val="0"/>
        <w:spacing w:before="120" w:after="120" w:line="360" w:lineRule="auto"/>
        <w:ind w:left="567"/>
        <w:rPr>
          <w:rFonts w:ascii="Arial" w:hAnsi="Arial" w:cs="Arial"/>
          <w:sz w:val="24"/>
          <w:szCs w:val="24"/>
        </w:rPr>
      </w:pPr>
      <w:r>
        <w:rPr>
          <w:rFonts w:ascii="Arial" w:hAnsi="Arial" w:cs="Arial"/>
          <w:sz w:val="24"/>
          <w:szCs w:val="24"/>
        </w:rPr>
        <w:t>-</w:t>
      </w:r>
      <w:r w:rsidR="00A33507">
        <w:rPr>
          <w:rFonts w:ascii="Arial" w:hAnsi="Arial" w:cs="Arial"/>
          <w:sz w:val="24"/>
          <w:szCs w:val="24"/>
        </w:rPr>
        <w:t xml:space="preserve">Borrar las citas antiguas para de esta manera </w:t>
      </w:r>
      <w:r w:rsidR="00FD6C9E">
        <w:rPr>
          <w:rFonts w:ascii="Arial" w:hAnsi="Arial" w:cs="Arial"/>
          <w:sz w:val="24"/>
          <w:szCs w:val="24"/>
        </w:rPr>
        <w:t>no sobre llenar la base de datos de información vieja</w:t>
      </w:r>
    </w:p>
    <w:p w14:paraId="4C164A5D" w14:textId="5BC08731" w:rsidR="00FD6C9E" w:rsidRDefault="00FD6C9E" w:rsidP="00D5584D">
      <w:pPr>
        <w:suppressAutoHyphens w:val="0"/>
        <w:autoSpaceDE w:val="0"/>
        <w:autoSpaceDN w:val="0"/>
        <w:adjustRightInd w:val="0"/>
        <w:spacing w:before="120" w:after="120" w:line="360" w:lineRule="auto"/>
        <w:ind w:left="567"/>
        <w:rPr>
          <w:rFonts w:ascii="Arial" w:hAnsi="Arial" w:cs="Arial"/>
          <w:sz w:val="24"/>
          <w:szCs w:val="24"/>
        </w:rPr>
      </w:pPr>
      <w:r>
        <w:rPr>
          <w:rFonts w:ascii="Arial" w:hAnsi="Arial" w:cs="Arial"/>
          <w:sz w:val="24"/>
          <w:szCs w:val="24"/>
        </w:rPr>
        <w:t xml:space="preserve">-Al registrar un paciente verificar si ya </w:t>
      </w:r>
      <w:r w:rsidR="00505B75">
        <w:rPr>
          <w:rFonts w:ascii="Arial" w:hAnsi="Arial" w:cs="Arial"/>
          <w:sz w:val="24"/>
          <w:szCs w:val="24"/>
        </w:rPr>
        <w:t>está</w:t>
      </w:r>
      <w:r>
        <w:rPr>
          <w:rFonts w:ascii="Arial" w:hAnsi="Arial" w:cs="Arial"/>
          <w:sz w:val="24"/>
          <w:szCs w:val="24"/>
        </w:rPr>
        <w:t xml:space="preserve"> registrado en el sistema, para evitar cualquier tipo de conflicto</w:t>
      </w:r>
    </w:p>
    <w:p w14:paraId="364205D4" w14:textId="77777777" w:rsidR="00FD6C9E" w:rsidRPr="00D5584D" w:rsidRDefault="00FD6C9E" w:rsidP="00D5584D">
      <w:pPr>
        <w:suppressAutoHyphens w:val="0"/>
        <w:autoSpaceDE w:val="0"/>
        <w:autoSpaceDN w:val="0"/>
        <w:adjustRightInd w:val="0"/>
        <w:spacing w:before="120" w:after="120" w:line="360" w:lineRule="auto"/>
        <w:ind w:left="567"/>
        <w:rPr>
          <w:rFonts w:ascii="Arial" w:hAnsi="Arial" w:cs="Arial"/>
          <w:sz w:val="24"/>
          <w:szCs w:val="24"/>
        </w:rPr>
      </w:pPr>
    </w:p>
    <w:p w14:paraId="55B46799" w14:textId="3B7271A2" w:rsidR="00527351" w:rsidRDefault="00E21A45" w:rsidP="0035029E">
      <w:pPr>
        <w:spacing w:line="360" w:lineRule="auto"/>
        <w:ind w:firstLine="567"/>
        <w:rPr>
          <w:rFonts w:ascii="Arial" w:hAnsi="Arial"/>
          <w:b/>
          <w:bCs/>
          <w:sz w:val="24"/>
          <w:szCs w:val="24"/>
        </w:rPr>
      </w:pPr>
      <w:r>
        <w:rPr>
          <w:rFonts w:ascii="Arial" w:hAnsi="Arial"/>
          <w:b/>
          <w:bCs/>
          <w:sz w:val="24"/>
          <w:szCs w:val="24"/>
        </w:rPr>
        <w:t>Referencias Bibliográficas</w:t>
      </w:r>
    </w:p>
    <w:p w14:paraId="01798E66" w14:textId="77777777" w:rsidR="00100023" w:rsidRPr="00100023" w:rsidRDefault="00100023" w:rsidP="00100023">
      <w:pPr>
        <w:spacing w:line="360" w:lineRule="auto"/>
        <w:ind w:left="720"/>
        <w:jc w:val="both"/>
        <w:rPr>
          <w:rFonts w:ascii="Arial" w:hAnsi="Arial"/>
          <w:sz w:val="24"/>
          <w:szCs w:val="24"/>
        </w:rPr>
      </w:pPr>
      <w:r w:rsidRPr="00100023">
        <w:rPr>
          <w:rFonts w:ascii="Arial" w:hAnsi="Arial"/>
          <w:b/>
          <w:bCs/>
          <w:sz w:val="24"/>
          <w:szCs w:val="24"/>
        </w:rPr>
        <w:t>Asamblea Nacional Constituyente (1999).</w:t>
      </w:r>
      <w:r w:rsidRPr="00100023">
        <w:rPr>
          <w:rFonts w:ascii="Arial" w:hAnsi="Arial"/>
          <w:sz w:val="24"/>
          <w:szCs w:val="24"/>
        </w:rPr>
        <w:t> </w:t>
      </w:r>
      <w:r w:rsidRPr="00100023">
        <w:rPr>
          <w:rFonts w:ascii="Arial" w:hAnsi="Arial"/>
          <w:i/>
          <w:iCs/>
          <w:sz w:val="24"/>
          <w:szCs w:val="24"/>
        </w:rPr>
        <w:t>Constitución de la República Bolivariana de Venezuela</w:t>
      </w:r>
      <w:r w:rsidRPr="00100023">
        <w:rPr>
          <w:rFonts w:ascii="Arial" w:hAnsi="Arial"/>
          <w:sz w:val="24"/>
          <w:szCs w:val="24"/>
        </w:rPr>
        <w:t xml:space="preserve">. Gaceta Oficial </w:t>
      </w:r>
      <w:proofErr w:type="spellStart"/>
      <w:r w:rsidRPr="00100023">
        <w:rPr>
          <w:rFonts w:ascii="Arial" w:hAnsi="Arial"/>
          <w:sz w:val="24"/>
          <w:szCs w:val="24"/>
        </w:rPr>
        <w:t>N°</w:t>
      </w:r>
      <w:proofErr w:type="spellEnd"/>
      <w:r w:rsidRPr="00100023">
        <w:rPr>
          <w:rFonts w:ascii="Arial" w:hAnsi="Arial"/>
          <w:sz w:val="24"/>
          <w:szCs w:val="24"/>
        </w:rPr>
        <w:t xml:space="preserve"> 36.860.</w:t>
      </w:r>
    </w:p>
    <w:p w14:paraId="2F5888DE" w14:textId="77777777" w:rsidR="00100023" w:rsidRPr="00100023" w:rsidRDefault="00100023" w:rsidP="00100023">
      <w:pPr>
        <w:spacing w:line="360" w:lineRule="auto"/>
        <w:ind w:left="720"/>
        <w:jc w:val="both"/>
        <w:rPr>
          <w:rFonts w:ascii="Arial" w:hAnsi="Arial"/>
          <w:sz w:val="24"/>
          <w:szCs w:val="24"/>
        </w:rPr>
      </w:pPr>
      <w:r w:rsidRPr="00100023">
        <w:rPr>
          <w:rFonts w:ascii="Arial" w:hAnsi="Arial"/>
          <w:b/>
          <w:bCs/>
          <w:sz w:val="24"/>
          <w:szCs w:val="24"/>
        </w:rPr>
        <w:t>Asamblea Nacional de la República Bolivariana de Venezuela (2006).</w:t>
      </w:r>
      <w:r w:rsidRPr="00100023">
        <w:rPr>
          <w:rFonts w:ascii="Arial" w:hAnsi="Arial"/>
          <w:sz w:val="24"/>
          <w:szCs w:val="24"/>
        </w:rPr>
        <w:t> </w:t>
      </w:r>
      <w:r w:rsidRPr="00100023">
        <w:rPr>
          <w:rFonts w:ascii="Arial" w:hAnsi="Arial"/>
          <w:i/>
          <w:iCs/>
          <w:sz w:val="24"/>
          <w:szCs w:val="24"/>
        </w:rPr>
        <w:t>Ley Orgánica de Ciencia, Tecnología e Innovación</w:t>
      </w:r>
      <w:r w:rsidRPr="00100023">
        <w:rPr>
          <w:rFonts w:ascii="Arial" w:hAnsi="Arial"/>
          <w:sz w:val="24"/>
          <w:szCs w:val="24"/>
        </w:rPr>
        <w:t xml:space="preserve">. Gaceta Oficial </w:t>
      </w:r>
      <w:proofErr w:type="spellStart"/>
      <w:r w:rsidRPr="00100023">
        <w:rPr>
          <w:rFonts w:ascii="Arial" w:hAnsi="Arial"/>
          <w:sz w:val="24"/>
          <w:szCs w:val="24"/>
        </w:rPr>
        <w:t>N°</w:t>
      </w:r>
      <w:proofErr w:type="spellEnd"/>
      <w:r w:rsidRPr="00100023">
        <w:rPr>
          <w:rFonts w:ascii="Arial" w:hAnsi="Arial"/>
          <w:sz w:val="24"/>
          <w:szCs w:val="24"/>
        </w:rPr>
        <w:t xml:space="preserve"> 38.242.</w:t>
      </w:r>
    </w:p>
    <w:p w14:paraId="72876DC2" w14:textId="77777777" w:rsidR="00100023" w:rsidRPr="00100023" w:rsidRDefault="00100023" w:rsidP="00100023">
      <w:pPr>
        <w:spacing w:line="360" w:lineRule="auto"/>
        <w:ind w:left="720"/>
        <w:jc w:val="both"/>
        <w:rPr>
          <w:rFonts w:ascii="Arial" w:hAnsi="Arial"/>
          <w:sz w:val="24"/>
          <w:szCs w:val="24"/>
        </w:rPr>
      </w:pPr>
      <w:r w:rsidRPr="00100023">
        <w:rPr>
          <w:rFonts w:ascii="Arial" w:hAnsi="Arial"/>
          <w:b/>
          <w:bCs/>
          <w:sz w:val="24"/>
          <w:szCs w:val="24"/>
        </w:rPr>
        <w:t>Presidencia de la República Bolivariana de Venezuela (2004).</w:t>
      </w:r>
      <w:r w:rsidRPr="00100023">
        <w:rPr>
          <w:rFonts w:ascii="Arial" w:hAnsi="Arial"/>
          <w:sz w:val="24"/>
          <w:szCs w:val="24"/>
        </w:rPr>
        <w:t> </w:t>
      </w:r>
      <w:r w:rsidRPr="00100023">
        <w:rPr>
          <w:rFonts w:ascii="Arial" w:hAnsi="Arial"/>
          <w:i/>
          <w:iCs/>
          <w:sz w:val="24"/>
          <w:szCs w:val="24"/>
        </w:rPr>
        <w:t xml:space="preserve">Decreto </w:t>
      </w:r>
      <w:proofErr w:type="spellStart"/>
      <w:r w:rsidRPr="00100023">
        <w:rPr>
          <w:rFonts w:ascii="Arial" w:hAnsi="Arial"/>
          <w:i/>
          <w:iCs/>
          <w:sz w:val="24"/>
          <w:szCs w:val="24"/>
        </w:rPr>
        <w:t>N°</w:t>
      </w:r>
      <w:proofErr w:type="spellEnd"/>
      <w:r w:rsidRPr="00100023">
        <w:rPr>
          <w:rFonts w:ascii="Arial" w:hAnsi="Arial"/>
          <w:i/>
          <w:iCs/>
          <w:sz w:val="24"/>
          <w:szCs w:val="24"/>
        </w:rPr>
        <w:t xml:space="preserve"> 3.390 sobre el Uso Prioritario del Software Libre y Estándares Abiertos</w:t>
      </w:r>
      <w:r w:rsidRPr="00100023">
        <w:rPr>
          <w:rFonts w:ascii="Arial" w:hAnsi="Arial"/>
          <w:sz w:val="24"/>
          <w:szCs w:val="24"/>
        </w:rPr>
        <w:t xml:space="preserve">. Gaceta Oficial </w:t>
      </w:r>
      <w:proofErr w:type="spellStart"/>
      <w:r w:rsidRPr="00100023">
        <w:rPr>
          <w:rFonts w:ascii="Arial" w:hAnsi="Arial"/>
          <w:sz w:val="24"/>
          <w:szCs w:val="24"/>
        </w:rPr>
        <w:t>N°</w:t>
      </w:r>
      <w:proofErr w:type="spellEnd"/>
      <w:r w:rsidRPr="00100023">
        <w:rPr>
          <w:rFonts w:ascii="Arial" w:hAnsi="Arial"/>
          <w:sz w:val="24"/>
          <w:szCs w:val="24"/>
        </w:rPr>
        <w:t xml:space="preserve"> 38.095.</w:t>
      </w:r>
    </w:p>
    <w:p w14:paraId="508AB143" w14:textId="77777777" w:rsidR="00100023" w:rsidRPr="00100023" w:rsidRDefault="00100023" w:rsidP="00100023">
      <w:pPr>
        <w:spacing w:line="360" w:lineRule="auto"/>
        <w:ind w:left="720"/>
        <w:jc w:val="both"/>
        <w:rPr>
          <w:rFonts w:ascii="Arial" w:hAnsi="Arial"/>
          <w:sz w:val="24"/>
          <w:szCs w:val="24"/>
        </w:rPr>
      </w:pPr>
      <w:r w:rsidRPr="00100023">
        <w:rPr>
          <w:rFonts w:ascii="Arial" w:hAnsi="Arial"/>
          <w:b/>
          <w:bCs/>
          <w:sz w:val="24"/>
          <w:szCs w:val="24"/>
        </w:rPr>
        <w:t>Presidencia de la República Bolivariana de Venezuela (2022).</w:t>
      </w:r>
      <w:r w:rsidRPr="00100023">
        <w:rPr>
          <w:rFonts w:ascii="Arial" w:hAnsi="Arial"/>
          <w:sz w:val="24"/>
          <w:szCs w:val="24"/>
        </w:rPr>
        <w:t> </w:t>
      </w:r>
      <w:r w:rsidRPr="00100023">
        <w:rPr>
          <w:rFonts w:ascii="Arial" w:hAnsi="Arial"/>
          <w:i/>
          <w:iCs/>
          <w:sz w:val="24"/>
          <w:szCs w:val="24"/>
        </w:rPr>
        <w:t xml:space="preserve">Decreto </w:t>
      </w:r>
      <w:proofErr w:type="spellStart"/>
      <w:r w:rsidRPr="00100023">
        <w:rPr>
          <w:rFonts w:ascii="Arial" w:hAnsi="Arial"/>
          <w:i/>
          <w:iCs/>
          <w:sz w:val="24"/>
          <w:szCs w:val="24"/>
        </w:rPr>
        <w:t>N°</w:t>
      </w:r>
      <w:proofErr w:type="spellEnd"/>
      <w:r w:rsidRPr="00100023">
        <w:rPr>
          <w:rFonts w:ascii="Arial" w:hAnsi="Arial"/>
          <w:i/>
          <w:iCs/>
          <w:sz w:val="24"/>
          <w:szCs w:val="24"/>
        </w:rPr>
        <w:t xml:space="preserve"> 4.703 de Creación de la Vicepresidencia Sectorial de Ciencia, Tecnología, Educación y Salud</w:t>
      </w:r>
      <w:r w:rsidRPr="00100023">
        <w:rPr>
          <w:rFonts w:ascii="Arial" w:hAnsi="Arial"/>
          <w:sz w:val="24"/>
          <w:szCs w:val="24"/>
        </w:rPr>
        <w:t xml:space="preserve">. Gaceta Oficial </w:t>
      </w:r>
      <w:proofErr w:type="spellStart"/>
      <w:r w:rsidRPr="00100023">
        <w:rPr>
          <w:rFonts w:ascii="Arial" w:hAnsi="Arial"/>
          <w:sz w:val="24"/>
          <w:szCs w:val="24"/>
        </w:rPr>
        <w:t>N°</w:t>
      </w:r>
      <w:proofErr w:type="spellEnd"/>
      <w:r w:rsidRPr="00100023">
        <w:rPr>
          <w:rFonts w:ascii="Arial" w:hAnsi="Arial"/>
          <w:sz w:val="24"/>
          <w:szCs w:val="24"/>
        </w:rPr>
        <w:t xml:space="preserve"> 42.402.</w:t>
      </w:r>
    </w:p>
    <w:p w14:paraId="3711A712" w14:textId="77777777" w:rsidR="007A372B" w:rsidRPr="00100023" w:rsidRDefault="007A372B" w:rsidP="007A372B">
      <w:pPr>
        <w:spacing w:line="360" w:lineRule="auto"/>
        <w:ind w:left="720"/>
        <w:jc w:val="both"/>
        <w:rPr>
          <w:rFonts w:ascii="Arial" w:hAnsi="Arial"/>
          <w:sz w:val="24"/>
          <w:szCs w:val="24"/>
          <w:lang w:val="en-US"/>
        </w:rPr>
      </w:pPr>
      <w:r w:rsidRPr="007A372B">
        <w:rPr>
          <w:rFonts w:ascii="Arial" w:hAnsi="Arial"/>
          <w:b/>
          <w:bCs/>
          <w:sz w:val="24"/>
          <w:szCs w:val="24"/>
        </w:rPr>
        <w:lastRenderedPageBreak/>
        <w:t>Barnard, C. I. (1938).</w:t>
      </w:r>
      <w:r w:rsidRPr="007A372B">
        <w:rPr>
          <w:rFonts w:ascii="Arial" w:hAnsi="Arial"/>
          <w:sz w:val="24"/>
          <w:szCs w:val="24"/>
        </w:rPr>
        <w:t> </w:t>
      </w:r>
      <w:r w:rsidRPr="007A372B">
        <w:rPr>
          <w:rFonts w:ascii="Arial" w:hAnsi="Arial"/>
          <w:i/>
          <w:iCs/>
          <w:sz w:val="24"/>
          <w:szCs w:val="24"/>
        </w:rPr>
        <w:t>Las funciones del ejecutivo</w:t>
      </w:r>
      <w:r w:rsidRPr="007A372B">
        <w:rPr>
          <w:rFonts w:ascii="Arial" w:hAnsi="Arial"/>
          <w:sz w:val="24"/>
          <w:szCs w:val="24"/>
        </w:rPr>
        <w:t xml:space="preserve">. </w:t>
      </w:r>
      <w:r w:rsidRPr="00100023">
        <w:rPr>
          <w:rFonts w:ascii="Arial" w:hAnsi="Arial"/>
          <w:sz w:val="24"/>
          <w:szCs w:val="24"/>
          <w:lang w:val="en-US"/>
        </w:rPr>
        <w:t>Harvard University Press.</w:t>
      </w:r>
    </w:p>
    <w:p w14:paraId="3B431E0E" w14:textId="77777777" w:rsidR="007A372B" w:rsidRPr="00100023" w:rsidRDefault="007A372B" w:rsidP="007A372B">
      <w:pPr>
        <w:spacing w:line="360" w:lineRule="auto"/>
        <w:ind w:left="720"/>
        <w:jc w:val="both"/>
        <w:rPr>
          <w:rFonts w:ascii="Arial" w:hAnsi="Arial"/>
          <w:sz w:val="24"/>
          <w:szCs w:val="24"/>
          <w:lang w:val="en-US"/>
        </w:rPr>
      </w:pPr>
      <w:r w:rsidRPr="00100023">
        <w:rPr>
          <w:rFonts w:ascii="Arial" w:hAnsi="Arial"/>
          <w:b/>
          <w:bCs/>
          <w:sz w:val="24"/>
          <w:szCs w:val="24"/>
          <w:lang w:val="en-US"/>
        </w:rPr>
        <w:t>Beck, K. (2000).</w:t>
      </w:r>
      <w:r w:rsidRPr="00100023">
        <w:rPr>
          <w:rFonts w:ascii="Arial" w:hAnsi="Arial"/>
          <w:sz w:val="24"/>
          <w:szCs w:val="24"/>
          <w:lang w:val="en-US"/>
        </w:rPr>
        <w:t> </w:t>
      </w:r>
      <w:r w:rsidRPr="007A372B">
        <w:rPr>
          <w:rFonts w:ascii="Arial" w:hAnsi="Arial"/>
          <w:i/>
          <w:iCs/>
          <w:sz w:val="24"/>
          <w:szCs w:val="24"/>
        </w:rPr>
        <w:t xml:space="preserve">Extreme </w:t>
      </w:r>
      <w:proofErr w:type="spellStart"/>
      <w:r w:rsidRPr="007A372B">
        <w:rPr>
          <w:rFonts w:ascii="Arial" w:hAnsi="Arial"/>
          <w:i/>
          <w:iCs/>
          <w:sz w:val="24"/>
          <w:szCs w:val="24"/>
        </w:rPr>
        <w:t>Programming</w:t>
      </w:r>
      <w:proofErr w:type="spellEnd"/>
      <w:r w:rsidRPr="007A372B">
        <w:rPr>
          <w:rFonts w:ascii="Arial" w:hAnsi="Arial"/>
          <w:i/>
          <w:iCs/>
          <w:sz w:val="24"/>
          <w:szCs w:val="24"/>
        </w:rPr>
        <w:t xml:space="preserve"> </w:t>
      </w:r>
      <w:proofErr w:type="spellStart"/>
      <w:r w:rsidRPr="007A372B">
        <w:rPr>
          <w:rFonts w:ascii="Arial" w:hAnsi="Arial"/>
          <w:i/>
          <w:iCs/>
          <w:sz w:val="24"/>
          <w:szCs w:val="24"/>
        </w:rPr>
        <w:t>Explained</w:t>
      </w:r>
      <w:proofErr w:type="spellEnd"/>
      <w:r w:rsidRPr="007A372B">
        <w:rPr>
          <w:rFonts w:ascii="Arial" w:hAnsi="Arial"/>
          <w:i/>
          <w:iCs/>
          <w:sz w:val="24"/>
          <w:szCs w:val="24"/>
        </w:rPr>
        <w:t>: Embrace Change (Programación Extrema Explicada: Adoptar el Cambio)</w:t>
      </w:r>
      <w:r w:rsidRPr="007A372B">
        <w:rPr>
          <w:rFonts w:ascii="Arial" w:hAnsi="Arial"/>
          <w:sz w:val="24"/>
          <w:szCs w:val="24"/>
        </w:rPr>
        <w:t xml:space="preserve">. </w:t>
      </w:r>
      <w:r w:rsidRPr="00100023">
        <w:rPr>
          <w:rFonts w:ascii="Arial" w:hAnsi="Arial"/>
          <w:sz w:val="24"/>
          <w:szCs w:val="24"/>
          <w:lang w:val="en-US"/>
        </w:rPr>
        <w:t>Addison-Wesley.</w:t>
      </w:r>
    </w:p>
    <w:p w14:paraId="18E4D8A1" w14:textId="77777777" w:rsidR="007A372B" w:rsidRPr="007A372B" w:rsidRDefault="007A372B" w:rsidP="007A372B">
      <w:pPr>
        <w:spacing w:line="360" w:lineRule="auto"/>
        <w:ind w:left="720"/>
        <w:jc w:val="both"/>
        <w:rPr>
          <w:rFonts w:ascii="Arial" w:hAnsi="Arial"/>
          <w:sz w:val="24"/>
          <w:szCs w:val="24"/>
          <w:lang w:val="en-US"/>
        </w:rPr>
      </w:pPr>
      <w:r w:rsidRPr="007A372B">
        <w:rPr>
          <w:rFonts w:ascii="Arial" w:hAnsi="Arial"/>
          <w:b/>
          <w:bCs/>
          <w:sz w:val="24"/>
          <w:szCs w:val="24"/>
          <w:lang w:val="en-US"/>
        </w:rPr>
        <w:t>Davenport, T. H. (1998).</w:t>
      </w:r>
      <w:r w:rsidRPr="007A372B">
        <w:rPr>
          <w:rFonts w:ascii="Arial" w:hAnsi="Arial"/>
          <w:sz w:val="24"/>
          <w:szCs w:val="24"/>
          <w:lang w:val="en-US"/>
        </w:rPr>
        <w:t> Putting the enterprise into the enterprise system. </w:t>
      </w:r>
      <w:r w:rsidRPr="007A372B">
        <w:rPr>
          <w:rFonts w:ascii="Arial" w:hAnsi="Arial"/>
          <w:i/>
          <w:iCs/>
          <w:sz w:val="24"/>
          <w:szCs w:val="24"/>
          <w:lang w:val="en-US"/>
        </w:rPr>
        <w:t>Harvard Business Review, 76</w:t>
      </w:r>
      <w:r w:rsidRPr="007A372B">
        <w:rPr>
          <w:rFonts w:ascii="Arial" w:hAnsi="Arial"/>
          <w:sz w:val="24"/>
          <w:szCs w:val="24"/>
          <w:lang w:val="en-US"/>
        </w:rPr>
        <w:t>(4), 121–131. Enlace: </w:t>
      </w:r>
      <w:hyperlink r:id="rId48" w:tgtFrame="_blank" w:history="1">
        <w:r w:rsidRPr="007A372B">
          <w:rPr>
            <w:rStyle w:val="Hipervnculo"/>
            <w:rFonts w:ascii="Arial" w:hAnsi="Arial"/>
            <w:sz w:val="24"/>
            <w:szCs w:val="24"/>
            <w:lang w:val="en-US"/>
          </w:rPr>
          <w:t>https://hbr.org/1998/07/putting-the-enterprise-into-the-enterprise-system</w:t>
        </w:r>
      </w:hyperlink>
    </w:p>
    <w:p w14:paraId="1E574E4A" w14:textId="77777777" w:rsidR="007A372B" w:rsidRPr="007A372B" w:rsidRDefault="007A372B" w:rsidP="007A372B">
      <w:pPr>
        <w:spacing w:line="360" w:lineRule="auto"/>
        <w:ind w:left="720"/>
        <w:jc w:val="both"/>
        <w:rPr>
          <w:rFonts w:ascii="Arial" w:hAnsi="Arial"/>
          <w:sz w:val="24"/>
          <w:szCs w:val="24"/>
          <w:lang w:val="en-US"/>
        </w:rPr>
      </w:pPr>
      <w:r w:rsidRPr="007A372B">
        <w:rPr>
          <w:rFonts w:ascii="Arial" w:hAnsi="Arial"/>
          <w:b/>
          <w:bCs/>
          <w:sz w:val="24"/>
          <w:szCs w:val="24"/>
          <w:lang w:val="en-US"/>
        </w:rPr>
        <w:t>Donabedian, A. (1988).</w:t>
      </w:r>
      <w:r w:rsidRPr="007A372B">
        <w:rPr>
          <w:rFonts w:ascii="Arial" w:hAnsi="Arial"/>
          <w:sz w:val="24"/>
          <w:szCs w:val="24"/>
          <w:lang w:val="en-US"/>
        </w:rPr>
        <w:t> The quality of care: How can it be assessed? </w:t>
      </w:r>
      <w:r w:rsidRPr="007A372B">
        <w:rPr>
          <w:rFonts w:ascii="Arial" w:hAnsi="Arial"/>
          <w:i/>
          <w:iCs/>
          <w:sz w:val="24"/>
          <w:szCs w:val="24"/>
          <w:lang w:val="en-US"/>
        </w:rPr>
        <w:t>JAMA: The Journal of the American Medical Association, 260</w:t>
      </w:r>
      <w:r w:rsidRPr="007A372B">
        <w:rPr>
          <w:rFonts w:ascii="Arial" w:hAnsi="Arial"/>
          <w:sz w:val="24"/>
          <w:szCs w:val="24"/>
          <w:lang w:val="en-US"/>
        </w:rPr>
        <w:t>(12), 1743–1748. </w:t>
      </w:r>
      <w:hyperlink r:id="rId49" w:tgtFrame="_blank" w:history="1">
        <w:r w:rsidRPr="007A372B">
          <w:rPr>
            <w:rStyle w:val="Hipervnculo"/>
            <w:rFonts w:ascii="Arial" w:hAnsi="Arial"/>
            <w:sz w:val="24"/>
            <w:szCs w:val="24"/>
            <w:lang w:val="en-US"/>
          </w:rPr>
          <w:t>https://doi.org/10.1001/jama.1988.03410120089033</w:t>
        </w:r>
      </w:hyperlink>
    </w:p>
    <w:p w14:paraId="16633065" w14:textId="77777777" w:rsidR="007A372B" w:rsidRPr="00100023" w:rsidRDefault="007A372B" w:rsidP="007A372B">
      <w:pPr>
        <w:spacing w:line="360" w:lineRule="auto"/>
        <w:ind w:left="720"/>
        <w:jc w:val="both"/>
        <w:rPr>
          <w:rFonts w:ascii="Arial" w:hAnsi="Arial"/>
          <w:sz w:val="24"/>
          <w:szCs w:val="24"/>
          <w:lang w:val="en-US"/>
        </w:rPr>
      </w:pPr>
      <w:r w:rsidRPr="007A372B">
        <w:rPr>
          <w:rFonts w:ascii="Arial" w:hAnsi="Arial"/>
          <w:b/>
          <w:bCs/>
          <w:sz w:val="24"/>
          <w:szCs w:val="24"/>
        </w:rPr>
        <w:t>Drucker, P. F. (1954).</w:t>
      </w:r>
      <w:r w:rsidRPr="007A372B">
        <w:rPr>
          <w:rFonts w:ascii="Arial" w:hAnsi="Arial"/>
          <w:sz w:val="24"/>
          <w:szCs w:val="24"/>
        </w:rPr>
        <w:t> </w:t>
      </w:r>
      <w:r w:rsidRPr="007A372B">
        <w:rPr>
          <w:rFonts w:ascii="Arial" w:hAnsi="Arial"/>
          <w:i/>
          <w:iCs/>
          <w:sz w:val="24"/>
          <w:szCs w:val="24"/>
        </w:rPr>
        <w:t>La práctica de la administración de empresas</w:t>
      </w:r>
      <w:r w:rsidRPr="007A372B">
        <w:rPr>
          <w:rFonts w:ascii="Arial" w:hAnsi="Arial"/>
          <w:sz w:val="24"/>
          <w:szCs w:val="24"/>
        </w:rPr>
        <w:t xml:space="preserve">. </w:t>
      </w:r>
      <w:r w:rsidRPr="00100023">
        <w:rPr>
          <w:rFonts w:ascii="Arial" w:hAnsi="Arial"/>
          <w:sz w:val="24"/>
          <w:szCs w:val="24"/>
          <w:lang w:val="en-US"/>
        </w:rPr>
        <w:t>Hermes. (</w:t>
      </w:r>
      <w:proofErr w:type="spellStart"/>
      <w:r w:rsidRPr="00100023">
        <w:rPr>
          <w:rFonts w:ascii="Arial" w:hAnsi="Arial"/>
          <w:sz w:val="24"/>
          <w:szCs w:val="24"/>
          <w:lang w:val="en-US"/>
        </w:rPr>
        <w:t>Título</w:t>
      </w:r>
      <w:proofErr w:type="spellEnd"/>
      <w:r w:rsidRPr="00100023">
        <w:rPr>
          <w:rFonts w:ascii="Arial" w:hAnsi="Arial"/>
          <w:sz w:val="24"/>
          <w:szCs w:val="24"/>
          <w:lang w:val="en-US"/>
        </w:rPr>
        <w:t xml:space="preserve"> original: </w:t>
      </w:r>
      <w:r w:rsidRPr="00100023">
        <w:rPr>
          <w:rFonts w:ascii="Arial" w:hAnsi="Arial"/>
          <w:i/>
          <w:iCs/>
          <w:sz w:val="24"/>
          <w:szCs w:val="24"/>
          <w:lang w:val="en-US"/>
        </w:rPr>
        <w:t>The Practice of Management</w:t>
      </w:r>
      <w:r w:rsidRPr="00100023">
        <w:rPr>
          <w:rFonts w:ascii="Arial" w:hAnsi="Arial"/>
          <w:sz w:val="24"/>
          <w:szCs w:val="24"/>
          <w:lang w:val="en-US"/>
        </w:rPr>
        <w:t>).</w:t>
      </w:r>
    </w:p>
    <w:p w14:paraId="76445F6A" w14:textId="77777777" w:rsidR="007A372B" w:rsidRPr="007A372B" w:rsidRDefault="007A372B" w:rsidP="007A372B">
      <w:pPr>
        <w:spacing w:line="360" w:lineRule="auto"/>
        <w:ind w:left="720"/>
        <w:jc w:val="both"/>
        <w:rPr>
          <w:rFonts w:ascii="Arial" w:hAnsi="Arial"/>
          <w:sz w:val="24"/>
          <w:szCs w:val="24"/>
        </w:rPr>
      </w:pPr>
      <w:r w:rsidRPr="00100023">
        <w:rPr>
          <w:rFonts w:ascii="Arial" w:hAnsi="Arial"/>
          <w:b/>
          <w:bCs/>
          <w:sz w:val="24"/>
          <w:szCs w:val="24"/>
          <w:lang w:val="en-US"/>
        </w:rPr>
        <w:t>Fayol, H. (1949).</w:t>
      </w:r>
      <w:r w:rsidRPr="00100023">
        <w:rPr>
          <w:rFonts w:ascii="Arial" w:hAnsi="Arial"/>
          <w:sz w:val="24"/>
          <w:szCs w:val="24"/>
          <w:lang w:val="en-US"/>
        </w:rPr>
        <w:t> </w:t>
      </w:r>
      <w:proofErr w:type="spellStart"/>
      <w:r w:rsidRPr="00100023">
        <w:rPr>
          <w:rFonts w:ascii="Arial" w:hAnsi="Arial"/>
          <w:i/>
          <w:iCs/>
          <w:sz w:val="24"/>
          <w:szCs w:val="24"/>
          <w:lang w:val="en-US"/>
        </w:rPr>
        <w:t>Administración</w:t>
      </w:r>
      <w:proofErr w:type="spellEnd"/>
      <w:r w:rsidRPr="00100023">
        <w:rPr>
          <w:rFonts w:ascii="Arial" w:hAnsi="Arial"/>
          <w:i/>
          <w:iCs/>
          <w:sz w:val="24"/>
          <w:szCs w:val="24"/>
          <w:lang w:val="en-US"/>
        </w:rPr>
        <w:t xml:space="preserve"> industrial y general</w:t>
      </w:r>
      <w:r w:rsidRPr="00100023">
        <w:rPr>
          <w:rFonts w:ascii="Arial" w:hAnsi="Arial"/>
          <w:sz w:val="24"/>
          <w:szCs w:val="24"/>
          <w:lang w:val="en-US"/>
        </w:rPr>
        <w:t xml:space="preserve">. (C. Storrs, Trans.). </w:t>
      </w:r>
      <w:r w:rsidRPr="007A372B">
        <w:rPr>
          <w:rFonts w:ascii="Arial" w:hAnsi="Arial"/>
          <w:sz w:val="24"/>
          <w:szCs w:val="24"/>
        </w:rPr>
        <w:t>El Ateneo. (Obra original publicada en 1916).</w:t>
      </w:r>
    </w:p>
    <w:p w14:paraId="380D65B6" w14:textId="77777777" w:rsidR="007A372B" w:rsidRPr="007A372B" w:rsidRDefault="007A372B" w:rsidP="007A372B">
      <w:pPr>
        <w:spacing w:line="360" w:lineRule="auto"/>
        <w:ind w:left="720"/>
        <w:jc w:val="both"/>
        <w:rPr>
          <w:rFonts w:ascii="Arial" w:hAnsi="Arial"/>
          <w:sz w:val="24"/>
          <w:szCs w:val="24"/>
          <w:lang w:val="en-US"/>
        </w:rPr>
      </w:pPr>
      <w:r w:rsidRPr="00100023">
        <w:rPr>
          <w:rFonts w:ascii="Arial" w:hAnsi="Arial"/>
          <w:b/>
          <w:bCs/>
          <w:sz w:val="24"/>
          <w:szCs w:val="24"/>
        </w:rPr>
        <w:t xml:space="preserve">Kim, G., </w:t>
      </w:r>
      <w:proofErr w:type="spellStart"/>
      <w:r w:rsidRPr="00100023">
        <w:rPr>
          <w:rFonts w:ascii="Arial" w:hAnsi="Arial"/>
          <w:b/>
          <w:bCs/>
          <w:sz w:val="24"/>
          <w:szCs w:val="24"/>
        </w:rPr>
        <w:t>Behr</w:t>
      </w:r>
      <w:proofErr w:type="spellEnd"/>
      <w:r w:rsidRPr="00100023">
        <w:rPr>
          <w:rFonts w:ascii="Arial" w:hAnsi="Arial"/>
          <w:b/>
          <w:bCs/>
          <w:sz w:val="24"/>
          <w:szCs w:val="24"/>
        </w:rPr>
        <w:t xml:space="preserve">, K., &amp; </w:t>
      </w:r>
      <w:proofErr w:type="spellStart"/>
      <w:r w:rsidRPr="00100023">
        <w:rPr>
          <w:rFonts w:ascii="Arial" w:hAnsi="Arial"/>
          <w:b/>
          <w:bCs/>
          <w:sz w:val="24"/>
          <w:szCs w:val="24"/>
        </w:rPr>
        <w:t>Spafford</w:t>
      </w:r>
      <w:proofErr w:type="spellEnd"/>
      <w:r w:rsidRPr="00100023">
        <w:rPr>
          <w:rFonts w:ascii="Arial" w:hAnsi="Arial"/>
          <w:b/>
          <w:bCs/>
          <w:sz w:val="24"/>
          <w:szCs w:val="24"/>
        </w:rPr>
        <w:t>, G. (2013).</w:t>
      </w:r>
      <w:r w:rsidRPr="00100023">
        <w:rPr>
          <w:rFonts w:ascii="Arial" w:hAnsi="Arial"/>
          <w:sz w:val="24"/>
          <w:szCs w:val="24"/>
        </w:rPr>
        <w:t> </w:t>
      </w:r>
      <w:proofErr w:type="spellStart"/>
      <w:r w:rsidRPr="00100023">
        <w:rPr>
          <w:rFonts w:ascii="Arial" w:hAnsi="Arial"/>
          <w:i/>
          <w:iCs/>
          <w:sz w:val="24"/>
          <w:szCs w:val="24"/>
        </w:rPr>
        <w:t>The</w:t>
      </w:r>
      <w:proofErr w:type="spellEnd"/>
      <w:r w:rsidRPr="00100023">
        <w:rPr>
          <w:rFonts w:ascii="Arial" w:hAnsi="Arial"/>
          <w:i/>
          <w:iCs/>
          <w:sz w:val="24"/>
          <w:szCs w:val="24"/>
        </w:rPr>
        <w:t xml:space="preserve"> Phoenix Project: A Novel </w:t>
      </w:r>
      <w:proofErr w:type="spellStart"/>
      <w:r w:rsidRPr="00100023">
        <w:rPr>
          <w:rFonts w:ascii="Arial" w:hAnsi="Arial"/>
          <w:i/>
          <w:iCs/>
          <w:sz w:val="24"/>
          <w:szCs w:val="24"/>
        </w:rPr>
        <w:t>about</w:t>
      </w:r>
      <w:proofErr w:type="spellEnd"/>
      <w:r w:rsidRPr="00100023">
        <w:rPr>
          <w:rFonts w:ascii="Arial" w:hAnsi="Arial"/>
          <w:i/>
          <w:iCs/>
          <w:sz w:val="24"/>
          <w:szCs w:val="24"/>
        </w:rPr>
        <w:t xml:space="preserve"> IT, DevOps, and </w:t>
      </w:r>
      <w:proofErr w:type="spellStart"/>
      <w:r w:rsidRPr="00100023">
        <w:rPr>
          <w:rFonts w:ascii="Arial" w:hAnsi="Arial"/>
          <w:i/>
          <w:iCs/>
          <w:sz w:val="24"/>
          <w:szCs w:val="24"/>
        </w:rPr>
        <w:t>Helping</w:t>
      </w:r>
      <w:proofErr w:type="spellEnd"/>
      <w:r w:rsidRPr="00100023">
        <w:rPr>
          <w:rFonts w:ascii="Arial" w:hAnsi="Arial"/>
          <w:i/>
          <w:iCs/>
          <w:sz w:val="24"/>
          <w:szCs w:val="24"/>
        </w:rPr>
        <w:t xml:space="preserve"> </w:t>
      </w:r>
      <w:proofErr w:type="spellStart"/>
      <w:r w:rsidRPr="00100023">
        <w:rPr>
          <w:rFonts w:ascii="Arial" w:hAnsi="Arial"/>
          <w:i/>
          <w:iCs/>
          <w:sz w:val="24"/>
          <w:szCs w:val="24"/>
        </w:rPr>
        <w:t>Your</w:t>
      </w:r>
      <w:proofErr w:type="spellEnd"/>
      <w:r w:rsidRPr="00100023">
        <w:rPr>
          <w:rFonts w:ascii="Arial" w:hAnsi="Arial"/>
          <w:i/>
          <w:iCs/>
          <w:sz w:val="24"/>
          <w:szCs w:val="24"/>
        </w:rPr>
        <w:t xml:space="preserve"> Business </w:t>
      </w:r>
      <w:proofErr w:type="spellStart"/>
      <w:r w:rsidRPr="00100023">
        <w:rPr>
          <w:rFonts w:ascii="Arial" w:hAnsi="Arial"/>
          <w:i/>
          <w:iCs/>
          <w:sz w:val="24"/>
          <w:szCs w:val="24"/>
        </w:rPr>
        <w:t>Win</w:t>
      </w:r>
      <w:proofErr w:type="spellEnd"/>
      <w:r w:rsidRPr="00100023">
        <w:rPr>
          <w:rFonts w:ascii="Arial" w:hAnsi="Arial"/>
          <w:i/>
          <w:iCs/>
          <w:sz w:val="24"/>
          <w:szCs w:val="24"/>
        </w:rPr>
        <w:t xml:space="preserve"> (El Proyecto Fénix: Una novela sobre TI, DevOps y ayudar a tu negocio a ganar)</w:t>
      </w:r>
      <w:r w:rsidRPr="00100023">
        <w:rPr>
          <w:rFonts w:ascii="Arial" w:hAnsi="Arial"/>
          <w:sz w:val="24"/>
          <w:szCs w:val="24"/>
        </w:rPr>
        <w:t xml:space="preserve">. </w:t>
      </w:r>
      <w:r w:rsidRPr="007A372B">
        <w:rPr>
          <w:rFonts w:ascii="Arial" w:hAnsi="Arial"/>
          <w:sz w:val="24"/>
          <w:szCs w:val="24"/>
          <w:lang w:val="en-US"/>
        </w:rPr>
        <w:t>IT Revolution Press. Enlace: </w:t>
      </w:r>
      <w:hyperlink r:id="rId50" w:tgtFrame="_blank" w:history="1">
        <w:r w:rsidRPr="007A372B">
          <w:rPr>
            <w:rStyle w:val="Hipervnculo"/>
            <w:rFonts w:ascii="Arial" w:hAnsi="Arial"/>
            <w:sz w:val="24"/>
            <w:szCs w:val="24"/>
            <w:lang w:val="en-US"/>
          </w:rPr>
          <w:t>https://itrevolution.com/product/the-phoenix-project/</w:t>
        </w:r>
      </w:hyperlink>
    </w:p>
    <w:p w14:paraId="7503C8DC" w14:textId="77777777" w:rsidR="007A372B" w:rsidRPr="007A372B" w:rsidRDefault="007A372B" w:rsidP="007A372B">
      <w:pPr>
        <w:spacing w:line="360" w:lineRule="auto"/>
        <w:ind w:left="720"/>
        <w:jc w:val="both"/>
        <w:rPr>
          <w:rFonts w:ascii="Arial" w:hAnsi="Arial"/>
          <w:sz w:val="24"/>
          <w:szCs w:val="24"/>
        </w:rPr>
      </w:pPr>
      <w:r w:rsidRPr="007A372B">
        <w:rPr>
          <w:rFonts w:ascii="Arial" w:hAnsi="Arial"/>
          <w:b/>
          <w:bCs/>
          <w:sz w:val="24"/>
          <w:szCs w:val="24"/>
          <w:lang w:val="en-US"/>
        </w:rPr>
        <w:t>Kendall, K. E., &amp; Kendall, J. E. (2011).</w:t>
      </w:r>
      <w:r w:rsidRPr="007A372B">
        <w:rPr>
          <w:rFonts w:ascii="Arial" w:hAnsi="Arial"/>
          <w:sz w:val="24"/>
          <w:szCs w:val="24"/>
          <w:lang w:val="en-US"/>
        </w:rPr>
        <w:t> </w:t>
      </w:r>
      <w:r w:rsidRPr="007A372B">
        <w:rPr>
          <w:rFonts w:ascii="Arial" w:hAnsi="Arial"/>
          <w:i/>
          <w:iCs/>
          <w:sz w:val="24"/>
          <w:szCs w:val="24"/>
        </w:rPr>
        <w:t>Análisis y diseño de sistemas</w:t>
      </w:r>
      <w:r w:rsidRPr="007A372B">
        <w:rPr>
          <w:rFonts w:ascii="Arial" w:hAnsi="Arial"/>
          <w:sz w:val="24"/>
          <w:szCs w:val="24"/>
        </w:rPr>
        <w:t> (8a ed.). Pearson.</w:t>
      </w:r>
    </w:p>
    <w:p w14:paraId="2D3DA6A5" w14:textId="77777777" w:rsidR="007A372B" w:rsidRPr="007A372B" w:rsidRDefault="007A372B" w:rsidP="007A372B">
      <w:pPr>
        <w:spacing w:line="360" w:lineRule="auto"/>
        <w:ind w:left="720"/>
        <w:jc w:val="both"/>
        <w:rPr>
          <w:rFonts w:ascii="Arial" w:hAnsi="Arial"/>
          <w:sz w:val="24"/>
          <w:szCs w:val="24"/>
        </w:rPr>
      </w:pPr>
      <w:r w:rsidRPr="00100023">
        <w:rPr>
          <w:rFonts w:ascii="Arial" w:hAnsi="Arial"/>
          <w:b/>
          <w:bCs/>
          <w:sz w:val="24"/>
          <w:szCs w:val="24"/>
        </w:rPr>
        <w:t>Laudon, K. C., &amp; Laudon, J. P. (2016).</w:t>
      </w:r>
      <w:r w:rsidRPr="00100023">
        <w:rPr>
          <w:rFonts w:ascii="Arial" w:hAnsi="Arial"/>
          <w:sz w:val="24"/>
          <w:szCs w:val="24"/>
        </w:rPr>
        <w:t> </w:t>
      </w:r>
      <w:r w:rsidRPr="007A372B">
        <w:rPr>
          <w:rFonts w:ascii="Arial" w:hAnsi="Arial"/>
          <w:i/>
          <w:iCs/>
          <w:sz w:val="24"/>
          <w:szCs w:val="24"/>
        </w:rPr>
        <w:t>Sistemas de información gerencial</w:t>
      </w:r>
      <w:r w:rsidRPr="007A372B">
        <w:rPr>
          <w:rFonts w:ascii="Arial" w:hAnsi="Arial"/>
          <w:sz w:val="24"/>
          <w:szCs w:val="24"/>
        </w:rPr>
        <w:t> (14a ed.). Pearson.</w:t>
      </w:r>
    </w:p>
    <w:p w14:paraId="312ED232" w14:textId="77777777" w:rsidR="007A372B" w:rsidRPr="00100023" w:rsidRDefault="007A372B" w:rsidP="007A372B">
      <w:pPr>
        <w:spacing w:line="360" w:lineRule="auto"/>
        <w:ind w:left="720"/>
        <w:jc w:val="both"/>
        <w:rPr>
          <w:rFonts w:ascii="Arial" w:hAnsi="Arial"/>
          <w:sz w:val="24"/>
          <w:szCs w:val="24"/>
          <w:lang w:val="en-US"/>
        </w:rPr>
      </w:pPr>
      <w:r w:rsidRPr="00100023">
        <w:rPr>
          <w:rFonts w:ascii="Arial" w:hAnsi="Arial"/>
          <w:b/>
          <w:bCs/>
          <w:sz w:val="24"/>
          <w:szCs w:val="24"/>
        </w:rPr>
        <w:lastRenderedPageBreak/>
        <w:t>Laudon, K. C., &amp; Laudon, J. P. (2020).</w:t>
      </w:r>
      <w:r w:rsidRPr="00100023">
        <w:rPr>
          <w:rFonts w:ascii="Arial" w:hAnsi="Arial"/>
          <w:sz w:val="24"/>
          <w:szCs w:val="24"/>
        </w:rPr>
        <w:t> </w:t>
      </w:r>
      <w:r w:rsidRPr="007A372B">
        <w:rPr>
          <w:rFonts w:ascii="Arial" w:hAnsi="Arial"/>
          <w:i/>
          <w:iCs/>
          <w:sz w:val="24"/>
          <w:szCs w:val="24"/>
        </w:rPr>
        <w:t>Sistemas de información gerencial</w:t>
      </w:r>
      <w:r w:rsidRPr="007A372B">
        <w:rPr>
          <w:rFonts w:ascii="Arial" w:hAnsi="Arial"/>
          <w:sz w:val="24"/>
          <w:szCs w:val="24"/>
        </w:rPr>
        <w:t xml:space="preserve"> (16a ed.). </w:t>
      </w:r>
      <w:r w:rsidRPr="00100023">
        <w:rPr>
          <w:rFonts w:ascii="Arial" w:hAnsi="Arial"/>
          <w:sz w:val="24"/>
          <w:szCs w:val="24"/>
          <w:lang w:val="en-US"/>
        </w:rPr>
        <w:t>Pearson.</w:t>
      </w:r>
    </w:p>
    <w:p w14:paraId="6C42A23A" w14:textId="77777777" w:rsidR="007A372B" w:rsidRPr="007A372B" w:rsidRDefault="007A372B" w:rsidP="007A372B">
      <w:pPr>
        <w:spacing w:line="360" w:lineRule="auto"/>
        <w:ind w:left="720"/>
        <w:jc w:val="both"/>
        <w:rPr>
          <w:rFonts w:ascii="Arial" w:hAnsi="Arial"/>
          <w:sz w:val="24"/>
          <w:szCs w:val="24"/>
          <w:lang w:val="en-US"/>
        </w:rPr>
      </w:pPr>
      <w:r w:rsidRPr="007A372B">
        <w:rPr>
          <w:rFonts w:ascii="Arial" w:hAnsi="Arial"/>
          <w:b/>
          <w:bCs/>
          <w:sz w:val="24"/>
          <w:szCs w:val="24"/>
          <w:lang w:val="en-US"/>
        </w:rPr>
        <w:t xml:space="preserve">Mell, P., &amp; </w:t>
      </w:r>
      <w:proofErr w:type="spellStart"/>
      <w:r w:rsidRPr="007A372B">
        <w:rPr>
          <w:rFonts w:ascii="Arial" w:hAnsi="Arial"/>
          <w:b/>
          <w:bCs/>
          <w:sz w:val="24"/>
          <w:szCs w:val="24"/>
          <w:lang w:val="en-US"/>
        </w:rPr>
        <w:t>Grance</w:t>
      </w:r>
      <w:proofErr w:type="spellEnd"/>
      <w:r w:rsidRPr="007A372B">
        <w:rPr>
          <w:rFonts w:ascii="Arial" w:hAnsi="Arial"/>
          <w:b/>
          <w:bCs/>
          <w:sz w:val="24"/>
          <w:szCs w:val="24"/>
          <w:lang w:val="en-US"/>
        </w:rPr>
        <w:t>, T. (2011).</w:t>
      </w:r>
      <w:r w:rsidRPr="007A372B">
        <w:rPr>
          <w:rFonts w:ascii="Arial" w:hAnsi="Arial"/>
          <w:sz w:val="24"/>
          <w:szCs w:val="24"/>
          <w:lang w:val="en-US"/>
        </w:rPr>
        <w:t> The NIST definition of cloud computing (Special Publication 800-145). National Institute of Standards and Technology. </w:t>
      </w:r>
      <w:hyperlink r:id="rId51" w:tgtFrame="_blank" w:history="1">
        <w:r w:rsidRPr="007A372B">
          <w:rPr>
            <w:rStyle w:val="Hipervnculo"/>
            <w:rFonts w:ascii="Arial" w:hAnsi="Arial"/>
            <w:sz w:val="24"/>
            <w:szCs w:val="24"/>
            <w:lang w:val="en-US"/>
          </w:rPr>
          <w:t>https://doi.org/10.6028/NIST.SP.800-145</w:t>
        </w:r>
      </w:hyperlink>
      <w:r w:rsidRPr="007A372B">
        <w:rPr>
          <w:rFonts w:ascii="Arial" w:hAnsi="Arial"/>
          <w:sz w:val="24"/>
          <w:szCs w:val="24"/>
          <w:lang w:val="en-US"/>
        </w:rPr>
        <w:t> // [</w:t>
      </w:r>
      <w:proofErr w:type="spellStart"/>
      <w:r w:rsidRPr="007A372B">
        <w:rPr>
          <w:rFonts w:ascii="Arial" w:hAnsi="Arial"/>
          <w:sz w:val="24"/>
          <w:szCs w:val="24"/>
          <w:lang w:val="en-US"/>
        </w:rPr>
        <w:t>Versión</w:t>
      </w:r>
      <w:proofErr w:type="spellEnd"/>
      <w:r w:rsidRPr="007A372B">
        <w:rPr>
          <w:rFonts w:ascii="Arial" w:hAnsi="Arial"/>
          <w:sz w:val="24"/>
          <w:szCs w:val="24"/>
          <w:lang w:val="en-US"/>
        </w:rPr>
        <w:t xml:space="preserve"> </w:t>
      </w:r>
      <w:proofErr w:type="spellStart"/>
      <w:r w:rsidRPr="007A372B">
        <w:rPr>
          <w:rFonts w:ascii="Arial" w:hAnsi="Arial"/>
          <w:sz w:val="24"/>
          <w:szCs w:val="24"/>
          <w:lang w:val="en-US"/>
        </w:rPr>
        <w:t>en</w:t>
      </w:r>
      <w:proofErr w:type="spellEnd"/>
      <w:r w:rsidRPr="007A372B">
        <w:rPr>
          <w:rFonts w:ascii="Arial" w:hAnsi="Arial"/>
          <w:sz w:val="24"/>
          <w:szCs w:val="24"/>
          <w:lang w:val="en-US"/>
        </w:rPr>
        <w:t xml:space="preserve"> PDF] </w:t>
      </w:r>
      <w:hyperlink r:id="rId52" w:tgtFrame="_blank" w:history="1">
        <w:r w:rsidRPr="007A372B">
          <w:rPr>
            <w:rStyle w:val="Hipervnculo"/>
            <w:rFonts w:ascii="Arial" w:hAnsi="Arial"/>
            <w:sz w:val="24"/>
            <w:szCs w:val="24"/>
            <w:lang w:val="en-US"/>
          </w:rPr>
          <w:t>https://nvlpubs.nist.gov/nistpubs/Legacy/SP/nistspecialpublication800-145.pdf</w:t>
        </w:r>
      </w:hyperlink>
    </w:p>
    <w:p w14:paraId="535671A5" w14:textId="77777777" w:rsidR="007A372B" w:rsidRPr="007A372B" w:rsidRDefault="007A372B" w:rsidP="007A372B">
      <w:pPr>
        <w:spacing w:line="360" w:lineRule="auto"/>
        <w:ind w:left="720"/>
        <w:jc w:val="both"/>
        <w:rPr>
          <w:rFonts w:ascii="Arial" w:hAnsi="Arial"/>
          <w:sz w:val="24"/>
          <w:szCs w:val="24"/>
          <w:lang w:val="en-US"/>
        </w:rPr>
      </w:pPr>
      <w:r w:rsidRPr="007A372B">
        <w:rPr>
          <w:rFonts w:ascii="Arial" w:hAnsi="Arial"/>
          <w:b/>
          <w:bCs/>
          <w:sz w:val="24"/>
          <w:szCs w:val="24"/>
          <w:lang w:val="en-US"/>
        </w:rPr>
        <w:t>Mayer-</w:t>
      </w:r>
      <w:proofErr w:type="spellStart"/>
      <w:r w:rsidRPr="007A372B">
        <w:rPr>
          <w:rFonts w:ascii="Arial" w:hAnsi="Arial"/>
          <w:b/>
          <w:bCs/>
          <w:sz w:val="24"/>
          <w:szCs w:val="24"/>
          <w:lang w:val="en-US"/>
        </w:rPr>
        <w:t>Schönberger</w:t>
      </w:r>
      <w:proofErr w:type="spellEnd"/>
      <w:r w:rsidRPr="007A372B">
        <w:rPr>
          <w:rFonts w:ascii="Arial" w:hAnsi="Arial"/>
          <w:b/>
          <w:bCs/>
          <w:sz w:val="24"/>
          <w:szCs w:val="24"/>
          <w:lang w:val="en-US"/>
        </w:rPr>
        <w:t xml:space="preserve">, V., &amp; </w:t>
      </w:r>
      <w:proofErr w:type="spellStart"/>
      <w:r w:rsidRPr="007A372B">
        <w:rPr>
          <w:rFonts w:ascii="Arial" w:hAnsi="Arial"/>
          <w:b/>
          <w:bCs/>
          <w:sz w:val="24"/>
          <w:szCs w:val="24"/>
          <w:lang w:val="en-US"/>
        </w:rPr>
        <w:t>Cukier</w:t>
      </w:r>
      <w:proofErr w:type="spellEnd"/>
      <w:r w:rsidRPr="007A372B">
        <w:rPr>
          <w:rFonts w:ascii="Arial" w:hAnsi="Arial"/>
          <w:b/>
          <w:bCs/>
          <w:sz w:val="24"/>
          <w:szCs w:val="24"/>
          <w:lang w:val="en-US"/>
        </w:rPr>
        <w:t>, K. (2013).</w:t>
      </w:r>
      <w:r w:rsidRPr="007A372B">
        <w:rPr>
          <w:rFonts w:ascii="Arial" w:hAnsi="Arial"/>
          <w:sz w:val="24"/>
          <w:szCs w:val="24"/>
          <w:lang w:val="en-US"/>
        </w:rPr>
        <w:t> </w:t>
      </w:r>
      <w:r w:rsidRPr="007A372B">
        <w:rPr>
          <w:rFonts w:ascii="Arial" w:hAnsi="Arial"/>
          <w:i/>
          <w:iCs/>
          <w:sz w:val="24"/>
          <w:szCs w:val="24"/>
        </w:rPr>
        <w:t>Big Data: La revolución de los datos masivos</w:t>
      </w:r>
      <w:r w:rsidRPr="007A372B">
        <w:rPr>
          <w:rFonts w:ascii="Arial" w:hAnsi="Arial"/>
          <w:sz w:val="24"/>
          <w:szCs w:val="24"/>
        </w:rPr>
        <w:t xml:space="preserve">. </w:t>
      </w:r>
      <w:r w:rsidRPr="007A372B">
        <w:rPr>
          <w:rFonts w:ascii="Arial" w:hAnsi="Arial"/>
          <w:sz w:val="24"/>
          <w:szCs w:val="24"/>
          <w:lang w:val="en-US"/>
        </w:rPr>
        <w:t xml:space="preserve">Turner </w:t>
      </w:r>
      <w:proofErr w:type="spellStart"/>
      <w:r w:rsidRPr="007A372B">
        <w:rPr>
          <w:rFonts w:ascii="Arial" w:hAnsi="Arial"/>
          <w:sz w:val="24"/>
          <w:szCs w:val="24"/>
          <w:lang w:val="en-US"/>
        </w:rPr>
        <w:t>Publicaciones</w:t>
      </w:r>
      <w:proofErr w:type="spellEnd"/>
      <w:r w:rsidRPr="007A372B">
        <w:rPr>
          <w:rFonts w:ascii="Arial" w:hAnsi="Arial"/>
          <w:sz w:val="24"/>
          <w:szCs w:val="24"/>
          <w:lang w:val="en-US"/>
        </w:rPr>
        <w:t>. (</w:t>
      </w:r>
      <w:proofErr w:type="spellStart"/>
      <w:r w:rsidRPr="007A372B">
        <w:rPr>
          <w:rFonts w:ascii="Arial" w:hAnsi="Arial"/>
          <w:sz w:val="24"/>
          <w:szCs w:val="24"/>
          <w:lang w:val="en-US"/>
        </w:rPr>
        <w:t>Título</w:t>
      </w:r>
      <w:proofErr w:type="spellEnd"/>
      <w:r w:rsidRPr="007A372B">
        <w:rPr>
          <w:rFonts w:ascii="Arial" w:hAnsi="Arial"/>
          <w:sz w:val="24"/>
          <w:szCs w:val="24"/>
          <w:lang w:val="en-US"/>
        </w:rPr>
        <w:t xml:space="preserve"> original: </w:t>
      </w:r>
      <w:r w:rsidRPr="007A372B">
        <w:rPr>
          <w:rFonts w:ascii="Arial" w:hAnsi="Arial"/>
          <w:i/>
          <w:iCs/>
          <w:sz w:val="24"/>
          <w:szCs w:val="24"/>
          <w:lang w:val="en-US"/>
        </w:rPr>
        <w:t>Big Data: A Revolution That Will Transform How We Live, Work, and Think</w:t>
      </w:r>
      <w:r w:rsidRPr="007A372B">
        <w:rPr>
          <w:rFonts w:ascii="Arial" w:hAnsi="Arial"/>
          <w:sz w:val="24"/>
          <w:szCs w:val="24"/>
          <w:lang w:val="en-US"/>
        </w:rPr>
        <w:t>).</w:t>
      </w:r>
    </w:p>
    <w:p w14:paraId="3652BA68" w14:textId="77777777" w:rsidR="007A372B" w:rsidRPr="007A372B" w:rsidRDefault="007A372B" w:rsidP="007A372B">
      <w:pPr>
        <w:spacing w:line="360" w:lineRule="auto"/>
        <w:ind w:left="720"/>
        <w:jc w:val="both"/>
        <w:rPr>
          <w:rFonts w:ascii="Arial" w:hAnsi="Arial"/>
          <w:sz w:val="24"/>
          <w:szCs w:val="24"/>
        </w:rPr>
      </w:pPr>
      <w:proofErr w:type="spellStart"/>
      <w:r w:rsidRPr="007A372B">
        <w:rPr>
          <w:rFonts w:ascii="Arial" w:hAnsi="Arial"/>
          <w:b/>
          <w:bCs/>
          <w:sz w:val="24"/>
          <w:szCs w:val="24"/>
        </w:rPr>
        <w:t>Peppers</w:t>
      </w:r>
      <w:proofErr w:type="spellEnd"/>
      <w:r w:rsidRPr="007A372B">
        <w:rPr>
          <w:rFonts w:ascii="Arial" w:hAnsi="Arial"/>
          <w:b/>
          <w:bCs/>
          <w:sz w:val="24"/>
          <w:szCs w:val="24"/>
        </w:rPr>
        <w:t>, D., &amp; Rogers, M. (2016).</w:t>
      </w:r>
      <w:r w:rsidRPr="007A372B">
        <w:rPr>
          <w:rFonts w:ascii="Arial" w:hAnsi="Arial"/>
          <w:sz w:val="24"/>
          <w:szCs w:val="24"/>
        </w:rPr>
        <w:t> </w:t>
      </w:r>
      <w:r w:rsidRPr="007A372B">
        <w:rPr>
          <w:rFonts w:ascii="Arial" w:hAnsi="Arial"/>
          <w:i/>
          <w:iCs/>
          <w:sz w:val="24"/>
          <w:szCs w:val="24"/>
        </w:rPr>
        <w:t>Gestión de Relaciones con Clientes: Un Marco Estratégico</w:t>
      </w:r>
      <w:r w:rsidRPr="007A372B">
        <w:rPr>
          <w:rFonts w:ascii="Arial" w:hAnsi="Arial"/>
          <w:sz w:val="24"/>
          <w:szCs w:val="24"/>
        </w:rPr>
        <w:t> (3a ed.). Wiley.</w:t>
      </w:r>
    </w:p>
    <w:p w14:paraId="1EC5FE1A" w14:textId="77777777" w:rsidR="007A372B" w:rsidRPr="00100023" w:rsidRDefault="007A372B" w:rsidP="007A372B">
      <w:pPr>
        <w:spacing w:line="360" w:lineRule="auto"/>
        <w:ind w:left="720"/>
        <w:jc w:val="both"/>
        <w:rPr>
          <w:rFonts w:ascii="Arial" w:hAnsi="Arial"/>
          <w:sz w:val="24"/>
          <w:szCs w:val="24"/>
          <w:lang w:val="en-US"/>
        </w:rPr>
      </w:pPr>
      <w:r w:rsidRPr="00100023">
        <w:rPr>
          <w:rFonts w:ascii="Arial" w:hAnsi="Arial"/>
          <w:b/>
          <w:bCs/>
          <w:sz w:val="24"/>
          <w:szCs w:val="24"/>
        </w:rPr>
        <w:t xml:space="preserve">Russell, S. J., &amp; </w:t>
      </w:r>
      <w:proofErr w:type="spellStart"/>
      <w:r w:rsidRPr="00100023">
        <w:rPr>
          <w:rFonts w:ascii="Arial" w:hAnsi="Arial"/>
          <w:b/>
          <w:bCs/>
          <w:sz w:val="24"/>
          <w:szCs w:val="24"/>
        </w:rPr>
        <w:t>Norvig</w:t>
      </w:r>
      <w:proofErr w:type="spellEnd"/>
      <w:r w:rsidRPr="00100023">
        <w:rPr>
          <w:rFonts w:ascii="Arial" w:hAnsi="Arial"/>
          <w:b/>
          <w:bCs/>
          <w:sz w:val="24"/>
          <w:szCs w:val="24"/>
        </w:rPr>
        <w:t>, P. (2020).</w:t>
      </w:r>
      <w:r w:rsidRPr="00100023">
        <w:rPr>
          <w:rFonts w:ascii="Arial" w:hAnsi="Arial"/>
          <w:sz w:val="24"/>
          <w:szCs w:val="24"/>
        </w:rPr>
        <w:t> </w:t>
      </w:r>
      <w:r w:rsidRPr="007A372B">
        <w:rPr>
          <w:rFonts w:ascii="Arial" w:hAnsi="Arial"/>
          <w:i/>
          <w:iCs/>
          <w:sz w:val="24"/>
          <w:szCs w:val="24"/>
        </w:rPr>
        <w:t>Inteligencia artificial: un enfoque moderno</w:t>
      </w:r>
      <w:r w:rsidRPr="007A372B">
        <w:rPr>
          <w:rFonts w:ascii="Arial" w:hAnsi="Arial"/>
          <w:sz w:val="24"/>
          <w:szCs w:val="24"/>
        </w:rPr>
        <w:t xml:space="preserve"> (4a ed.). </w:t>
      </w:r>
      <w:r w:rsidRPr="00100023">
        <w:rPr>
          <w:rFonts w:ascii="Arial" w:hAnsi="Arial"/>
          <w:sz w:val="24"/>
          <w:szCs w:val="24"/>
          <w:lang w:val="en-US"/>
        </w:rPr>
        <w:t>Pearson.</w:t>
      </w:r>
    </w:p>
    <w:p w14:paraId="2CB1E883" w14:textId="77777777" w:rsidR="007A372B" w:rsidRPr="007A372B" w:rsidRDefault="007A372B" w:rsidP="007A372B">
      <w:pPr>
        <w:spacing w:line="360" w:lineRule="auto"/>
        <w:ind w:left="720"/>
        <w:jc w:val="both"/>
        <w:rPr>
          <w:rFonts w:ascii="Arial" w:hAnsi="Arial"/>
          <w:sz w:val="24"/>
          <w:szCs w:val="24"/>
        </w:rPr>
      </w:pPr>
      <w:r w:rsidRPr="007A372B">
        <w:rPr>
          <w:rFonts w:ascii="Arial" w:hAnsi="Arial"/>
          <w:b/>
          <w:bCs/>
          <w:sz w:val="24"/>
          <w:szCs w:val="24"/>
          <w:lang w:val="en-US"/>
        </w:rPr>
        <w:t>Shannon, C. E. (1948).</w:t>
      </w:r>
      <w:r w:rsidRPr="007A372B">
        <w:rPr>
          <w:rFonts w:ascii="Arial" w:hAnsi="Arial"/>
          <w:sz w:val="24"/>
          <w:szCs w:val="24"/>
          <w:lang w:val="en-US"/>
        </w:rPr>
        <w:t> A Mathematical Theory of Communication. </w:t>
      </w:r>
      <w:r w:rsidRPr="007A372B">
        <w:rPr>
          <w:rFonts w:ascii="Arial" w:hAnsi="Arial"/>
          <w:i/>
          <w:iCs/>
          <w:sz w:val="24"/>
          <w:szCs w:val="24"/>
          <w:lang w:val="en-US"/>
        </w:rPr>
        <w:t>The Bell System Technical Journal, 27</w:t>
      </w:r>
      <w:r w:rsidRPr="007A372B">
        <w:rPr>
          <w:rFonts w:ascii="Arial" w:hAnsi="Arial"/>
          <w:sz w:val="24"/>
          <w:szCs w:val="24"/>
          <w:lang w:val="en-US"/>
        </w:rPr>
        <w:t>(3), 379–423. </w:t>
      </w:r>
      <w:hyperlink r:id="rId53" w:tgtFrame="_blank" w:history="1">
        <w:r w:rsidRPr="007A372B">
          <w:rPr>
            <w:rStyle w:val="Hipervnculo"/>
            <w:rFonts w:ascii="Arial" w:hAnsi="Arial"/>
            <w:sz w:val="24"/>
            <w:szCs w:val="24"/>
          </w:rPr>
          <w:t>https://doi.org/10.1002/j.1538-7305.1948.tb01338.x</w:t>
        </w:r>
      </w:hyperlink>
      <w:r w:rsidRPr="007A372B">
        <w:rPr>
          <w:rFonts w:ascii="Arial" w:hAnsi="Arial"/>
          <w:sz w:val="24"/>
          <w:szCs w:val="24"/>
        </w:rPr>
        <w:t> // [Versión en PDF] </w:t>
      </w:r>
      <w:hyperlink r:id="rId54" w:tgtFrame="_blank" w:history="1">
        <w:r w:rsidRPr="007A372B">
          <w:rPr>
            <w:rStyle w:val="Hipervnculo"/>
            <w:rFonts w:ascii="Arial" w:hAnsi="Arial"/>
            <w:sz w:val="24"/>
            <w:szCs w:val="24"/>
          </w:rPr>
          <w:t>https://people.math.harvard.edu/~ctm/home/text/others/shannon/entropy/entropy.pdf</w:t>
        </w:r>
      </w:hyperlink>
    </w:p>
    <w:p w14:paraId="4031C4DA" w14:textId="77777777" w:rsidR="007A372B" w:rsidRPr="00100023" w:rsidRDefault="007A372B" w:rsidP="007A372B">
      <w:pPr>
        <w:spacing w:line="360" w:lineRule="auto"/>
        <w:ind w:left="720"/>
        <w:jc w:val="both"/>
        <w:rPr>
          <w:rFonts w:ascii="Arial" w:hAnsi="Arial"/>
          <w:sz w:val="24"/>
          <w:szCs w:val="24"/>
          <w:lang w:val="en-US"/>
        </w:rPr>
      </w:pPr>
      <w:r w:rsidRPr="007A372B">
        <w:rPr>
          <w:rFonts w:ascii="Arial" w:hAnsi="Arial"/>
          <w:b/>
          <w:bCs/>
          <w:sz w:val="24"/>
          <w:szCs w:val="24"/>
          <w:lang w:val="en-US"/>
        </w:rPr>
        <w:t>Shannon, C. E., &amp; Weaver, W. (1949).</w:t>
      </w:r>
      <w:r w:rsidRPr="007A372B">
        <w:rPr>
          <w:rFonts w:ascii="Arial" w:hAnsi="Arial"/>
          <w:sz w:val="24"/>
          <w:szCs w:val="24"/>
          <w:lang w:val="en-US"/>
        </w:rPr>
        <w:t> </w:t>
      </w:r>
      <w:r w:rsidRPr="007A372B">
        <w:rPr>
          <w:rFonts w:ascii="Arial" w:hAnsi="Arial"/>
          <w:i/>
          <w:iCs/>
          <w:sz w:val="24"/>
          <w:szCs w:val="24"/>
        </w:rPr>
        <w:t>Teoría matemática de la comunicación</w:t>
      </w:r>
      <w:r w:rsidRPr="007A372B">
        <w:rPr>
          <w:rFonts w:ascii="Arial" w:hAnsi="Arial"/>
          <w:sz w:val="24"/>
          <w:szCs w:val="24"/>
        </w:rPr>
        <w:t xml:space="preserve">. </w:t>
      </w:r>
      <w:r w:rsidRPr="00100023">
        <w:rPr>
          <w:rFonts w:ascii="Arial" w:hAnsi="Arial"/>
          <w:sz w:val="24"/>
          <w:szCs w:val="24"/>
          <w:lang w:val="en-US"/>
        </w:rPr>
        <w:t xml:space="preserve">Editorial </w:t>
      </w:r>
      <w:proofErr w:type="spellStart"/>
      <w:r w:rsidRPr="00100023">
        <w:rPr>
          <w:rFonts w:ascii="Arial" w:hAnsi="Arial"/>
          <w:sz w:val="24"/>
          <w:szCs w:val="24"/>
          <w:lang w:val="en-US"/>
        </w:rPr>
        <w:t>Forja</w:t>
      </w:r>
      <w:proofErr w:type="spellEnd"/>
      <w:r w:rsidRPr="00100023">
        <w:rPr>
          <w:rFonts w:ascii="Arial" w:hAnsi="Arial"/>
          <w:sz w:val="24"/>
          <w:szCs w:val="24"/>
          <w:lang w:val="en-US"/>
        </w:rPr>
        <w:t>. (</w:t>
      </w:r>
      <w:proofErr w:type="spellStart"/>
      <w:r w:rsidRPr="00100023">
        <w:rPr>
          <w:rFonts w:ascii="Arial" w:hAnsi="Arial"/>
          <w:sz w:val="24"/>
          <w:szCs w:val="24"/>
          <w:lang w:val="en-US"/>
        </w:rPr>
        <w:t>Título</w:t>
      </w:r>
      <w:proofErr w:type="spellEnd"/>
      <w:r w:rsidRPr="00100023">
        <w:rPr>
          <w:rFonts w:ascii="Arial" w:hAnsi="Arial"/>
          <w:sz w:val="24"/>
          <w:szCs w:val="24"/>
          <w:lang w:val="en-US"/>
        </w:rPr>
        <w:t xml:space="preserve"> original: </w:t>
      </w:r>
      <w:r w:rsidRPr="00100023">
        <w:rPr>
          <w:rFonts w:ascii="Arial" w:hAnsi="Arial"/>
          <w:i/>
          <w:iCs/>
          <w:sz w:val="24"/>
          <w:szCs w:val="24"/>
          <w:lang w:val="en-US"/>
        </w:rPr>
        <w:t>The Mathematical Theory of Communication</w:t>
      </w:r>
      <w:r w:rsidRPr="00100023">
        <w:rPr>
          <w:rFonts w:ascii="Arial" w:hAnsi="Arial"/>
          <w:sz w:val="24"/>
          <w:szCs w:val="24"/>
          <w:lang w:val="en-US"/>
        </w:rPr>
        <w:t>).</w:t>
      </w:r>
    </w:p>
    <w:p w14:paraId="5059C22D" w14:textId="77777777" w:rsidR="007A372B" w:rsidRPr="007A372B" w:rsidRDefault="007A372B" w:rsidP="007A372B">
      <w:pPr>
        <w:spacing w:line="360" w:lineRule="auto"/>
        <w:ind w:left="720"/>
        <w:jc w:val="both"/>
        <w:rPr>
          <w:rFonts w:ascii="Arial" w:hAnsi="Arial"/>
          <w:sz w:val="24"/>
          <w:szCs w:val="24"/>
        </w:rPr>
      </w:pPr>
      <w:r w:rsidRPr="007A372B">
        <w:rPr>
          <w:rFonts w:ascii="Arial" w:hAnsi="Arial"/>
          <w:b/>
          <w:bCs/>
          <w:sz w:val="24"/>
          <w:szCs w:val="24"/>
          <w:lang w:val="en-US"/>
        </w:rPr>
        <w:t xml:space="preserve">Sprague, R. H., &amp; </w:t>
      </w:r>
      <w:proofErr w:type="spellStart"/>
      <w:r w:rsidRPr="007A372B">
        <w:rPr>
          <w:rFonts w:ascii="Arial" w:hAnsi="Arial"/>
          <w:b/>
          <w:bCs/>
          <w:sz w:val="24"/>
          <w:szCs w:val="24"/>
          <w:lang w:val="en-US"/>
        </w:rPr>
        <w:t>McNurlin</w:t>
      </w:r>
      <w:proofErr w:type="spellEnd"/>
      <w:r w:rsidRPr="007A372B">
        <w:rPr>
          <w:rFonts w:ascii="Arial" w:hAnsi="Arial"/>
          <w:b/>
          <w:bCs/>
          <w:sz w:val="24"/>
          <w:szCs w:val="24"/>
          <w:lang w:val="en-US"/>
        </w:rPr>
        <w:t>, B. C. (1993).</w:t>
      </w:r>
      <w:r w:rsidRPr="007A372B">
        <w:rPr>
          <w:rFonts w:ascii="Arial" w:hAnsi="Arial"/>
          <w:sz w:val="24"/>
          <w:szCs w:val="24"/>
          <w:lang w:val="en-US"/>
        </w:rPr>
        <w:t> </w:t>
      </w:r>
      <w:r w:rsidRPr="007A372B">
        <w:rPr>
          <w:rFonts w:ascii="Arial" w:hAnsi="Arial"/>
          <w:i/>
          <w:iCs/>
          <w:sz w:val="24"/>
          <w:szCs w:val="24"/>
        </w:rPr>
        <w:t>Sistemas de Información Gerencial en la Práctica</w:t>
      </w:r>
      <w:r w:rsidRPr="007A372B">
        <w:rPr>
          <w:rFonts w:ascii="Arial" w:hAnsi="Arial"/>
          <w:sz w:val="24"/>
          <w:szCs w:val="24"/>
        </w:rPr>
        <w:t> (3a ed.). Prentice Hall.</w:t>
      </w:r>
    </w:p>
    <w:p w14:paraId="7227F099" w14:textId="77777777" w:rsidR="007A372B" w:rsidRPr="00100023" w:rsidRDefault="007A372B" w:rsidP="007A372B">
      <w:pPr>
        <w:spacing w:line="360" w:lineRule="auto"/>
        <w:ind w:left="720"/>
        <w:jc w:val="both"/>
        <w:rPr>
          <w:rFonts w:ascii="Arial" w:hAnsi="Arial"/>
          <w:sz w:val="24"/>
          <w:szCs w:val="24"/>
          <w:lang w:val="en-US"/>
        </w:rPr>
      </w:pPr>
      <w:r w:rsidRPr="007A372B">
        <w:rPr>
          <w:rFonts w:ascii="Arial" w:hAnsi="Arial"/>
          <w:b/>
          <w:bCs/>
          <w:sz w:val="24"/>
          <w:szCs w:val="24"/>
        </w:rPr>
        <w:lastRenderedPageBreak/>
        <w:t>Denzin, N. K., &amp; Lincoln, Y. S. (Eds.). (2000).</w:t>
      </w:r>
      <w:r w:rsidRPr="007A372B">
        <w:rPr>
          <w:rFonts w:ascii="Arial" w:hAnsi="Arial"/>
          <w:sz w:val="24"/>
          <w:szCs w:val="24"/>
        </w:rPr>
        <w:t> </w:t>
      </w:r>
      <w:r w:rsidRPr="007A372B">
        <w:rPr>
          <w:rFonts w:ascii="Arial" w:hAnsi="Arial"/>
          <w:i/>
          <w:iCs/>
          <w:sz w:val="24"/>
          <w:szCs w:val="24"/>
        </w:rPr>
        <w:t>Manual de investigación cualitativa</w:t>
      </w:r>
      <w:r w:rsidRPr="007A372B">
        <w:rPr>
          <w:rFonts w:ascii="Arial" w:hAnsi="Arial"/>
          <w:sz w:val="24"/>
          <w:szCs w:val="24"/>
        </w:rPr>
        <w:t xml:space="preserve"> (Vol. 2). </w:t>
      </w:r>
      <w:proofErr w:type="spellStart"/>
      <w:r w:rsidRPr="00100023">
        <w:rPr>
          <w:rFonts w:ascii="Arial" w:hAnsi="Arial"/>
          <w:sz w:val="24"/>
          <w:szCs w:val="24"/>
          <w:lang w:val="en-US"/>
        </w:rPr>
        <w:t>Gedisa</w:t>
      </w:r>
      <w:proofErr w:type="spellEnd"/>
      <w:r w:rsidRPr="00100023">
        <w:rPr>
          <w:rFonts w:ascii="Arial" w:hAnsi="Arial"/>
          <w:sz w:val="24"/>
          <w:szCs w:val="24"/>
          <w:lang w:val="en-US"/>
        </w:rPr>
        <w:t xml:space="preserve"> Editorial. (</w:t>
      </w:r>
      <w:proofErr w:type="spellStart"/>
      <w:r w:rsidRPr="00100023">
        <w:rPr>
          <w:rFonts w:ascii="Arial" w:hAnsi="Arial"/>
          <w:sz w:val="24"/>
          <w:szCs w:val="24"/>
          <w:lang w:val="en-US"/>
        </w:rPr>
        <w:t>Título</w:t>
      </w:r>
      <w:proofErr w:type="spellEnd"/>
      <w:r w:rsidRPr="00100023">
        <w:rPr>
          <w:rFonts w:ascii="Arial" w:hAnsi="Arial"/>
          <w:sz w:val="24"/>
          <w:szCs w:val="24"/>
          <w:lang w:val="en-US"/>
        </w:rPr>
        <w:t xml:space="preserve"> original: </w:t>
      </w:r>
      <w:r w:rsidRPr="00100023">
        <w:rPr>
          <w:rFonts w:ascii="Arial" w:hAnsi="Arial"/>
          <w:i/>
          <w:iCs/>
          <w:sz w:val="24"/>
          <w:szCs w:val="24"/>
          <w:lang w:val="en-US"/>
        </w:rPr>
        <w:t>Handbook of Qualitative Research</w:t>
      </w:r>
      <w:r w:rsidRPr="00100023">
        <w:rPr>
          <w:rFonts w:ascii="Arial" w:hAnsi="Arial"/>
          <w:sz w:val="24"/>
          <w:szCs w:val="24"/>
          <w:lang w:val="en-US"/>
        </w:rPr>
        <w:t>).</w:t>
      </w:r>
    </w:p>
    <w:p w14:paraId="01461985" w14:textId="77777777" w:rsidR="007A372B" w:rsidRPr="007A372B" w:rsidRDefault="007A372B" w:rsidP="007A372B">
      <w:pPr>
        <w:spacing w:line="360" w:lineRule="auto"/>
        <w:ind w:left="720"/>
        <w:jc w:val="both"/>
        <w:rPr>
          <w:rFonts w:ascii="Arial" w:hAnsi="Arial"/>
          <w:sz w:val="24"/>
          <w:szCs w:val="24"/>
          <w:lang w:val="en-US"/>
        </w:rPr>
      </w:pPr>
      <w:r w:rsidRPr="00100023">
        <w:rPr>
          <w:rFonts w:ascii="Arial" w:hAnsi="Arial"/>
          <w:b/>
          <w:bCs/>
          <w:sz w:val="24"/>
          <w:szCs w:val="24"/>
          <w:lang w:val="en-US"/>
        </w:rPr>
        <w:t>Geertz, C. (1973).</w:t>
      </w:r>
      <w:r w:rsidRPr="00100023">
        <w:rPr>
          <w:rFonts w:ascii="Arial" w:hAnsi="Arial"/>
          <w:sz w:val="24"/>
          <w:szCs w:val="24"/>
          <w:lang w:val="en-US"/>
        </w:rPr>
        <w:t> </w:t>
      </w:r>
      <w:r w:rsidRPr="007A372B">
        <w:rPr>
          <w:rFonts w:ascii="Arial" w:hAnsi="Arial"/>
          <w:i/>
          <w:iCs/>
          <w:sz w:val="24"/>
          <w:szCs w:val="24"/>
        </w:rPr>
        <w:t>La interpretación de las culturas</w:t>
      </w:r>
      <w:r w:rsidRPr="007A372B">
        <w:rPr>
          <w:rFonts w:ascii="Arial" w:hAnsi="Arial"/>
          <w:sz w:val="24"/>
          <w:szCs w:val="24"/>
        </w:rPr>
        <w:t xml:space="preserve">. </w:t>
      </w:r>
      <w:proofErr w:type="spellStart"/>
      <w:r w:rsidRPr="007A372B">
        <w:rPr>
          <w:rFonts w:ascii="Arial" w:hAnsi="Arial"/>
          <w:sz w:val="24"/>
          <w:szCs w:val="24"/>
          <w:lang w:val="en-US"/>
        </w:rPr>
        <w:t>Gedisa</w:t>
      </w:r>
      <w:proofErr w:type="spellEnd"/>
      <w:r w:rsidRPr="007A372B">
        <w:rPr>
          <w:rFonts w:ascii="Arial" w:hAnsi="Arial"/>
          <w:sz w:val="24"/>
          <w:szCs w:val="24"/>
          <w:lang w:val="en-US"/>
        </w:rPr>
        <w:t xml:space="preserve"> Editorial. (</w:t>
      </w:r>
      <w:proofErr w:type="spellStart"/>
      <w:r w:rsidRPr="007A372B">
        <w:rPr>
          <w:rFonts w:ascii="Arial" w:hAnsi="Arial"/>
          <w:sz w:val="24"/>
          <w:szCs w:val="24"/>
          <w:lang w:val="en-US"/>
        </w:rPr>
        <w:t>Título</w:t>
      </w:r>
      <w:proofErr w:type="spellEnd"/>
      <w:r w:rsidRPr="007A372B">
        <w:rPr>
          <w:rFonts w:ascii="Arial" w:hAnsi="Arial"/>
          <w:sz w:val="24"/>
          <w:szCs w:val="24"/>
          <w:lang w:val="en-US"/>
        </w:rPr>
        <w:t xml:space="preserve"> original: </w:t>
      </w:r>
      <w:r w:rsidRPr="007A372B">
        <w:rPr>
          <w:rFonts w:ascii="Arial" w:hAnsi="Arial"/>
          <w:i/>
          <w:iCs/>
          <w:sz w:val="24"/>
          <w:szCs w:val="24"/>
          <w:lang w:val="en-US"/>
        </w:rPr>
        <w:t>The Interpretation of Cultures: Selected Essays</w:t>
      </w:r>
      <w:r w:rsidRPr="007A372B">
        <w:rPr>
          <w:rFonts w:ascii="Arial" w:hAnsi="Arial"/>
          <w:sz w:val="24"/>
          <w:szCs w:val="24"/>
          <w:lang w:val="en-US"/>
        </w:rPr>
        <w:t>).</w:t>
      </w:r>
    </w:p>
    <w:p w14:paraId="794DA136" w14:textId="77777777" w:rsidR="007A372B" w:rsidRPr="007A372B" w:rsidRDefault="007A372B" w:rsidP="007A372B">
      <w:pPr>
        <w:spacing w:line="360" w:lineRule="auto"/>
        <w:ind w:left="720"/>
        <w:jc w:val="both"/>
        <w:rPr>
          <w:rFonts w:ascii="Arial" w:hAnsi="Arial"/>
          <w:sz w:val="24"/>
          <w:szCs w:val="24"/>
        </w:rPr>
      </w:pPr>
      <w:r w:rsidRPr="007A372B">
        <w:rPr>
          <w:rFonts w:ascii="Arial" w:hAnsi="Arial"/>
          <w:b/>
          <w:bCs/>
          <w:sz w:val="24"/>
          <w:szCs w:val="24"/>
          <w:lang w:val="en-US"/>
        </w:rPr>
        <w:t>Greenwood, D. J., &amp; Levin, M. (1998).</w:t>
      </w:r>
      <w:r w:rsidRPr="007A372B">
        <w:rPr>
          <w:rFonts w:ascii="Arial" w:hAnsi="Arial"/>
          <w:sz w:val="24"/>
          <w:szCs w:val="24"/>
          <w:lang w:val="en-US"/>
        </w:rPr>
        <w:t> </w:t>
      </w:r>
      <w:r w:rsidRPr="007A372B">
        <w:rPr>
          <w:rFonts w:ascii="Arial" w:hAnsi="Arial"/>
          <w:i/>
          <w:iCs/>
          <w:sz w:val="24"/>
          <w:szCs w:val="24"/>
        </w:rPr>
        <w:t>Introducción a los métodos de investigación acción participativa: La investigación acción para el cambio social</w:t>
      </w:r>
      <w:r w:rsidRPr="007A372B">
        <w:rPr>
          <w:rFonts w:ascii="Arial" w:hAnsi="Arial"/>
          <w:sz w:val="24"/>
          <w:szCs w:val="24"/>
        </w:rPr>
        <w:t>. Fondo de Cultura Económica. (Título original: </w:t>
      </w:r>
      <w:proofErr w:type="spellStart"/>
      <w:r w:rsidRPr="007A372B">
        <w:rPr>
          <w:rFonts w:ascii="Arial" w:hAnsi="Arial"/>
          <w:i/>
          <w:iCs/>
          <w:sz w:val="24"/>
          <w:szCs w:val="24"/>
        </w:rPr>
        <w:t>Introduction</w:t>
      </w:r>
      <w:proofErr w:type="spellEnd"/>
      <w:r w:rsidRPr="007A372B">
        <w:rPr>
          <w:rFonts w:ascii="Arial" w:hAnsi="Arial"/>
          <w:i/>
          <w:iCs/>
          <w:sz w:val="24"/>
          <w:szCs w:val="24"/>
        </w:rPr>
        <w:t xml:space="preserve"> </w:t>
      </w:r>
      <w:proofErr w:type="spellStart"/>
      <w:r w:rsidRPr="007A372B">
        <w:rPr>
          <w:rFonts w:ascii="Arial" w:hAnsi="Arial"/>
          <w:i/>
          <w:iCs/>
          <w:sz w:val="24"/>
          <w:szCs w:val="24"/>
        </w:rPr>
        <w:t>to</w:t>
      </w:r>
      <w:proofErr w:type="spellEnd"/>
      <w:r w:rsidRPr="007A372B">
        <w:rPr>
          <w:rFonts w:ascii="Arial" w:hAnsi="Arial"/>
          <w:i/>
          <w:iCs/>
          <w:sz w:val="24"/>
          <w:szCs w:val="24"/>
        </w:rPr>
        <w:t xml:space="preserve"> </w:t>
      </w:r>
      <w:proofErr w:type="spellStart"/>
      <w:r w:rsidRPr="007A372B">
        <w:rPr>
          <w:rFonts w:ascii="Arial" w:hAnsi="Arial"/>
          <w:i/>
          <w:iCs/>
          <w:sz w:val="24"/>
          <w:szCs w:val="24"/>
        </w:rPr>
        <w:t>Action</w:t>
      </w:r>
      <w:proofErr w:type="spellEnd"/>
      <w:r w:rsidRPr="007A372B">
        <w:rPr>
          <w:rFonts w:ascii="Arial" w:hAnsi="Arial"/>
          <w:i/>
          <w:iCs/>
          <w:sz w:val="24"/>
          <w:szCs w:val="24"/>
        </w:rPr>
        <w:t xml:space="preserve"> </w:t>
      </w:r>
      <w:proofErr w:type="spellStart"/>
      <w:r w:rsidRPr="007A372B">
        <w:rPr>
          <w:rFonts w:ascii="Arial" w:hAnsi="Arial"/>
          <w:i/>
          <w:iCs/>
          <w:sz w:val="24"/>
          <w:szCs w:val="24"/>
        </w:rPr>
        <w:t>Research</w:t>
      </w:r>
      <w:proofErr w:type="spellEnd"/>
      <w:r w:rsidRPr="007A372B">
        <w:rPr>
          <w:rFonts w:ascii="Arial" w:hAnsi="Arial"/>
          <w:i/>
          <w:iCs/>
          <w:sz w:val="24"/>
          <w:szCs w:val="24"/>
        </w:rPr>
        <w:t xml:space="preserve">: Social </w:t>
      </w:r>
      <w:proofErr w:type="spellStart"/>
      <w:r w:rsidRPr="007A372B">
        <w:rPr>
          <w:rFonts w:ascii="Arial" w:hAnsi="Arial"/>
          <w:i/>
          <w:iCs/>
          <w:sz w:val="24"/>
          <w:szCs w:val="24"/>
        </w:rPr>
        <w:t>Research</w:t>
      </w:r>
      <w:proofErr w:type="spellEnd"/>
      <w:r w:rsidRPr="007A372B">
        <w:rPr>
          <w:rFonts w:ascii="Arial" w:hAnsi="Arial"/>
          <w:i/>
          <w:iCs/>
          <w:sz w:val="24"/>
          <w:szCs w:val="24"/>
        </w:rPr>
        <w:t xml:space="preserve"> </w:t>
      </w:r>
      <w:proofErr w:type="spellStart"/>
      <w:r w:rsidRPr="007A372B">
        <w:rPr>
          <w:rFonts w:ascii="Arial" w:hAnsi="Arial"/>
          <w:i/>
          <w:iCs/>
          <w:sz w:val="24"/>
          <w:szCs w:val="24"/>
        </w:rPr>
        <w:t>for</w:t>
      </w:r>
      <w:proofErr w:type="spellEnd"/>
      <w:r w:rsidRPr="007A372B">
        <w:rPr>
          <w:rFonts w:ascii="Arial" w:hAnsi="Arial"/>
          <w:i/>
          <w:iCs/>
          <w:sz w:val="24"/>
          <w:szCs w:val="24"/>
        </w:rPr>
        <w:t xml:space="preserve"> Social Change</w:t>
      </w:r>
      <w:r w:rsidRPr="007A372B">
        <w:rPr>
          <w:rFonts w:ascii="Arial" w:hAnsi="Arial"/>
          <w:sz w:val="24"/>
          <w:szCs w:val="24"/>
        </w:rPr>
        <w:t>).</w:t>
      </w:r>
    </w:p>
    <w:p w14:paraId="322E80AB" w14:textId="77777777" w:rsidR="007A372B" w:rsidRPr="007A372B" w:rsidRDefault="007A372B" w:rsidP="007A372B">
      <w:pPr>
        <w:spacing w:line="360" w:lineRule="auto"/>
        <w:ind w:left="720"/>
        <w:jc w:val="both"/>
        <w:rPr>
          <w:rFonts w:ascii="Arial" w:hAnsi="Arial"/>
          <w:sz w:val="24"/>
          <w:szCs w:val="24"/>
        </w:rPr>
      </w:pPr>
      <w:r w:rsidRPr="007A372B">
        <w:rPr>
          <w:rFonts w:ascii="Arial" w:hAnsi="Arial"/>
          <w:b/>
          <w:bCs/>
          <w:sz w:val="24"/>
          <w:szCs w:val="24"/>
        </w:rPr>
        <w:t>Guba, E. G., &amp; Lincoln, Y. S. (1994).</w:t>
      </w:r>
      <w:r w:rsidRPr="007A372B">
        <w:rPr>
          <w:rFonts w:ascii="Arial" w:hAnsi="Arial"/>
          <w:sz w:val="24"/>
          <w:szCs w:val="24"/>
        </w:rPr>
        <w:t> </w:t>
      </w:r>
      <w:r w:rsidRPr="007A372B">
        <w:rPr>
          <w:rFonts w:ascii="Arial" w:hAnsi="Arial"/>
          <w:sz w:val="24"/>
          <w:szCs w:val="24"/>
          <w:lang w:val="en-US"/>
        </w:rPr>
        <w:t xml:space="preserve">Competing paradigms in qualitative research. </w:t>
      </w:r>
      <w:proofErr w:type="spellStart"/>
      <w:r w:rsidRPr="007A372B">
        <w:rPr>
          <w:rFonts w:ascii="Arial" w:hAnsi="Arial"/>
          <w:sz w:val="24"/>
          <w:szCs w:val="24"/>
          <w:lang w:val="en-US"/>
        </w:rPr>
        <w:t>En</w:t>
      </w:r>
      <w:proofErr w:type="spellEnd"/>
      <w:r w:rsidRPr="007A372B">
        <w:rPr>
          <w:rFonts w:ascii="Arial" w:hAnsi="Arial"/>
          <w:sz w:val="24"/>
          <w:szCs w:val="24"/>
          <w:lang w:val="en-US"/>
        </w:rPr>
        <w:t xml:space="preserve"> N. K. Denzin &amp; Y. S. Lincoln (Eds.), </w:t>
      </w:r>
      <w:r w:rsidRPr="007A372B">
        <w:rPr>
          <w:rFonts w:ascii="Arial" w:hAnsi="Arial"/>
          <w:i/>
          <w:iCs/>
          <w:sz w:val="24"/>
          <w:szCs w:val="24"/>
          <w:lang w:val="en-US"/>
        </w:rPr>
        <w:t>Handbook of Qualitative Research</w:t>
      </w:r>
      <w:r w:rsidRPr="007A372B">
        <w:rPr>
          <w:rFonts w:ascii="Arial" w:hAnsi="Arial"/>
          <w:sz w:val="24"/>
          <w:szCs w:val="24"/>
          <w:lang w:val="en-US"/>
        </w:rPr>
        <w:t xml:space="preserve"> (pp. 105–117). </w:t>
      </w:r>
      <w:r w:rsidRPr="007A372B">
        <w:rPr>
          <w:rFonts w:ascii="Arial" w:hAnsi="Arial"/>
          <w:sz w:val="24"/>
          <w:szCs w:val="24"/>
        </w:rPr>
        <w:t xml:space="preserve">Sage </w:t>
      </w:r>
      <w:proofErr w:type="spellStart"/>
      <w:r w:rsidRPr="007A372B">
        <w:rPr>
          <w:rFonts w:ascii="Arial" w:hAnsi="Arial"/>
          <w:sz w:val="24"/>
          <w:szCs w:val="24"/>
        </w:rPr>
        <w:t>Publications</w:t>
      </w:r>
      <w:proofErr w:type="spellEnd"/>
      <w:r w:rsidRPr="007A372B">
        <w:rPr>
          <w:rFonts w:ascii="Arial" w:hAnsi="Arial"/>
          <w:sz w:val="24"/>
          <w:szCs w:val="24"/>
        </w:rPr>
        <w:t>.</w:t>
      </w:r>
    </w:p>
    <w:p w14:paraId="3D0ADC4A" w14:textId="77777777" w:rsidR="007A372B" w:rsidRPr="007A372B" w:rsidRDefault="007A372B" w:rsidP="007A372B">
      <w:pPr>
        <w:spacing w:line="360" w:lineRule="auto"/>
        <w:ind w:left="720"/>
        <w:jc w:val="both"/>
        <w:rPr>
          <w:rFonts w:ascii="Arial" w:hAnsi="Arial"/>
          <w:sz w:val="24"/>
          <w:szCs w:val="24"/>
          <w:lang w:val="en-US"/>
        </w:rPr>
      </w:pPr>
      <w:proofErr w:type="spellStart"/>
      <w:r w:rsidRPr="007A372B">
        <w:rPr>
          <w:rFonts w:ascii="Arial" w:hAnsi="Arial"/>
          <w:b/>
          <w:bCs/>
          <w:sz w:val="24"/>
          <w:szCs w:val="24"/>
        </w:rPr>
        <w:t>Kvale</w:t>
      </w:r>
      <w:proofErr w:type="spellEnd"/>
      <w:r w:rsidRPr="007A372B">
        <w:rPr>
          <w:rFonts w:ascii="Arial" w:hAnsi="Arial"/>
          <w:b/>
          <w:bCs/>
          <w:sz w:val="24"/>
          <w:szCs w:val="24"/>
        </w:rPr>
        <w:t>, S. (1996).</w:t>
      </w:r>
      <w:r w:rsidRPr="007A372B">
        <w:rPr>
          <w:rFonts w:ascii="Arial" w:hAnsi="Arial"/>
          <w:sz w:val="24"/>
          <w:szCs w:val="24"/>
        </w:rPr>
        <w:t> </w:t>
      </w:r>
      <w:proofErr w:type="spellStart"/>
      <w:r w:rsidRPr="007A372B">
        <w:rPr>
          <w:rFonts w:ascii="Arial" w:hAnsi="Arial"/>
          <w:i/>
          <w:iCs/>
          <w:sz w:val="24"/>
          <w:szCs w:val="24"/>
        </w:rPr>
        <w:t>InterViews</w:t>
      </w:r>
      <w:proofErr w:type="spellEnd"/>
      <w:r w:rsidRPr="007A372B">
        <w:rPr>
          <w:rFonts w:ascii="Arial" w:hAnsi="Arial"/>
          <w:i/>
          <w:iCs/>
          <w:sz w:val="24"/>
          <w:szCs w:val="24"/>
        </w:rPr>
        <w:t>: Una introducción a la investigación cualitativa</w:t>
      </w:r>
      <w:r w:rsidRPr="007A372B">
        <w:rPr>
          <w:rFonts w:ascii="Arial" w:hAnsi="Arial"/>
          <w:sz w:val="24"/>
          <w:szCs w:val="24"/>
        </w:rPr>
        <w:t xml:space="preserve">. </w:t>
      </w:r>
      <w:proofErr w:type="spellStart"/>
      <w:r w:rsidRPr="007A372B">
        <w:rPr>
          <w:rFonts w:ascii="Arial" w:hAnsi="Arial"/>
          <w:sz w:val="24"/>
          <w:szCs w:val="24"/>
          <w:lang w:val="en-US"/>
        </w:rPr>
        <w:t>Ediciones</w:t>
      </w:r>
      <w:proofErr w:type="spellEnd"/>
      <w:r w:rsidRPr="007A372B">
        <w:rPr>
          <w:rFonts w:ascii="Arial" w:hAnsi="Arial"/>
          <w:sz w:val="24"/>
          <w:szCs w:val="24"/>
          <w:lang w:val="en-US"/>
        </w:rPr>
        <w:t xml:space="preserve"> Morata. (</w:t>
      </w:r>
      <w:proofErr w:type="spellStart"/>
      <w:r w:rsidRPr="007A372B">
        <w:rPr>
          <w:rFonts w:ascii="Arial" w:hAnsi="Arial"/>
          <w:sz w:val="24"/>
          <w:szCs w:val="24"/>
          <w:lang w:val="en-US"/>
        </w:rPr>
        <w:t>Título</w:t>
      </w:r>
      <w:proofErr w:type="spellEnd"/>
      <w:r w:rsidRPr="007A372B">
        <w:rPr>
          <w:rFonts w:ascii="Arial" w:hAnsi="Arial"/>
          <w:sz w:val="24"/>
          <w:szCs w:val="24"/>
          <w:lang w:val="en-US"/>
        </w:rPr>
        <w:t xml:space="preserve"> original: </w:t>
      </w:r>
      <w:proofErr w:type="spellStart"/>
      <w:r w:rsidRPr="007A372B">
        <w:rPr>
          <w:rFonts w:ascii="Arial" w:hAnsi="Arial"/>
          <w:i/>
          <w:iCs/>
          <w:sz w:val="24"/>
          <w:szCs w:val="24"/>
          <w:lang w:val="en-US"/>
        </w:rPr>
        <w:t>InterViews</w:t>
      </w:r>
      <w:proofErr w:type="spellEnd"/>
      <w:r w:rsidRPr="007A372B">
        <w:rPr>
          <w:rFonts w:ascii="Arial" w:hAnsi="Arial"/>
          <w:i/>
          <w:iCs/>
          <w:sz w:val="24"/>
          <w:szCs w:val="24"/>
          <w:lang w:val="en-US"/>
        </w:rPr>
        <w:t>: An Introduction to Qualitative Research Interviewing</w:t>
      </w:r>
      <w:r w:rsidRPr="007A372B">
        <w:rPr>
          <w:rFonts w:ascii="Arial" w:hAnsi="Arial"/>
          <w:sz w:val="24"/>
          <w:szCs w:val="24"/>
          <w:lang w:val="en-US"/>
        </w:rPr>
        <w:t>).</w:t>
      </w:r>
    </w:p>
    <w:p w14:paraId="64B1D740" w14:textId="77777777" w:rsidR="007A372B" w:rsidRPr="00100023" w:rsidRDefault="007A372B" w:rsidP="007A372B">
      <w:pPr>
        <w:spacing w:line="360" w:lineRule="auto"/>
        <w:ind w:left="720"/>
        <w:jc w:val="both"/>
        <w:rPr>
          <w:rFonts w:ascii="Arial" w:hAnsi="Arial"/>
          <w:sz w:val="24"/>
          <w:szCs w:val="24"/>
          <w:lang w:val="en-US"/>
        </w:rPr>
      </w:pPr>
      <w:proofErr w:type="spellStart"/>
      <w:r w:rsidRPr="007A372B">
        <w:rPr>
          <w:rFonts w:ascii="Arial" w:hAnsi="Arial"/>
          <w:b/>
          <w:bCs/>
          <w:sz w:val="24"/>
          <w:szCs w:val="24"/>
        </w:rPr>
        <w:t>Patton</w:t>
      </w:r>
      <w:proofErr w:type="spellEnd"/>
      <w:r w:rsidRPr="007A372B">
        <w:rPr>
          <w:rFonts w:ascii="Arial" w:hAnsi="Arial"/>
          <w:b/>
          <w:bCs/>
          <w:sz w:val="24"/>
          <w:szCs w:val="24"/>
        </w:rPr>
        <w:t xml:space="preserve">, M. Q. </w:t>
      </w:r>
      <w:proofErr w:type="gramStart"/>
      <w:r w:rsidRPr="007A372B">
        <w:rPr>
          <w:rFonts w:ascii="Arial" w:hAnsi="Arial"/>
          <w:b/>
          <w:bCs/>
          <w:sz w:val="24"/>
          <w:szCs w:val="24"/>
        </w:rPr>
        <w:t>( (</w:t>
      </w:r>
      <w:proofErr w:type="gramEnd"/>
      <w:r w:rsidRPr="007A372B">
        <w:rPr>
          <w:rFonts w:ascii="Arial" w:hAnsi="Arial"/>
          <w:b/>
          <w:bCs/>
          <w:sz w:val="24"/>
          <w:szCs w:val="24"/>
        </w:rPr>
        <w:t>2002).</w:t>
      </w:r>
      <w:r w:rsidRPr="007A372B">
        <w:rPr>
          <w:rFonts w:ascii="Arial" w:hAnsi="Arial"/>
          <w:sz w:val="24"/>
          <w:szCs w:val="24"/>
        </w:rPr>
        <w:t> </w:t>
      </w:r>
      <w:r w:rsidRPr="007A372B">
        <w:rPr>
          <w:rFonts w:ascii="Arial" w:hAnsi="Arial"/>
          <w:i/>
          <w:iCs/>
          <w:sz w:val="24"/>
          <w:szCs w:val="24"/>
        </w:rPr>
        <w:t>Investigación cualitativa y métodos de evaluación</w:t>
      </w:r>
      <w:r w:rsidRPr="007A372B">
        <w:rPr>
          <w:rFonts w:ascii="Arial" w:hAnsi="Arial"/>
          <w:sz w:val="24"/>
          <w:szCs w:val="24"/>
        </w:rPr>
        <w:t xml:space="preserve"> (3a ed.). </w:t>
      </w:r>
      <w:r w:rsidRPr="00100023">
        <w:rPr>
          <w:rFonts w:ascii="Arial" w:hAnsi="Arial"/>
          <w:sz w:val="24"/>
          <w:szCs w:val="24"/>
          <w:lang w:val="en-US"/>
        </w:rPr>
        <w:t>Sage Publications. (</w:t>
      </w:r>
      <w:proofErr w:type="spellStart"/>
      <w:r w:rsidRPr="00100023">
        <w:rPr>
          <w:rFonts w:ascii="Arial" w:hAnsi="Arial"/>
          <w:sz w:val="24"/>
          <w:szCs w:val="24"/>
          <w:lang w:val="en-US"/>
        </w:rPr>
        <w:t>Título</w:t>
      </w:r>
      <w:proofErr w:type="spellEnd"/>
      <w:r w:rsidRPr="00100023">
        <w:rPr>
          <w:rFonts w:ascii="Arial" w:hAnsi="Arial"/>
          <w:sz w:val="24"/>
          <w:szCs w:val="24"/>
          <w:lang w:val="en-US"/>
        </w:rPr>
        <w:t xml:space="preserve"> original: </w:t>
      </w:r>
      <w:r w:rsidRPr="00100023">
        <w:rPr>
          <w:rFonts w:ascii="Arial" w:hAnsi="Arial"/>
          <w:i/>
          <w:iCs/>
          <w:sz w:val="24"/>
          <w:szCs w:val="24"/>
          <w:lang w:val="en-US"/>
        </w:rPr>
        <w:t>Qualitative Research &amp; Evaluation Methods</w:t>
      </w:r>
      <w:r w:rsidRPr="00100023">
        <w:rPr>
          <w:rFonts w:ascii="Arial" w:hAnsi="Arial"/>
          <w:sz w:val="24"/>
          <w:szCs w:val="24"/>
          <w:lang w:val="en-US"/>
        </w:rPr>
        <w:t>).</w:t>
      </w:r>
    </w:p>
    <w:p w14:paraId="159BA053" w14:textId="77777777" w:rsidR="007A372B" w:rsidRPr="00100023" w:rsidRDefault="007A372B" w:rsidP="007A372B">
      <w:pPr>
        <w:spacing w:line="360" w:lineRule="auto"/>
        <w:ind w:left="720"/>
        <w:jc w:val="both"/>
        <w:rPr>
          <w:rFonts w:ascii="Arial" w:hAnsi="Arial"/>
          <w:sz w:val="24"/>
          <w:szCs w:val="24"/>
          <w:lang w:val="en-US"/>
        </w:rPr>
      </w:pPr>
      <w:r w:rsidRPr="00100023">
        <w:rPr>
          <w:rFonts w:ascii="Arial" w:hAnsi="Arial"/>
          <w:b/>
          <w:bCs/>
          <w:sz w:val="24"/>
          <w:szCs w:val="24"/>
          <w:lang w:val="en-US"/>
        </w:rPr>
        <w:t>Spradley, J. P. (1980).</w:t>
      </w:r>
      <w:r w:rsidRPr="00100023">
        <w:rPr>
          <w:rFonts w:ascii="Arial" w:hAnsi="Arial"/>
          <w:sz w:val="24"/>
          <w:szCs w:val="24"/>
          <w:lang w:val="en-US"/>
        </w:rPr>
        <w:t> </w:t>
      </w:r>
      <w:r w:rsidRPr="00100023">
        <w:rPr>
          <w:rFonts w:ascii="Arial" w:hAnsi="Arial"/>
          <w:i/>
          <w:iCs/>
          <w:sz w:val="24"/>
          <w:szCs w:val="24"/>
          <w:lang w:val="en-US"/>
        </w:rPr>
        <w:t>Participant Observation (</w:t>
      </w:r>
      <w:proofErr w:type="spellStart"/>
      <w:r w:rsidRPr="00100023">
        <w:rPr>
          <w:rFonts w:ascii="Arial" w:hAnsi="Arial"/>
          <w:i/>
          <w:iCs/>
          <w:sz w:val="24"/>
          <w:szCs w:val="24"/>
          <w:lang w:val="en-US"/>
        </w:rPr>
        <w:t>Observación</w:t>
      </w:r>
      <w:proofErr w:type="spellEnd"/>
      <w:r w:rsidRPr="00100023">
        <w:rPr>
          <w:rFonts w:ascii="Arial" w:hAnsi="Arial"/>
          <w:i/>
          <w:iCs/>
          <w:sz w:val="24"/>
          <w:szCs w:val="24"/>
          <w:lang w:val="en-US"/>
        </w:rPr>
        <w:t xml:space="preserve"> </w:t>
      </w:r>
      <w:proofErr w:type="spellStart"/>
      <w:r w:rsidRPr="00100023">
        <w:rPr>
          <w:rFonts w:ascii="Arial" w:hAnsi="Arial"/>
          <w:i/>
          <w:iCs/>
          <w:sz w:val="24"/>
          <w:szCs w:val="24"/>
          <w:lang w:val="en-US"/>
        </w:rPr>
        <w:t>Participante</w:t>
      </w:r>
      <w:proofErr w:type="spellEnd"/>
      <w:r w:rsidRPr="00100023">
        <w:rPr>
          <w:rFonts w:ascii="Arial" w:hAnsi="Arial"/>
          <w:i/>
          <w:iCs/>
          <w:sz w:val="24"/>
          <w:szCs w:val="24"/>
          <w:lang w:val="en-US"/>
        </w:rPr>
        <w:t>)</w:t>
      </w:r>
      <w:r w:rsidRPr="00100023">
        <w:rPr>
          <w:rFonts w:ascii="Arial" w:hAnsi="Arial"/>
          <w:sz w:val="24"/>
          <w:szCs w:val="24"/>
          <w:lang w:val="en-US"/>
        </w:rPr>
        <w:t>. Holt, Rinehart and Winston.</w:t>
      </w:r>
    </w:p>
    <w:p w14:paraId="0E623D1D" w14:textId="77777777" w:rsidR="007A372B" w:rsidRPr="007A372B" w:rsidRDefault="007A372B" w:rsidP="007A372B">
      <w:pPr>
        <w:spacing w:line="360" w:lineRule="auto"/>
        <w:ind w:left="720"/>
        <w:jc w:val="both"/>
        <w:rPr>
          <w:rFonts w:ascii="Arial" w:hAnsi="Arial"/>
          <w:sz w:val="24"/>
          <w:szCs w:val="24"/>
          <w:lang w:val="en-US"/>
        </w:rPr>
      </w:pPr>
      <w:r w:rsidRPr="007A372B">
        <w:rPr>
          <w:rFonts w:ascii="Arial" w:hAnsi="Arial"/>
          <w:b/>
          <w:bCs/>
          <w:sz w:val="24"/>
          <w:szCs w:val="24"/>
          <w:lang w:val="en-US"/>
        </w:rPr>
        <w:t>Taylor, S. J., &amp; Bogdan, R. (1986).</w:t>
      </w:r>
      <w:r w:rsidRPr="007A372B">
        <w:rPr>
          <w:rFonts w:ascii="Arial" w:hAnsi="Arial"/>
          <w:sz w:val="24"/>
          <w:szCs w:val="24"/>
          <w:lang w:val="en-US"/>
        </w:rPr>
        <w:t> </w:t>
      </w:r>
      <w:r w:rsidRPr="007A372B">
        <w:rPr>
          <w:rFonts w:ascii="Arial" w:hAnsi="Arial"/>
          <w:i/>
          <w:iCs/>
          <w:sz w:val="24"/>
          <w:szCs w:val="24"/>
        </w:rPr>
        <w:t>Introducción a los métodos cualitativos de investigación: La búsqueda de significados</w:t>
      </w:r>
      <w:r w:rsidRPr="007A372B">
        <w:rPr>
          <w:rFonts w:ascii="Arial" w:hAnsi="Arial"/>
          <w:sz w:val="24"/>
          <w:szCs w:val="24"/>
        </w:rPr>
        <w:t xml:space="preserve">. </w:t>
      </w:r>
      <w:proofErr w:type="spellStart"/>
      <w:r w:rsidRPr="007A372B">
        <w:rPr>
          <w:rFonts w:ascii="Arial" w:hAnsi="Arial"/>
          <w:sz w:val="24"/>
          <w:szCs w:val="24"/>
          <w:lang w:val="en-US"/>
        </w:rPr>
        <w:t>Paidós</w:t>
      </w:r>
      <w:proofErr w:type="spellEnd"/>
      <w:r w:rsidRPr="007A372B">
        <w:rPr>
          <w:rFonts w:ascii="Arial" w:hAnsi="Arial"/>
          <w:sz w:val="24"/>
          <w:szCs w:val="24"/>
          <w:lang w:val="en-US"/>
        </w:rPr>
        <w:t>. (</w:t>
      </w:r>
      <w:proofErr w:type="spellStart"/>
      <w:r w:rsidRPr="007A372B">
        <w:rPr>
          <w:rFonts w:ascii="Arial" w:hAnsi="Arial"/>
          <w:sz w:val="24"/>
          <w:szCs w:val="24"/>
          <w:lang w:val="en-US"/>
        </w:rPr>
        <w:t>Título</w:t>
      </w:r>
      <w:proofErr w:type="spellEnd"/>
      <w:r w:rsidRPr="007A372B">
        <w:rPr>
          <w:rFonts w:ascii="Arial" w:hAnsi="Arial"/>
          <w:sz w:val="24"/>
          <w:szCs w:val="24"/>
          <w:lang w:val="en-US"/>
        </w:rPr>
        <w:t xml:space="preserve"> original: </w:t>
      </w:r>
      <w:r w:rsidRPr="007A372B">
        <w:rPr>
          <w:rFonts w:ascii="Arial" w:hAnsi="Arial"/>
          <w:i/>
          <w:iCs/>
          <w:sz w:val="24"/>
          <w:szCs w:val="24"/>
          <w:lang w:val="en-US"/>
        </w:rPr>
        <w:t>Introduction to Qualitative Research Methods: The Search for Meanings</w:t>
      </w:r>
      <w:r w:rsidRPr="007A372B">
        <w:rPr>
          <w:rFonts w:ascii="Arial" w:hAnsi="Arial"/>
          <w:sz w:val="24"/>
          <w:szCs w:val="24"/>
          <w:lang w:val="en-US"/>
        </w:rPr>
        <w:t>).</w:t>
      </w:r>
    </w:p>
    <w:p w14:paraId="307E23BA" w14:textId="77777777" w:rsidR="007A372B" w:rsidRPr="007A372B" w:rsidRDefault="007A372B">
      <w:pPr>
        <w:spacing w:line="360" w:lineRule="auto"/>
        <w:rPr>
          <w:rFonts w:ascii="Arial" w:hAnsi="Arial"/>
          <w:sz w:val="24"/>
          <w:szCs w:val="24"/>
          <w:lang w:val="en-US"/>
        </w:rPr>
      </w:pPr>
    </w:p>
    <w:p w14:paraId="2D43D56E" w14:textId="084EE503" w:rsidR="00594B82" w:rsidRDefault="00EC6B72" w:rsidP="0035029E">
      <w:pPr>
        <w:spacing w:line="360" w:lineRule="auto"/>
        <w:ind w:firstLine="708"/>
        <w:jc w:val="both"/>
      </w:pPr>
      <w:r>
        <w:rPr>
          <w:rFonts w:ascii="Arial" w:hAnsi="Arial"/>
          <w:b/>
          <w:bCs/>
          <w:sz w:val="24"/>
          <w:szCs w:val="24"/>
        </w:rPr>
        <w:lastRenderedPageBreak/>
        <w:t>Anexos</w:t>
      </w:r>
    </w:p>
    <w:p w14:paraId="1E5FA3D8" w14:textId="77777777" w:rsidR="00594B82" w:rsidRDefault="00EC6B72" w:rsidP="0035029E">
      <w:pPr>
        <w:numPr>
          <w:ilvl w:val="0"/>
          <w:numId w:val="6"/>
        </w:numPr>
        <w:spacing w:line="360" w:lineRule="auto"/>
        <w:jc w:val="both"/>
        <w:rPr>
          <w:rFonts w:ascii="Arial" w:hAnsi="Arial"/>
          <w:b/>
          <w:bCs/>
          <w:sz w:val="24"/>
          <w:szCs w:val="24"/>
        </w:rPr>
      </w:pPr>
      <w:r>
        <w:rPr>
          <w:rFonts w:ascii="Arial" w:hAnsi="Arial"/>
          <w:b/>
          <w:bCs/>
          <w:sz w:val="24"/>
          <w:szCs w:val="24"/>
        </w:rPr>
        <w:t>Carta de solicitud y aceptación</w:t>
      </w:r>
    </w:p>
    <w:p w14:paraId="36CEC3BF" w14:textId="77777777" w:rsidR="0049089F" w:rsidRDefault="00EC6B72" w:rsidP="0049089F">
      <w:pPr>
        <w:spacing w:line="360" w:lineRule="auto"/>
        <w:ind w:left="798"/>
        <w:rPr>
          <w:rFonts w:ascii="Arial" w:hAnsi="Arial"/>
          <w:b/>
          <w:sz w:val="24"/>
          <w:szCs w:val="24"/>
        </w:rPr>
      </w:pPr>
      <w:r>
        <w:rPr>
          <w:noProof/>
        </w:rPr>
        <w:drawing>
          <wp:inline distT="0" distB="0" distL="0" distR="0" wp14:anchorId="084E72A1" wp14:editId="1732FD55">
            <wp:extent cx="3742661" cy="3192638"/>
            <wp:effectExtent l="0" t="0" r="0" b="8255"/>
            <wp:docPr id="18"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1"/>
                    <pic:cNvPicPr>
                      <a:picLocks noChangeAspect="1" noChangeArrowheads="1"/>
                    </pic:cNvPicPr>
                  </pic:nvPicPr>
                  <pic:blipFill>
                    <a:blip r:embed="rId55"/>
                    <a:stretch>
                      <a:fillRect/>
                    </a:stretch>
                  </pic:blipFill>
                  <pic:spPr>
                    <a:xfrm>
                      <a:off x="0" y="0"/>
                      <a:ext cx="3750246" cy="3199108"/>
                    </a:xfrm>
                    <a:prstGeom prst="rect">
                      <a:avLst/>
                    </a:prstGeom>
                    <a:noFill/>
                  </pic:spPr>
                </pic:pic>
              </a:graphicData>
            </a:graphic>
          </wp:inline>
        </w:drawing>
      </w:r>
      <w:r w:rsidRPr="0049089F">
        <w:rPr>
          <w:lang w:eastAsia="es-VE"/>
        </w:rPr>
        <w:t xml:space="preserve"> </w:t>
      </w:r>
      <w:r>
        <w:rPr>
          <w:noProof/>
        </w:rPr>
        <w:drawing>
          <wp:inline distT="0" distB="0" distL="0" distR="0" wp14:anchorId="6A3EDA13" wp14:editId="58E52EDA">
            <wp:extent cx="3742055" cy="3167092"/>
            <wp:effectExtent l="0" t="0" r="0" b="0"/>
            <wp:docPr id="19"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2"/>
                    <pic:cNvPicPr>
                      <a:picLocks noChangeAspect="1" noChangeArrowheads="1"/>
                    </pic:cNvPicPr>
                  </pic:nvPicPr>
                  <pic:blipFill>
                    <a:blip r:embed="rId56"/>
                    <a:stretch>
                      <a:fillRect/>
                    </a:stretch>
                  </pic:blipFill>
                  <pic:spPr>
                    <a:xfrm>
                      <a:off x="0" y="0"/>
                      <a:ext cx="3750106" cy="3173906"/>
                    </a:xfrm>
                    <a:prstGeom prst="rect">
                      <a:avLst/>
                    </a:prstGeom>
                    <a:noFill/>
                  </pic:spPr>
                </pic:pic>
              </a:graphicData>
            </a:graphic>
          </wp:inline>
        </w:drawing>
      </w:r>
      <w:r w:rsidR="0049089F" w:rsidRPr="0049089F">
        <w:rPr>
          <w:rFonts w:ascii="Arial" w:hAnsi="Arial"/>
          <w:b/>
          <w:sz w:val="24"/>
          <w:szCs w:val="24"/>
        </w:rPr>
        <w:t xml:space="preserve"> </w:t>
      </w:r>
    </w:p>
    <w:p w14:paraId="4F5A9E3A" w14:textId="77777777" w:rsidR="0035029E" w:rsidRDefault="0035029E" w:rsidP="0049089F">
      <w:pPr>
        <w:spacing w:line="360" w:lineRule="auto"/>
        <w:ind w:left="798"/>
        <w:rPr>
          <w:rFonts w:ascii="Arial" w:hAnsi="Arial"/>
          <w:b/>
          <w:sz w:val="24"/>
          <w:szCs w:val="24"/>
        </w:rPr>
      </w:pPr>
    </w:p>
    <w:p w14:paraId="6A055135" w14:textId="0A413925" w:rsidR="0049089F" w:rsidRDefault="0049089F" w:rsidP="0035029E">
      <w:pPr>
        <w:spacing w:line="360" w:lineRule="auto"/>
        <w:ind w:firstLine="708"/>
      </w:pPr>
      <w:r>
        <w:rPr>
          <w:rFonts w:ascii="Arial" w:hAnsi="Arial"/>
          <w:b/>
          <w:sz w:val="24"/>
          <w:szCs w:val="24"/>
        </w:rPr>
        <w:lastRenderedPageBreak/>
        <w:t>ANEXO</w:t>
      </w:r>
      <w:r>
        <w:rPr>
          <w:rFonts w:ascii="Arial" w:hAnsi="Arial"/>
          <w:b/>
          <w:spacing w:val="-8"/>
          <w:sz w:val="24"/>
          <w:szCs w:val="24"/>
        </w:rPr>
        <w:t xml:space="preserve"> </w:t>
      </w:r>
      <w:r>
        <w:rPr>
          <w:rFonts w:ascii="Arial" w:hAnsi="Arial"/>
          <w:b/>
          <w:sz w:val="24"/>
          <w:szCs w:val="24"/>
        </w:rPr>
        <w:t>A.-</w:t>
      </w:r>
      <w:r>
        <w:rPr>
          <w:rFonts w:ascii="Arial" w:hAnsi="Arial"/>
          <w:b/>
          <w:spacing w:val="-5"/>
          <w:sz w:val="24"/>
          <w:szCs w:val="24"/>
        </w:rPr>
        <w:t xml:space="preserve"> </w:t>
      </w:r>
      <w:r>
        <w:rPr>
          <w:rFonts w:ascii="Arial" w:hAnsi="Arial"/>
          <w:b/>
          <w:sz w:val="24"/>
          <w:szCs w:val="24"/>
        </w:rPr>
        <w:t>FICHA</w:t>
      </w:r>
      <w:r>
        <w:rPr>
          <w:rFonts w:ascii="Arial" w:hAnsi="Arial"/>
          <w:b/>
          <w:spacing w:val="-6"/>
          <w:sz w:val="24"/>
          <w:szCs w:val="24"/>
        </w:rPr>
        <w:t xml:space="preserve"> </w:t>
      </w:r>
      <w:r>
        <w:rPr>
          <w:rFonts w:ascii="Arial" w:hAnsi="Arial"/>
          <w:b/>
          <w:sz w:val="24"/>
          <w:szCs w:val="24"/>
        </w:rPr>
        <w:t>GENERAL DEL PROYECTO</w:t>
      </w:r>
    </w:p>
    <w:p w14:paraId="561D68DD" w14:textId="69093F6F" w:rsidR="00594B82" w:rsidRDefault="0049089F">
      <w:pPr>
        <w:spacing w:line="360" w:lineRule="auto"/>
      </w:pPr>
      <w:r>
        <w:rPr>
          <w:noProof/>
        </w:rPr>
        <w:drawing>
          <wp:inline distT="0" distB="0" distL="0" distR="0" wp14:anchorId="5549DFED" wp14:editId="20173D00">
            <wp:extent cx="3955312" cy="5692456"/>
            <wp:effectExtent l="0" t="0" r="7620" b="3810"/>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962348" cy="5702582"/>
                    </a:xfrm>
                    <a:prstGeom prst="rect">
                      <a:avLst/>
                    </a:prstGeom>
                    <a:noFill/>
                    <a:ln>
                      <a:noFill/>
                    </a:ln>
                  </pic:spPr>
                </pic:pic>
              </a:graphicData>
            </a:graphic>
          </wp:inline>
        </w:drawing>
      </w:r>
    </w:p>
    <w:p w14:paraId="414CC67E" w14:textId="77777777" w:rsidR="00594B82" w:rsidRDefault="00594B82">
      <w:pPr>
        <w:spacing w:line="360" w:lineRule="auto"/>
        <w:rPr>
          <w:rFonts w:ascii="Arial" w:hAnsi="Arial"/>
          <w:sz w:val="24"/>
          <w:szCs w:val="24"/>
        </w:rPr>
      </w:pPr>
    </w:p>
    <w:p w14:paraId="328FA3B7" w14:textId="77777777" w:rsidR="0035029E" w:rsidRDefault="0035029E">
      <w:pPr>
        <w:spacing w:line="360" w:lineRule="auto"/>
        <w:ind w:left="798"/>
        <w:rPr>
          <w:rFonts w:ascii="Arial" w:hAnsi="Arial"/>
          <w:b/>
          <w:sz w:val="24"/>
          <w:szCs w:val="24"/>
        </w:rPr>
      </w:pPr>
    </w:p>
    <w:p w14:paraId="4A73D00B" w14:textId="77777777" w:rsidR="0035029E" w:rsidRDefault="0035029E">
      <w:pPr>
        <w:spacing w:line="360" w:lineRule="auto"/>
        <w:ind w:left="798"/>
        <w:rPr>
          <w:rFonts w:ascii="Arial" w:hAnsi="Arial"/>
          <w:b/>
          <w:sz w:val="24"/>
          <w:szCs w:val="24"/>
        </w:rPr>
      </w:pPr>
    </w:p>
    <w:p w14:paraId="3967B24E" w14:textId="4B886411" w:rsidR="00594B82" w:rsidRDefault="00EC6B72" w:rsidP="0035029E">
      <w:pPr>
        <w:spacing w:line="360" w:lineRule="auto"/>
        <w:ind w:firstLine="261"/>
        <w:jc w:val="both"/>
      </w:pPr>
      <w:r>
        <w:rPr>
          <w:rFonts w:ascii="Arial" w:hAnsi="Arial"/>
          <w:b/>
          <w:sz w:val="24"/>
          <w:szCs w:val="24"/>
        </w:rPr>
        <w:lastRenderedPageBreak/>
        <w:t>ANEXO</w:t>
      </w:r>
      <w:r>
        <w:rPr>
          <w:rFonts w:ascii="Arial" w:hAnsi="Arial"/>
          <w:b/>
          <w:spacing w:val="-8"/>
          <w:sz w:val="24"/>
          <w:szCs w:val="24"/>
        </w:rPr>
        <w:t xml:space="preserve"> </w:t>
      </w:r>
      <w:r>
        <w:rPr>
          <w:rFonts w:ascii="Arial" w:hAnsi="Arial"/>
          <w:b/>
          <w:sz w:val="24"/>
          <w:szCs w:val="24"/>
        </w:rPr>
        <w:t>B.-</w:t>
      </w:r>
      <w:r>
        <w:rPr>
          <w:rFonts w:ascii="Arial" w:hAnsi="Arial"/>
          <w:b/>
          <w:spacing w:val="-5"/>
          <w:sz w:val="24"/>
          <w:szCs w:val="24"/>
        </w:rPr>
        <w:t xml:space="preserve"> </w:t>
      </w:r>
      <w:r>
        <w:rPr>
          <w:rFonts w:ascii="Arial" w:hAnsi="Arial"/>
          <w:b/>
          <w:sz w:val="24"/>
          <w:szCs w:val="24"/>
        </w:rPr>
        <w:t>FICHA</w:t>
      </w:r>
      <w:r>
        <w:rPr>
          <w:rFonts w:ascii="Arial" w:hAnsi="Arial"/>
          <w:b/>
          <w:spacing w:val="-6"/>
          <w:sz w:val="24"/>
          <w:szCs w:val="24"/>
        </w:rPr>
        <w:t xml:space="preserve"> </w:t>
      </w:r>
      <w:r>
        <w:rPr>
          <w:rFonts w:ascii="Arial" w:hAnsi="Arial"/>
          <w:b/>
          <w:sz w:val="24"/>
          <w:szCs w:val="24"/>
        </w:rPr>
        <w:t>DE</w:t>
      </w:r>
      <w:r>
        <w:rPr>
          <w:rFonts w:ascii="Arial" w:hAnsi="Arial"/>
          <w:b/>
          <w:spacing w:val="-5"/>
          <w:sz w:val="24"/>
          <w:szCs w:val="24"/>
        </w:rPr>
        <w:t xml:space="preserve"> </w:t>
      </w:r>
      <w:r>
        <w:rPr>
          <w:rFonts w:ascii="Arial" w:hAnsi="Arial"/>
          <w:b/>
          <w:sz w:val="24"/>
          <w:szCs w:val="24"/>
        </w:rPr>
        <w:t>CARACTERIZACION</w:t>
      </w:r>
      <w:r>
        <w:rPr>
          <w:rFonts w:ascii="Arial" w:hAnsi="Arial"/>
          <w:b/>
          <w:spacing w:val="-5"/>
          <w:sz w:val="24"/>
          <w:szCs w:val="24"/>
        </w:rPr>
        <w:t xml:space="preserve"> </w:t>
      </w:r>
      <w:r>
        <w:rPr>
          <w:rFonts w:ascii="Arial" w:hAnsi="Arial"/>
          <w:b/>
          <w:sz w:val="24"/>
          <w:szCs w:val="24"/>
        </w:rPr>
        <w:t>DE</w:t>
      </w:r>
      <w:r>
        <w:rPr>
          <w:rFonts w:ascii="Arial" w:hAnsi="Arial"/>
          <w:b/>
          <w:spacing w:val="-6"/>
          <w:sz w:val="24"/>
          <w:szCs w:val="24"/>
        </w:rPr>
        <w:t xml:space="preserve"> </w:t>
      </w:r>
      <w:r>
        <w:rPr>
          <w:rFonts w:ascii="Arial" w:hAnsi="Arial"/>
          <w:b/>
          <w:sz w:val="24"/>
          <w:szCs w:val="24"/>
        </w:rPr>
        <w:t>LA</w:t>
      </w:r>
      <w:r>
        <w:rPr>
          <w:rFonts w:ascii="Arial" w:hAnsi="Arial"/>
          <w:b/>
          <w:spacing w:val="-5"/>
          <w:sz w:val="24"/>
          <w:szCs w:val="24"/>
        </w:rPr>
        <w:t xml:space="preserve"> </w:t>
      </w:r>
      <w:r>
        <w:rPr>
          <w:rFonts w:ascii="Arial" w:hAnsi="Arial"/>
          <w:b/>
          <w:sz w:val="24"/>
          <w:szCs w:val="24"/>
        </w:rPr>
        <w:t>COMUNIDAD</w:t>
      </w:r>
      <w:r>
        <w:rPr>
          <w:rFonts w:ascii="Arial" w:hAnsi="Arial"/>
          <w:b/>
          <w:spacing w:val="-5"/>
          <w:sz w:val="24"/>
          <w:szCs w:val="24"/>
        </w:rPr>
        <w:t xml:space="preserve"> </w:t>
      </w:r>
      <w:r>
        <w:rPr>
          <w:rFonts w:ascii="Arial" w:hAnsi="Arial"/>
          <w:b/>
          <w:spacing w:val="-2"/>
          <w:sz w:val="24"/>
          <w:szCs w:val="24"/>
        </w:rPr>
        <w:t>ATENDIDA</w:t>
      </w:r>
    </w:p>
    <w:p w14:paraId="5A302EB4" w14:textId="77777777" w:rsidR="00594B82" w:rsidRDefault="00594B82">
      <w:pPr>
        <w:pStyle w:val="Textoindependiente"/>
        <w:spacing w:before="18" w:line="360" w:lineRule="auto"/>
        <w:rPr>
          <w:rFonts w:ascii="Arial" w:hAnsi="Arial"/>
          <w:b/>
          <w:sz w:val="24"/>
          <w:szCs w:val="24"/>
        </w:rPr>
      </w:pPr>
    </w:p>
    <w:p w14:paraId="738391F1" w14:textId="0368AE2E" w:rsidR="00594B82" w:rsidRDefault="00B036A9">
      <w:pPr>
        <w:spacing w:line="360" w:lineRule="auto"/>
        <w:ind w:left="261"/>
        <w:rPr>
          <w:rFonts w:ascii="Arial" w:hAnsi="Arial"/>
          <w:b/>
          <w:sz w:val="24"/>
          <w:szCs w:val="24"/>
        </w:rPr>
      </w:pPr>
      <w:r>
        <w:rPr>
          <w:noProof/>
        </w:rPr>
        <w:drawing>
          <wp:inline distT="0" distB="0" distL="0" distR="0" wp14:anchorId="61EEDB99" wp14:editId="3BBA1D1B">
            <wp:extent cx="4339386" cy="6156251"/>
            <wp:effectExtent l="0" t="0" r="4445"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40603" cy="6157978"/>
                    </a:xfrm>
                    <a:prstGeom prst="rect">
                      <a:avLst/>
                    </a:prstGeom>
                  </pic:spPr>
                </pic:pic>
              </a:graphicData>
            </a:graphic>
          </wp:inline>
        </w:drawing>
      </w:r>
    </w:p>
    <w:p w14:paraId="1982C031" w14:textId="77777777" w:rsidR="00594B82" w:rsidRDefault="00594B82">
      <w:pPr>
        <w:spacing w:line="360" w:lineRule="auto"/>
        <w:rPr>
          <w:rFonts w:ascii="Arial" w:hAnsi="Arial"/>
          <w:b/>
          <w:sz w:val="24"/>
          <w:szCs w:val="24"/>
        </w:rPr>
      </w:pPr>
    </w:p>
    <w:p w14:paraId="4813D22B" w14:textId="147AEA20" w:rsidR="00594B82" w:rsidRDefault="00B036A9">
      <w:pPr>
        <w:spacing w:line="360" w:lineRule="auto"/>
        <w:rPr>
          <w:rFonts w:ascii="Arial" w:hAnsi="Arial"/>
          <w:b/>
          <w:sz w:val="24"/>
          <w:szCs w:val="24"/>
        </w:rPr>
      </w:pPr>
      <w:r>
        <w:rPr>
          <w:noProof/>
        </w:rPr>
        <w:lastRenderedPageBreak/>
        <w:drawing>
          <wp:inline distT="0" distB="0" distL="0" distR="0" wp14:anchorId="4A749495" wp14:editId="20B0AA77">
            <wp:extent cx="4463699" cy="6092456"/>
            <wp:effectExtent l="0" t="0" r="0" b="381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69009" cy="6099704"/>
                    </a:xfrm>
                    <a:prstGeom prst="rect">
                      <a:avLst/>
                    </a:prstGeom>
                  </pic:spPr>
                </pic:pic>
              </a:graphicData>
            </a:graphic>
          </wp:inline>
        </w:drawing>
      </w:r>
    </w:p>
    <w:p w14:paraId="3B72A891" w14:textId="77777777" w:rsidR="00594B82" w:rsidRDefault="00594B82">
      <w:pPr>
        <w:spacing w:line="360" w:lineRule="auto"/>
        <w:rPr>
          <w:rFonts w:ascii="Arial" w:hAnsi="Arial"/>
          <w:b/>
          <w:sz w:val="24"/>
          <w:szCs w:val="24"/>
        </w:rPr>
      </w:pPr>
    </w:p>
    <w:p w14:paraId="38B9A090" w14:textId="77777777" w:rsidR="00594B82" w:rsidRDefault="00594B82">
      <w:pPr>
        <w:spacing w:line="360" w:lineRule="auto"/>
        <w:rPr>
          <w:rFonts w:ascii="Arial" w:hAnsi="Arial"/>
          <w:b/>
          <w:sz w:val="24"/>
          <w:szCs w:val="24"/>
        </w:rPr>
      </w:pPr>
    </w:p>
    <w:p w14:paraId="44517EA4" w14:textId="7886765F" w:rsidR="00594B82" w:rsidRDefault="00B036A9" w:rsidP="00B036A9">
      <w:pPr>
        <w:tabs>
          <w:tab w:val="left" w:pos="2713"/>
        </w:tabs>
        <w:spacing w:line="360" w:lineRule="auto"/>
        <w:rPr>
          <w:rFonts w:ascii="Arial" w:hAnsi="Arial"/>
          <w:b/>
          <w:sz w:val="24"/>
          <w:szCs w:val="24"/>
        </w:rPr>
      </w:pPr>
      <w:r>
        <w:rPr>
          <w:rFonts w:ascii="Arial" w:hAnsi="Arial"/>
          <w:b/>
          <w:sz w:val="24"/>
          <w:szCs w:val="24"/>
        </w:rPr>
        <w:lastRenderedPageBreak/>
        <w:tab/>
      </w:r>
      <w:r>
        <w:rPr>
          <w:noProof/>
        </w:rPr>
        <w:drawing>
          <wp:inline distT="0" distB="0" distL="0" distR="0" wp14:anchorId="597808BB" wp14:editId="2D702485">
            <wp:extent cx="4511976" cy="5762847"/>
            <wp:effectExtent l="0" t="0" r="3175"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18185" cy="5770778"/>
                    </a:xfrm>
                    <a:prstGeom prst="rect">
                      <a:avLst/>
                    </a:prstGeom>
                  </pic:spPr>
                </pic:pic>
              </a:graphicData>
            </a:graphic>
          </wp:inline>
        </w:drawing>
      </w:r>
    </w:p>
    <w:p w14:paraId="05743A9D" w14:textId="152D28C5" w:rsidR="00594B82" w:rsidRDefault="00594B82">
      <w:pPr>
        <w:spacing w:line="360" w:lineRule="auto"/>
        <w:rPr>
          <w:rFonts w:ascii="Arial" w:hAnsi="Arial"/>
          <w:b/>
          <w:sz w:val="24"/>
          <w:szCs w:val="24"/>
        </w:rPr>
      </w:pPr>
    </w:p>
    <w:p w14:paraId="0081BCC7" w14:textId="516D766B" w:rsidR="00B036A9" w:rsidRDefault="00B036A9">
      <w:pPr>
        <w:spacing w:line="360" w:lineRule="auto"/>
        <w:rPr>
          <w:rFonts w:ascii="Arial" w:hAnsi="Arial"/>
          <w:b/>
          <w:sz w:val="24"/>
          <w:szCs w:val="24"/>
        </w:rPr>
      </w:pPr>
      <w:r>
        <w:rPr>
          <w:noProof/>
        </w:rPr>
        <w:lastRenderedPageBreak/>
        <w:drawing>
          <wp:inline distT="0" distB="0" distL="0" distR="0" wp14:anchorId="6F64D922" wp14:editId="5873CF73">
            <wp:extent cx="4571852" cy="5869172"/>
            <wp:effectExtent l="0" t="0" r="635"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74229" cy="5872224"/>
                    </a:xfrm>
                    <a:prstGeom prst="rect">
                      <a:avLst/>
                    </a:prstGeom>
                  </pic:spPr>
                </pic:pic>
              </a:graphicData>
            </a:graphic>
          </wp:inline>
        </w:drawing>
      </w:r>
    </w:p>
    <w:p w14:paraId="37C1A9BF" w14:textId="1B99C8C3" w:rsidR="00B036A9" w:rsidRDefault="00B036A9">
      <w:pPr>
        <w:spacing w:line="360" w:lineRule="auto"/>
        <w:rPr>
          <w:rFonts w:ascii="Arial" w:hAnsi="Arial"/>
          <w:b/>
          <w:sz w:val="24"/>
          <w:szCs w:val="24"/>
        </w:rPr>
      </w:pPr>
    </w:p>
    <w:p w14:paraId="75B79DD4" w14:textId="36AE698B" w:rsidR="00B036A9" w:rsidRDefault="00B036A9">
      <w:pPr>
        <w:spacing w:line="360" w:lineRule="auto"/>
        <w:rPr>
          <w:rFonts w:ascii="Arial" w:hAnsi="Arial"/>
          <w:b/>
          <w:sz w:val="24"/>
          <w:szCs w:val="24"/>
        </w:rPr>
      </w:pPr>
      <w:r>
        <w:rPr>
          <w:noProof/>
        </w:rPr>
        <w:lastRenderedPageBreak/>
        <w:drawing>
          <wp:inline distT="0" distB="0" distL="0" distR="0" wp14:anchorId="5C13BF8D" wp14:editId="5D1A3610">
            <wp:extent cx="4508799" cy="5901070"/>
            <wp:effectExtent l="0" t="0" r="6350" b="444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509764" cy="5902333"/>
                    </a:xfrm>
                    <a:prstGeom prst="rect">
                      <a:avLst/>
                    </a:prstGeom>
                  </pic:spPr>
                </pic:pic>
              </a:graphicData>
            </a:graphic>
          </wp:inline>
        </w:drawing>
      </w:r>
    </w:p>
    <w:p w14:paraId="1BD5D7B8" w14:textId="74B60ACE" w:rsidR="00B036A9" w:rsidRDefault="00B036A9">
      <w:pPr>
        <w:spacing w:line="360" w:lineRule="auto"/>
        <w:rPr>
          <w:rFonts w:ascii="Arial" w:hAnsi="Arial"/>
          <w:b/>
          <w:sz w:val="24"/>
          <w:szCs w:val="24"/>
        </w:rPr>
      </w:pPr>
      <w:r>
        <w:rPr>
          <w:noProof/>
        </w:rPr>
        <w:lastRenderedPageBreak/>
        <w:drawing>
          <wp:inline distT="0" distB="0" distL="0" distR="0" wp14:anchorId="06C98025" wp14:editId="47D733F2">
            <wp:extent cx="4511045" cy="6124353"/>
            <wp:effectExtent l="0" t="0" r="381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13111" cy="6127158"/>
                    </a:xfrm>
                    <a:prstGeom prst="rect">
                      <a:avLst/>
                    </a:prstGeom>
                  </pic:spPr>
                </pic:pic>
              </a:graphicData>
            </a:graphic>
          </wp:inline>
        </w:drawing>
      </w:r>
    </w:p>
    <w:p w14:paraId="177FEFCD" w14:textId="221F3702" w:rsidR="00B036A9" w:rsidRDefault="00B036A9">
      <w:pPr>
        <w:spacing w:line="360" w:lineRule="auto"/>
        <w:rPr>
          <w:rFonts w:ascii="Arial" w:hAnsi="Arial"/>
          <w:b/>
          <w:sz w:val="24"/>
          <w:szCs w:val="24"/>
        </w:rPr>
      </w:pPr>
    </w:p>
    <w:p w14:paraId="228E0FA9" w14:textId="3EFB8842" w:rsidR="00B036A9" w:rsidRDefault="00B036A9">
      <w:pPr>
        <w:spacing w:line="360" w:lineRule="auto"/>
        <w:rPr>
          <w:rFonts w:ascii="Arial" w:hAnsi="Arial"/>
          <w:b/>
          <w:sz w:val="24"/>
          <w:szCs w:val="24"/>
        </w:rPr>
      </w:pPr>
    </w:p>
    <w:p w14:paraId="52A718DA" w14:textId="2A67D25A" w:rsidR="00B036A9" w:rsidRDefault="00B036A9">
      <w:pPr>
        <w:spacing w:line="360" w:lineRule="auto"/>
        <w:rPr>
          <w:rFonts w:ascii="Arial" w:hAnsi="Arial"/>
          <w:b/>
          <w:sz w:val="24"/>
          <w:szCs w:val="24"/>
        </w:rPr>
      </w:pPr>
      <w:r>
        <w:rPr>
          <w:noProof/>
        </w:rPr>
        <w:lastRenderedPageBreak/>
        <w:drawing>
          <wp:inline distT="0" distB="0" distL="0" distR="0" wp14:anchorId="6BFDA2B4" wp14:editId="116C86B6">
            <wp:extent cx="4409300" cy="6145619"/>
            <wp:effectExtent l="0" t="0" r="0" b="762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411680" cy="6148937"/>
                    </a:xfrm>
                    <a:prstGeom prst="rect">
                      <a:avLst/>
                    </a:prstGeom>
                  </pic:spPr>
                </pic:pic>
              </a:graphicData>
            </a:graphic>
          </wp:inline>
        </w:drawing>
      </w:r>
    </w:p>
    <w:p w14:paraId="6855FBE2" w14:textId="1553CEB7" w:rsidR="00B036A9" w:rsidRDefault="00B036A9">
      <w:pPr>
        <w:spacing w:line="360" w:lineRule="auto"/>
        <w:rPr>
          <w:rFonts w:ascii="Arial" w:hAnsi="Arial"/>
          <w:b/>
          <w:sz w:val="24"/>
          <w:szCs w:val="24"/>
        </w:rPr>
      </w:pPr>
      <w:r>
        <w:rPr>
          <w:noProof/>
        </w:rPr>
        <w:lastRenderedPageBreak/>
        <w:drawing>
          <wp:inline distT="0" distB="0" distL="0" distR="0" wp14:anchorId="4B2DEFD0" wp14:editId="63B23598">
            <wp:extent cx="4450797" cy="5816009"/>
            <wp:effectExtent l="0" t="0" r="6985"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451649" cy="5817122"/>
                    </a:xfrm>
                    <a:prstGeom prst="rect">
                      <a:avLst/>
                    </a:prstGeom>
                  </pic:spPr>
                </pic:pic>
              </a:graphicData>
            </a:graphic>
          </wp:inline>
        </w:drawing>
      </w:r>
    </w:p>
    <w:p w14:paraId="56F95520" w14:textId="77777777" w:rsidR="00594B82" w:rsidRDefault="00EC6B72" w:rsidP="0035029E">
      <w:pPr>
        <w:numPr>
          <w:ilvl w:val="0"/>
          <w:numId w:val="7"/>
        </w:numPr>
        <w:spacing w:line="360" w:lineRule="auto"/>
        <w:ind w:left="261"/>
        <w:jc w:val="both"/>
        <w:rPr>
          <w:rFonts w:ascii="Arial" w:hAnsi="Arial"/>
          <w:b/>
          <w:spacing w:val="-2"/>
          <w:sz w:val="24"/>
          <w:szCs w:val="24"/>
        </w:rPr>
      </w:pPr>
      <w:r>
        <w:rPr>
          <w:rFonts w:ascii="Arial" w:hAnsi="Arial"/>
          <w:b/>
          <w:sz w:val="24"/>
          <w:szCs w:val="24"/>
        </w:rPr>
        <w:t>Evidencias</w:t>
      </w:r>
      <w:r>
        <w:rPr>
          <w:rFonts w:ascii="Arial" w:hAnsi="Arial"/>
          <w:b/>
          <w:spacing w:val="-9"/>
          <w:sz w:val="24"/>
          <w:szCs w:val="24"/>
        </w:rPr>
        <w:t xml:space="preserve"> </w:t>
      </w:r>
      <w:r>
        <w:rPr>
          <w:rFonts w:ascii="Arial" w:hAnsi="Arial"/>
          <w:b/>
          <w:sz w:val="24"/>
          <w:szCs w:val="24"/>
        </w:rPr>
        <w:t>Fotográficas</w:t>
      </w:r>
      <w:r>
        <w:rPr>
          <w:rFonts w:ascii="Arial" w:hAnsi="Arial"/>
          <w:b/>
          <w:spacing w:val="-6"/>
          <w:sz w:val="24"/>
          <w:szCs w:val="24"/>
        </w:rPr>
        <w:t xml:space="preserve"> </w:t>
      </w:r>
      <w:r>
        <w:rPr>
          <w:rFonts w:ascii="Arial" w:hAnsi="Arial"/>
          <w:b/>
          <w:sz w:val="24"/>
          <w:szCs w:val="24"/>
        </w:rPr>
        <w:t>de</w:t>
      </w:r>
      <w:r>
        <w:rPr>
          <w:rFonts w:ascii="Arial" w:hAnsi="Arial"/>
          <w:b/>
          <w:spacing w:val="-7"/>
          <w:sz w:val="24"/>
          <w:szCs w:val="24"/>
        </w:rPr>
        <w:t xml:space="preserve"> </w:t>
      </w:r>
      <w:r>
        <w:rPr>
          <w:rFonts w:ascii="Arial" w:hAnsi="Arial"/>
          <w:b/>
          <w:sz w:val="24"/>
          <w:szCs w:val="24"/>
        </w:rPr>
        <w:t>las</w:t>
      </w:r>
      <w:r>
        <w:rPr>
          <w:rFonts w:ascii="Arial" w:hAnsi="Arial"/>
          <w:b/>
          <w:spacing w:val="-6"/>
          <w:sz w:val="24"/>
          <w:szCs w:val="24"/>
        </w:rPr>
        <w:t xml:space="preserve"> </w:t>
      </w:r>
      <w:r>
        <w:rPr>
          <w:rFonts w:ascii="Arial" w:hAnsi="Arial"/>
          <w:b/>
          <w:sz w:val="24"/>
          <w:szCs w:val="24"/>
        </w:rPr>
        <w:t>Visitas</w:t>
      </w:r>
      <w:r>
        <w:rPr>
          <w:rFonts w:ascii="Arial" w:hAnsi="Arial"/>
          <w:b/>
          <w:spacing w:val="-7"/>
          <w:sz w:val="24"/>
          <w:szCs w:val="24"/>
        </w:rPr>
        <w:t xml:space="preserve"> </w:t>
      </w:r>
      <w:r>
        <w:rPr>
          <w:rFonts w:ascii="Arial" w:hAnsi="Arial"/>
          <w:b/>
          <w:sz w:val="24"/>
          <w:szCs w:val="24"/>
        </w:rPr>
        <w:t>para</w:t>
      </w:r>
      <w:r>
        <w:rPr>
          <w:rFonts w:ascii="Arial" w:hAnsi="Arial"/>
          <w:b/>
          <w:spacing w:val="-6"/>
          <w:sz w:val="24"/>
          <w:szCs w:val="24"/>
        </w:rPr>
        <w:t xml:space="preserve"> </w:t>
      </w:r>
      <w:r>
        <w:rPr>
          <w:rFonts w:ascii="Arial" w:hAnsi="Arial"/>
          <w:b/>
          <w:sz w:val="24"/>
          <w:szCs w:val="24"/>
        </w:rPr>
        <w:t>realizar</w:t>
      </w:r>
      <w:r>
        <w:rPr>
          <w:rFonts w:ascii="Arial" w:hAnsi="Arial"/>
          <w:b/>
          <w:spacing w:val="-7"/>
          <w:sz w:val="24"/>
          <w:szCs w:val="24"/>
        </w:rPr>
        <w:t xml:space="preserve"> </w:t>
      </w:r>
      <w:r>
        <w:rPr>
          <w:rFonts w:ascii="Arial" w:hAnsi="Arial"/>
          <w:b/>
          <w:sz w:val="24"/>
          <w:szCs w:val="24"/>
        </w:rPr>
        <w:t>el</w:t>
      </w:r>
      <w:r>
        <w:rPr>
          <w:rFonts w:ascii="Arial" w:hAnsi="Arial"/>
          <w:b/>
          <w:spacing w:val="-6"/>
          <w:sz w:val="24"/>
          <w:szCs w:val="24"/>
        </w:rPr>
        <w:t xml:space="preserve"> </w:t>
      </w:r>
      <w:r>
        <w:rPr>
          <w:rFonts w:ascii="Arial" w:hAnsi="Arial"/>
          <w:b/>
          <w:spacing w:val="-2"/>
          <w:sz w:val="24"/>
          <w:szCs w:val="24"/>
        </w:rPr>
        <w:t>Diagnostico.</w:t>
      </w:r>
    </w:p>
    <w:p w14:paraId="3643A064" w14:textId="517CCB5E" w:rsidR="00594B82" w:rsidRDefault="00EC6B72">
      <w:pPr>
        <w:spacing w:line="360" w:lineRule="auto"/>
      </w:pPr>
      <w:r>
        <w:rPr>
          <w:noProof/>
        </w:rPr>
        <w:lastRenderedPageBreak/>
        <w:drawing>
          <wp:inline distT="0" distB="0" distL="0" distR="0" wp14:anchorId="13CCC8B3" wp14:editId="323C2450">
            <wp:extent cx="4191000" cy="3564255"/>
            <wp:effectExtent l="0" t="0" r="0" b="17145"/>
            <wp:docPr id="21"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3"/>
                    <pic:cNvPicPr>
                      <a:picLocks noChangeAspect="1" noChangeArrowheads="1"/>
                    </pic:cNvPicPr>
                  </pic:nvPicPr>
                  <pic:blipFill>
                    <a:blip r:embed="rId66"/>
                    <a:stretch>
                      <a:fillRect/>
                    </a:stretch>
                  </pic:blipFill>
                  <pic:spPr>
                    <a:xfrm>
                      <a:off x="0" y="0"/>
                      <a:ext cx="4191000" cy="3564255"/>
                    </a:xfrm>
                    <a:prstGeom prst="rect">
                      <a:avLst/>
                    </a:prstGeom>
                    <a:noFill/>
                  </pic:spPr>
                </pic:pic>
              </a:graphicData>
            </a:graphic>
          </wp:inline>
        </w:drawing>
      </w:r>
      <w:r>
        <w:rPr>
          <w:noProof/>
        </w:rPr>
        <w:drawing>
          <wp:inline distT="0" distB="0" distL="0" distR="0" wp14:anchorId="4849EE20" wp14:editId="57410C07">
            <wp:extent cx="4189095" cy="3564255"/>
            <wp:effectExtent l="0" t="0" r="0" b="0"/>
            <wp:docPr id="22"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4"/>
                    <pic:cNvPicPr>
                      <a:picLocks noChangeAspect="1" noChangeArrowheads="1"/>
                    </pic:cNvPicPr>
                  </pic:nvPicPr>
                  <pic:blipFill>
                    <a:blip r:embed="rId67"/>
                    <a:stretch>
                      <a:fillRect/>
                    </a:stretch>
                  </pic:blipFill>
                  <pic:spPr>
                    <a:xfrm>
                      <a:off x="0" y="0"/>
                      <a:ext cx="4189095" cy="3564255"/>
                    </a:xfrm>
                    <a:prstGeom prst="rect">
                      <a:avLst/>
                    </a:prstGeom>
                    <a:noFill/>
                  </pic:spPr>
                </pic:pic>
              </a:graphicData>
            </a:graphic>
          </wp:inline>
        </w:drawing>
      </w:r>
      <w:r>
        <w:rPr>
          <w:noProof/>
        </w:rPr>
        <w:lastRenderedPageBreak/>
        <w:drawing>
          <wp:inline distT="0" distB="0" distL="0" distR="0" wp14:anchorId="7577508A" wp14:editId="7D59C2D4">
            <wp:extent cx="4188460" cy="3564255"/>
            <wp:effectExtent l="0" t="0" r="0" b="0"/>
            <wp:docPr id="23"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5"/>
                    <pic:cNvPicPr>
                      <a:picLocks noChangeAspect="1" noChangeArrowheads="1"/>
                    </pic:cNvPicPr>
                  </pic:nvPicPr>
                  <pic:blipFill>
                    <a:blip r:embed="rId68"/>
                    <a:stretch>
                      <a:fillRect/>
                    </a:stretch>
                  </pic:blipFill>
                  <pic:spPr>
                    <a:xfrm>
                      <a:off x="0" y="0"/>
                      <a:ext cx="4188460" cy="3564255"/>
                    </a:xfrm>
                    <a:prstGeom prst="rect">
                      <a:avLst/>
                    </a:prstGeom>
                    <a:noFill/>
                  </pic:spPr>
                </pic:pic>
              </a:graphicData>
            </a:graphic>
          </wp:inline>
        </w:drawing>
      </w:r>
      <w:r>
        <w:rPr>
          <w:noProof/>
        </w:rPr>
        <w:drawing>
          <wp:inline distT="0" distB="0" distL="0" distR="0" wp14:anchorId="7794333A" wp14:editId="0B7E2DC9">
            <wp:extent cx="4180205" cy="3564255"/>
            <wp:effectExtent l="0" t="0" r="10795" b="17145"/>
            <wp:docPr id="24"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6"/>
                    <pic:cNvPicPr>
                      <a:picLocks noChangeAspect="1" noChangeArrowheads="1"/>
                    </pic:cNvPicPr>
                  </pic:nvPicPr>
                  <pic:blipFill>
                    <a:blip r:embed="rId69"/>
                    <a:stretch>
                      <a:fillRect/>
                    </a:stretch>
                  </pic:blipFill>
                  <pic:spPr>
                    <a:xfrm>
                      <a:off x="0" y="0"/>
                      <a:ext cx="4180205" cy="3564255"/>
                    </a:xfrm>
                    <a:prstGeom prst="rect">
                      <a:avLst/>
                    </a:prstGeom>
                    <a:noFill/>
                  </pic:spPr>
                </pic:pic>
              </a:graphicData>
            </a:graphic>
          </wp:inline>
        </w:drawing>
      </w:r>
      <w:r>
        <w:rPr>
          <w:noProof/>
        </w:rPr>
        <w:lastRenderedPageBreak/>
        <w:drawing>
          <wp:inline distT="0" distB="0" distL="0" distR="0" wp14:anchorId="02AF3949" wp14:editId="17356104">
            <wp:extent cx="4194175" cy="3564255"/>
            <wp:effectExtent l="0" t="0" r="0" b="0"/>
            <wp:docPr id="25"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7"/>
                    <pic:cNvPicPr>
                      <a:picLocks noChangeAspect="1" noChangeArrowheads="1"/>
                    </pic:cNvPicPr>
                  </pic:nvPicPr>
                  <pic:blipFill>
                    <a:blip r:embed="rId70"/>
                    <a:stretch>
                      <a:fillRect/>
                    </a:stretch>
                  </pic:blipFill>
                  <pic:spPr>
                    <a:xfrm>
                      <a:off x="0" y="0"/>
                      <a:ext cx="4194175" cy="3564255"/>
                    </a:xfrm>
                    <a:prstGeom prst="rect">
                      <a:avLst/>
                    </a:prstGeom>
                    <a:noFill/>
                  </pic:spPr>
                </pic:pic>
              </a:graphicData>
            </a:graphic>
          </wp:inline>
        </w:drawing>
      </w:r>
      <w:r>
        <w:rPr>
          <w:noProof/>
        </w:rPr>
        <w:drawing>
          <wp:inline distT="0" distB="0" distL="0" distR="0" wp14:anchorId="75D79278" wp14:editId="6A1B0964">
            <wp:extent cx="4170045" cy="3238500"/>
            <wp:effectExtent l="0" t="0" r="1905" b="0"/>
            <wp:docPr id="26"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8"/>
                    <pic:cNvPicPr>
                      <a:picLocks noChangeAspect="1" noChangeArrowheads="1"/>
                    </pic:cNvPicPr>
                  </pic:nvPicPr>
                  <pic:blipFill>
                    <a:blip r:embed="rId71"/>
                    <a:stretch>
                      <a:fillRect/>
                    </a:stretch>
                  </pic:blipFill>
                  <pic:spPr>
                    <a:xfrm>
                      <a:off x="0" y="0"/>
                      <a:ext cx="4170045" cy="3238500"/>
                    </a:xfrm>
                    <a:prstGeom prst="rect">
                      <a:avLst/>
                    </a:prstGeom>
                    <a:noFill/>
                  </pic:spPr>
                </pic:pic>
              </a:graphicData>
            </a:graphic>
          </wp:inline>
        </w:drawing>
      </w:r>
      <w:r>
        <w:rPr>
          <w:noProof/>
        </w:rPr>
        <w:lastRenderedPageBreak/>
        <w:drawing>
          <wp:inline distT="0" distB="0" distL="0" distR="0" wp14:anchorId="2A442EA6" wp14:editId="14BE70AC">
            <wp:extent cx="4151630" cy="2700020"/>
            <wp:effectExtent l="0" t="0" r="1270" b="5080"/>
            <wp:docPr id="27"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19"/>
                    <pic:cNvPicPr>
                      <a:picLocks noChangeAspect="1" noChangeArrowheads="1"/>
                    </pic:cNvPicPr>
                  </pic:nvPicPr>
                  <pic:blipFill>
                    <a:blip r:embed="rId72"/>
                    <a:stretch>
                      <a:fillRect/>
                    </a:stretch>
                  </pic:blipFill>
                  <pic:spPr>
                    <a:xfrm>
                      <a:off x="0" y="0"/>
                      <a:ext cx="4151630" cy="2700020"/>
                    </a:xfrm>
                    <a:prstGeom prst="rect">
                      <a:avLst/>
                    </a:prstGeom>
                    <a:noFill/>
                  </pic:spPr>
                </pic:pic>
              </a:graphicData>
            </a:graphic>
          </wp:inline>
        </w:drawing>
      </w:r>
    </w:p>
    <w:p w14:paraId="5B6CE827" w14:textId="30AD836B" w:rsidR="00594B82" w:rsidRDefault="005E6395">
      <w:pPr>
        <w:spacing w:line="360" w:lineRule="auto"/>
        <w:rPr>
          <w:rFonts w:ascii="Arial" w:hAnsi="Arial"/>
          <w:b/>
          <w:bCs/>
          <w:sz w:val="24"/>
          <w:szCs w:val="24"/>
        </w:rPr>
      </w:pPr>
      <w:r>
        <w:rPr>
          <w:rFonts w:ascii="Arial" w:hAnsi="Arial"/>
          <w:b/>
          <w:bCs/>
          <w:noProof/>
          <w:sz w:val="24"/>
          <w:szCs w:val="24"/>
        </w:rPr>
        <w:drawing>
          <wp:inline distT="0" distB="0" distL="0" distR="0" wp14:anchorId="0B977884" wp14:editId="47AE1C29">
            <wp:extent cx="4072270" cy="2287970"/>
            <wp:effectExtent l="0" t="0" r="4445"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083558" cy="2294312"/>
                    </a:xfrm>
                    <a:prstGeom prst="rect">
                      <a:avLst/>
                    </a:prstGeom>
                    <a:noFill/>
                    <a:ln>
                      <a:noFill/>
                    </a:ln>
                  </pic:spPr>
                </pic:pic>
              </a:graphicData>
            </a:graphic>
          </wp:inline>
        </w:drawing>
      </w:r>
    </w:p>
    <w:p w14:paraId="40520CAC" w14:textId="4575C6B9" w:rsidR="00594B82" w:rsidRDefault="005E6395">
      <w:pPr>
        <w:spacing w:line="360" w:lineRule="auto"/>
        <w:rPr>
          <w:rFonts w:ascii="Arial" w:hAnsi="Arial"/>
          <w:b/>
          <w:bCs/>
          <w:sz w:val="24"/>
          <w:szCs w:val="24"/>
        </w:rPr>
      </w:pPr>
      <w:r>
        <w:rPr>
          <w:rFonts w:ascii="Arial" w:hAnsi="Arial"/>
          <w:b/>
          <w:bCs/>
          <w:noProof/>
          <w:sz w:val="24"/>
          <w:szCs w:val="24"/>
        </w:rPr>
        <w:lastRenderedPageBreak/>
        <w:drawing>
          <wp:inline distT="0" distB="0" distL="0" distR="0" wp14:anchorId="62006774" wp14:editId="345205A1">
            <wp:extent cx="4072255" cy="1775908"/>
            <wp:effectExtent l="0" t="0" r="4445"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083012" cy="1780599"/>
                    </a:xfrm>
                    <a:prstGeom prst="rect">
                      <a:avLst/>
                    </a:prstGeom>
                    <a:noFill/>
                    <a:ln>
                      <a:noFill/>
                    </a:ln>
                  </pic:spPr>
                </pic:pic>
              </a:graphicData>
            </a:graphic>
          </wp:inline>
        </w:drawing>
      </w:r>
      <w:r>
        <w:rPr>
          <w:rFonts w:ascii="Arial" w:hAnsi="Arial"/>
          <w:b/>
          <w:bCs/>
          <w:noProof/>
          <w:sz w:val="24"/>
          <w:szCs w:val="24"/>
        </w:rPr>
        <w:drawing>
          <wp:inline distT="0" distB="0" distL="0" distR="0" wp14:anchorId="23F2DB45" wp14:editId="5277FE5B">
            <wp:extent cx="4072255" cy="1775908"/>
            <wp:effectExtent l="0" t="0" r="4445"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079505" cy="1779070"/>
                    </a:xfrm>
                    <a:prstGeom prst="rect">
                      <a:avLst/>
                    </a:prstGeom>
                    <a:noFill/>
                    <a:ln>
                      <a:noFill/>
                    </a:ln>
                  </pic:spPr>
                </pic:pic>
              </a:graphicData>
            </a:graphic>
          </wp:inline>
        </w:drawing>
      </w:r>
      <w:r>
        <w:rPr>
          <w:rFonts w:ascii="Arial" w:hAnsi="Arial"/>
          <w:b/>
          <w:bCs/>
          <w:noProof/>
          <w:sz w:val="24"/>
          <w:szCs w:val="24"/>
        </w:rPr>
        <w:drawing>
          <wp:inline distT="0" distB="0" distL="0" distR="0" wp14:anchorId="14460FA2" wp14:editId="11608ACB">
            <wp:extent cx="3966677" cy="2228643"/>
            <wp:effectExtent l="0" t="0" r="0" b="635"/>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980534" cy="2236428"/>
                    </a:xfrm>
                    <a:prstGeom prst="rect">
                      <a:avLst/>
                    </a:prstGeom>
                    <a:noFill/>
                    <a:ln>
                      <a:noFill/>
                    </a:ln>
                  </pic:spPr>
                </pic:pic>
              </a:graphicData>
            </a:graphic>
          </wp:inline>
        </w:drawing>
      </w:r>
      <w:r>
        <w:rPr>
          <w:rFonts w:ascii="Arial" w:hAnsi="Arial"/>
          <w:b/>
          <w:bCs/>
          <w:noProof/>
          <w:sz w:val="24"/>
          <w:szCs w:val="24"/>
        </w:rPr>
        <w:lastRenderedPageBreak/>
        <w:drawing>
          <wp:inline distT="0" distB="0" distL="0" distR="0" wp14:anchorId="0CD89808" wp14:editId="2416AF98">
            <wp:extent cx="3966210" cy="2228381"/>
            <wp:effectExtent l="0" t="0" r="0" b="635"/>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975493" cy="2233596"/>
                    </a:xfrm>
                    <a:prstGeom prst="rect">
                      <a:avLst/>
                    </a:prstGeom>
                    <a:noFill/>
                    <a:ln>
                      <a:noFill/>
                    </a:ln>
                  </pic:spPr>
                </pic:pic>
              </a:graphicData>
            </a:graphic>
          </wp:inline>
        </w:drawing>
      </w:r>
      <w:r>
        <w:rPr>
          <w:rFonts w:ascii="Arial" w:hAnsi="Arial"/>
          <w:b/>
          <w:bCs/>
          <w:noProof/>
          <w:sz w:val="24"/>
          <w:szCs w:val="24"/>
        </w:rPr>
        <w:drawing>
          <wp:inline distT="0" distB="0" distL="0" distR="0" wp14:anchorId="1DAD84AA" wp14:editId="7CC04E55">
            <wp:extent cx="3966210" cy="1729662"/>
            <wp:effectExtent l="0" t="0" r="0" b="4445"/>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975128" cy="1733551"/>
                    </a:xfrm>
                    <a:prstGeom prst="rect">
                      <a:avLst/>
                    </a:prstGeom>
                    <a:noFill/>
                    <a:ln>
                      <a:noFill/>
                    </a:ln>
                  </pic:spPr>
                </pic:pic>
              </a:graphicData>
            </a:graphic>
          </wp:inline>
        </w:drawing>
      </w:r>
      <w:r>
        <w:rPr>
          <w:rFonts w:ascii="Arial" w:hAnsi="Arial"/>
          <w:b/>
          <w:bCs/>
          <w:noProof/>
          <w:sz w:val="24"/>
          <w:szCs w:val="24"/>
        </w:rPr>
        <w:drawing>
          <wp:inline distT="0" distB="0" distL="0" distR="0" wp14:anchorId="2A29FE49" wp14:editId="4ECF84F1">
            <wp:extent cx="3944679" cy="2954216"/>
            <wp:effectExtent l="0" t="0" r="0" b="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966794" cy="2970778"/>
                    </a:xfrm>
                    <a:prstGeom prst="rect">
                      <a:avLst/>
                    </a:prstGeom>
                    <a:noFill/>
                    <a:ln>
                      <a:noFill/>
                    </a:ln>
                  </pic:spPr>
                </pic:pic>
              </a:graphicData>
            </a:graphic>
          </wp:inline>
        </w:drawing>
      </w:r>
      <w:r>
        <w:rPr>
          <w:rFonts w:ascii="Arial" w:hAnsi="Arial"/>
          <w:b/>
          <w:bCs/>
          <w:noProof/>
          <w:sz w:val="24"/>
          <w:szCs w:val="24"/>
        </w:rPr>
        <w:lastRenderedPageBreak/>
        <w:drawing>
          <wp:inline distT="0" distB="0" distL="0" distR="0" wp14:anchorId="167AF817" wp14:editId="0B9EF21E">
            <wp:extent cx="3955312" cy="1724909"/>
            <wp:effectExtent l="0" t="0" r="7620" b="889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963408" cy="1728440"/>
                    </a:xfrm>
                    <a:prstGeom prst="rect">
                      <a:avLst/>
                    </a:prstGeom>
                    <a:noFill/>
                    <a:ln>
                      <a:noFill/>
                    </a:ln>
                  </pic:spPr>
                </pic:pic>
              </a:graphicData>
            </a:graphic>
          </wp:inline>
        </w:drawing>
      </w:r>
      <w:r>
        <w:rPr>
          <w:rFonts w:ascii="Arial" w:hAnsi="Arial"/>
          <w:b/>
          <w:bCs/>
          <w:noProof/>
          <w:sz w:val="24"/>
          <w:szCs w:val="24"/>
        </w:rPr>
        <w:drawing>
          <wp:inline distT="0" distB="0" distL="0" distR="0" wp14:anchorId="2AEA93B0" wp14:editId="6AE392FB">
            <wp:extent cx="3965945" cy="1729546"/>
            <wp:effectExtent l="0" t="0" r="0" b="4445"/>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980294" cy="1735804"/>
                    </a:xfrm>
                    <a:prstGeom prst="rect">
                      <a:avLst/>
                    </a:prstGeom>
                    <a:noFill/>
                    <a:ln>
                      <a:noFill/>
                    </a:ln>
                  </pic:spPr>
                </pic:pic>
              </a:graphicData>
            </a:graphic>
          </wp:inline>
        </w:drawing>
      </w:r>
      <w:r>
        <w:rPr>
          <w:rFonts w:ascii="Arial" w:hAnsi="Arial"/>
          <w:b/>
          <w:bCs/>
          <w:noProof/>
          <w:sz w:val="24"/>
          <w:szCs w:val="24"/>
        </w:rPr>
        <w:drawing>
          <wp:inline distT="0" distB="0" distL="0" distR="0" wp14:anchorId="6883057E" wp14:editId="6201A167">
            <wp:extent cx="3852205" cy="1679944"/>
            <wp:effectExtent l="0" t="0" r="0"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864730" cy="1685406"/>
                    </a:xfrm>
                    <a:prstGeom prst="rect">
                      <a:avLst/>
                    </a:prstGeom>
                    <a:noFill/>
                    <a:ln>
                      <a:noFill/>
                    </a:ln>
                  </pic:spPr>
                </pic:pic>
              </a:graphicData>
            </a:graphic>
          </wp:inline>
        </w:drawing>
      </w:r>
      <w:r>
        <w:rPr>
          <w:rFonts w:ascii="Arial" w:hAnsi="Arial"/>
          <w:b/>
          <w:bCs/>
          <w:noProof/>
          <w:sz w:val="24"/>
          <w:szCs w:val="24"/>
        </w:rPr>
        <w:drawing>
          <wp:inline distT="0" distB="0" distL="0" distR="0" wp14:anchorId="65E893F9" wp14:editId="7230BBE7">
            <wp:extent cx="3838354" cy="1724754"/>
            <wp:effectExtent l="0" t="0" r="0" b="889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845106" cy="1727788"/>
                    </a:xfrm>
                    <a:prstGeom prst="rect">
                      <a:avLst/>
                    </a:prstGeom>
                    <a:noFill/>
                    <a:ln>
                      <a:noFill/>
                    </a:ln>
                  </pic:spPr>
                </pic:pic>
              </a:graphicData>
            </a:graphic>
          </wp:inline>
        </w:drawing>
      </w:r>
      <w:r>
        <w:rPr>
          <w:rFonts w:ascii="Arial" w:hAnsi="Arial"/>
          <w:b/>
          <w:bCs/>
          <w:noProof/>
          <w:sz w:val="24"/>
          <w:szCs w:val="24"/>
        </w:rPr>
        <w:lastRenderedPageBreak/>
        <w:drawing>
          <wp:inline distT="0" distB="0" distL="0" distR="0" wp14:anchorId="22424589" wp14:editId="2529363F">
            <wp:extent cx="3837940" cy="1724568"/>
            <wp:effectExtent l="0" t="0" r="0" b="9525"/>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853372" cy="1731502"/>
                    </a:xfrm>
                    <a:prstGeom prst="rect">
                      <a:avLst/>
                    </a:prstGeom>
                    <a:noFill/>
                    <a:ln>
                      <a:noFill/>
                    </a:ln>
                  </pic:spPr>
                </pic:pic>
              </a:graphicData>
            </a:graphic>
          </wp:inline>
        </w:drawing>
      </w:r>
      <w:r>
        <w:rPr>
          <w:rFonts w:ascii="Arial" w:hAnsi="Arial"/>
          <w:b/>
          <w:bCs/>
          <w:noProof/>
          <w:sz w:val="24"/>
          <w:szCs w:val="24"/>
        </w:rPr>
        <w:drawing>
          <wp:inline distT="0" distB="0" distL="0" distR="0" wp14:anchorId="33A9F6AB" wp14:editId="5D423385">
            <wp:extent cx="3837940" cy="1673723"/>
            <wp:effectExtent l="0" t="0" r="0" b="3175"/>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850764" cy="1679316"/>
                    </a:xfrm>
                    <a:prstGeom prst="rect">
                      <a:avLst/>
                    </a:prstGeom>
                    <a:noFill/>
                    <a:ln>
                      <a:noFill/>
                    </a:ln>
                  </pic:spPr>
                </pic:pic>
              </a:graphicData>
            </a:graphic>
          </wp:inline>
        </w:drawing>
      </w:r>
      <w:r>
        <w:rPr>
          <w:rFonts w:ascii="Arial" w:hAnsi="Arial"/>
          <w:b/>
          <w:bCs/>
          <w:noProof/>
          <w:sz w:val="24"/>
          <w:szCs w:val="24"/>
        </w:rPr>
        <w:drawing>
          <wp:inline distT="0" distB="0" distL="0" distR="0" wp14:anchorId="375D0EAC" wp14:editId="57540F78">
            <wp:extent cx="3827825" cy="1669312"/>
            <wp:effectExtent l="0" t="0" r="1270" b="762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863058" cy="1684677"/>
                    </a:xfrm>
                    <a:prstGeom prst="rect">
                      <a:avLst/>
                    </a:prstGeom>
                    <a:noFill/>
                    <a:ln>
                      <a:noFill/>
                    </a:ln>
                  </pic:spPr>
                </pic:pic>
              </a:graphicData>
            </a:graphic>
          </wp:inline>
        </w:drawing>
      </w:r>
      <w:r>
        <w:rPr>
          <w:rFonts w:ascii="Arial" w:hAnsi="Arial"/>
          <w:b/>
          <w:bCs/>
          <w:noProof/>
          <w:sz w:val="24"/>
          <w:szCs w:val="24"/>
        </w:rPr>
        <w:drawing>
          <wp:inline distT="0" distB="0" distL="0" distR="0" wp14:anchorId="6782FC4F" wp14:editId="18A64AAE">
            <wp:extent cx="3827780" cy="1720002"/>
            <wp:effectExtent l="0" t="0" r="127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839838" cy="1725420"/>
                    </a:xfrm>
                    <a:prstGeom prst="rect">
                      <a:avLst/>
                    </a:prstGeom>
                    <a:noFill/>
                    <a:ln>
                      <a:noFill/>
                    </a:ln>
                  </pic:spPr>
                </pic:pic>
              </a:graphicData>
            </a:graphic>
          </wp:inline>
        </w:drawing>
      </w:r>
      <w:r>
        <w:rPr>
          <w:rFonts w:ascii="Arial" w:hAnsi="Arial"/>
          <w:b/>
          <w:bCs/>
          <w:noProof/>
          <w:sz w:val="24"/>
          <w:szCs w:val="24"/>
        </w:rPr>
        <w:lastRenderedPageBreak/>
        <w:drawing>
          <wp:inline distT="0" distB="0" distL="0" distR="0" wp14:anchorId="4DDEBF8D" wp14:editId="6B633BCE">
            <wp:extent cx="3817089" cy="1664630"/>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850097" cy="1679025"/>
                    </a:xfrm>
                    <a:prstGeom prst="rect">
                      <a:avLst/>
                    </a:prstGeom>
                    <a:noFill/>
                    <a:ln>
                      <a:noFill/>
                    </a:ln>
                  </pic:spPr>
                </pic:pic>
              </a:graphicData>
            </a:graphic>
          </wp:inline>
        </w:drawing>
      </w:r>
      <w:r>
        <w:rPr>
          <w:rFonts w:ascii="Arial" w:hAnsi="Arial"/>
          <w:b/>
          <w:bCs/>
          <w:noProof/>
          <w:sz w:val="24"/>
          <w:szCs w:val="24"/>
        </w:rPr>
        <w:drawing>
          <wp:inline distT="0" distB="0" distL="0" distR="0" wp14:anchorId="1BB0E4B5" wp14:editId="03AE8084">
            <wp:extent cx="3827780" cy="1669292"/>
            <wp:effectExtent l="0" t="0" r="1270" b="762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843020" cy="1675938"/>
                    </a:xfrm>
                    <a:prstGeom prst="rect">
                      <a:avLst/>
                    </a:prstGeom>
                    <a:noFill/>
                    <a:ln>
                      <a:noFill/>
                    </a:ln>
                  </pic:spPr>
                </pic:pic>
              </a:graphicData>
            </a:graphic>
          </wp:inline>
        </w:drawing>
      </w:r>
      <w:r>
        <w:rPr>
          <w:rFonts w:ascii="Arial" w:hAnsi="Arial"/>
          <w:b/>
          <w:bCs/>
          <w:noProof/>
          <w:sz w:val="24"/>
          <w:szCs w:val="24"/>
        </w:rPr>
        <w:drawing>
          <wp:inline distT="0" distB="0" distL="0" distR="0" wp14:anchorId="61EE6B2C" wp14:editId="60637EEA">
            <wp:extent cx="3803443" cy="1658679"/>
            <wp:effectExtent l="0" t="0" r="6985" b="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825850" cy="1668450"/>
                    </a:xfrm>
                    <a:prstGeom prst="rect">
                      <a:avLst/>
                    </a:prstGeom>
                    <a:noFill/>
                    <a:ln>
                      <a:noFill/>
                    </a:ln>
                  </pic:spPr>
                </pic:pic>
              </a:graphicData>
            </a:graphic>
          </wp:inline>
        </w:drawing>
      </w:r>
      <w:r>
        <w:rPr>
          <w:rFonts w:ascii="Arial" w:hAnsi="Arial"/>
          <w:b/>
          <w:bCs/>
          <w:noProof/>
          <w:sz w:val="24"/>
          <w:szCs w:val="24"/>
        </w:rPr>
        <w:drawing>
          <wp:inline distT="0" distB="0" distL="0" distR="0" wp14:anchorId="3F64E0C5" wp14:editId="23075EF9">
            <wp:extent cx="3817089" cy="1664630"/>
            <wp:effectExtent l="0" t="0" r="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823407" cy="1667385"/>
                    </a:xfrm>
                    <a:prstGeom prst="rect">
                      <a:avLst/>
                    </a:prstGeom>
                    <a:noFill/>
                    <a:ln>
                      <a:noFill/>
                    </a:ln>
                  </pic:spPr>
                </pic:pic>
              </a:graphicData>
            </a:graphic>
          </wp:inline>
        </w:drawing>
      </w:r>
    </w:p>
    <w:p w14:paraId="26BD028B" w14:textId="4A34027E" w:rsidR="00594B82" w:rsidRDefault="005E6395">
      <w:pPr>
        <w:spacing w:line="360" w:lineRule="auto"/>
        <w:rPr>
          <w:rFonts w:ascii="Arial" w:hAnsi="Arial"/>
          <w:b/>
          <w:bCs/>
          <w:sz w:val="24"/>
          <w:szCs w:val="24"/>
        </w:rPr>
      </w:pPr>
      <w:r>
        <w:rPr>
          <w:rFonts w:ascii="Arial" w:hAnsi="Arial"/>
          <w:b/>
          <w:bCs/>
          <w:noProof/>
          <w:sz w:val="24"/>
          <w:szCs w:val="24"/>
        </w:rPr>
        <w:lastRenderedPageBreak/>
        <w:drawing>
          <wp:inline distT="0" distB="0" distL="0" distR="0" wp14:anchorId="4850892B" wp14:editId="420AB344">
            <wp:extent cx="3785959" cy="1701210"/>
            <wp:effectExtent l="0" t="0" r="508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803743" cy="1709201"/>
                    </a:xfrm>
                    <a:prstGeom prst="rect">
                      <a:avLst/>
                    </a:prstGeom>
                    <a:noFill/>
                    <a:ln>
                      <a:noFill/>
                    </a:ln>
                  </pic:spPr>
                </pic:pic>
              </a:graphicData>
            </a:graphic>
          </wp:inline>
        </w:drawing>
      </w:r>
      <w:r>
        <w:rPr>
          <w:rFonts w:ascii="Arial" w:hAnsi="Arial"/>
          <w:b/>
          <w:bCs/>
          <w:noProof/>
          <w:sz w:val="24"/>
          <w:szCs w:val="24"/>
        </w:rPr>
        <w:drawing>
          <wp:inline distT="0" distB="0" distL="0" distR="0" wp14:anchorId="42C2C39B" wp14:editId="50A97F3C">
            <wp:extent cx="3803015" cy="1708874"/>
            <wp:effectExtent l="0" t="0" r="6985" b="5715"/>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814096" cy="1713853"/>
                    </a:xfrm>
                    <a:prstGeom prst="rect">
                      <a:avLst/>
                    </a:prstGeom>
                    <a:noFill/>
                    <a:ln>
                      <a:noFill/>
                    </a:ln>
                  </pic:spPr>
                </pic:pic>
              </a:graphicData>
            </a:graphic>
          </wp:inline>
        </w:drawing>
      </w:r>
      <w:r>
        <w:rPr>
          <w:rFonts w:ascii="Arial" w:hAnsi="Arial"/>
          <w:b/>
          <w:bCs/>
          <w:noProof/>
          <w:sz w:val="24"/>
          <w:szCs w:val="24"/>
        </w:rPr>
        <w:drawing>
          <wp:inline distT="0" distB="0" distL="0" distR="0" wp14:anchorId="0572122F" wp14:editId="3E454C13">
            <wp:extent cx="3763926" cy="1691310"/>
            <wp:effectExtent l="0" t="0" r="8255" b="4445"/>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777760" cy="1697526"/>
                    </a:xfrm>
                    <a:prstGeom prst="rect">
                      <a:avLst/>
                    </a:prstGeom>
                    <a:noFill/>
                    <a:ln>
                      <a:noFill/>
                    </a:ln>
                  </pic:spPr>
                </pic:pic>
              </a:graphicData>
            </a:graphic>
          </wp:inline>
        </w:drawing>
      </w:r>
      <w:r>
        <w:rPr>
          <w:rFonts w:ascii="Arial" w:hAnsi="Arial"/>
          <w:b/>
          <w:bCs/>
          <w:noProof/>
          <w:sz w:val="24"/>
          <w:szCs w:val="24"/>
        </w:rPr>
        <w:lastRenderedPageBreak/>
        <w:drawing>
          <wp:inline distT="0" distB="0" distL="0" distR="0" wp14:anchorId="4DF6FCE4" wp14:editId="7BB3DD6E">
            <wp:extent cx="3763645" cy="1691183"/>
            <wp:effectExtent l="0" t="0" r="8255" b="4445"/>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768488" cy="1693359"/>
                    </a:xfrm>
                    <a:prstGeom prst="rect">
                      <a:avLst/>
                    </a:prstGeom>
                    <a:noFill/>
                    <a:ln>
                      <a:noFill/>
                    </a:ln>
                  </pic:spPr>
                </pic:pic>
              </a:graphicData>
            </a:graphic>
          </wp:inline>
        </w:drawing>
      </w:r>
      <w:r>
        <w:rPr>
          <w:rFonts w:ascii="Arial" w:hAnsi="Arial"/>
          <w:b/>
          <w:bCs/>
          <w:noProof/>
          <w:sz w:val="24"/>
          <w:szCs w:val="24"/>
        </w:rPr>
        <w:drawing>
          <wp:inline distT="0" distB="0" distL="0" distR="0" wp14:anchorId="092C7D66" wp14:editId="6D7B0F24">
            <wp:extent cx="3742661" cy="1681754"/>
            <wp:effectExtent l="0" t="0" r="0"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755186" cy="1687382"/>
                    </a:xfrm>
                    <a:prstGeom prst="rect">
                      <a:avLst/>
                    </a:prstGeom>
                    <a:noFill/>
                    <a:ln>
                      <a:noFill/>
                    </a:ln>
                  </pic:spPr>
                </pic:pic>
              </a:graphicData>
            </a:graphic>
          </wp:inline>
        </w:drawing>
      </w:r>
    </w:p>
    <w:p w14:paraId="3C176317" w14:textId="77777777" w:rsidR="00594B82" w:rsidRDefault="00594B82">
      <w:pPr>
        <w:spacing w:line="360" w:lineRule="auto"/>
        <w:rPr>
          <w:rFonts w:ascii="Arial" w:hAnsi="Arial"/>
          <w:b/>
          <w:bCs/>
          <w:sz w:val="24"/>
          <w:szCs w:val="24"/>
        </w:rPr>
      </w:pPr>
    </w:p>
    <w:p w14:paraId="684145F7" w14:textId="77777777" w:rsidR="00594B82" w:rsidRDefault="00EC6B72" w:rsidP="0035029E">
      <w:pPr>
        <w:spacing w:line="360" w:lineRule="auto"/>
        <w:ind w:firstLine="708"/>
        <w:jc w:val="both"/>
      </w:pPr>
      <w:r>
        <w:rPr>
          <w:rFonts w:ascii="Arial" w:hAnsi="Arial"/>
          <w:b/>
          <w:bCs/>
          <w:sz w:val="24"/>
          <w:szCs w:val="24"/>
        </w:rPr>
        <w:t>D-</w:t>
      </w:r>
      <w:r w:rsidRPr="0035029E">
        <w:rPr>
          <w:rFonts w:ascii="Arial" w:hAnsi="Arial"/>
          <w:b/>
          <w:bCs/>
          <w:sz w:val="24"/>
          <w:szCs w:val="24"/>
        </w:rPr>
        <w:t>Formatos de visitas</w:t>
      </w:r>
    </w:p>
    <w:p w14:paraId="52F428CB" w14:textId="7EAEF4DB" w:rsidR="00B20A6C" w:rsidRDefault="00F76451">
      <w:pPr>
        <w:spacing w:line="360" w:lineRule="auto"/>
      </w:pPr>
      <w:r>
        <w:rPr>
          <w:rFonts w:ascii="Arial" w:hAnsi="Arial"/>
          <w:noProof/>
          <w:sz w:val="24"/>
          <w:szCs w:val="24"/>
          <w:lang w:val="es-ES"/>
        </w:rPr>
        <w:lastRenderedPageBreak/>
        <w:drawing>
          <wp:inline distT="0" distB="0" distL="0" distR="0" wp14:anchorId="66E7635C" wp14:editId="24C532A8">
            <wp:extent cx="3128587" cy="4072270"/>
            <wp:effectExtent l="0" t="0" r="0" b="444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134685" cy="4080208"/>
                    </a:xfrm>
                    <a:prstGeom prst="rect">
                      <a:avLst/>
                    </a:prstGeom>
                    <a:noFill/>
                    <a:ln>
                      <a:noFill/>
                    </a:ln>
                  </pic:spPr>
                </pic:pic>
              </a:graphicData>
            </a:graphic>
          </wp:inline>
        </w:drawing>
      </w:r>
      <w:r>
        <w:rPr>
          <w:rFonts w:ascii="Arial" w:hAnsi="Arial"/>
          <w:noProof/>
          <w:sz w:val="24"/>
          <w:szCs w:val="24"/>
          <w:lang w:val="es-ES"/>
        </w:rPr>
        <w:drawing>
          <wp:inline distT="0" distB="0" distL="0" distR="0" wp14:anchorId="4B2D270F" wp14:editId="42665DE2">
            <wp:extent cx="3723287" cy="3055294"/>
            <wp:effectExtent l="0" t="8890" r="1905" b="190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rot="16200000">
                      <a:off x="0" y="0"/>
                      <a:ext cx="3737549" cy="3066997"/>
                    </a:xfrm>
                    <a:prstGeom prst="rect">
                      <a:avLst/>
                    </a:prstGeom>
                    <a:noFill/>
                    <a:ln>
                      <a:noFill/>
                    </a:ln>
                  </pic:spPr>
                </pic:pic>
              </a:graphicData>
            </a:graphic>
          </wp:inline>
        </w:drawing>
      </w:r>
      <w:r>
        <w:rPr>
          <w:rFonts w:ascii="Arial" w:hAnsi="Arial"/>
          <w:noProof/>
          <w:sz w:val="24"/>
          <w:szCs w:val="24"/>
          <w:lang w:val="es-ES"/>
        </w:rPr>
        <w:lastRenderedPageBreak/>
        <w:drawing>
          <wp:inline distT="0" distB="0" distL="0" distR="0" wp14:anchorId="1BD0D5A7" wp14:editId="3F7D41EA">
            <wp:extent cx="3006090" cy="3955312"/>
            <wp:effectExtent l="0" t="0" r="3810" b="762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017110" cy="3969812"/>
                    </a:xfrm>
                    <a:prstGeom prst="rect">
                      <a:avLst/>
                    </a:prstGeom>
                    <a:noFill/>
                    <a:ln>
                      <a:noFill/>
                    </a:ln>
                  </pic:spPr>
                </pic:pic>
              </a:graphicData>
            </a:graphic>
          </wp:inline>
        </w:drawing>
      </w:r>
      <w:r>
        <w:rPr>
          <w:rFonts w:ascii="Arial" w:hAnsi="Arial"/>
          <w:noProof/>
          <w:sz w:val="24"/>
          <w:szCs w:val="24"/>
          <w:lang w:val="es-ES"/>
        </w:rPr>
        <w:drawing>
          <wp:inline distT="0" distB="0" distL="0" distR="0" wp14:anchorId="20EC23C2" wp14:editId="59E39932">
            <wp:extent cx="3061970" cy="3668232"/>
            <wp:effectExtent l="0" t="0" r="5080" b="889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071365" cy="3679487"/>
                    </a:xfrm>
                    <a:prstGeom prst="rect">
                      <a:avLst/>
                    </a:prstGeom>
                    <a:noFill/>
                    <a:ln>
                      <a:noFill/>
                    </a:ln>
                  </pic:spPr>
                </pic:pic>
              </a:graphicData>
            </a:graphic>
          </wp:inline>
        </w:drawing>
      </w:r>
      <w:r>
        <w:rPr>
          <w:rFonts w:ascii="Arial" w:hAnsi="Arial"/>
          <w:noProof/>
          <w:sz w:val="24"/>
          <w:szCs w:val="24"/>
          <w:lang w:val="es-ES"/>
        </w:rPr>
        <w:lastRenderedPageBreak/>
        <w:drawing>
          <wp:inline distT="0" distB="0" distL="0" distR="0" wp14:anchorId="5E28FBFD" wp14:editId="61DB69E6">
            <wp:extent cx="3104347" cy="3391786"/>
            <wp:effectExtent l="0" t="0" r="127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116607" cy="3405181"/>
                    </a:xfrm>
                    <a:prstGeom prst="rect">
                      <a:avLst/>
                    </a:prstGeom>
                    <a:noFill/>
                    <a:ln>
                      <a:noFill/>
                    </a:ln>
                  </pic:spPr>
                </pic:pic>
              </a:graphicData>
            </a:graphic>
          </wp:inline>
        </w:drawing>
      </w:r>
      <w:r>
        <w:rPr>
          <w:rFonts w:ascii="Arial" w:hAnsi="Arial"/>
          <w:noProof/>
          <w:sz w:val="24"/>
          <w:szCs w:val="24"/>
          <w:lang w:val="es-ES"/>
        </w:rPr>
        <w:drawing>
          <wp:inline distT="0" distB="0" distL="0" distR="0" wp14:anchorId="34DEB09B" wp14:editId="632E0ADB">
            <wp:extent cx="3032830" cy="4359349"/>
            <wp:effectExtent l="0" t="0" r="0" b="317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041314" cy="4371544"/>
                    </a:xfrm>
                    <a:prstGeom prst="rect">
                      <a:avLst/>
                    </a:prstGeom>
                    <a:noFill/>
                    <a:ln>
                      <a:noFill/>
                    </a:ln>
                  </pic:spPr>
                </pic:pic>
              </a:graphicData>
            </a:graphic>
          </wp:inline>
        </w:drawing>
      </w:r>
      <w:r>
        <w:rPr>
          <w:rFonts w:ascii="Arial" w:hAnsi="Arial"/>
          <w:noProof/>
          <w:sz w:val="24"/>
          <w:szCs w:val="24"/>
          <w:lang w:val="es-ES"/>
        </w:rPr>
        <w:lastRenderedPageBreak/>
        <w:drawing>
          <wp:inline distT="0" distB="0" distL="0" distR="0" wp14:anchorId="75971776" wp14:editId="68448033">
            <wp:extent cx="3081460" cy="3668232"/>
            <wp:effectExtent l="0" t="0" r="5080" b="889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092398" cy="3681252"/>
                    </a:xfrm>
                    <a:prstGeom prst="rect">
                      <a:avLst/>
                    </a:prstGeom>
                    <a:noFill/>
                    <a:ln>
                      <a:noFill/>
                    </a:ln>
                  </pic:spPr>
                </pic:pic>
              </a:graphicData>
            </a:graphic>
          </wp:inline>
        </w:drawing>
      </w:r>
      <w:r>
        <w:rPr>
          <w:rFonts w:ascii="Arial" w:hAnsi="Arial"/>
          <w:noProof/>
          <w:sz w:val="24"/>
          <w:szCs w:val="24"/>
          <w:lang w:val="es-ES"/>
        </w:rPr>
        <w:drawing>
          <wp:inline distT="0" distB="0" distL="0" distR="0" wp14:anchorId="34A144F3" wp14:editId="5A530612">
            <wp:extent cx="3260090" cy="3965944"/>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266748" cy="3974044"/>
                    </a:xfrm>
                    <a:prstGeom prst="rect">
                      <a:avLst/>
                    </a:prstGeom>
                    <a:noFill/>
                    <a:ln>
                      <a:noFill/>
                    </a:ln>
                  </pic:spPr>
                </pic:pic>
              </a:graphicData>
            </a:graphic>
          </wp:inline>
        </w:drawing>
      </w:r>
      <w:r>
        <w:rPr>
          <w:rFonts w:ascii="Arial" w:hAnsi="Arial"/>
          <w:noProof/>
          <w:sz w:val="24"/>
          <w:szCs w:val="24"/>
          <w:lang w:val="es-ES"/>
        </w:rPr>
        <w:lastRenderedPageBreak/>
        <w:drawing>
          <wp:inline distT="0" distB="0" distL="0" distR="0" wp14:anchorId="5348C446" wp14:editId="6A68B5ED">
            <wp:extent cx="2997625" cy="3689498"/>
            <wp:effectExtent l="0" t="0" r="0" b="635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005161" cy="3698773"/>
                    </a:xfrm>
                    <a:prstGeom prst="rect">
                      <a:avLst/>
                    </a:prstGeom>
                    <a:noFill/>
                    <a:ln>
                      <a:noFill/>
                    </a:ln>
                  </pic:spPr>
                </pic:pic>
              </a:graphicData>
            </a:graphic>
          </wp:inline>
        </w:drawing>
      </w:r>
      <w:r>
        <w:rPr>
          <w:rFonts w:ascii="Arial" w:hAnsi="Arial"/>
          <w:noProof/>
          <w:sz w:val="24"/>
          <w:szCs w:val="24"/>
          <w:lang w:val="es-ES"/>
        </w:rPr>
        <w:drawing>
          <wp:inline distT="0" distB="0" distL="0" distR="0" wp14:anchorId="643FC73B" wp14:editId="0AA8AD97">
            <wp:extent cx="3134176" cy="3880884"/>
            <wp:effectExtent l="0" t="0" r="9525" b="571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139317" cy="3887250"/>
                    </a:xfrm>
                    <a:prstGeom prst="rect">
                      <a:avLst/>
                    </a:prstGeom>
                    <a:noFill/>
                    <a:ln>
                      <a:noFill/>
                    </a:ln>
                  </pic:spPr>
                </pic:pic>
              </a:graphicData>
            </a:graphic>
          </wp:inline>
        </w:drawing>
      </w:r>
      <w:r>
        <w:rPr>
          <w:rFonts w:ascii="Arial" w:hAnsi="Arial"/>
          <w:noProof/>
          <w:sz w:val="24"/>
          <w:szCs w:val="24"/>
          <w:lang w:val="es-ES"/>
        </w:rPr>
        <w:lastRenderedPageBreak/>
        <w:drawing>
          <wp:inline distT="0" distB="0" distL="0" distR="0" wp14:anchorId="423EEB15" wp14:editId="6C75D207">
            <wp:extent cx="2693670" cy="3785191"/>
            <wp:effectExtent l="0" t="0" r="0" b="635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703783" cy="3799402"/>
                    </a:xfrm>
                    <a:prstGeom prst="rect">
                      <a:avLst/>
                    </a:prstGeom>
                    <a:noFill/>
                    <a:ln>
                      <a:noFill/>
                    </a:ln>
                  </pic:spPr>
                </pic:pic>
              </a:graphicData>
            </a:graphic>
          </wp:inline>
        </w:drawing>
      </w:r>
      <w:r>
        <w:rPr>
          <w:rFonts w:ascii="Arial" w:hAnsi="Arial"/>
          <w:noProof/>
          <w:sz w:val="24"/>
          <w:szCs w:val="24"/>
          <w:lang w:val="es-ES"/>
        </w:rPr>
        <w:drawing>
          <wp:inline distT="0" distB="0" distL="0" distR="0" wp14:anchorId="159DFE35" wp14:editId="6A8C0BC5">
            <wp:extent cx="2897430" cy="3870251"/>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906550" cy="3882433"/>
                    </a:xfrm>
                    <a:prstGeom prst="rect">
                      <a:avLst/>
                    </a:prstGeom>
                    <a:noFill/>
                    <a:ln>
                      <a:noFill/>
                    </a:ln>
                  </pic:spPr>
                </pic:pic>
              </a:graphicData>
            </a:graphic>
          </wp:inline>
        </w:drawing>
      </w:r>
      <w:r>
        <w:rPr>
          <w:rFonts w:ascii="Arial" w:hAnsi="Arial"/>
          <w:noProof/>
          <w:sz w:val="24"/>
          <w:szCs w:val="24"/>
          <w:lang w:val="es-ES"/>
        </w:rPr>
        <w:lastRenderedPageBreak/>
        <w:drawing>
          <wp:inline distT="0" distB="0" distL="0" distR="0" wp14:anchorId="4CE39E8D" wp14:editId="00B3311F">
            <wp:extent cx="2972686" cy="3891516"/>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978626" cy="3899291"/>
                    </a:xfrm>
                    <a:prstGeom prst="rect">
                      <a:avLst/>
                    </a:prstGeom>
                    <a:noFill/>
                    <a:ln>
                      <a:noFill/>
                    </a:ln>
                  </pic:spPr>
                </pic:pic>
              </a:graphicData>
            </a:graphic>
          </wp:inline>
        </w:drawing>
      </w:r>
      <w:r>
        <w:rPr>
          <w:rFonts w:ascii="Arial" w:hAnsi="Arial"/>
          <w:noProof/>
          <w:sz w:val="24"/>
          <w:szCs w:val="24"/>
          <w:lang w:val="es-ES"/>
        </w:rPr>
        <w:drawing>
          <wp:inline distT="0" distB="0" distL="0" distR="0" wp14:anchorId="2D2ED0C2" wp14:editId="4B07287D">
            <wp:extent cx="3634448" cy="2941858"/>
            <wp:effectExtent l="3493" t="0" r="7937" b="7938"/>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rot="16200000">
                      <a:off x="0" y="0"/>
                      <a:ext cx="3642469" cy="2948350"/>
                    </a:xfrm>
                    <a:prstGeom prst="rect">
                      <a:avLst/>
                    </a:prstGeom>
                    <a:noFill/>
                    <a:ln>
                      <a:noFill/>
                    </a:ln>
                  </pic:spPr>
                </pic:pic>
              </a:graphicData>
            </a:graphic>
          </wp:inline>
        </w:drawing>
      </w:r>
      <w:r>
        <w:rPr>
          <w:rFonts w:ascii="Arial" w:hAnsi="Arial"/>
          <w:noProof/>
          <w:sz w:val="24"/>
          <w:szCs w:val="24"/>
          <w:lang w:val="es-ES"/>
        </w:rPr>
        <w:lastRenderedPageBreak/>
        <w:drawing>
          <wp:inline distT="0" distB="0" distL="0" distR="0" wp14:anchorId="7F3A82AE" wp14:editId="356D69DC">
            <wp:extent cx="2909068" cy="3827721"/>
            <wp:effectExtent l="0" t="0" r="5715" b="190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914633" cy="3835043"/>
                    </a:xfrm>
                    <a:prstGeom prst="rect">
                      <a:avLst/>
                    </a:prstGeom>
                    <a:noFill/>
                    <a:ln>
                      <a:noFill/>
                    </a:ln>
                  </pic:spPr>
                </pic:pic>
              </a:graphicData>
            </a:graphic>
          </wp:inline>
        </w:drawing>
      </w:r>
    </w:p>
    <w:p w14:paraId="051B8BFE" w14:textId="7DC09AD5" w:rsidR="00B20A6C" w:rsidRDefault="00B20A6C">
      <w:pPr>
        <w:spacing w:line="360" w:lineRule="auto"/>
      </w:pPr>
      <w:r>
        <w:rPr>
          <w:noProof/>
        </w:rPr>
        <w:drawing>
          <wp:inline distT="0" distB="0" distL="0" distR="0" wp14:anchorId="139D9E79" wp14:editId="7BF8401D">
            <wp:extent cx="2981325" cy="3786593"/>
            <wp:effectExtent l="0" t="0" r="0"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t="6668" b="9429"/>
                    <a:stretch/>
                  </pic:blipFill>
                  <pic:spPr bwMode="auto">
                    <a:xfrm>
                      <a:off x="0" y="0"/>
                      <a:ext cx="2986677" cy="3793390"/>
                    </a:xfrm>
                    <a:prstGeom prst="rect">
                      <a:avLst/>
                    </a:prstGeom>
                    <a:ln>
                      <a:noFill/>
                    </a:ln>
                    <a:extLst>
                      <a:ext uri="{53640926-AAD7-44D8-BBD7-CCE9431645EC}">
                        <a14:shadowObscured xmlns:a14="http://schemas.microsoft.com/office/drawing/2010/main"/>
                      </a:ext>
                    </a:extLst>
                  </pic:spPr>
                </pic:pic>
              </a:graphicData>
            </a:graphic>
          </wp:inline>
        </w:drawing>
      </w:r>
    </w:p>
    <w:p w14:paraId="7CC99237" w14:textId="77777777" w:rsidR="00B20A6C" w:rsidRDefault="00B20A6C">
      <w:pPr>
        <w:spacing w:line="360" w:lineRule="auto"/>
        <w:rPr>
          <w:noProof/>
        </w:rPr>
      </w:pPr>
      <w:r>
        <w:rPr>
          <w:noProof/>
        </w:rPr>
        <w:lastRenderedPageBreak/>
        <w:drawing>
          <wp:inline distT="0" distB="0" distL="0" distR="0" wp14:anchorId="0A684B66" wp14:editId="375CA5BC">
            <wp:extent cx="2639982" cy="3695700"/>
            <wp:effectExtent l="0" t="0" r="825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t="4342" b="9310"/>
                    <a:stretch/>
                  </pic:blipFill>
                  <pic:spPr bwMode="auto">
                    <a:xfrm>
                      <a:off x="0" y="0"/>
                      <a:ext cx="2644966" cy="3702676"/>
                    </a:xfrm>
                    <a:prstGeom prst="rect">
                      <a:avLst/>
                    </a:prstGeom>
                    <a:ln>
                      <a:noFill/>
                    </a:ln>
                    <a:extLst>
                      <a:ext uri="{53640926-AAD7-44D8-BBD7-CCE9431645EC}">
                        <a14:shadowObscured xmlns:a14="http://schemas.microsoft.com/office/drawing/2010/main"/>
                      </a:ext>
                    </a:extLst>
                  </pic:spPr>
                </pic:pic>
              </a:graphicData>
            </a:graphic>
          </wp:inline>
        </w:drawing>
      </w:r>
    </w:p>
    <w:p w14:paraId="0D8DDF12" w14:textId="77777777" w:rsidR="00B20A6C" w:rsidRDefault="00B20A6C">
      <w:pPr>
        <w:spacing w:line="360" w:lineRule="auto"/>
        <w:rPr>
          <w:noProof/>
        </w:rPr>
      </w:pPr>
      <w:r>
        <w:rPr>
          <w:noProof/>
        </w:rPr>
        <w:drawing>
          <wp:inline distT="0" distB="0" distL="0" distR="0" wp14:anchorId="0C219664" wp14:editId="4578721D">
            <wp:extent cx="2779808" cy="3705225"/>
            <wp:effectExtent l="0" t="0" r="190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t="6445"/>
                    <a:stretch/>
                  </pic:blipFill>
                  <pic:spPr bwMode="auto">
                    <a:xfrm>
                      <a:off x="0" y="0"/>
                      <a:ext cx="2783506" cy="3710153"/>
                    </a:xfrm>
                    <a:prstGeom prst="rect">
                      <a:avLst/>
                    </a:prstGeom>
                    <a:ln>
                      <a:noFill/>
                    </a:ln>
                    <a:extLst>
                      <a:ext uri="{53640926-AAD7-44D8-BBD7-CCE9431645EC}">
                        <a14:shadowObscured xmlns:a14="http://schemas.microsoft.com/office/drawing/2010/main"/>
                      </a:ext>
                    </a:extLst>
                  </pic:spPr>
                </pic:pic>
              </a:graphicData>
            </a:graphic>
          </wp:inline>
        </w:drawing>
      </w:r>
    </w:p>
    <w:p w14:paraId="131AC752" w14:textId="77777777" w:rsidR="00B20A6C" w:rsidRDefault="00B20A6C">
      <w:pPr>
        <w:spacing w:line="360" w:lineRule="auto"/>
        <w:rPr>
          <w:noProof/>
        </w:rPr>
      </w:pPr>
      <w:r>
        <w:rPr>
          <w:noProof/>
        </w:rPr>
        <w:lastRenderedPageBreak/>
        <w:drawing>
          <wp:inline distT="0" distB="0" distL="0" distR="0" wp14:anchorId="5F81F0B6" wp14:editId="6A4D2B65">
            <wp:extent cx="2590800" cy="338189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t="6991"/>
                    <a:stretch/>
                  </pic:blipFill>
                  <pic:spPr bwMode="auto">
                    <a:xfrm>
                      <a:off x="0" y="0"/>
                      <a:ext cx="2594315" cy="3386484"/>
                    </a:xfrm>
                    <a:prstGeom prst="rect">
                      <a:avLst/>
                    </a:prstGeom>
                    <a:ln>
                      <a:noFill/>
                    </a:ln>
                    <a:extLst>
                      <a:ext uri="{53640926-AAD7-44D8-BBD7-CCE9431645EC}">
                        <a14:shadowObscured xmlns:a14="http://schemas.microsoft.com/office/drawing/2010/main"/>
                      </a:ext>
                    </a:extLst>
                  </pic:spPr>
                </pic:pic>
              </a:graphicData>
            </a:graphic>
          </wp:inline>
        </w:drawing>
      </w:r>
    </w:p>
    <w:p w14:paraId="0AF7FAD6" w14:textId="2C2F7480" w:rsidR="00B20A6C" w:rsidRDefault="00B20A6C">
      <w:pPr>
        <w:spacing w:line="360" w:lineRule="auto"/>
        <w:rPr>
          <w:noProof/>
        </w:rPr>
      </w:pPr>
      <w:r>
        <w:rPr>
          <w:noProof/>
        </w:rPr>
        <w:drawing>
          <wp:inline distT="0" distB="0" distL="0" distR="0" wp14:anchorId="38456478" wp14:editId="7802482A">
            <wp:extent cx="2581275" cy="3923538"/>
            <wp:effectExtent l="0" t="0" r="0" b="12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t="11095" r="10505"/>
                    <a:stretch/>
                  </pic:blipFill>
                  <pic:spPr bwMode="auto">
                    <a:xfrm>
                      <a:off x="0" y="0"/>
                      <a:ext cx="2584095" cy="3927825"/>
                    </a:xfrm>
                    <a:prstGeom prst="rect">
                      <a:avLst/>
                    </a:prstGeom>
                    <a:ln>
                      <a:noFill/>
                    </a:ln>
                    <a:extLst>
                      <a:ext uri="{53640926-AAD7-44D8-BBD7-CCE9431645EC}">
                        <a14:shadowObscured xmlns:a14="http://schemas.microsoft.com/office/drawing/2010/main"/>
                      </a:ext>
                    </a:extLst>
                  </pic:spPr>
                </pic:pic>
              </a:graphicData>
            </a:graphic>
          </wp:inline>
        </w:drawing>
      </w:r>
    </w:p>
    <w:p w14:paraId="006035C7" w14:textId="77777777" w:rsidR="00E36EA7" w:rsidRDefault="00E36EA7">
      <w:pPr>
        <w:spacing w:line="360" w:lineRule="auto"/>
        <w:rPr>
          <w:noProof/>
        </w:rPr>
      </w:pPr>
    </w:p>
    <w:p w14:paraId="33952718" w14:textId="2B193057" w:rsidR="00E36EA7" w:rsidRPr="00F76451" w:rsidRDefault="00E36EA7">
      <w:pPr>
        <w:spacing w:line="360" w:lineRule="auto"/>
      </w:pPr>
      <w:r>
        <w:rPr>
          <w:noProof/>
        </w:rPr>
        <w:drawing>
          <wp:inline distT="0" distB="0" distL="0" distR="0" wp14:anchorId="2107133C" wp14:editId="4CA598BC">
            <wp:extent cx="2590800" cy="4324048"/>
            <wp:effectExtent l="0" t="0" r="0" b="63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5"/>
                    <a:srcRect t="4454" r="10862"/>
                    <a:stretch/>
                  </pic:blipFill>
                  <pic:spPr bwMode="auto">
                    <a:xfrm>
                      <a:off x="0" y="0"/>
                      <a:ext cx="2592944" cy="4327626"/>
                    </a:xfrm>
                    <a:prstGeom prst="rect">
                      <a:avLst/>
                    </a:prstGeom>
                    <a:ln>
                      <a:noFill/>
                    </a:ln>
                    <a:extLst>
                      <a:ext uri="{53640926-AAD7-44D8-BBD7-CCE9431645EC}">
                        <a14:shadowObscured xmlns:a14="http://schemas.microsoft.com/office/drawing/2010/main"/>
                      </a:ext>
                    </a:extLst>
                  </pic:spPr>
                </pic:pic>
              </a:graphicData>
            </a:graphic>
          </wp:inline>
        </w:drawing>
      </w:r>
    </w:p>
    <w:sectPr w:rsidR="00E36EA7" w:rsidRPr="00F76451">
      <w:footerReference w:type="default" r:id="rId116"/>
      <w:pgSz w:w="12240" w:h="15840"/>
      <w:pgMar w:top="1701" w:right="1701" w:bottom="1701" w:left="2268" w:header="0" w:footer="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38E0E" w14:textId="77777777" w:rsidR="00F81B86" w:rsidRDefault="00F81B86">
      <w:pPr>
        <w:spacing w:line="240" w:lineRule="auto"/>
      </w:pPr>
      <w:r>
        <w:separator/>
      </w:r>
    </w:p>
  </w:endnote>
  <w:endnote w:type="continuationSeparator" w:id="0">
    <w:p w14:paraId="0DA83319" w14:textId="77777777" w:rsidR="00F81B86" w:rsidRDefault="00F81B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Liberation Serif">
    <w:altName w:val="HGPMinchoE"/>
    <w:charset w:val="80"/>
    <w:family w:val="roman"/>
    <w:pitch w:val="variable"/>
  </w:font>
  <w:font w:name="NSimSun">
    <w:panose1 w:val="02010609030101010101"/>
    <w:charset w:val="86"/>
    <w:family w:val="modern"/>
    <w:pitch w:val="fixed"/>
    <w:sig w:usb0="00000203" w:usb1="288F0000" w:usb2="00000016" w:usb3="00000000" w:csb0="00040001"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MT">
    <w:altName w:val="Arial"/>
    <w:charset w:val="00"/>
    <w:family w:val="swiss"/>
    <w:pitch w:val="default"/>
  </w:font>
  <w:font w:name="Tahoma">
    <w:panose1 w:val="020B0604030504040204"/>
    <w:charset w:val="00"/>
    <w:family w:val="swiss"/>
    <w:pitch w:val="variable"/>
    <w:sig w:usb0="E1002EFF" w:usb1="C000605B" w:usb2="00000029" w:usb3="00000000" w:csb0="000101FF" w:csb1="00000000"/>
  </w:font>
  <w:font w:name="DejaVu Sans">
    <w:altName w:val="Segoe Prin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6347694"/>
      <w:docPartObj>
        <w:docPartGallery w:val="Page Numbers (Bottom of Page)"/>
        <w:docPartUnique/>
      </w:docPartObj>
    </w:sdtPr>
    <w:sdtEndPr/>
    <w:sdtContent>
      <w:p w14:paraId="08085680" w14:textId="77777777" w:rsidR="00F443D3" w:rsidRDefault="00F443D3">
        <w:pPr>
          <w:pStyle w:val="Piedepgina"/>
          <w:jc w:val="center"/>
        </w:pPr>
        <w:r>
          <w:fldChar w:fldCharType="begin"/>
        </w:r>
        <w:r>
          <w:instrText>PAGE   \* MERGEFORMAT</w:instrText>
        </w:r>
        <w:r>
          <w:fldChar w:fldCharType="separate"/>
        </w:r>
        <w:r>
          <w:rPr>
            <w:lang w:val="es-ES"/>
          </w:rPr>
          <w:t>2</w:t>
        </w:r>
        <w:r>
          <w:fldChar w:fldCharType="end"/>
        </w:r>
      </w:p>
    </w:sdtContent>
  </w:sdt>
  <w:p w14:paraId="42EB1F14" w14:textId="77777777" w:rsidR="00F443D3" w:rsidRDefault="00F443D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042511"/>
      <w:docPartObj>
        <w:docPartGallery w:val="Page Numbers (Bottom of Page)"/>
        <w:docPartUnique/>
      </w:docPartObj>
    </w:sdtPr>
    <w:sdtEndPr/>
    <w:sdtContent>
      <w:p w14:paraId="47738B07" w14:textId="1BD41014" w:rsidR="002F2CC5" w:rsidRDefault="002F2CC5">
        <w:pPr>
          <w:pStyle w:val="Piedepgina"/>
          <w:jc w:val="center"/>
        </w:pPr>
        <w:r>
          <w:fldChar w:fldCharType="begin"/>
        </w:r>
        <w:r>
          <w:instrText>PAGE   \* MERGEFORMAT</w:instrText>
        </w:r>
        <w:r>
          <w:fldChar w:fldCharType="separate"/>
        </w:r>
        <w:r>
          <w:rPr>
            <w:lang w:val="es-ES"/>
          </w:rPr>
          <w:t>2</w:t>
        </w:r>
        <w:r>
          <w:fldChar w:fldCharType="end"/>
        </w:r>
      </w:p>
    </w:sdtContent>
  </w:sdt>
  <w:p w14:paraId="5A303A85" w14:textId="77777777" w:rsidR="002F2CC5" w:rsidRDefault="002F2C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6CF73" w14:textId="77777777" w:rsidR="00F81B86" w:rsidRDefault="00F81B86">
      <w:pPr>
        <w:spacing w:after="0"/>
      </w:pPr>
      <w:r>
        <w:separator/>
      </w:r>
    </w:p>
  </w:footnote>
  <w:footnote w:type="continuationSeparator" w:id="0">
    <w:p w14:paraId="56060249" w14:textId="77777777" w:rsidR="00F81B86" w:rsidRDefault="00F81B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E8C95" w14:textId="7FE9A406" w:rsidR="00823BA6" w:rsidRDefault="00823BA6">
    <w:pPr>
      <w:pStyle w:val="Encabezado"/>
    </w:pPr>
    <w:r w:rsidRPr="00DE6F95">
      <w:rPr>
        <w:rFonts w:ascii="Arial" w:hAnsi="Arial" w:cs="Arial"/>
        <w:b/>
        <w:noProof/>
        <w:sz w:val="24"/>
        <w:szCs w:val="24"/>
        <w:lang w:eastAsia="es-ES"/>
      </w:rPr>
      <w:drawing>
        <wp:anchor distT="0" distB="0" distL="114300" distR="114300" simplePos="0" relativeHeight="251659264" behindDoc="0" locked="0" layoutInCell="1" allowOverlap="1" wp14:anchorId="4146701E" wp14:editId="46480524">
          <wp:simplePos x="0" y="0"/>
          <wp:positionH relativeFrom="page">
            <wp:posOffset>914400</wp:posOffset>
          </wp:positionH>
          <wp:positionV relativeFrom="paragraph">
            <wp:posOffset>170180</wp:posOffset>
          </wp:positionV>
          <wp:extent cx="6353175" cy="409575"/>
          <wp:effectExtent l="0" t="0" r="9525" b="9525"/>
          <wp:wrapSquare wrapText="bothSides"/>
          <wp:docPr id="77" name="Imagen 77" descr="C:\Users\Loboz\Downloads\WhatsApp Image 2024-11-13 at 6.26.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oboz\Downloads\WhatsApp Image 2024-11-13 at 6.26.16 PM.jpeg"/>
                  <pic:cNvPicPr>
                    <a:picLocks noChangeAspect="1" noChangeArrowheads="1"/>
                  </pic:cNvPicPr>
                </pic:nvPicPr>
                <pic:blipFill>
                  <a:blip r:embed="rId1"/>
                  <a:srcRect/>
                  <a:stretch>
                    <a:fillRect/>
                  </a:stretch>
                </pic:blipFill>
                <pic:spPr bwMode="auto">
                  <a:xfrm>
                    <a:off x="0" y="0"/>
                    <a:ext cx="6353175" cy="4095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81180" w14:textId="3C5D4237" w:rsidR="00823BA6" w:rsidRDefault="00823B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4539A"/>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1146" w:hanging="720"/>
      </w:pPr>
      <w:rPr>
        <w:rFonts w:hint="default"/>
        <w:b/>
        <w:bCs/>
      </w:rPr>
    </w:lvl>
    <w:lvl w:ilvl="3">
      <w:start w:val="1"/>
      <w:numFmt w:val="decimal"/>
      <w:lvlText w:val="%1.%2.%3.%4."/>
      <w:lvlJc w:val="left"/>
      <w:pPr>
        <w:ind w:left="2214"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 w15:restartNumberingAfterBreak="0">
    <w:nsid w:val="11C554C9"/>
    <w:multiLevelType w:val="multilevel"/>
    <w:tmpl w:val="70829154"/>
    <w:lvl w:ilvl="0">
      <w:start w:val="2"/>
      <w:numFmt w:val="decimal"/>
      <w:lvlText w:val="%1."/>
      <w:lvlJc w:val="left"/>
      <w:pPr>
        <w:ind w:left="390" w:hanging="390"/>
      </w:pPr>
      <w:rPr>
        <w:rFonts w:hint="default"/>
        <w:b w:val="0"/>
      </w:rPr>
    </w:lvl>
    <w:lvl w:ilvl="1">
      <w:start w:val="1"/>
      <w:numFmt w:val="decimal"/>
      <w:lvlText w:val="%1.%2."/>
      <w:lvlJc w:val="left"/>
      <w:pPr>
        <w:ind w:left="1287" w:hanging="720"/>
      </w:pPr>
      <w:rPr>
        <w:rFonts w:ascii="Arial" w:hAnsi="Arial" w:cs="Arial"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2" w15:restartNumberingAfterBreak="0">
    <w:nsid w:val="1543624E"/>
    <w:multiLevelType w:val="multilevel"/>
    <w:tmpl w:val="1543624E"/>
    <w:lvl w:ilvl="0">
      <w:start w:val="3"/>
      <w:numFmt w:val="upperLetter"/>
      <w:suff w:val="space"/>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 w15:restartNumberingAfterBreak="0">
    <w:nsid w:val="1B426B37"/>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1146" w:hanging="720"/>
      </w:pPr>
      <w:rPr>
        <w:rFonts w:hint="default"/>
        <w:b/>
        <w:bCs/>
      </w:rPr>
    </w:lvl>
    <w:lvl w:ilvl="3">
      <w:start w:val="1"/>
      <w:numFmt w:val="decimal"/>
      <w:lvlText w:val="%1.%2.%3.%4."/>
      <w:lvlJc w:val="left"/>
      <w:pPr>
        <w:ind w:left="1789"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4" w15:restartNumberingAfterBreak="0">
    <w:nsid w:val="1B8854A4"/>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1146" w:hanging="720"/>
      </w:pPr>
      <w:rPr>
        <w:rFonts w:hint="default"/>
        <w:b/>
        <w:bCs/>
      </w:rPr>
    </w:lvl>
    <w:lvl w:ilvl="3">
      <w:start w:val="1"/>
      <w:numFmt w:val="decimal"/>
      <w:lvlText w:val="%1.%2.%3.%4."/>
      <w:lvlJc w:val="left"/>
      <w:pPr>
        <w:ind w:left="1789"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5" w15:restartNumberingAfterBreak="0">
    <w:nsid w:val="1F647294"/>
    <w:multiLevelType w:val="multilevel"/>
    <w:tmpl w:val="70829154"/>
    <w:lvl w:ilvl="0">
      <w:start w:val="2"/>
      <w:numFmt w:val="decimal"/>
      <w:lvlText w:val="%1."/>
      <w:lvlJc w:val="left"/>
      <w:pPr>
        <w:ind w:left="390" w:hanging="390"/>
      </w:pPr>
      <w:rPr>
        <w:rFonts w:hint="default"/>
        <w:b w:val="0"/>
      </w:rPr>
    </w:lvl>
    <w:lvl w:ilvl="1">
      <w:start w:val="1"/>
      <w:numFmt w:val="decimal"/>
      <w:lvlText w:val="%1.%2."/>
      <w:lvlJc w:val="left"/>
      <w:pPr>
        <w:ind w:left="1287" w:hanging="720"/>
      </w:pPr>
      <w:rPr>
        <w:rFonts w:ascii="Arial" w:hAnsi="Arial" w:cs="Arial"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6" w15:restartNumberingAfterBreak="0">
    <w:nsid w:val="1FA8279A"/>
    <w:multiLevelType w:val="multilevel"/>
    <w:tmpl w:val="F7D68D4A"/>
    <w:lvl w:ilvl="0">
      <w:start w:val="2"/>
      <w:numFmt w:val="decimal"/>
      <w:lvlText w:val="%1."/>
      <w:lvlJc w:val="left"/>
      <w:pPr>
        <w:ind w:left="390" w:hanging="390"/>
      </w:pPr>
      <w:rPr>
        <w:rFonts w:hint="default"/>
        <w:b w:val="0"/>
      </w:rPr>
    </w:lvl>
    <w:lvl w:ilvl="1">
      <w:start w:val="1"/>
      <w:numFmt w:val="decimal"/>
      <w:lvlText w:val="%1.%2."/>
      <w:lvlJc w:val="left"/>
      <w:pPr>
        <w:ind w:left="1429" w:hanging="720"/>
      </w:pPr>
      <w:rPr>
        <w:rFonts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7" w15:restartNumberingAfterBreak="0">
    <w:nsid w:val="219B6A4C"/>
    <w:multiLevelType w:val="multilevel"/>
    <w:tmpl w:val="F7D68D4A"/>
    <w:lvl w:ilvl="0">
      <w:start w:val="2"/>
      <w:numFmt w:val="decimal"/>
      <w:lvlText w:val="%1."/>
      <w:lvlJc w:val="left"/>
      <w:pPr>
        <w:ind w:left="390" w:hanging="390"/>
      </w:pPr>
      <w:rPr>
        <w:rFonts w:hint="default"/>
        <w:b w:val="0"/>
      </w:rPr>
    </w:lvl>
    <w:lvl w:ilvl="1">
      <w:start w:val="1"/>
      <w:numFmt w:val="decimal"/>
      <w:lvlText w:val="%1.%2."/>
      <w:lvlJc w:val="left"/>
      <w:pPr>
        <w:ind w:left="1428" w:hanging="720"/>
      </w:pPr>
      <w:rPr>
        <w:rFonts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8" w15:restartNumberingAfterBreak="0">
    <w:nsid w:val="23D97119"/>
    <w:multiLevelType w:val="multilevel"/>
    <w:tmpl w:val="43F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63EA6"/>
    <w:multiLevelType w:val="multilevel"/>
    <w:tmpl w:val="BD34E4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930" w:hanging="504"/>
      </w:pPr>
      <w:rPr>
        <w:rFonts w:ascii="Arial" w:hAnsi="Arial" w:cs="Arial"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B563EE4"/>
    <w:multiLevelType w:val="multilevel"/>
    <w:tmpl w:val="2D9E5FB0"/>
    <w:lvl w:ilvl="0">
      <w:start w:val="1"/>
      <w:numFmt w:val="upperRoman"/>
      <w:lvlText w:val="%1."/>
      <w:lvlJc w:val="left"/>
      <w:pPr>
        <w:ind w:left="1440" w:hanging="720"/>
      </w:pPr>
      <w:rPr>
        <w:rFonts w:hint="default"/>
      </w:rPr>
    </w:lvl>
    <w:lvl w:ilvl="1">
      <w:start w:val="1"/>
      <w:numFmt w:val="decimal"/>
      <w:isLgl/>
      <w:lvlText w:val="%1.%2."/>
      <w:lvlJc w:val="left"/>
      <w:pPr>
        <w:ind w:left="1800" w:hanging="720"/>
      </w:pPr>
      <w:rPr>
        <w:rFonts w:hint="default"/>
      </w:rPr>
    </w:lvl>
    <w:lvl w:ilvl="2">
      <w:start w:val="3"/>
      <w:numFmt w:val="decimal"/>
      <w:isLgl/>
      <w:lvlText w:val="%1.%2.%3."/>
      <w:lvlJc w:val="left"/>
      <w:pPr>
        <w:ind w:left="1146"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11" w15:restartNumberingAfterBreak="0">
    <w:nsid w:val="2E8D1C10"/>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1146" w:hanging="720"/>
      </w:pPr>
      <w:rPr>
        <w:rFonts w:hint="default"/>
        <w:b/>
        <w:bCs/>
      </w:rPr>
    </w:lvl>
    <w:lvl w:ilvl="3">
      <w:start w:val="1"/>
      <w:numFmt w:val="decimal"/>
      <w:lvlText w:val="%1.%2.%3.%4."/>
      <w:lvlJc w:val="left"/>
      <w:pPr>
        <w:ind w:left="1647"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2" w15:restartNumberingAfterBreak="0">
    <w:nsid w:val="31624AC5"/>
    <w:multiLevelType w:val="multilevel"/>
    <w:tmpl w:val="70829154"/>
    <w:lvl w:ilvl="0">
      <w:start w:val="2"/>
      <w:numFmt w:val="decimal"/>
      <w:lvlText w:val="%1."/>
      <w:lvlJc w:val="left"/>
      <w:pPr>
        <w:ind w:left="390" w:hanging="390"/>
      </w:pPr>
      <w:rPr>
        <w:rFonts w:hint="default"/>
        <w:b w:val="0"/>
      </w:rPr>
    </w:lvl>
    <w:lvl w:ilvl="1">
      <w:start w:val="1"/>
      <w:numFmt w:val="decimal"/>
      <w:lvlText w:val="%1.%2."/>
      <w:lvlJc w:val="left"/>
      <w:pPr>
        <w:ind w:left="1429" w:hanging="720"/>
      </w:pPr>
      <w:rPr>
        <w:rFonts w:ascii="Arial" w:hAnsi="Arial" w:cs="Arial"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13" w15:restartNumberingAfterBreak="0">
    <w:nsid w:val="31E14229"/>
    <w:multiLevelType w:val="multilevel"/>
    <w:tmpl w:val="C0CC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721C70"/>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1146" w:hanging="720"/>
      </w:pPr>
      <w:rPr>
        <w:rFonts w:hint="default"/>
        <w:b/>
        <w:bCs/>
      </w:rPr>
    </w:lvl>
    <w:lvl w:ilvl="3">
      <w:start w:val="1"/>
      <w:numFmt w:val="decimal"/>
      <w:lvlText w:val="%1.%2.%3.%4."/>
      <w:lvlJc w:val="left"/>
      <w:pPr>
        <w:ind w:left="2214"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5" w15:restartNumberingAfterBreak="0">
    <w:nsid w:val="3A8428D8"/>
    <w:multiLevelType w:val="multilevel"/>
    <w:tmpl w:val="F2C29B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929" w:hanging="504"/>
      </w:pPr>
      <w:rPr>
        <w:rFonts w:ascii="Arial" w:hAnsi="Arial" w:cs="Arial" w:hint="default"/>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ABE5D7A"/>
    <w:multiLevelType w:val="multilevel"/>
    <w:tmpl w:val="3ABE5D7A"/>
    <w:lvl w:ilvl="0">
      <w:start w:val="1"/>
      <w:numFmt w:val="bullet"/>
      <w:lvlText w:val=""/>
      <w:lvlJc w:val="left"/>
      <w:pPr>
        <w:tabs>
          <w:tab w:val="left" w:pos="420"/>
        </w:tabs>
        <w:ind w:left="420" w:hanging="420"/>
      </w:pPr>
      <w:rPr>
        <w:rFonts w:ascii="Wingdings" w:hAnsi="Wingdings" w:cs="Wingding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7" w15:restartNumberingAfterBreak="0">
    <w:nsid w:val="441A4FBC"/>
    <w:multiLevelType w:val="multilevel"/>
    <w:tmpl w:val="5602E21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6E79BA"/>
    <w:multiLevelType w:val="multilevel"/>
    <w:tmpl w:val="486E79BA"/>
    <w:lvl w:ilvl="0">
      <w:numFmt w:val="bullet"/>
      <w:lvlText w:val=""/>
      <w:lvlJc w:val="left"/>
      <w:pPr>
        <w:tabs>
          <w:tab w:val="left" w:pos="0"/>
        </w:tabs>
        <w:ind w:left="722" w:hanging="360"/>
      </w:pPr>
      <w:rPr>
        <w:rFonts w:ascii="Wingdings" w:hAnsi="Wingdings" w:cs="Wingdings" w:hint="default"/>
        <w:b w:val="0"/>
        <w:bCs w:val="0"/>
        <w:i w:val="0"/>
        <w:iCs w:val="0"/>
        <w:spacing w:val="0"/>
        <w:w w:val="100"/>
        <w:sz w:val="24"/>
        <w:szCs w:val="24"/>
        <w:lang w:val="es-ES" w:eastAsia="en-US" w:bidi="ar-SA"/>
      </w:rPr>
    </w:lvl>
    <w:lvl w:ilvl="1">
      <w:numFmt w:val="bullet"/>
      <w:lvlText w:val=""/>
      <w:lvlJc w:val="left"/>
      <w:pPr>
        <w:tabs>
          <w:tab w:val="left" w:pos="0"/>
        </w:tabs>
        <w:ind w:left="1640" w:hanging="360"/>
      </w:pPr>
      <w:rPr>
        <w:rFonts w:ascii="Symbol" w:hAnsi="Symbol" w:cs="Symbol" w:hint="default"/>
        <w:lang w:val="es-ES" w:eastAsia="en-US" w:bidi="ar-SA"/>
      </w:rPr>
    </w:lvl>
    <w:lvl w:ilvl="2">
      <w:numFmt w:val="bullet"/>
      <w:lvlText w:val=""/>
      <w:lvlJc w:val="left"/>
      <w:pPr>
        <w:tabs>
          <w:tab w:val="left" w:pos="0"/>
        </w:tabs>
        <w:ind w:left="2560" w:hanging="360"/>
      </w:pPr>
      <w:rPr>
        <w:rFonts w:ascii="Symbol" w:hAnsi="Symbol" w:cs="Symbol" w:hint="default"/>
        <w:lang w:val="es-ES" w:eastAsia="en-US" w:bidi="ar-SA"/>
      </w:rPr>
    </w:lvl>
    <w:lvl w:ilvl="3">
      <w:numFmt w:val="bullet"/>
      <w:lvlText w:val=""/>
      <w:lvlJc w:val="left"/>
      <w:pPr>
        <w:tabs>
          <w:tab w:val="left" w:pos="0"/>
        </w:tabs>
        <w:ind w:left="3481" w:hanging="360"/>
      </w:pPr>
      <w:rPr>
        <w:rFonts w:ascii="Symbol" w:hAnsi="Symbol" w:cs="Symbol" w:hint="default"/>
        <w:lang w:val="es-ES" w:eastAsia="en-US" w:bidi="ar-SA"/>
      </w:rPr>
    </w:lvl>
    <w:lvl w:ilvl="4">
      <w:numFmt w:val="bullet"/>
      <w:lvlText w:val=""/>
      <w:lvlJc w:val="left"/>
      <w:pPr>
        <w:tabs>
          <w:tab w:val="left" w:pos="0"/>
        </w:tabs>
        <w:ind w:left="4401" w:hanging="360"/>
      </w:pPr>
      <w:rPr>
        <w:rFonts w:ascii="Symbol" w:hAnsi="Symbol" w:cs="Symbol" w:hint="default"/>
        <w:lang w:val="es-ES" w:eastAsia="en-US" w:bidi="ar-SA"/>
      </w:rPr>
    </w:lvl>
    <w:lvl w:ilvl="5">
      <w:numFmt w:val="bullet"/>
      <w:lvlText w:val=""/>
      <w:lvlJc w:val="left"/>
      <w:pPr>
        <w:tabs>
          <w:tab w:val="left" w:pos="0"/>
        </w:tabs>
        <w:ind w:left="5321" w:hanging="360"/>
      </w:pPr>
      <w:rPr>
        <w:rFonts w:ascii="Symbol" w:hAnsi="Symbol" w:cs="Symbol" w:hint="default"/>
        <w:lang w:val="es-ES" w:eastAsia="en-US" w:bidi="ar-SA"/>
      </w:rPr>
    </w:lvl>
    <w:lvl w:ilvl="6">
      <w:numFmt w:val="bullet"/>
      <w:lvlText w:val=""/>
      <w:lvlJc w:val="left"/>
      <w:pPr>
        <w:tabs>
          <w:tab w:val="left" w:pos="0"/>
        </w:tabs>
        <w:ind w:left="6242" w:hanging="360"/>
      </w:pPr>
      <w:rPr>
        <w:rFonts w:ascii="Symbol" w:hAnsi="Symbol" w:cs="Symbol" w:hint="default"/>
        <w:lang w:val="es-ES" w:eastAsia="en-US" w:bidi="ar-SA"/>
      </w:rPr>
    </w:lvl>
    <w:lvl w:ilvl="7">
      <w:numFmt w:val="bullet"/>
      <w:lvlText w:val=""/>
      <w:lvlJc w:val="left"/>
      <w:pPr>
        <w:tabs>
          <w:tab w:val="left" w:pos="0"/>
        </w:tabs>
        <w:ind w:left="7162" w:hanging="360"/>
      </w:pPr>
      <w:rPr>
        <w:rFonts w:ascii="Symbol" w:hAnsi="Symbol" w:cs="Symbol" w:hint="default"/>
        <w:lang w:val="es-ES" w:eastAsia="en-US" w:bidi="ar-SA"/>
      </w:rPr>
    </w:lvl>
    <w:lvl w:ilvl="8">
      <w:numFmt w:val="bullet"/>
      <w:lvlText w:val=""/>
      <w:lvlJc w:val="left"/>
      <w:pPr>
        <w:tabs>
          <w:tab w:val="left" w:pos="0"/>
        </w:tabs>
        <w:ind w:left="8082" w:hanging="360"/>
      </w:pPr>
      <w:rPr>
        <w:rFonts w:ascii="Symbol" w:hAnsi="Symbol" w:cs="Symbol" w:hint="default"/>
        <w:lang w:val="es-ES" w:eastAsia="en-US" w:bidi="ar-SA"/>
      </w:rPr>
    </w:lvl>
  </w:abstractNum>
  <w:abstractNum w:abstractNumId="19" w15:restartNumberingAfterBreak="0">
    <w:nsid w:val="48C438A8"/>
    <w:multiLevelType w:val="multilevel"/>
    <w:tmpl w:val="2D9E5FB0"/>
    <w:lvl w:ilvl="0">
      <w:start w:val="1"/>
      <w:numFmt w:val="upperRoman"/>
      <w:lvlText w:val="%1."/>
      <w:lvlJc w:val="left"/>
      <w:pPr>
        <w:ind w:left="1440" w:hanging="720"/>
      </w:pPr>
      <w:rPr>
        <w:rFonts w:hint="default"/>
      </w:rPr>
    </w:lvl>
    <w:lvl w:ilvl="1">
      <w:start w:val="1"/>
      <w:numFmt w:val="decimal"/>
      <w:isLgl/>
      <w:lvlText w:val="%1.%2."/>
      <w:lvlJc w:val="left"/>
      <w:pPr>
        <w:ind w:left="1800" w:hanging="720"/>
      </w:pPr>
      <w:rPr>
        <w:rFonts w:hint="default"/>
      </w:rPr>
    </w:lvl>
    <w:lvl w:ilvl="2">
      <w:start w:val="3"/>
      <w:numFmt w:val="decimal"/>
      <w:isLgl/>
      <w:lvlText w:val="%1.%2.%3."/>
      <w:lvlJc w:val="left"/>
      <w:pPr>
        <w:ind w:left="1146"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20" w15:restartNumberingAfterBreak="0">
    <w:nsid w:val="58EB71D9"/>
    <w:multiLevelType w:val="multilevel"/>
    <w:tmpl w:val="70829154"/>
    <w:lvl w:ilvl="0">
      <w:start w:val="2"/>
      <w:numFmt w:val="decimal"/>
      <w:lvlText w:val="%1."/>
      <w:lvlJc w:val="left"/>
      <w:pPr>
        <w:ind w:left="390" w:hanging="390"/>
      </w:pPr>
      <w:rPr>
        <w:rFonts w:hint="default"/>
        <w:b w:val="0"/>
      </w:rPr>
    </w:lvl>
    <w:lvl w:ilvl="1">
      <w:start w:val="1"/>
      <w:numFmt w:val="decimal"/>
      <w:lvlText w:val="%1.%2."/>
      <w:lvlJc w:val="left"/>
      <w:pPr>
        <w:ind w:left="1429" w:hanging="720"/>
      </w:pPr>
      <w:rPr>
        <w:rFonts w:ascii="Arial" w:hAnsi="Arial" w:cs="Arial"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21" w15:restartNumberingAfterBreak="0">
    <w:nsid w:val="5D4574F7"/>
    <w:multiLevelType w:val="multilevel"/>
    <w:tmpl w:val="F7D68D4A"/>
    <w:lvl w:ilvl="0">
      <w:start w:val="2"/>
      <w:numFmt w:val="decimal"/>
      <w:lvlText w:val="%1."/>
      <w:lvlJc w:val="left"/>
      <w:pPr>
        <w:ind w:left="390" w:hanging="390"/>
      </w:pPr>
      <w:rPr>
        <w:rFonts w:hint="default"/>
        <w:b w:val="0"/>
      </w:rPr>
    </w:lvl>
    <w:lvl w:ilvl="1">
      <w:start w:val="1"/>
      <w:numFmt w:val="decimal"/>
      <w:lvlText w:val="%1.%2."/>
      <w:lvlJc w:val="left"/>
      <w:pPr>
        <w:ind w:left="1287" w:hanging="720"/>
      </w:pPr>
      <w:rPr>
        <w:rFonts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22" w15:restartNumberingAfterBreak="0">
    <w:nsid w:val="63BE2A0F"/>
    <w:multiLevelType w:val="multilevel"/>
    <w:tmpl w:val="2D9E5FB0"/>
    <w:lvl w:ilvl="0">
      <w:start w:val="1"/>
      <w:numFmt w:val="upperRoman"/>
      <w:lvlText w:val="%1."/>
      <w:lvlJc w:val="left"/>
      <w:pPr>
        <w:ind w:left="1440" w:hanging="720"/>
      </w:pPr>
      <w:rPr>
        <w:rFonts w:hint="default"/>
      </w:rPr>
    </w:lvl>
    <w:lvl w:ilvl="1">
      <w:start w:val="1"/>
      <w:numFmt w:val="decimal"/>
      <w:isLgl/>
      <w:lvlText w:val="%1.%2."/>
      <w:lvlJc w:val="left"/>
      <w:pPr>
        <w:ind w:left="1428" w:hanging="720"/>
      </w:pPr>
      <w:rPr>
        <w:rFonts w:hint="default"/>
      </w:rPr>
    </w:lvl>
    <w:lvl w:ilvl="2">
      <w:start w:val="3"/>
      <w:numFmt w:val="decimal"/>
      <w:isLgl/>
      <w:lvlText w:val="%1.%2.%3."/>
      <w:lvlJc w:val="left"/>
      <w:pPr>
        <w:ind w:left="1146"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23" w15:restartNumberingAfterBreak="0">
    <w:nsid w:val="6ACF5260"/>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1146" w:hanging="720"/>
      </w:pPr>
      <w:rPr>
        <w:rFonts w:hint="default"/>
        <w:b/>
        <w:bCs/>
      </w:rPr>
    </w:lvl>
    <w:lvl w:ilvl="3">
      <w:start w:val="1"/>
      <w:numFmt w:val="decimal"/>
      <w:lvlText w:val="%1.%2.%3.%4."/>
      <w:lvlJc w:val="left"/>
      <w:pPr>
        <w:ind w:left="2214"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4" w15:restartNumberingAfterBreak="0">
    <w:nsid w:val="6C5B2728"/>
    <w:multiLevelType w:val="multilevel"/>
    <w:tmpl w:val="70829154"/>
    <w:lvl w:ilvl="0">
      <w:start w:val="2"/>
      <w:numFmt w:val="decimal"/>
      <w:lvlText w:val="%1."/>
      <w:lvlJc w:val="left"/>
      <w:pPr>
        <w:ind w:left="390" w:hanging="390"/>
      </w:pPr>
      <w:rPr>
        <w:rFonts w:hint="default"/>
        <w:b w:val="0"/>
      </w:rPr>
    </w:lvl>
    <w:lvl w:ilvl="1">
      <w:start w:val="1"/>
      <w:numFmt w:val="decimal"/>
      <w:lvlText w:val="%1.%2."/>
      <w:lvlJc w:val="left"/>
      <w:pPr>
        <w:ind w:left="1429" w:hanging="720"/>
      </w:pPr>
      <w:rPr>
        <w:rFonts w:ascii="Arial" w:hAnsi="Arial" w:cs="Arial"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25" w15:restartNumberingAfterBreak="0">
    <w:nsid w:val="709A0854"/>
    <w:multiLevelType w:val="multilevel"/>
    <w:tmpl w:val="709A085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70EE2222"/>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1146" w:hanging="720"/>
      </w:pPr>
      <w:rPr>
        <w:rFonts w:hint="default"/>
        <w:b/>
        <w:bCs/>
      </w:rPr>
    </w:lvl>
    <w:lvl w:ilvl="3">
      <w:start w:val="1"/>
      <w:numFmt w:val="decimal"/>
      <w:lvlText w:val="%1.%2.%3.%4."/>
      <w:lvlJc w:val="left"/>
      <w:pPr>
        <w:ind w:left="2214"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7" w15:restartNumberingAfterBreak="0">
    <w:nsid w:val="72212D55"/>
    <w:multiLevelType w:val="multilevel"/>
    <w:tmpl w:val="72212D55"/>
    <w:lvl w:ilvl="0">
      <w:start w:val="1"/>
      <w:numFmt w:val="upperLetter"/>
      <w:suff w:val="nothing"/>
      <w:lvlText w:val="%1-"/>
      <w:lvlJc w:val="left"/>
      <w:pPr>
        <w:tabs>
          <w:tab w:val="left" w:pos="708"/>
        </w:tabs>
        <w:ind w:left="708" w:firstLine="0"/>
      </w:pPr>
    </w:lvl>
    <w:lvl w:ilvl="1">
      <w:start w:val="1"/>
      <w:numFmt w:val="decimal"/>
      <w:lvlText w:val="%2."/>
      <w:lvlJc w:val="left"/>
      <w:pPr>
        <w:tabs>
          <w:tab w:val="left" w:pos="1788"/>
        </w:tabs>
        <w:ind w:left="1788" w:hanging="360"/>
      </w:pPr>
    </w:lvl>
    <w:lvl w:ilvl="2">
      <w:start w:val="1"/>
      <w:numFmt w:val="decimal"/>
      <w:lvlText w:val="%3."/>
      <w:lvlJc w:val="left"/>
      <w:pPr>
        <w:tabs>
          <w:tab w:val="left" w:pos="2148"/>
        </w:tabs>
        <w:ind w:left="2148" w:hanging="360"/>
      </w:pPr>
    </w:lvl>
    <w:lvl w:ilvl="3">
      <w:start w:val="1"/>
      <w:numFmt w:val="decimal"/>
      <w:lvlText w:val="%4."/>
      <w:lvlJc w:val="left"/>
      <w:pPr>
        <w:tabs>
          <w:tab w:val="left" w:pos="2508"/>
        </w:tabs>
        <w:ind w:left="2508" w:hanging="360"/>
      </w:pPr>
    </w:lvl>
    <w:lvl w:ilvl="4">
      <w:start w:val="1"/>
      <w:numFmt w:val="decimal"/>
      <w:lvlText w:val="%5."/>
      <w:lvlJc w:val="left"/>
      <w:pPr>
        <w:tabs>
          <w:tab w:val="left" w:pos="2868"/>
        </w:tabs>
        <w:ind w:left="2868" w:hanging="360"/>
      </w:pPr>
    </w:lvl>
    <w:lvl w:ilvl="5">
      <w:start w:val="1"/>
      <w:numFmt w:val="decimal"/>
      <w:lvlText w:val="%6."/>
      <w:lvlJc w:val="left"/>
      <w:pPr>
        <w:tabs>
          <w:tab w:val="left" w:pos="3228"/>
        </w:tabs>
        <w:ind w:left="3228" w:hanging="360"/>
      </w:pPr>
    </w:lvl>
    <w:lvl w:ilvl="6">
      <w:start w:val="1"/>
      <w:numFmt w:val="decimal"/>
      <w:lvlText w:val="%7."/>
      <w:lvlJc w:val="left"/>
      <w:pPr>
        <w:tabs>
          <w:tab w:val="left" w:pos="3588"/>
        </w:tabs>
        <w:ind w:left="3588" w:hanging="360"/>
      </w:pPr>
    </w:lvl>
    <w:lvl w:ilvl="7">
      <w:start w:val="1"/>
      <w:numFmt w:val="decimal"/>
      <w:lvlText w:val="%8."/>
      <w:lvlJc w:val="left"/>
      <w:pPr>
        <w:tabs>
          <w:tab w:val="left" w:pos="3948"/>
        </w:tabs>
        <w:ind w:left="3948" w:hanging="360"/>
      </w:pPr>
    </w:lvl>
    <w:lvl w:ilvl="8">
      <w:start w:val="1"/>
      <w:numFmt w:val="decimal"/>
      <w:lvlText w:val="%9."/>
      <w:lvlJc w:val="left"/>
      <w:pPr>
        <w:tabs>
          <w:tab w:val="left" w:pos="4308"/>
        </w:tabs>
        <w:ind w:left="4308" w:hanging="360"/>
      </w:pPr>
    </w:lvl>
  </w:abstractNum>
  <w:abstractNum w:abstractNumId="28" w15:restartNumberingAfterBreak="0">
    <w:nsid w:val="736B2BCF"/>
    <w:multiLevelType w:val="multilevel"/>
    <w:tmpl w:val="F7D68D4A"/>
    <w:lvl w:ilvl="0">
      <w:start w:val="2"/>
      <w:numFmt w:val="decimal"/>
      <w:lvlText w:val="%1."/>
      <w:lvlJc w:val="left"/>
      <w:pPr>
        <w:ind w:left="390" w:hanging="390"/>
      </w:pPr>
      <w:rPr>
        <w:rFonts w:hint="default"/>
        <w:b w:val="0"/>
      </w:rPr>
    </w:lvl>
    <w:lvl w:ilvl="1">
      <w:start w:val="1"/>
      <w:numFmt w:val="decimal"/>
      <w:lvlText w:val="%1.%2."/>
      <w:lvlJc w:val="left"/>
      <w:pPr>
        <w:ind w:left="1145" w:hanging="720"/>
      </w:pPr>
      <w:rPr>
        <w:rFonts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29" w15:restartNumberingAfterBreak="0">
    <w:nsid w:val="759E081C"/>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1146" w:hanging="720"/>
      </w:pPr>
      <w:rPr>
        <w:rFonts w:hint="default"/>
        <w:b/>
        <w:bCs/>
      </w:rPr>
    </w:lvl>
    <w:lvl w:ilvl="3">
      <w:start w:val="1"/>
      <w:numFmt w:val="decimal"/>
      <w:lvlText w:val="%1.%2.%3.%4."/>
      <w:lvlJc w:val="left"/>
      <w:pPr>
        <w:ind w:left="2214"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30" w15:restartNumberingAfterBreak="0">
    <w:nsid w:val="75A620BD"/>
    <w:multiLevelType w:val="multilevel"/>
    <w:tmpl w:val="75A620BD"/>
    <w:lvl w:ilvl="0">
      <w:start w:val="1"/>
      <w:numFmt w:val="decimal"/>
      <w:lvlText w:val="%1"/>
      <w:lvlJc w:val="left"/>
      <w:pPr>
        <w:tabs>
          <w:tab w:val="left" w:pos="720"/>
        </w:tabs>
        <w:ind w:left="720" w:hanging="360"/>
      </w:pPr>
    </w:lvl>
    <w:lvl w:ilvl="1">
      <w:start w:val="1"/>
      <w:numFmt w:val="decimal"/>
      <w:lvlText w:val="%1.%2"/>
      <w:lvlJc w:val="left"/>
      <w:pPr>
        <w:tabs>
          <w:tab w:val="left" w:pos="1080"/>
        </w:tabs>
        <w:ind w:left="1080" w:hanging="360"/>
      </w:pPr>
    </w:lvl>
    <w:lvl w:ilvl="2">
      <w:start w:val="1"/>
      <w:numFmt w:val="decimal"/>
      <w:lvlText w:val="%1.%2.%3"/>
      <w:lvlJc w:val="left"/>
      <w:pPr>
        <w:tabs>
          <w:tab w:val="left" w:pos="1440"/>
        </w:tabs>
        <w:ind w:left="1440" w:hanging="360"/>
      </w:pPr>
    </w:lvl>
    <w:lvl w:ilvl="3">
      <w:start w:val="1"/>
      <w:numFmt w:val="decimal"/>
      <w:lvlText w:val="%1.%2.%3.%4"/>
      <w:lvlJc w:val="left"/>
      <w:pPr>
        <w:tabs>
          <w:tab w:val="left" w:pos="1800"/>
        </w:tabs>
        <w:ind w:left="1800" w:hanging="360"/>
      </w:pPr>
    </w:lvl>
    <w:lvl w:ilvl="4">
      <w:start w:val="1"/>
      <w:numFmt w:val="decimal"/>
      <w:lvlText w:val="%1.%2.%3.%4.%5"/>
      <w:lvlJc w:val="left"/>
      <w:pPr>
        <w:tabs>
          <w:tab w:val="left" w:pos="2160"/>
        </w:tabs>
        <w:ind w:left="2160" w:hanging="360"/>
      </w:pPr>
    </w:lvl>
    <w:lvl w:ilvl="5">
      <w:start w:val="1"/>
      <w:numFmt w:val="decimal"/>
      <w:lvlText w:val="%1.%2.%3.%4.%5.%6"/>
      <w:lvlJc w:val="left"/>
      <w:pPr>
        <w:tabs>
          <w:tab w:val="left" w:pos="2520"/>
        </w:tabs>
        <w:ind w:left="2520" w:hanging="360"/>
      </w:pPr>
    </w:lvl>
    <w:lvl w:ilvl="6">
      <w:start w:val="1"/>
      <w:numFmt w:val="decimal"/>
      <w:lvlText w:val="%1.%2.%3.%4.%5.%6.%7"/>
      <w:lvlJc w:val="left"/>
      <w:pPr>
        <w:tabs>
          <w:tab w:val="left" w:pos="2880"/>
        </w:tabs>
        <w:ind w:left="2880" w:hanging="360"/>
      </w:pPr>
    </w:lvl>
    <w:lvl w:ilvl="7">
      <w:start w:val="1"/>
      <w:numFmt w:val="decimal"/>
      <w:lvlText w:val="%1.%2.%3.%4.%5.%6.%7.%8"/>
      <w:lvlJc w:val="left"/>
      <w:pPr>
        <w:tabs>
          <w:tab w:val="left" w:pos="3240"/>
        </w:tabs>
        <w:ind w:left="3240" w:hanging="360"/>
      </w:pPr>
    </w:lvl>
    <w:lvl w:ilvl="8">
      <w:start w:val="1"/>
      <w:numFmt w:val="decimal"/>
      <w:lvlText w:val="%1.%2.%3.%4.%5.%6.%7.%8.%9"/>
      <w:lvlJc w:val="left"/>
      <w:pPr>
        <w:tabs>
          <w:tab w:val="left" w:pos="3600"/>
        </w:tabs>
        <w:ind w:left="3600" w:hanging="360"/>
      </w:pPr>
    </w:lvl>
  </w:abstractNum>
  <w:abstractNum w:abstractNumId="31" w15:restartNumberingAfterBreak="0">
    <w:nsid w:val="775255CB"/>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1146" w:hanging="720"/>
      </w:pPr>
      <w:rPr>
        <w:rFonts w:hint="default"/>
        <w:b/>
        <w:bCs/>
      </w:rPr>
    </w:lvl>
    <w:lvl w:ilvl="3">
      <w:start w:val="1"/>
      <w:numFmt w:val="decimal"/>
      <w:lvlText w:val="%1.%2.%3.%4."/>
      <w:lvlJc w:val="left"/>
      <w:pPr>
        <w:ind w:left="2214"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num w:numId="1">
    <w:abstractNumId w:val="25"/>
  </w:num>
  <w:num w:numId="2">
    <w:abstractNumId w:val="16"/>
  </w:num>
  <w:num w:numId="3">
    <w:abstractNumId w:val="18"/>
  </w:num>
  <w:num w:numId="4">
    <w:abstractNumId w:val="30"/>
    <w:lvlOverride w:ilvl="0">
      <w:startOverride w:val="1"/>
    </w:lvlOverride>
  </w:num>
  <w:num w:numId="5">
    <w:abstractNumId w:val="30"/>
  </w:num>
  <w:num w:numId="6">
    <w:abstractNumId w:val="27"/>
  </w:num>
  <w:num w:numId="7">
    <w:abstractNumId w:val="2"/>
  </w:num>
  <w:num w:numId="8">
    <w:abstractNumId w:val="22"/>
  </w:num>
  <w:num w:numId="9">
    <w:abstractNumId w:val="15"/>
  </w:num>
  <w:num w:numId="10">
    <w:abstractNumId w:val="9"/>
  </w:num>
  <w:num w:numId="11">
    <w:abstractNumId w:val="10"/>
  </w:num>
  <w:num w:numId="12">
    <w:abstractNumId w:val="19"/>
  </w:num>
  <w:num w:numId="13">
    <w:abstractNumId w:val="0"/>
  </w:num>
  <w:num w:numId="14">
    <w:abstractNumId w:val="31"/>
  </w:num>
  <w:num w:numId="15">
    <w:abstractNumId w:val="23"/>
  </w:num>
  <w:num w:numId="16">
    <w:abstractNumId w:val="14"/>
  </w:num>
  <w:num w:numId="17">
    <w:abstractNumId w:val="29"/>
  </w:num>
  <w:num w:numId="18">
    <w:abstractNumId w:val="26"/>
  </w:num>
  <w:num w:numId="19">
    <w:abstractNumId w:val="11"/>
  </w:num>
  <w:num w:numId="20">
    <w:abstractNumId w:val="4"/>
  </w:num>
  <w:num w:numId="21">
    <w:abstractNumId w:val="3"/>
  </w:num>
  <w:num w:numId="22">
    <w:abstractNumId w:val="7"/>
  </w:num>
  <w:num w:numId="23">
    <w:abstractNumId w:val="5"/>
  </w:num>
  <w:num w:numId="24">
    <w:abstractNumId w:val="24"/>
  </w:num>
  <w:num w:numId="25">
    <w:abstractNumId w:val="12"/>
  </w:num>
  <w:num w:numId="26">
    <w:abstractNumId w:val="20"/>
  </w:num>
  <w:num w:numId="27">
    <w:abstractNumId w:val="1"/>
  </w:num>
  <w:num w:numId="28">
    <w:abstractNumId w:val="28"/>
  </w:num>
  <w:num w:numId="29">
    <w:abstractNumId w:val="21"/>
  </w:num>
  <w:num w:numId="30">
    <w:abstractNumId w:val="6"/>
  </w:num>
  <w:num w:numId="31">
    <w:abstractNumId w:val="13"/>
  </w:num>
  <w:num w:numId="32">
    <w:abstractNumId w:val="17"/>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376"/>
    <w:rsid w:val="00000FF7"/>
    <w:rsid w:val="00005281"/>
    <w:rsid w:val="0000711A"/>
    <w:rsid w:val="00021027"/>
    <w:rsid w:val="000322D3"/>
    <w:rsid w:val="00033994"/>
    <w:rsid w:val="00037FB6"/>
    <w:rsid w:val="00041471"/>
    <w:rsid w:val="000510A6"/>
    <w:rsid w:val="000770EE"/>
    <w:rsid w:val="000B6866"/>
    <w:rsid w:val="000D1A14"/>
    <w:rsid w:val="000F44B9"/>
    <w:rsid w:val="000F5B37"/>
    <w:rsid w:val="00100023"/>
    <w:rsid w:val="001157DC"/>
    <w:rsid w:val="001416C8"/>
    <w:rsid w:val="00155748"/>
    <w:rsid w:val="00155B0D"/>
    <w:rsid w:val="00155F5E"/>
    <w:rsid w:val="00167EC1"/>
    <w:rsid w:val="00173BFF"/>
    <w:rsid w:val="00184401"/>
    <w:rsid w:val="00187CEC"/>
    <w:rsid w:val="001919E5"/>
    <w:rsid w:val="00191AEF"/>
    <w:rsid w:val="001A068F"/>
    <w:rsid w:val="001E040D"/>
    <w:rsid w:val="001F506D"/>
    <w:rsid w:val="001F68EC"/>
    <w:rsid w:val="00200F7D"/>
    <w:rsid w:val="00216BD6"/>
    <w:rsid w:val="0023754F"/>
    <w:rsid w:val="00240077"/>
    <w:rsid w:val="002410AC"/>
    <w:rsid w:val="0024707A"/>
    <w:rsid w:val="00261601"/>
    <w:rsid w:val="00262D58"/>
    <w:rsid w:val="0029277B"/>
    <w:rsid w:val="002B563A"/>
    <w:rsid w:val="002B77AA"/>
    <w:rsid w:val="002C66F7"/>
    <w:rsid w:val="002D5C37"/>
    <w:rsid w:val="002F2CC5"/>
    <w:rsid w:val="00306C3E"/>
    <w:rsid w:val="00346CDE"/>
    <w:rsid w:val="0035029E"/>
    <w:rsid w:val="0035578F"/>
    <w:rsid w:val="00365AE1"/>
    <w:rsid w:val="00375869"/>
    <w:rsid w:val="003C0E84"/>
    <w:rsid w:val="003C4350"/>
    <w:rsid w:val="003C5C30"/>
    <w:rsid w:val="003D2AD8"/>
    <w:rsid w:val="003D6E98"/>
    <w:rsid w:val="003E039A"/>
    <w:rsid w:val="003F40B1"/>
    <w:rsid w:val="003F5A67"/>
    <w:rsid w:val="003F5DBB"/>
    <w:rsid w:val="00407AB8"/>
    <w:rsid w:val="00410704"/>
    <w:rsid w:val="00413371"/>
    <w:rsid w:val="0041667C"/>
    <w:rsid w:val="00442054"/>
    <w:rsid w:val="004477C6"/>
    <w:rsid w:val="00447ECE"/>
    <w:rsid w:val="00450D17"/>
    <w:rsid w:val="00467C11"/>
    <w:rsid w:val="00472795"/>
    <w:rsid w:val="0049089F"/>
    <w:rsid w:val="0049454F"/>
    <w:rsid w:val="00497815"/>
    <w:rsid w:val="004A283C"/>
    <w:rsid w:val="004B1948"/>
    <w:rsid w:val="004C3F74"/>
    <w:rsid w:val="004E52E7"/>
    <w:rsid w:val="00500F94"/>
    <w:rsid w:val="00505B75"/>
    <w:rsid w:val="00505F93"/>
    <w:rsid w:val="0051027E"/>
    <w:rsid w:val="0051254E"/>
    <w:rsid w:val="00527351"/>
    <w:rsid w:val="0053711F"/>
    <w:rsid w:val="00551FEE"/>
    <w:rsid w:val="00570055"/>
    <w:rsid w:val="005861BA"/>
    <w:rsid w:val="005861F1"/>
    <w:rsid w:val="00590DA8"/>
    <w:rsid w:val="00594B82"/>
    <w:rsid w:val="005A0CE0"/>
    <w:rsid w:val="005A2B2C"/>
    <w:rsid w:val="005A3071"/>
    <w:rsid w:val="005B0FC9"/>
    <w:rsid w:val="005B5EBB"/>
    <w:rsid w:val="005D47B3"/>
    <w:rsid w:val="005E6395"/>
    <w:rsid w:val="005F3FF1"/>
    <w:rsid w:val="005F558D"/>
    <w:rsid w:val="006042A1"/>
    <w:rsid w:val="00622AB5"/>
    <w:rsid w:val="00633FEF"/>
    <w:rsid w:val="006828A0"/>
    <w:rsid w:val="00695921"/>
    <w:rsid w:val="006B7F94"/>
    <w:rsid w:val="006D0817"/>
    <w:rsid w:val="006D3299"/>
    <w:rsid w:val="006E3B16"/>
    <w:rsid w:val="0075389E"/>
    <w:rsid w:val="00760CA7"/>
    <w:rsid w:val="00765094"/>
    <w:rsid w:val="00766F5C"/>
    <w:rsid w:val="00781B3D"/>
    <w:rsid w:val="00785DA9"/>
    <w:rsid w:val="00794ED6"/>
    <w:rsid w:val="007A372B"/>
    <w:rsid w:val="007D0FB2"/>
    <w:rsid w:val="007D70A7"/>
    <w:rsid w:val="007F7F61"/>
    <w:rsid w:val="008073B4"/>
    <w:rsid w:val="008127B0"/>
    <w:rsid w:val="00823BA6"/>
    <w:rsid w:val="00840A6F"/>
    <w:rsid w:val="00853601"/>
    <w:rsid w:val="008632D3"/>
    <w:rsid w:val="008809BC"/>
    <w:rsid w:val="00887D33"/>
    <w:rsid w:val="00891182"/>
    <w:rsid w:val="008967AB"/>
    <w:rsid w:val="008A1D20"/>
    <w:rsid w:val="008A6A15"/>
    <w:rsid w:val="008A6F28"/>
    <w:rsid w:val="008B40B1"/>
    <w:rsid w:val="008C3427"/>
    <w:rsid w:val="008C6CB9"/>
    <w:rsid w:val="008C76CD"/>
    <w:rsid w:val="00911D51"/>
    <w:rsid w:val="00917285"/>
    <w:rsid w:val="009510E3"/>
    <w:rsid w:val="00961AEB"/>
    <w:rsid w:val="0096432B"/>
    <w:rsid w:val="00990004"/>
    <w:rsid w:val="00995BEA"/>
    <w:rsid w:val="00997A88"/>
    <w:rsid w:val="009B141B"/>
    <w:rsid w:val="009B1C83"/>
    <w:rsid w:val="009F22C8"/>
    <w:rsid w:val="00A12160"/>
    <w:rsid w:val="00A1632A"/>
    <w:rsid w:val="00A33507"/>
    <w:rsid w:val="00A35F88"/>
    <w:rsid w:val="00A4098A"/>
    <w:rsid w:val="00A42083"/>
    <w:rsid w:val="00A54F68"/>
    <w:rsid w:val="00A56656"/>
    <w:rsid w:val="00A90629"/>
    <w:rsid w:val="00AA251C"/>
    <w:rsid w:val="00AC6BBD"/>
    <w:rsid w:val="00AC706A"/>
    <w:rsid w:val="00AD7FA3"/>
    <w:rsid w:val="00B012F0"/>
    <w:rsid w:val="00B036A9"/>
    <w:rsid w:val="00B10CC6"/>
    <w:rsid w:val="00B125A3"/>
    <w:rsid w:val="00B20A6C"/>
    <w:rsid w:val="00B23177"/>
    <w:rsid w:val="00B425C5"/>
    <w:rsid w:val="00B635C6"/>
    <w:rsid w:val="00BB33EE"/>
    <w:rsid w:val="00BB3BD6"/>
    <w:rsid w:val="00BC40AC"/>
    <w:rsid w:val="00BC7457"/>
    <w:rsid w:val="00BD5235"/>
    <w:rsid w:val="00BE33DF"/>
    <w:rsid w:val="00BE5F07"/>
    <w:rsid w:val="00BE717D"/>
    <w:rsid w:val="00BF0560"/>
    <w:rsid w:val="00BF4134"/>
    <w:rsid w:val="00BF55F9"/>
    <w:rsid w:val="00BF5F82"/>
    <w:rsid w:val="00C07D5A"/>
    <w:rsid w:val="00C141B1"/>
    <w:rsid w:val="00C1546A"/>
    <w:rsid w:val="00C306E8"/>
    <w:rsid w:val="00C3280D"/>
    <w:rsid w:val="00C40841"/>
    <w:rsid w:val="00C804DF"/>
    <w:rsid w:val="00C84724"/>
    <w:rsid w:val="00C93CA4"/>
    <w:rsid w:val="00C97463"/>
    <w:rsid w:val="00CB5FE2"/>
    <w:rsid w:val="00CC1D3F"/>
    <w:rsid w:val="00CC72F6"/>
    <w:rsid w:val="00CD7128"/>
    <w:rsid w:val="00CE08F0"/>
    <w:rsid w:val="00D0139F"/>
    <w:rsid w:val="00D01B68"/>
    <w:rsid w:val="00D03913"/>
    <w:rsid w:val="00D03DD9"/>
    <w:rsid w:val="00D04A89"/>
    <w:rsid w:val="00D54376"/>
    <w:rsid w:val="00D5584D"/>
    <w:rsid w:val="00D62817"/>
    <w:rsid w:val="00D75A05"/>
    <w:rsid w:val="00DA605D"/>
    <w:rsid w:val="00DD0595"/>
    <w:rsid w:val="00DD6800"/>
    <w:rsid w:val="00E01C60"/>
    <w:rsid w:val="00E21A45"/>
    <w:rsid w:val="00E21E3C"/>
    <w:rsid w:val="00E36EA7"/>
    <w:rsid w:val="00E430BD"/>
    <w:rsid w:val="00E93986"/>
    <w:rsid w:val="00EC6B72"/>
    <w:rsid w:val="00ED6A90"/>
    <w:rsid w:val="00F00D79"/>
    <w:rsid w:val="00F1177E"/>
    <w:rsid w:val="00F32FEF"/>
    <w:rsid w:val="00F33DF9"/>
    <w:rsid w:val="00F40542"/>
    <w:rsid w:val="00F443D3"/>
    <w:rsid w:val="00F60E46"/>
    <w:rsid w:val="00F62002"/>
    <w:rsid w:val="00F65D86"/>
    <w:rsid w:val="00F71028"/>
    <w:rsid w:val="00F76451"/>
    <w:rsid w:val="00F80BCE"/>
    <w:rsid w:val="00F81B86"/>
    <w:rsid w:val="00FA136F"/>
    <w:rsid w:val="00FC13C7"/>
    <w:rsid w:val="00FC2E62"/>
    <w:rsid w:val="00FD0F2D"/>
    <w:rsid w:val="00FD6C9E"/>
    <w:rsid w:val="00FD7D89"/>
    <w:rsid w:val="00FE27D4"/>
    <w:rsid w:val="00FE4746"/>
    <w:rsid w:val="00FE7EEF"/>
    <w:rsid w:val="055C2181"/>
    <w:rsid w:val="28C709B4"/>
    <w:rsid w:val="42D724F6"/>
    <w:rsid w:val="444410BD"/>
    <w:rsid w:val="60E05CF5"/>
    <w:rsid w:val="6B194A6A"/>
    <w:rsid w:val="7425770E"/>
  </w:rsids>
  <m:mathPr>
    <m:mathFont m:val="Cambria Math"/>
    <m:brkBin m:val="before"/>
    <m:brkBinSub m:val="--"/>
    <m:smallFrac m:val="0"/>
    <m:dispDef/>
    <m:lMargin m:val="0"/>
    <m:rMargin m:val="0"/>
    <m:defJc m:val="centerGroup"/>
    <m:wrapIndent m:val="1440"/>
    <m:intLim m:val="subSup"/>
    <m:naryLim m:val="undOvr"/>
  </m:mathPr>
  <w:themeFontLang w:val="es-VE"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C85CE5F"/>
  <w15:docId w15:val="{47F257D2-5D06-4679-9D31-B385AA8F1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89F"/>
    <w:pPr>
      <w:suppressAutoHyphens/>
      <w:spacing w:after="200" w:line="276" w:lineRule="auto"/>
    </w:pPr>
    <w:rPr>
      <w:rFonts w:asciiTheme="minorHAnsi" w:eastAsiaTheme="minorHAnsi" w:hAnsiTheme="minorHAnsi" w:cstheme="minorBidi"/>
      <w:sz w:val="22"/>
      <w:szCs w:val="22"/>
      <w:lang w:eastAsia="en-US"/>
    </w:rPr>
  </w:style>
  <w:style w:type="paragraph" w:styleId="Ttulo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user"/>
    <w:next w:val="Textoindependiente"/>
    <w:link w:val="Ttulo3Car"/>
    <w:qFormat/>
    <w:pPr>
      <w:spacing w:before="140"/>
      <w:outlineLvl w:val="2"/>
    </w:pPr>
    <w:rPr>
      <w:rFonts w:ascii="Liberation Serif" w:eastAsia="NSimSun" w:hAnsi="Liberation Serif"/>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user">
    <w:name w:val="Título (user)"/>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link w:val="TextoindependienteCar"/>
    <w:uiPriority w:val="1"/>
    <w:qFormat/>
    <w:pPr>
      <w:widowControl w:val="0"/>
      <w:spacing w:after="0" w:line="240" w:lineRule="auto"/>
    </w:pPr>
    <w:rPr>
      <w:rFonts w:ascii="Arial MT" w:eastAsia="Arial MT" w:hAnsi="Arial MT" w:cs="Arial MT"/>
      <w:sz w:val="16"/>
      <w:szCs w:val="16"/>
      <w:lang w:val="es-ES"/>
    </w:rPr>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qFormat/>
    <w:rPr>
      <w:i/>
      <w:iCs/>
    </w:rPr>
  </w:style>
  <w:style w:type="character" w:styleId="Textoennegrita">
    <w:name w:val="Strong"/>
    <w:basedOn w:val="Fuentedeprrafopredeter"/>
    <w:uiPriority w:val="22"/>
    <w:qFormat/>
    <w:rPr>
      <w:b/>
      <w:bCs/>
    </w:rPr>
  </w:style>
  <w:style w:type="paragraph" w:styleId="Descripcin">
    <w:name w:val="caption"/>
    <w:basedOn w:val="Normal"/>
    <w:qFormat/>
    <w:pPr>
      <w:suppressLineNumbers/>
      <w:spacing w:before="120" w:after="120"/>
    </w:pPr>
    <w:rPr>
      <w:rFonts w:cs="Arial"/>
      <w:i/>
      <w:iCs/>
      <w:sz w:val="24"/>
      <w:szCs w:val="24"/>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Lista">
    <w:name w:val="List"/>
    <w:basedOn w:val="Textoindependiente"/>
    <w:qFormat/>
    <w:rPr>
      <w:rFonts w:cs="Arial"/>
    </w:rPr>
  </w:style>
  <w:style w:type="paragraph" w:styleId="NormalWeb">
    <w:name w:val="Normal (Web)"/>
    <w:qFormat/>
    <w:pPr>
      <w:suppressAutoHyphens/>
      <w:spacing w:beforeAutospacing="1" w:afterAutospacing="1"/>
    </w:pPr>
    <w:rPr>
      <w:sz w:val="24"/>
      <w:szCs w:val="24"/>
      <w:lang w:val="en-US" w:eastAsia="zh-CN"/>
    </w:rPr>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degloboCar">
    <w:name w:val="Texto de globo Car"/>
    <w:basedOn w:val="Fuentedeprrafopredeter"/>
    <w:link w:val="Textodeglobo"/>
    <w:uiPriority w:val="99"/>
    <w:semiHidden/>
    <w:qFormat/>
    <w:rPr>
      <w:rFonts w:ascii="Tahoma" w:hAnsi="Tahoma" w:cs="Tahoma"/>
      <w:sz w:val="16"/>
      <w:szCs w:val="16"/>
    </w:rPr>
  </w:style>
  <w:style w:type="character" w:customStyle="1" w:styleId="Ttulo1Car">
    <w:name w:val="Título 1 Car"/>
    <w:basedOn w:val="Fuentedeprrafopredeter"/>
    <w:uiPriority w:val="9"/>
    <w:qFormat/>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semiHidden/>
    <w:qFormat/>
    <w:rPr>
      <w:rFonts w:asciiTheme="majorHAnsi" w:eastAsiaTheme="majorEastAsia" w:hAnsiTheme="majorHAnsi" w:cstheme="majorBidi"/>
      <w:b/>
      <w:bCs/>
      <w:color w:val="4F81BD" w:themeColor="accent1"/>
      <w:sz w:val="26"/>
      <w:szCs w:val="26"/>
    </w:rPr>
  </w:style>
  <w:style w:type="character" w:customStyle="1" w:styleId="TextoindependienteCar">
    <w:name w:val="Texto independiente Car"/>
    <w:basedOn w:val="Fuentedeprrafopredeter"/>
    <w:link w:val="Textoindependiente"/>
    <w:uiPriority w:val="1"/>
    <w:qFormat/>
    <w:rPr>
      <w:rFonts w:ascii="Arial MT" w:eastAsia="Arial MT" w:hAnsi="Arial MT" w:cs="Arial MT"/>
      <w:sz w:val="16"/>
      <w:szCs w:val="16"/>
      <w:lang w:val="es-ES"/>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Smbolosdenumeracinuser">
    <w:name w:val="Símbolos de numeración (user)"/>
    <w:qFormat/>
  </w:style>
  <w:style w:type="paragraph" w:customStyle="1" w:styleId="ndice">
    <w:name w:val="Índice"/>
    <w:basedOn w:val="Normal"/>
    <w:qFormat/>
    <w:pPr>
      <w:suppressLineNumbers/>
    </w:pPr>
    <w:rPr>
      <w:rFonts w:cs="Arial"/>
    </w:rPr>
  </w:style>
  <w:style w:type="paragraph" w:customStyle="1" w:styleId="ndiceuser">
    <w:name w:val="Índice (user)"/>
    <w:basedOn w:val="Normal"/>
    <w:qFormat/>
    <w:pPr>
      <w:suppressLineNumbers/>
    </w:pPr>
    <w:rPr>
      <w:rFonts w:cs="Arial"/>
    </w:rPr>
  </w:style>
  <w:style w:type="paragraph" w:customStyle="1" w:styleId="Ttulo10">
    <w:name w:val="Título1"/>
    <w:basedOn w:val="Normal"/>
    <w:next w:val="Textoindependiente"/>
    <w:qFormat/>
    <w:pPr>
      <w:keepNext/>
      <w:spacing w:before="240" w:after="120"/>
    </w:pPr>
    <w:rPr>
      <w:rFonts w:ascii="Liberation Sans" w:eastAsia="Microsoft YaHei" w:hAnsi="Liberation Sans" w:cs="Arial"/>
      <w:sz w:val="28"/>
      <w:szCs w:val="28"/>
    </w:rPr>
  </w:style>
  <w:style w:type="paragraph" w:styleId="Prrafodelista">
    <w:name w:val="List Paragraph"/>
    <w:basedOn w:val="Normal"/>
    <w:qFormat/>
    <w:pPr>
      <w:ind w:left="720"/>
      <w:contextualSpacing/>
    </w:pPr>
  </w:style>
  <w:style w:type="paragraph" w:customStyle="1" w:styleId="TableParagraph">
    <w:name w:val="Table Paragraph"/>
    <w:basedOn w:val="Normal"/>
    <w:uiPriority w:val="1"/>
    <w:qFormat/>
    <w:pPr>
      <w:widowControl w:val="0"/>
      <w:spacing w:after="0" w:line="240" w:lineRule="auto"/>
    </w:pPr>
    <w:rPr>
      <w:rFonts w:ascii="Arial MT" w:eastAsia="Arial MT" w:hAnsi="Arial MT" w:cs="Arial MT"/>
      <w:lang w:val="es-ES"/>
    </w:rPr>
  </w:style>
  <w:style w:type="paragraph" w:customStyle="1" w:styleId="Contenidodelmarco">
    <w:name w:val="Contenido del marco"/>
    <w:basedOn w:val="Normal"/>
    <w:qFormat/>
  </w:style>
  <w:style w:type="paragraph" w:customStyle="1" w:styleId="Default">
    <w:name w:val="Default"/>
    <w:qFormat/>
    <w:pPr>
      <w:suppressAutoHyphens/>
      <w:jc w:val="both"/>
    </w:pPr>
    <w:rPr>
      <w:rFonts w:ascii="Arial" w:eastAsia="Calibri" w:hAnsi="Arial" w:cs="Arial"/>
      <w:color w:val="000000"/>
      <w:sz w:val="24"/>
      <w:szCs w:val="24"/>
      <w:lang w:eastAsia="en-US"/>
    </w:rPr>
  </w:style>
  <w:style w:type="paragraph" w:customStyle="1" w:styleId="Predeterminado">
    <w:name w:val="Predeterminado"/>
    <w:qFormat/>
    <w:pPr>
      <w:tabs>
        <w:tab w:val="left" w:pos="709"/>
      </w:tabs>
      <w:suppressAutoHyphens/>
      <w:spacing w:line="276" w:lineRule="atLeast"/>
      <w:jc w:val="both"/>
    </w:pPr>
    <w:rPr>
      <w:rFonts w:asciiTheme="minorHAnsi" w:eastAsia="DejaVu Sans" w:hAnsiTheme="minorHAnsi"/>
      <w:sz w:val="22"/>
      <w:szCs w:val="22"/>
      <w:lang w:eastAsia="en-US"/>
    </w:rPr>
  </w:style>
  <w:style w:type="paragraph" w:customStyle="1" w:styleId="Contenidodelmarcouser">
    <w:name w:val="Contenido del marco (user)"/>
    <w:basedOn w:val="Normal"/>
    <w:qFormat/>
  </w:style>
  <w:style w:type="table" w:customStyle="1" w:styleId="Tabladecuadrcula41">
    <w:name w:val="Tabla de cuadrícula 41"/>
    <w:basedOn w:val="Tablanormal"/>
    <w:uiPriority w:val="49"/>
    <w:qFormat/>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customStyle="1" w:styleId="Tablaconcuadrcula1">
    <w:name w:val="Tabla con cuadrícula1"/>
    <w:basedOn w:val="Tablanormal"/>
    <w:uiPriority w:val="5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rsid w:val="003F5DBB"/>
    <w:rPr>
      <w:rFonts w:ascii="Liberation Serif" w:eastAsia="NSimSun" w:hAnsi="Liberation Serif" w:cs="Arial"/>
      <w:b/>
      <w:bCs/>
      <w:sz w:val="28"/>
      <w:szCs w:val="28"/>
      <w:lang w:eastAsia="en-US"/>
    </w:rPr>
  </w:style>
  <w:style w:type="character" w:styleId="Hipervnculo">
    <w:name w:val="Hyperlink"/>
    <w:basedOn w:val="Fuentedeprrafopredeter"/>
    <w:uiPriority w:val="99"/>
    <w:unhideWhenUsed/>
    <w:rsid w:val="005A0CE0"/>
    <w:rPr>
      <w:color w:val="0000FF" w:themeColor="hyperlink"/>
      <w:u w:val="single"/>
    </w:rPr>
  </w:style>
  <w:style w:type="paragraph" w:styleId="Tabladeilustraciones">
    <w:name w:val="table of figures"/>
    <w:basedOn w:val="Normal"/>
    <w:next w:val="Normal"/>
    <w:uiPriority w:val="99"/>
    <w:unhideWhenUsed/>
    <w:rsid w:val="005A0CE0"/>
    <w:pPr>
      <w:suppressAutoHyphens w:val="0"/>
      <w:spacing w:after="0" w:line="360" w:lineRule="auto"/>
      <w:ind w:left="480" w:hanging="480"/>
    </w:pPr>
    <w:rPr>
      <w:smallCaps/>
      <w:sz w:val="20"/>
      <w:szCs w:val="20"/>
      <w:lang w:val="es-ES"/>
    </w:rPr>
  </w:style>
  <w:style w:type="paragraph" w:customStyle="1" w:styleId="Standard">
    <w:name w:val="Standard"/>
    <w:autoRedefine/>
    <w:qFormat/>
    <w:rsid w:val="005A0CE0"/>
    <w:pPr>
      <w:widowControl w:val="0"/>
      <w:suppressAutoHyphens/>
      <w:autoSpaceDN w:val="0"/>
      <w:spacing w:line="360" w:lineRule="auto"/>
      <w:jc w:val="both"/>
      <w:textAlignment w:val="baseline"/>
    </w:pPr>
    <w:rPr>
      <w:rFonts w:ascii="Arial" w:eastAsiaTheme="minorHAnsi" w:hAnsi="Arial" w:cs="Arial"/>
      <w:sz w:val="24"/>
      <w:szCs w:val="24"/>
      <w:lang w:val="es-ES" w:eastAsia="en-US"/>
    </w:rPr>
  </w:style>
  <w:style w:type="paragraph" w:styleId="TDC1">
    <w:name w:val="toc 1"/>
    <w:basedOn w:val="Normal"/>
    <w:next w:val="Normal"/>
    <w:autoRedefine/>
    <w:uiPriority w:val="39"/>
    <w:unhideWhenUsed/>
    <w:rsid w:val="005A0CE0"/>
    <w:pPr>
      <w:suppressAutoHyphens w:val="0"/>
      <w:spacing w:after="100" w:line="360" w:lineRule="auto"/>
      <w:ind w:firstLine="284"/>
      <w:jc w:val="center"/>
    </w:pPr>
    <w:rPr>
      <w:rFonts w:ascii="Arial" w:hAnsi="Arial"/>
      <w:sz w:val="24"/>
      <w:lang w:val="es-ES"/>
    </w:rPr>
  </w:style>
  <w:style w:type="paragraph" w:styleId="TDC2">
    <w:name w:val="toc 2"/>
    <w:basedOn w:val="Normal"/>
    <w:next w:val="Normal"/>
    <w:autoRedefine/>
    <w:uiPriority w:val="39"/>
    <w:unhideWhenUsed/>
    <w:rsid w:val="005A0CE0"/>
    <w:pPr>
      <w:suppressAutoHyphens w:val="0"/>
      <w:spacing w:after="100" w:line="360" w:lineRule="auto"/>
      <w:ind w:left="240" w:firstLine="284"/>
      <w:jc w:val="center"/>
    </w:pPr>
    <w:rPr>
      <w:rFonts w:ascii="Arial" w:hAnsi="Arial"/>
      <w:sz w:val="24"/>
      <w:lang w:val="es-ES"/>
    </w:rPr>
  </w:style>
  <w:style w:type="paragraph" w:styleId="TDC3">
    <w:name w:val="toc 3"/>
    <w:basedOn w:val="Normal"/>
    <w:next w:val="Normal"/>
    <w:autoRedefine/>
    <w:uiPriority w:val="39"/>
    <w:unhideWhenUsed/>
    <w:rsid w:val="005A0CE0"/>
    <w:pPr>
      <w:suppressAutoHyphens w:val="0"/>
      <w:spacing w:after="100" w:line="360" w:lineRule="auto"/>
      <w:ind w:left="480" w:firstLine="284"/>
      <w:jc w:val="center"/>
    </w:pPr>
    <w:rPr>
      <w:rFonts w:ascii="Arial" w:hAnsi="Arial"/>
      <w:sz w:val="24"/>
      <w:lang w:val="es-ES"/>
    </w:rPr>
  </w:style>
  <w:style w:type="paragraph" w:styleId="Encabezado">
    <w:name w:val="header"/>
    <w:basedOn w:val="Normal"/>
    <w:link w:val="EncabezadoCar"/>
    <w:uiPriority w:val="99"/>
    <w:unhideWhenUsed/>
    <w:rsid w:val="004420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42054"/>
    <w:rPr>
      <w:rFonts w:asciiTheme="minorHAnsi" w:eastAsiaTheme="minorHAnsi" w:hAnsiTheme="minorHAnsi" w:cstheme="minorBidi"/>
      <w:sz w:val="22"/>
      <w:szCs w:val="22"/>
      <w:lang w:eastAsia="en-US"/>
    </w:rPr>
  </w:style>
  <w:style w:type="paragraph" w:styleId="Piedepgina">
    <w:name w:val="footer"/>
    <w:basedOn w:val="Normal"/>
    <w:link w:val="PiedepginaCar"/>
    <w:uiPriority w:val="99"/>
    <w:unhideWhenUsed/>
    <w:rsid w:val="004420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2054"/>
    <w:rPr>
      <w:rFonts w:asciiTheme="minorHAnsi" w:eastAsiaTheme="minorHAnsi" w:hAnsiTheme="minorHAnsi" w:cstheme="minorBidi"/>
      <w:sz w:val="22"/>
      <w:szCs w:val="22"/>
      <w:lang w:eastAsia="en-US"/>
    </w:rPr>
  </w:style>
  <w:style w:type="paragraph" w:styleId="TtuloTDC">
    <w:name w:val="TOC Heading"/>
    <w:basedOn w:val="Ttulo1"/>
    <w:next w:val="Normal"/>
    <w:uiPriority w:val="39"/>
    <w:unhideWhenUsed/>
    <w:qFormat/>
    <w:rsid w:val="00442054"/>
    <w:pPr>
      <w:suppressAutoHyphens w:val="0"/>
      <w:spacing w:before="240" w:line="259" w:lineRule="auto"/>
      <w:outlineLvl w:val="9"/>
    </w:pPr>
    <w:rPr>
      <w:b w:val="0"/>
      <w:bCs w:val="0"/>
      <w:sz w:val="32"/>
      <w:szCs w:val="32"/>
      <w:lang w:eastAsia="es-VE"/>
    </w:rPr>
  </w:style>
  <w:style w:type="character" w:styleId="Mencinsinresolver">
    <w:name w:val="Unresolved Mention"/>
    <w:basedOn w:val="Fuentedeprrafopredeter"/>
    <w:uiPriority w:val="99"/>
    <w:semiHidden/>
    <w:unhideWhenUsed/>
    <w:rsid w:val="007A37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158895">
      <w:bodyDiv w:val="1"/>
      <w:marLeft w:val="0"/>
      <w:marRight w:val="0"/>
      <w:marTop w:val="0"/>
      <w:marBottom w:val="0"/>
      <w:divBdr>
        <w:top w:val="none" w:sz="0" w:space="0" w:color="auto"/>
        <w:left w:val="none" w:sz="0" w:space="0" w:color="auto"/>
        <w:bottom w:val="none" w:sz="0" w:space="0" w:color="auto"/>
        <w:right w:val="none" w:sz="0" w:space="0" w:color="auto"/>
      </w:divBdr>
    </w:div>
    <w:div w:id="799805557">
      <w:bodyDiv w:val="1"/>
      <w:marLeft w:val="0"/>
      <w:marRight w:val="0"/>
      <w:marTop w:val="0"/>
      <w:marBottom w:val="0"/>
      <w:divBdr>
        <w:top w:val="none" w:sz="0" w:space="0" w:color="auto"/>
        <w:left w:val="none" w:sz="0" w:space="0" w:color="auto"/>
        <w:bottom w:val="none" w:sz="0" w:space="0" w:color="auto"/>
        <w:right w:val="none" w:sz="0" w:space="0" w:color="auto"/>
      </w:divBdr>
    </w:div>
    <w:div w:id="902065126">
      <w:bodyDiv w:val="1"/>
      <w:marLeft w:val="0"/>
      <w:marRight w:val="0"/>
      <w:marTop w:val="0"/>
      <w:marBottom w:val="0"/>
      <w:divBdr>
        <w:top w:val="none" w:sz="0" w:space="0" w:color="auto"/>
        <w:left w:val="none" w:sz="0" w:space="0" w:color="auto"/>
        <w:bottom w:val="none" w:sz="0" w:space="0" w:color="auto"/>
        <w:right w:val="none" w:sz="0" w:space="0" w:color="auto"/>
      </w:divBdr>
    </w:div>
    <w:div w:id="1015838563">
      <w:bodyDiv w:val="1"/>
      <w:marLeft w:val="0"/>
      <w:marRight w:val="0"/>
      <w:marTop w:val="0"/>
      <w:marBottom w:val="0"/>
      <w:divBdr>
        <w:top w:val="none" w:sz="0" w:space="0" w:color="auto"/>
        <w:left w:val="none" w:sz="0" w:space="0" w:color="auto"/>
        <w:bottom w:val="none" w:sz="0" w:space="0" w:color="auto"/>
        <w:right w:val="none" w:sz="0" w:space="0" w:color="auto"/>
      </w:divBdr>
    </w:div>
    <w:div w:id="20566557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fontTable" Target="fontTable.xml"/><Relationship Id="rId21" Type="http://schemas.openxmlformats.org/officeDocument/2006/relationships/header" Target="header2.xml"/><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46.png"/><Relationship Id="rId68" Type="http://schemas.openxmlformats.org/officeDocument/2006/relationships/image" Target="media/image51.jpeg"/><Relationship Id="rId84" Type="http://schemas.openxmlformats.org/officeDocument/2006/relationships/image" Target="media/image67.jpeg"/><Relationship Id="rId89" Type="http://schemas.openxmlformats.org/officeDocument/2006/relationships/image" Target="media/image72.jpeg"/><Relationship Id="rId112" Type="http://schemas.openxmlformats.org/officeDocument/2006/relationships/image" Target="media/image95.png"/><Relationship Id="rId16" Type="http://schemas.openxmlformats.org/officeDocument/2006/relationships/image" Target="media/image7.jpeg"/><Relationship Id="rId107" Type="http://schemas.openxmlformats.org/officeDocument/2006/relationships/image" Target="media/image90.jpe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1002/j.1538-7305.1948.tb01338.x" TargetMode="External"/><Relationship Id="rId58" Type="http://schemas.openxmlformats.org/officeDocument/2006/relationships/image" Target="media/image41.png"/><Relationship Id="rId74" Type="http://schemas.openxmlformats.org/officeDocument/2006/relationships/image" Target="media/image57.jpeg"/><Relationship Id="rId79" Type="http://schemas.openxmlformats.org/officeDocument/2006/relationships/image" Target="media/image62.jpeg"/><Relationship Id="rId102" Type="http://schemas.openxmlformats.org/officeDocument/2006/relationships/image" Target="media/image85.jpeg"/><Relationship Id="rId5" Type="http://schemas.openxmlformats.org/officeDocument/2006/relationships/settings" Target="settings.xml"/><Relationship Id="rId90" Type="http://schemas.openxmlformats.org/officeDocument/2006/relationships/image" Target="media/image73.jpeg"/><Relationship Id="rId95" Type="http://schemas.openxmlformats.org/officeDocument/2006/relationships/image" Target="media/image78.jpe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jpeg"/><Relationship Id="rId48" Type="http://schemas.openxmlformats.org/officeDocument/2006/relationships/hyperlink" Target="https://hbr.org/1998/07/putting-the-enterprise-into-the-enterprise-system" TargetMode="External"/><Relationship Id="rId64" Type="http://schemas.openxmlformats.org/officeDocument/2006/relationships/image" Target="media/image47.png"/><Relationship Id="rId69" Type="http://schemas.openxmlformats.org/officeDocument/2006/relationships/image" Target="media/image52.jpeg"/><Relationship Id="rId113" Type="http://schemas.openxmlformats.org/officeDocument/2006/relationships/image" Target="media/image96.png"/><Relationship Id="rId118" Type="http://schemas.openxmlformats.org/officeDocument/2006/relationships/theme" Target="theme/theme1.xml"/><Relationship Id="rId80" Type="http://schemas.openxmlformats.org/officeDocument/2006/relationships/image" Target="media/image63.jpeg"/><Relationship Id="rId85" Type="http://schemas.openxmlformats.org/officeDocument/2006/relationships/image" Target="media/image68.jpe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2.png"/><Relationship Id="rId103" Type="http://schemas.openxmlformats.org/officeDocument/2006/relationships/image" Target="media/image86.jpeg"/><Relationship Id="rId108" Type="http://schemas.openxmlformats.org/officeDocument/2006/relationships/image" Target="media/image91.jpeg"/><Relationship Id="rId54" Type="http://schemas.openxmlformats.org/officeDocument/2006/relationships/hyperlink" Target="https://people.math.harvard.edu/~ctm/home/text/others/shannon/entropy/entropy.pdf" TargetMode="External"/><Relationship Id="rId70" Type="http://schemas.openxmlformats.org/officeDocument/2006/relationships/image" Target="media/image53.jpeg"/><Relationship Id="rId75" Type="http://schemas.openxmlformats.org/officeDocument/2006/relationships/image" Target="media/image58.jpeg"/><Relationship Id="rId91" Type="http://schemas.openxmlformats.org/officeDocument/2006/relationships/image" Target="media/image74.jpeg"/><Relationship Id="rId96" Type="http://schemas.openxmlformats.org/officeDocument/2006/relationships/image" Target="media/image79.jpe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hyperlink" Target="https://doi.org/10.1001/jama.1988.03410120089033" TargetMode="External"/><Relationship Id="rId114" Type="http://schemas.openxmlformats.org/officeDocument/2006/relationships/image" Target="media/image9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hyperlink" Target="https://nvlpubs.nist.gov/nistpubs/Legacy/SP/nistspecialpublication800-145.pdf" TargetMode="External"/><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jpeg"/><Relationship Id="rId78" Type="http://schemas.openxmlformats.org/officeDocument/2006/relationships/image" Target="media/image61.jpeg"/><Relationship Id="rId81" Type="http://schemas.openxmlformats.org/officeDocument/2006/relationships/image" Target="media/image64.jpeg"/><Relationship Id="rId86" Type="http://schemas.openxmlformats.org/officeDocument/2006/relationships/image" Target="media/image69.jpeg"/><Relationship Id="rId94" Type="http://schemas.openxmlformats.org/officeDocument/2006/relationships/image" Target="media/image77.jpeg"/><Relationship Id="rId99" Type="http://schemas.openxmlformats.org/officeDocument/2006/relationships/image" Target="media/image82.jpeg"/><Relationship Id="rId101" Type="http://schemas.openxmlformats.org/officeDocument/2006/relationships/image" Target="media/image84.jpe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109" Type="http://schemas.openxmlformats.org/officeDocument/2006/relationships/image" Target="media/image92.jpeg"/><Relationship Id="rId34" Type="http://schemas.openxmlformats.org/officeDocument/2006/relationships/image" Target="media/image24.png"/><Relationship Id="rId50" Type="http://schemas.openxmlformats.org/officeDocument/2006/relationships/hyperlink" Target="https://itrevolution.com/product/the-phoenix-project/" TargetMode="External"/><Relationship Id="rId55" Type="http://schemas.openxmlformats.org/officeDocument/2006/relationships/image" Target="media/image38.jpeg"/><Relationship Id="rId76" Type="http://schemas.openxmlformats.org/officeDocument/2006/relationships/image" Target="media/image59.jpeg"/><Relationship Id="rId97" Type="http://schemas.openxmlformats.org/officeDocument/2006/relationships/image" Target="media/image80.jpeg"/><Relationship Id="rId104" Type="http://schemas.openxmlformats.org/officeDocument/2006/relationships/image" Target="media/image87.jpeg"/><Relationship Id="rId7" Type="http://schemas.openxmlformats.org/officeDocument/2006/relationships/footnotes" Target="footnotes.xml"/><Relationship Id="rId71" Type="http://schemas.openxmlformats.org/officeDocument/2006/relationships/image" Target="media/image54.jpeg"/><Relationship Id="rId92" Type="http://schemas.openxmlformats.org/officeDocument/2006/relationships/image" Target="media/image75.jpe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49.jpeg"/><Relationship Id="rId87" Type="http://schemas.openxmlformats.org/officeDocument/2006/relationships/image" Target="media/image70.jpeg"/><Relationship Id="rId110" Type="http://schemas.openxmlformats.org/officeDocument/2006/relationships/image" Target="media/image93.png"/><Relationship Id="rId115" Type="http://schemas.openxmlformats.org/officeDocument/2006/relationships/image" Target="media/image98.png"/><Relationship Id="rId61" Type="http://schemas.openxmlformats.org/officeDocument/2006/relationships/image" Target="media/image44.png"/><Relationship Id="rId82" Type="http://schemas.openxmlformats.org/officeDocument/2006/relationships/image" Target="media/image65.jpe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39.jpeg"/><Relationship Id="rId77" Type="http://schemas.openxmlformats.org/officeDocument/2006/relationships/image" Target="media/image60.jpeg"/><Relationship Id="rId100" Type="http://schemas.openxmlformats.org/officeDocument/2006/relationships/image" Target="media/image83.jpeg"/><Relationship Id="rId105" Type="http://schemas.openxmlformats.org/officeDocument/2006/relationships/image" Target="media/image88.jpeg"/><Relationship Id="rId8" Type="http://schemas.openxmlformats.org/officeDocument/2006/relationships/endnotes" Target="endnotes.xml"/><Relationship Id="rId51" Type="http://schemas.openxmlformats.org/officeDocument/2006/relationships/hyperlink" Target="https://doi.org/10.6028/NIST.SP.800-145" TargetMode="External"/><Relationship Id="rId72" Type="http://schemas.openxmlformats.org/officeDocument/2006/relationships/image" Target="media/image55.jpeg"/><Relationship Id="rId93" Type="http://schemas.openxmlformats.org/officeDocument/2006/relationships/image" Target="media/image76.jpeg"/><Relationship Id="rId98" Type="http://schemas.openxmlformats.org/officeDocument/2006/relationships/image" Target="media/image81.jpeg"/><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jpeg"/><Relationship Id="rId67" Type="http://schemas.openxmlformats.org/officeDocument/2006/relationships/image" Target="media/image50.jpeg"/><Relationship Id="rId116" Type="http://schemas.openxmlformats.org/officeDocument/2006/relationships/footer" Target="footer2.xml"/><Relationship Id="rId20" Type="http://schemas.openxmlformats.org/officeDocument/2006/relationships/image" Target="media/image11.jpeg"/><Relationship Id="rId41" Type="http://schemas.openxmlformats.org/officeDocument/2006/relationships/image" Target="media/image31.jpeg"/><Relationship Id="rId62" Type="http://schemas.openxmlformats.org/officeDocument/2006/relationships/image" Target="media/image45.png"/><Relationship Id="rId83" Type="http://schemas.openxmlformats.org/officeDocument/2006/relationships/image" Target="media/image66.jpeg"/><Relationship Id="rId88" Type="http://schemas.openxmlformats.org/officeDocument/2006/relationships/image" Target="media/image71.jpeg"/><Relationship Id="rId111" Type="http://schemas.openxmlformats.org/officeDocument/2006/relationships/image" Target="media/image94.png"/><Relationship Id="rId15" Type="http://schemas.openxmlformats.org/officeDocument/2006/relationships/image" Target="media/image6.png"/><Relationship Id="rId36" Type="http://schemas.openxmlformats.org/officeDocument/2006/relationships/image" Target="media/image26.png"/><Relationship Id="rId57" Type="http://schemas.openxmlformats.org/officeDocument/2006/relationships/image" Target="media/image40.jpeg"/><Relationship Id="rId106" Type="http://schemas.openxmlformats.org/officeDocument/2006/relationships/image" Target="media/image89.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D6BCA5-8BA9-44CB-92BA-A7FCBC1C0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156</Pages>
  <Words>27724</Words>
  <Characters>152484</Characters>
  <Application>Microsoft Office Word</Application>
  <DocSecurity>0</DocSecurity>
  <Lines>1270</Lines>
  <Paragraphs>359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dc:creator>
  <cp:lastModifiedBy>andrestg6you@gmail.com</cp:lastModifiedBy>
  <cp:revision>2</cp:revision>
  <dcterms:created xsi:type="dcterms:W3CDTF">2025-11-26T02:02:00Z</dcterms:created>
  <dcterms:modified xsi:type="dcterms:W3CDTF">2025-11-26T02:02:00Z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C45F073410BA44EE831EE12D3D7BD363_13</vt:lpwstr>
  </property>
  <property fmtid="{D5CDD505-2E9C-101B-9397-08002B2CF9AE}" pid="3" name="KSOProductBuildVer">
    <vt:lpwstr>3082-12.2.0.22549</vt:lpwstr>
  </property>
</Properties>
</file>