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69BE" w:rsidRPr="000D4E96" w:rsidRDefault="005C69BE" w:rsidP="005C69BE">
      <w:pPr>
        <w:spacing w:before="240" w:after="240"/>
        <w:jc w:val="center"/>
        <w:rPr>
          <w:sz w:val="24"/>
          <w:szCs w:val="24"/>
        </w:rPr>
      </w:pPr>
      <w:r w:rsidRPr="000D4E96">
        <w:rPr>
          <w:sz w:val="24"/>
          <w:szCs w:val="24"/>
        </w:rPr>
        <w:t>República Bolivariana de Venezuela</w:t>
      </w:r>
    </w:p>
    <w:p w:rsidR="005C69BE" w:rsidRPr="000D4E96" w:rsidRDefault="005C69BE" w:rsidP="005C69BE">
      <w:pPr>
        <w:spacing w:before="240" w:after="240"/>
        <w:jc w:val="center"/>
        <w:rPr>
          <w:sz w:val="24"/>
          <w:szCs w:val="24"/>
        </w:rPr>
      </w:pPr>
      <w:r w:rsidRPr="000D4E96">
        <w:rPr>
          <w:sz w:val="24"/>
          <w:szCs w:val="24"/>
        </w:rPr>
        <w:t>Ministerio del Poder Popular para la Educación Universitaria</w:t>
      </w:r>
    </w:p>
    <w:p w:rsidR="005C69BE" w:rsidRPr="000D4E96" w:rsidRDefault="005C69BE" w:rsidP="005C69BE">
      <w:pPr>
        <w:spacing w:before="240" w:after="240"/>
        <w:jc w:val="center"/>
        <w:rPr>
          <w:sz w:val="24"/>
          <w:szCs w:val="24"/>
        </w:rPr>
      </w:pPr>
      <w:r w:rsidRPr="000D4E96">
        <w:rPr>
          <w:sz w:val="24"/>
          <w:szCs w:val="24"/>
        </w:rPr>
        <w:t>Universidad Politécnica Territorial del Estado Trujillo “Mario Briceño Iragorry”</w:t>
      </w:r>
    </w:p>
    <w:p w:rsidR="005C69BE" w:rsidRPr="000D4E96" w:rsidRDefault="005C69BE" w:rsidP="005C69BE">
      <w:pPr>
        <w:spacing w:before="240" w:after="240"/>
        <w:jc w:val="center"/>
        <w:rPr>
          <w:sz w:val="24"/>
          <w:szCs w:val="24"/>
        </w:rPr>
      </w:pPr>
      <w:r w:rsidRPr="000D4E96">
        <w:rPr>
          <w:sz w:val="24"/>
          <w:szCs w:val="24"/>
        </w:rPr>
        <w:t>Programa Nacional de Formación en Informática</w:t>
      </w:r>
    </w:p>
    <w:p w:rsidR="005C69BE" w:rsidRPr="000D4E96" w:rsidRDefault="005C69BE" w:rsidP="005C69BE">
      <w:pPr>
        <w:spacing w:before="240" w:after="240"/>
        <w:jc w:val="center"/>
        <w:rPr>
          <w:sz w:val="24"/>
          <w:szCs w:val="24"/>
        </w:rPr>
      </w:pPr>
      <w:r w:rsidRPr="000D4E96">
        <w:rPr>
          <w:sz w:val="24"/>
          <w:szCs w:val="24"/>
        </w:rPr>
        <w:t xml:space="preserve">Materia: </w:t>
      </w:r>
      <w:r w:rsidR="00EA0603">
        <w:rPr>
          <w:sz w:val="24"/>
          <w:szCs w:val="24"/>
        </w:rPr>
        <w:t>Seguridad Informática</w:t>
      </w:r>
    </w:p>
    <w:p w:rsidR="005C69BE" w:rsidRPr="000D4E96" w:rsidRDefault="005C69BE" w:rsidP="005C69BE">
      <w:pPr>
        <w:spacing w:before="240" w:after="240"/>
        <w:jc w:val="center"/>
        <w:rPr>
          <w:sz w:val="24"/>
          <w:szCs w:val="24"/>
        </w:rPr>
      </w:pPr>
      <w:r w:rsidRPr="000D4E96">
        <w:rPr>
          <w:sz w:val="24"/>
          <w:szCs w:val="24"/>
        </w:rPr>
        <w:t>Docente:</w:t>
      </w:r>
      <w:r w:rsidRPr="000D4E96">
        <w:t xml:space="preserve"> </w:t>
      </w:r>
      <w:r w:rsidR="00243FB2">
        <w:rPr>
          <w:sz w:val="24"/>
          <w:szCs w:val="24"/>
        </w:rPr>
        <w:t>María</w:t>
      </w:r>
      <w:r w:rsidR="003251DC">
        <w:rPr>
          <w:sz w:val="24"/>
          <w:szCs w:val="24"/>
        </w:rPr>
        <w:t xml:space="preserve"> Luisa Colmenares</w:t>
      </w:r>
    </w:p>
    <w:p w:rsidR="005C69BE" w:rsidRDefault="0032539D" w:rsidP="005C69BE">
      <w:pPr>
        <w:jc w:val="center"/>
        <w:rPr>
          <w:b/>
        </w:rPr>
      </w:pPr>
      <w:r>
        <w:rPr>
          <w:sz w:val="24"/>
          <w:szCs w:val="24"/>
        </w:rPr>
        <w:t>Fecha de entrega: 17</w:t>
      </w:r>
      <w:r w:rsidR="005C69BE" w:rsidRPr="000D4E96">
        <w:rPr>
          <w:sz w:val="24"/>
          <w:szCs w:val="24"/>
        </w:rPr>
        <w:t xml:space="preserve"> de </w:t>
      </w:r>
      <w:r w:rsidR="00D10629">
        <w:rPr>
          <w:sz w:val="24"/>
          <w:szCs w:val="24"/>
        </w:rPr>
        <w:t>julio</w:t>
      </w:r>
      <w:r w:rsidR="005C69BE" w:rsidRPr="000D4E96">
        <w:rPr>
          <w:sz w:val="24"/>
          <w:szCs w:val="24"/>
        </w:rPr>
        <w:t xml:space="preserve"> de 2026</w:t>
      </w:r>
    </w:p>
    <w:p w:rsidR="005C69BE" w:rsidRDefault="005C69BE" w:rsidP="005C69BE">
      <w:pPr>
        <w:rPr>
          <w:b/>
        </w:rPr>
      </w:pPr>
    </w:p>
    <w:p w:rsidR="005C69BE" w:rsidRDefault="005C69BE" w:rsidP="005C69BE">
      <w:pPr>
        <w:rPr>
          <w:b/>
        </w:rPr>
      </w:pPr>
    </w:p>
    <w:p w:rsidR="005C69BE" w:rsidRPr="005C69BE" w:rsidRDefault="00C72119" w:rsidP="005C69BE">
      <w:pPr>
        <w:spacing w:before="240" w:after="240"/>
        <w:jc w:val="center"/>
        <w:rPr>
          <w:b/>
        </w:rPr>
      </w:pPr>
      <w:r>
        <w:rPr>
          <w:b/>
          <w:sz w:val="24"/>
          <w:szCs w:val="24"/>
        </w:rPr>
        <w:t xml:space="preserve">Prueba de Seguridad empleando John </w:t>
      </w:r>
      <w:proofErr w:type="spellStart"/>
      <w:r>
        <w:rPr>
          <w:b/>
          <w:sz w:val="24"/>
          <w:szCs w:val="24"/>
        </w:rPr>
        <w:t>the</w:t>
      </w:r>
      <w:proofErr w:type="spellEnd"/>
      <w:r>
        <w:rPr>
          <w:b/>
          <w:sz w:val="24"/>
          <w:szCs w:val="24"/>
        </w:rPr>
        <w:t xml:space="preserve"> </w:t>
      </w:r>
      <w:proofErr w:type="spellStart"/>
      <w:r>
        <w:rPr>
          <w:b/>
          <w:sz w:val="24"/>
          <w:szCs w:val="24"/>
        </w:rPr>
        <w:t>Ripper</w:t>
      </w:r>
      <w:proofErr w:type="spellEnd"/>
      <w:r>
        <w:rPr>
          <w:b/>
          <w:sz w:val="24"/>
          <w:szCs w:val="24"/>
        </w:rPr>
        <w:t xml:space="preserve"> y Ataques de Diccionario</w:t>
      </w:r>
    </w:p>
    <w:p w:rsidR="005C69BE" w:rsidRPr="005C69BE" w:rsidRDefault="005C69BE" w:rsidP="005C69BE">
      <w:pPr>
        <w:spacing w:before="240" w:after="240"/>
        <w:jc w:val="center"/>
      </w:pPr>
    </w:p>
    <w:p w:rsidR="005C69BE" w:rsidRPr="005C69BE" w:rsidRDefault="005C69BE" w:rsidP="005C69BE">
      <w:pPr>
        <w:spacing w:before="240" w:after="240"/>
        <w:jc w:val="center"/>
        <w:rPr>
          <w:rFonts w:ascii="Arial Black" w:hAnsi="Arial Black"/>
        </w:rPr>
      </w:pPr>
    </w:p>
    <w:p w:rsidR="005C69BE" w:rsidRPr="000D4E96" w:rsidRDefault="005C69BE" w:rsidP="005C69BE">
      <w:pPr>
        <w:jc w:val="right"/>
      </w:pPr>
    </w:p>
    <w:p w:rsidR="005C69BE" w:rsidRPr="00DE2875" w:rsidRDefault="005C69BE" w:rsidP="005C69BE">
      <w:pPr>
        <w:jc w:val="right"/>
        <w:rPr>
          <w:b/>
          <w:i/>
        </w:rPr>
      </w:pPr>
      <w:r w:rsidRPr="00DE2875">
        <w:rPr>
          <w:b/>
          <w:i/>
        </w:rPr>
        <w:t>Integrante</w:t>
      </w:r>
      <w:r w:rsidR="00260F8C">
        <w:rPr>
          <w:b/>
          <w:i/>
        </w:rPr>
        <w:t>s</w:t>
      </w:r>
      <w:r w:rsidRPr="00DE2875">
        <w:rPr>
          <w:b/>
          <w:i/>
        </w:rPr>
        <w:t>:</w:t>
      </w:r>
    </w:p>
    <w:p w:rsidR="005C69BE" w:rsidRDefault="002A2B40" w:rsidP="005C69BE">
      <w:pPr>
        <w:jc w:val="right"/>
      </w:pPr>
      <w:r>
        <w:t>Jesús Montilla V-</w:t>
      </w:r>
      <w:r w:rsidRPr="002A2B40">
        <w:t>30.866.991</w:t>
      </w:r>
    </w:p>
    <w:p w:rsidR="00260F8C" w:rsidRDefault="004D7FC1" w:rsidP="005C69BE">
      <w:pPr>
        <w:jc w:val="right"/>
      </w:pPr>
      <w:r>
        <w:t>Miguel</w:t>
      </w:r>
      <w:r w:rsidR="00260F8C">
        <w:t xml:space="preserve"> González V-32.621.284</w:t>
      </w:r>
    </w:p>
    <w:p w:rsidR="005C69BE" w:rsidRDefault="006171E9" w:rsidP="005C69BE">
      <w:pPr>
        <w:jc w:val="right"/>
      </w:pPr>
      <w:r>
        <w:t>T4/T2</w:t>
      </w:r>
      <w:r w:rsidR="005C69BE">
        <w:t xml:space="preserve"> Fin de Semana</w:t>
      </w:r>
    </w:p>
    <w:p w:rsidR="00A57C8F" w:rsidRDefault="00A57C8F" w:rsidP="005C69BE">
      <w:pPr>
        <w:jc w:val="right"/>
      </w:pPr>
    </w:p>
    <w:sdt>
      <w:sdtPr>
        <w:rPr>
          <w:rFonts w:ascii="Arial" w:eastAsiaTheme="minorHAnsi" w:hAnsi="Arial" w:cs="Arial"/>
          <w:color w:val="auto"/>
          <w:sz w:val="22"/>
          <w:szCs w:val="22"/>
          <w:lang w:val="es-ES"/>
        </w:rPr>
        <w:id w:val="-1752420194"/>
        <w:docPartObj>
          <w:docPartGallery w:val="Table of Contents"/>
          <w:docPartUnique/>
        </w:docPartObj>
      </w:sdtPr>
      <w:sdtEndPr>
        <w:rPr>
          <w:b/>
          <w:bCs/>
        </w:rPr>
      </w:sdtEndPr>
      <w:sdtContent>
        <w:p w:rsidR="00A57C8F" w:rsidRPr="00A57C8F" w:rsidRDefault="00A57C8F" w:rsidP="00A57C8F">
          <w:pPr>
            <w:pStyle w:val="TtulodeTDC"/>
            <w:jc w:val="center"/>
            <w:rPr>
              <w:rFonts w:ascii="Arial" w:hAnsi="Arial" w:cs="Arial"/>
              <w:b/>
              <w:color w:val="000000" w:themeColor="text1"/>
              <w:sz w:val="22"/>
              <w:szCs w:val="22"/>
            </w:rPr>
          </w:pPr>
          <w:r>
            <w:rPr>
              <w:rFonts w:ascii="Arial" w:hAnsi="Arial" w:cs="Arial"/>
              <w:b/>
              <w:color w:val="000000" w:themeColor="text1"/>
              <w:sz w:val="22"/>
              <w:szCs w:val="22"/>
            </w:rPr>
            <w:t>Índice</w:t>
          </w:r>
        </w:p>
        <w:p w:rsidR="00B1272A" w:rsidRDefault="00A57C8F">
          <w:pPr>
            <w:pStyle w:val="TDC1"/>
            <w:tabs>
              <w:tab w:val="right" w:leader="dot" w:pos="88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5127324" w:history="1">
            <w:r w:rsidR="00B1272A" w:rsidRPr="00860848">
              <w:rPr>
                <w:rStyle w:val="Hipervnculo"/>
                <w:noProof/>
              </w:rPr>
              <w:t>Introducción</w:t>
            </w:r>
            <w:r w:rsidR="00B1272A">
              <w:rPr>
                <w:noProof/>
                <w:webHidden/>
              </w:rPr>
              <w:tab/>
            </w:r>
            <w:r w:rsidR="00B1272A">
              <w:rPr>
                <w:noProof/>
                <w:webHidden/>
              </w:rPr>
              <w:fldChar w:fldCharType="begin"/>
            </w:r>
            <w:r w:rsidR="00B1272A">
              <w:rPr>
                <w:noProof/>
                <w:webHidden/>
              </w:rPr>
              <w:instrText xml:space="preserve"> PAGEREF _Toc235127324 \h </w:instrText>
            </w:r>
            <w:r w:rsidR="00B1272A">
              <w:rPr>
                <w:noProof/>
                <w:webHidden/>
              </w:rPr>
            </w:r>
            <w:r w:rsidR="00B1272A">
              <w:rPr>
                <w:noProof/>
                <w:webHidden/>
              </w:rPr>
              <w:fldChar w:fldCharType="separate"/>
            </w:r>
            <w:r w:rsidR="00B1272A">
              <w:rPr>
                <w:noProof/>
                <w:webHidden/>
              </w:rPr>
              <w:t>4</w:t>
            </w:r>
            <w:r w:rsidR="00B1272A">
              <w:rPr>
                <w:noProof/>
                <w:webHidden/>
              </w:rPr>
              <w:fldChar w:fldCharType="end"/>
            </w:r>
          </w:hyperlink>
        </w:p>
        <w:p w:rsidR="00B1272A" w:rsidRDefault="00B1272A">
          <w:pPr>
            <w:pStyle w:val="TDC1"/>
            <w:tabs>
              <w:tab w:val="right" w:leader="dot" w:pos="8828"/>
            </w:tabs>
            <w:rPr>
              <w:rFonts w:asciiTheme="minorHAnsi" w:eastAsiaTheme="minorEastAsia" w:hAnsiTheme="minorHAnsi" w:cstheme="minorBidi"/>
              <w:noProof/>
            </w:rPr>
          </w:pPr>
          <w:hyperlink w:anchor="_Toc235127325" w:history="1">
            <w:r w:rsidRPr="00860848">
              <w:rPr>
                <w:rStyle w:val="Hipervnculo"/>
                <w:noProof/>
              </w:rPr>
              <w:t>1. Fase de Preparación: Creación de Credenciales y Generación de Hashes</w:t>
            </w:r>
            <w:r>
              <w:rPr>
                <w:noProof/>
                <w:webHidden/>
              </w:rPr>
              <w:tab/>
            </w:r>
            <w:r>
              <w:rPr>
                <w:noProof/>
                <w:webHidden/>
              </w:rPr>
              <w:fldChar w:fldCharType="begin"/>
            </w:r>
            <w:r>
              <w:rPr>
                <w:noProof/>
                <w:webHidden/>
              </w:rPr>
              <w:instrText xml:space="preserve"> PAGEREF _Toc235127325 \h </w:instrText>
            </w:r>
            <w:r>
              <w:rPr>
                <w:noProof/>
                <w:webHidden/>
              </w:rPr>
            </w:r>
            <w:r>
              <w:rPr>
                <w:noProof/>
                <w:webHidden/>
              </w:rPr>
              <w:fldChar w:fldCharType="separate"/>
            </w:r>
            <w:r>
              <w:rPr>
                <w:noProof/>
                <w:webHidden/>
              </w:rPr>
              <w:t>5</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26" w:history="1">
            <w:r w:rsidRPr="00860848">
              <w:rPr>
                <w:rStyle w:val="Hipervnculo"/>
                <w:noProof/>
              </w:rPr>
              <w:t>1.1. Selección del Diccionario de Pruebas</w:t>
            </w:r>
            <w:r>
              <w:rPr>
                <w:noProof/>
                <w:webHidden/>
              </w:rPr>
              <w:tab/>
            </w:r>
            <w:r>
              <w:rPr>
                <w:noProof/>
                <w:webHidden/>
              </w:rPr>
              <w:fldChar w:fldCharType="begin"/>
            </w:r>
            <w:r>
              <w:rPr>
                <w:noProof/>
                <w:webHidden/>
              </w:rPr>
              <w:instrText xml:space="preserve"> PAGEREF _Toc235127326 \h </w:instrText>
            </w:r>
            <w:r>
              <w:rPr>
                <w:noProof/>
                <w:webHidden/>
              </w:rPr>
            </w:r>
            <w:r>
              <w:rPr>
                <w:noProof/>
                <w:webHidden/>
              </w:rPr>
              <w:fldChar w:fldCharType="separate"/>
            </w:r>
            <w:r>
              <w:rPr>
                <w:noProof/>
                <w:webHidden/>
              </w:rPr>
              <w:t>5</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27" w:history="1">
            <w:r w:rsidRPr="00860848">
              <w:rPr>
                <w:rStyle w:val="Hipervnculo"/>
                <w:noProof/>
              </w:rPr>
              <w:t>1.2. Procesamiento y Criptografía</w:t>
            </w:r>
            <w:r>
              <w:rPr>
                <w:noProof/>
                <w:webHidden/>
              </w:rPr>
              <w:tab/>
            </w:r>
            <w:r>
              <w:rPr>
                <w:noProof/>
                <w:webHidden/>
              </w:rPr>
              <w:fldChar w:fldCharType="begin"/>
            </w:r>
            <w:r>
              <w:rPr>
                <w:noProof/>
                <w:webHidden/>
              </w:rPr>
              <w:instrText xml:space="preserve"> PAGEREF _Toc235127327 \h </w:instrText>
            </w:r>
            <w:r>
              <w:rPr>
                <w:noProof/>
                <w:webHidden/>
              </w:rPr>
            </w:r>
            <w:r>
              <w:rPr>
                <w:noProof/>
                <w:webHidden/>
              </w:rPr>
              <w:fldChar w:fldCharType="separate"/>
            </w:r>
            <w:r>
              <w:rPr>
                <w:noProof/>
                <w:webHidden/>
              </w:rPr>
              <w:t>6</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28" w:history="1">
            <w:r w:rsidRPr="00860848">
              <w:rPr>
                <w:rStyle w:val="Hipervnculo"/>
                <w:noProof/>
              </w:rPr>
              <w:t>1.3. Consolidación de Datos</w:t>
            </w:r>
            <w:r>
              <w:rPr>
                <w:noProof/>
                <w:webHidden/>
              </w:rPr>
              <w:tab/>
            </w:r>
            <w:r>
              <w:rPr>
                <w:noProof/>
                <w:webHidden/>
              </w:rPr>
              <w:fldChar w:fldCharType="begin"/>
            </w:r>
            <w:r>
              <w:rPr>
                <w:noProof/>
                <w:webHidden/>
              </w:rPr>
              <w:instrText xml:space="preserve"> PAGEREF _Toc235127328 \h </w:instrText>
            </w:r>
            <w:r>
              <w:rPr>
                <w:noProof/>
                <w:webHidden/>
              </w:rPr>
            </w:r>
            <w:r>
              <w:rPr>
                <w:noProof/>
                <w:webHidden/>
              </w:rPr>
              <w:fldChar w:fldCharType="separate"/>
            </w:r>
            <w:r>
              <w:rPr>
                <w:noProof/>
                <w:webHidden/>
              </w:rPr>
              <w:t>8</w:t>
            </w:r>
            <w:r>
              <w:rPr>
                <w:noProof/>
                <w:webHidden/>
              </w:rPr>
              <w:fldChar w:fldCharType="end"/>
            </w:r>
          </w:hyperlink>
        </w:p>
        <w:p w:rsidR="00B1272A" w:rsidRDefault="00B1272A">
          <w:pPr>
            <w:pStyle w:val="TDC1"/>
            <w:tabs>
              <w:tab w:val="right" w:leader="dot" w:pos="8828"/>
            </w:tabs>
            <w:rPr>
              <w:rFonts w:asciiTheme="minorHAnsi" w:eastAsiaTheme="minorEastAsia" w:hAnsiTheme="minorHAnsi" w:cstheme="minorBidi"/>
              <w:noProof/>
            </w:rPr>
          </w:pPr>
          <w:hyperlink w:anchor="_Toc235127329" w:history="1">
            <w:r w:rsidRPr="00860848">
              <w:rPr>
                <w:rStyle w:val="Hipervnculo"/>
                <w:noProof/>
              </w:rPr>
              <w:t>2. Fase de Reconocimiento: Exploración y Parametrización de John the Ripper</w:t>
            </w:r>
            <w:r>
              <w:rPr>
                <w:noProof/>
                <w:webHidden/>
              </w:rPr>
              <w:tab/>
            </w:r>
            <w:r>
              <w:rPr>
                <w:noProof/>
                <w:webHidden/>
              </w:rPr>
              <w:fldChar w:fldCharType="begin"/>
            </w:r>
            <w:r>
              <w:rPr>
                <w:noProof/>
                <w:webHidden/>
              </w:rPr>
              <w:instrText xml:space="preserve"> PAGEREF _Toc235127329 \h </w:instrText>
            </w:r>
            <w:r>
              <w:rPr>
                <w:noProof/>
                <w:webHidden/>
              </w:rPr>
            </w:r>
            <w:r>
              <w:rPr>
                <w:noProof/>
                <w:webHidden/>
              </w:rPr>
              <w:fldChar w:fldCharType="separate"/>
            </w:r>
            <w:r>
              <w:rPr>
                <w:noProof/>
                <w:webHidden/>
              </w:rPr>
              <w:t>9</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30" w:history="1">
            <w:r w:rsidRPr="00860848">
              <w:rPr>
                <w:rStyle w:val="Hipervnculo"/>
                <w:noProof/>
              </w:rPr>
              <w:t>2.1. Inicialización del Entorno de Auditoría</w:t>
            </w:r>
            <w:r>
              <w:rPr>
                <w:noProof/>
                <w:webHidden/>
              </w:rPr>
              <w:tab/>
            </w:r>
            <w:r>
              <w:rPr>
                <w:noProof/>
                <w:webHidden/>
              </w:rPr>
              <w:fldChar w:fldCharType="begin"/>
            </w:r>
            <w:r>
              <w:rPr>
                <w:noProof/>
                <w:webHidden/>
              </w:rPr>
              <w:instrText xml:space="preserve"> PAGEREF _Toc235127330 \h </w:instrText>
            </w:r>
            <w:r>
              <w:rPr>
                <w:noProof/>
                <w:webHidden/>
              </w:rPr>
            </w:r>
            <w:r>
              <w:rPr>
                <w:noProof/>
                <w:webHidden/>
              </w:rPr>
              <w:fldChar w:fldCharType="separate"/>
            </w:r>
            <w:r>
              <w:rPr>
                <w:noProof/>
                <w:webHidden/>
              </w:rPr>
              <w:t>9</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31" w:history="1">
            <w:r w:rsidRPr="00860848">
              <w:rPr>
                <w:rStyle w:val="Hipervnculo"/>
                <w:noProof/>
              </w:rPr>
              <w:t>2.2. Identificación de Parámetros Clave</w:t>
            </w:r>
            <w:r>
              <w:rPr>
                <w:noProof/>
                <w:webHidden/>
              </w:rPr>
              <w:tab/>
            </w:r>
            <w:r>
              <w:rPr>
                <w:noProof/>
                <w:webHidden/>
              </w:rPr>
              <w:fldChar w:fldCharType="begin"/>
            </w:r>
            <w:r>
              <w:rPr>
                <w:noProof/>
                <w:webHidden/>
              </w:rPr>
              <w:instrText xml:space="preserve"> PAGEREF _Toc235127331 \h </w:instrText>
            </w:r>
            <w:r>
              <w:rPr>
                <w:noProof/>
                <w:webHidden/>
              </w:rPr>
            </w:r>
            <w:r>
              <w:rPr>
                <w:noProof/>
                <w:webHidden/>
              </w:rPr>
              <w:fldChar w:fldCharType="separate"/>
            </w:r>
            <w:r>
              <w:rPr>
                <w:noProof/>
                <w:webHidden/>
              </w:rPr>
              <w:t>10</w:t>
            </w:r>
            <w:r>
              <w:rPr>
                <w:noProof/>
                <w:webHidden/>
              </w:rPr>
              <w:fldChar w:fldCharType="end"/>
            </w:r>
          </w:hyperlink>
        </w:p>
        <w:p w:rsidR="00B1272A" w:rsidRDefault="00B1272A">
          <w:pPr>
            <w:pStyle w:val="TDC1"/>
            <w:tabs>
              <w:tab w:val="right" w:leader="dot" w:pos="8828"/>
            </w:tabs>
            <w:rPr>
              <w:rFonts w:asciiTheme="minorHAnsi" w:eastAsiaTheme="minorEastAsia" w:hAnsiTheme="minorHAnsi" w:cstheme="minorBidi"/>
              <w:noProof/>
            </w:rPr>
          </w:pPr>
          <w:hyperlink w:anchor="_Toc235127332" w:history="1">
            <w:r w:rsidRPr="00860848">
              <w:rPr>
                <w:rStyle w:val="Hipervnculo"/>
                <w:noProof/>
              </w:rPr>
              <w:t>3. Prueba de Concepto: Ataque Estándar con Diccionario Público (MD5)</w:t>
            </w:r>
            <w:r>
              <w:rPr>
                <w:noProof/>
                <w:webHidden/>
              </w:rPr>
              <w:tab/>
            </w:r>
            <w:r>
              <w:rPr>
                <w:noProof/>
                <w:webHidden/>
              </w:rPr>
              <w:fldChar w:fldCharType="begin"/>
            </w:r>
            <w:r>
              <w:rPr>
                <w:noProof/>
                <w:webHidden/>
              </w:rPr>
              <w:instrText xml:space="preserve"> PAGEREF _Toc235127332 \h </w:instrText>
            </w:r>
            <w:r>
              <w:rPr>
                <w:noProof/>
                <w:webHidden/>
              </w:rPr>
            </w:r>
            <w:r>
              <w:rPr>
                <w:noProof/>
                <w:webHidden/>
              </w:rPr>
              <w:fldChar w:fldCharType="separate"/>
            </w:r>
            <w:r>
              <w:rPr>
                <w:noProof/>
                <w:webHidden/>
              </w:rPr>
              <w:t>13</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33" w:history="1">
            <w:r w:rsidRPr="00860848">
              <w:rPr>
                <w:rStyle w:val="Hipervnculo"/>
                <w:noProof/>
              </w:rPr>
              <w:t>3.1. Diseño de la Prueba Preliminar</w:t>
            </w:r>
            <w:r>
              <w:rPr>
                <w:noProof/>
                <w:webHidden/>
              </w:rPr>
              <w:tab/>
            </w:r>
            <w:r>
              <w:rPr>
                <w:noProof/>
                <w:webHidden/>
              </w:rPr>
              <w:fldChar w:fldCharType="begin"/>
            </w:r>
            <w:r>
              <w:rPr>
                <w:noProof/>
                <w:webHidden/>
              </w:rPr>
              <w:instrText xml:space="preserve"> PAGEREF _Toc235127333 \h </w:instrText>
            </w:r>
            <w:r>
              <w:rPr>
                <w:noProof/>
                <w:webHidden/>
              </w:rPr>
            </w:r>
            <w:r>
              <w:rPr>
                <w:noProof/>
                <w:webHidden/>
              </w:rPr>
              <w:fldChar w:fldCharType="separate"/>
            </w:r>
            <w:r>
              <w:rPr>
                <w:noProof/>
                <w:webHidden/>
              </w:rPr>
              <w:t>13</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34" w:history="1">
            <w:r w:rsidRPr="00860848">
              <w:rPr>
                <w:rStyle w:val="Hipervnculo"/>
                <w:noProof/>
              </w:rPr>
              <w:t>3.2. Ejecución y Sintaxis del Ataque</w:t>
            </w:r>
            <w:r>
              <w:rPr>
                <w:noProof/>
                <w:webHidden/>
              </w:rPr>
              <w:tab/>
            </w:r>
            <w:r>
              <w:rPr>
                <w:noProof/>
                <w:webHidden/>
              </w:rPr>
              <w:fldChar w:fldCharType="begin"/>
            </w:r>
            <w:r>
              <w:rPr>
                <w:noProof/>
                <w:webHidden/>
              </w:rPr>
              <w:instrText xml:space="preserve"> PAGEREF _Toc235127334 \h </w:instrText>
            </w:r>
            <w:r>
              <w:rPr>
                <w:noProof/>
                <w:webHidden/>
              </w:rPr>
            </w:r>
            <w:r>
              <w:rPr>
                <w:noProof/>
                <w:webHidden/>
              </w:rPr>
              <w:fldChar w:fldCharType="separate"/>
            </w:r>
            <w:r>
              <w:rPr>
                <w:noProof/>
                <w:webHidden/>
              </w:rPr>
              <w:t>13</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35" w:history="1">
            <w:r w:rsidRPr="00860848">
              <w:rPr>
                <w:rStyle w:val="Hipervnculo"/>
                <w:noProof/>
              </w:rPr>
              <w:t>3.3 Resultados y Análisis de la Prueba</w:t>
            </w:r>
            <w:r>
              <w:rPr>
                <w:noProof/>
                <w:webHidden/>
              </w:rPr>
              <w:tab/>
            </w:r>
            <w:r>
              <w:rPr>
                <w:noProof/>
                <w:webHidden/>
              </w:rPr>
              <w:fldChar w:fldCharType="begin"/>
            </w:r>
            <w:r>
              <w:rPr>
                <w:noProof/>
                <w:webHidden/>
              </w:rPr>
              <w:instrText xml:space="preserve"> PAGEREF _Toc235127335 \h </w:instrText>
            </w:r>
            <w:r>
              <w:rPr>
                <w:noProof/>
                <w:webHidden/>
              </w:rPr>
            </w:r>
            <w:r>
              <w:rPr>
                <w:noProof/>
                <w:webHidden/>
              </w:rPr>
              <w:fldChar w:fldCharType="separate"/>
            </w:r>
            <w:r>
              <w:rPr>
                <w:noProof/>
                <w:webHidden/>
              </w:rPr>
              <w:t>14</w:t>
            </w:r>
            <w:r>
              <w:rPr>
                <w:noProof/>
                <w:webHidden/>
              </w:rPr>
              <w:fldChar w:fldCharType="end"/>
            </w:r>
          </w:hyperlink>
        </w:p>
        <w:p w:rsidR="00B1272A" w:rsidRDefault="00B1272A">
          <w:pPr>
            <w:pStyle w:val="TDC1"/>
            <w:tabs>
              <w:tab w:val="right" w:leader="dot" w:pos="8828"/>
            </w:tabs>
            <w:rPr>
              <w:rFonts w:asciiTheme="minorHAnsi" w:eastAsiaTheme="minorEastAsia" w:hAnsiTheme="minorHAnsi" w:cstheme="minorBidi"/>
              <w:noProof/>
            </w:rPr>
          </w:pPr>
          <w:hyperlink w:anchor="_Toc235127336" w:history="1">
            <w:r w:rsidRPr="00860848">
              <w:rPr>
                <w:rStyle w:val="Hipervnculo"/>
                <w:noProof/>
              </w:rPr>
              <w:t>4. Fase de Explotación: Ataque de Diccionario Dirigido (SHA-256)</w:t>
            </w:r>
            <w:r>
              <w:rPr>
                <w:noProof/>
                <w:webHidden/>
              </w:rPr>
              <w:tab/>
            </w:r>
            <w:r>
              <w:rPr>
                <w:noProof/>
                <w:webHidden/>
              </w:rPr>
              <w:fldChar w:fldCharType="begin"/>
            </w:r>
            <w:r>
              <w:rPr>
                <w:noProof/>
                <w:webHidden/>
              </w:rPr>
              <w:instrText xml:space="preserve"> PAGEREF _Toc235127336 \h </w:instrText>
            </w:r>
            <w:r>
              <w:rPr>
                <w:noProof/>
                <w:webHidden/>
              </w:rPr>
            </w:r>
            <w:r>
              <w:rPr>
                <w:noProof/>
                <w:webHidden/>
              </w:rPr>
              <w:fldChar w:fldCharType="separate"/>
            </w:r>
            <w:r>
              <w:rPr>
                <w:noProof/>
                <w:webHidden/>
              </w:rPr>
              <w:t>16</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37" w:history="1">
            <w:r w:rsidRPr="00860848">
              <w:rPr>
                <w:rStyle w:val="Hipervnculo"/>
                <w:noProof/>
              </w:rPr>
              <w:t>4.1. Objetivo de la Auditoría Principal</w:t>
            </w:r>
            <w:r>
              <w:rPr>
                <w:noProof/>
                <w:webHidden/>
              </w:rPr>
              <w:tab/>
            </w:r>
            <w:r>
              <w:rPr>
                <w:noProof/>
                <w:webHidden/>
              </w:rPr>
              <w:fldChar w:fldCharType="begin"/>
            </w:r>
            <w:r>
              <w:rPr>
                <w:noProof/>
                <w:webHidden/>
              </w:rPr>
              <w:instrText xml:space="preserve"> PAGEREF _Toc235127337 \h </w:instrText>
            </w:r>
            <w:r>
              <w:rPr>
                <w:noProof/>
                <w:webHidden/>
              </w:rPr>
            </w:r>
            <w:r>
              <w:rPr>
                <w:noProof/>
                <w:webHidden/>
              </w:rPr>
              <w:fldChar w:fldCharType="separate"/>
            </w:r>
            <w:r>
              <w:rPr>
                <w:noProof/>
                <w:webHidden/>
              </w:rPr>
              <w:t>16</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38" w:history="1">
            <w:r w:rsidRPr="00860848">
              <w:rPr>
                <w:rStyle w:val="Hipervnculo"/>
                <w:noProof/>
              </w:rPr>
              <w:t>4.2. Configuración del Ataque Dirigido</w:t>
            </w:r>
            <w:r>
              <w:rPr>
                <w:noProof/>
                <w:webHidden/>
              </w:rPr>
              <w:tab/>
            </w:r>
            <w:r>
              <w:rPr>
                <w:noProof/>
                <w:webHidden/>
              </w:rPr>
              <w:fldChar w:fldCharType="begin"/>
            </w:r>
            <w:r>
              <w:rPr>
                <w:noProof/>
                <w:webHidden/>
              </w:rPr>
              <w:instrText xml:space="preserve"> PAGEREF _Toc235127338 \h </w:instrText>
            </w:r>
            <w:r>
              <w:rPr>
                <w:noProof/>
                <w:webHidden/>
              </w:rPr>
            </w:r>
            <w:r>
              <w:rPr>
                <w:noProof/>
                <w:webHidden/>
              </w:rPr>
              <w:fldChar w:fldCharType="separate"/>
            </w:r>
            <w:r>
              <w:rPr>
                <w:noProof/>
                <w:webHidden/>
              </w:rPr>
              <w:t>16</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39" w:history="1">
            <w:r w:rsidRPr="00860848">
              <w:rPr>
                <w:rStyle w:val="Hipervnculo"/>
                <w:noProof/>
              </w:rPr>
              <w:t>4.3. Ejecución y Extracción de Resultados</w:t>
            </w:r>
            <w:r>
              <w:rPr>
                <w:noProof/>
                <w:webHidden/>
              </w:rPr>
              <w:tab/>
            </w:r>
            <w:r>
              <w:rPr>
                <w:noProof/>
                <w:webHidden/>
              </w:rPr>
              <w:fldChar w:fldCharType="begin"/>
            </w:r>
            <w:r>
              <w:rPr>
                <w:noProof/>
                <w:webHidden/>
              </w:rPr>
              <w:instrText xml:space="preserve"> PAGEREF _Toc235127339 \h </w:instrText>
            </w:r>
            <w:r>
              <w:rPr>
                <w:noProof/>
                <w:webHidden/>
              </w:rPr>
            </w:r>
            <w:r>
              <w:rPr>
                <w:noProof/>
                <w:webHidden/>
              </w:rPr>
              <w:fldChar w:fldCharType="separate"/>
            </w:r>
            <w:r>
              <w:rPr>
                <w:noProof/>
                <w:webHidden/>
              </w:rPr>
              <w:t>17</w:t>
            </w:r>
            <w:r>
              <w:rPr>
                <w:noProof/>
                <w:webHidden/>
              </w:rPr>
              <w:fldChar w:fldCharType="end"/>
            </w:r>
          </w:hyperlink>
        </w:p>
        <w:p w:rsidR="00B1272A" w:rsidRDefault="00B1272A">
          <w:pPr>
            <w:pStyle w:val="TDC2"/>
            <w:tabs>
              <w:tab w:val="right" w:leader="dot" w:pos="8828"/>
            </w:tabs>
            <w:rPr>
              <w:rFonts w:asciiTheme="minorHAnsi" w:eastAsiaTheme="minorEastAsia" w:hAnsiTheme="minorHAnsi" w:cstheme="minorBidi"/>
              <w:noProof/>
            </w:rPr>
          </w:pPr>
          <w:hyperlink w:anchor="_Toc235127340" w:history="1">
            <w:r w:rsidRPr="00860848">
              <w:rPr>
                <w:rStyle w:val="Hipervnculo"/>
                <w:noProof/>
              </w:rPr>
              <w:t>4.4. Análisis de Resultados</w:t>
            </w:r>
            <w:r>
              <w:rPr>
                <w:noProof/>
                <w:webHidden/>
              </w:rPr>
              <w:tab/>
            </w:r>
            <w:r>
              <w:rPr>
                <w:noProof/>
                <w:webHidden/>
              </w:rPr>
              <w:fldChar w:fldCharType="begin"/>
            </w:r>
            <w:r>
              <w:rPr>
                <w:noProof/>
                <w:webHidden/>
              </w:rPr>
              <w:instrText xml:space="preserve"> PAGEREF _Toc235127340 \h </w:instrText>
            </w:r>
            <w:r>
              <w:rPr>
                <w:noProof/>
                <w:webHidden/>
              </w:rPr>
            </w:r>
            <w:r>
              <w:rPr>
                <w:noProof/>
                <w:webHidden/>
              </w:rPr>
              <w:fldChar w:fldCharType="separate"/>
            </w:r>
            <w:r>
              <w:rPr>
                <w:noProof/>
                <w:webHidden/>
              </w:rPr>
              <w:t>18</w:t>
            </w:r>
            <w:r>
              <w:rPr>
                <w:noProof/>
                <w:webHidden/>
              </w:rPr>
              <w:fldChar w:fldCharType="end"/>
            </w:r>
          </w:hyperlink>
        </w:p>
        <w:p w:rsidR="00B1272A" w:rsidRDefault="00B1272A">
          <w:pPr>
            <w:pStyle w:val="TDC1"/>
            <w:tabs>
              <w:tab w:val="right" w:leader="dot" w:pos="8828"/>
            </w:tabs>
            <w:rPr>
              <w:rFonts w:asciiTheme="minorHAnsi" w:eastAsiaTheme="minorEastAsia" w:hAnsiTheme="minorHAnsi" w:cstheme="minorBidi"/>
              <w:noProof/>
            </w:rPr>
          </w:pPr>
          <w:hyperlink w:anchor="_Toc235127341" w:history="1">
            <w:r w:rsidRPr="00860848">
              <w:rPr>
                <w:rStyle w:val="Hipervnculo"/>
                <w:noProof/>
              </w:rPr>
              <w:t>Conclusiones y Recomendaciones Técnicas</w:t>
            </w:r>
            <w:r>
              <w:rPr>
                <w:noProof/>
                <w:webHidden/>
              </w:rPr>
              <w:tab/>
            </w:r>
            <w:r>
              <w:rPr>
                <w:noProof/>
                <w:webHidden/>
              </w:rPr>
              <w:fldChar w:fldCharType="begin"/>
            </w:r>
            <w:r>
              <w:rPr>
                <w:noProof/>
                <w:webHidden/>
              </w:rPr>
              <w:instrText xml:space="preserve"> PAGEREF _Toc235127341 \h </w:instrText>
            </w:r>
            <w:r>
              <w:rPr>
                <w:noProof/>
                <w:webHidden/>
              </w:rPr>
            </w:r>
            <w:r>
              <w:rPr>
                <w:noProof/>
                <w:webHidden/>
              </w:rPr>
              <w:fldChar w:fldCharType="separate"/>
            </w:r>
            <w:r>
              <w:rPr>
                <w:noProof/>
                <w:webHidden/>
              </w:rPr>
              <w:t>19</w:t>
            </w:r>
            <w:r>
              <w:rPr>
                <w:noProof/>
                <w:webHidden/>
              </w:rPr>
              <w:fldChar w:fldCharType="end"/>
            </w:r>
          </w:hyperlink>
        </w:p>
        <w:p w:rsidR="00CF1865" w:rsidRDefault="00A57C8F" w:rsidP="000C5D40">
          <w:pPr>
            <w:rPr>
              <w:b/>
              <w:bCs/>
              <w:lang w:val="es-ES"/>
            </w:rPr>
          </w:pPr>
          <w:r>
            <w:rPr>
              <w:b/>
              <w:bCs/>
              <w:lang w:val="es-ES"/>
            </w:rPr>
            <w:fldChar w:fldCharType="end"/>
          </w:r>
        </w:p>
      </w:sdtContent>
    </w:sdt>
    <w:p w:rsidR="00034749" w:rsidRDefault="00034749" w:rsidP="000C5D40">
      <w:pPr>
        <w:rPr>
          <w:b/>
          <w:bCs/>
          <w:lang w:val="es-ES"/>
        </w:rPr>
      </w:pPr>
    </w:p>
    <w:p w:rsidR="000C5D40" w:rsidRDefault="000C5D40" w:rsidP="000C5D40">
      <w:pPr>
        <w:rPr>
          <w:b/>
          <w:bCs/>
          <w:lang w:val="es-ES"/>
        </w:rPr>
      </w:pPr>
      <w:r>
        <w:rPr>
          <w:b/>
          <w:bCs/>
          <w:lang w:val="es-ES"/>
        </w:rPr>
        <w:lastRenderedPageBreak/>
        <w:t>Índice de Figuras</w:t>
      </w:r>
    </w:p>
    <w:p w:rsidR="00940558" w:rsidRDefault="000C5D40">
      <w:pPr>
        <w:pStyle w:val="Tabladeilustraciones"/>
        <w:tabs>
          <w:tab w:val="right" w:leader="dot" w:pos="8828"/>
        </w:tabs>
        <w:rPr>
          <w:rFonts w:asciiTheme="minorHAnsi" w:eastAsiaTheme="minorEastAsia" w:hAnsiTheme="minorHAnsi" w:cstheme="minorBidi"/>
          <w:noProof/>
        </w:rPr>
      </w:pPr>
      <w:r>
        <w:fldChar w:fldCharType="begin"/>
      </w:r>
      <w:r>
        <w:instrText xml:space="preserve"> TOC \h \z \c "Figura" </w:instrText>
      </w:r>
      <w:r>
        <w:fldChar w:fldCharType="separate"/>
      </w:r>
      <w:hyperlink w:anchor="_Toc235126725" w:history="1">
        <w:r w:rsidR="00940558" w:rsidRPr="00C55FB6">
          <w:rPr>
            <w:rStyle w:val="Hipervnculo"/>
            <w:b/>
            <w:noProof/>
          </w:rPr>
          <w:t>Figura 1</w:t>
        </w:r>
        <w:r w:rsidR="00172DEE">
          <w:rPr>
            <w:rStyle w:val="Hipervnculo"/>
            <w:b/>
            <w:noProof/>
          </w:rPr>
          <w:t xml:space="preserve">. </w:t>
        </w:r>
        <w:r w:rsidR="00172DEE" w:rsidRPr="00172DEE">
          <w:rPr>
            <w:rStyle w:val="Hipervnculo"/>
            <w:b/>
            <w:noProof/>
          </w:rPr>
          <w:t>Diccionario/Lista de contraseñas: contraseñasyisus</w:t>
        </w:r>
        <w:r w:rsidR="00940558">
          <w:rPr>
            <w:noProof/>
            <w:webHidden/>
          </w:rPr>
          <w:tab/>
        </w:r>
        <w:r w:rsidR="00940558">
          <w:rPr>
            <w:noProof/>
            <w:webHidden/>
          </w:rPr>
          <w:fldChar w:fldCharType="begin"/>
        </w:r>
        <w:r w:rsidR="00940558">
          <w:rPr>
            <w:noProof/>
            <w:webHidden/>
          </w:rPr>
          <w:instrText xml:space="preserve"> PAGEREF _Toc235126725 \h </w:instrText>
        </w:r>
        <w:r w:rsidR="00940558">
          <w:rPr>
            <w:noProof/>
            <w:webHidden/>
          </w:rPr>
        </w:r>
        <w:r w:rsidR="00940558">
          <w:rPr>
            <w:noProof/>
            <w:webHidden/>
          </w:rPr>
          <w:fldChar w:fldCharType="separate"/>
        </w:r>
        <w:r w:rsidR="00B1272A">
          <w:rPr>
            <w:noProof/>
            <w:webHidden/>
          </w:rPr>
          <w:t>6</w:t>
        </w:r>
        <w:r w:rsidR="00940558">
          <w:rPr>
            <w:noProof/>
            <w:webHidden/>
          </w:rPr>
          <w:fldChar w:fldCharType="end"/>
        </w:r>
      </w:hyperlink>
    </w:p>
    <w:p w:rsidR="00940558" w:rsidRDefault="0056410A">
      <w:pPr>
        <w:pStyle w:val="Tabladeilustraciones"/>
        <w:tabs>
          <w:tab w:val="right" w:leader="dot" w:pos="8828"/>
        </w:tabs>
        <w:rPr>
          <w:rFonts w:asciiTheme="minorHAnsi" w:eastAsiaTheme="minorEastAsia" w:hAnsiTheme="minorHAnsi" w:cstheme="minorBidi"/>
          <w:noProof/>
        </w:rPr>
      </w:pPr>
      <w:hyperlink w:anchor="_Toc235126726" w:history="1">
        <w:r w:rsidR="00940558" w:rsidRPr="00C55FB6">
          <w:rPr>
            <w:rStyle w:val="Hipervnculo"/>
            <w:b/>
            <w:noProof/>
          </w:rPr>
          <w:t>Figura 2</w:t>
        </w:r>
        <w:r w:rsidR="00172DEE">
          <w:rPr>
            <w:rStyle w:val="Hipervnculo"/>
            <w:b/>
            <w:noProof/>
          </w:rPr>
          <w:t xml:space="preserve">. </w:t>
        </w:r>
        <w:r w:rsidR="00172DEE" w:rsidRPr="00172DEE">
          <w:rPr>
            <w:rStyle w:val="Hipervnculo"/>
            <w:b/>
            <w:noProof/>
          </w:rPr>
          <w:t>CyberChef procesando una de las contraseñas en SHA-256</w:t>
        </w:r>
        <w:r w:rsidR="00940558">
          <w:rPr>
            <w:noProof/>
            <w:webHidden/>
          </w:rPr>
          <w:tab/>
        </w:r>
        <w:r w:rsidR="00940558">
          <w:rPr>
            <w:noProof/>
            <w:webHidden/>
          </w:rPr>
          <w:fldChar w:fldCharType="begin"/>
        </w:r>
        <w:r w:rsidR="00940558">
          <w:rPr>
            <w:noProof/>
            <w:webHidden/>
          </w:rPr>
          <w:instrText xml:space="preserve"> PAGEREF _Toc235126726 \h </w:instrText>
        </w:r>
        <w:r w:rsidR="00940558">
          <w:rPr>
            <w:noProof/>
            <w:webHidden/>
          </w:rPr>
        </w:r>
        <w:r w:rsidR="00940558">
          <w:rPr>
            <w:noProof/>
            <w:webHidden/>
          </w:rPr>
          <w:fldChar w:fldCharType="separate"/>
        </w:r>
        <w:r w:rsidR="00B1272A">
          <w:rPr>
            <w:noProof/>
            <w:webHidden/>
          </w:rPr>
          <w:t>7</w:t>
        </w:r>
        <w:r w:rsidR="00940558">
          <w:rPr>
            <w:noProof/>
            <w:webHidden/>
          </w:rPr>
          <w:fldChar w:fldCharType="end"/>
        </w:r>
      </w:hyperlink>
    </w:p>
    <w:p w:rsidR="00940558" w:rsidRDefault="0056410A">
      <w:pPr>
        <w:pStyle w:val="Tabladeilustraciones"/>
        <w:tabs>
          <w:tab w:val="right" w:leader="dot" w:pos="8828"/>
        </w:tabs>
        <w:rPr>
          <w:rFonts w:asciiTheme="minorHAnsi" w:eastAsiaTheme="minorEastAsia" w:hAnsiTheme="minorHAnsi" w:cstheme="minorBidi"/>
          <w:noProof/>
        </w:rPr>
      </w:pPr>
      <w:hyperlink w:anchor="_Toc235126727" w:history="1">
        <w:r w:rsidR="00940558" w:rsidRPr="00C55FB6">
          <w:rPr>
            <w:rStyle w:val="Hipervnculo"/>
            <w:b/>
            <w:noProof/>
          </w:rPr>
          <w:t>Figura 3</w:t>
        </w:r>
        <w:r w:rsidR="00AF426E">
          <w:rPr>
            <w:rStyle w:val="Hipervnculo"/>
            <w:b/>
            <w:noProof/>
          </w:rPr>
          <w:t xml:space="preserve">. </w:t>
        </w:r>
        <w:r w:rsidR="00AF426E" w:rsidRPr="00AF426E">
          <w:rPr>
            <w:rStyle w:val="Hipervnculo"/>
            <w:b/>
            <w:noProof/>
          </w:rPr>
          <w:t>Diccionario/Lista de contraseñas hasheadas a SHA-256</w:t>
        </w:r>
        <w:r w:rsidR="00940558">
          <w:rPr>
            <w:noProof/>
            <w:webHidden/>
          </w:rPr>
          <w:tab/>
        </w:r>
        <w:r w:rsidR="00940558">
          <w:rPr>
            <w:noProof/>
            <w:webHidden/>
          </w:rPr>
          <w:fldChar w:fldCharType="begin"/>
        </w:r>
        <w:r w:rsidR="00940558">
          <w:rPr>
            <w:noProof/>
            <w:webHidden/>
          </w:rPr>
          <w:instrText xml:space="preserve"> PAGEREF _Toc235126727 \h </w:instrText>
        </w:r>
        <w:r w:rsidR="00940558">
          <w:rPr>
            <w:noProof/>
            <w:webHidden/>
          </w:rPr>
        </w:r>
        <w:r w:rsidR="00940558">
          <w:rPr>
            <w:noProof/>
            <w:webHidden/>
          </w:rPr>
          <w:fldChar w:fldCharType="separate"/>
        </w:r>
        <w:r w:rsidR="00B1272A">
          <w:rPr>
            <w:noProof/>
            <w:webHidden/>
          </w:rPr>
          <w:t>8</w:t>
        </w:r>
        <w:r w:rsidR="00940558">
          <w:rPr>
            <w:noProof/>
            <w:webHidden/>
          </w:rPr>
          <w:fldChar w:fldCharType="end"/>
        </w:r>
      </w:hyperlink>
    </w:p>
    <w:p w:rsidR="00940558" w:rsidRDefault="0056410A">
      <w:pPr>
        <w:pStyle w:val="Tabladeilustraciones"/>
        <w:tabs>
          <w:tab w:val="right" w:leader="dot" w:pos="8828"/>
        </w:tabs>
        <w:rPr>
          <w:rFonts w:asciiTheme="minorHAnsi" w:eastAsiaTheme="minorEastAsia" w:hAnsiTheme="minorHAnsi" w:cstheme="minorBidi"/>
          <w:noProof/>
        </w:rPr>
      </w:pPr>
      <w:hyperlink w:anchor="_Toc235126728" w:history="1">
        <w:r w:rsidR="00940558" w:rsidRPr="00C55FB6">
          <w:rPr>
            <w:rStyle w:val="Hipervnculo"/>
            <w:b/>
            <w:noProof/>
          </w:rPr>
          <w:t>Figura 4</w:t>
        </w:r>
        <w:r w:rsidR="00AF426E">
          <w:rPr>
            <w:rStyle w:val="Hipervnculo"/>
            <w:b/>
            <w:noProof/>
          </w:rPr>
          <w:t xml:space="preserve">. </w:t>
        </w:r>
        <w:r w:rsidR="00AF426E" w:rsidRPr="00AF426E">
          <w:rPr>
            <w:rStyle w:val="Hipervnculo"/>
            <w:b/>
            <w:noProof/>
          </w:rPr>
          <w:t>CMD preparada para ejec</w:t>
        </w:r>
        <w:bookmarkStart w:id="0" w:name="_GoBack"/>
        <w:bookmarkEnd w:id="0"/>
        <w:r w:rsidR="00AF426E" w:rsidRPr="00AF426E">
          <w:rPr>
            <w:rStyle w:val="Hipervnculo"/>
            <w:b/>
            <w:noProof/>
          </w:rPr>
          <w:t>utar el comando “john"</w:t>
        </w:r>
        <w:r w:rsidR="00940558">
          <w:rPr>
            <w:noProof/>
            <w:webHidden/>
          </w:rPr>
          <w:tab/>
        </w:r>
        <w:r w:rsidR="00940558">
          <w:rPr>
            <w:noProof/>
            <w:webHidden/>
          </w:rPr>
          <w:fldChar w:fldCharType="begin"/>
        </w:r>
        <w:r w:rsidR="00940558">
          <w:rPr>
            <w:noProof/>
            <w:webHidden/>
          </w:rPr>
          <w:instrText xml:space="preserve"> PAGEREF _Toc235126728 \h </w:instrText>
        </w:r>
        <w:r w:rsidR="00940558">
          <w:rPr>
            <w:noProof/>
            <w:webHidden/>
          </w:rPr>
        </w:r>
        <w:r w:rsidR="00940558">
          <w:rPr>
            <w:noProof/>
            <w:webHidden/>
          </w:rPr>
          <w:fldChar w:fldCharType="separate"/>
        </w:r>
        <w:r w:rsidR="00B1272A">
          <w:rPr>
            <w:noProof/>
            <w:webHidden/>
          </w:rPr>
          <w:t>9</w:t>
        </w:r>
        <w:r w:rsidR="00940558">
          <w:rPr>
            <w:noProof/>
            <w:webHidden/>
          </w:rPr>
          <w:fldChar w:fldCharType="end"/>
        </w:r>
      </w:hyperlink>
    </w:p>
    <w:p w:rsidR="00940558" w:rsidRDefault="0056410A">
      <w:pPr>
        <w:pStyle w:val="Tabladeilustraciones"/>
        <w:tabs>
          <w:tab w:val="right" w:leader="dot" w:pos="8828"/>
        </w:tabs>
        <w:rPr>
          <w:rFonts w:asciiTheme="minorHAnsi" w:eastAsiaTheme="minorEastAsia" w:hAnsiTheme="minorHAnsi" w:cstheme="minorBidi"/>
          <w:noProof/>
        </w:rPr>
      </w:pPr>
      <w:hyperlink w:anchor="_Toc235126729" w:history="1">
        <w:r w:rsidR="00940558" w:rsidRPr="00C55FB6">
          <w:rPr>
            <w:rStyle w:val="Hipervnculo"/>
            <w:b/>
            <w:noProof/>
          </w:rPr>
          <w:t>Figura 5</w:t>
        </w:r>
        <w:r w:rsidR="00AF426E">
          <w:rPr>
            <w:rStyle w:val="Hipervnculo"/>
            <w:b/>
            <w:noProof/>
          </w:rPr>
          <w:t xml:space="preserve">. </w:t>
        </w:r>
        <w:r w:rsidR="00AF426E" w:rsidRPr="00AF426E">
          <w:rPr>
            <w:rStyle w:val="Hipervnculo"/>
            <w:b/>
            <w:noProof/>
          </w:rPr>
          <w:t>Inicialización de John The Ripper desde el CMD</w:t>
        </w:r>
        <w:r w:rsidR="00940558">
          <w:rPr>
            <w:noProof/>
            <w:webHidden/>
          </w:rPr>
          <w:tab/>
        </w:r>
        <w:r w:rsidR="00940558">
          <w:rPr>
            <w:noProof/>
            <w:webHidden/>
          </w:rPr>
          <w:fldChar w:fldCharType="begin"/>
        </w:r>
        <w:r w:rsidR="00940558">
          <w:rPr>
            <w:noProof/>
            <w:webHidden/>
          </w:rPr>
          <w:instrText xml:space="preserve"> PAGEREF _Toc235126729 \h </w:instrText>
        </w:r>
        <w:r w:rsidR="00940558">
          <w:rPr>
            <w:noProof/>
            <w:webHidden/>
          </w:rPr>
        </w:r>
        <w:r w:rsidR="00940558">
          <w:rPr>
            <w:noProof/>
            <w:webHidden/>
          </w:rPr>
          <w:fldChar w:fldCharType="separate"/>
        </w:r>
        <w:r w:rsidR="00B1272A">
          <w:rPr>
            <w:noProof/>
            <w:webHidden/>
          </w:rPr>
          <w:t>9</w:t>
        </w:r>
        <w:r w:rsidR="00940558">
          <w:rPr>
            <w:noProof/>
            <w:webHidden/>
          </w:rPr>
          <w:fldChar w:fldCharType="end"/>
        </w:r>
      </w:hyperlink>
    </w:p>
    <w:p w:rsidR="00940558" w:rsidRDefault="0056410A">
      <w:pPr>
        <w:pStyle w:val="Tabladeilustraciones"/>
        <w:tabs>
          <w:tab w:val="right" w:leader="dot" w:pos="8828"/>
        </w:tabs>
        <w:rPr>
          <w:rFonts w:asciiTheme="minorHAnsi" w:eastAsiaTheme="minorEastAsia" w:hAnsiTheme="minorHAnsi" w:cstheme="minorBidi"/>
          <w:noProof/>
        </w:rPr>
      </w:pPr>
      <w:hyperlink w:anchor="_Toc235126730" w:history="1">
        <w:r w:rsidR="00940558" w:rsidRPr="00C55FB6">
          <w:rPr>
            <w:rStyle w:val="Hipervnculo"/>
            <w:b/>
            <w:noProof/>
          </w:rPr>
          <w:t>Figura 6</w:t>
        </w:r>
        <w:r w:rsidR="00AF426E">
          <w:rPr>
            <w:rStyle w:val="Hipervnculo"/>
            <w:b/>
            <w:noProof/>
          </w:rPr>
          <w:t xml:space="preserve">. </w:t>
        </w:r>
        <w:r w:rsidR="00AF426E" w:rsidRPr="00AF426E">
          <w:rPr>
            <w:rStyle w:val="Hipervnculo"/>
            <w:b/>
            <w:noProof/>
          </w:rPr>
          <w:t>Parámetros completos de John the Ripper</w:t>
        </w:r>
        <w:r w:rsidR="00940558">
          <w:rPr>
            <w:noProof/>
            <w:webHidden/>
          </w:rPr>
          <w:tab/>
        </w:r>
        <w:r w:rsidR="00940558">
          <w:rPr>
            <w:noProof/>
            <w:webHidden/>
          </w:rPr>
          <w:fldChar w:fldCharType="begin"/>
        </w:r>
        <w:r w:rsidR="00940558">
          <w:rPr>
            <w:noProof/>
            <w:webHidden/>
          </w:rPr>
          <w:instrText xml:space="preserve"> PAGEREF _Toc235126730 \h </w:instrText>
        </w:r>
        <w:r w:rsidR="00940558">
          <w:rPr>
            <w:noProof/>
            <w:webHidden/>
          </w:rPr>
        </w:r>
        <w:r w:rsidR="00940558">
          <w:rPr>
            <w:noProof/>
            <w:webHidden/>
          </w:rPr>
          <w:fldChar w:fldCharType="separate"/>
        </w:r>
        <w:r w:rsidR="00B1272A">
          <w:rPr>
            <w:noProof/>
            <w:webHidden/>
          </w:rPr>
          <w:t>10</w:t>
        </w:r>
        <w:r w:rsidR="00940558">
          <w:rPr>
            <w:noProof/>
            <w:webHidden/>
          </w:rPr>
          <w:fldChar w:fldCharType="end"/>
        </w:r>
      </w:hyperlink>
    </w:p>
    <w:p w:rsidR="00940558" w:rsidRDefault="0056410A">
      <w:pPr>
        <w:pStyle w:val="Tabladeilustraciones"/>
        <w:tabs>
          <w:tab w:val="right" w:leader="dot" w:pos="8828"/>
        </w:tabs>
        <w:rPr>
          <w:rFonts w:asciiTheme="minorHAnsi" w:eastAsiaTheme="minorEastAsia" w:hAnsiTheme="minorHAnsi" w:cstheme="minorBidi"/>
          <w:noProof/>
        </w:rPr>
      </w:pPr>
      <w:hyperlink w:anchor="_Toc235126731" w:history="1">
        <w:r w:rsidR="00940558" w:rsidRPr="00C55FB6">
          <w:rPr>
            <w:rStyle w:val="Hipervnculo"/>
            <w:b/>
            <w:noProof/>
          </w:rPr>
          <w:t>Figura 7</w:t>
        </w:r>
        <w:r w:rsidR="00AF426E">
          <w:rPr>
            <w:rStyle w:val="Hipervnculo"/>
            <w:b/>
            <w:noProof/>
          </w:rPr>
          <w:t xml:space="preserve">. </w:t>
        </w:r>
        <w:r w:rsidR="00AF426E" w:rsidRPr="00AF426E">
          <w:rPr>
            <w:rStyle w:val="Hipervnculo"/>
            <w:b/>
            <w:noProof/>
          </w:rPr>
          <w:t>Contenido de prueba1.txt</w:t>
        </w:r>
        <w:r w:rsidR="00940558">
          <w:rPr>
            <w:noProof/>
            <w:webHidden/>
          </w:rPr>
          <w:tab/>
        </w:r>
        <w:r w:rsidR="00940558">
          <w:rPr>
            <w:noProof/>
            <w:webHidden/>
          </w:rPr>
          <w:fldChar w:fldCharType="begin"/>
        </w:r>
        <w:r w:rsidR="00940558">
          <w:rPr>
            <w:noProof/>
            <w:webHidden/>
          </w:rPr>
          <w:instrText xml:space="preserve"> PAGEREF _Toc235126731 \h </w:instrText>
        </w:r>
        <w:r w:rsidR="00940558">
          <w:rPr>
            <w:noProof/>
            <w:webHidden/>
          </w:rPr>
        </w:r>
        <w:r w:rsidR="00940558">
          <w:rPr>
            <w:noProof/>
            <w:webHidden/>
          </w:rPr>
          <w:fldChar w:fldCharType="separate"/>
        </w:r>
        <w:r w:rsidR="00B1272A">
          <w:rPr>
            <w:noProof/>
            <w:webHidden/>
          </w:rPr>
          <w:t>13</w:t>
        </w:r>
        <w:r w:rsidR="00940558">
          <w:rPr>
            <w:noProof/>
            <w:webHidden/>
          </w:rPr>
          <w:fldChar w:fldCharType="end"/>
        </w:r>
      </w:hyperlink>
    </w:p>
    <w:p w:rsidR="00940558" w:rsidRDefault="0056410A">
      <w:pPr>
        <w:pStyle w:val="Tabladeilustraciones"/>
        <w:tabs>
          <w:tab w:val="right" w:leader="dot" w:pos="8828"/>
        </w:tabs>
        <w:rPr>
          <w:rFonts w:asciiTheme="minorHAnsi" w:eastAsiaTheme="minorEastAsia" w:hAnsiTheme="minorHAnsi" w:cstheme="minorBidi"/>
          <w:noProof/>
        </w:rPr>
      </w:pPr>
      <w:hyperlink w:anchor="_Toc235126732" w:history="1">
        <w:r w:rsidR="00940558" w:rsidRPr="00C55FB6">
          <w:rPr>
            <w:rStyle w:val="Hipervnculo"/>
            <w:b/>
            <w:noProof/>
          </w:rPr>
          <w:t>Figura 8</w:t>
        </w:r>
        <w:r w:rsidR="00AF426E">
          <w:rPr>
            <w:rStyle w:val="Hipervnculo"/>
            <w:b/>
            <w:noProof/>
          </w:rPr>
          <w:t xml:space="preserve">. </w:t>
        </w:r>
        <w:r w:rsidR="00AF426E" w:rsidRPr="00AF426E">
          <w:rPr>
            <w:rStyle w:val="Hipervnculo"/>
            <w:b/>
            <w:noProof/>
          </w:rPr>
          <w:t>Ejecución del ataque de diccionario con MD5</w:t>
        </w:r>
        <w:r w:rsidR="00940558">
          <w:rPr>
            <w:noProof/>
            <w:webHidden/>
          </w:rPr>
          <w:tab/>
        </w:r>
        <w:r w:rsidR="00940558">
          <w:rPr>
            <w:noProof/>
            <w:webHidden/>
          </w:rPr>
          <w:fldChar w:fldCharType="begin"/>
        </w:r>
        <w:r w:rsidR="00940558">
          <w:rPr>
            <w:noProof/>
            <w:webHidden/>
          </w:rPr>
          <w:instrText xml:space="preserve"> PAGEREF _Toc235126732 \h </w:instrText>
        </w:r>
        <w:r w:rsidR="00940558">
          <w:rPr>
            <w:noProof/>
            <w:webHidden/>
          </w:rPr>
        </w:r>
        <w:r w:rsidR="00940558">
          <w:rPr>
            <w:noProof/>
            <w:webHidden/>
          </w:rPr>
          <w:fldChar w:fldCharType="separate"/>
        </w:r>
        <w:r w:rsidR="00B1272A">
          <w:rPr>
            <w:noProof/>
            <w:webHidden/>
          </w:rPr>
          <w:t>15</w:t>
        </w:r>
        <w:r w:rsidR="00940558">
          <w:rPr>
            <w:noProof/>
            <w:webHidden/>
          </w:rPr>
          <w:fldChar w:fldCharType="end"/>
        </w:r>
      </w:hyperlink>
    </w:p>
    <w:p w:rsidR="00940558" w:rsidRDefault="0056410A">
      <w:pPr>
        <w:pStyle w:val="Tabladeilustraciones"/>
        <w:tabs>
          <w:tab w:val="right" w:leader="dot" w:pos="8828"/>
        </w:tabs>
        <w:rPr>
          <w:rFonts w:asciiTheme="minorHAnsi" w:eastAsiaTheme="minorEastAsia" w:hAnsiTheme="minorHAnsi" w:cstheme="minorBidi"/>
          <w:noProof/>
        </w:rPr>
      </w:pPr>
      <w:hyperlink w:anchor="_Toc235126733" w:history="1">
        <w:r w:rsidR="00940558" w:rsidRPr="00C55FB6">
          <w:rPr>
            <w:rStyle w:val="Hipervnculo"/>
            <w:b/>
            <w:noProof/>
          </w:rPr>
          <w:t>Figura 9</w:t>
        </w:r>
        <w:r w:rsidR="00AF426E">
          <w:rPr>
            <w:rStyle w:val="Hipervnculo"/>
            <w:b/>
            <w:noProof/>
          </w:rPr>
          <w:t xml:space="preserve">. </w:t>
        </w:r>
        <w:r w:rsidR="00AF426E" w:rsidRPr="00AF426E">
          <w:rPr>
            <w:rStyle w:val="Hipervnculo"/>
            <w:b/>
            <w:noProof/>
          </w:rPr>
          <w:t>Contenido de “hashesyisus.txt”</w:t>
        </w:r>
        <w:r w:rsidR="00940558">
          <w:rPr>
            <w:noProof/>
            <w:webHidden/>
          </w:rPr>
          <w:tab/>
        </w:r>
        <w:r w:rsidR="00940558">
          <w:rPr>
            <w:noProof/>
            <w:webHidden/>
          </w:rPr>
          <w:fldChar w:fldCharType="begin"/>
        </w:r>
        <w:r w:rsidR="00940558">
          <w:rPr>
            <w:noProof/>
            <w:webHidden/>
          </w:rPr>
          <w:instrText xml:space="preserve"> PAGEREF _Toc235126733 \h </w:instrText>
        </w:r>
        <w:r w:rsidR="00940558">
          <w:rPr>
            <w:noProof/>
            <w:webHidden/>
          </w:rPr>
        </w:r>
        <w:r w:rsidR="00940558">
          <w:rPr>
            <w:noProof/>
            <w:webHidden/>
          </w:rPr>
          <w:fldChar w:fldCharType="separate"/>
        </w:r>
        <w:r w:rsidR="00B1272A">
          <w:rPr>
            <w:noProof/>
            <w:webHidden/>
          </w:rPr>
          <w:t>16</w:t>
        </w:r>
        <w:r w:rsidR="00940558">
          <w:rPr>
            <w:noProof/>
            <w:webHidden/>
          </w:rPr>
          <w:fldChar w:fldCharType="end"/>
        </w:r>
      </w:hyperlink>
    </w:p>
    <w:p w:rsidR="00940558" w:rsidRDefault="0056410A">
      <w:pPr>
        <w:pStyle w:val="Tabladeilustraciones"/>
        <w:tabs>
          <w:tab w:val="right" w:leader="dot" w:pos="8828"/>
        </w:tabs>
        <w:rPr>
          <w:rFonts w:asciiTheme="minorHAnsi" w:eastAsiaTheme="minorEastAsia" w:hAnsiTheme="minorHAnsi" w:cstheme="minorBidi"/>
          <w:noProof/>
        </w:rPr>
      </w:pPr>
      <w:hyperlink w:anchor="_Toc235126734" w:history="1">
        <w:r w:rsidR="00940558" w:rsidRPr="00C55FB6">
          <w:rPr>
            <w:rStyle w:val="Hipervnculo"/>
            <w:b/>
            <w:noProof/>
          </w:rPr>
          <w:t>Figura 10</w:t>
        </w:r>
        <w:r w:rsidR="00AF426E">
          <w:rPr>
            <w:rStyle w:val="Hipervnculo"/>
            <w:b/>
            <w:noProof/>
          </w:rPr>
          <w:t xml:space="preserve">. </w:t>
        </w:r>
        <w:r w:rsidR="00AF426E" w:rsidRPr="00AF426E">
          <w:rPr>
            <w:rStyle w:val="Hipervnculo"/>
            <w:b/>
            <w:noProof/>
          </w:rPr>
          <w:t>Ejecución de ataque de diccionario con SHA-256</w:t>
        </w:r>
        <w:r w:rsidR="00940558">
          <w:rPr>
            <w:noProof/>
            <w:webHidden/>
          </w:rPr>
          <w:tab/>
        </w:r>
        <w:r w:rsidR="00940558">
          <w:rPr>
            <w:noProof/>
            <w:webHidden/>
          </w:rPr>
          <w:fldChar w:fldCharType="begin"/>
        </w:r>
        <w:r w:rsidR="00940558">
          <w:rPr>
            <w:noProof/>
            <w:webHidden/>
          </w:rPr>
          <w:instrText xml:space="preserve"> PAGEREF _Toc235126734 \h </w:instrText>
        </w:r>
        <w:r w:rsidR="00940558">
          <w:rPr>
            <w:noProof/>
            <w:webHidden/>
          </w:rPr>
        </w:r>
        <w:r w:rsidR="00940558">
          <w:rPr>
            <w:noProof/>
            <w:webHidden/>
          </w:rPr>
          <w:fldChar w:fldCharType="separate"/>
        </w:r>
        <w:r w:rsidR="00B1272A">
          <w:rPr>
            <w:noProof/>
            <w:webHidden/>
          </w:rPr>
          <w:t>17</w:t>
        </w:r>
        <w:r w:rsidR="00940558">
          <w:rPr>
            <w:noProof/>
            <w:webHidden/>
          </w:rPr>
          <w:fldChar w:fldCharType="end"/>
        </w:r>
      </w:hyperlink>
    </w:p>
    <w:p w:rsidR="00940558" w:rsidRDefault="0056410A">
      <w:pPr>
        <w:pStyle w:val="Tabladeilustraciones"/>
        <w:tabs>
          <w:tab w:val="right" w:leader="dot" w:pos="8828"/>
        </w:tabs>
        <w:rPr>
          <w:rFonts w:asciiTheme="minorHAnsi" w:eastAsiaTheme="minorEastAsia" w:hAnsiTheme="minorHAnsi" w:cstheme="minorBidi"/>
          <w:noProof/>
        </w:rPr>
      </w:pPr>
      <w:hyperlink w:anchor="_Toc235126735" w:history="1">
        <w:r w:rsidR="00940558" w:rsidRPr="00C55FB6">
          <w:rPr>
            <w:rStyle w:val="Hipervnculo"/>
            <w:b/>
            <w:noProof/>
          </w:rPr>
          <w:t>Figura 11</w:t>
        </w:r>
        <w:r w:rsidR="00AF426E">
          <w:rPr>
            <w:rStyle w:val="Hipervnculo"/>
            <w:b/>
            <w:noProof/>
          </w:rPr>
          <w:t xml:space="preserve">. </w:t>
        </w:r>
        <w:r w:rsidR="00AF426E" w:rsidRPr="00AF426E">
          <w:rPr>
            <w:rStyle w:val="Hipervnculo"/>
            <w:b/>
            <w:noProof/>
          </w:rPr>
          <w:t>Muestra de resultados obtenidos</w:t>
        </w:r>
        <w:r w:rsidR="00940558">
          <w:rPr>
            <w:noProof/>
            <w:webHidden/>
          </w:rPr>
          <w:tab/>
        </w:r>
        <w:r w:rsidR="00940558">
          <w:rPr>
            <w:noProof/>
            <w:webHidden/>
          </w:rPr>
          <w:fldChar w:fldCharType="begin"/>
        </w:r>
        <w:r w:rsidR="00940558">
          <w:rPr>
            <w:noProof/>
            <w:webHidden/>
          </w:rPr>
          <w:instrText xml:space="preserve"> PAGEREF _Toc235126735 \h </w:instrText>
        </w:r>
        <w:r w:rsidR="00940558">
          <w:rPr>
            <w:noProof/>
            <w:webHidden/>
          </w:rPr>
        </w:r>
        <w:r w:rsidR="00940558">
          <w:rPr>
            <w:noProof/>
            <w:webHidden/>
          </w:rPr>
          <w:fldChar w:fldCharType="separate"/>
        </w:r>
        <w:r w:rsidR="00B1272A">
          <w:rPr>
            <w:noProof/>
            <w:webHidden/>
          </w:rPr>
          <w:t>18</w:t>
        </w:r>
        <w:r w:rsidR="00940558">
          <w:rPr>
            <w:noProof/>
            <w:webHidden/>
          </w:rPr>
          <w:fldChar w:fldCharType="end"/>
        </w:r>
      </w:hyperlink>
    </w:p>
    <w:p w:rsidR="000C5D40" w:rsidRDefault="000C5D40" w:rsidP="000C5D40">
      <w:r>
        <w:fldChar w:fldCharType="end"/>
      </w:r>
    </w:p>
    <w:p w:rsidR="00DF47C3" w:rsidRDefault="00DF47C3" w:rsidP="000C5D40"/>
    <w:p w:rsidR="00DF47C3" w:rsidRDefault="00DF47C3" w:rsidP="000C5D40"/>
    <w:p w:rsidR="00DF47C3" w:rsidRDefault="00DF47C3" w:rsidP="000C5D40"/>
    <w:p w:rsidR="00DF47C3" w:rsidRDefault="00DF47C3" w:rsidP="000C5D40"/>
    <w:p w:rsidR="00DF47C3" w:rsidRDefault="00DF47C3" w:rsidP="000C5D40"/>
    <w:p w:rsidR="00DF47C3" w:rsidRDefault="00DF47C3" w:rsidP="000C5D40"/>
    <w:p w:rsidR="00DF47C3" w:rsidRDefault="00DF47C3" w:rsidP="000C5D40"/>
    <w:p w:rsidR="00DF47C3" w:rsidRDefault="00DF47C3" w:rsidP="000C5D40"/>
    <w:p w:rsidR="00DF47C3" w:rsidRDefault="00DF47C3" w:rsidP="000C5D40"/>
    <w:p w:rsidR="00840414" w:rsidRDefault="00840414" w:rsidP="00840414">
      <w:pPr>
        <w:pStyle w:val="Ttulo1"/>
      </w:pPr>
      <w:bookmarkStart w:id="1" w:name="_Toc235127324"/>
      <w:r>
        <w:lastRenderedPageBreak/>
        <w:t>Introducción</w:t>
      </w:r>
      <w:bookmarkEnd w:id="1"/>
    </w:p>
    <w:p w:rsidR="007521CB" w:rsidRDefault="007521CB" w:rsidP="00BE771E">
      <w:pPr>
        <w:ind w:firstLine="708"/>
      </w:pPr>
      <w:r>
        <w:t>En el ámbito de la seguridad informática, la autenticación basada en contraseñas sigue siendo uno de los eslabones más vulnerables en la protección de siste</w:t>
      </w:r>
      <w:r w:rsidR="00BE771E">
        <w:t>mas y datos, e</w:t>
      </w:r>
      <w:r>
        <w:t>l presente informe documenta un ejercicio práctico de auditoría de credenciales, cuyo objetivo principal es demostrar la susceptibilidad de las contraseñas débiles ante técnicas de criptoanálisis, específicamente mediante ataques de diccionar</w:t>
      </w:r>
      <w:r w:rsidR="00BE771E">
        <w:t>io.</w:t>
      </w:r>
    </w:p>
    <w:p w:rsidR="00B07568" w:rsidRDefault="007521CB" w:rsidP="00BE771E">
      <w:pPr>
        <w:ind w:firstLine="708"/>
      </w:pPr>
      <w:r>
        <w:t>Para llevar a cabo esta demostración, se diseñó un entorno de pruebas controlado donde se seleccionaron credenciales intencionalmente vulnerables que simulan malas prác</w:t>
      </w:r>
      <w:r w:rsidR="00B106F8">
        <w:t>ticas comunes de los usuarios, e</w:t>
      </w:r>
      <w:r>
        <w:t xml:space="preserve">l alcance de la práctica abarca desde la generación de resúmenes criptográficos (hashes) utilizando la herramienta externa </w:t>
      </w:r>
      <w:proofErr w:type="spellStart"/>
      <w:r>
        <w:t>CyberChef</w:t>
      </w:r>
      <w:proofErr w:type="spellEnd"/>
      <w:r>
        <w:t xml:space="preserve"> y el algoritmo SHA-256, hasta la ejecución de la auditoría de seguridad utilizando la </w:t>
      </w:r>
      <w:r w:rsidR="008F55C1">
        <w:t>herramienta</w:t>
      </w:r>
      <w:r>
        <w:t xml:space="preserve"> John </w:t>
      </w:r>
      <w:proofErr w:type="spellStart"/>
      <w:r>
        <w:t>th</w:t>
      </w:r>
      <w:r w:rsidR="00385565">
        <w:t>e</w:t>
      </w:r>
      <w:proofErr w:type="spellEnd"/>
      <w:r w:rsidR="00385565">
        <w:t xml:space="preserve"> </w:t>
      </w:r>
      <w:proofErr w:type="spellStart"/>
      <w:r w:rsidR="00385565">
        <w:t>Ripper</w:t>
      </w:r>
      <w:proofErr w:type="spellEnd"/>
      <w:r w:rsidR="00385565">
        <w:t xml:space="preserve"> en un entorno Windows; e</w:t>
      </w:r>
      <w:r>
        <w:t>ste proceso no solo ilustra la mecánica de un ataque de diccionario, sino que también subraya la importancia crítica de implementar políticas de contraseñas robustas y métodos de almacenamiento seguro en cualquier infraestructura tecnológica.</w:t>
      </w:r>
    </w:p>
    <w:p w:rsidR="00366211" w:rsidRDefault="00366211" w:rsidP="00BE771E">
      <w:pPr>
        <w:ind w:firstLine="708"/>
      </w:pPr>
    </w:p>
    <w:p w:rsidR="00366211" w:rsidRDefault="00366211" w:rsidP="00BE771E">
      <w:pPr>
        <w:ind w:firstLine="708"/>
      </w:pPr>
    </w:p>
    <w:p w:rsidR="00366211" w:rsidRDefault="00366211" w:rsidP="00BE771E">
      <w:pPr>
        <w:ind w:firstLine="708"/>
      </w:pPr>
    </w:p>
    <w:p w:rsidR="00366211" w:rsidRDefault="00366211" w:rsidP="00BE771E">
      <w:pPr>
        <w:ind w:firstLine="708"/>
      </w:pPr>
    </w:p>
    <w:p w:rsidR="00366211" w:rsidRDefault="00366211" w:rsidP="00BE771E">
      <w:pPr>
        <w:ind w:firstLine="708"/>
      </w:pPr>
    </w:p>
    <w:p w:rsidR="00366211" w:rsidRDefault="00366211" w:rsidP="00BE771E">
      <w:pPr>
        <w:ind w:firstLine="708"/>
      </w:pPr>
    </w:p>
    <w:p w:rsidR="00366211" w:rsidRDefault="00366211" w:rsidP="00BE771E">
      <w:pPr>
        <w:ind w:firstLine="708"/>
      </w:pPr>
    </w:p>
    <w:p w:rsidR="00366211" w:rsidRDefault="00366211" w:rsidP="00BE771E">
      <w:pPr>
        <w:ind w:firstLine="708"/>
      </w:pPr>
    </w:p>
    <w:p w:rsidR="00366211" w:rsidRDefault="00366211" w:rsidP="00366211">
      <w:pPr>
        <w:pStyle w:val="Ttulo1"/>
      </w:pPr>
      <w:bookmarkStart w:id="2" w:name="_Toc235127325"/>
      <w:r>
        <w:lastRenderedPageBreak/>
        <w:t>1. Fase de Preparación: Creación de Credenciales y Generación de Hashes</w:t>
      </w:r>
      <w:bookmarkEnd w:id="2"/>
    </w:p>
    <w:p w:rsidR="00366211" w:rsidRDefault="00366211" w:rsidP="00366211">
      <w:pPr>
        <w:pStyle w:val="Ttulo2"/>
      </w:pPr>
      <w:bookmarkStart w:id="3" w:name="_Toc235127326"/>
      <w:r>
        <w:t>1.1. Selección del Diccionario de Pruebas</w:t>
      </w:r>
      <w:bookmarkEnd w:id="3"/>
    </w:p>
    <w:p w:rsidR="00E81FA6" w:rsidRDefault="00366211" w:rsidP="00E81FA6">
      <w:pPr>
        <w:ind w:firstLine="708"/>
      </w:pPr>
      <w:r>
        <w:t>El primer paso de la auditoría consistió en definir el vector de ataque creando un conjunto d</w:t>
      </w:r>
      <w:r w:rsidR="00DB5DA8">
        <w:t>e credenciales en texto plano, para este fin s</w:t>
      </w:r>
      <w:r>
        <w:t>e seleccionaron cuatro contraseñas que representan las vulnerabilidades más frecuentes en entornos corporativos y personales:</w:t>
      </w:r>
    </w:p>
    <w:p w:rsidR="00366211" w:rsidRDefault="00366211" w:rsidP="004D7FC1">
      <w:pPr>
        <w:ind w:firstLine="708"/>
      </w:pPr>
      <w:r w:rsidRPr="00E81FA6">
        <w:rPr>
          <w:b/>
        </w:rPr>
        <w:t>12345:</w:t>
      </w:r>
      <w:r>
        <w:t xml:space="preserve"> Representa secuencias numéricas predecibles y patrones de teclado simples</w:t>
      </w:r>
      <w:r w:rsidR="005C01F7">
        <w:t>, las personas suelen usar patrones parecidos debido a su sencillez de presionar teclas circundantes</w:t>
      </w:r>
      <w:r>
        <w:t>.</w:t>
      </w:r>
    </w:p>
    <w:p w:rsidR="00366211" w:rsidRDefault="00366211" w:rsidP="004D7FC1">
      <w:pPr>
        <w:ind w:firstLine="708"/>
      </w:pPr>
      <w:proofErr w:type="gramStart"/>
      <w:r w:rsidRPr="00E81FA6">
        <w:rPr>
          <w:b/>
        </w:rPr>
        <w:t>miguel</w:t>
      </w:r>
      <w:proofErr w:type="gramEnd"/>
      <w:r w:rsidRPr="00E81FA6">
        <w:rPr>
          <w:b/>
        </w:rPr>
        <w:t>:</w:t>
      </w:r>
      <w:r>
        <w:t xml:space="preserve"> Simula el uso de nombres propios o información personal deducible mediante ingeniería social.</w:t>
      </w:r>
    </w:p>
    <w:p w:rsidR="00366211" w:rsidRDefault="00366211" w:rsidP="004D7FC1">
      <w:pPr>
        <w:ind w:firstLine="708"/>
      </w:pPr>
      <w:proofErr w:type="spellStart"/>
      <w:proofErr w:type="gramStart"/>
      <w:r w:rsidRPr="00E81FA6">
        <w:rPr>
          <w:b/>
        </w:rPr>
        <w:t>jesus</w:t>
      </w:r>
      <w:proofErr w:type="spellEnd"/>
      <w:proofErr w:type="gramEnd"/>
      <w:r w:rsidRPr="00E81FA6">
        <w:rPr>
          <w:b/>
        </w:rPr>
        <w:t>:</w:t>
      </w:r>
      <w:r>
        <w:t xml:space="preserve"> Continúa el pat</w:t>
      </w:r>
      <w:r w:rsidR="00AF39F6">
        <w:t>rón de nombres propios</w:t>
      </w:r>
      <w:r>
        <w:t>, una práctica altamente insegura</w:t>
      </w:r>
      <w:r w:rsidR="00A84A2E">
        <w:t xml:space="preserve"> si se es víctima para un ataque en el que te han investigado/se conoce tu información básica como tu nombre</w:t>
      </w:r>
      <w:r>
        <w:t>.</w:t>
      </w:r>
    </w:p>
    <w:p w:rsidR="00366211" w:rsidRDefault="00366211" w:rsidP="004D7FC1">
      <w:pPr>
        <w:ind w:firstLine="708"/>
      </w:pPr>
      <w:proofErr w:type="spellStart"/>
      <w:proofErr w:type="gramStart"/>
      <w:r w:rsidRPr="00E81FA6">
        <w:rPr>
          <w:b/>
        </w:rPr>
        <w:t>admin</w:t>
      </w:r>
      <w:proofErr w:type="spellEnd"/>
      <w:proofErr w:type="gramEnd"/>
      <w:r w:rsidRPr="00E81FA6">
        <w:rPr>
          <w:b/>
        </w:rPr>
        <w:t>:</w:t>
      </w:r>
      <w:r>
        <w:t xml:space="preserve"> Ejemplifica el uso de credenciales por defecto de sistemas o dispositivos que los adm</w:t>
      </w:r>
      <w:r w:rsidR="00772AF3">
        <w:t xml:space="preserve">inistradores olvidan modificar, al ser un </w:t>
      </w:r>
      <w:proofErr w:type="spellStart"/>
      <w:r w:rsidR="00772AF3">
        <w:t>placeholder</w:t>
      </w:r>
      <w:proofErr w:type="spellEnd"/>
      <w:r w:rsidR="00772AF3">
        <w:t xml:space="preserve"> por pereza no se modifica, sin embargo y más </w:t>
      </w:r>
      <w:proofErr w:type="spellStart"/>
      <w:r w:rsidR="00772AF3">
        <w:t>aún</w:t>
      </w:r>
      <w:proofErr w:type="spellEnd"/>
      <w:r w:rsidR="00772AF3">
        <w:t xml:space="preserve"> siendo administradores esta inseguridad puede ser devastadora para un sistema.</w:t>
      </w:r>
    </w:p>
    <w:p w:rsidR="00E81FA6" w:rsidRDefault="00E81FA6" w:rsidP="004D7FC1">
      <w:pPr>
        <w:ind w:firstLine="708"/>
      </w:pPr>
      <w:r>
        <w:t>Supongamos para este caso de práctica que el individuo Jesús que creó estas contraseñas compartidas con Miguel, y decide guardarlas todas en un mismo listado o bloc de notas para que no se olviden de ella, dejándolas en texto plano en el escritorio de la computadora para que ambos tengan vista plena de ello, sin querer creando el primer diccionario que veremos en esta prueba.</w:t>
      </w:r>
    </w:p>
    <w:p w:rsidR="00E81FA6" w:rsidRDefault="00E81FA6" w:rsidP="00E81FA6">
      <w:pPr>
        <w:ind w:firstLine="708"/>
        <w:rPr>
          <w:b/>
        </w:rPr>
      </w:pPr>
      <w:bookmarkStart w:id="4" w:name="_Toc235126725"/>
      <w:r w:rsidRPr="00E81FA6">
        <w:rPr>
          <w:b/>
        </w:rPr>
        <w:lastRenderedPageBreak/>
        <w:t xml:space="preserve">Figura </w:t>
      </w:r>
      <w:r w:rsidRPr="00E81FA6">
        <w:rPr>
          <w:b/>
        </w:rPr>
        <w:fldChar w:fldCharType="begin"/>
      </w:r>
      <w:r w:rsidRPr="00E81FA6">
        <w:rPr>
          <w:b/>
        </w:rPr>
        <w:instrText xml:space="preserve"> SEQ Figura \* ARABIC </w:instrText>
      </w:r>
      <w:r w:rsidRPr="00E81FA6">
        <w:rPr>
          <w:b/>
        </w:rPr>
        <w:fldChar w:fldCharType="separate"/>
      </w:r>
      <w:r w:rsidR="0008613F">
        <w:rPr>
          <w:b/>
          <w:noProof/>
        </w:rPr>
        <w:t>1</w:t>
      </w:r>
      <w:bookmarkEnd w:id="4"/>
      <w:r w:rsidRPr="00E81FA6">
        <w:rPr>
          <w:b/>
        </w:rPr>
        <w:fldChar w:fldCharType="end"/>
      </w:r>
    </w:p>
    <w:p w:rsidR="00E81FA6" w:rsidRPr="00BE4E7F" w:rsidRDefault="00BE4E7F" w:rsidP="00172DEE">
      <w:pPr>
        <w:ind w:left="1416" w:hanging="708"/>
        <w:rPr>
          <w:i/>
        </w:rPr>
      </w:pPr>
      <w:r>
        <w:rPr>
          <w:i/>
        </w:rPr>
        <w:t>Diccionario/Lista de contraseñas</w:t>
      </w:r>
      <w:r w:rsidR="000A6E47">
        <w:rPr>
          <w:i/>
        </w:rPr>
        <w:t xml:space="preserve">: </w:t>
      </w:r>
      <w:proofErr w:type="spellStart"/>
      <w:r w:rsidR="000A6E47">
        <w:rPr>
          <w:i/>
        </w:rPr>
        <w:t>contraseñasyisus</w:t>
      </w:r>
      <w:proofErr w:type="spellEnd"/>
    </w:p>
    <w:p w:rsidR="00E81FA6" w:rsidRDefault="00E81FA6" w:rsidP="00366211">
      <w:pPr>
        <w:ind w:firstLine="708"/>
      </w:pPr>
      <w:r>
        <w:rPr>
          <w:noProof/>
        </w:rPr>
        <w:drawing>
          <wp:inline distT="0" distB="0" distL="0" distR="0">
            <wp:extent cx="5612130" cy="4133215"/>
            <wp:effectExtent l="0" t="0" r="762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dc584c2-b275-4ac6-8580-82d13d6ad730.jpg"/>
                    <pic:cNvPicPr/>
                  </pic:nvPicPr>
                  <pic:blipFill>
                    <a:blip r:embed="rId8">
                      <a:extLst>
                        <a:ext uri="{28A0092B-C50C-407E-A947-70E740481C1C}">
                          <a14:useLocalDpi xmlns:a14="http://schemas.microsoft.com/office/drawing/2010/main" val="0"/>
                        </a:ext>
                      </a:extLst>
                    </a:blip>
                    <a:stretch>
                      <a:fillRect/>
                    </a:stretch>
                  </pic:blipFill>
                  <pic:spPr>
                    <a:xfrm>
                      <a:off x="0" y="0"/>
                      <a:ext cx="5612130" cy="4133215"/>
                    </a:xfrm>
                    <a:prstGeom prst="rect">
                      <a:avLst/>
                    </a:prstGeom>
                  </pic:spPr>
                </pic:pic>
              </a:graphicData>
            </a:graphic>
          </wp:inline>
        </w:drawing>
      </w:r>
    </w:p>
    <w:p w:rsidR="00E43235" w:rsidRDefault="00E43235" w:rsidP="00366211">
      <w:pPr>
        <w:ind w:firstLine="708"/>
      </w:pPr>
      <w:r>
        <w:t>Esto deja una puerta abierta ya no solo porque cualquier persona que tenga acceso a la computadora podrá encontrar las contraseñas con suma facilidad, sino que al no estar encriptados de ninguna manera estos datos y en un formato tan simple y de uso común como un bloc de notas, puede ser muy fácil robar esta información delicada.</w:t>
      </w:r>
    </w:p>
    <w:p w:rsidR="00366211" w:rsidRDefault="00F30191" w:rsidP="00F30191">
      <w:pPr>
        <w:pStyle w:val="Ttulo2"/>
      </w:pPr>
      <w:bookmarkStart w:id="5" w:name="_Toc235127327"/>
      <w:r>
        <w:t xml:space="preserve">1.2. </w:t>
      </w:r>
      <w:r w:rsidR="00366211">
        <w:t>Procesamiento y Criptografía</w:t>
      </w:r>
      <w:bookmarkEnd w:id="5"/>
      <w:r w:rsidR="00366211">
        <w:t xml:space="preserve"> </w:t>
      </w:r>
    </w:p>
    <w:p w:rsidR="00366211" w:rsidRDefault="00366211" w:rsidP="0006099A">
      <w:pPr>
        <w:ind w:firstLine="708"/>
      </w:pPr>
      <w:r>
        <w:t xml:space="preserve">Dado que </w:t>
      </w:r>
      <w:r w:rsidR="006E201B">
        <w:t xml:space="preserve">a diferencia del caso anterior del bloc de notas, </w:t>
      </w:r>
      <w:r>
        <w:t>los sistemas modernos no almacenan contraseñas en texto plano, el siguiente paso fue emular el almacenamiento</w:t>
      </w:r>
      <w:r w:rsidR="008C2E62">
        <w:t xml:space="preserve"> seguro del lado del servidor, p</w:t>
      </w:r>
      <w:r>
        <w:t>ara ello, se investigó y empleó un convertidor externo de hashes: la aplicación web</w:t>
      </w:r>
      <w:r w:rsidR="006D58C3">
        <w:t xml:space="preserve"> de código abierto</w:t>
      </w:r>
      <w:r>
        <w:t xml:space="preserve"> </w:t>
      </w:r>
      <w:proofErr w:type="spellStart"/>
      <w:r>
        <w:t>CyberChef</w:t>
      </w:r>
      <w:proofErr w:type="spellEnd"/>
      <w:r>
        <w:t xml:space="preserve">, </w:t>
      </w:r>
      <w:r>
        <w:lastRenderedPageBreak/>
        <w:t>desarrollada por el GCHQ (</w:t>
      </w:r>
      <w:proofErr w:type="spellStart"/>
      <w:r>
        <w:t>Government</w:t>
      </w:r>
      <w:proofErr w:type="spellEnd"/>
      <w:r>
        <w:t xml:space="preserve"> </w:t>
      </w:r>
      <w:proofErr w:type="spellStart"/>
      <w:r>
        <w:t>Communications</w:t>
      </w:r>
      <w:proofErr w:type="spellEnd"/>
      <w:r>
        <w:t xml:space="preserve"> </w:t>
      </w:r>
      <w:proofErr w:type="spellStart"/>
      <w:r>
        <w:t>Headqu</w:t>
      </w:r>
      <w:r w:rsidR="006D58C3">
        <w:t>arters</w:t>
      </w:r>
      <w:proofErr w:type="spellEnd"/>
      <w:r w:rsidR="006D58C3">
        <w:t>), para d</w:t>
      </w:r>
      <w:r w:rsidR="0006099A">
        <w:t xml:space="preserve">ar una descripción rápida </w:t>
      </w:r>
      <w:r w:rsidR="006D58C3">
        <w:t xml:space="preserve">(traduciendo) su página de </w:t>
      </w:r>
      <w:proofErr w:type="spellStart"/>
      <w:r w:rsidR="006D58C3">
        <w:t>GitHub</w:t>
      </w:r>
      <w:proofErr w:type="spellEnd"/>
      <w:r w:rsidR="0006099A">
        <w:t xml:space="preserve"> (2026)</w:t>
      </w:r>
      <w:r w:rsidR="006D58C3">
        <w:t xml:space="preserve"> “</w:t>
      </w:r>
      <w:proofErr w:type="spellStart"/>
      <w:r w:rsidR="006D58C3" w:rsidRPr="006D58C3">
        <w:t>CyberChef</w:t>
      </w:r>
      <w:proofErr w:type="spellEnd"/>
      <w:r w:rsidR="006D58C3" w:rsidRPr="006D58C3">
        <w:t xml:space="preserve"> es una aplicación web sencilla e intuitiva que permite realizar todo tipo de operaciones «cibernéticas» desde un navegador web.</w:t>
      </w:r>
      <w:r w:rsidR="006D58C3">
        <w:t xml:space="preserve">”, </w:t>
      </w:r>
      <w:r w:rsidR="00EB0818">
        <w:t>también se menciona su capacidad para “</w:t>
      </w:r>
      <w:r w:rsidR="00EB0818" w:rsidRPr="00EB0818">
        <w:t>el cálculo de hash y sumas de comprobación</w:t>
      </w:r>
      <w:r w:rsidR="00EB0818">
        <w:t>” que es lo que compete a esta práctica.</w:t>
      </w:r>
    </w:p>
    <w:p w:rsidR="00366211" w:rsidRDefault="00366211" w:rsidP="00366211">
      <w:pPr>
        <w:ind w:firstLine="708"/>
      </w:pPr>
      <w:r>
        <w:t xml:space="preserve">Se configuró </w:t>
      </w:r>
      <w:proofErr w:type="spellStart"/>
      <w:r>
        <w:t>CyberChef</w:t>
      </w:r>
      <w:proofErr w:type="spellEnd"/>
      <w:r>
        <w:t xml:space="preserve"> para utilizar la función hash de la familia SHA-2 (</w:t>
      </w:r>
      <w:proofErr w:type="spellStart"/>
      <w:r>
        <w:t>Secure</w:t>
      </w:r>
      <w:proofErr w:type="spellEnd"/>
      <w:r>
        <w:t xml:space="preserve"> Hash </w:t>
      </w:r>
      <w:proofErr w:type="spellStart"/>
      <w:r>
        <w:t>Algorithm</w:t>
      </w:r>
      <w:proofErr w:type="spellEnd"/>
      <w:r>
        <w:t xml:space="preserve"> 2), específicamente con un tamaño de</w:t>
      </w:r>
      <w:r w:rsidR="005F1A4C">
        <w:t xml:space="preserve"> bloque de 256 bits (SHA-256), e</w:t>
      </w:r>
      <w:r>
        <w:t>ste algoritmo fue elegido por ser un estándar actual en la industria para verificar la integridad de los datos. Cada una de las contraseñas en texto plano fue procesada a través de esta "receta" para obtener su eq</w:t>
      </w:r>
      <w:r w:rsidR="00962342">
        <w:t>uivalente en valor hexadecimal, como podemos ver en la siguiente figura.</w:t>
      </w:r>
    </w:p>
    <w:p w:rsidR="004971D7" w:rsidRDefault="004971D7" w:rsidP="004971D7">
      <w:pPr>
        <w:ind w:firstLine="708"/>
        <w:rPr>
          <w:b/>
        </w:rPr>
      </w:pPr>
      <w:bookmarkStart w:id="6" w:name="_Toc235126726"/>
      <w:r w:rsidRPr="004971D7">
        <w:rPr>
          <w:b/>
        </w:rPr>
        <w:t xml:space="preserve">Figura </w:t>
      </w:r>
      <w:r w:rsidRPr="004971D7">
        <w:rPr>
          <w:b/>
        </w:rPr>
        <w:fldChar w:fldCharType="begin"/>
      </w:r>
      <w:r w:rsidRPr="004971D7">
        <w:rPr>
          <w:b/>
        </w:rPr>
        <w:instrText xml:space="preserve"> SEQ Figura \* ARABIC </w:instrText>
      </w:r>
      <w:r w:rsidRPr="004971D7">
        <w:rPr>
          <w:b/>
        </w:rPr>
        <w:fldChar w:fldCharType="separate"/>
      </w:r>
      <w:r w:rsidR="0008613F">
        <w:rPr>
          <w:b/>
          <w:noProof/>
        </w:rPr>
        <w:t>2</w:t>
      </w:r>
      <w:bookmarkEnd w:id="6"/>
      <w:r w:rsidRPr="004971D7">
        <w:rPr>
          <w:b/>
        </w:rPr>
        <w:fldChar w:fldCharType="end"/>
      </w:r>
    </w:p>
    <w:p w:rsidR="005B1527" w:rsidRPr="005B1527" w:rsidRDefault="005B1527" w:rsidP="004971D7">
      <w:pPr>
        <w:ind w:firstLine="708"/>
        <w:rPr>
          <w:i/>
        </w:rPr>
      </w:pPr>
      <w:proofErr w:type="spellStart"/>
      <w:r>
        <w:rPr>
          <w:i/>
        </w:rPr>
        <w:t>CyberChef</w:t>
      </w:r>
      <w:proofErr w:type="spellEnd"/>
      <w:r>
        <w:rPr>
          <w:i/>
        </w:rPr>
        <w:t xml:space="preserve"> procesando una de las contraseñas en SHA-256</w:t>
      </w:r>
    </w:p>
    <w:p w:rsidR="00962342" w:rsidRDefault="00962342" w:rsidP="00366211">
      <w:pPr>
        <w:ind w:firstLine="708"/>
      </w:pPr>
      <w:r>
        <w:rPr>
          <w:noProof/>
        </w:rPr>
        <w:drawing>
          <wp:inline distT="0" distB="0" distL="0" distR="0">
            <wp:extent cx="5612130" cy="352615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9318c495-3ee0-4549-8b80-3da0b9f9437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526155"/>
                    </a:xfrm>
                    <a:prstGeom prst="rect">
                      <a:avLst/>
                    </a:prstGeom>
                  </pic:spPr>
                </pic:pic>
              </a:graphicData>
            </a:graphic>
          </wp:inline>
        </w:drawing>
      </w:r>
    </w:p>
    <w:p w:rsidR="00645D9E" w:rsidRDefault="00AE74E7" w:rsidP="00AE74E7">
      <w:pPr>
        <w:pStyle w:val="Ttulo2"/>
      </w:pPr>
      <w:bookmarkStart w:id="7" w:name="_Toc235127328"/>
      <w:r>
        <w:lastRenderedPageBreak/>
        <w:t xml:space="preserve">1.3. </w:t>
      </w:r>
      <w:r w:rsidR="00366211">
        <w:t>Consolidación de Datos</w:t>
      </w:r>
      <w:bookmarkEnd w:id="7"/>
    </w:p>
    <w:p w:rsidR="00366211" w:rsidRDefault="00366211" w:rsidP="00366211">
      <w:pPr>
        <w:ind w:firstLine="708"/>
      </w:pPr>
      <w:r>
        <w:t>Una vez generados los cuatro hashes SHA-256</w:t>
      </w:r>
      <w:r w:rsidR="00AD2DD7">
        <w:t xml:space="preserve"> correspondiente a las contraseñas vistas anteriormente</w:t>
      </w:r>
      <w:r>
        <w:t xml:space="preserve">, estos fueron extraídos y guardados en un archivo de texto sin formato denominado </w:t>
      </w:r>
      <w:r w:rsidR="00645D9E">
        <w:t>“</w:t>
      </w:r>
      <w:r>
        <w:t>hashesyisus.txt</w:t>
      </w:r>
      <w:r w:rsidR="00645D9E">
        <w:t>”</w:t>
      </w:r>
      <w:r w:rsidR="008A1192">
        <w:t>; l</w:t>
      </w:r>
      <w:r>
        <w:t>a correcta estructuración de este archivo es un requisito indispensable, ya que será el insumo principal (input) que la herramienta de auditoría leerá en las fases posteriores para intentar revertir el proceso mediante la comparación de hashes.</w:t>
      </w:r>
    </w:p>
    <w:p w:rsidR="00E86945" w:rsidRDefault="00E86945" w:rsidP="00E86945">
      <w:pPr>
        <w:ind w:firstLine="708"/>
        <w:rPr>
          <w:b/>
        </w:rPr>
      </w:pPr>
      <w:bookmarkStart w:id="8" w:name="_Toc235126727"/>
      <w:r w:rsidRPr="00E86945">
        <w:rPr>
          <w:b/>
        </w:rPr>
        <w:t xml:space="preserve">Figura </w:t>
      </w:r>
      <w:r w:rsidRPr="00E86945">
        <w:rPr>
          <w:b/>
        </w:rPr>
        <w:fldChar w:fldCharType="begin"/>
      </w:r>
      <w:r w:rsidRPr="00E86945">
        <w:rPr>
          <w:b/>
        </w:rPr>
        <w:instrText xml:space="preserve"> SEQ Figura \* ARABIC </w:instrText>
      </w:r>
      <w:r w:rsidRPr="00E86945">
        <w:rPr>
          <w:b/>
        </w:rPr>
        <w:fldChar w:fldCharType="separate"/>
      </w:r>
      <w:r w:rsidR="0008613F">
        <w:rPr>
          <w:b/>
          <w:noProof/>
        </w:rPr>
        <w:t>3</w:t>
      </w:r>
      <w:bookmarkEnd w:id="8"/>
      <w:r w:rsidRPr="00E86945">
        <w:rPr>
          <w:b/>
        </w:rPr>
        <w:fldChar w:fldCharType="end"/>
      </w:r>
    </w:p>
    <w:p w:rsidR="00E86945" w:rsidRPr="00E86945" w:rsidRDefault="00E86945" w:rsidP="00E86945">
      <w:pPr>
        <w:ind w:firstLine="708"/>
        <w:rPr>
          <w:i/>
        </w:rPr>
      </w:pPr>
      <w:r>
        <w:rPr>
          <w:i/>
        </w:rPr>
        <w:t xml:space="preserve">Diccionario/Lista de contraseñas </w:t>
      </w:r>
      <w:proofErr w:type="spellStart"/>
      <w:r>
        <w:rPr>
          <w:i/>
        </w:rPr>
        <w:t>hasheadas</w:t>
      </w:r>
      <w:proofErr w:type="spellEnd"/>
      <w:r>
        <w:rPr>
          <w:i/>
        </w:rPr>
        <w:t xml:space="preserve"> a SHA-256</w:t>
      </w:r>
    </w:p>
    <w:p w:rsidR="00366211" w:rsidRDefault="00E86945" w:rsidP="00C92DFA">
      <w:pPr>
        <w:ind w:firstLine="708"/>
      </w:pPr>
      <w:r>
        <w:rPr>
          <w:noProof/>
        </w:rPr>
        <w:drawing>
          <wp:inline distT="0" distB="0" distL="0" distR="0">
            <wp:extent cx="5612130" cy="422719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54e4be2-1fb6-49af-94c0-c0bbfeb30891.jpg"/>
                    <pic:cNvPicPr/>
                  </pic:nvPicPr>
                  <pic:blipFill>
                    <a:blip r:embed="rId10">
                      <a:extLst>
                        <a:ext uri="{28A0092B-C50C-407E-A947-70E740481C1C}">
                          <a14:useLocalDpi xmlns:a14="http://schemas.microsoft.com/office/drawing/2010/main" val="0"/>
                        </a:ext>
                      </a:extLst>
                    </a:blip>
                    <a:stretch>
                      <a:fillRect/>
                    </a:stretch>
                  </pic:blipFill>
                  <pic:spPr>
                    <a:xfrm>
                      <a:off x="0" y="0"/>
                      <a:ext cx="5612130" cy="4227195"/>
                    </a:xfrm>
                    <a:prstGeom prst="rect">
                      <a:avLst/>
                    </a:prstGeom>
                  </pic:spPr>
                </pic:pic>
              </a:graphicData>
            </a:graphic>
          </wp:inline>
        </w:drawing>
      </w:r>
    </w:p>
    <w:p w:rsidR="00A06BDA" w:rsidRDefault="00A06BDA" w:rsidP="00C92DFA">
      <w:pPr>
        <w:ind w:firstLine="708"/>
      </w:pPr>
    </w:p>
    <w:p w:rsidR="00C92DFA" w:rsidRDefault="00C92DFA" w:rsidP="00C92DFA">
      <w:pPr>
        <w:pStyle w:val="Ttulo1"/>
      </w:pPr>
      <w:bookmarkStart w:id="9" w:name="_Toc235127329"/>
      <w:r>
        <w:lastRenderedPageBreak/>
        <w:t xml:space="preserve">2. Fase de Reconocimiento: Exploración y </w:t>
      </w:r>
      <w:proofErr w:type="spellStart"/>
      <w:r>
        <w:t>Parametrización</w:t>
      </w:r>
      <w:proofErr w:type="spellEnd"/>
      <w:r>
        <w:t xml:space="preserve"> de John </w:t>
      </w:r>
      <w:proofErr w:type="spellStart"/>
      <w:r>
        <w:t>the</w:t>
      </w:r>
      <w:proofErr w:type="spellEnd"/>
      <w:r>
        <w:t xml:space="preserve"> </w:t>
      </w:r>
      <w:proofErr w:type="spellStart"/>
      <w:r>
        <w:t>Ripper</w:t>
      </w:r>
      <w:bookmarkEnd w:id="9"/>
      <w:proofErr w:type="spellEnd"/>
    </w:p>
    <w:p w:rsidR="00C92DFA" w:rsidRDefault="0061506D" w:rsidP="00C92DFA">
      <w:pPr>
        <w:pStyle w:val="Ttulo2"/>
      </w:pPr>
      <w:bookmarkStart w:id="10" w:name="_Toc235127330"/>
      <w:r>
        <w:t xml:space="preserve">2.1. </w:t>
      </w:r>
      <w:r w:rsidR="00C92DFA">
        <w:t>Inicialización del Entorno de Auditoría</w:t>
      </w:r>
      <w:bookmarkEnd w:id="10"/>
    </w:p>
    <w:p w:rsidR="00E27CFE" w:rsidRDefault="00E27CFE" w:rsidP="00E27CFE">
      <w:pPr>
        <w:ind w:firstLine="708"/>
        <w:rPr>
          <w:b/>
        </w:rPr>
      </w:pPr>
      <w:bookmarkStart w:id="11" w:name="_Toc235126728"/>
      <w:r w:rsidRPr="00E27CFE">
        <w:rPr>
          <w:b/>
        </w:rPr>
        <w:t xml:space="preserve">Figura </w:t>
      </w:r>
      <w:r w:rsidRPr="00E27CFE">
        <w:rPr>
          <w:b/>
        </w:rPr>
        <w:fldChar w:fldCharType="begin"/>
      </w:r>
      <w:r w:rsidRPr="00E27CFE">
        <w:rPr>
          <w:b/>
        </w:rPr>
        <w:instrText xml:space="preserve"> SEQ Figura \* ARABIC </w:instrText>
      </w:r>
      <w:r w:rsidRPr="00E27CFE">
        <w:rPr>
          <w:b/>
        </w:rPr>
        <w:fldChar w:fldCharType="separate"/>
      </w:r>
      <w:r w:rsidR="0008613F">
        <w:rPr>
          <w:b/>
          <w:noProof/>
        </w:rPr>
        <w:t>4</w:t>
      </w:r>
      <w:bookmarkEnd w:id="11"/>
      <w:r w:rsidRPr="00E27CFE">
        <w:rPr>
          <w:b/>
        </w:rPr>
        <w:fldChar w:fldCharType="end"/>
      </w:r>
    </w:p>
    <w:p w:rsidR="003111B9" w:rsidRPr="003111B9" w:rsidRDefault="003111B9" w:rsidP="00E27CFE">
      <w:pPr>
        <w:ind w:firstLine="708"/>
        <w:rPr>
          <w:i/>
        </w:rPr>
      </w:pPr>
      <w:r>
        <w:rPr>
          <w:i/>
        </w:rPr>
        <w:t>CMD preparada para ejecutar el comando “</w:t>
      </w:r>
      <w:proofErr w:type="spellStart"/>
      <w:r>
        <w:rPr>
          <w:i/>
        </w:rPr>
        <w:t>john</w:t>
      </w:r>
      <w:proofErr w:type="spellEnd"/>
      <w:r>
        <w:rPr>
          <w:i/>
        </w:rPr>
        <w:t>"</w:t>
      </w:r>
    </w:p>
    <w:p w:rsidR="00E27CFE" w:rsidRPr="00E27CFE" w:rsidRDefault="003111B9" w:rsidP="00E27CFE">
      <w:pPr>
        <w:ind w:firstLine="708"/>
        <w:rPr>
          <w:b/>
        </w:rPr>
      </w:pPr>
      <w:r>
        <w:rPr>
          <w:b/>
          <w:noProof/>
        </w:rPr>
        <w:drawing>
          <wp:inline distT="0" distB="0" distL="0" distR="0">
            <wp:extent cx="5612130" cy="277114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af57d0e-7e14-46a4-b802-32c82fdb6676.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2771140"/>
                    </a:xfrm>
                    <a:prstGeom prst="rect">
                      <a:avLst/>
                    </a:prstGeom>
                  </pic:spPr>
                </pic:pic>
              </a:graphicData>
            </a:graphic>
          </wp:inline>
        </w:drawing>
      </w:r>
    </w:p>
    <w:p w:rsidR="00C92DFA" w:rsidRDefault="00C92DFA" w:rsidP="00C92DFA">
      <w:pPr>
        <w:ind w:firstLine="708"/>
      </w:pPr>
      <w:r>
        <w:t xml:space="preserve">Antes de ejecutar cualquier ofensiva criptográfica, es un procedimiento estándar familiarizarse con las capacidades y la sintaxis de la herramienta de auditoría. Para ello, se procedió a inicializar John </w:t>
      </w:r>
      <w:proofErr w:type="spellStart"/>
      <w:r>
        <w:t>the</w:t>
      </w:r>
      <w:proofErr w:type="spellEnd"/>
      <w:r>
        <w:t xml:space="preserve"> </w:t>
      </w:r>
      <w:proofErr w:type="spellStart"/>
      <w:r>
        <w:t>Ripper</w:t>
      </w:r>
      <w:proofErr w:type="spellEnd"/>
      <w:r>
        <w:t xml:space="preserve"> (específicamente la versión comunitaria Jumbo adaptada para entornos Windows de 64 bits) desde la interfaz de línea de comandos (CMD).</w:t>
      </w:r>
    </w:p>
    <w:p w:rsidR="00FF78D0" w:rsidRDefault="00FF78D0" w:rsidP="00FF78D0">
      <w:pPr>
        <w:ind w:firstLine="708"/>
        <w:rPr>
          <w:b/>
        </w:rPr>
      </w:pPr>
      <w:bookmarkStart w:id="12" w:name="_Toc235126729"/>
      <w:r w:rsidRPr="00FF78D0">
        <w:rPr>
          <w:b/>
        </w:rPr>
        <w:t xml:space="preserve">Figura </w:t>
      </w:r>
      <w:r w:rsidRPr="00FF78D0">
        <w:rPr>
          <w:b/>
        </w:rPr>
        <w:fldChar w:fldCharType="begin"/>
      </w:r>
      <w:r w:rsidRPr="00FF78D0">
        <w:rPr>
          <w:b/>
        </w:rPr>
        <w:instrText xml:space="preserve"> SEQ Figura \* ARABIC </w:instrText>
      </w:r>
      <w:r w:rsidRPr="00FF78D0">
        <w:rPr>
          <w:b/>
        </w:rPr>
        <w:fldChar w:fldCharType="separate"/>
      </w:r>
      <w:r w:rsidR="0008613F">
        <w:rPr>
          <w:b/>
          <w:noProof/>
        </w:rPr>
        <w:t>5</w:t>
      </w:r>
      <w:bookmarkEnd w:id="12"/>
      <w:r w:rsidRPr="00FF78D0">
        <w:rPr>
          <w:b/>
        </w:rPr>
        <w:fldChar w:fldCharType="end"/>
      </w:r>
    </w:p>
    <w:p w:rsidR="00FF78D0" w:rsidRPr="00FF78D0" w:rsidRDefault="00FF78D0" w:rsidP="00FF78D0">
      <w:pPr>
        <w:ind w:firstLine="708"/>
        <w:rPr>
          <w:i/>
        </w:rPr>
      </w:pPr>
      <w:r>
        <w:rPr>
          <w:i/>
        </w:rPr>
        <w:t xml:space="preserve">Inicialización de John </w:t>
      </w:r>
      <w:proofErr w:type="spellStart"/>
      <w:r>
        <w:rPr>
          <w:i/>
        </w:rPr>
        <w:t>The</w:t>
      </w:r>
      <w:proofErr w:type="spellEnd"/>
      <w:r>
        <w:rPr>
          <w:i/>
        </w:rPr>
        <w:t xml:space="preserve"> </w:t>
      </w:r>
      <w:proofErr w:type="spellStart"/>
      <w:r>
        <w:rPr>
          <w:i/>
        </w:rPr>
        <w:t>Ripper</w:t>
      </w:r>
      <w:proofErr w:type="spellEnd"/>
      <w:r>
        <w:rPr>
          <w:i/>
        </w:rPr>
        <w:t xml:space="preserve"> desde el CMD</w:t>
      </w:r>
    </w:p>
    <w:p w:rsidR="00FF78D0" w:rsidRDefault="00FF78D0" w:rsidP="00C92DFA">
      <w:pPr>
        <w:ind w:firstLine="708"/>
      </w:pPr>
      <w:r>
        <w:rPr>
          <w:noProof/>
        </w:rPr>
        <w:lastRenderedPageBreak/>
        <w:drawing>
          <wp:inline distT="0" distB="0" distL="0" distR="0">
            <wp:extent cx="5612130" cy="361124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efe4d3f-09cd-4324-a405-e8ae065431e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611245"/>
                    </a:xfrm>
                    <a:prstGeom prst="rect">
                      <a:avLst/>
                    </a:prstGeom>
                  </pic:spPr>
                </pic:pic>
              </a:graphicData>
            </a:graphic>
          </wp:inline>
        </w:drawing>
      </w:r>
    </w:p>
    <w:p w:rsidR="008F06C2" w:rsidRDefault="0065208A" w:rsidP="008F06C2">
      <w:pPr>
        <w:ind w:firstLine="708"/>
      </w:pPr>
      <w:r>
        <w:t>Como se puede apreciar en la figura anterior, a</w:t>
      </w:r>
      <w:r w:rsidR="00C92DFA">
        <w:t xml:space="preserve">l invocar el ejecutable base </w:t>
      </w:r>
      <w:proofErr w:type="spellStart"/>
      <w:r w:rsidR="00C92DFA">
        <w:t>john</w:t>
      </w:r>
      <w:proofErr w:type="spellEnd"/>
      <w:r w:rsidR="00C92DFA">
        <w:t xml:space="preserve"> sin argumentos, el software despliega su menú de ayuda, detallando las opciones de configuración y los modos de ataque </w:t>
      </w:r>
      <w:r w:rsidR="00F017E4">
        <w:t>soportados, e</w:t>
      </w:r>
      <w:r w:rsidR="00C92DFA">
        <w:t>ste paso de reconocimiento fue crucial para identificar las directivas (</w:t>
      </w:r>
      <w:proofErr w:type="spellStart"/>
      <w:r w:rsidR="00C92DFA">
        <w:t>flags</w:t>
      </w:r>
      <w:proofErr w:type="spellEnd"/>
      <w:r w:rsidR="00C92DFA">
        <w:t>) exactas que se requerían para estructurar los ataques posteriores de manera eficiente.</w:t>
      </w:r>
    </w:p>
    <w:p w:rsidR="00C92DFA" w:rsidRDefault="008F06C2" w:rsidP="008F06C2">
      <w:pPr>
        <w:pStyle w:val="Ttulo2"/>
      </w:pPr>
      <w:bookmarkStart w:id="13" w:name="_Toc235127331"/>
      <w:r>
        <w:t xml:space="preserve">2.2. </w:t>
      </w:r>
      <w:r w:rsidR="00C92DFA">
        <w:t>Identificación de Parámetros Clave</w:t>
      </w:r>
      <w:bookmarkEnd w:id="13"/>
    </w:p>
    <w:p w:rsidR="00393102" w:rsidRDefault="00393102" w:rsidP="00393102">
      <w:pPr>
        <w:ind w:firstLine="708"/>
        <w:rPr>
          <w:b/>
        </w:rPr>
      </w:pPr>
      <w:bookmarkStart w:id="14" w:name="_Toc235126730"/>
      <w:r w:rsidRPr="00393102">
        <w:rPr>
          <w:b/>
        </w:rPr>
        <w:t xml:space="preserve">Figura </w:t>
      </w:r>
      <w:r w:rsidRPr="00393102">
        <w:rPr>
          <w:b/>
        </w:rPr>
        <w:fldChar w:fldCharType="begin"/>
      </w:r>
      <w:r w:rsidRPr="00393102">
        <w:rPr>
          <w:b/>
        </w:rPr>
        <w:instrText xml:space="preserve"> SEQ Figura \* ARABIC </w:instrText>
      </w:r>
      <w:r w:rsidRPr="00393102">
        <w:rPr>
          <w:b/>
        </w:rPr>
        <w:fldChar w:fldCharType="separate"/>
      </w:r>
      <w:r w:rsidR="0008613F">
        <w:rPr>
          <w:b/>
          <w:noProof/>
        </w:rPr>
        <w:t>6</w:t>
      </w:r>
      <w:bookmarkEnd w:id="14"/>
      <w:r w:rsidRPr="00393102">
        <w:rPr>
          <w:b/>
        </w:rPr>
        <w:fldChar w:fldCharType="end"/>
      </w:r>
    </w:p>
    <w:p w:rsidR="00E140AD" w:rsidRDefault="00393102" w:rsidP="00E140AD">
      <w:pPr>
        <w:ind w:firstLine="708"/>
        <w:rPr>
          <w:i/>
        </w:rPr>
      </w:pPr>
      <w:r>
        <w:rPr>
          <w:i/>
        </w:rPr>
        <w:t xml:space="preserve">Parámetros completos de John </w:t>
      </w:r>
      <w:proofErr w:type="spellStart"/>
      <w:r>
        <w:rPr>
          <w:i/>
        </w:rPr>
        <w:t>the</w:t>
      </w:r>
      <w:proofErr w:type="spellEnd"/>
      <w:r>
        <w:rPr>
          <w:i/>
        </w:rPr>
        <w:t xml:space="preserve"> </w:t>
      </w:r>
      <w:proofErr w:type="spellStart"/>
      <w:r>
        <w:rPr>
          <w:i/>
        </w:rPr>
        <w:t>Ripper</w:t>
      </w:r>
      <w:proofErr w:type="spellEnd"/>
    </w:p>
    <w:p w:rsidR="00DC4379" w:rsidRPr="00393102" w:rsidRDefault="00E140AD" w:rsidP="00393102">
      <w:pPr>
        <w:ind w:firstLine="708"/>
        <w:rPr>
          <w:i/>
        </w:rPr>
      </w:pPr>
      <w:r>
        <w:rPr>
          <w:i/>
          <w:noProof/>
        </w:rPr>
        <w:lastRenderedPageBreak/>
        <w:drawing>
          <wp:inline distT="0" distB="0" distL="0" distR="0">
            <wp:extent cx="5078021" cy="6067425"/>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32b2172-1b0b-453f-be75-3c7680fde70e.jpg"/>
                    <pic:cNvPicPr/>
                  </pic:nvPicPr>
                  <pic:blipFill rotWithShape="1">
                    <a:blip r:embed="rId13">
                      <a:extLst>
                        <a:ext uri="{28A0092B-C50C-407E-A947-70E740481C1C}">
                          <a14:useLocalDpi xmlns:a14="http://schemas.microsoft.com/office/drawing/2010/main" val="0"/>
                        </a:ext>
                      </a:extLst>
                    </a:blip>
                    <a:srcRect b="6631"/>
                    <a:stretch/>
                  </pic:blipFill>
                  <pic:spPr bwMode="auto">
                    <a:xfrm>
                      <a:off x="0" y="0"/>
                      <a:ext cx="5112209" cy="6108274"/>
                    </a:xfrm>
                    <a:prstGeom prst="rect">
                      <a:avLst/>
                    </a:prstGeom>
                    <a:ln>
                      <a:noFill/>
                    </a:ln>
                    <a:extLst>
                      <a:ext uri="{53640926-AAD7-44D8-BBD7-CCE9431645EC}">
                        <a14:shadowObscured xmlns:a14="http://schemas.microsoft.com/office/drawing/2010/main"/>
                      </a:ext>
                    </a:extLst>
                  </pic:spPr>
                </pic:pic>
              </a:graphicData>
            </a:graphic>
          </wp:inline>
        </w:drawing>
      </w:r>
    </w:p>
    <w:p w:rsidR="00C92DFA" w:rsidRDefault="00E140AD" w:rsidP="00C92DFA">
      <w:pPr>
        <w:ind w:firstLine="708"/>
      </w:pPr>
      <w:r>
        <w:t>En vista d</w:t>
      </w:r>
      <w:r w:rsidR="00C92DFA">
        <w:t>e la ext</w:t>
      </w:r>
      <w:r w:rsidR="00EF25E4">
        <w:t>ensa lista de opciones dadas</w:t>
      </w:r>
      <w:r w:rsidR="00C92DFA">
        <w:t xml:space="preserve"> por la herramienta</w:t>
      </w:r>
      <w:r w:rsidR="00EF25E4">
        <w:t xml:space="preserve"> y puesto que no todas son de interés para las pruebas planteadas para la presente práctica</w:t>
      </w:r>
      <w:r w:rsidR="00C92DFA">
        <w:t>, se seleccionaron los siguientes parámetros como fundamentales par</w:t>
      </w:r>
      <w:r w:rsidR="00EF25E4">
        <w:t>a el desarrollo de la misma</w:t>
      </w:r>
      <w:r w:rsidR="00C92DFA">
        <w:t>:</w:t>
      </w:r>
    </w:p>
    <w:p w:rsidR="00C92DFA" w:rsidRDefault="00C92DFA" w:rsidP="00C92DFA">
      <w:pPr>
        <w:ind w:firstLine="708"/>
      </w:pPr>
      <w:r w:rsidRPr="0016430D">
        <w:rPr>
          <w:b/>
        </w:rPr>
        <w:lastRenderedPageBreak/>
        <w:t>--</w:t>
      </w:r>
      <w:proofErr w:type="spellStart"/>
      <w:r w:rsidRPr="0016430D">
        <w:rPr>
          <w:b/>
        </w:rPr>
        <w:t>wordlist</w:t>
      </w:r>
      <w:proofErr w:type="spellEnd"/>
      <w:proofErr w:type="gramStart"/>
      <w:r w:rsidRPr="0016430D">
        <w:rPr>
          <w:b/>
        </w:rPr>
        <w:t>=[</w:t>
      </w:r>
      <w:proofErr w:type="gramEnd"/>
      <w:r w:rsidRPr="0016430D">
        <w:rPr>
          <w:b/>
        </w:rPr>
        <w:t>FILE]:</w:t>
      </w:r>
      <w:r>
        <w:t xml:space="preserve"> Habilita el modo de ataque por diccionario, indicándole al software la ruta del archivo de texto plano que contiene la lista de posibles contraseñas a evaluar.</w:t>
      </w:r>
    </w:p>
    <w:p w:rsidR="00C92DFA" w:rsidRDefault="00C92DFA" w:rsidP="00C92DFA">
      <w:pPr>
        <w:ind w:firstLine="708"/>
      </w:pPr>
      <w:r w:rsidRPr="0016430D">
        <w:rPr>
          <w:b/>
        </w:rPr>
        <w:t>--</w:t>
      </w:r>
      <w:proofErr w:type="spellStart"/>
      <w:r w:rsidRPr="0016430D">
        <w:rPr>
          <w:b/>
        </w:rPr>
        <w:t>format</w:t>
      </w:r>
      <w:proofErr w:type="spellEnd"/>
      <w:r w:rsidRPr="0016430D">
        <w:rPr>
          <w:b/>
        </w:rPr>
        <w:t>=NAME:</w:t>
      </w:r>
      <w:r>
        <w:t xml:space="preserve"> Fuerza al motor de John </w:t>
      </w:r>
      <w:proofErr w:type="spellStart"/>
      <w:r>
        <w:t>the</w:t>
      </w:r>
      <w:proofErr w:type="spellEnd"/>
      <w:r>
        <w:t xml:space="preserve"> </w:t>
      </w:r>
      <w:proofErr w:type="spellStart"/>
      <w:r>
        <w:t>Ripper</w:t>
      </w:r>
      <w:proofErr w:type="spellEnd"/>
      <w:r>
        <w:t xml:space="preserve"> a tratar los hashes bajo un algoritmo específico. Esto es una optimización vital, ya que evita que el programa pierda tiempo y recursos computacionales intentando </w:t>
      </w:r>
      <w:proofErr w:type="spellStart"/>
      <w:r>
        <w:t>autodetectar</w:t>
      </w:r>
      <w:proofErr w:type="spellEnd"/>
      <w:r>
        <w:t xml:space="preserve"> el tipo de hash.</w:t>
      </w:r>
    </w:p>
    <w:p w:rsidR="00C92DFA" w:rsidRDefault="00C92DFA" w:rsidP="00C92DFA">
      <w:pPr>
        <w:ind w:firstLine="708"/>
      </w:pPr>
      <w:r w:rsidRPr="0016430D">
        <w:rPr>
          <w:b/>
        </w:rPr>
        <w:t>--show:</w:t>
      </w:r>
      <w:r>
        <w:t xml:space="preserve"> Permite consultar el archivo histórico de la sesión (usualmente un archivo .</w:t>
      </w:r>
      <w:proofErr w:type="spellStart"/>
      <w:r>
        <w:t>pot</w:t>
      </w:r>
      <w:proofErr w:type="spellEnd"/>
      <w:r>
        <w:t>) para visualizar de forma limpia y estructurada las contraseñas que ya han sido exitosamente descifradas.</w:t>
      </w:r>
    </w:p>
    <w:p w:rsidR="00A06BDA" w:rsidRDefault="00A06BDA" w:rsidP="00C92DFA">
      <w:pPr>
        <w:ind w:firstLine="708"/>
      </w:pPr>
    </w:p>
    <w:p w:rsidR="00A06BDA" w:rsidRDefault="00A06BDA" w:rsidP="00C92DFA">
      <w:pPr>
        <w:ind w:firstLine="708"/>
      </w:pPr>
    </w:p>
    <w:p w:rsidR="00A06BDA" w:rsidRDefault="00A06BDA" w:rsidP="00C92DFA">
      <w:pPr>
        <w:ind w:firstLine="708"/>
      </w:pPr>
    </w:p>
    <w:p w:rsidR="00A06BDA" w:rsidRDefault="00A06BDA" w:rsidP="00C92DFA">
      <w:pPr>
        <w:ind w:firstLine="708"/>
      </w:pPr>
    </w:p>
    <w:p w:rsidR="00A06BDA" w:rsidRDefault="00A06BDA" w:rsidP="00C92DFA">
      <w:pPr>
        <w:ind w:firstLine="708"/>
      </w:pPr>
    </w:p>
    <w:p w:rsidR="00A06BDA" w:rsidRDefault="00A06BDA" w:rsidP="00C92DFA">
      <w:pPr>
        <w:ind w:firstLine="708"/>
      </w:pPr>
    </w:p>
    <w:p w:rsidR="00A06BDA" w:rsidRDefault="00A06BDA" w:rsidP="00C92DFA">
      <w:pPr>
        <w:ind w:firstLine="708"/>
      </w:pPr>
    </w:p>
    <w:p w:rsidR="00A06BDA" w:rsidRDefault="00A06BDA" w:rsidP="00C92DFA">
      <w:pPr>
        <w:ind w:firstLine="708"/>
      </w:pPr>
    </w:p>
    <w:p w:rsidR="00A06BDA" w:rsidRDefault="00A06BDA" w:rsidP="00C92DFA">
      <w:pPr>
        <w:ind w:firstLine="708"/>
      </w:pPr>
    </w:p>
    <w:p w:rsidR="00A06BDA" w:rsidRDefault="00A06BDA" w:rsidP="00C92DFA">
      <w:pPr>
        <w:ind w:firstLine="708"/>
      </w:pPr>
    </w:p>
    <w:p w:rsidR="00A06BDA" w:rsidRDefault="00A06BDA" w:rsidP="00C92DFA">
      <w:pPr>
        <w:ind w:firstLine="708"/>
      </w:pPr>
    </w:p>
    <w:p w:rsidR="00A06BDA" w:rsidRDefault="00A06BDA" w:rsidP="00C92DFA">
      <w:pPr>
        <w:ind w:firstLine="708"/>
      </w:pPr>
    </w:p>
    <w:p w:rsidR="00C92DFA" w:rsidRDefault="00C92DFA" w:rsidP="00564268">
      <w:pPr>
        <w:pStyle w:val="Ttulo1"/>
      </w:pPr>
      <w:bookmarkStart w:id="15" w:name="_Toc235127332"/>
      <w:r>
        <w:lastRenderedPageBreak/>
        <w:t>3. Prueba de Concepto: Ataque Estándar con Diccionario Público (MD5)</w:t>
      </w:r>
      <w:bookmarkEnd w:id="15"/>
    </w:p>
    <w:p w:rsidR="00C92DFA" w:rsidRDefault="00564268" w:rsidP="00564268">
      <w:pPr>
        <w:pStyle w:val="Ttulo2"/>
      </w:pPr>
      <w:bookmarkStart w:id="16" w:name="_Toc235127333"/>
      <w:r>
        <w:t xml:space="preserve">3.1. </w:t>
      </w:r>
      <w:r w:rsidR="00C92DFA">
        <w:t>Diseño de la Prueba Preliminar</w:t>
      </w:r>
      <w:bookmarkEnd w:id="16"/>
    </w:p>
    <w:p w:rsidR="00C92DFA" w:rsidRDefault="00C92DFA" w:rsidP="00C92DFA">
      <w:pPr>
        <w:ind w:firstLine="708"/>
      </w:pPr>
      <w:r>
        <w:t>Para validar la correcta configuración del entorno local y demostrar empíricamente la letalidad de los ataques de diccionario, se diseñó una prueba</w:t>
      </w:r>
      <w:r w:rsidR="00251BE4">
        <w:t xml:space="preserve"> de concepto (</w:t>
      </w:r>
      <w:proofErr w:type="spellStart"/>
      <w:r w:rsidR="00251BE4">
        <w:t>PoC</w:t>
      </w:r>
      <w:proofErr w:type="spellEnd"/>
      <w:r w:rsidR="00251BE4">
        <w:t>) preliminar, e</w:t>
      </w:r>
      <w:r>
        <w:t>n este escenario controlado, se evaluó un hash generado mediante el algoritmo MD5, el cual es históricamente relevante pero ampliamente considerado obsoleto y vulnerable en la actualidad.</w:t>
      </w:r>
    </w:p>
    <w:p w:rsidR="00C92DFA" w:rsidRDefault="000503AB" w:rsidP="000503AB">
      <w:pPr>
        <w:pStyle w:val="Ttulo2"/>
      </w:pPr>
      <w:bookmarkStart w:id="17" w:name="_Toc235127334"/>
      <w:r>
        <w:t xml:space="preserve">3.2. </w:t>
      </w:r>
      <w:r w:rsidR="00C92DFA">
        <w:t>Ejecución y Sintaxis del Ataque</w:t>
      </w:r>
      <w:bookmarkEnd w:id="17"/>
    </w:p>
    <w:p w:rsidR="00C92DFA" w:rsidRDefault="00C92DFA" w:rsidP="004E5590">
      <w:pPr>
        <w:ind w:firstLine="708"/>
      </w:pPr>
      <w:r>
        <w:t>Se construyó y ejecutó la siguiente instrucción en la consola de comandos:</w:t>
      </w:r>
      <w:r w:rsidR="005E5BDB">
        <w:t xml:space="preserve"> </w:t>
      </w:r>
      <w:r w:rsidR="00520BC9">
        <w:t>“</w:t>
      </w:r>
      <w:proofErr w:type="spellStart"/>
      <w:r w:rsidRPr="005E5BDB">
        <w:t>john</w:t>
      </w:r>
      <w:proofErr w:type="spellEnd"/>
      <w:r w:rsidRPr="005E5BDB">
        <w:t xml:space="preserve"> --</w:t>
      </w:r>
      <w:proofErr w:type="spellStart"/>
      <w:r w:rsidRPr="005E5BDB">
        <w:t>format</w:t>
      </w:r>
      <w:proofErr w:type="spellEnd"/>
      <w:r w:rsidRPr="005E5BDB">
        <w:t>=raw-md5 --wordlist=rockyou.txt prueba1.txt</w:t>
      </w:r>
      <w:r w:rsidR="004E5590">
        <w:t>”, e</w:t>
      </w:r>
      <w:r>
        <w:t>l desglose técnico de esta instrucción es el siguiente:</w:t>
      </w:r>
    </w:p>
    <w:p w:rsidR="00C92DFA" w:rsidRDefault="00C92DFA" w:rsidP="00520BC9">
      <w:pPr>
        <w:ind w:firstLine="708"/>
      </w:pPr>
      <w:r>
        <w:t>Se especificó el formato --</w:t>
      </w:r>
      <w:proofErr w:type="spellStart"/>
      <w:r>
        <w:t>format</w:t>
      </w:r>
      <w:proofErr w:type="spellEnd"/>
      <w:r>
        <w:t>=raw-md5 para indicar que el archivo contenía un hash MD5 puro, sin ningún tipo de codificación o envoltura adicional.</w:t>
      </w:r>
      <w:r w:rsidR="00520BC9">
        <w:t xml:space="preserve"> Posteriormente s</w:t>
      </w:r>
      <w:r>
        <w:t>e utilizó la dir</w:t>
      </w:r>
      <w:r w:rsidR="000E34CF">
        <w:t>ectiva --</w:t>
      </w:r>
      <w:proofErr w:type="spellStart"/>
      <w:r w:rsidR="000E34CF">
        <w:t>wordlist</w:t>
      </w:r>
      <w:proofErr w:type="spellEnd"/>
      <w:r w:rsidR="000E34CF">
        <w:t>=rockyou.txt, e</w:t>
      </w:r>
      <w:r>
        <w:t>l uso del diccionario "</w:t>
      </w:r>
      <w:proofErr w:type="spellStart"/>
      <w:r>
        <w:t>RockYou</w:t>
      </w:r>
      <w:proofErr w:type="spellEnd"/>
      <w:r>
        <w:t xml:space="preserve">" es un hito importante en esta prueba; se trata de una de las bases de datos de contraseñas filtradas más famosas y extensas en el ámbito de la </w:t>
      </w:r>
      <w:proofErr w:type="spellStart"/>
      <w:r>
        <w:t>ciberseguridad</w:t>
      </w:r>
      <w:proofErr w:type="spellEnd"/>
      <w:r w:rsidR="00FF7790">
        <w:t xml:space="preserve"> contando con alrededor de 14 millones de claves reales expuestas</w:t>
      </w:r>
      <w:r>
        <w:t>, lo que demuestra cómo los atacantes reales utilizan información pública previamente vulnerada para comprometer nuevas cuentas.</w:t>
      </w:r>
    </w:p>
    <w:p w:rsidR="00A739C6" w:rsidRDefault="00A739C6" w:rsidP="00A739C6">
      <w:pPr>
        <w:ind w:firstLine="708"/>
        <w:rPr>
          <w:b/>
        </w:rPr>
      </w:pPr>
      <w:bookmarkStart w:id="18" w:name="_Toc235126731"/>
      <w:r w:rsidRPr="00A739C6">
        <w:rPr>
          <w:b/>
        </w:rPr>
        <w:t xml:space="preserve">Figura </w:t>
      </w:r>
      <w:r w:rsidRPr="00A739C6">
        <w:rPr>
          <w:b/>
        </w:rPr>
        <w:fldChar w:fldCharType="begin"/>
      </w:r>
      <w:r w:rsidRPr="00A739C6">
        <w:rPr>
          <w:b/>
        </w:rPr>
        <w:instrText xml:space="preserve"> SEQ Figura \* ARABIC </w:instrText>
      </w:r>
      <w:r w:rsidRPr="00A739C6">
        <w:rPr>
          <w:b/>
        </w:rPr>
        <w:fldChar w:fldCharType="separate"/>
      </w:r>
      <w:r w:rsidR="0008613F">
        <w:rPr>
          <w:b/>
          <w:noProof/>
        </w:rPr>
        <w:t>7</w:t>
      </w:r>
      <w:bookmarkEnd w:id="18"/>
      <w:r w:rsidRPr="00A739C6">
        <w:rPr>
          <w:b/>
        </w:rPr>
        <w:fldChar w:fldCharType="end"/>
      </w:r>
    </w:p>
    <w:p w:rsidR="00A739C6" w:rsidRPr="00A739C6" w:rsidRDefault="00A739C6" w:rsidP="00A739C6">
      <w:pPr>
        <w:ind w:firstLine="708"/>
        <w:rPr>
          <w:i/>
        </w:rPr>
      </w:pPr>
      <w:r>
        <w:rPr>
          <w:i/>
        </w:rPr>
        <w:t>Contenido de prueba1.txt</w:t>
      </w:r>
    </w:p>
    <w:p w:rsidR="00A739C6" w:rsidRDefault="00A739C6" w:rsidP="00C92DFA">
      <w:pPr>
        <w:ind w:firstLine="708"/>
      </w:pPr>
      <w:r>
        <w:rPr>
          <w:noProof/>
        </w:rPr>
        <w:lastRenderedPageBreak/>
        <w:drawing>
          <wp:inline distT="0" distB="0" distL="0" distR="0">
            <wp:extent cx="5612130" cy="426847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7fcec13-a279-4ead-8d2c-f8c6485533f1.jpg"/>
                    <pic:cNvPicPr/>
                  </pic:nvPicPr>
                  <pic:blipFill>
                    <a:blip r:embed="rId14">
                      <a:extLst>
                        <a:ext uri="{28A0092B-C50C-407E-A947-70E740481C1C}">
                          <a14:useLocalDpi xmlns:a14="http://schemas.microsoft.com/office/drawing/2010/main" val="0"/>
                        </a:ext>
                      </a:extLst>
                    </a:blip>
                    <a:stretch>
                      <a:fillRect/>
                    </a:stretch>
                  </pic:blipFill>
                  <pic:spPr>
                    <a:xfrm>
                      <a:off x="0" y="0"/>
                      <a:ext cx="5612130" cy="4268470"/>
                    </a:xfrm>
                    <a:prstGeom prst="rect">
                      <a:avLst/>
                    </a:prstGeom>
                  </pic:spPr>
                </pic:pic>
              </a:graphicData>
            </a:graphic>
          </wp:inline>
        </w:drawing>
      </w:r>
    </w:p>
    <w:p w:rsidR="00C92DFA" w:rsidRDefault="00C92DFA" w:rsidP="00C92DFA">
      <w:pPr>
        <w:ind w:firstLine="708"/>
      </w:pPr>
      <w:r>
        <w:t>El archivo prueba1.txt se designó como el objetivo (target)</w:t>
      </w:r>
      <w:r w:rsidR="005A4C94">
        <w:t xml:space="preserve"> que contenía el hash a quebrar, en este caso contenía solo el hash de la contraseña 12345.</w:t>
      </w:r>
    </w:p>
    <w:p w:rsidR="00C92DFA" w:rsidRDefault="00BF4B7A" w:rsidP="00BF4B7A">
      <w:pPr>
        <w:pStyle w:val="Ttulo2"/>
      </w:pPr>
      <w:bookmarkStart w:id="19" w:name="_Toc235127335"/>
      <w:r>
        <w:t xml:space="preserve">3.3 </w:t>
      </w:r>
      <w:r w:rsidR="00C92DFA">
        <w:t>Resultados y Análisis de la Prueba</w:t>
      </w:r>
      <w:bookmarkEnd w:id="19"/>
    </w:p>
    <w:p w:rsidR="002D7A5A" w:rsidRDefault="00C92DFA" w:rsidP="002D7A5A">
      <w:pPr>
        <w:ind w:firstLine="708"/>
      </w:pPr>
      <w:r>
        <w:t>El proceso de criptoaná</w:t>
      </w:r>
      <w:r w:rsidR="00722BD9">
        <w:t>lisis fue sumamente eficiente, c</w:t>
      </w:r>
      <w:r>
        <w:t xml:space="preserve">omo se registra en la salida de la consola, el motor de John </w:t>
      </w:r>
      <w:proofErr w:type="spellStart"/>
      <w:r>
        <w:t>the</w:t>
      </w:r>
      <w:proofErr w:type="spellEnd"/>
      <w:r>
        <w:t xml:space="preserve"> </w:t>
      </w:r>
      <w:proofErr w:type="spellStart"/>
      <w:r>
        <w:t>Ripper</w:t>
      </w:r>
      <w:proofErr w:type="spellEnd"/>
      <w:r>
        <w:t xml:space="preserve"> logró descifrar el hash casi de manera instantánea (evidenciado por la marca de tiempo 0:00:00:00). La contraseña subyacente revelad</w:t>
      </w:r>
      <w:r w:rsidR="002D7A5A">
        <w:t>a fue la secuencia débil 12345.</w:t>
      </w:r>
    </w:p>
    <w:p w:rsidR="00C92DFA" w:rsidRDefault="00C92DFA" w:rsidP="00C92DFA">
      <w:pPr>
        <w:ind w:firstLine="708"/>
      </w:pPr>
      <w:r>
        <w:t xml:space="preserve">Esta prueba de concepto validó de manera exitosa que la </w:t>
      </w:r>
      <w:r w:rsidR="002D7A5A">
        <w:t>herramienta</w:t>
      </w:r>
      <w:r>
        <w:t xml:space="preserve"> de seguridad operaba correctamente en el entorno de Windows y, simultáneamente, dejó en evidencia el riesgo crítico que supone el uso de algoritmos de hash sin medidas de </w:t>
      </w:r>
      <w:r>
        <w:lastRenderedPageBreak/>
        <w:t xml:space="preserve">mitigación adicionales (como la adición de una "sal" o </w:t>
      </w:r>
      <w:proofErr w:type="spellStart"/>
      <w:r>
        <w:t>salt</w:t>
      </w:r>
      <w:proofErr w:type="spellEnd"/>
      <w:r>
        <w:t xml:space="preserve"> criptográfico) frente a diccionarios de ataque bien estructurados.</w:t>
      </w:r>
    </w:p>
    <w:p w:rsidR="00E16AD2" w:rsidRDefault="00E16AD2" w:rsidP="00E16AD2">
      <w:pPr>
        <w:ind w:firstLine="708"/>
        <w:rPr>
          <w:b/>
        </w:rPr>
      </w:pPr>
      <w:bookmarkStart w:id="20" w:name="_Toc235126732"/>
      <w:r w:rsidRPr="00E16AD2">
        <w:rPr>
          <w:b/>
        </w:rPr>
        <w:t xml:space="preserve">Figura </w:t>
      </w:r>
      <w:r w:rsidRPr="00E16AD2">
        <w:rPr>
          <w:b/>
        </w:rPr>
        <w:fldChar w:fldCharType="begin"/>
      </w:r>
      <w:r w:rsidRPr="00E16AD2">
        <w:rPr>
          <w:b/>
        </w:rPr>
        <w:instrText xml:space="preserve"> SEQ Figura \* ARABIC </w:instrText>
      </w:r>
      <w:r w:rsidRPr="00E16AD2">
        <w:rPr>
          <w:b/>
        </w:rPr>
        <w:fldChar w:fldCharType="separate"/>
      </w:r>
      <w:r w:rsidR="0008613F">
        <w:rPr>
          <w:b/>
          <w:noProof/>
        </w:rPr>
        <w:t>8</w:t>
      </w:r>
      <w:bookmarkEnd w:id="20"/>
      <w:r w:rsidRPr="00E16AD2">
        <w:rPr>
          <w:b/>
        </w:rPr>
        <w:fldChar w:fldCharType="end"/>
      </w:r>
    </w:p>
    <w:p w:rsidR="0073131C" w:rsidRPr="00964670" w:rsidRDefault="00964670" w:rsidP="00E16AD2">
      <w:pPr>
        <w:ind w:firstLine="708"/>
        <w:rPr>
          <w:i/>
        </w:rPr>
      </w:pPr>
      <w:r>
        <w:rPr>
          <w:i/>
        </w:rPr>
        <w:t>Ejecución del ataque de diccionario con MD5</w:t>
      </w:r>
    </w:p>
    <w:p w:rsidR="00284FF7" w:rsidRDefault="00284FF7" w:rsidP="00C92DFA">
      <w:pPr>
        <w:ind w:firstLine="708"/>
      </w:pPr>
      <w:r>
        <w:rPr>
          <w:noProof/>
        </w:rPr>
        <w:drawing>
          <wp:inline distT="0" distB="0" distL="0" distR="0">
            <wp:extent cx="5612130" cy="10731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686176a-f4a7-4268-87fe-7d0d80d0357e.jpg"/>
                    <pic:cNvPicPr/>
                  </pic:nvPicPr>
                  <pic:blipFill>
                    <a:blip r:embed="rId15">
                      <a:extLst>
                        <a:ext uri="{28A0092B-C50C-407E-A947-70E740481C1C}">
                          <a14:useLocalDpi xmlns:a14="http://schemas.microsoft.com/office/drawing/2010/main" val="0"/>
                        </a:ext>
                      </a:extLst>
                    </a:blip>
                    <a:stretch>
                      <a:fillRect/>
                    </a:stretch>
                  </pic:blipFill>
                  <pic:spPr>
                    <a:xfrm>
                      <a:off x="0" y="0"/>
                      <a:ext cx="5612130" cy="1073150"/>
                    </a:xfrm>
                    <a:prstGeom prst="rect">
                      <a:avLst/>
                    </a:prstGeom>
                  </pic:spPr>
                </pic:pic>
              </a:graphicData>
            </a:graphic>
          </wp:inline>
        </w:drawing>
      </w:r>
    </w:p>
    <w:p w:rsidR="00995614" w:rsidRDefault="00995614" w:rsidP="00C92DFA">
      <w:pPr>
        <w:ind w:firstLine="708"/>
      </w:pPr>
    </w:p>
    <w:p w:rsidR="00995614" w:rsidRDefault="00995614" w:rsidP="00C92DFA">
      <w:pPr>
        <w:ind w:firstLine="708"/>
      </w:pPr>
    </w:p>
    <w:p w:rsidR="00995614" w:rsidRDefault="00995614" w:rsidP="00C92DFA">
      <w:pPr>
        <w:ind w:firstLine="708"/>
      </w:pPr>
    </w:p>
    <w:p w:rsidR="00995614" w:rsidRDefault="00995614" w:rsidP="00C92DFA">
      <w:pPr>
        <w:ind w:firstLine="708"/>
      </w:pPr>
    </w:p>
    <w:p w:rsidR="00995614" w:rsidRDefault="00995614" w:rsidP="00C92DFA">
      <w:pPr>
        <w:ind w:firstLine="708"/>
      </w:pPr>
    </w:p>
    <w:p w:rsidR="00995614" w:rsidRDefault="00995614" w:rsidP="00C92DFA">
      <w:pPr>
        <w:ind w:firstLine="708"/>
      </w:pPr>
    </w:p>
    <w:p w:rsidR="00995614" w:rsidRDefault="00995614" w:rsidP="00C92DFA">
      <w:pPr>
        <w:ind w:firstLine="708"/>
      </w:pPr>
    </w:p>
    <w:p w:rsidR="00995614" w:rsidRDefault="00995614" w:rsidP="00C92DFA">
      <w:pPr>
        <w:ind w:firstLine="708"/>
      </w:pPr>
    </w:p>
    <w:p w:rsidR="00995614" w:rsidRDefault="00995614" w:rsidP="00C92DFA">
      <w:pPr>
        <w:ind w:firstLine="708"/>
      </w:pPr>
    </w:p>
    <w:p w:rsidR="00995614" w:rsidRDefault="00995614" w:rsidP="00C92DFA">
      <w:pPr>
        <w:ind w:firstLine="708"/>
      </w:pPr>
    </w:p>
    <w:p w:rsidR="00995614" w:rsidRDefault="00995614" w:rsidP="00C92DFA">
      <w:pPr>
        <w:ind w:firstLine="708"/>
      </w:pPr>
    </w:p>
    <w:p w:rsidR="00995614" w:rsidRDefault="00995614" w:rsidP="00C92DFA">
      <w:pPr>
        <w:ind w:firstLine="708"/>
      </w:pPr>
    </w:p>
    <w:p w:rsidR="00995614" w:rsidRDefault="00995614" w:rsidP="00C92DFA">
      <w:pPr>
        <w:ind w:firstLine="708"/>
      </w:pPr>
    </w:p>
    <w:p w:rsidR="00B85697" w:rsidRDefault="00B85697" w:rsidP="00F3419D">
      <w:pPr>
        <w:pStyle w:val="Ttulo1"/>
      </w:pPr>
      <w:bookmarkStart w:id="21" w:name="_Toc235127336"/>
      <w:r>
        <w:lastRenderedPageBreak/>
        <w:t>4. Fase de Explotación: Ataque de Diccionario Dirigido (SHA-256)</w:t>
      </w:r>
      <w:bookmarkEnd w:id="21"/>
    </w:p>
    <w:p w:rsidR="00B85697" w:rsidRDefault="0029617D" w:rsidP="0029617D">
      <w:pPr>
        <w:pStyle w:val="Ttulo2"/>
      </w:pPr>
      <w:bookmarkStart w:id="22" w:name="_Toc235127337"/>
      <w:r>
        <w:t xml:space="preserve">4.1. </w:t>
      </w:r>
      <w:r w:rsidR="00B85697">
        <w:t>Objetivo de la Auditoría Principal</w:t>
      </w:r>
      <w:bookmarkEnd w:id="22"/>
    </w:p>
    <w:p w:rsidR="000C56FB" w:rsidRDefault="000C56FB" w:rsidP="000C56FB">
      <w:pPr>
        <w:ind w:firstLine="708"/>
        <w:rPr>
          <w:b/>
        </w:rPr>
      </w:pPr>
      <w:bookmarkStart w:id="23" w:name="_Toc235126733"/>
      <w:r w:rsidRPr="000C56FB">
        <w:rPr>
          <w:b/>
        </w:rPr>
        <w:t xml:space="preserve">Figura </w:t>
      </w:r>
      <w:r w:rsidRPr="000C56FB">
        <w:rPr>
          <w:b/>
        </w:rPr>
        <w:fldChar w:fldCharType="begin"/>
      </w:r>
      <w:r w:rsidRPr="000C56FB">
        <w:rPr>
          <w:b/>
        </w:rPr>
        <w:instrText xml:space="preserve"> SEQ Figura \* ARABIC </w:instrText>
      </w:r>
      <w:r w:rsidRPr="000C56FB">
        <w:rPr>
          <w:b/>
        </w:rPr>
        <w:fldChar w:fldCharType="separate"/>
      </w:r>
      <w:r w:rsidR="0008613F">
        <w:rPr>
          <w:b/>
          <w:noProof/>
        </w:rPr>
        <w:t>9</w:t>
      </w:r>
      <w:bookmarkEnd w:id="23"/>
      <w:r w:rsidRPr="000C56FB">
        <w:rPr>
          <w:b/>
        </w:rPr>
        <w:fldChar w:fldCharType="end"/>
      </w:r>
    </w:p>
    <w:p w:rsidR="000C56FB" w:rsidRPr="000C56FB" w:rsidRDefault="000C56FB" w:rsidP="000C56FB">
      <w:pPr>
        <w:ind w:firstLine="708"/>
        <w:rPr>
          <w:i/>
        </w:rPr>
      </w:pPr>
      <w:r>
        <w:rPr>
          <w:i/>
        </w:rPr>
        <w:t>Contenido de “hashesyisus.txt”</w:t>
      </w:r>
    </w:p>
    <w:p w:rsidR="000C56FB" w:rsidRPr="000C56FB" w:rsidRDefault="000C56FB" w:rsidP="000C56FB">
      <w:r>
        <w:rPr>
          <w:noProof/>
        </w:rPr>
        <w:drawing>
          <wp:inline distT="0" distB="0" distL="0" distR="0">
            <wp:extent cx="5412329" cy="40767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54e4be2-1fb6-49af-94c0-c0bbfeb30891.jpg"/>
                    <pic:cNvPicPr/>
                  </pic:nvPicPr>
                  <pic:blipFill>
                    <a:blip r:embed="rId10">
                      <a:extLst>
                        <a:ext uri="{28A0092B-C50C-407E-A947-70E740481C1C}">
                          <a14:useLocalDpi xmlns:a14="http://schemas.microsoft.com/office/drawing/2010/main" val="0"/>
                        </a:ext>
                      </a:extLst>
                    </a:blip>
                    <a:stretch>
                      <a:fillRect/>
                    </a:stretch>
                  </pic:blipFill>
                  <pic:spPr>
                    <a:xfrm>
                      <a:off x="0" y="0"/>
                      <a:ext cx="5416093" cy="4079535"/>
                    </a:xfrm>
                    <a:prstGeom prst="rect">
                      <a:avLst/>
                    </a:prstGeom>
                  </pic:spPr>
                </pic:pic>
              </a:graphicData>
            </a:graphic>
          </wp:inline>
        </w:drawing>
      </w:r>
    </w:p>
    <w:p w:rsidR="00B85697" w:rsidRDefault="00B85697" w:rsidP="00B85697">
      <w:pPr>
        <w:ind w:firstLine="708"/>
      </w:pPr>
      <w:r>
        <w:t xml:space="preserve">El núcleo de la práctica consistió en evaluar la resistencia del archivo </w:t>
      </w:r>
      <w:r w:rsidR="004E5590">
        <w:t>“</w:t>
      </w:r>
      <w:r>
        <w:t>hashesyisus.txt</w:t>
      </w:r>
      <w:r w:rsidR="004E5590">
        <w:t>”</w:t>
      </w:r>
      <w:r>
        <w:t>, el cual almacenaba los resúmenes criptográficos en formato SHA-256 creados durante la Fase 1. A diferencia del entorno MD5 de la prueba preliminar, SHA-256 es un algoritmo a</w:t>
      </w:r>
      <w:r w:rsidR="006C52F1">
        <w:t>ctual y robusto, lo que permite</w:t>
      </w:r>
      <w:r>
        <w:t xml:space="preserve"> evaluar si el nivel de cifrado por sí solo es suficiente para proteger una credencial débil.</w:t>
      </w:r>
    </w:p>
    <w:p w:rsidR="002E71C8" w:rsidRDefault="0029617D" w:rsidP="002E71C8">
      <w:pPr>
        <w:pStyle w:val="Ttulo2"/>
      </w:pPr>
      <w:bookmarkStart w:id="24" w:name="_Toc235127338"/>
      <w:r>
        <w:t xml:space="preserve">4.2. </w:t>
      </w:r>
      <w:r w:rsidR="00B85697">
        <w:t>Configuración del Ataque Dirigido</w:t>
      </w:r>
      <w:bookmarkEnd w:id="24"/>
    </w:p>
    <w:p w:rsidR="006C7F6B" w:rsidRDefault="00F33D7F" w:rsidP="006F6B16">
      <w:pPr>
        <w:ind w:firstLine="708"/>
      </w:pPr>
      <w:r w:rsidRPr="00F33D7F">
        <w:lastRenderedPageBreak/>
        <w:t xml:space="preserve">Para simular un ataque focalizado, se instruyó a John </w:t>
      </w:r>
      <w:proofErr w:type="spellStart"/>
      <w:r w:rsidRPr="00F33D7F">
        <w:t>the</w:t>
      </w:r>
      <w:proofErr w:type="spellEnd"/>
      <w:r w:rsidRPr="00F33D7F">
        <w:t xml:space="preserve"> </w:t>
      </w:r>
      <w:proofErr w:type="spellStart"/>
      <w:r w:rsidRPr="00F33D7F">
        <w:t>Ripper</w:t>
      </w:r>
      <w:proofErr w:type="spellEnd"/>
      <w:r w:rsidRPr="00F33D7F">
        <w:t xml:space="preserve"> para que utilizara el diccionario personalizado previamente estructurado en el archivo</w:t>
      </w:r>
      <w:r w:rsidR="006F6B16">
        <w:t xml:space="preserve"> contraseñasyisus.txt (Figura 1), aprovechando la vulnerabilidad de seguridad descrita en la Fase 1, el atacante utiliza este mismo bloc de notas (donde el usuario Jesús guardó sus contraseñas en texto plano por descuido) como el vector principal de ataque. </w:t>
      </w:r>
      <w:r w:rsidRPr="00F33D7F">
        <w:t>Para iniciar el proceso, se introdujo el siguiente comando en la consola:</w:t>
      </w:r>
      <w:r w:rsidR="00346595">
        <w:t xml:space="preserve"> “</w:t>
      </w:r>
      <w:proofErr w:type="spellStart"/>
      <w:r w:rsidRPr="00F33D7F">
        <w:t>john</w:t>
      </w:r>
      <w:proofErr w:type="spellEnd"/>
      <w:r w:rsidRPr="00F33D7F">
        <w:t xml:space="preserve"> --</w:t>
      </w:r>
      <w:proofErr w:type="spellStart"/>
      <w:r w:rsidRPr="00F33D7F">
        <w:t>format</w:t>
      </w:r>
      <w:proofErr w:type="spellEnd"/>
      <w:r w:rsidRPr="00F33D7F">
        <w:t>=raw-SHA256 --wordlist=contraseñasyisus.txt hashesyisus.txt</w:t>
      </w:r>
      <w:r w:rsidR="00346595">
        <w:t>”</w:t>
      </w:r>
    </w:p>
    <w:p w:rsidR="00F33D7F" w:rsidRDefault="00F33D7F" w:rsidP="00FF319F">
      <w:pPr>
        <w:ind w:firstLine="708"/>
      </w:pPr>
      <w:r w:rsidRPr="00F33D7F">
        <w:t>Durante la ejecución, el motor del software calculó dinámicamente el hash SHA-256 de cada palabra del diccionario y lo comparó contra las firmas almac</w:t>
      </w:r>
      <w:r w:rsidR="00AD4A22">
        <w:t>enadas en el archivo objetivo, c</w:t>
      </w:r>
      <w:r w:rsidRPr="00F33D7F">
        <w:t>omo se o</w:t>
      </w:r>
      <w:r w:rsidR="00AD4A22">
        <w:t>bserva en la siguiente figura</w:t>
      </w:r>
      <w:r w:rsidRPr="00F33D7F">
        <w:t xml:space="preserve">, el programa logró quebrar las contraseñas exitosamente. </w:t>
      </w:r>
    </w:p>
    <w:p w:rsidR="002F03F2" w:rsidRDefault="002F03F2" w:rsidP="002F03F2">
      <w:pPr>
        <w:ind w:firstLine="708"/>
        <w:rPr>
          <w:b/>
        </w:rPr>
      </w:pPr>
      <w:bookmarkStart w:id="25" w:name="_Toc235126734"/>
      <w:r w:rsidRPr="002F03F2">
        <w:rPr>
          <w:b/>
        </w:rPr>
        <w:t xml:space="preserve">Figura </w:t>
      </w:r>
      <w:r w:rsidRPr="002F03F2">
        <w:rPr>
          <w:b/>
        </w:rPr>
        <w:fldChar w:fldCharType="begin"/>
      </w:r>
      <w:r w:rsidRPr="002F03F2">
        <w:rPr>
          <w:b/>
        </w:rPr>
        <w:instrText xml:space="preserve"> SEQ Figura \* ARABIC </w:instrText>
      </w:r>
      <w:r w:rsidRPr="002F03F2">
        <w:rPr>
          <w:b/>
        </w:rPr>
        <w:fldChar w:fldCharType="separate"/>
      </w:r>
      <w:r w:rsidR="0008613F">
        <w:rPr>
          <w:b/>
          <w:noProof/>
        </w:rPr>
        <w:t>10</w:t>
      </w:r>
      <w:bookmarkEnd w:id="25"/>
      <w:r w:rsidRPr="002F03F2">
        <w:rPr>
          <w:b/>
        </w:rPr>
        <w:fldChar w:fldCharType="end"/>
      </w:r>
    </w:p>
    <w:p w:rsidR="002F03F2" w:rsidRPr="002F03F2" w:rsidRDefault="002F03F2" w:rsidP="002F03F2">
      <w:pPr>
        <w:ind w:firstLine="708"/>
        <w:rPr>
          <w:i/>
        </w:rPr>
      </w:pPr>
      <w:r>
        <w:rPr>
          <w:i/>
        </w:rPr>
        <w:t xml:space="preserve">Ejecución de ataque de diccionario </w:t>
      </w:r>
      <w:r w:rsidR="0023105D">
        <w:rPr>
          <w:i/>
        </w:rPr>
        <w:t>con SHA-256</w:t>
      </w:r>
    </w:p>
    <w:p w:rsidR="0044113D" w:rsidRPr="00F33D7F" w:rsidRDefault="0044113D" w:rsidP="00FF319F">
      <w:pPr>
        <w:ind w:firstLine="708"/>
      </w:pPr>
      <w:r>
        <w:rPr>
          <w:noProof/>
        </w:rPr>
        <w:drawing>
          <wp:inline distT="0" distB="0" distL="0" distR="0">
            <wp:extent cx="5612130" cy="1428115"/>
            <wp:effectExtent l="0" t="0" r="762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f7ad829-2711-4e83-82bc-6fd0bb38a4a9.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1428115"/>
                    </a:xfrm>
                    <a:prstGeom prst="rect">
                      <a:avLst/>
                    </a:prstGeom>
                  </pic:spPr>
                </pic:pic>
              </a:graphicData>
            </a:graphic>
          </wp:inline>
        </w:drawing>
      </w:r>
    </w:p>
    <w:p w:rsidR="00B85697" w:rsidRDefault="0029617D" w:rsidP="0029617D">
      <w:pPr>
        <w:pStyle w:val="Ttulo2"/>
      </w:pPr>
      <w:bookmarkStart w:id="26" w:name="_Toc235127339"/>
      <w:r>
        <w:t xml:space="preserve">4.3. </w:t>
      </w:r>
      <w:r w:rsidR="00B85697">
        <w:t>Ejecución y Extracción de Resultados</w:t>
      </w:r>
      <w:bookmarkEnd w:id="26"/>
    </w:p>
    <w:p w:rsidR="00B85697" w:rsidRPr="0044113D" w:rsidRDefault="00FD721B" w:rsidP="00B85697">
      <w:pPr>
        <w:ind w:firstLine="708"/>
      </w:pPr>
      <w:r>
        <w:t>Una vez finalizado el proceso de cómputo referenciado en el paso anterior, los datos vulnerados quedan almacenados e</w:t>
      </w:r>
      <w:r w:rsidR="00FD2791">
        <w:t xml:space="preserve">n la sesión de la herramienta, </w:t>
      </w:r>
      <w:r w:rsidR="006D3171">
        <w:t>d</w:t>
      </w:r>
      <w:r>
        <w:t>e hecho, el mismo programa notifica en consola la directiva necesaria para visualizarlos de forma estructurada. Para extraer esta información, se ejecutó el siguiente comando secundario:</w:t>
      </w:r>
      <w:r w:rsidR="007D6C19">
        <w:t xml:space="preserve"> </w:t>
      </w:r>
      <w:r w:rsidR="007D6C19">
        <w:lastRenderedPageBreak/>
        <w:t>“</w:t>
      </w:r>
      <w:proofErr w:type="spellStart"/>
      <w:r w:rsidR="007D6C19">
        <w:t>john</w:t>
      </w:r>
      <w:proofErr w:type="spellEnd"/>
      <w:r w:rsidR="007D6C19">
        <w:t xml:space="preserve"> --show --</w:t>
      </w:r>
      <w:proofErr w:type="spellStart"/>
      <w:r w:rsidR="007D6C19">
        <w:t>format</w:t>
      </w:r>
      <w:proofErr w:type="spellEnd"/>
      <w:r w:rsidR="007D6C19">
        <w:t>=raw-SHA256 hashesyisus.txt”</w:t>
      </w:r>
      <w:r w:rsidR="00C211C4">
        <w:t>, el resultado de esto se encuentra detallado en la figura</w:t>
      </w:r>
      <w:r w:rsidR="0008613F">
        <w:t xml:space="preserve"> 11</w:t>
      </w:r>
      <w:r w:rsidR="002643E4">
        <w:t>.</w:t>
      </w:r>
    </w:p>
    <w:p w:rsidR="001D7165" w:rsidRDefault="0029617D" w:rsidP="004273AF">
      <w:pPr>
        <w:pStyle w:val="Ttulo2"/>
      </w:pPr>
      <w:bookmarkStart w:id="27" w:name="_Toc235127340"/>
      <w:r>
        <w:t xml:space="preserve">4.4. </w:t>
      </w:r>
      <w:r w:rsidR="00B85697">
        <w:t>Análisis de Resultados</w:t>
      </w:r>
      <w:bookmarkEnd w:id="27"/>
    </w:p>
    <w:p w:rsidR="007779D4" w:rsidRPr="00DD2AF4" w:rsidRDefault="007779D4" w:rsidP="007779D4">
      <w:pPr>
        <w:ind w:firstLine="708"/>
        <w:rPr>
          <w:b/>
        </w:rPr>
      </w:pPr>
      <w:bookmarkStart w:id="28" w:name="_Toc235126735"/>
      <w:r w:rsidRPr="00DD2AF4">
        <w:rPr>
          <w:b/>
        </w:rPr>
        <w:t xml:space="preserve">Figura </w:t>
      </w:r>
      <w:r w:rsidRPr="00DD2AF4">
        <w:rPr>
          <w:b/>
        </w:rPr>
        <w:fldChar w:fldCharType="begin"/>
      </w:r>
      <w:r w:rsidRPr="00DD2AF4">
        <w:rPr>
          <w:b/>
        </w:rPr>
        <w:instrText xml:space="preserve"> SEQ Figura \* ARABIC </w:instrText>
      </w:r>
      <w:r w:rsidRPr="00DD2AF4">
        <w:rPr>
          <w:b/>
        </w:rPr>
        <w:fldChar w:fldCharType="separate"/>
      </w:r>
      <w:r w:rsidRPr="00DD2AF4">
        <w:rPr>
          <w:b/>
          <w:noProof/>
        </w:rPr>
        <w:t>11</w:t>
      </w:r>
      <w:bookmarkEnd w:id="28"/>
      <w:r w:rsidRPr="00DD2AF4">
        <w:rPr>
          <w:b/>
        </w:rPr>
        <w:fldChar w:fldCharType="end"/>
      </w:r>
    </w:p>
    <w:p w:rsidR="007779D4" w:rsidRPr="00EC55F6" w:rsidRDefault="007779D4" w:rsidP="007779D4">
      <w:pPr>
        <w:rPr>
          <w:i/>
        </w:rPr>
      </w:pPr>
      <w:r>
        <w:tab/>
      </w:r>
      <w:r w:rsidRPr="00172DEE">
        <w:rPr>
          <w:i/>
        </w:rPr>
        <w:t>Muestra de resultados obtenidos</w:t>
      </w:r>
      <w:r>
        <w:rPr>
          <w:i/>
          <w:noProof/>
        </w:rPr>
        <w:drawing>
          <wp:inline distT="0" distB="0" distL="0" distR="0" wp14:anchorId="4C03C898" wp14:editId="48334144">
            <wp:extent cx="5612130" cy="98044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126a70f-e547-4214-924f-2b8a331af7c1.jpg"/>
                    <pic:cNvPicPr/>
                  </pic:nvPicPr>
                  <pic:blipFill>
                    <a:blip r:embed="rId17">
                      <a:extLst>
                        <a:ext uri="{28A0092B-C50C-407E-A947-70E740481C1C}">
                          <a14:useLocalDpi xmlns:a14="http://schemas.microsoft.com/office/drawing/2010/main" val="0"/>
                        </a:ext>
                      </a:extLst>
                    </a:blip>
                    <a:stretch>
                      <a:fillRect/>
                    </a:stretch>
                  </pic:blipFill>
                  <pic:spPr>
                    <a:xfrm>
                      <a:off x="0" y="0"/>
                      <a:ext cx="5612130" cy="980440"/>
                    </a:xfrm>
                    <a:prstGeom prst="rect">
                      <a:avLst/>
                    </a:prstGeom>
                  </pic:spPr>
                </pic:pic>
              </a:graphicData>
            </a:graphic>
          </wp:inline>
        </w:drawing>
      </w:r>
    </w:p>
    <w:p w:rsidR="003E0DE6" w:rsidRDefault="00B85697" w:rsidP="003E0DE6">
      <w:pPr>
        <w:ind w:firstLine="708"/>
      </w:pPr>
      <w:r>
        <w:t xml:space="preserve">El volcado de memoria en la terminal arrojó un compromiso total del sistema simulado, evidenciado por el mensaje: 4 </w:t>
      </w:r>
      <w:proofErr w:type="spellStart"/>
      <w:r>
        <w:t>password</w:t>
      </w:r>
      <w:proofErr w:type="spellEnd"/>
      <w:r>
        <w:t xml:space="preserve"> hashes </w:t>
      </w:r>
      <w:proofErr w:type="spellStart"/>
      <w:r>
        <w:t>cracked</w:t>
      </w:r>
      <w:proofErr w:type="spellEnd"/>
      <w:r>
        <w:t xml:space="preserve">, 0 </w:t>
      </w:r>
      <w:proofErr w:type="spellStart"/>
      <w:r>
        <w:t>left</w:t>
      </w:r>
      <w:proofErr w:type="spellEnd"/>
      <w:r>
        <w:t xml:space="preserve">. La herramienta expuso exitosamente la totalidad de las credenciales originales: miguel, </w:t>
      </w:r>
      <w:proofErr w:type="spellStart"/>
      <w:r>
        <w:t>jesus</w:t>
      </w:r>
      <w:proofErr w:type="spellEnd"/>
      <w:r>
        <w:t xml:space="preserve">, </w:t>
      </w:r>
      <w:proofErr w:type="spellStart"/>
      <w:r>
        <w:t>admin</w:t>
      </w:r>
      <w:proofErr w:type="spellEnd"/>
      <w:r>
        <w:t xml:space="preserve"> y 1234</w:t>
      </w:r>
      <w:r w:rsidR="0084621D">
        <w:t>5, quedando</w:t>
      </w:r>
      <w:r>
        <w:t xml:space="preserve"> demostrado de manera empírica que la fortaleza matemática de un algoritmo de grado criptográfico superior como SHA-256 es completamente anulada si la "materia prima" (la contraseña) es predecible y carece de entropía.</w:t>
      </w:r>
    </w:p>
    <w:p w:rsidR="00D1579E" w:rsidRDefault="00D1579E" w:rsidP="003E0DE6">
      <w:pPr>
        <w:ind w:firstLine="708"/>
      </w:pPr>
    </w:p>
    <w:p w:rsidR="00D1579E" w:rsidRDefault="00D1579E" w:rsidP="003E0DE6">
      <w:pPr>
        <w:ind w:firstLine="708"/>
      </w:pPr>
    </w:p>
    <w:p w:rsidR="00D1579E" w:rsidRDefault="00D1579E" w:rsidP="003E0DE6">
      <w:pPr>
        <w:ind w:firstLine="708"/>
      </w:pPr>
    </w:p>
    <w:p w:rsidR="00D1579E" w:rsidRDefault="00D1579E" w:rsidP="003E0DE6">
      <w:pPr>
        <w:ind w:firstLine="708"/>
      </w:pPr>
    </w:p>
    <w:p w:rsidR="00D1579E" w:rsidRDefault="00D1579E" w:rsidP="003E0DE6">
      <w:pPr>
        <w:ind w:firstLine="708"/>
      </w:pPr>
    </w:p>
    <w:p w:rsidR="00D1579E" w:rsidRDefault="00D1579E" w:rsidP="003E0DE6">
      <w:pPr>
        <w:ind w:firstLine="708"/>
      </w:pPr>
    </w:p>
    <w:p w:rsidR="00D1579E" w:rsidRDefault="00D1579E" w:rsidP="003E0DE6">
      <w:pPr>
        <w:ind w:firstLine="708"/>
      </w:pPr>
    </w:p>
    <w:p w:rsidR="00B85697" w:rsidRDefault="00B85697" w:rsidP="0029617D">
      <w:pPr>
        <w:pStyle w:val="Ttulo1"/>
      </w:pPr>
      <w:bookmarkStart w:id="29" w:name="_Toc235127341"/>
      <w:r>
        <w:lastRenderedPageBreak/>
        <w:t>Conclusiones y Recomendaciones Técnicas</w:t>
      </w:r>
      <w:bookmarkEnd w:id="29"/>
    </w:p>
    <w:p w:rsidR="00B85697" w:rsidRDefault="00B85697" w:rsidP="00B85697">
      <w:pPr>
        <w:ind w:firstLine="708"/>
      </w:pPr>
      <w:r>
        <w:t>El presente ejercicio de auditoría ha evidenciado de manera práctica e irrefutable las graves deficiencias de seguridad asociadas a la generació</w:t>
      </w:r>
      <w:r w:rsidR="00BA1886">
        <w:t>n de credenciales predecibles, a</w:t>
      </w:r>
      <w:r>
        <w:t xml:space="preserve"> través del uso de la </w:t>
      </w:r>
      <w:r w:rsidR="00F30101">
        <w:t>herramienta</w:t>
      </w:r>
      <w:r>
        <w:t xml:space="preserve"> de criptoanálisis John </w:t>
      </w:r>
      <w:proofErr w:type="spellStart"/>
      <w:r>
        <w:t>the</w:t>
      </w:r>
      <w:proofErr w:type="spellEnd"/>
      <w:r>
        <w:t xml:space="preserve"> </w:t>
      </w:r>
      <w:proofErr w:type="spellStart"/>
      <w:r>
        <w:t>Ripper</w:t>
      </w:r>
      <w:proofErr w:type="spellEnd"/>
      <w:r>
        <w:t>, se comprobó que el empleo de nombres propios, secuencias numéricas elementales y usuarios por defecto compromete la integridad del mecanismo de autenticación, permitiendo la extracción de las contraseñas en fracciones de segundo.</w:t>
      </w:r>
    </w:p>
    <w:p w:rsidR="00B85697" w:rsidRDefault="00B85697" w:rsidP="00B85697">
      <w:pPr>
        <w:ind w:firstLine="708"/>
      </w:pPr>
      <w:r>
        <w:t>Es de suma importancia destacar que la vulnerabilidad explotada durante esta práctica no radica en la función de hash empleada. SHA-256 mantiene su integridad y resistencia a colisiones; la falla de seguridad es una vulnerabilidad de lógica de negocio e implementación, derivada de la baja entropía del texto plano y de la ausencia de técnicas de ofuscación de datos por parte del sistema simulado.</w:t>
      </w:r>
    </w:p>
    <w:p w:rsidR="00B85697" w:rsidRDefault="00B85697" w:rsidP="00B85697">
      <w:pPr>
        <w:ind w:firstLine="708"/>
      </w:pPr>
      <w:r>
        <w:t>Para mitigar eficazmente estos vectores de ataque en una arquitectura de software real, se emiten las siguientes recomendaciones a nivel de ingeniería:</w:t>
      </w:r>
    </w:p>
    <w:p w:rsidR="00B85697" w:rsidRDefault="00B85697" w:rsidP="00DC3452">
      <w:pPr>
        <w:pStyle w:val="Prrafodelista"/>
        <w:numPr>
          <w:ilvl w:val="0"/>
          <w:numId w:val="12"/>
        </w:numPr>
      </w:pPr>
      <w:r w:rsidRPr="00DC3452">
        <w:rPr>
          <w:b/>
        </w:rPr>
        <w:t>Aplicación de Políticas de Entropía:</w:t>
      </w:r>
      <w:r>
        <w:t xml:space="preserve"> Implementar validaciones que exijan una longitud mínima (recomendado de 12 a 16 caracteres), forzando el uso de caracteres alfanuméricos y símbolos, y bloqueando el registro de palabras presentes en diccionarios conocidos.</w:t>
      </w:r>
    </w:p>
    <w:p w:rsidR="00B85697" w:rsidRDefault="00B85697" w:rsidP="00DC3452">
      <w:pPr>
        <w:pStyle w:val="Prrafodelista"/>
        <w:numPr>
          <w:ilvl w:val="0"/>
          <w:numId w:val="12"/>
        </w:numPr>
      </w:pPr>
      <w:r w:rsidRPr="00DC3452">
        <w:rPr>
          <w:b/>
        </w:rPr>
        <w:t>Implementación de "Salt" Criptográfico:</w:t>
      </w:r>
      <w:r>
        <w:t xml:space="preserve"> Modificar el proceso de encriptación añadiendo una cadena de datos aleatoria y única (</w:t>
      </w:r>
      <w:proofErr w:type="spellStart"/>
      <w:r>
        <w:t>salt</w:t>
      </w:r>
      <w:proofErr w:type="spellEnd"/>
      <w:r>
        <w:t>) a cada contraseña antes de aplicar la función hash. Esto neutraliza de raíz los ataques de diccionario directo y el uso de Tablas Arcoíris (</w:t>
      </w:r>
      <w:proofErr w:type="spellStart"/>
      <w:r>
        <w:t>Rainbow</w:t>
      </w:r>
      <w:proofErr w:type="spellEnd"/>
      <w:r>
        <w:t xml:space="preserve"> </w:t>
      </w:r>
      <w:proofErr w:type="spellStart"/>
      <w:r>
        <w:t>Tables</w:t>
      </w:r>
      <w:proofErr w:type="spellEnd"/>
      <w:r>
        <w:t>), garantizando que dos usuarios con idéntica contraseña generen hashes completamente diferentes.</w:t>
      </w:r>
    </w:p>
    <w:p w:rsidR="00840414" w:rsidRPr="00840414" w:rsidRDefault="00B85697" w:rsidP="00DC3452">
      <w:pPr>
        <w:pStyle w:val="Prrafodelista"/>
        <w:numPr>
          <w:ilvl w:val="0"/>
          <w:numId w:val="12"/>
        </w:numPr>
      </w:pPr>
      <w:r w:rsidRPr="00DC3452">
        <w:rPr>
          <w:b/>
        </w:rPr>
        <w:lastRenderedPageBreak/>
        <w:t xml:space="preserve">Adopción de Algoritmos de Key </w:t>
      </w:r>
      <w:proofErr w:type="spellStart"/>
      <w:r w:rsidRPr="00DC3452">
        <w:rPr>
          <w:b/>
        </w:rPr>
        <w:t>Stretching</w:t>
      </w:r>
      <w:proofErr w:type="spellEnd"/>
      <w:r w:rsidRPr="00DC3452">
        <w:rPr>
          <w:b/>
        </w:rPr>
        <w:t>:</w:t>
      </w:r>
      <w:r>
        <w:t xml:space="preserve"> </w:t>
      </w:r>
      <w:proofErr w:type="spellStart"/>
      <w:r>
        <w:t>Transicionar</w:t>
      </w:r>
      <w:proofErr w:type="spellEnd"/>
      <w:r>
        <w:t xml:space="preserve"> de funciones de hash rápidas (como MD5 o SHA-2) a algoritmos diseñados específicamente para el almacenamiento seguro de credenciales, tales como </w:t>
      </w:r>
      <w:proofErr w:type="spellStart"/>
      <w:r>
        <w:t>Bcrypt</w:t>
      </w:r>
      <w:proofErr w:type="spellEnd"/>
      <w:r>
        <w:t xml:space="preserve">, </w:t>
      </w:r>
      <w:proofErr w:type="spellStart"/>
      <w:r>
        <w:t>Scrypt</w:t>
      </w:r>
      <w:proofErr w:type="spellEnd"/>
      <w:r>
        <w:t xml:space="preserve"> o Argon2. Estos algoritmos incorporan un "costo de trabajo" (</w:t>
      </w:r>
      <w:proofErr w:type="spellStart"/>
      <w:r>
        <w:t>work</w:t>
      </w:r>
      <w:proofErr w:type="spellEnd"/>
      <w:r>
        <w:t xml:space="preserve"> factor) que ralentiza intencionalmente el tiempo de cálculo, haciendo que los ataques de fuerza bruta o diccionario a gran escala resulten computacionalmente inviables para los atacantes.</w:t>
      </w:r>
    </w:p>
    <w:p w:rsidR="00DF1E12" w:rsidRPr="00FB7441" w:rsidRDefault="00DF1E12" w:rsidP="006168C6">
      <w:pPr>
        <w:ind w:left="708" w:hanging="708"/>
        <w:rPr>
          <w:rFonts w:eastAsia="Times New Roman"/>
          <w:color w:val="1F1F1F"/>
        </w:rPr>
      </w:pPr>
    </w:p>
    <w:sectPr w:rsidR="00DF1E12" w:rsidRPr="00FB7441">
      <w:head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410A" w:rsidRDefault="0056410A" w:rsidP="005C69BE">
      <w:r>
        <w:separator/>
      </w:r>
    </w:p>
  </w:endnote>
  <w:endnote w:type="continuationSeparator" w:id="0">
    <w:p w:rsidR="0056410A" w:rsidRDefault="0056410A" w:rsidP="005C6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410A" w:rsidRDefault="0056410A" w:rsidP="005C69BE">
      <w:r>
        <w:separator/>
      </w:r>
    </w:p>
  </w:footnote>
  <w:footnote w:type="continuationSeparator" w:id="0">
    <w:p w:rsidR="0056410A" w:rsidRDefault="0056410A" w:rsidP="005C69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6D6B" w:rsidRDefault="00636D6B" w:rsidP="00A57C8F">
    <w:pPr>
      <w:pStyle w:val="Encabezado"/>
      <w:tabs>
        <w:tab w:val="clear" w:pos="4419"/>
        <w:tab w:val="clear" w:pos="8838"/>
        <w:tab w:val="left" w:pos="3330"/>
      </w:tabs>
    </w:pPr>
    <w:r>
      <w:rPr>
        <w:noProof/>
      </w:rPr>
      <w:drawing>
        <wp:anchor distT="0" distB="0" distL="114300" distR="114300" simplePos="0" relativeHeight="251659264" behindDoc="1" locked="0" layoutInCell="1" allowOverlap="1" wp14:anchorId="37AAF1C0" wp14:editId="34091D74">
          <wp:simplePos x="0" y="0"/>
          <wp:positionH relativeFrom="margin">
            <wp:posOffset>85725</wp:posOffset>
          </wp:positionH>
          <wp:positionV relativeFrom="paragraph">
            <wp:posOffset>-210185</wp:posOffset>
          </wp:positionV>
          <wp:extent cx="5733415" cy="523875"/>
          <wp:effectExtent l="0" t="0" r="635" b="9525"/>
          <wp:wrapNone/>
          <wp:docPr id="431913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13882" name="Imagen 431913882"/>
                  <pic:cNvPicPr/>
                </pic:nvPicPr>
                <pic:blipFill>
                  <a:blip r:embed="rId1">
                    <a:extLst>
                      <a:ext uri="{28A0092B-C50C-407E-A947-70E740481C1C}">
                        <a14:useLocalDpi xmlns:a14="http://schemas.microsoft.com/office/drawing/2010/main" val="0"/>
                      </a:ext>
                    </a:extLst>
                  </a:blip>
                  <a:stretch>
                    <a:fillRect/>
                  </a:stretch>
                </pic:blipFill>
                <pic:spPr>
                  <a:xfrm>
                    <a:off x="0" y="0"/>
                    <a:ext cx="5733415" cy="52387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338CF"/>
    <w:multiLevelType w:val="hybridMultilevel"/>
    <w:tmpl w:val="3500BF7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10925984"/>
    <w:multiLevelType w:val="hybridMultilevel"/>
    <w:tmpl w:val="A922233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201F70F9"/>
    <w:multiLevelType w:val="hybridMultilevel"/>
    <w:tmpl w:val="B5947C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nsid w:val="22D57F6B"/>
    <w:multiLevelType w:val="hybridMultilevel"/>
    <w:tmpl w:val="E714961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2F865A3C"/>
    <w:multiLevelType w:val="hybridMultilevel"/>
    <w:tmpl w:val="F4C028D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2FE81A6F"/>
    <w:multiLevelType w:val="hybridMultilevel"/>
    <w:tmpl w:val="BA889B1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663672ED"/>
    <w:multiLevelType w:val="hybridMultilevel"/>
    <w:tmpl w:val="6BE2450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nsid w:val="6BF73181"/>
    <w:multiLevelType w:val="hybridMultilevel"/>
    <w:tmpl w:val="BC30240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nsid w:val="766E3AF8"/>
    <w:multiLevelType w:val="hybridMultilevel"/>
    <w:tmpl w:val="DBAE5D5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nsid w:val="769B6D60"/>
    <w:multiLevelType w:val="hybridMultilevel"/>
    <w:tmpl w:val="B7943BC4"/>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10">
    <w:nsid w:val="7C854E9B"/>
    <w:multiLevelType w:val="multilevel"/>
    <w:tmpl w:val="B75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A64D48"/>
    <w:multiLevelType w:val="multilevel"/>
    <w:tmpl w:val="35EAD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9"/>
  </w:num>
  <w:num w:numId="4">
    <w:abstractNumId w:val="7"/>
  </w:num>
  <w:num w:numId="5">
    <w:abstractNumId w:val="6"/>
  </w:num>
  <w:num w:numId="6">
    <w:abstractNumId w:val="2"/>
  </w:num>
  <w:num w:numId="7">
    <w:abstractNumId w:val="3"/>
  </w:num>
  <w:num w:numId="8">
    <w:abstractNumId w:val="0"/>
  </w:num>
  <w:num w:numId="9">
    <w:abstractNumId w:val="8"/>
  </w:num>
  <w:num w:numId="10">
    <w:abstractNumId w:val="4"/>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B63"/>
    <w:rsid w:val="000032B9"/>
    <w:rsid w:val="00013BA9"/>
    <w:rsid w:val="0002363C"/>
    <w:rsid w:val="00023BC1"/>
    <w:rsid w:val="00034749"/>
    <w:rsid w:val="00035E31"/>
    <w:rsid w:val="00043BAE"/>
    <w:rsid w:val="00050012"/>
    <w:rsid w:val="000503AB"/>
    <w:rsid w:val="00056D6F"/>
    <w:rsid w:val="0006099A"/>
    <w:rsid w:val="00061EC9"/>
    <w:rsid w:val="00064910"/>
    <w:rsid w:val="000651F5"/>
    <w:rsid w:val="00073861"/>
    <w:rsid w:val="000800F3"/>
    <w:rsid w:val="00080871"/>
    <w:rsid w:val="00082329"/>
    <w:rsid w:val="0008613F"/>
    <w:rsid w:val="000902AE"/>
    <w:rsid w:val="000903B9"/>
    <w:rsid w:val="00090AD6"/>
    <w:rsid w:val="00094291"/>
    <w:rsid w:val="00095327"/>
    <w:rsid w:val="000A196D"/>
    <w:rsid w:val="000A6717"/>
    <w:rsid w:val="000A6E47"/>
    <w:rsid w:val="000C3324"/>
    <w:rsid w:val="000C3654"/>
    <w:rsid w:val="000C466E"/>
    <w:rsid w:val="000C5689"/>
    <w:rsid w:val="000C56FB"/>
    <w:rsid w:val="000C5D40"/>
    <w:rsid w:val="000D410F"/>
    <w:rsid w:val="000D4246"/>
    <w:rsid w:val="000D622A"/>
    <w:rsid w:val="000E34CF"/>
    <w:rsid w:val="001348C9"/>
    <w:rsid w:val="00136C6D"/>
    <w:rsid w:val="001376A6"/>
    <w:rsid w:val="00144661"/>
    <w:rsid w:val="00145DE6"/>
    <w:rsid w:val="00153733"/>
    <w:rsid w:val="001543D3"/>
    <w:rsid w:val="0016430D"/>
    <w:rsid w:val="00171108"/>
    <w:rsid w:val="00171CCF"/>
    <w:rsid w:val="00172DEE"/>
    <w:rsid w:val="001877A7"/>
    <w:rsid w:val="001A0859"/>
    <w:rsid w:val="001A6F28"/>
    <w:rsid w:val="001A76AB"/>
    <w:rsid w:val="001B21B2"/>
    <w:rsid w:val="001B24C2"/>
    <w:rsid w:val="001B564B"/>
    <w:rsid w:val="001B6729"/>
    <w:rsid w:val="001C08DD"/>
    <w:rsid w:val="001C1641"/>
    <w:rsid w:val="001C302D"/>
    <w:rsid w:val="001C3747"/>
    <w:rsid w:val="001C5BCC"/>
    <w:rsid w:val="001D4C57"/>
    <w:rsid w:val="001D7165"/>
    <w:rsid w:val="0020114D"/>
    <w:rsid w:val="0020246E"/>
    <w:rsid w:val="00205AC5"/>
    <w:rsid w:val="00211344"/>
    <w:rsid w:val="002139AB"/>
    <w:rsid w:val="00222E71"/>
    <w:rsid w:val="00225446"/>
    <w:rsid w:val="00227E5D"/>
    <w:rsid w:val="0023105D"/>
    <w:rsid w:val="00243FB2"/>
    <w:rsid w:val="00251BD4"/>
    <w:rsid w:val="00251BE4"/>
    <w:rsid w:val="00253A8A"/>
    <w:rsid w:val="002577AF"/>
    <w:rsid w:val="00260F8C"/>
    <w:rsid w:val="002643E4"/>
    <w:rsid w:val="00282B63"/>
    <w:rsid w:val="00284FF7"/>
    <w:rsid w:val="0028710E"/>
    <w:rsid w:val="00287F1A"/>
    <w:rsid w:val="00291B5E"/>
    <w:rsid w:val="0029617D"/>
    <w:rsid w:val="002A2B40"/>
    <w:rsid w:val="002B08B9"/>
    <w:rsid w:val="002C357F"/>
    <w:rsid w:val="002C659D"/>
    <w:rsid w:val="002D7A5A"/>
    <w:rsid w:val="002E41E2"/>
    <w:rsid w:val="002E6CFD"/>
    <w:rsid w:val="002E71C8"/>
    <w:rsid w:val="002F03F2"/>
    <w:rsid w:val="002F5845"/>
    <w:rsid w:val="003035E9"/>
    <w:rsid w:val="00310301"/>
    <w:rsid w:val="003111B9"/>
    <w:rsid w:val="00313C68"/>
    <w:rsid w:val="00314A20"/>
    <w:rsid w:val="00322567"/>
    <w:rsid w:val="003251DC"/>
    <w:rsid w:val="0032539D"/>
    <w:rsid w:val="00330B50"/>
    <w:rsid w:val="00332765"/>
    <w:rsid w:val="00333A39"/>
    <w:rsid w:val="00340C99"/>
    <w:rsid w:val="00344163"/>
    <w:rsid w:val="00346595"/>
    <w:rsid w:val="003509D5"/>
    <w:rsid w:val="00352DED"/>
    <w:rsid w:val="003625D1"/>
    <w:rsid w:val="00366211"/>
    <w:rsid w:val="0038130B"/>
    <w:rsid w:val="00383349"/>
    <w:rsid w:val="003853FB"/>
    <w:rsid w:val="00385565"/>
    <w:rsid w:val="00390722"/>
    <w:rsid w:val="00392D90"/>
    <w:rsid w:val="00393102"/>
    <w:rsid w:val="003A0183"/>
    <w:rsid w:val="003A22C2"/>
    <w:rsid w:val="003A2A64"/>
    <w:rsid w:val="003A57AC"/>
    <w:rsid w:val="003A5E7F"/>
    <w:rsid w:val="003B5B76"/>
    <w:rsid w:val="003B70C6"/>
    <w:rsid w:val="003B7216"/>
    <w:rsid w:val="003C300D"/>
    <w:rsid w:val="003E0DE6"/>
    <w:rsid w:val="003E1A60"/>
    <w:rsid w:val="003E3A10"/>
    <w:rsid w:val="003F2F84"/>
    <w:rsid w:val="003F68C9"/>
    <w:rsid w:val="0040019B"/>
    <w:rsid w:val="00401F5A"/>
    <w:rsid w:val="0040343E"/>
    <w:rsid w:val="0040619A"/>
    <w:rsid w:val="0040762B"/>
    <w:rsid w:val="004149C2"/>
    <w:rsid w:val="00416D25"/>
    <w:rsid w:val="004204B5"/>
    <w:rsid w:val="004244FB"/>
    <w:rsid w:val="004273AF"/>
    <w:rsid w:val="00437EF5"/>
    <w:rsid w:val="0044113D"/>
    <w:rsid w:val="0044269C"/>
    <w:rsid w:val="004522A5"/>
    <w:rsid w:val="004531A3"/>
    <w:rsid w:val="00453F41"/>
    <w:rsid w:val="0046114A"/>
    <w:rsid w:val="004624D6"/>
    <w:rsid w:val="00464382"/>
    <w:rsid w:val="00467431"/>
    <w:rsid w:val="00473C4D"/>
    <w:rsid w:val="00482ADA"/>
    <w:rsid w:val="00487981"/>
    <w:rsid w:val="00490733"/>
    <w:rsid w:val="00490AC0"/>
    <w:rsid w:val="0049104A"/>
    <w:rsid w:val="00496386"/>
    <w:rsid w:val="004971D7"/>
    <w:rsid w:val="00497A86"/>
    <w:rsid w:val="00497DFB"/>
    <w:rsid w:val="004B17E5"/>
    <w:rsid w:val="004B1D11"/>
    <w:rsid w:val="004C05C8"/>
    <w:rsid w:val="004C3242"/>
    <w:rsid w:val="004C43C9"/>
    <w:rsid w:val="004D5843"/>
    <w:rsid w:val="004D7FC1"/>
    <w:rsid w:val="004E0B2F"/>
    <w:rsid w:val="004E5590"/>
    <w:rsid w:val="004F58A4"/>
    <w:rsid w:val="005031C0"/>
    <w:rsid w:val="00506BDE"/>
    <w:rsid w:val="00515728"/>
    <w:rsid w:val="00515E19"/>
    <w:rsid w:val="00515F51"/>
    <w:rsid w:val="00520BC9"/>
    <w:rsid w:val="00521EBC"/>
    <w:rsid w:val="0054502F"/>
    <w:rsid w:val="00554886"/>
    <w:rsid w:val="005611B7"/>
    <w:rsid w:val="0056410A"/>
    <w:rsid w:val="00564268"/>
    <w:rsid w:val="0056653C"/>
    <w:rsid w:val="0056666F"/>
    <w:rsid w:val="005729DD"/>
    <w:rsid w:val="00592544"/>
    <w:rsid w:val="00595176"/>
    <w:rsid w:val="005A4C94"/>
    <w:rsid w:val="005A596B"/>
    <w:rsid w:val="005A6056"/>
    <w:rsid w:val="005B0F55"/>
    <w:rsid w:val="005B1527"/>
    <w:rsid w:val="005B2524"/>
    <w:rsid w:val="005C01F7"/>
    <w:rsid w:val="005C3EC0"/>
    <w:rsid w:val="005C69BE"/>
    <w:rsid w:val="005C75E0"/>
    <w:rsid w:val="005D0B7D"/>
    <w:rsid w:val="005D183C"/>
    <w:rsid w:val="005E331C"/>
    <w:rsid w:val="005E4A8C"/>
    <w:rsid w:val="005E5BDB"/>
    <w:rsid w:val="005E6E11"/>
    <w:rsid w:val="005E79AD"/>
    <w:rsid w:val="005F1350"/>
    <w:rsid w:val="005F1A4C"/>
    <w:rsid w:val="005F5D7A"/>
    <w:rsid w:val="00600626"/>
    <w:rsid w:val="006038A8"/>
    <w:rsid w:val="00610627"/>
    <w:rsid w:val="0061506D"/>
    <w:rsid w:val="0061689E"/>
    <w:rsid w:val="006168C6"/>
    <w:rsid w:val="006171E9"/>
    <w:rsid w:val="006233A9"/>
    <w:rsid w:val="00624192"/>
    <w:rsid w:val="006254C3"/>
    <w:rsid w:val="00626B23"/>
    <w:rsid w:val="00636D6B"/>
    <w:rsid w:val="00645D9E"/>
    <w:rsid w:val="0064601B"/>
    <w:rsid w:val="0065111D"/>
    <w:rsid w:val="0065208A"/>
    <w:rsid w:val="0065446D"/>
    <w:rsid w:val="00654C99"/>
    <w:rsid w:val="0066049D"/>
    <w:rsid w:val="00660793"/>
    <w:rsid w:val="0066140C"/>
    <w:rsid w:val="00667432"/>
    <w:rsid w:val="0068502A"/>
    <w:rsid w:val="0069118A"/>
    <w:rsid w:val="006975A1"/>
    <w:rsid w:val="006A481D"/>
    <w:rsid w:val="006B0B91"/>
    <w:rsid w:val="006B12F8"/>
    <w:rsid w:val="006B5BB8"/>
    <w:rsid w:val="006C52F1"/>
    <w:rsid w:val="006C59F9"/>
    <w:rsid w:val="006C7005"/>
    <w:rsid w:val="006C7F6B"/>
    <w:rsid w:val="006D3171"/>
    <w:rsid w:val="006D3B58"/>
    <w:rsid w:val="006D58C3"/>
    <w:rsid w:val="006E201B"/>
    <w:rsid w:val="006F69C1"/>
    <w:rsid w:val="006F6B16"/>
    <w:rsid w:val="006F7CC0"/>
    <w:rsid w:val="00704655"/>
    <w:rsid w:val="007062FE"/>
    <w:rsid w:val="007107F2"/>
    <w:rsid w:val="007113C7"/>
    <w:rsid w:val="00717CC9"/>
    <w:rsid w:val="00722739"/>
    <w:rsid w:val="00722BD9"/>
    <w:rsid w:val="0073131C"/>
    <w:rsid w:val="00731562"/>
    <w:rsid w:val="00733814"/>
    <w:rsid w:val="00742469"/>
    <w:rsid w:val="007521CB"/>
    <w:rsid w:val="00761180"/>
    <w:rsid w:val="00761B01"/>
    <w:rsid w:val="00772AF3"/>
    <w:rsid w:val="0077695A"/>
    <w:rsid w:val="00776C0E"/>
    <w:rsid w:val="007779D4"/>
    <w:rsid w:val="00780582"/>
    <w:rsid w:val="0078392F"/>
    <w:rsid w:val="00792641"/>
    <w:rsid w:val="007A054B"/>
    <w:rsid w:val="007A6837"/>
    <w:rsid w:val="007D333A"/>
    <w:rsid w:val="007D5AE6"/>
    <w:rsid w:val="007D6C19"/>
    <w:rsid w:val="007E3A08"/>
    <w:rsid w:val="007E46F9"/>
    <w:rsid w:val="007E6105"/>
    <w:rsid w:val="007F2AF2"/>
    <w:rsid w:val="007F3BC0"/>
    <w:rsid w:val="007F52AF"/>
    <w:rsid w:val="0080120E"/>
    <w:rsid w:val="00801F14"/>
    <w:rsid w:val="0080296D"/>
    <w:rsid w:val="00803637"/>
    <w:rsid w:val="00805FFB"/>
    <w:rsid w:val="00815957"/>
    <w:rsid w:val="0082175C"/>
    <w:rsid w:val="00821D6C"/>
    <w:rsid w:val="008230E1"/>
    <w:rsid w:val="00830497"/>
    <w:rsid w:val="0083379C"/>
    <w:rsid w:val="0083664C"/>
    <w:rsid w:val="00840414"/>
    <w:rsid w:val="0084621D"/>
    <w:rsid w:val="008625E7"/>
    <w:rsid w:val="00867298"/>
    <w:rsid w:val="008741DC"/>
    <w:rsid w:val="008A0DA3"/>
    <w:rsid w:val="008A1192"/>
    <w:rsid w:val="008A2BFD"/>
    <w:rsid w:val="008B629A"/>
    <w:rsid w:val="008B78A2"/>
    <w:rsid w:val="008C042C"/>
    <w:rsid w:val="008C2E62"/>
    <w:rsid w:val="008D04A7"/>
    <w:rsid w:val="008D567C"/>
    <w:rsid w:val="008E07CA"/>
    <w:rsid w:val="008E72B1"/>
    <w:rsid w:val="008E7352"/>
    <w:rsid w:val="008E751E"/>
    <w:rsid w:val="008F03C1"/>
    <w:rsid w:val="008F06C2"/>
    <w:rsid w:val="008F3E2F"/>
    <w:rsid w:val="008F55C1"/>
    <w:rsid w:val="008F76AE"/>
    <w:rsid w:val="009032EF"/>
    <w:rsid w:val="00904A8B"/>
    <w:rsid w:val="00911206"/>
    <w:rsid w:val="009161D4"/>
    <w:rsid w:val="00922D98"/>
    <w:rsid w:val="00935177"/>
    <w:rsid w:val="00936A85"/>
    <w:rsid w:val="009373F9"/>
    <w:rsid w:val="00940558"/>
    <w:rsid w:val="00956F82"/>
    <w:rsid w:val="00960705"/>
    <w:rsid w:val="009612F9"/>
    <w:rsid w:val="00962342"/>
    <w:rsid w:val="00964670"/>
    <w:rsid w:val="00965356"/>
    <w:rsid w:val="00972946"/>
    <w:rsid w:val="00974D8C"/>
    <w:rsid w:val="00983B02"/>
    <w:rsid w:val="00984243"/>
    <w:rsid w:val="009851B5"/>
    <w:rsid w:val="00993F2E"/>
    <w:rsid w:val="00995614"/>
    <w:rsid w:val="00997B97"/>
    <w:rsid w:val="009A18F2"/>
    <w:rsid w:val="009B2A6B"/>
    <w:rsid w:val="009C4AF4"/>
    <w:rsid w:val="009C57F7"/>
    <w:rsid w:val="009D17E8"/>
    <w:rsid w:val="009E2D4A"/>
    <w:rsid w:val="009F195F"/>
    <w:rsid w:val="009F1FAD"/>
    <w:rsid w:val="009F4DB1"/>
    <w:rsid w:val="00A04314"/>
    <w:rsid w:val="00A067D8"/>
    <w:rsid w:val="00A06BDA"/>
    <w:rsid w:val="00A074B9"/>
    <w:rsid w:val="00A24818"/>
    <w:rsid w:val="00A24B01"/>
    <w:rsid w:val="00A36E27"/>
    <w:rsid w:val="00A40E18"/>
    <w:rsid w:val="00A41AFF"/>
    <w:rsid w:val="00A47DE6"/>
    <w:rsid w:val="00A51E35"/>
    <w:rsid w:val="00A5272D"/>
    <w:rsid w:val="00A55568"/>
    <w:rsid w:val="00A571FB"/>
    <w:rsid w:val="00A57813"/>
    <w:rsid w:val="00A57C8F"/>
    <w:rsid w:val="00A739C6"/>
    <w:rsid w:val="00A84A2E"/>
    <w:rsid w:val="00A9643C"/>
    <w:rsid w:val="00AA2C0E"/>
    <w:rsid w:val="00AB0F38"/>
    <w:rsid w:val="00AB6BC1"/>
    <w:rsid w:val="00AC1C05"/>
    <w:rsid w:val="00AD2DD7"/>
    <w:rsid w:val="00AD4A22"/>
    <w:rsid w:val="00AE111D"/>
    <w:rsid w:val="00AE3537"/>
    <w:rsid w:val="00AE5039"/>
    <w:rsid w:val="00AE74E7"/>
    <w:rsid w:val="00AF1510"/>
    <w:rsid w:val="00AF331E"/>
    <w:rsid w:val="00AF39F6"/>
    <w:rsid w:val="00AF426E"/>
    <w:rsid w:val="00AF4B8E"/>
    <w:rsid w:val="00B05D1C"/>
    <w:rsid w:val="00B07568"/>
    <w:rsid w:val="00B106F8"/>
    <w:rsid w:val="00B1272A"/>
    <w:rsid w:val="00B16F49"/>
    <w:rsid w:val="00B24F7B"/>
    <w:rsid w:val="00B33F9F"/>
    <w:rsid w:val="00B34DC3"/>
    <w:rsid w:val="00B432CC"/>
    <w:rsid w:val="00B4632F"/>
    <w:rsid w:val="00B4665C"/>
    <w:rsid w:val="00B504DB"/>
    <w:rsid w:val="00B56181"/>
    <w:rsid w:val="00B626B1"/>
    <w:rsid w:val="00B628E4"/>
    <w:rsid w:val="00B6626D"/>
    <w:rsid w:val="00B71DA0"/>
    <w:rsid w:val="00B77E98"/>
    <w:rsid w:val="00B85697"/>
    <w:rsid w:val="00B8615F"/>
    <w:rsid w:val="00B9662E"/>
    <w:rsid w:val="00B973F7"/>
    <w:rsid w:val="00BA1886"/>
    <w:rsid w:val="00BA426C"/>
    <w:rsid w:val="00BB1DB6"/>
    <w:rsid w:val="00BC0652"/>
    <w:rsid w:val="00BC39F6"/>
    <w:rsid w:val="00BC4475"/>
    <w:rsid w:val="00BC5341"/>
    <w:rsid w:val="00BD216E"/>
    <w:rsid w:val="00BD6967"/>
    <w:rsid w:val="00BE4E7F"/>
    <w:rsid w:val="00BE5DF2"/>
    <w:rsid w:val="00BE771E"/>
    <w:rsid w:val="00BF463F"/>
    <w:rsid w:val="00BF47CC"/>
    <w:rsid w:val="00BF4B7A"/>
    <w:rsid w:val="00C04E30"/>
    <w:rsid w:val="00C13325"/>
    <w:rsid w:val="00C14D7A"/>
    <w:rsid w:val="00C211C4"/>
    <w:rsid w:val="00C2139D"/>
    <w:rsid w:val="00C213EB"/>
    <w:rsid w:val="00C2304D"/>
    <w:rsid w:val="00C24C52"/>
    <w:rsid w:val="00C3222D"/>
    <w:rsid w:val="00C328DB"/>
    <w:rsid w:val="00C33AC7"/>
    <w:rsid w:val="00C4009C"/>
    <w:rsid w:val="00C42635"/>
    <w:rsid w:val="00C616CB"/>
    <w:rsid w:val="00C63B86"/>
    <w:rsid w:val="00C64EC7"/>
    <w:rsid w:val="00C70FAE"/>
    <w:rsid w:val="00C71C0A"/>
    <w:rsid w:val="00C72119"/>
    <w:rsid w:val="00C74F4C"/>
    <w:rsid w:val="00C80464"/>
    <w:rsid w:val="00C82258"/>
    <w:rsid w:val="00C86480"/>
    <w:rsid w:val="00C9009B"/>
    <w:rsid w:val="00C92DFA"/>
    <w:rsid w:val="00C94825"/>
    <w:rsid w:val="00C94E86"/>
    <w:rsid w:val="00CB1EE0"/>
    <w:rsid w:val="00CB21A7"/>
    <w:rsid w:val="00CB310F"/>
    <w:rsid w:val="00CB5A75"/>
    <w:rsid w:val="00CB7C13"/>
    <w:rsid w:val="00CC6D8B"/>
    <w:rsid w:val="00CC7D85"/>
    <w:rsid w:val="00CD00D1"/>
    <w:rsid w:val="00CF1865"/>
    <w:rsid w:val="00CF1AEF"/>
    <w:rsid w:val="00D03025"/>
    <w:rsid w:val="00D10629"/>
    <w:rsid w:val="00D1579E"/>
    <w:rsid w:val="00D227DD"/>
    <w:rsid w:val="00D264ED"/>
    <w:rsid w:val="00D327AD"/>
    <w:rsid w:val="00D431F9"/>
    <w:rsid w:val="00D434FA"/>
    <w:rsid w:val="00D44D05"/>
    <w:rsid w:val="00D51795"/>
    <w:rsid w:val="00D60901"/>
    <w:rsid w:val="00D72C50"/>
    <w:rsid w:val="00D72FF0"/>
    <w:rsid w:val="00D74DEA"/>
    <w:rsid w:val="00D91FFB"/>
    <w:rsid w:val="00D92C66"/>
    <w:rsid w:val="00D93608"/>
    <w:rsid w:val="00D93DDF"/>
    <w:rsid w:val="00DA7AB3"/>
    <w:rsid w:val="00DB4A9F"/>
    <w:rsid w:val="00DB5DA8"/>
    <w:rsid w:val="00DB5EC9"/>
    <w:rsid w:val="00DC0624"/>
    <w:rsid w:val="00DC3452"/>
    <w:rsid w:val="00DC4379"/>
    <w:rsid w:val="00DC755F"/>
    <w:rsid w:val="00DD0336"/>
    <w:rsid w:val="00DD1322"/>
    <w:rsid w:val="00DD2AF4"/>
    <w:rsid w:val="00DD3F26"/>
    <w:rsid w:val="00DD5362"/>
    <w:rsid w:val="00DD53AE"/>
    <w:rsid w:val="00DE3E11"/>
    <w:rsid w:val="00DE6514"/>
    <w:rsid w:val="00DF1E12"/>
    <w:rsid w:val="00DF47C3"/>
    <w:rsid w:val="00DF5055"/>
    <w:rsid w:val="00DF6CF5"/>
    <w:rsid w:val="00E031D9"/>
    <w:rsid w:val="00E03C58"/>
    <w:rsid w:val="00E0409D"/>
    <w:rsid w:val="00E119E3"/>
    <w:rsid w:val="00E12271"/>
    <w:rsid w:val="00E13C78"/>
    <w:rsid w:val="00E140AD"/>
    <w:rsid w:val="00E146F9"/>
    <w:rsid w:val="00E15E36"/>
    <w:rsid w:val="00E16AD2"/>
    <w:rsid w:val="00E24A6B"/>
    <w:rsid w:val="00E27CFE"/>
    <w:rsid w:val="00E3780F"/>
    <w:rsid w:val="00E37A3B"/>
    <w:rsid w:val="00E43235"/>
    <w:rsid w:val="00E477D3"/>
    <w:rsid w:val="00E519A7"/>
    <w:rsid w:val="00E61620"/>
    <w:rsid w:val="00E63955"/>
    <w:rsid w:val="00E63D63"/>
    <w:rsid w:val="00E670F3"/>
    <w:rsid w:val="00E7620B"/>
    <w:rsid w:val="00E81FA6"/>
    <w:rsid w:val="00E86945"/>
    <w:rsid w:val="00E90AD4"/>
    <w:rsid w:val="00EA0603"/>
    <w:rsid w:val="00EA1FFB"/>
    <w:rsid w:val="00EA6C00"/>
    <w:rsid w:val="00EB0818"/>
    <w:rsid w:val="00EB4988"/>
    <w:rsid w:val="00EC55F6"/>
    <w:rsid w:val="00EC6DBA"/>
    <w:rsid w:val="00EC7D6D"/>
    <w:rsid w:val="00ED6DF7"/>
    <w:rsid w:val="00EE3DCA"/>
    <w:rsid w:val="00EE580C"/>
    <w:rsid w:val="00EE75ED"/>
    <w:rsid w:val="00EF25E4"/>
    <w:rsid w:val="00EF5317"/>
    <w:rsid w:val="00EF7FE9"/>
    <w:rsid w:val="00F005E5"/>
    <w:rsid w:val="00F017E4"/>
    <w:rsid w:val="00F03BD9"/>
    <w:rsid w:val="00F17297"/>
    <w:rsid w:val="00F17B6B"/>
    <w:rsid w:val="00F24EC9"/>
    <w:rsid w:val="00F2792F"/>
    <w:rsid w:val="00F30101"/>
    <w:rsid w:val="00F30191"/>
    <w:rsid w:val="00F332B2"/>
    <w:rsid w:val="00F33D7F"/>
    <w:rsid w:val="00F3419D"/>
    <w:rsid w:val="00F67C81"/>
    <w:rsid w:val="00F71CF7"/>
    <w:rsid w:val="00F83A88"/>
    <w:rsid w:val="00F87A12"/>
    <w:rsid w:val="00F90D7E"/>
    <w:rsid w:val="00FA025C"/>
    <w:rsid w:val="00FB38A2"/>
    <w:rsid w:val="00FB7441"/>
    <w:rsid w:val="00FC3FA3"/>
    <w:rsid w:val="00FC7AF4"/>
    <w:rsid w:val="00FD2264"/>
    <w:rsid w:val="00FD22D1"/>
    <w:rsid w:val="00FD2791"/>
    <w:rsid w:val="00FD3176"/>
    <w:rsid w:val="00FD721B"/>
    <w:rsid w:val="00FE1BF7"/>
    <w:rsid w:val="00FF319F"/>
    <w:rsid w:val="00FF3C07"/>
    <w:rsid w:val="00FF3C94"/>
    <w:rsid w:val="00FF7790"/>
    <w:rsid w:val="00FF78D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B62140B-1A86-4AED-9C6C-0FEF26DD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1865"/>
    <w:pPr>
      <w:spacing w:line="480" w:lineRule="auto"/>
    </w:pPr>
    <w:rPr>
      <w:rFonts w:ascii="Arial" w:hAnsi="Arial" w:cs="Arial"/>
      <w:lang w:eastAsia="es-VE"/>
    </w:rPr>
  </w:style>
  <w:style w:type="paragraph" w:styleId="Ttulo1">
    <w:name w:val="heading 1"/>
    <w:basedOn w:val="Normal"/>
    <w:next w:val="Normal"/>
    <w:link w:val="Ttulo1Car"/>
    <w:uiPriority w:val="9"/>
    <w:qFormat/>
    <w:rsid w:val="005C69BE"/>
    <w:pPr>
      <w:jc w:val="center"/>
      <w:outlineLvl w:val="0"/>
    </w:pPr>
    <w:rPr>
      <w:b/>
      <w:bCs/>
    </w:rPr>
  </w:style>
  <w:style w:type="paragraph" w:styleId="Ttulo2">
    <w:name w:val="heading 2"/>
    <w:basedOn w:val="Normal"/>
    <w:next w:val="Normal"/>
    <w:link w:val="Ttulo2Car"/>
    <w:uiPriority w:val="9"/>
    <w:unhideWhenUsed/>
    <w:qFormat/>
    <w:rsid w:val="005C69BE"/>
    <w:pPr>
      <w:outlineLvl w:val="1"/>
    </w:pPr>
    <w:rPr>
      <w:b/>
    </w:rPr>
  </w:style>
  <w:style w:type="paragraph" w:styleId="Ttulo3">
    <w:name w:val="heading 3"/>
    <w:basedOn w:val="Normal"/>
    <w:link w:val="Ttulo3Car"/>
    <w:uiPriority w:val="9"/>
    <w:qFormat/>
    <w:rsid w:val="00BF47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BF47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link w:val="PuestoCar"/>
    <w:uiPriority w:val="10"/>
    <w:qFormat/>
    <w:rsid w:val="00BF47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BF47CC"/>
    <w:rPr>
      <w:rFonts w:asciiTheme="majorHAnsi" w:eastAsiaTheme="majorEastAsia" w:hAnsiTheme="majorHAnsi" w:cstheme="majorBidi"/>
      <w:spacing w:val="-10"/>
      <w:kern w:val="28"/>
      <w:sz w:val="56"/>
      <w:szCs w:val="56"/>
      <w:lang w:val="es-ES"/>
    </w:rPr>
  </w:style>
  <w:style w:type="paragraph" w:styleId="Encabezado">
    <w:name w:val="header"/>
    <w:basedOn w:val="Normal"/>
    <w:link w:val="EncabezadoCar"/>
    <w:uiPriority w:val="99"/>
    <w:unhideWhenUsed/>
    <w:rsid w:val="00BF47C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47CC"/>
    <w:rPr>
      <w:lang w:val="es-ES"/>
    </w:rPr>
  </w:style>
  <w:style w:type="paragraph" w:styleId="Piedepgina">
    <w:name w:val="footer"/>
    <w:basedOn w:val="Normal"/>
    <w:link w:val="PiedepginaCar"/>
    <w:uiPriority w:val="99"/>
    <w:unhideWhenUsed/>
    <w:rsid w:val="00BF47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47CC"/>
    <w:rPr>
      <w:lang w:val="es-ES"/>
    </w:rPr>
  </w:style>
  <w:style w:type="character" w:customStyle="1" w:styleId="Ttulo3Car">
    <w:name w:val="Título 3 Car"/>
    <w:basedOn w:val="Fuentedeprrafopredeter"/>
    <w:link w:val="Ttulo3"/>
    <w:uiPriority w:val="9"/>
    <w:rsid w:val="00BF47CC"/>
    <w:rPr>
      <w:rFonts w:ascii="Times New Roman" w:eastAsia="Times New Roman" w:hAnsi="Times New Roman" w:cs="Times New Roman"/>
      <w:b/>
      <w:bCs/>
      <w:sz w:val="27"/>
      <w:szCs w:val="27"/>
      <w:lang w:eastAsia="es-VE"/>
    </w:rPr>
  </w:style>
  <w:style w:type="character" w:customStyle="1" w:styleId="Ttulo4Car">
    <w:name w:val="Título 4 Car"/>
    <w:basedOn w:val="Fuentedeprrafopredeter"/>
    <w:link w:val="Ttulo4"/>
    <w:uiPriority w:val="9"/>
    <w:rsid w:val="00BF47CC"/>
    <w:rPr>
      <w:rFonts w:ascii="Times New Roman" w:eastAsia="Times New Roman" w:hAnsi="Times New Roman" w:cs="Times New Roman"/>
      <w:b/>
      <w:bCs/>
      <w:sz w:val="24"/>
      <w:szCs w:val="24"/>
      <w:lang w:eastAsia="es-VE"/>
    </w:rPr>
  </w:style>
  <w:style w:type="paragraph" w:styleId="NormalWeb">
    <w:name w:val="Normal (Web)"/>
    <w:basedOn w:val="Normal"/>
    <w:uiPriority w:val="99"/>
    <w:semiHidden/>
    <w:unhideWhenUsed/>
    <w:rsid w:val="00BF47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Fuentedeprrafopredeter"/>
    <w:rsid w:val="00BF47CC"/>
  </w:style>
  <w:style w:type="character" w:customStyle="1" w:styleId="citation-289">
    <w:name w:val="citation-289"/>
    <w:basedOn w:val="Fuentedeprrafopredeter"/>
    <w:rsid w:val="00BF47CC"/>
  </w:style>
  <w:style w:type="character" w:styleId="Textoennegrita">
    <w:name w:val="Strong"/>
    <w:basedOn w:val="Fuentedeprrafopredeter"/>
    <w:uiPriority w:val="22"/>
    <w:qFormat/>
    <w:rsid w:val="00BF47CC"/>
    <w:rPr>
      <w:b/>
      <w:bCs/>
    </w:rPr>
  </w:style>
  <w:style w:type="character" w:customStyle="1" w:styleId="citation-288">
    <w:name w:val="citation-288"/>
    <w:basedOn w:val="Fuentedeprrafopredeter"/>
    <w:rsid w:val="00BF47CC"/>
  </w:style>
  <w:style w:type="character" w:customStyle="1" w:styleId="citation-287">
    <w:name w:val="citation-287"/>
    <w:basedOn w:val="Fuentedeprrafopredeter"/>
    <w:rsid w:val="00BF47CC"/>
  </w:style>
  <w:style w:type="character" w:customStyle="1" w:styleId="citation-286">
    <w:name w:val="citation-286"/>
    <w:basedOn w:val="Fuentedeprrafopredeter"/>
    <w:rsid w:val="00BF47CC"/>
  </w:style>
  <w:style w:type="character" w:customStyle="1" w:styleId="citation-285">
    <w:name w:val="citation-285"/>
    <w:basedOn w:val="Fuentedeprrafopredeter"/>
    <w:rsid w:val="00BF47CC"/>
  </w:style>
  <w:style w:type="character" w:customStyle="1" w:styleId="Ttulo1Car">
    <w:name w:val="Título 1 Car"/>
    <w:basedOn w:val="Fuentedeprrafopredeter"/>
    <w:link w:val="Ttulo1"/>
    <w:uiPriority w:val="9"/>
    <w:rsid w:val="005C69BE"/>
    <w:rPr>
      <w:rFonts w:ascii="Arial" w:hAnsi="Arial" w:cs="Arial"/>
      <w:b/>
      <w:bCs/>
      <w:lang w:eastAsia="es-VE"/>
    </w:rPr>
  </w:style>
  <w:style w:type="character" w:customStyle="1" w:styleId="Ttulo2Car">
    <w:name w:val="Título 2 Car"/>
    <w:basedOn w:val="Fuentedeprrafopredeter"/>
    <w:link w:val="Ttulo2"/>
    <w:uiPriority w:val="9"/>
    <w:rsid w:val="005C69BE"/>
    <w:rPr>
      <w:rFonts w:ascii="Arial" w:hAnsi="Arial" w:cs="Arial"/>
      <w:b/>
      <w:lang w:eastAsia="es-VE"/>
    </w:rPr>
  </w:style>
  <w:style w:type="table" w:styleId="Tablanormal3">
    <w:name w:val="Plain Table 3"/>
    <w:basedOn w:val="Tablanormal"/>
    <w:uiPriority w:val="43"/>
    <w:rsid w:val="005C69B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Textodelmarcadordeposicin">
    <w:name w:val="Placeholder Text"/>
    <w:basedOn w:val="Fuentedeprrafopredeter"/>
    <w:uiPriority w:val="99"/>
    <w:semiHidden/>
    <w:rsid w:val="00983B02"/>
    <w:rPr>
      <w:color w:val="808080"/>
    </w:rPr>
  </w:style>
  <w:style w:type="table" w:styleId="Tablaconcuadrcula">
    <w:name w:val="Table Grid"/>
    <w:basedOn w:val="Tablanormal"/>
    <w:uiPriority w:val="39"/>
    <w:rsid w:val="008E07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itation-184">
    <w:name w:val="citation-184"/>
    <w:basedOn w:val="Fuentedeprrafopredeter"/>
    <w:rsid w:val="00C33AC7"/>
  </w:style>
  <w:style w:type="character" w:customStyle="1" w:styleId="citation-543">
    <w:name w:val="citation-543"/>
    <w:basedOn w:val="Fuentedeprrafopredeter"/>
    <w:rsid w:val="00821D6C"/>
  </w:style>
  <w:style w:type="character" w:styleId="Hipervnculo">
    <w:name w:val="Hyperlink"/>
    <w:basedOn w:val="Fuentedeprrafopredeter"/>
    <w:uiPriority w:val="99"/>
    <w:unhideWhenUsed/>
    <w:rsid w:val="00DF1E12"/>
    <w:rPr>
      <w:color w:val="0000FF"/>
      <w:u w:val="single"/>
    </w:rPr>
  </w:style>
  <w:style w:type="paragraph" w:styleId="TtulodeTDC">
    <w:name w:val="TOC Heading"/>
    <w:basedOn w:val="Ttulo1"/>
    <w:next w:val="Normal"/>
    <w:uiPriority w:val="39"/>
    <w:unhideWhenUsed/>
    <w:qFormat/>
    <w:rsid w:val="00A57C8F"/>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DC1">
    <w:name w:val="toc 1"/>
    <w:basedOn w:val="Normal"/>
    <w:next w:val="Normal"/>
    <w:autoRedefine/>
    <w:uiPriority w:val="39"/>
    <w:unhideWhenUsed/>
    <w:rsid w:val="00A57C8F"/>
    <w:pPr>
      <w:spacing w:after="100"/>
    </w:pPr>
  </w:style>
  <w:style w:type="paragraph" w:styleId="TDC2">
    <w:name w:val="toc 2"/>
    <w:basedOn w:val="Normal"/>
    <w:next w:val="Normal"/>
    <w:autoRedefine/>
    <w:uiPriority w:val="39"/>
    <w:unhideWhenUsed/>
    <w:rsid w:val="00A57C8F"/>
    <w:pPr>
      <w:spacing w:after="100"/>
      <w:ind w:left="220"/>
    </w:pPr>
  </w:style>
  <w:style w:type="paragraph" w:styleId="Descripcin">
    <w:name w:val="caption"/>
    <w:basedOn w:val="Normal"/>
    <w:next w:val="Normal"/>
    <w:uiPriority w:val="35"/>
    <w:unhideWhenUsed/>
    <w:qFormat/>
    <w:rsid w:val="00722739"/>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CF1865"/>
    <w:pPr>
      <w:spacing w:after="0"/>
    </w:pPr>
  </w:style>
  <w:style w:type="paragraph" w:styleId="Prrafodelista">
    <w:name w:val="List Paragraph"/>
    <w:basedOn w:val="Normal"/>
    <w:uiPriority w:val="34"/>
    <w:qFormat/>
    <w:rsid w:val="00E3780F"/>
    <w:pPr>
      <w:ind w:left="720"/>
      <w:contextualSpacing/>
    </w:pPr>
  </w:style>
  <w:style w:type="table" w:styleId="Tablanormal5">
    <w:name w:val="Plain Table 5"/>
    <w:basedOn w:val="Tablanormal"/>
    <w:uiPriority w:val="45"/>
    <w:rsid w:val="00792641"/>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792641"/>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79264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792641"/>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50">
    <w:name w:val="citation-50"/>
    <w:basedOn w:val="Fuentedeprrafopredeter"/>
    <w:rsid w:val="005D0B7D"/>
  </w:style>
  <w:style w:type="character" w:customStyle="1" w:styleId="citation-49">
    <w:name w:val="citation-49"/>
    <w:basedOn w:val="Fuentedeprrafopredeter"/>
    <w:rsid w:val="005D0B7D"/>
  </w:style>
  <w:style w:type="character" w:customStyle="1" w:styleId="citation-48">
    <w:name w:val="citation-48"/>
    <w:basedOn w:val="Fuentedeprrafopredeter"/>
    <w:rsid w:val="005D0B7D"/>
  </w:style>
  <w:style w:type="character" w:customStyle="1" w:styleId="citation-47">
    <w:name w:val="citation-47"/>
    <w:basedOn w:val="Fuentedeprrafopredeter"/>
    <w:rsid w:val="005D0B7D"/>
  </w:style>
  <w:style w:type="character" w:customStyle="1" w:styleId="citation-46">
    <w:name w:val="citation-46"/>
    <w:basedOn w:val="Fuentedeprrafopredeter"/>
    <w:rsid w:val="005D0B7D"/>
  </w:style>
  <w:style w:type="character" w:customStyle="1" w:styleId="citation-45">
    <w:name w:val="citation-45"/>
    <w:basedOn w:val="Fuentedeprrafopredeter"/>
    <w:rsid w:val="005D0B7D"/>
  </w:style>
  <w:style w:type="character" w:customStyle="1" w:styleId="citation-44">
    <w:name w:val="citation-44"/>
    <w:basedOn w:val="Fuentedeprrafopredeter"/>
    <w:rsid w:val="005D0B7D"/>
  </w:style>
  <w:style w:type="character" w:customStyle="1" w:styleId="citation-43">
    <w:name w:val="citation-43"/>
    <w:basedOn w:val="Fuentedeprrafopredeter"/>
    <w:rsid w:val="005D0B7D"/>
  </w:style>
  <w:style w:type="character" w:customStyle="1" w:styleId="citation-42">
    <w:name w:val="citation-42"/>
    <w:basedOn w:val="Fuentedeprrafopredeter"/>
    <w:rsid w:val="005D0B7D"/>
  </w:style>
  <w:style w:type="character" w:customStyle="1" w:styleId="citation-41">
    <w:name w:val="citation-41"/>
    <w:basedOn w:val="Fuentedeprrafopredeter"/>
    <w:rsid w:val="005D0B7D"/>
  </w:style>
  <w:style w:type="character" w:customStyle="1" w:styleId="citation-40">
    <w:name w:val="citation-40"/>
    <w:basedOn w:val="Fuentedeprrafopredeter"/>
    <w:rsid w:val="005D0B7D"/>
  </w:style>
  <w:style w:type="character" w:customStyle="1" w:styleId="citation-39">
    <w:name w:val="citation-39"/>
    <w:basedOn w:val="Fuentedeprrafopredeter"/>
    <w:rsid w:val="005D0B7D"/>
  </w:style>
  <w:style w:type="character" w:customStyle="1" w:styleId="citation-38">
    <w:name w:val="citation-38"/>
    <w:basedOn w:val="Fuentedeprrafopredeter"/>
    <w:rsid w:val="005D0B7D"/>
  </w:style>
  <w:style w:type="character" w:customStyle="1" w:styleId="citation-37">
    <w:name w:val="citation-37"/>
    <w:basedOn w:val="Fuentedeprrafopredeter"/>
    <w:rsid w:val="005D0B7D"/>
  </w:style>
  <w:style w:type="character" w:customStyle="1" w:styleId="citation-36">
    <w:name w:val="citation-36"/>
    <w:basedOn w:val="Fuentedeprrafopredeter"/>
    <w:rsid w:val="005D0B7D"/>
  </w:style>
  <w:style w:type="character" w:customStyle="1" w:styleId="citation-35">
    <w:name w:val="citation-35"/>
    <w:basedOn w:val="Fuentedeprrafopredeter"/>
    <w:rsid w:val="005D0B7D"/>
  </w:style>
  <w:style w:type="character" w:customStyle="1" w:styleId="citation-34">
    <w:name w:val="citation-34"/>
    <w:basedOn w:val="Fuentedeprrafopredeter"/>
    <w:rsid w:val="005D0B7D"/>
  </w:style>
  <w:style w:type="character" w:customStyle="1" w:styleId="citation-33">
    <w:name w:val="citation-33"/>
    <w:basedOn w:val="Fuentedeprrafopredeter"/>
    <w:rsid w:val="005D0B7D"/>
  </w:style>
  <w:style w:type="character" w:customStyle="1" w:styleId="citation-32">
    <w:name w:val="citation-32"/>
    <w:basedOn w:val="Fuentedeprrafopredeter"/>
    <w:rsid w:val="005D0B7D"/>
  </w:style>
  <w:style w:type="character" w:customStyle="1" w:styleId="citation-31">
    <w:name w:val="citation-31"/>
    <w:basedOn w:val="Fuentedeprrafopredeter"/>
    <w:rsid w:val="005D0B7D"/>
  </w:style>
  <w:style w:type="character" w:customStyle="1" w:styleId="citation-30">
    <w:name w:val="citation-30"/>
    <w:basedOn w:val="Fuentedeprrafopredeter"/>
    <w:rsid w:val="005D0B7D"/>
  </w:style>
  <w:style w:type="character" w:customStyle="1" w:styleId="citation-29">
    <w:name w:val="citation-29"/>
    <w:basedOn w:val="Fuentedeprrafopredeter"/>
    <w:rsid w:val="005D0B7D"/>
  </w:style>
  <w:style w:type="character" w:customStyle="1" w:styleId="citation-28">
    <w:name w:val="citation-28"/>
    <w:basedOn w:val="Fuentedeprrafopredeter"/>
    <w:rsid w:val="005D0B7D"/>
  </w:style>
  <w:style w:type="character" w:customStyle="1" w:styleId="citation-27">
    <w:name w:val="citation-27"/>
    <w:basedOn w:val="Fuentedeprrafopredeter"/>
    <w:rsid w:val="005D0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6949">
      <w:bodyDiv w:val="1"/>
      <w:marLeft w:val="0"/>
      <w:marRight w:val="0"/>
      <w:marTop w:val="0"/>
      <w:marBottom w:val="0"/>
      <w:divBdr>
        <w:top w:val="none" w:sz="0" w:space="0" w:color="auto"/>
        <w:left w:val="none" w:sz="0" w:space="0" w:color="auto"/>
        <w:bottom w:val="none" w:sz="0" w:space="0" w:color="auto"/>
        <w:right w:val="none" w:sz="0" w:space="0" w:color="auto"/>
      </w:divBdr>
    </w:div>
    <w:div w:id="17200931">
      <w:bodyDiv w:val="1"/>
      <w:marLeft w:val="0"/>
      <w:marRight w:val="0"/>
      <w:marTop w:val="0"/>
      <w:marBottom w:val="0"/>
      <w:divBdr>
        <w:top w:val="none" w:sz="0" w:space="0" w:color="auto"/>
        <w:left w:val="none" w:sz="0" w:space="0" w:color="auto"/>
        <w:bottom w:val="none" w:sz="0" w:space="0" w:color="auto"/>
        <w:right w:val="none" w:sz="0" w:space="0" w:color="auto"/>
      </w:divBdr>
    </w:div>
    <w:div w:id="19163258">
      <w:bodyDiv w:val="1"/>
      <w:marLeft w:val="0"/>
      <w:marRight w:val="0"/>
      <w:marTop w:val="0"/>
      <w:marBottom w:val="0"/>
      <w:divBdr>
        <w:top w:val="none" w:sz="0" w:space="0" w:color="auto"/>
        <w:left w:val="none" w:sz="0" w:space="0" w:color="auto"/>
        <w:bottom w:val="none" w:sz="0" w:space="0" w:color="auto"/>
        <w:right w:val="none" w:sz="0" w:space="0" w:color="auto"/>
      </w:divBdr>
    </w:div>
    <w:div w:id="36395052">
      <w:bodyDiv w:val="1"/>
      <w:marLeft w:val="0"/>
      <w:marRight w:val="0"/>
      <w:marTop w:val="0"/>
      <w:marBottom w:val="0"/>
      <w:divBdr>
        <w:top w:val="none" w:sz="0" w:space="0" w:color="auto"/>
        <w:left w:val="none" w:sz="0" w:space="0" w:color="auto"/>
        <w:bottom w:val="none" w:sz="0" w:space="0" w:color="auto"/>
        <w:right w:val="none" w:sz="0" w:space="0" w:color="auto"/>
      </w:divBdr>
    </w:div>
    <w:div w:id="84767375">
      <w:bodyDiv w:val="1"/>
      <w:marLeft w:val="0"/>
      <w:marRight w:val="0"/>
      <w:marTop w:val="0"/>
      <w:marBottom w:val="0"/>
      <w:divBdr>
        <w:top w:val="none" w:sz="0" w:space="0" w:color="auto"/>
        <w:left w:val="none" w:sz="0" w:space="0" w:color="auto"/>
        <w:bottom w:val="none" w:sz="0" w:space="0" w:color="auto"/>
        <w:right w:val="none" w:sz="0" w:space="0" w:color="auto"/>
      </w:divBdr>
    </w:div>
    <w:div w:id="174736102">
      <w:bodyDiv w:val="1"/>
      <w:marLeft w:val="0"/>
      <w:marRight w:val="0"/>
      <w:marTop w:val="0"/>
      <w:marBottom w:val="0"/>
      <w:divBdr>
        <w:top w:val="none" w:sz="0" w:space="0" w:color="auto"/>
        <w:left w:val="none" w:sz="0" w:space="0" w:color="auto"/>
        <w:bottom w:val="none" w:sz="0" w:space="0" w:color="auto"/>
        <w:right w:val="none" w:sz="0" w:space="0" w:color="auto"/>
      </w:divBdr>
    </w:div>
    <w:div w:id="185872685">
      <w:bodyDiv w:val="1"/>
      <w:marLeft w:val="0"/>
      <w:marRight w:val="0"/>
      <w:marTop w:val="0"/>
      <w:marBottom w:val="0"/>
      <w:divBdr>
        <w:top w:val="none" w:sz="0" w:space="0" w:color="auto"/>
        <w:left w:val="none" w:sz="0" w:space="0" w:color="auto"/>
        <w:bottom w:val="none" w:sz="0" w:space="0" w:color="auto"/>
        <w:right w:val="none" w:sz="0" w:space="0" w:color="auto"/>
      </w:divBdr>
    </w:div>
    <w:div w:id="243073402">
      <w:bodyDiv w:val="1"/>
      <w:marLeft w:val="0"/>
      <w:marRight w:val="0"/>
      <w:marTop w:val="0"/>
      <w:marBottom w:val="0"/>
      <w:divBdr>
        <w:top w:val="none" w:sz="0" w:space="0" w:color="auto"/>
        <w:left w:val="none" w:sz="0" w:space="0" w:color="auto"/>
        <w:bottom w:val="none" w:sz="0" w:space="0" w:color="auto"/>
        <w:right w:val="none" w:sz="0" w:space="0" w:color="auto"/>
      </w:divBdr>
    </w:div>
    <w:div w:id="294524887">
      <w:bodyDiv w:val="1"/>
      <w:marLeft w:val="0"/>
      <w:marRight w:val="0"/>
      <w:marTop w:val="0"/>
      <w:marBottom w:val="0"/>
      <w:divBdr>
        <w:top w:val="none" w:sz="0" w:space="0" w:color="auto"/>
        <w:left w:val="none" w:sz="0" w:space="0" w:color="auto"/>
        <w:bottom w:val="none" w:sz="0" w:space="0" w:color="auto"/>
        <w:right w:val="none" w:sz="0" w:space="0" w:color="auto"/>
      </w:divBdr>
    </w:div>
    <w:div w:id="306319774">
      <w:bodyDiv w:val="1"/>
      <w:marLeft w:val="0"/>
      <w:marRight w:val="0"/>
      <w:marTop w:val="0"/>
      <w:marBottom w:val="0"/>
      <w:divBdr>
        <w:top w:val="none" w:sz="0" w:space="0" w:color="auto"/>
        <w:left w:val="none" w:sz="0" w:space="0" w:color="auto"/>
        <w:bottom w:val="none" w:sz="0" w:space="0" w:color="auto"/>
        <w:right w:val="none" w:sz="0" w:space="0" w:color="auto"/>
      </w:divBdr>
    </w:div>
    <w:div w:id="333338962">
      <w:bodyDiv w:val="1"/>
      <w:marLeft w:val="0"/>
      <w:marRight w:val="0"/>
      <w:marTop w:val="0"/>
      <w:marBottom w:val="0"/>
      <w:divBdr>
        <w:top w:val="none" w:sz="0" w:space="0" w:color="auto"/>
        <w:left w:val="none" w:sz="0" w:space="0" w:color="auto"/>
        <w:bottom w:val="none" w:sz="0" w:space="0" w:color="auto"/>
        <w:right w:val="none" w:sz="0" w:space="0" w:color="auto"/>
      </w:divBdr>
    </w:div>
    <w:div w:id="346905398">
      <w:bodyDiv w:val="1"/>
      <w:marLeft w:val="0"/>
      <w:marRight w:val="0"/>
      <w:marTop w:val="0"/>
      <w:marBottom w:val="0"/>
      <w:divBdr>
        <w:top w:val="none" w:sz="0" w:space="0" w:color="auto"/>
        <w:left w:val="none" w:sz="0" w:space="0" w:color="auto"/>
        <w:bottom w:val="none" w:sz="0" w:space="0" w:color="auto"/>
        <w:right w:val="none" w:sz="0" w:space="0" w:color="auto"/>
      </w:divBdr>
      <w:divsChild>
        <w:div w:id="1917938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014039">
      <w:bodyDiv w:val="1"/>
      <w:marLeft w:val="0"/>
      <w:marRight w:val="0"/>
      <w:marTop w:val="0"/>
      <w:marBottom w:val="0"/>
      <w:divBdr>
        <w:top w:val="none" w:sz="0" w:space="0" w:color="auto"/>
        <w:left w:val="none" w:sz="0" w:space="0" w:color="auto"/>
        <w:bottom w:val="none" w:sz="0" w:space="0" w:color="auto"/>
        <w:right w:val="none" w:sz="0" w:space="0" w:color="auto"/>
      </w:divBdr>
    </w:div>
    <w:div w:id="382102073">
      <w:bodyDiv w:val="1"/>
      <w:marLeft w:val="0"/>
      <w:marRight w:val="0"/>
      <w:marTop w:val="0"/>
      <w:marBottom w:val="0"/>
      <w:divBdr>
        <w:top w:val="none" w:sz="0" w:space="0" w:color="auto"/>
        <w:left w:val="none" w:sz="0" w:space="0" w:color="auto"/>
        <w:bottom w:val="none" w:sz="0" w:space="0" w:color="auto"/>
        <w:right w:val="none" w:sz="0" w:space="0" w:color="auto"/>
      </w:divBdr>
    </w:div>
    <w:div w:id="405300937">
      <w:bodyDiv w:val="1"/>
      <w:marLeft w:val="0"/>
      <w:marRight w:val="0"/>
      <w:marTop w:val="0"/>
      <w:marBottom w:val="0"/>
      <w:divBdr>
        <w:top w:val="none" w:sz="0" w:space="0" w:color="auto"/>
        <w:left w:val="none" w:sz="0" w:space="0" w:color="auto"/>
        <w:bottom w:val="none" w:sz="0" w:space="0" w:color="auto"/>
        <w:right w:val="none" w:sz="0" w:space="0" w:color="auto"/>
      </w:divBdr>
    </w:div>
    <w:div w:id="425536661">
      <w:bodyDiv w:val="1"/>
      <w:marLeft w:val="0"/>
      <w:marRight w:val="0"/>
      <w:marTop w:val="0"/>
      <w:marBottom w:val="0"/>
      <w:divBdr>
        <w:top w:val="none" w:sz="0" w:space="0" w:color="auto"/>
        <w:left w:val="none" w:sz="0" w:space="0" w:color="auto"/>
        <w:bottom w:val="none" w:sz="0" w:space="0" w:color="auto"/>
        <w:right w:val="none" w:sz="0" w:space="0" w:color="auto"/>
      </w:divBdr>
    </w:div>
    <w:div w:id="446313337">
      <w:bodyDiv w:val="1"/>
      <w:marLeft w:val="0"/>
      <w:marRight w:val="0"/>
      <w:marTop w:val="0"/>
      <w:marBottom w:val="0"/>
      <w:divBdr>
        <w:top w:val="none" w:sz="0" w:space="0" w:color="auto"/>
        <w:left w:val="none" w:sz="0" w:space="0" w:color="auto"/>
        <w:bottom w:val="none" w:sz="0" w:space="0" w:color="auto"/>
        <w:right w:val="none" w:sz="0" w:space="0" w:color="auto"/>
      </w:divBdr>
    </w:div>
    <w:div w:id="446507346">
      <w:bodyDiv w:val="1"/>
      <w:marLeft w:val="0"/>
      <w:marRight w:val="0"/>
      <w:marTop w:val="0"/>
      <w:marBottom w:val="0"/>
      <w:divBdr>
        <w:top w:val="none" w:sz="0" w:space="0" w:color="auto"/>
        <w:left w:val="none" w:sz="0" w:space="0" w:color="auto"/>
        <w:bottom w:val="none" w:sz="0" w:space="0" w:color="auto"/>
        <w:right w:val="none" w:sz="0" w:space="0" w:color="auto"/>
      </w:divBdr>
    </w:div>
    <w:div w:id="458718266">
      <w:bodyDiv w:val="1"/>
      <w:marLeft w:val="0"/>
      <w:marRight w:val="0"/>
      <w:marTop w:val="0"/>
      <w:marBottom w:val="0"/>
      <w:divBdr>
        <w:top w:val="none" w:sz="0" w:space="0" w:color="auto"/>
        <w:left w:val="none" w:sz="0" w:space="0" w:color="auto"/>
        <w:bottom w:val="none" w:sz="0" w:space="0" w:color="auto"/>
        <w:right w:val="none" w:sz="0" w:space="0" w:color="auto"/>
      </w:divBdr>
    </w:div>
    <w:div w:id="666591031">
      <w:bodyDiv w:val="1"/>
      <w:marLeft w:val="0"/>
      <w:marRight w:val="0"/>
      <w:marTop w:val="0"/>
      <w:marBottom w:val="0"/>
      <w:divBdr>
        <w:top w:val="none" w:sz="0" w:space="0" w:color="auto"/>
        <w:left w:val="none" w:sz="0" w:space="0" w:color="auto"/>
        <w:bottom w:val="none" w:sz="0" w:space="0" w:color="auto"/>
        <w:right w:val="none" w:sz="0" w:space="0" w:color="auto"/>
      </w:divBdr>
    </w:div>
    <w:div w:id="672604947">
      <w:bodyDiv w:val="1"/>
      <w:marLeft w:val="0"/>
      <w:marRight w:val="0"/>
      <w:marTop w:val="0"/>
      <w:marBottom w:val="0"/>
      <w:divBdr>
        <w:top w:val="none" w:sz="0" w:space="0" w:color="auto"/>
        <w:left w:val="none" w:sz="0" w:space="0" w:color="auto"/>
        <w:bottom w:val="none" w:sz="0" w:space="0" w:color="auto"/>
        <w:right w:val="none" w:sz="0" w:space="0" w:color="auto"/>
      </w:divBdr>
    </w:div>
    <w:div w:id="694773753">
      <w:bodyDiv w:val="1"/>
      <w:marLeft w:val="0"/>
      <w:marRight w:val="0"/>
      <w:marTop w:val="0"/>
      <w:marBottom w:val="0"/>
      <w:divBdr>
        <w:top w:val="none" w:sz="0" w:space="0" w:color="auto"/>
        <w:left w:val="none" w:sz="0" w:space="0" w:color="auto"/>
        <w:bottom w:val="none" w:sz="0" w:space="0" w:color="auto"/>
        <w:right w:val="none" w:sz="0" w:space="0" w:color="auto"/>
      </w:divBdr>
      <w:divsChild>
        <w:div w:id="1833447624">
          <w:blockQuote w:val="1"/>
          <w:marLeft w:val="720"/>
          <w:marRight w:val="720"/>
          <w:marTop w:val="100"/>
          <w:marBottom w:val="100"/>
          <w:divBdr>
            <w:top w:val="none" w:sz="0" w:space="0" w:color="auto"/>
            <w:left w:val="none" w:sz="0" w:space="0" w:color="auto"/>
            <w:bottom w:val="none" w:sz="0" w:space="0" w:color="auto"/>
            <w:right w:val="none" w:sz="0" w:space="0" w:color="auto"/>
          </w:divBdr>
        </w:div>
        <w:div w:id="695931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014976">
      <w:bodyDiv w:val="1"/>
      <w:marLeft w:val="0"/>
      <w:marRight w:val="0"/>
      <w:marTop w:val="0"/>
      <w:marBottom w:val="0"/>
      <w:divBdr>
        <w:top w:val="none" w:sz="0" w:space="0" w:color="auto"/>
        <w:left w:val="none" w:sz="0" w:space="0" w:color="auto"/>
        <w:bottom w:val="none" w:sz="0" w:space="0" w:color="auto"/>
        <w:right w:val="none" w:sz="0" w:space="0" w:color="auto"/>
      </w:divBdr>
    </w:div>
    <w:div w:id="730035808">
      <w:bodyDiv w:val="1"/>
      <w:marLeft w:val="0"/>
      <w:marRight w:val="0"/>
      <w:marTop w:val="0"/>
      <w:marBottom w:val="0"/>
      <w:divBdr>
        <w:top w:val="none" w:sz="0" w:space="0" w:color="auto"/>
        <w:left w:val="none" w:sz="0" w:space="0" w:color="auto"/>
        <w:bottom w:val="none" w:sz="0" w:space="0" w:color="auto"/>
        <w:right w:val="none" w:sz="0" w:space="0" w:color="auto"/>
      </w:divBdr>
    </w:div>
    <w:div w:id="773668130">
      <w:bodyDiv w:val="1"/>
      <w:marLeft w:val="0"/>
      <w:marRight w:val="0"/>
      <w:marTop w:val="0"/>
      <w:marBottom w:val="0"/>
      <w:divBdr>
        <w:top w:val="none" w:sz="0" w:space="0" w:color="auto"/>
        <w:left w:val="none" w:sz="0" w:space="0" w:color="auto"/>
        <w:bottom w:val="none" w:sz="0" w:space="0" w:color="auto"/>
        <w:right w:val="none" w:sz="0" w:space="0" w:color="auto"/>
      </w:divBdr>
    </w:div>
    <w:div w:id="811943874">
      <w:bodyDiv w:val="1"/>
      <w:marLeft w:val="0"/>
      <w:marRight w:val="0"/>
      <w:marTop w:val="0"/>
      <w:marBottom w:val="0"/>
      <w:divBdr>
        <w:top w:val="none" w:sz="0" w:space="0" w:color="auto"/>
        <w:left w:val="none" w:sz="0" w:space="0" w:color="auto"/>
        <w:bottom w:val="none" w:sz="0" w:space="0" w:color="auto"/>
        <w:right w:val="none" w:sz="0" w:space="0" w:color="auto"/>
      </w:divBdr>
    </w:div>
    <w:div w:id="819541631">
      <w:bodyDiv w:val="1"/>
      <w:marLeft w:val="0"/>
      <w:marRight w:val="0"/>
      <w:marTop w:val="0"/>
      <w:marBottom w:val="0"/>
      <w:divBdr>
        <w:top w:val="none" w:sz="0" w:space="0" w:color="auto"/>
        <w:left w:val="none" w:sz="0" w:space="0" w:color="auto"/>
        <w:bottom w:val="none" w:sz="0" w:space="0" w:color="auto"/>
        <w:right w:val="none" w:sz="0" w:space="0" w:color="auto"/>
      </w:divBdr>
    </w:div>
    <w:div w:id="885027945">
      <w:bodyDiv w:val="1"/>
      <w:marLeft w:val="0"/>
      <w:marRight w:val="0"/>
      <w:marTop w:val="0"/>
      <w:marBottom w:val="0"/>
      <w:divBdr>
        <w:top w:val="none" w:sz="0" w:space="0" w:color="auto"/>
        <w:left w:val="none" w:sz="0" w:space="0" w:color="auto"/>
        <w:bottom w:val="none" w:sz="0" w:space="0" w:color="auto"/>
        <w:right w:val="none" w:sz="0" w:space="0" w:color="auto"/>
      </w:divBdr>
    </w:div>
    <w:div w:id="931469373">
      <w:bodyDiv w:val="1"/>
      <w:marLeft w:val="0"/>
      <w:marRight w:val="0"/>
      <w:marTop w:val="0"/>
      <w:marBottom w:val="0"/>
      <w:divBdr>
        <w:top w:val="none" w:sz="0" w:space="0" w:color="auto"/>
        <w:left w:val="none" w:sz="0" w:space="0" w:color="auto"/>
        <w:bottom w:val="none" w:sz="0" w:space="0" w:color="auto"/>
        <w:right w:val="none" w:sz="0" w:space="0" w:color="auto"/>
      </w:divBdr>
    </w:div>
    <w:div w:id="935795628">
      <w:bodyDiv w:val="1"/>
      <w:marLeft w:val="0"/>
      <w:marRight w:val="0"/>
      <w:marTop w:val="0"/>
      <w:marBottom w:val="0"/>
      <w:divBdr>
        <w:top w:val="none" w:sz="0" w:space="0" w:color="auto"/>
        <w:left w:val="none" w:sz="0" w:space="0" w:color="auto"/>
        <w:bottom w:val="none" w:sz="0" w:space="0" w:color="auto"/>
        <w:right w:val="none" w:sz="0" w:space="0" w:color="auto"/>
      </w:divBdr>
    </w:div>
    <w:div w:id="951976042">
      <w:bodyDiv w:val="1"/>
      <w:marLeft w:val="0"/>
      <w:marRight w:val="0"/>
      <w:marTop w:val="0"/>
      <w:marBottom w:val="0"/>
      <w:divBdr>
        <w:top w:val="none" w:sz="0" w:space="0" w:color="auto"/>
        <w:left w:val="none" w:sz="0" w:space="0" w:color="auto"/>
        <w:bottom w:val="none" w:sz="0" w:space="0" w:color="auto"/>
        <w:right w:val="none" w:sz="0" w:space="0" w:color="auto"/>
      </w:divBdr>
    </w:div>
    <w:div w:id="997028356">
      <w:bodyDiv w:val="1"/>
      <w:marLeft w:val="0"/>
      <w:marRight w:val="0"/>
      <w:marTop w:val="0"/>
      <w:marBottom w:val="0"/>
      <w:divBdr>
        <w:top w:val="none" w:sz="0" w:space="0" w:color="auto"/>
        <w:left w:val="none" w:sz="0" w:space="0" w:color="auto"/>
        <w:bottom w:val="none" w:sz="0" w:space="0" w:color="auto"/>
        <w:right w:val="none" w:sz="0" w:space="0" w:color="auto"/>
      </w:divBdr>
    </w:div>
    <w:div w:id="1201241529">
      <w:bodyDiv w:val="1"/>
      <w:marLeft w:val="0"/>
      <w:marRight w:val="0"/>
      <w:marTop w:val="0"/>
      <w:marBottom w:val="0"/>
      <w:divBdr>
        <w:top w:val="none" w:sz="0" w:space="0" w:color="auto"/>
        <w:left w:val="none" w:sz="0" w:space="0" w:color="auto"/>
        <w:bottom w:val="none" w:sz="0" w:space="0" w:color="auto"/>
        <w:right w:val="none" w:sz="0" w:space="0" w:color="auto"/>
      </w:divBdr>
    </w:div>
    <w:div w:id="1226381159">
      <w:bodyDiv w:val="1"/>
      <w:marLeft w:val="0"/>
      <w:marRight w:val="0"/>
      <w:marTop w:val="0"/>
      <w:marBottom w:val="0"/>
      <w:divBdr>
        <w:top w:val="none" w:sz="0" w:space="0" w:color="auto"/>
        <w:left w:val="none" w:sz="0" w:space="0" w:color="auto"/>
        <w:bottom w:val="none" w:sz="0" w:space="0" w:color="auto"/>
        <w:right w:val="none" w:sz="0" w:space="0" w:color="auto"/>
      </w:divBdr>
    </w:div>
    <w:div w:id="1245265833">
      <w:bodyDiv w:val="1"/>
      <w:marLeft w:val="0"/>
      <w:marRight w:val="0"/>
      <w:marTop w:val="0"/>
      <w:marBottom w:val="0"/>
      <w:divBdr>
        <w:top w:val="none" w:sz="0" w:space="0" w:color="auto"/>
        <w:left w:val="none" w:sz="0" w:space="0" w:color="auto"/>
        <w:bottom w:val="none" w:sz="0" w:space="0" w:color="auto"/>
        <w:right w:val="none" w:sz="0" w:space="0" w:color="auto"/>
      </w:divBdr>
    </w:div>
    <w:div w:id="1297685135">
      <w:bodyDiv w:val="1"/>
      <w:marLeft w:val="0"/>
      <w:marRight w:val="0"/>
      <w:marTop w:val="0"/>
      <w:marBottom w:val="0"/>
      <w:divBdr>
        <w:top w:val="none" w:sz="0" w:space="0" w:color="auto"/>
        <w:left w:val="none" w:sz="0" w:space="0" w:color="auto"/>
        <w:bottom w:val="none" w:sz="0" w:space="0" w:color="auto"/>
        <w:right w:val="none" w:sz="0" w:space="0" w:color="auto"/>
      </w:divBdr>
    </w:div>
    <w:div w:id="1343967407">
      <w:bodyDiv w:val="1"/>
      <w:marLeft w:val="0"/>
      <w:marRight w:val="0"/>
      <w:marTop w:val="0"/>
      <w:marBottom w:val="0"/>
      <w:divBdr>
        <w:top w:val="none" w:sz="0" w:space="0" w:color="auto"/>
        <w:left w:val="none" w:sz="0" w:space="0" w:color="auto"/>
        <w:bottom w:val="none" w:sz="0" w:space="0" w:color="auto"/>
        <w:right w:val="none" w:sz="0" w:space="0" w:color="auto"/>
      </w:divBdr>
    </w:div>
    <w:div w:id="1390612354">
      <w:bodyDiv w:val="1"/>
      <w:marLeft w:val="0"/>
      <w:marRight w:val="0"/>
      <w:marTop w:val="0"/>
      <w:marBottom w:val="0"/>
      <w:divBdr>
        <w:top w:val="none" w:sz="0" w:space="0" w:color="auto"/>
        <w:left w:val="none" w:sz="0" w:space="0" w:color="auto"/>
        <w:bottom w:val="none" w:sz="0" w:space="0" w:color="auto"/>
        <w:right w:val="none" w:sz="0" w:space="0" w:color="auto"/>
      </w:divBdr>
    </w:div>
    <w:div w:id="1477914757">
      <w:bodyDiv w:val="1"/>
      <w:marLeft w:val="0"/>
      <w:marRight w:val="0"/>
      <w:marTop w:val="0"/>
      <w:marBottom w:val="0"/>
      <w:divBdr>
        <w:top w:val="none" w:sz="0" w:space="0" w:color="auto"/>
        <w:left w:val="none" w:sz="0" w:space="0" w:color="auto"/>
        <w:bottom w:val="none" w:sz="0" w:space="0" w:color="auto"/>
        <w:right w:val="none" w:sz="0" w:space="0" w:color="auto"/>
      </w:divBdr>
    </w:div>
    <w:div w:id="1481384549">
      <w:bodyDiv w:val="1"/>
      <w:marLeft w:val="0"/>
      <w:marRight w:val="0"/>
      <w:marTop w:val="0"/>
      <w:marBottom w:val="0"/>
      <w:divBdr>
        <w:top w:val="none" w:sz="0" w:space="0" w:color="auto"/>
        <w:left w:val="none" w:sz="0" w:space="0" w:color="auto"/>
        <w:bottom w:val="none" w:sz="0" w:space="0" w:color="auto"/>
        <w:right w:val="none" w:sz="0" w:space="0" w:color="auto"/>
      </w:divBdr>
    </w:div>
    <w:div w:id="1505782968">
      <w:bodyDiv w:val="1"/>
      <w:marLeft w:val="0"/>
      <w:marRight w:val="0"/>
      <w:marTop w:val="0"/>
      <w:marBottom w:val="0"/>
      <w:divBdr>
        <w:top w:val="none" w:sz="0" w:space="0" w:color="auto"/>
        <w:left w:val="none" w:sz="0" w:space="0" w:color="auto"/>
        <w:bottom w:val="none" w:sz="0" w:space="0" w:color="auto"/>
        <w:right w:val="none" w:sz="0" w:space="0" w:color="auto"/>
      </w:divBdr>
    </w:div>
    <w:div w:id="1545018291">
      <w:bodyDiv w:val="1"/>
      <w:marLeft w:val="0"/>
      <w:marRight w:val="0"/>
      <w:marTop w:val="0"/>
      <w:marBottom w:val="0"/>
      <w:divBdr>
        <w:top w:val="none" w:sz="0" w:space="0" w:color="auto"/>
        <w:left w:val="none" w:sz="0" w:space="0" w:color="auto"/>
        <w:bottom w:val="none" w:sz="0" w:space="0" w:color="auto"/>
        <w:right w:val="none" w:sz="0" w:space="0" w:color="auto"/>
      </w:divBdr>
    </w:div>
    <w:div w:id="1629044082">
      <w:bodyDiv w:val="1"/>
      <w:marLeft w:val="0"/>
      <w:marRight w:val="0"/>
      <w:marTop w:val="0"/>
      <w:marBottom w:val="0"/>
      <w:divBdr>
        <w:top w:val="none" w:sz="0" w:space="0" w:color="auto"/>
        <w:left w:val="none" w:sz="0" w:space="0" w:color="auto"/>
        <w:bottom w:val="none" w:sz="0" w:space="0" w:color="auto"/>
        <w:right w:val="none" w:sz="0" w:space="0" w:color="auto"/>
      </w:divBdr>
    </w:div>
    <w:div w:id="1657950404">
      <w:bodyDiv w:val="1"/>
      <w:marLeft w:val="0"/>
      <w:marRight w:val="0"/>
      <w:marTop w:val="0"/>
      <w:marBottom w:val="0"/>
      <w:divBdr>
        <w:top w:val="none" w:sz="0" w:space="0" w:color="auto"/>
        <w:left w:val="none" w:sz="0" w:space="0" w:color="auto"/>
        <w:bottom w:val="none" w:sz="0" w:space="0" w:color="auto"/>
        <w:right w:val="none" w:sz="0" w:space="0" w:color="auto"/>
      </w:divBdr>
    </w:div>
    <w:div w:id="1665739006">
      <w:bodyDiv w:val="1"/>
      <w:marLeft w:val="0"/>
      <w:marRight w:val="0"/>
      <w:marTop w:val="0"/>
      <w:marBottom w:val="0"/>
      <w:divBdr>
        <w:top w:val="none" w:sz="0" w:space="0" w:color="auto"/>
        <w:left w:val="none" w:sz="0" w:space="0" w:color="auto"/>
        <w:bottom w:val="none" w:sz="0" w:space="0" w:color="auto"/>
        <w:right w:val="none" w:sz="0" w:space="0" w:color="auto"/>
      </w:divBdr>
    </w:div>
    <w:div w:id="1667514902">
      <w:bodyDiv w:val="1"/>
      <w:marLeft w:val="0"/>
      <w:marRight w:val="0"/>
      <w:marTop w:val="0"/>
      <w:marBottom w:val="0"/>
      <w:divBdr>
        <w:top w:val="none" w:sz="0" w:space="0" w:color="auto"/>
        <w:left w:val="none" w:sz="0" w:space="0" w:color="auto"/>
        <w:bottom w:val="none" w:sz="0" w:space="0" w:color="auto"/>
        <w:right w:val="none" w:sz="0" w:space="0" w:color="auto"/>
      </w:divBdr>
    </w:div>
    <w:div w:id="1799881186">
      <w:bodyDiv w:val="1"/>
      <w:marLeft w:val="0"/>
      <w:marRight w:val="0"/>
      <w:marTop w:val="0"/>
      <w:marBottom w:val="0"/>
      <w:divBdr>
        <w:top w:val="none" w:sz="0" w:space="0" w:color="auto"/>
        <w:left w:val="none" w:sz="0" w:space="0" w:color="auto"/>
        <w:bottom w:val="none" w:sz="0" w:space="0" w:color="auto"/>
        <w:right w:val="none" w:sz="0" w:space="0" w:color="auto"/>
      </w:divBdr>
    </w:div>
    <w:div w:id="1807047377">
      <w:bodyDiv w:val="1"/>
      <w:marLeft w:val="0"/>
      <w:marRight w:val="0"/>
      <w:marTop w:val="0"/>
      <w:marBottom w:val="0"/>
      <w:divBdr>
        <w:top w:val="none" w:sz="0" w:space="0" w:color="auto"/>
        <w:left w:val="none" w:sz="0" w:space="0" w:color="auto"/>
        <w:bottom w:val="none" w:sz="0" w:space="0" w:color="auto"/>
        <w:right w:val="none" w:sz="0" w:space="0" w:color="auto"/>
      </w:divBdr>
    </w:div>
    <w:div w:id="1813132545">
      <w:bodyDiv w:val="1"/>
      <w:marLeft w:val="0"/>
      <w:marRight w:val="0"/>
      <w:marTop w:val="0"/>
      <w:marBottom w:val="0"/>
      <w:divBdr>
        <w:top w:val="none" w:sz="0" w:space="0" w:color="auto"/>
        <w:left w:val="none" w:sz="0" w:space="0" w:color="auto"/>
        <w:bottom w:val="none" w:sz="0" w:space="0" w:color="auto"/>
        <w:right w:val="none" w:sz="0" w:space="0" w:color="auto"/>
      </w:divBdr>
    </w:div>
    <w:div w:id="1864900951">
      <w:bodyDiv w:val="1"/>
      <w:marLeft w:val="0"/>
      <w:marRight w:val="0"/>
      <w:marTop w:val="0"/>
      <w:marBottom w:val="0"/>
      <w:divBdr>
        <w:top w:val="none" w:sz="0" w:space="0" w:color="auto"/>
        <w:left w:val="none" w:sz="0" w:space="0" w:color="auto"/>
        <w:bottom w:val="none" w:sz="0" w:space="0" w:color="auto"/>
        <w:right w:val="none" w:sz="0" w:space="0" w:color="auto"/>
      </w:divBdr>
    </w:div>
    <w:div w:id="1871648260">
      <w:bodyDiv w:val="1"/>
      <w:marLeft w:val="0"/>
      <w:marRight w:val="0"/>
      <w:marTop w:val="0"/>
      <w:marBottom w:val="0"/>
      <w:divBdr>
        <w:top w:val="none" w:sz="0" w:space="0" w:color="auto"/>
        <w:left w:val="none" w:sz="0" w:space="0" w:color="auto"/>
        <w:bottom w:val="none" w:sz="0" w:space="0" w:color="auto"/>
        <w:right w:val="none" w:sz="0" w:space="0" w:color="auto"/>
      </w:divBdr>
    </w:div>
    <w:div w:id="1873567190">
      <w:bodyDiv w:val="1"/>
      <w:marLeft w:val="0"/>
      <w:marRight w:val="0"/>
      <w:marTop w:val="0"/>
      <w:marBottom w:val="0"/>
      <w:divBdr>
        <w:top w:val="none" w:sz="0" w:space="0" w:color="auto"/>
        <w:left w:val="none" w:sz="0" w:space="0" w:color="auto"/>
        <w:bottom w:val="none" w:sz="0" w:space="0" w:color="auto"/>
        <w:right w:val="none" w:sz="0" w:space="0" w:color="auto"/>
      </w:divBdr>
    </w:div>
    <w:div w:id="1956056457">
      <w:bodyDiv w:val="1"/>
      <w:marLeft w:val="0"/>
      <w:marRight w:val="0"/>
      <w:marTop w:val="0"/>
      <w:marBottom w:val="0"/>
      <w:divBdr>
        <w:top w:val="none" w:sz="0" w:space="0" w:color="auto"/>
        <w:left w:val="none" w:sz="0" w:space="0" w:color="auto"/>
        <w:bottom w:val="none" w:sz="0" w:space="0" w:color="auto"/>
        <w:right w:val="none" w:sz="0" w:space="0" w:color="auto"/>
      </w:divBdr>
    </w:div>
    <w:div w:id="1962036073">
      <w:bodyDiv w:val="1"/>
      <w:marLeft w:val="0"/>
      <w:marRight w:val="0"/>
      <w:marTop w:val="0"/>
      <w:marBottom w:val="0"/>
      <w:divBdr>
        <w:top w:val="none" w:sz="0" w:space="0" w:color="auto"/>
        <w:left w:val="none" w:sz="0" w:space="0" w:color="auto"/>
        <w:bottom w:val="none" w:sz="0" w:space="0" w:color="auto"/>
        <w:right w:val="none" w:sz="0" w:space="0" w:color="auto"/>
      </w:divBdr>
    </w:div>
    <w:div w:id="211964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48E7B-44AB-4BE4-9D66-68597FBD1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20</Pages>
  <Words>2754</Words>
  <Characters>15148</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Mikey</dc:creator>
  <cp:keywords/>
  <dc:description/>
  <cp:lastModifiedBy>Mikey</cp:lastModifiedBy>
  <cp:revision>126</cp:revision>
  <dcterms:created xsi:type="dcterms:W3CDTF">2026-07-16T20:28:00Z</dcterms:created>
  <dcterms:modified xsi:type="dcterms:W3CDTF">2026-07-17T00:48:00Z</dcterms:modified>
</cp:coreProperties>
</file>