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eastAsia="方正小标宋简体"/>
          <w:kern w:val="0"/>
          <w:sz w:val="21"/>
          <w:szCs w:val="21"/>
          <w:lang w:eastAsia="zh-CN"/>
        </w:rPr>
      </w:pPr>
      <w:r>
        <w:rPr>
          <w:rFonts w:hint="eastAsia" w:ascii="仿宋_GB2312" w:hAnsi="仿宋_GB2312" w:eastAsia="仿宋_GB2312" w:cs="仿宋_GB2312"/>
          <w:b w:val="0"/>
          <w:bCs w:val="0"/>
          <w:kern w:val="0"/>
          <w:sz w:val="32"/>
          <w:szCs w:val="32"/>
          <w:lang w:eastAsia="zh-CN"/>
        </w:rPr>
        <w:t>附件</w:t>
      </w:r>
      <w:r>
        <w:rPr>
          <w:rFonts w:hint="eastAsia" w:ascii="仿宋_GB2312" w:hAnsi="仿宋_GB2312" w:eastAsia="仿宋_GB2312" w:cs="仿宋_GB2312"/>
          <w:kern w:val="0"/>
          <w:sz w:val="44"/>
          <w:szCs w:val="4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eastAsia="方正小标宋简体"/>
          <w:kern w:val="0"/>
          <w:sz w:val="44"/>
          <w:szCs w:val="44"/>
        </w:rPr>
      </w:pPr>
      <w:r>
        <w:rPr>
          <w:rFonts w:eastAsia="方正小标宋简体"/>
          <w:kern w:val="0"/>
          <w:sz w:val="44"/>
          <w:szCs w:val="44"/>
        </w:rPr>
        <w:t>重庆大学博士、硕士学位论文撰写格式标准及要求（2019年修订）</w:t>
      </w:r>
    </w:p>
    <w:p>
      <w:pPr>
        <w:spacing w:line="400" w:lineRule="exact"/>
        <w:jc w:val="center"/>
        <w:rPr>
          <w:rFonts w:eastAsia="黑体"/>
          <w:b/>
          <w:kern w:val="0"/>
          <w:sz w:val="32"/>
          <w:szCs w:val="32"/>
        </w:rPr>
      </w:pPr>
    </w:p>
    <w:p>
      <w:pPr>
        <w:spacing w:line="400" w:lineRule="exact"/>
        <w:jc w:val="center"/>
        <w:rPr>
          <w:rFonts w:eastAsia="黑体"/>
          <w:sz w:val="32"/>
          <w:szCs w:val="32"/>
        </w:rPr>
      </w:pPr>
      <w:r>
        <w:rPr>
          <w:rFonts w:eastAsia="黑体"/>
          <w:sz w:val="32"/>
          <w:szCs w:val="32"/>
        </w:rPr>
        <w:t>序  言</w:t>
      </w:r>
    </w:p>
    <w:p>
      <w:pPr>
        <w:spacing w:line="400" w:lineRule="exact"/>
        <w:jc w:val="center"/>
        <w:rPr>
          <w:rFonts w:eastAsia="黑体"/>
          <w:sz w:val="32"/>
          <w:szCs w:val="32"/>
        </w:rPr>
      </w:pPr>
    </w:p>
    <w:p>
      <w:pPr>
        <w:spacing w:line="400" w:lineRule="exact"/>
        <w:ind w:firstLine="480" w:firstLineChars="200"/>
        <w:rPr>
          <w:szCs w:val="21"/>
          <w:highlight w:val="yellow"/>
        </w:rPr>
      </w:pPr>
      <w:r>
        <w:rPr>
          <w:rStyle w:val="20"/>
          <w:rFonts w:eastAsia="宋体"/>
          <w:sz w:val="24"/>
        </w:rPr>
        <w:t>研究生学位论文是研究生科研能力和培养质量的集中体现，是描述其研究成果、代表其研究水平的重要学术文献资料。学位论文的撰写对研究生来说，既是进行科学研究的训练，也是综合衡量研究生研究能力和培养质量的重要标志之一。</w:t>
      </w:r>
      <w:r>
        <w:rPr>
          <w:kern w:val="0"/>
        </w:rPr>
        <w:t>为了提高研究生学位论文质量，进一步规范我校研究生学位论文撰写格式，参照《中华人民共和国标准学位论文编写规则》（GB/T 7713.1-2006）《中华人民共和国国家标准信息与文献 参考文献著录规则》（GB/T 7714-2015）、</w:t>
      </w:r>
      <w:r>
        <w:t>美国心理学会论文格式APA (American Physiological Association)和美国现代语言协会制定的论文指导格式</w:t>
      </w:r>
      <w:r>
        <w:rPr>
          <w:kern w:val="0"/>
          <w:lang w:val="en"/>
        </w:rPr>
        <w:t>MLA</w:t>
      </w:r>
      <w:r>
        <w:rPr>
          <w:sz w:val="21"/>
          <w:szCs w:val="21"/>
          <w:shd w:val="clear" w:color="auto" w:fill="FFFFFF"/>
        </w:rPr>
        <w:t>（</w:t>
      </w:r>
      <w:r>
        <w:rPr>
          <w:shd w:val="clear" w:color="auto" w:fill="FFFFFF"/>
        </w:rPr>
        <w:t>Modern Language Association）</w:t>
      </w:r>
      <w:r>
        <w:rPr>
          <w:szCs w:val="21"/>
        </w:rPr>
        <w:t>，结合我校发展需求，现对《重庆大学博士、硕士学位论文撰写格式标准（2007修订）》（重大校〔2007〕468号）做进一步修订。</w:t>
      </w:r>
      <w:r>
        <w:rPr>
          <w:kern w:val="0"/>
        </w:rPr>
        <w:br w:type="textWrapping"/>
      </w:r>
      <w:r>
        <w:rPr>
          <w:kern w:val="0"/>
        </w:rPr>
        <w:t xml:space="preserve">    </w:t>
      </w: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spacing w:line="400" w:lineRule="exact"/>
        <w:jc w:val="center"/>
        <w:rPr>
          <w:rFonts w:eastAsia="黑体"/>
          <w:sz w:val="32"/>
          <w:szCs w:val="32"/>
        </w:rPr>
      </w:pPr>
      <w:bookmarkStart w:id="0" w:name="_Toc13484_WPSOffice_Type2"/>
    </w:p>
    <w:p>
      <w:pPr>
        <w:spacing w:line="400" w:lineRule="exact"/>
        <w:jc w:val="center"/>
        <w:rPr>
          <w:rFonts w:eastAsia="黑体"/>
          <w:sz w:val="32"/>
          <w:szCs w:val="32"/>
        </w:rPr>
      </w:pPr>
      <w:r>
        <w:rPr>
          <w:rFonts w:eastAsia="黑体"/>
          <w:sz w:val="32"/>
          <w:szCs w:val="32"/>
        </w:rPr>
        <w:t>目    录</w:t>
      </w:r>
    </w:p>
    <w:p>
      <w:pPr>
        <w:spacing w:line="400" w:lineRule="exact"/>
        <w:jc w:val="center"/>
        <w:rPr>
          <w:rFonts w:eastAsia="黑体"/>
          <w:sz w:val="28"/>
          <w:szCs w:val="28"/>
        </w:rPr>
      </w:pPr>
    </w:p>
    <w:p>
      <w:pPr>
        <w:pStyle w:val="25"/>
        <w:tabs>
          <w:tab w:val="right" w:leader="dot" w:pos="8306"/>
        </w:tabs>
        <w:spacing w:line="400" w:lineRule="exact"/>
        <w:rPr>
          <w:b/>
          <w:bCs/>
          <w:sz w:val="28"/>
          <w:szCs w:val="28"/>
        </w:rPr>
      </w:pPr>
      <w:r>
        <w:fldChar w:fldCharType="begin"/>
      </w:r>
      <w:r>
        <w:instrText xml:space="preserve"> HYPERLINK \l "_Toc21343_WPSOffice_Level1" </w:instrText>
      </w:r>
      <w:r>
        <w:fldChar w:fldCharType="separate"/>
      </w:r>
      <w:r>
        <w:rPr>
          <w:b/>
          <w:bCs/>
          <w:sz w:val="28"/>
          <w:szCs w:val="28"/>
        </w:rPr>
        <w:t>1 基本要求</w:t>
      </w:r>
      <w:r>
        <w:rPr>
          <w:sz w:val="28"/>
          <w:szCs w:val="28"/>
        </w:rPr>
        <w:tab/>
      </w:r>
      <w:bookmarkStart w:id="1" w:name="_Toc21343_WPSOffice_Level1Page"/>
      <w:r>
        <w:rPr>
          <w:sz w:val="21"/>
          <w:szCs w:val="21"/>
        </w:rPr>
        <w:t>1</w:t>
      </w:r>
      <w:bookmarkEnd w:id="1"/>
      <w:r>
        <w:rPr>
          <w:sz w:val="21"/>
          <w:szCs w:val="21"/>
        </w:rPr>
        <w:fldChar w:fldCharType="end"/>
      </w:r>
    </w:p>
    <w:p>
      <w:pPr>
        <w:pStyle w:val="25"/>
        <w:tabs>
          <w:tab w:val="right" w:leader="dot" w:pos="8306"/>
        </w:tabs>
        <w:spacing w:line="400" w:lineRule="exact"/>
        <w:rPr>
          <w:b/>
          <w:bCs/>
          <w:sz w:val="28"/>
          <w:szCs w:val="28"/>
        </w:rPr>
      </w:pPr>
      <w:r>
        <w:rPr>
          <w:b/>
          <w:bCs/>
          <w:sz w:val="28"/>
          <w:szCs w:val="28"/>
        </w:rPr>
        <w:t>2</w:t>
      </w:r>
      <w:r>
        <w:fldChar w:fldCharType="begin"/>
      </w:r>
      <w:r>
        <w:instrText xml:space="preserve"> HYPERLINK \l "_Toc26443_WPSOffice_Level1" </w:instrText>
      </w:r>
      <w:r>
        <w:fldChar w:fldCharType="separate"/>
      </w:r>
      <w:r>
        <w:rPr>
          <w:b/>
          <w:bCs/>
          <w:sz w:val="28"/>
          <w:szCs w:val="28"/>
        </w:rPr>
        <w:t xml:space="preserve"> 语种要求</w:t>
      </w:r>
      <w:r>
        <w:rPr>
          <w:sz w:val="28"/>
          <w:szCs w:val="28"/>
        </w:rPr>
        <w:tab/>
      </w:r>
      <w:bookmarkStart w:id="2" w:name="_Toc26443_WPSOffice_Level1Page"/>
      <w:r>
        <w:rPr>
          <w:sz w:val="21"/>
          <w:szCs w:val="21"/>
        </w:rPr>
        <w:t>1</w:t>
      </w:r>
      <w:bookmarkEnd w:id="2"/>
      <w:r>
        <w:rPr>
          <w:sz w:val="21"/>
          <w:szCs w:val="21"/>
        </w:rPr>
        <w:fldChar w:fldCharType="end"/>
      </w:r>
    </w:p>
    <w:p>
      <w:pPr>
        <w:pStyle w:val="25"/>
        <w:tabs>
          <w:tab w:val="right" w:leader="dot" w:pos="8306"/>
        </w:tabs>
        <w:spacing w:line="400" w:lineRule="exact"/>
      </w:pPr>
      <w:r>
        <w:fldChar w:fldCharType="begin"/>
      </w:r>
      <w:r>
        <w:instrText xml:space="preserve"> HYPERLINK \l "_Toc23715_WPSOffice_Level1" </w:instrText>
      </w:r>
      <w:r>
        <w:fldChar w:fldCharType="separate"/>
      </w:r>
      <w:r>
        <w:rPr>
          <w:b/>
          <w:bCs/>
          <w:sz w:val="28"/>
          <w:szCs w:val="28"/>
        </w:rPr>
        <w:t>3 学位论文基本结构</w:t>
      </w:r>
      <w:r>
        <w:rPr>
          <w:sz w:val="28"/>
          <w:szCs w:val="28"/>
        </w:rPr>
        <w:tab/>
      </w:r>
      <w:bookmarkStart w:id="3" w:name="_Toc23715_WPSOffice_Level1Page"/>
      <w:r>
        <w:rPr>
          <w:sz w:val="21"/>
          <w:szCs w:val="21"/>
        </w:rPr>
        <w:t>1</w:t>
      </w:r>
      <w:bookmarkEnd w:id="3"/>
      <w:r>
        <w:rPr>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"_Toc13494_WPSOffice_Level2" </w:instrText>
      </w:r>
      <w:r>
        <w:fldChar w:fldCharType="separate"/>
      </w:r>
      <w:r>
        <w:rPr>
          <w:sz w:val="21"/>
          <w:szCs w:val="21"/>
        </w:rPr>
        <w:t>3.1 前置部分</w:t>
      </w:r>
      <w:r>
        <w:rPr>
          <w:sz w:val="28"/>
          <w:szCs w:val="28"/>
        </w:rPr>
        <w:tab/>
      </w:r>
      <w:bookmarkStart w:id="4" w:name="_Toc13494_WPSOffice_Level2Page"/>
      <w:r>
        <w:rPr>
          <w:sz w:val="21"/>
          <w:szCs w:val="21"/>
        </w:rPr>
        <w:t>1</w:t>
      </w:r>
      <w:bookmarkEnd w:id="4"/>
      <w:r>
        <w:rPr>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"_Toc25049_WPSOffice_Level2" </w:instrText>
      </w:r>
      <w:r>
        <w:fldChar w:fldCharType="separate"/>
      </w:r>
      <w:r>
        <w:rPr>
          <w:sz w:val="21"/>
          <w:szCs w:val="21"/>
        </w:rPr>
        <w:t>3.2 主体部分</w:t>
      </w:r>
      <w:r>
        <w:rPr>
          <w:sz w:val="28"/>
          <w:szCs w:val="28"/>
        </w:rPr>
        <w:tab/>
      </w:r>
      <w:bookmarkStart w:id="5" w:name="_Toc25049_WPSOffice_Level2Page"/>
      <w:r>
        <w:rPr>
          <w:sz w:val="21"/>
          <w:szCs w:val="21"/>
        </w:rPr>
        <w:t>1</w:t>
      </w:r>
      <w:bookmarkEnd w:id="5"/>
      <w:r>
        <w:rPr>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"_Toc24905_WPSOffice_Level2" </w:instrText>
      </w:r>
      <w:r>
        <w:fldChar w:fldCharType="separate"/>
      </w:r>
      <w:r>
        <w:rPr>
          <w:sz w:val="21"/>
          <w:szCs w:val="21"/>
        </w:rPr>
        <w:t>3.3 参考文献</w:t>
      </w:r>
      <w:r>
        <w:rPr>
          <w:sz w:val="28"/>
          <w:szCs w:val="28"/>
        </w:rPr>
        <w:tab/>
      </w:r>
      <w:bookmarkStart w:id="6" w:name="_Toc24905_WPSOffice_Level2Page"/>
      <w:r>
        <w:rPr>
          <w:sz w:val="21"/>
          <w:szCs w:val="21"/>
        </w:rPr>
        <w:t>2</w:t>
      </w:r>
      <w:bookmarkEnd w:id="6"/>
      <w:r>
        <w:rPr>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"_Toc6557_WPSOffice_Level2" </w:instrText>
      </w:r>
      <w:r>
        <w:fldChar w:fldCharType="separate"/>
      </w:r>
      <w:r>
        <w:rPr>
          <w:sz w:val="21"/>
          <w:szCs w:val="21"/>
        </w:rPr>
        <w:t>3.4 附录</w:t>
      </w:r>
      <w:r>
        <w:rPr>
          <w:sz w:val="28"/>
          <w:szCs w:val="28"/>
        </w:rPr>
        <w:tab/>
      </w:r>
      <w:bookmarkStart w:id="7" w:name="_Toc6557_WPSOffice_Level2Page"/>
      <w:r>
        <w:rPr>
          <w:sz w:val="21"/>
          <w:szCs w:val="21"/>
        </w:rPr>
        <w:t>2</w:t>
      </w:r>
      <w:bookmarkEnd w:id="7"/>
      <w:r>
        <w:rPr>
          <w:sz w:val="21"/>
          <w:szCs w:val="21"/>
        </w:rPr>
        <w:fldChar w:fldCharType="end"/>
      </w:r>
    </w:p>
    <w:p>
      <w:pPr>
        <w:pStyle w:val="24"/>
        <w:tabs>
          <w:tab w:val="right" w:leader="dot" w:pos="8306"/>
        </w:tabs>
        <w:spacing w:line="400" w:lineRule="exact"/>
        <w:ind w:left="480"/>
      </w:pPr>
      <w:r>
        <w:fldChar w:fldCharType="begin"/>
      </w:r>
      <w:r>
        <w:instrText xml:space="preserve"> HYPERLINK \l "_Toc11043_WPSOffice_Level2" </w:instrText>
      </w:r>
      <w:r>
        <w:fldChar w:fldCharType="separate"/>
      </w:r>
      <w:r>
        <w:rPr>
          <w:sz w:val="21"/>
          <w:szCs w:val="21"/>
        </w:rPr>
        <w:t>3.5 致谢</w:t>
      </w:r>
      <w:r>
        <w:rPr>
          <w:sz w:val="28"/>
          <w:szCs w:val="28"/>
        </w:rPr>
        <w:tab/>
      </w:r>
      <w:bookmarkStart w:id="8" w:name="_Toc11043_WPSOffice_Level2Page"/>
      <w:r>
        <w:rPr>
          <w:sz w:val="21"/>
          <w:szCs w:val="21"/>
        </w:rPr>
        <w:t>2</w:t>
      </w:r>
      <w:bookmarkEnd w:id="8"/>
      <w:r>
        <w:rPr>
          <w:sz w:val="21"/>
          <w:szCs w:val="21"/>
        </w:rPr>
        <w:fldChar w:fldCharType="end"/>
      </w:r>
    </w:p>
    <w:p>
      <w:pPr>
        <w:pStyle w:val="25"/>
        <w:tabs>
          <w:tab w:val="right" w:leader="dot" w:pos="8306"/>
        </w:tabs>
        <w:spacing w:line="400" w:lineRule="exact"/>
      </w:pPr>
      <w:r>
        <w:fldChar w:fldCharType="begin"/>
      </w:r>
      <w:r>
        <w:instrText xml:space="preserve"> HYPERLINK \l "_Toc27582_WPSOffice_Level1" </w:instrText>
      </w:r>
      <w:r>
        <w:fldChar w:fldCharType="separate"/>
      </w:r>
      <w:r>
        <w:rPr>
          <w:b/>
          <w:bCs/>
          <w:sz w:val="28"/>
          <w:szCs w:val="28"/>
        </w:rPr>
        <w:t>4 学位论文撰写及排版要求</w:t>
      </w:r>
      <w:r>
        <w:rPr>
          <w:sz w:val="28"/>
          <w:szCs w:val="28"/>
        </w:rPr>
        <w:tab/>
      </w:r>
      <w:bookmarkStart w:id="9" w:name="_Toc27582_WPSOffice_Level1Page"/>
      <w:r>
        <w:rPr>
          <w:sz w:val="21"/>
          <w:szCs w:val="21"/>
        </w:rPr>
        <w:t>2</w:t>
      </w:r>
      <w:bookmarkEnd w:id="9"/>
      <w:r>
        <w:rPr>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"_Toc7257_WPSOffice_Level2" </w:instrText>
      </w:r>
      <w:r>
        <w:fldChar w:fldCharType="separate"/>
      </w:r>
      <w:r>
        <w:rPr>
          <w:sz w:val="21"/>
          <w:szCs w:val="21"/>
        </w:rPr>
        <w:t>4.1 前置部分</w:t>
      </w:r>
      <w:r>
        <w:rPr>
          <w:sz w:val="28"/>
          <w:szCs w:val="28"/>
        </w:rPr>
        <w:tab/>
      </w:r>
      <w:bookmarkStart w:id="10" w:name="_Toc7257_WPSOffice_Level2Page"/>
      <w:r>
        <w:rPr>
          <w:sz w:val="21"/>
          <w:szCs w:val="21"/>
        </w:rPr>
        <w:t>2</w:t>
      </w:r>
      <w:bookmarkEnd w:id="10"/>
      <w:r>
        <w:rPr>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"_Toc32114_WPSOffice_Level2" </w:instrText>
      </w:r>
      <w:r>
        <w:fldChar w:fldCharType="separate"/>
      </w:r>
      <w:r>
        <w:rPr>
          <w:sz w:val="21"/>
          <w:szCs w:val="21"/>
        </w:rPr>
        <w:t>4.2 主体部分</w:t>
      </w:r>
      <w:r>
        <w:rPr>
          <w:sz w:val="28"/>
          <w:szCs w:val="28"/>
        </w:rPr>
        <w:tab/>
      </w:r>
      <w:r>
        <w:rPr>
          <w:rFonts w:hint="eastAsia"/>
          <w:sz w:val="21"/>
          <w:szCs w:val="21"/>
        </w:rPr>
        <w:t>7</w:t>
      </w:r>
      <w:r>
        <w:rPr>
          <w:rFonts w:hint="eastAsia"/>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"_Toc25308_WPSOffice_Level2" </w:instrText>
      </w:r>
      <w:r>
        <w:fldChar w:fldCharType="separate"/>
      </w:r>
      <w:r>
        <w:rPr>
          <w:sz w:val="21"/>
          <w:szCs w:val="21"/>
        </w:rPr>
        <w:t>4.3 参考文献</w:t>
      </w:r>
      <w:r>
        <w:rPr>
          <w:sz w:val="28"/>
          <w:szCs w:val="28"/>
        </w:rPr>
        <w:tab/>
      </w:r>
      <w:bookmarkStart w:id="11" w:name="_Toc25308_WPSOffice_Level2Page"/>
      <w:r>
        <w:rPr>
          <w:sz w:val="21"/>
          <w:szCs w:val="21"/>
        </w:rPr>
        <w:t>11</w:t>
      </w:r>
      <w:bookmarkEnd w:id="11"/>
      <w:r>
        <w:rPr>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"_Toc13364_WPSOffice_Level2" </w:instrText>
      </w:r>
      <w:r>
        <w:fldChar w:fldCharType="separate"/>
      </w:r>
      <w:r>
        <w:rPr>
          <w:sz w:val="21"/>
          <w:szCs w:val="21"/>
        </w:rPr>
        <w:t>4.4 附录</w:t>
      </w:r>
      <w:r>
        <w:rPr>
          <w:sz w:val="28"/>
          <w:szCs w:val="28"/>
        </w:rPr>
        <w:tab/>
      </w:r>
      <w:bookmarkStart w:id="12" w:name="_Toc13364_WPSOffice_Level2Page"/>
      <w:r>
        <w:rPr>
          <w:sz w:val="21"/>
          <w:szCs w:val="21"/>
        </w:rPr>
        <w:t>12</w:t>
      </w:r>
      <w:bookmarkEnd w:id="12"/>
      <w:r>
        <w:rPr>
          <w:sz w:val="21"/>
          <w:szCs w:val="21"/>
        </w:rPr>
        <w:fldChar w:fldCharType="end"/>
      </w:r>
    </w:p>
    <w:p>
      <w:pPr>
        <w:pStyle w:val="24"/>
        <w:tabs>
          <w:tab w:val="right" w:leader="dot" w:pos="8306"/>
        </w:tabs>
        <w:spacing w:line="400" w:lineRule="exact"/>
        <w:ind w:left="480"/>
        <w:rPr>
          <w:sz w:val="21"/>
          <w:szCs w:val="21"/>
        </w:rPr>
      </w:pPr>
      <w:r>
        <w:fldChar w:fldCharType="begin"/>
      </w:r>
      <w:r>
        <w:instrText xml:space="preserve"> HYPERLINK \l "_Toc10328_WPSOffice_Level2" </w:instrText>
      </w:r>
      <w:r>
        <w:fldChar w:fldCharType="separate"/>
      </w:r>
      <w:r>
        <w:rPr>
          <w:sz w:val="21"/>
          <w:szCs w:val="21"/>
        </w:rPr>
        <w:t>4.5 致谢</w:t>
      </w:r>
      <w:r>
        <w:rPr>
          <w:sz w:val="28"/>
          <w:szCs w:val="28"/>
        </w:rPr>
        <w:tab/>
      </w:r>
      <w:bookmarkStart w:id="13" w:name="_Toc10328_WPSOffice_Level2Page"/>
      <w:r>
        <w:rPr>
          <w:sz w:val="21"/>
          <w:szCs w:val="21"/>
        </w:rPr>
        <w:t>1</w:t>
      </w:r>
      <w:bookmarkEnd w:id="13"/>
      <w:r>
        <w:rPr>
          <w:rFonts w:hint="eastAsia"/>
          <w:sz w:val="21"/>
          <w:szCs w:val="21"/>
        </w:rPr>
        <w:t>3</w:t>
      </w:r>
      <w:r>
        <w:rPr>
          <w:rFonts w:hint="eastAsia"/>
          <w:sz w:val="21"/>
          <w:szCs w:val="21"/>
        </w:rPr>
        <w:fldChar w:fldCharType="end"/>
      </w:r>
    </w:p>
    <w:p>
      <w:pPr>
        <w:pStyle w:val="24"/>
        <w:tabs>
          <w:tab w:val="right" w:leader="dot" w:pos="8306"/>
        </w:tabs>
        <w:spacing w:line="400" w:lineRule="exact"/>
        <w:ind w:left="480"/>
      </w:pPr>
      <w:r>
        <w:fldChar w:fldCharType="begin"/>
      </w:r>
      <w:r>
        <w:instrText xml:space="preserve"> HYPERLINK \l "_Toc3222_WPSOffice_Level2" </w:instrText>
      </w:r>
      <w:r>
        <w:fldChar w:fldCharType="separate"/>
      </w:r>
      <w:r>
        <w:rPr>
          <w:sz w:val="21"/>
          <w:szCs w:val="21"/>
        </w:rPr>
        <w:t>4.6 学位论文排版格式</w:t>
      </w:r>
      <w:r>
        <w:rPr>
          <w:sz w:val="28"/>
          <w:szCs w:val="28"/>
        </w:rPr>
        <w:tab/>
      </w:r>
      <w:bookmarkStart w:id="14" w:name="_Toc3222_WPSOffice_Level2Page"/>
      <w:r>
        <w:rPr>
          <w:sz w:val="21"/>
          <w:szCs w:val="21"/>
        </w:rPr>
        <w:t>1</w:t>
      </w:r>
      <w:bookmarkEnd w:id="14"/>
      <w:r>
        <w:rPr>
          <w:rFonts w:hint="eastAsia"/>
          <w:sz w:val="21"/>
          <w:szCs w:val="21"/>
        </w:rPr>
        <w:t>3</w:t>
      </w:r>
      <w:r>
        <w:rPr>
          <w:rFonts w:hint="eastAsia"/>
          <w:sz w:val="21"/>
          <w:szCs w:val="21"/>
        </w:rPr>
        <w:fldChar w:fldCharType="end"/>
      </w:r>
    </w:p>
    <w:p>
      <w:pPr>
        <w:pStyle w:val="25"/>
        <w:tabs>
          <w:tab w:val="right" w:leader="dot" w:pos="8306"/>
        </w:tabs>
        <w:spacing w:line="400" w:lineRule="exact"/>
        <w:rPr>
          <w:sz w:val="28"/>
          <w:szCs w:val="28"/>
        </w:rPr>
      </w:pPr>
      <w:r>
        <w:fldChar w:fldCharType="begin"/>
      </w:r>
      <w:r>
        <w:instrText xml:space="preserve"> HYPERLINK \l "_Toc29260_WPSOffice_Level1" </w:instrText>
      </w:r>
      <w:r>
        <w:fldChar w:fldCharType="separate"/>
      </w:r>
      <w:r>
        <w:rPr>
          <w:b/>
          <w:bCs/>
          <w:sz w:val="28"/>
          <w:szCs w:val="28"/>
        </w:rPr>
        <w:t>5 其它</w:t>
      </w:r>
      <w:r>
        <w:rPr>
          <w:sz w:val="28"/>
          <w:szCs w:val="28"/>
        </w:rPr>
        <w:tab/>
      </w:r>
      <w:bookmarkStart w:id="15" w:name="_Toc29260_WPSOffice_Level1Page"/>
      <w:r>
        <w:rPr>
          <w:sz w:val="21"/>
          <w:szCs w:val="21"/>
        </w:rPr>
        <w:t>1</w:t>
      </w:r>
      <w:bookmarkEnd w:id="15"/>
      <w:r>
        <w:rPr>
          <w:rFonts w:hint="eastAsia"/>
          <w:sz w:val="21"/>
          <w:szCs w:val="21"/>
        </w:rPr>
        <w:t>4</w:t>
      </w:r>
      <w:r>
        <w:rPr>
          <w:rFonts w:hint="eastAsia"/>
          <w:sz w:val="21"/>
          <w:szCs w:val="21"/>
        </w:rPr>
        <w:fldChar w:fldCharType="end"/>
      </w:r>
    </w:p>
    <w:bookmarkEnd w:id="0"/>
    <w:p>
      <w:pPr>
        <w:pStyle w:val="25"/>
        <w:tabs>
          <w:tab w:val="right" w:leader="dot" w:pos="8306"/>
        </w:tabs>
        <w:spacing w:line="400" w:lineRule="exact"/>
        <w:rPr>
          <w:sz w:val="28"/>
          <w:szCs w:val="28"/>
        </w:rPr>
      </w:pPr>
    </w:p>
    <w:p>
      <w:pPr>
        <w:pStyle w:val="25"/>
        <w:tabs>
          <w:tab w:val="right" w:leader="dot" w:pos="8306"/>
        </w:tabs>
        <w:spacing w:line="400" w:lineRule="exact"/>
        <w:rPr>
          <w:sz w:val="28"/>
          <w:szCs w:val="28"/>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adjustRightInd w:val="0"/>
        <w:snapToGrid w:val="0"/>
        <w:spacing w:line="400" w:lineRule="exact"/>
        <w:jc w:val="left"/>
        <w:rPr>
          <w:rStyle w:val="20"/>
        </w:rPr>
      </w:pPr>
    </w:p>
    <w:p>
      <w:pPr>
        <w:pStyle w:val="2"/>
        <w:spacing w:before="312" w:after="312"/>
        <w:sectPr>
          <w:footerReference r:id="rId3" w:type="default"/>
          <w:pgSz w:w="11906" w:h="16838"/>
          <w:pgMar w:top="1440" w:right="1800" w:bottom="1440" w:left="1800" w:header="851" w:footer="992" w:gutter="0"/>
          <w:pgNumType w:fmt="upperRoman" w:start="1"/>
          <w:cols w:space="720" w:num="1"/>
          <w:docGrid w:type="lines" w:linePitch="312" w:charSpace="0"/>
        </w:sectPr>
      </w:pPr>
      <w:bookmarkStart w:id="16" w:name="_Toc28791_WPSOffice_Level1"/>
      <w:bookmarkStart w:id="17" w:name="_Toc16916_WPSOffice_Level1"/>
    </w:p>
    <w:p>
      <w:pPr>
        <w:pStyle w:val="2"/>
        <w:spacing w:before="0" w:beforeLines="0" w:after="0" w:afterLines="0"/>
        <w:jc w:val="center"/>
      </w:pPr>
      <w:bookmarkStart w:id="18" w:name="_Toc21343_WPSOffice_Level1"/>
    </w:p>
    <w:p>
      <w:pPr>
        <w:pStyle w:val="2"/>
        <w:spacing w:before="0" w:beforeLines="0" w:after="0" w:afterLines="0"/>
        <w:jc w:val="center"/>
      </w:pPr>
      <w:r>
        <w:t>1 基本要求</w:t>
      </w:r>
      <w:bookmarkEnd w:id="16"/>
      <w:bookmarkEnd w:id="17"/>
      <w:bookmarkEnd w:id="18"/>
    </w:p>
    <w:p/>
    <w:p>
      <w:pPr>
        <w:spacing w:line="400" w:lineRule="exact"/>
        <w:ind w:firstLine="482"/>
        <w:rPr>
          <w:kern w:val="0"/>
        </w:rPr>
      </w:pPr>
      <w:r>
        <w:rPr>
          <w:kern w:val="0"/>
        </w:rPr>
        <w:t>本格式标准及要求适用于申请我校博士、硕士学术学位和专业学位的学位论文，凡不符合本格式标准及要求的论文，一律不予受理。各研究生培养单位和学位评定分委员会应该在审核学位申请的同时，对研究生学位论文进行格式标准及要求审查，不符合格式标准及要求的论文，不得通过学位申请。</w:t>
      </w:r>
    </w:p>
    <w:p>
      <w:pPr>
        <w:pStyle w:val="2"/>
        <w:spacing w:before="0" w:beforeLines="0" w:after="0" w:afterLines="0"/>
        <w:jc w:val="center"/>
      </w:pPr>
      <w:bookmarkStart w:id="19" w:name="_Toc2104_WPSOffice_Level1"/>
      <w:bookmarkStart w:id="20" w:name="_Toc26443_WPSOffice_Level1"/>
      <w:bookmarkStart w:id="21" w:name="_Toc5336_WPSOffice_Level1"/>
    </w:p>
    <w:p>
      <w:pPr>
        <w:pStyle w:val="2"/>
        <w:spacing w:before="0" w:beforeLines="0" w:after="0" w:afterLines="0"/>
        <w:jc w:val="center"/>
      </w:pPr>
      <w:r>
        <w:t>2 语种要求</w:t>
      </w:r>
      <w:bookmarkEnd w:id="19"/>
      <w:bookmarkEnd w:id="20"/>
      <w:bookmarkEnd w:id="21"/>
    </w:p>
    <w:p/>
    <w:p>
      <w:pPr>
        <w:spacing w:line="400" w:lineRule="exact"/>
        <w:ind w:firstLine="480" w:firstLineChars="200"/>
      </w:pPr>
      <w:r>
        <w:t>根据《中华人民共和国国家通用语言文字法》的有关规定，研究生学位论文一般用国家正式公布实施的简化汉字撰写。外国语言文学专业可用相应语种撰写学位论文。按照我校国际研究生管理的有关规定，使用汉语接受教育的国际研究生，学位论文使用中文撰写，但应有英文摘要；使用英语接受教育的国际研究生，学位论文可使用英文撰写，但应有中文摘要。</w:t>
      </w:r>
    </w:p>
    <w:p>
      <w:pPr>
        <w:spacing w:line="400" w:lineRule="exact"/>
        <w:ind w:firstLine="480" w:firstLineChars="200"/>
        <w:rPr>
          <w:highlight w:val="yellow"/>
        </w:rPr>
      </w:pPr>
    </w:p>
    <w:p>
      <w:pPr>
        <w:pStyle w:val="2"/>
        <w:spacing w:before="0" w:beforeLines="0" w:after="0" w:afterLines="0"/>
        <w:jc w:val="center"/>
      </w:pPr>
      <w:bookmarkStart w:id="22" w:name="_Toc4228_WPSOffice_Level1"/>
      <w:bookmarkStart w:id="23" w:name="_Toc24614_WPSOffice_Level1"/>
      <w:bookmarkStart w:id="24" w:name="_Toc23715_WPSOffice_Level1"/>
      <w:r>
        <w:t>3 学位论文基本结构</w:t>
      </w:r>
      <w:bookmarkEnd w:id="22"/>
      <w:bookmarkEnd w:id="23"/>
      <w:bookmarkEnd w:id="24"/>
    </w:p>
    <w:p>
      <w:pPr>
        <w:spacing w:line="400" w:lineRule="exact"/>
      </w:pPr>
    </w:p>
    <w:p>
      <w:pPr>
        <w:pStyle w:val="2"/>
        <w:spacing w:before="0" w:beforeLines="0" w:after="0" w:afterLines="0"/>
        <w:ind w:firstLine="480" w:firstLineChars="200"/>
        <w:rPr>
          <w:rFonts w:eastAsia="宋体"/>
          <w:b w:val="0"/>
          <w:bCs/>
          <w:sz w:val="24"/>
        </w:rPr>
      </w:pPr>
      <w:r>
        <w:rPr>
          <w:rFonts w:eastAsia="宋体"/>
          <w:b w:val="0"/>
          <w:bCs/>
          <w:sz w:val="24"/>
        </w:rPr>
        <w:t>学位论文基本结构包括5个部分：前置部分、主体部分、参考文献、附录和致谢。</w:t>
      </w:r>
    </w:p>
    <w:p/>
    <w:p>
      <w:pPr>
        <w:pStyle w:val="3"/>
      </w:pPr>
      <w:bookmarkStart w:id="25" w:name="_Toc12029_WPSOffice_Level2"/>
      <w:bookmarkStart w:id="26" w:name="_Toc16967_WPSOffice_Level2"/>
      <w:bookmarkStart w:id="27" w:name="_Toc13494_WPSOffice_Level2"/>
      <w:r>
        <w:t>3.1 前置部分</w:t>
      </w:r>
      <w:bookmarkEnd w:id="25"/>
      <w:bookmarkEnd w:id="26"/>
      <w:bookmarkEnd w:id="27"/>
    </w:p>
    <w:p>
      <w:pPr>
        <w:spacing w:line="400" w:lineRule="exact"/>
        <w:ind w:firstLine="424" w:firstLineChars="177"/>
        <w:rPr>
          <w:kern w:val="0"/>
        </w:rPr>
      </w:pPr>
      <w:r>
        <w:rPr>
          <w:kern w:val="0"/>
        </w:rPr>
        <w:t>1）封面；</w:t>
      </w:r>
    </w:p>
    <w:p>
      <w:pPr>
        <w:spacing w:line="400" w:lineRule="exact"/>
        <w:ind w:firstLine="424" w:firstLineChars="177"/>
        <w:rPr>
          <w:kern w:val="0"/>
        </w:rPr>
      </w:pPr>
      <w:r>
        <w:rPr>
          <w:kern w:val="0"/>
        </w:rPr>
        <w:t>2）中文题名页；</w:t>
      </w:r>
    </w:p>
    <w:p>
      <w:pPr>
        <w:spacing w:line="400" w:lineRule="exact"/>
        <w:ind w:firstLine="424" w:firstLineChars="177"/>
        <w:rPr>
          <w:kern w:val="0"/>
        </w:rPr>
      </w:pPr>
      <w:r>
        <w:rPr>
          <w:kern w:val="0"/>
        </w:rPr>
        <w:t xml:space="preserve">3）英文题名页； </w:t>
      </w:r>
    </w:p>
    <w:p>
      <w:pPr>
        <w:spacing w:line="400" w:lineRule="exact"/>
        <w:ind w:firstLine="424" w:firstLineChars="177"/>
        <w:rPr>
          <w:kern w:val="0"/>
        </w:rPr>
      </w:pPr>
      <w:r>
        <w:rPr>
          <w:kern w:val="0"/>
        </w:rPr>
        <w:t xml:space="preserve">4）中文摘要 关键词； </w:t>
      </w:r>
    </w:p>
    <w:p>
      <w:pPr>
        <w:spacing w:line="400" w:lineRule="exact"/>
        <w:ind w:firstLine="424" w:firstLineChars="177"/>
        <w:rPr>
          <w:kern w:val="0"/>
        </w:rPr>
      </w:pPr>
      <w:r>
        <w:rPr>
          <w:kern w:val="0"/>
        </w:rPr>
        <w:t>5）英文摘要 关键词；</w:t>
      </w:r>
    </w:p>
    <w:p>
      <w:pPr>
        <w:spacing w:line="400" w:lineRule="exact"/>
        <w:ind w:firstLine="424" w:firstLineChars="177"/>
        <w:rPr>
          <w:kern w:val="0"/>
        </w:rPr>
      </w:pPr>
      <w:r>
        <w:rPr>
          <w:kern w:val="0"/>
        </w:rPr>
        <w:t xml:space="preserve">6）目次页； </w:t>
      </w:r>
    </w:p>
    <w:p>
      <w:pPr>
        <w:spacing w:line="400" w:lineRule="exact"/>
        <w:ind w:firstLine="424" w:firstLineChars="177"/>
        <w:rPr>
          <w:kern w:val="0"/>
        </w:rPr>
      </w:pPr>
      <w:r>
        <w:rPr>
          <w:kern w:val="0"/>
        </w:rPr>
        <w:t xml:space="preserve">7）插图和附表清单(可根据需要)； </w:t>
      </w:r>
    </w:p>
    <w:p>
      <w:pPr>
        <w:spacing w:line="400" w:lineRule="exact"/>
        <w:ind w:firstLine="424" w:firstLineChars="177"/>
        <w:rPr>
          <w:kern w:val="0"/>
        </w:rPr>
      </w:pPr>
      <w:r>
        <w:rPr>
          <w:kern w:val="0"/>
        </w:rPr>
        <w:t>8）符号、标志、缩略词、首字母缩写、计量、单位、术语、名词等注释表(可根据需要)。</w:t>
      </w:r>
      <w:bookmarkStart w:id="28" w:name="_Toc32129_WPSOffice_Level2"/>
    </w:p>
    <w:p>
      <w:pPr>
        <w:spacing w:line="400" w:lineRule="exact"/>
        <w:ind w:firstLine="424" w:firstLineChars="177"/>
        <w:rPr>
          <w:kern w:val="0"/>
        </w:rPr>
      </w:pPr>
    </w:p>
    <w:p>
      <w:pPr>
        <w:pStyle w:val="3"/>
      </w:pPr>
      <w:bookmarkStart w:id="29" w:name="_Toc24859_WPSOffice_Level2"/>
      <w:bookmarkStart w:id="30" w:name="_Toc25049_WPSOffice_Level2"/>
      <w:r>
        <w:t>3.2 主体部分</w:t>
      </w:r>
      <w:bookmarkEnd w:id="28"/>
      <w:bookmarkEnd w:id="29"/>
      <w:bookmarkEnd w:id="30"/>
    </w:p>
    <w:p>
      <w:pPr>
        <w:spacing w:line="400" w:lineRule="exact"/>
        <w:ind w:firstLine="480" w:firstLineChars="200"/>
      </w:pPr>
      <w:r>
        <w:t>1）引言（或绪论）；</w:t>
      </w:r>
    </w:p>
    <w:p>
      <w:pPr>
        <w:spacing w:line="400" w:lineRule="exact"/>
        <w:ind w:firstLine="480" w:firstLineChars="200"/>
      </w:pPr>
      <w:r>
        <w:t>2）正文；</w:t>
      </w:r>
    </w:p>
    <w:p>
      <w:pPr>
        <w:spacing w:line="400" w:lineRule="exact"/>
        <w:ind w:firstLine="480" w:firstLineChars="200"/>
      </w:pPr>
      <w:r>
        <w:t>3）结论。</w:t>
      </w:r>
    </w:p>
    <w:p>
      <w:pPr>
        <w:spacing w:line="400" w:lineRule="exact"/>
        <w:ind w:firstLine="480" w:firstLineChars="200"/>
      </w:pPr>
    </w:p>
    <w:p>
      <w:pPr>
        <w:pStyle w:val="3"/>
      </w:pPr>
      <w:bookmarkStart w:id="31" w:name="_Toc24905_WPSOffice_Level2"/>
      <w:bookmarkStart w:id="32" w:name="_Toc16630_WPSOffice_Level2"/>
      <w:bookmarkStart w:id="33" w:name="_Toc25614_WPSOffice_Level2"/>
      <w:r>
        <w:t>3.3 参考文献</w:t>
      </w:r>
      <w:bookmarkEnd w:id="31"/>
      <w:bookmarkEnd w:id="32"/>
      <w:bookmarkEnd w:id="33"/>
    </w:p>
    <w:p/>
    <w:p>
      <w:pPr>
        <w:pStyle w:val="3"/>
        <w:numPr>
          <w:ilvl w:val="1"/>
          <w:numId w:val="1"/>
        </w:numPr>
      </w:pPr>
      <w:bookmarkStart w:id="34" w:name="_Toc28807_WPSOffice_Level2"/>
      <w:bookmarkStart w:id="35" w:name="_Toc6557_WPSOffice_Level2"/>
      <w:bookmarkStart w:id="36" w:name="_Toc8790_WPSOffice_Level2"/>
      <w:r>
        <w:t>附录</w:t>
      </w:r>
      <w:bookmarkEnd w:id="34"/>
      <w:bookmarkEnd w:id="35"/>
      <w:bookmarkEnd w:id="36"/>
    </w:p>
    <w:p>
      <w:pPr>
        <w:spacing w:line="400" w:lineRule="exact"/>
        <w:ind w:left="480"/>
        <w:rPr>
          <w:kern w:val="0"/>
        </w:rPr>
      </w:pPr>
      <w:r>
        <w:rPr>
          <w:kern w:val="0"/>
        </w:rPr>
        <w:t>1)学位申请人在攻读学位期间发表的论著、取得的科研成果；</w:t>
      </w:r>
    </w:p>
    <w:p>
      <w:pPr>
        <w:spacing w:line="400" w:lineRule="exact"/>
        <w:ind w:left="480"/>
        <w:rPr>
          <w:kern w:val="0"/>
        </w:rPr>
      </w:pPr>
      <w:r>
        <w:rPr>
          <w:kern w:val="0"/>
        </w:rPr>
        <w:t>2)阅读型参考文献；</w:t>
      </w:r>
    </w:p>
    <w:p>
      <w:pPr>
        <w:spacing w:line="400" w:lineRule="exact"/>
        <w:ind w:left="480"/>
        <w:rPr>
          <w:kern w:val="0"/>
        </w:rPr>
      </w:pPr>
      <w:r>
        <w:rPr>
          <w:kern w:val="0"/>
        </w:rPr>
        <w:t>3)学位论文数据集。</w:t>
      </w:r>
    </w:p>
    <w:p>
      <w:pPr>
        <w:spacing w:line="400" w:lineRule="exact"/>
        <w:ind w:left="480"/>
        <w:rPr>
          <w:kern w:val="0"/>
        </w:rPr>
      </w:pPr>
    </w:p>
    <w:p>
      <w:pPr>
        <w:pStyle w:val="3"/>
      </w:pPr>
      <w:r>
        <w:t xml:space="preserve">3.5 </w:t>
      </w:r>
      <w:bookmarkStart w:id="37" w:name="_Toc11043_WPSOffice_Level2"/>
      <w:bookmarkStart w:id="38" w:name="_Toc10094_WPSOffice_Level2"/>
      <w:bookmarkStart w:id="39" w:name="_Toc6543_WPSOffice_Level2"/>
      <w:r>
        <w:t>致谢</w:t>
      </w:r>
      <w:bookmarkEnd w:id="37"/>
      <w:bookmarkEnd w:id="38"/>
      <w:bookmarkEnd w:id="39"/>
    </w:p>
    <w:p>
      <w:pPr>
        <w:spacing w:line="400" w:lineRule="exact"/>
      </w:pPr>
    </w:p>
    <w:p>
      <w:pPr>
        <w:pStyle w:val="2"/>
        <w:spacing w:before="0" w:beforeLines="0" w:after="0" w:afterLines="0"/>
        <w:jc w:val="center"/>
      </w:pPr>
      <w:r>
        <w:t xml:space="preserve">4 </w:t>
      </w:r>
      <w:bookmarkStart w:id="40" w:name="_Toc18244_WPSOffice_Level1"/>
      <w:bookmarkStart w:id="41" w:name="_Toc27582_WPSOffice_Level1"/>
      <w:bookmarkStart w:id="42" w:name="_Toc22453_WPSOffice_Level1"/>
      <w:r>
        <w:t>学位论文撰写及排版要求</w:t>
      </w:r>
      <w:bookmarkEnd w:id="40"/>
      <w:bookmarkEnd w:id="41"/>
      <w:bookmarkEnd w:id="42"/>
    </w:p>
    <w:p>
      <w:pPr>
        <w:spacing w:line="400" w:lineRule="exact"/>
      </w:pPr>
    </w:p>
    <w:p>
      <w:pPr>
        <w:spacing w:line="400" w:lineRule="exact"/>
      </w:pPr>
      <w:r>
        <w:t xml:space="preserve">    学位论文是作者为提出申请相应学位时用于评审和答辩的学术论文，必须是作者本人独立完成的研究成果，应是一篇系统而完整的学术论文。学位论文内容应立论正确、推理严谨、文字简练、层次分明、说理透彻，数据真实可靠。学位论文应提供新的科技信息，其内容应有所发现、有所发明、有所创造、有所前进，而不是重复、模仿抄袭前人的工作。</w:t>
      </w:r>
    </w:p>
    <w:p>
      <w:pPr>
        <w:spacing w:line="400" w:lineRule="exact"/>
        <w:ind w:firstLine="480" w:firstLineChars="200"/>
      </w:pPr>
      <w:r>
        <w:t>硕士学位论文工作时间一般不得少于一学年，论文主体部分字数一般不少于3万字（专业学位硕士不少于2万字）；博士学位论文工作时间一般不得少于两学年，论文主体部分字数一般不少于5万字（不含中英文摘要、参考文献、附录、致谢部分）。</w:t>
      </w:r>
    </w:p>
    <w:p>
      <w:pPr>
        <w:spacing w:line="400" w:lineRule="exact"/>
        <w:ind w:firstLine="480" w:firstLineChars="200"/>
      </w:pPr>
    </w:p>
    <w:p>
      <w:pPr>
        <w:pStyle w:val="3"/>
        <w:rPr>
          <w:rFonts w:eastAsia="宋体"/>
        </w:rPr>
      </w:pPr>
      <w:bookmarkStart w:id="43" w:name="_Toc5045_WPSOffice_Level2"/>
      <w:bookmarkStart w:id="44" w:name="_Toc18975_WPSOffice_Level2"/>
      <w:bookmarkStart w:id="45" w:name="_Toc7257_WPSOffice_Level2"/>
      <w:r>
        <w:t>4.1 前置部分</w:t>
      </w:r>
      <w:bookmarkEnd w:id="43"/>
      <w:bookmarkEnd w:id="44"/>
      <w:bookmarkEnd w:id="45"/>
    </w:p>
    <w:p>
      <w:pPr>
        <w:pStyle w:val="4"/>
      </w:pPr>
      <w:r>
        <w:t>4.1.1 封面</w:t>
      </w:r>
    </w:p>
    <w:p>
      <w:pPr>
        <w:spacing w:line="400" w:lineRule="exact"/>
        <w:ind w:firstLine="480"/>
        <w:rPr>
          <w:kern w:val="0"/>
        </w:rPr>
      </w:pPr>
      <w:r>
        <w:rPr>
          <w:kern w:val="0"/>
        </w:rPr>
        <w:t>学位论文封面应有题名页的主要信息，论文作者、指导教师等。封面各项内容必须如实、完整填写。封面还应有如下信息：</w:t>
      </w:r>
    </w:p>
    <w:p>
      <w:pPr>
        <w:spacing w:line="400" w:lineRule="exact"/>
        <w:ind w:firstLine="480"/>
        <w:rPr>
          <w:kern w:val="0"/>
        </w:rPr>
      </w:pPr>
      <w:r>
        <w:rPr>
          <w:rStyle w:val="19"/>
          <w:rFonts w:eastAsia="宋体"/>
          <w:sz w:val="24"/>
        </w:rPr>
        <w:t>1）分类号：</w:t>
      </w:r>
      <w:r>
        <w:rPr>
          <w:kern w:val="0"/>
        </w:rPr>
        <w:t>采用《中国图书馆分类法》（第4版）或《中国图书资料分类法》（第4 版）标注；</w:t>
      </w:r>
    </w:p>
    <w:p>
      <w:pPr>
        <w:spacing w:line="400" w:lineRule="exact"/>
        <w:ind w:firstLine="480"/>
        <w:rPr>
          <w:kern w:val="0"/>
        </w:rPr>
      </w:pPr>
      <w:r>
        <w:rPr>
          <w:rStyle w:val="19"/>
          <w:rFonts w:eastAsia="宋体"/>
          <w:sz w:val="24"/>
        </w:rPr>
        <w:t>2）学校代码：</w:t>
      </w:r>
      <w:r>
        <w:rPr>
          <w:kern w:val="0"/>
        </w:rPr>
        <w:t>按照教育部批准的学校代码进行标注；</w:t>
      </w:r>
    </w:p>
    <w:p>
      <w:pPr>
        <w:spacing w:line="400" w:lineRule="exact"/>
        <w:ind w:firstLine="480" w:firstLineChars="200"/>
        <w:rPr>
          <w:kern w:val="0"/>
        </w:rPr>
      </w:pPr>
      <w:r>
        <w:rPr>
          <w:rStyle w:val="19"/>
          <w:rFonts w:eastAsia="宋体"/>
          <w:sz w:val="24"/>
        </w:rPr>
        <w:t>3）UDC：</w:t>
      </w:r>
      <w:r>
        <w:rPr>
          <w:kern w:val="0"/>
        </w:rPr>
        <w:t>按《国际十进分类法》进行标注；</w:t>
      </w:r>
    </w:p>
    <w:p>
      <w:pPr>
        <w:pStyle w:val="4"/>
        <w:ind w:firstLine="480" w:firstLineChars="200"/>
        <w:rPr>
          <w:kern w:val="0"/>
        </w:rPr>
      </w:pPr>
      <w:r>
        <w:rPr>
          <w:rFonts w:eastAsia="宋体"/>
          <w:sz w:val="24"/>
        </w:rPr>
        <w:t>4）密级：</w:t>
      </w:r>
      <w:r>
        <w:rPr>
          <w:rFonts w:eastAsia="宋体"/>
          <w:kern w:val="0"/>
          <w:sz w:val="24"/>
        </w:rPr>
        <w:t>按GB/T 7156-2003标注；密级指公开、内部、秘密、机密，同时注明保密年限，对内部、秘密、机密的论文需按照有关规定办理审批手续和提交保密论文。</w:t>
      </w:r>
    </w:p>
    <w:p>
      <w:pPr>
        <w:pStyle w:val="4"/>
      </w:pPr>
      <w:r>
        <w:t>4.1.2 中文题名页、英文题名页</w:t>
      </w:r>
    </w:p>
    <w:p>
      <w:pPr>
        <w:spacing w:line="400" w:lineRule="exact"/>
        <w:ind w:firstLine="480"/>
        <w:rPr>
          <w:kern w:val="0"/>
        </w:rPr>
      </w:pPr>
      <w:r>
        <w:rPr>
          <w:kern w:val="0"/>
        </w:rPr>
        <w:t xml:space="preserve">中文题名页置于封面后，英文题名页置于中文题名页后。采用中英文对照方式，题名页主要内容如下： </w:t>
      </w:r>
    </w:p>
    <w:p>
      <w:pPr>
        <w:spacing w:line="400" w:lineRule="exact"/>
        <w:ind w:firstLine="480" w:firstLineChars="200"/>
        <w:rPr>
          <w:kern w:val="0"/>
        </w:rPr>
      </w:pPr>
      <w:r>
        <w:rPr>
          <w:rStyle w:val="19"/>
          <w:rFonts w:eastAsia="宋体"/>
          <w:sz w:val="24"/>
        </w:rPr>
        <w:t>1）学位授予单位：</w:t>
      </w:r>
      <w:r>
        <w:rPr>
          <w:kern w:val="0"/>
        </w:rPr>
        <w:t>指授予学位的机构，机构名称应采用规范全称。</w:t>
      </w:r>
    </w:p>
    <w:p>
      <w:pPr>
        <w:spacing w:line="400" w:lineRule="exact"/>
        <w:ind w:firstLine="480" w:firstLineChars="200"/>
        <w:rPr>
          <w:kern w:val="0"/>
        </w:rPr>
      </w:pPr>
      <w:r>
        <w:t>2）题名和副题名：</w:t>
      </w:r>
      <w:r>
        <w:rPr>
          <w:kern w:val="0"/>
        </w:rPr>
        <w:t>题名以简明的词语恰当、准确地反映学位论文中最重要的、特定内容的逻辑组合（ 一般不超过25字），应中英文对照。题名所用每一词必须考虑到有助于选定关键词和编制题录、索引等二次文献可以提供检索的特定实用信息；题名通常由名词性短语构成，应尽量避免使用不常见的缩写词、首字缩写字、字符、代号和公式等。如题名内容层次很多，难以简化时，可采用题名和副题名相结合的方法，副题名起补充、阐明题名的作用。题名和副题名在整篇学位论文中的不同地方出现时，应保持一致。外文题名一般不宜超过10个实词。</w:t>
      </w:r>
    </w:p>
    <w:p>
      <w:pPr>
        <w:spacing w:line="400" w:lineRule="exact"/>
        <w:ind w:firstLine="480" w:firstLineChars="200"/>
        <w:rPr>
          <w:kern w:val="0"/>
        </w:rPr>
      </w:pPr>
      <w:r>
        <w:rPr>
          <w:rStyle w:val="19"/>
          <w:rFonts w:eastAsia="宋体"/>
          <w:sz w:val="24"/>
        </w:rPr>
        <w:t>3）责任者：</w:t>
      </w:r>
      <w:r>
        <w:rPr>
          <w:kern w:val="0"/>
        </w:rPr>
        <w:t>包括研究生姓名，指导教师姓名、职称等。</w:t>
      </w:r>
    </w:p>
    <w:p>
      <w:pPr>
        <w:spacing w:line="400" w:lineRule="exact"/>
        <w:ind w:firstLine="480" w:firstLineChars="200"/>
        <w:rPr>
          <w:rStyle w:val="19"/>
          <w:rFonts w:eastAsia="宋体"/>
          <w:sz w:val="24"/>
        </w:rPr>
      </w:pPr>
      <w:r>
        <w:rPr>
          <w:rStyle w:val="19"/>
          <w:rFonts w:eastAsia="宋体"/>
          <w:sz w:val="24"/>
        </w:rPr>
        <w:t>4）申请学位包括学术学位和专业学位。</w:t>
      </w:r>
    </w:p>
    <w:p>
      <w:pPr>
        <w:spacing w:line="400" w:lineRule="exact"/>
        <w:ind w:firstLine="480" w:firstLineChars="200"/>
        <w:rPr>
          <w:kern w:val="0"/>
        </w:rPr>
      </w:pPr>
      <w:r>
        <w:t>学术学位包</w:t>
      </w:r>
      <w:r>
        <w:rPr>
          <w:kern w:val="0"/>
        </w:rPr>
        <w:t>括申请的学科门类和级别，学科门类按照《</w:t>
      </w:r>
      <w:r>
        <w:fldChar w:fldCharType="begin"/>
      </w:r>
      <w:r>
        <w:instrText xml:space="preserve"> HYPERLINK "http://www.baidu.com/link?url=oJAj-r-8sKEqQ2yLFGliaAYOwHlkMoznx28-H6zKG4z_7zpgTQ6lh6YDB8Pdm1929AYU_kZfHKDYIdckbfpw0B2cIUyDWxFG0bJaaDVWvpl60fk6KhVuVgdVBPkfVg7G" \t "https://www.baidu.com/_blank" </w:instrText>
      </w:r>
      <w:r>
        <w:fldChar w:fldCharType="separate"/>
      </w:r>
      <w:r>
        <w:rPr>
          <w:kern w:val="0"/>
        </w:rPr>
        <w:t>学位授予和人才培养学科目录</w:t>
      </w:r>
      <w:r>
        <w:rPr>
          <w:kern w:val="0"/>
        </w:rPr>
        <w:fldChar w:fldCharType="end"/>
      </w:r>
      <w:r>
        <w:rPr>
          <w:kern w:val="0"/>
        </w:rPr>
        <w:t>》的规定标注。</w:t>
      </w:r>
    </w:p>
    <w:p>
      <w:pPr>
        <w:spacing w:line="400" w:lineRule="exact"/>
        <w:ind w:firstLine="480" w:firstLineChars="200"/>
        <w:rPr>
          <w:kern w:val="0"/>
        </w:rPr>
      </w:pPr>
      <w:r>
        <w:rPr>
          <w:kern w:val="0"/>
        </w:rPr>
        <w:t>专业学位包括申请的专业学位类别和级别，专业学位类别按照《</w:t>
      </w:r>
      <w:r>
        <w:fldChar w:fldCharType="begin"/>
      </w:r>
      <w:r>
        <w:instrText xml:space="preserve"> HYPERLINK "http://www.baidu.com/link?url=oJAj-r-8sKEqQ2yLFGliaAYOwHlkMoznx28-H6zKG4z_7zpgTQ6lh6YDB8Pdm1929AYU_kZfHKDYIdckbfpw0B2cIUyDWxFG0bJaaDVWvpl60fk6KhVuVgdVBPkfVg7G" \t "https://www.baidu.com/_blank" </w:instrText>
      </w:r>
      <w:r>
        <w:fldChar w:fldCharType="separate"/>
      </w:r>
      <w:r>
        <w:rPr>
          <w:kern w:val="0"/>
        </w:rPr>
        <w:t>学位授予和人才培养学科目录</w:t>
      </w:r>
      <w:r>
        <w:rPr>
          <w:kern w:val="0"/>
        </w:rPr>
        <w:fldChar w:fldCharType="end"/>
      </w:r>
      <w:r>
        <w:rPr>
          <w:kern w:val="0"/>
        </w:rPr>
        <w:t>》的规定标注。</w:t>
      </w:r>
    </w:p>
    <w:p>
      <w:pPr>
        <w:spacing w:line="400" w:lineRule="exact"/>
        <w:ind w:firstLine="480" w:firstLineChars="200"/>
        <w:rPr>
          <w:kern w:val="0"/>
        </w:rPr>
      </w:pPr>
      <w:r>
        <w:rPr>
          <w:kern w:val="0"/>
        </w:rPr>
        <w:t>学位级别参照《中华人民共和国学位条例暂行实施办法》的规定标注，包括硕士、博士。</w:t>
      </w:r>
    </w:p>
    <w:p>
      <w:pPr>
        <w:spacing w:line="400" w:lineRule="exact"/>
        <w:ind w:firstLine="480" w:firstLineChars="200"/>
        <w:rPr>
          <w:kern w:val="0"/>
        </w:rPr>
      </w:pPr>
      <w:r>
        <w:rPr>
          <w:rStyle w:val="19"/>
          <w:rFonts w:eastAsia="宋体"/>
          <w:sz w:val="24"/>
        </w:rPr>
        <w:t>5）研究方向：</w:t>
      </w:r>
      <w:r>
        <w:rPr>
          <w:kern w:val="0"/>
        </w:rPr>
        <w:t>本学科专业范畴下的主要领域或方向。</w:t>
      </w:r>
    </w:p>
    <w:p>
      <w:pPr>
        <w:spacing w:line="400" w:lineRule="exact"/>
        <w:ind w:firstLine="480" w:firstLineChars="200"/>
        <w:rPr>
          <w:kern w:val="0"/>
        </w:rPr>
      </w:pPr>
      <w:r>
        <w:rPr>
          <w:rStyle w:val="19"/>
          <w:rFonts w:eastAsia="宋体"/>
          <w:sz w:val="24"/>
        </w:rPr>
        <w:t>6）授位日期：授予学位</w:t>
      </w:r>
      <w:r>
        <w:rPr>
          <w:kern w:val="0"/>
        </w:rPr>
        <w:t>日期。</w:t>
      </w:r>
    </w:p>
    <w:p>
      <w:pPr>
        <w:spacing w:line="400" w:lineRule="exact"/>
        <w:ind w:firstLine="480" w:firstLineChars="200"/>
        <w:rPr>
          <w:kern w:val="0"/>
        </w:rPr>
      </w:pPr>
      <w:r>
        <w:rPr>
          <w:rStyle w:val="19"/>
          <w:rFonts w:eastAsia="宋体"/>
          <w:sz w:val="24"/>
        </w:rPr>
        <w:t>7）培养单位：</w:t>
      </w:r>
      <w:r>
        <w:rPr>
          <w:kern w:val="0"/>
        </w:rPr>
        <w:t>培养学位申请人的机构，机构名称应采用规范全称。</w:t>
      </w:r>
    </w:p>
    <w:p>
      <w:pPr>
        <w:pStyle w:val="4"/>
      </w:pPr>
      <w:r>
        <w:t>4.1.3 摘要</w:t>
      </w:r>
    </w:p>
    <w:p>
      <w:pPr>
        <w:spacing w:line="400" w:lineRule="exact"/>
        <w:ind w:firstLine="480" w:firstLineChars="200"/>
        <w:rPr>
          <w:kern w:val="0"/>
        </w:rPr>
      </w:pPr>
      <w:r>
        <w:rPr>
          <w:kern w:val="0"/>
        </w:rPr>
        <w:t>摘要是论文内容不加注释和评论的简要陈述，是一篇具有独立性和完整性的短文。它应具有独立性和自含性，即不阅读论文的全文，就能获得必要的信息。摘要的内容应包含与论文同等量的主要信息，供读者确定有无必要阅读全文，也供文摘等二次文献采用。</w:t>
      </w:r>
    </w:p>
    <w:p>
      <w:pPr>
        <w:spacing w:line="400" w:lineRule="exact"/>
        <w:ind w:firstLine="480"/>
        <w:rPr>
          <w:kern w:val="0"/>
        </w:rPr>
      </w:pPr>
      <w:r>
        <w:rPr>
          <w:kern w:val="0"/>
        </w:rPr>
        <w:t>摘要一般应说明研究目的、研究过程、研究结果和最终结论等，而重点是结果和结论。摘要一般使用第三人称，避免主观性的评价意见，避免对背景、目的、意义、概念和一般性理论叙述过多。</w:t>
      </w:r>
    </w:p>
    <w:p>
      <w:pPr>
        <w:spacing w:line="400" w:lineRule="exact"/>
        <w:ind w:firstLine="480"/>
        <w:rPr>
          <w:kern w:val="0"/>
        </w:rPr>
      </w:pPr>
      <w:r>
        <w:rPr>
          <w:kern w:val="0"/>
        </w:rPr>
        <w:t>摘要应采用规范的名词术语，应尽量避免采用图、表、化学结构式、计算机程序，不用非公知公用的符号、术语和非法定的计量单位。</w:t>
      </w:r>
    </w:p>
    <w:p>
      <w:pPr>
        <w:spacing w:line="400" w:lineRule="exact"/>
        <w:ind w:firstLine="480"/>
        <w:rPr>
          <w:kern w:val="0"/>
        </w:rPr>
      </w:pPr>
      <w:r>
        <w:rPr>
          <w:kern w:val="0"/>
        </w:rPr>
        <w:t>摘要页置于英文题名页后。</w:t>
      </w:r>
    </w:p>
    <w:p>
      <w:pPr>
        <w:pStyle w:val="5"/>
        <w:rPr>
          <w:sz w:val="24"/>
        </w:rPr>
      </w:pPr>
      <w:r>
        <w:rPr>
          <w:rFonts w:hint="eastAsia" w:ascii="宋体" w:hAnsi="宋体" w:eastAsia="宋体" w:cs="宋体"/>
          <w:sz w:val="24"/>
        </w:rPr>
        <w:t>①</w:t>
      </w:r>
      <w:r>
        <w:rPr>
          <w:sz w:val="24"/>
        </w:rPr>
        <w:t>中文摘要</w:t>
      </w:r>
    </w:p>
    <w:p>
      <w:pPr>
        <w:spacing w:line="400" w:lineRule="exact"/>
        <w:ind w:firstLine="480"/>
        <w:rPr>
          <w:kern w:val="0"/>
        </w:rPr>
      </w:pPr>
      <w:r>
        <w:rPr>
          <w:kern w:val="0"/>
        </w:rPr>
        <w:t>中文撰写的论文，中文摘要一般为600-800汉字(硕士学位论文)或1200-1500汉字(博士学位论文)左右，用小四号宋体，摘要应包括关键词，关键词一般不多于5个。</w:t>
      </w:r>
    </w:p>
    <w:p>
      <w:pPr>
        <w:spacing w:line="400" w:lineRule="exact"/>
        <w:ind w:firstLine="480"/>
        <w:rPr>
          <w:kern w:val="0"/>
        </w:rPr>
      </w:pPr>
      <w:r>
        <w:rPr>
          <w:kern w:val="0"/>
        </w:rPr>
        <w:t>以其它外国语语种撰写的论文，中文摘要应为1800-2000汉字 (硕士学位论文)或2800-3000汉字 (博士学位论文)左右，用小四号宋体，摘要应包括关键词，关键词一般不多于5个，并置于其正文语种摘要之后。</w:t>
      </w:r>
    </w:p>
    <w:p>
      <w:pPr>
        <w:tabs>
          <w:tab w:val="left" w:pos="377"/>
        </w:tabs>
        <w:spacing w:line="400" w:lineRule="exact"/>
        <w:ind w:firstLine="480" w:firstLineChars="200"/>
        <w:rPr>
          <w:kern w:val="0"/>
        </w:rPr>
      </w:pPr>
      <w:r>
        <w:rPr>
          <w:bCs/>
        </w:rPr>
        <w:t>“</w:t>
      </w:r>
      <w:r>
        <w:t>摘要</w:t>
      </w:r>
      <w:r>
        <w:rPr>
          <w:bCs/>
        </w:rPr>
        <w:t>”</w:t>
      </w:r>
      <w:r>
        <w:rPr>
          <w:color w:val="000000"/>
        </w:rPr>
        <w:t>标题为三号，黑体，居中，行距固定值20磅，段前、段后均空一行。内容为小四号，宋体，每段落首行缩进2字符，行距为固定值20磅，段前、段后均为0行。</w:t>
      </w:r>
    </w:p>
    <w:p>
      <w:pPr>
        <w:pStyle w:val="5"/>
        <w:rPr>
          <w:sz w:val="24"/>
        </w:rPr>
      </w:pPr>
      <w:r>
        <w:rPr>
          <w:rFonts w:hint="eastAsia" w:ascii="宋体" w:hAnsi="宋体" w:eastAsia="宋体" w:cs="宋体"/>
          <w:sz w:val="24"/>
        </w:rPr>
        <w:t>②</w:t>
      </w:r>
      <w:r>
        <w:rPr>
          <w:sz w:val="24"/>
        </w:rPr>
        <w:t xml:space="preserve"> 英文摘要</w:t>
      </w:r>
    </w:p>
    <w:p>
      <w:pPr>
        <w:tabs>
          <w:tab w:val="left" w:pos="377"/>
        </w:tabs>
        <w:spacing w:line="400" w:lineRule="exact"/>
        <w:ind w:firstLine="480" w:firstLineChars="200"/>
        <w:rPr>
          <w:color w:val="000000"/>
        </w:rPr>
      </w:pPr>
      <w:r>
        <w:rPr>
          <w:bCs/>
          <w:color w:val="000000"/>
        </w:rPr>
        <w:t>英文摘要的标题为Abstract。“Abstract”不可省略。</w:t>
      </w:r>
    </w:p>
    <w:p>
      <w:pPr>
        <w:tabs>
          <w:tab w:val="left" w:pos="377"/>
        </w:tabs>
        <w:spacing w:line="400" w:lineRule="exact"/>
        <w:ind w:firstLine="480" w:firstLineChars="200"/>
      </w:pPr>
      <w:r>
        <w:rPr>
          <w:color w:val="000000"/>
        </w:rPr>
        <w:t>“Abstract”标题为三号，Times New Roman，居中，行距固定值20磅</w:t>
      </w:r>
      <w:r>
        <w:t>，段前、段后均</w:t>
      </w:r>
      <w:r>
        <w:rPr>
          <w:color w:val="000000"/>
        </w:rPr>
        <w:t>空一行</w:t>
      </w:r>
      <w:r>
        <w:t>。“Abstract”正文为小四号，Times New Roman，每段落首行缩进2字符，行距</w:t>
      </w:r>
      <w:r>
        <w:rPr>
          <w:color w:val="000000"/>
        </w:rPr>
        <w:t>固定值20磅</w:t>
      </w:r>
      <w:r>
        <w:t>，段前、段后均为0行。</w:t>
      </w:r>
    </w:p>
    <w:p>
      <w:pPr>
        <w:spacing w:line="400" w:lineRule="exact"/>
        <w:ind w:firstLine="480"/>
        <w:rPr>
          <w:kern w:val="0"/>
        </w:rPr>
      </w:pPr>
      <w:r>
        <w:rPr>
          <w:kern w:val="0"/>
        </w:rPr>
        <w:t>以中文撰写的论文，英文摘要是中文摘要的英文译文，英文摘要页置于中文摘要页之后。</w:t>
      </w:r>
    </w:p>
    <w:p>
      <w:pPr>
        <w:pStyle w:val="4"/>
      </w:pPr>
      <w:r>
        <w:t>4.1.4 关键词</w:t>
      </w:r>
    </w:p>
    <w:p>
      <w:pPr>
        <w:spacing w:line="400" w:lineRule="exact"/>
        <w:ind w:firstLine="480" w:firstLineChars="200"/>
        <w:rPr>
          <w:kern w:val="0"/>
        </w:rPr>
      </w:pPr>
      <w:r>
        <w:rPr>
          <w:kern w:val="0"/>
        </w:rPr>
        <w:t>关键词是为了文献标引工作，从论文中选取出来用以表示全文主题内容信息款目的单词或术语。关键词应体现论文特色，具有语义性，在论文中有明确的出处。一般每篇论文应选取3-5个词作为关键词，以显著的字符排在同种语言摘要的下方，尽量用《汉语主题词表》或各专业主题词表提供的规范词。</w:t>
      </w:r>
    </w:p>
    <w:p>
      <w:pPr>
        <w:spacing w:line="400" w:lineRule="exact"/>
        <w:ind w:firstLine="480" w:firstLineChars="200"/>
      </w:pPr>
      <w:r>
        <w:t>关键词的书写格式：</w:t>
      </w:r>
    </w:p>
    <w:p>
      <w:pPr>
        <w:widowControl/>
        <w:spacing w:line="400" w:lineRule="exact"/>
        <w:ind w:firstLine="480" w:firstLineChars="200"/>
        <w:rPr>
          <w:kern w:val="0"/>
        </w:rPr>
      </w:pPr>
      <w:r>
        <w:rPr>
          <w:kern w:val="0"/>
        </w:rPr>
        <w:t>关键词与摘要的内容之间空一行。</w:t>
      </w:r>
    </w:p>
    <w:p>
      <w:pPr>
        <w:widowControl/>
        <w:spacing w:line="400" w:lineRule="exact"/>
        <w:ind w:firstLine="480" w:firstLineChars="200"/>
        <w:rPr>
          <w:kern w:val="0"/>
        </w:rPr>
      </w:pPr>
      <w:r>
        <w:rPr>
          <w:kern w:val="0"/>
        </w:rPr>
        <w:t>关键词的词间用分号间隔，末尾不加标点。</w:t>
      </w:r>
    </w:p>
    <w:p>
      <w:pPr>
        <w:widowControl/>
        <w:spacing w:line="400" w:lineRule="exact"/>
        <w:ind w:firstLine="480" w:firstLineChars="200"/>
        <w:rPr>
          <w:kern w:val="0"/>
        </w:rPr>
      </w:pPr>
      <w:r>
        <w:rPr>
          <w:kern w:val="0"/>
        </w:rPr>
        <w:t>引导词“关键词：”为小四号，黑体；引导词“Key words：”为小四号，Times New Roman，加粗。</w:t>
      </w:r>
    </w:p>
    <w:p>
      <w:pPr>
        <w:pStyle w:val="4"/>
      </w:pPr>
      <w:r>
        <w:t>4.1.5 目次页</w:t>
      </w:r>
    </w:p>
    <w:p>
      <w:pPr>
        <w:spacing w:line="400" w:lineRule="exact"/>
        <w:ind w:firstLine="480" w:firstLineChars="200"/>
        <w:rPr>
          <w:kern w:val="0"/>
        </w:rPr>
      </w:pPr>
      <w:r>
        <w:rPr>
          <w:kern w:val="0"/>
        </w:rPr>
        <w:t>学位论文应有目次页。目次页为学位论文中内容标题的集合，包括引言、章节或大标题的序号和名称、小结、参考文献、注释、索引等。目次页另起一页排</w:t>
      </w:r>
    </w:p>
    <w:p>
      <w:pPr>
        <w:widowControl/>
        <w:spacing w:line="400" w:lineRule="exact"/>
        <w:rPr>
          <w:kern w:val="0"/>
        </w:rPr>
      </w:pPr>
      <w:r>
        <w:rPr>
          <w:kern w:val="0"/>
        </w:rPr>
        <w:t>在摘要页之后，章、节、小节分别以1、1.1、1.1.2等数字依次标出。</w:t>
      </w:r>
    </w:p>
    <w:p>
      <w:pPr>
        <w:widowControl/>
        <w:spacing w:line="400" w:lineRule="exact"/>
        <w:ind w:firstLine="480" w:firstLineChars="200"/>
      </w:pPr>
      <w:r>
        <w:rPr>
          <w:kern w:val="0"/>
        </w:rPr>
        <w:t>标题为三号，黑体，居中，</w:t>
      </w:r>
      <w:r>
        <w:rPr>
          <w:color w:val="000000"/>
        </w:rPr>
        <w:t>行距固定值20磅</w:t>
      </w:r>
      <w:r>
        <w:t>，段前、段后</w:t>
      </w:r>
      <w:r>
        <w:rPr>
          <w:color w:val="000000"/>
        </w:rPr>
        <w:t>空一行</w:t>
      </w:r>
      <w:r>
        <w:t>。</w:t>
      </w:r>
    </w:p>
    <w:p>
      <w:pPr>
        <w:widowControl/>
        <w:spacing w:line="400" w:lineRule="exact"/>
        <w:ind w:firstLine="480" w:firstLineChars="200"/>
      </w:pPr>
      <w:r>
        <w:t>目次页的格式范例：</w:t>
      </w:r>
    </w:p>
    <w:p>
      <w:pPr>
        <w:widowControl/>
        <w:spacing w:line="400" w:lineRule="exact"/>
      </w:pPr>
      <w:r>
        <w:rPr>
          <w:sz w:val="32"/>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34925</wp:posOffset>
                </wp:positionV>
                <wp:extent cx="5628005" cy="4000500"/>
                <wp:effectExtent l="0" t="0" r="10795" b="19050"/>
                <wp:wrapNone/>
                <wp:docPr id="6" name="文本框 6"/>
                <wp:cNvGraphicFramePr/>
                <a:graphic xmlns:a="http://schemas.openxmlformats.org/drawingml/2006/main">
                  <a:graphicData uri="http://schemas.microsoft.com/office/word/2010/wordprocessingShape">
                    <wps:wsp>
                      <wps:cNvSpPr txBox="1"/>
                      <wps:spPr>
                        <a:xfrm>
                          <a:off x="0" y="0"/>
                          <a:ext cx="5628005" cy="40005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tabs>
                                <w:tab w:val="left" w:pos="8239"/>
                              </w:tabs>
                              <w:spacing w:line="400" w:lineRule="exact"/>
                              <w:jc w:val="center"/>
                              <w:rPr>
                                <w:rFonts w:hint="eastAsia" w:eastAsia="黑体"/>
                                <w:sz w:val="32"/>
                              </w:rPr>
                            </w:pPr>
                          </w:p>
                          <w:p>
                            <w:pPr>
                              <w:tabs>
                                <w:tab w:val="left" w:pos="8239"/>
                              </w:tabs>
                              <w:spacing w:line="400" w:lineRule="exact"/>
                              <w:jc w:val="center"/>
                              <w:rPr>
                                <w:rFonts w:hint="eastAsia" w:eastAsia="黑体"/>
                                <w:sz w:val="32"/>
                              </w:rPr>
                            </w:pPr>
                            <w:r>
                              <w:rPr>
                                <w:rFonts w:eastAsia="黑体"/>
                                <w:sz w:val="32"/>
                              </w:rPr>
                              <w:t xml:space="preserve">目  </w:t>
                            </w:r>
                            <w:r>
                              <w:rPr>
                                <w:rFonts w:hint="eastAsia" w:eastAsia="黑体"/>
                                <w:sz w:val="32"/>
                              </w:rPr>
                              <w:t xml:space="preserve"> </w:t>
                            </w:r>
                            <w:r>
                              <w:rPr>
                                <w:rFonts w:eastAsia="黑体"/>
                                <w:sz w:val="32"/>
                              </w:rPr>
                              <w:t xml:space="preserve"> 录</w:t>
                            </w:r>
                          </w:p>
                          <w:p>
                            <w:pPr>
                              <w:tabs>
                                <w:tab w:val="left" w:pos="8239"/>
                              </w:tabs>
                              <w:spacing w:line="400" w:lineRule="exact"/>
                              <w:jc w:val="center"/>
                              <w:rPr>
                                <w:color w:val="FF0000"/>
                              </w:rPr>
                            </w:pPr>
                          </w:p>
                          <w:p>
                            <w:pPr>
                              <w:tabs>
                                <w:tab w:val="right" w:leader="dot" w:pos="8280"/>
                              </w:tabs>
                              <w:spacing w:line="400" w:lineRule="exact"/>
                              <w:rPr>
                                <w:b/>
                                <w:sz w:val="21"/>
                                <w:szCs w:val="21"/>
                              </w:rPr>
                            </w:pPr>
                            <w:r>
                              <w:rPr>
                                <w:rFonts w:hAnsi="宋体"/>
                                <w:b/>
                                <w:sz w:val="28"/>
                              </w:rPr>
                              <w:t>中文摘要</w:t>
                            </w:r>
                            <w:r>
                              <w:rPr>
                                <w:sz w:val="21"/>
                                <w:szCs w:val="21"/>
                              </w:rPr>
                              <w:tab/>
                            </w:r>
                            <w:r>
                              <w:rPr>
                                <w:rFonts w:hint="eastAsia" w:ascii="宋体" w:hAnsi="宋体" w:cs="宋体"/>
                                <w:bCs/>
                                <w:sz w:val="21"/>
                                <w:szCs w:val="21"/>
                              </w:rPr>
                              <w:t>Ⅰ</w:t>
                            </w:r>
                          </w:p>
                          <w:p>
                            <w:pPr>
                              <w:tabs>
                                <w:tab w:val="right" w:leader="dot" w:pos="8280"/>
                              </w:tabs>
                              <w:spacing w:line="400" w:lineRule="exact"/>
                              <w:rPr>
                                <w:bCs/>
                              </w:rPr>
                            </w:pPr>
                            <w:r>
                              <w:rPr>
                                <w:rFonts w:hAnsi="宋体"/>
                                <w:b/>
                                <w:sz w:val="28"/>
                              </w:rPr>
                              <w:t>英文摘要</w:t>
                            </w:r>
                            <w:r>
                              <w:rPr>
                                <w:sz w:val="21"/>
                                <w:szCs w:val="21"/>
                              </w:rPr>
                              <w:tab/>
                            </w:r>
                            <w:r>
                              <w:rPr>
                                <w:sz w:val="21"/>
                                <w:szCs w:val="21"/>
                              </w:rPr>
                              <w:t>Ⅱ</w:t>
                            </w:r>
                          </w:p>
                          <w:p>
                            <w:pPr>
                              <w:tabs>
                                <w:tab w:val="right" w:leader="dot" w:pos="8280"/>
                              </w:tabs>
                              <w:spacing w:line="400" w:lineRule="exact"/>
                              <w:rPr>
                                <w:b/>
                                <w:sz w:val="28"/>
                              </w:rPr>
                            </w:pPr>
                            <w:r>
                              <w:rPr>
                                <w:b/>
                                <w:sz w:val="28"/>
                              </w:rPr>
                              <w:t>1</w:t>
                            </w:r>
                            <w:r>
                              <w:rPr>
                                <w:rFonts w:hAnsi="宋体"/>
                                <w:b/>
                                <w:sz w:val="28"/>
                              </w:rPr>
                              <w:t>绪论</w:t>
                            </w:r>
                            <w:r>
                              <w:rPr>
                                <w:sz w:val="21"/>
                                <w:szCs w:val="21"/>
                              </w:rPr>
                              <w:tab/>
                            </w:r>
                            <w:r>
                              <w:rPr>
                                <w:sz w:val="21"/>
                                <w:szCs w:val="21"/>
                              </w:rPr>
                              <w:t>1</w:t>
                            </w:r>
                          </w:p>
                          <w:p>
                            <w:pPr>
                              <w:tabs>
                                <w:tab w:val="right" w:leader="dot" w:pos="8280"/>
                              </w:tabs>
                              <w:spacing w:line="400" w:lineRule="exact"/>
                              <w:ind w:firstLine="482" w:firstLineChars="200"/>
                              <w:rPr>
                                <w:bCs/>
                              </w:rPr>
                            </w:pPr>
                            <w:r>
                              <w:rPr>
                                <w:b/>
                              </w:rPr>
                              <w:t xml:space="preserve">1.1 </w:t>
                            </w:r>
                            <w:r>
                              <w:rPr>
                                <w:rFonts w:hint="eastAsia" w:hAnsi="宋体"/>
                                <w:b/>
                              </w:rPr>
                              <w:t>题名</w:t>
                            </w:r>
                            <w:r>
                              <w:rPr>
                                <w:sz w:val="21"/>
                                <w:szCs w:val="21"/>
                              </w:rPr>
                              <w:tab/>
                            </w:r>
                            <w:r>
                              <w:rPr>
                                <w:sz w:val="21"/>
                                <w:szCs w:val="21"/>
                              </w:rPr>
                              <w:t>1</w:t>
                            </w:r>
                          </w:p>
                          <w:p>
                            <w:pPr>
                              <w:tabs>
                                <w:tab w:val="right" w:leader="dot" w:pos="8280"/>
                              </w:tabs>
                              <w:spacing w:line="400" w:lineRule="exact"/>
                              <w:ind w:firstLine="482" w:firstLineChars="200"/>
                              <w:rPr>
                                <w:bCs/>
                              </w:rPr>
                            </w:pPr>
                            <w:r>
                              <w:rPr>
                                <w:b/>
                              </w:rPr>
                              <w:t xml:space="preserve">3.6 </w:t>
                            </w:r>
                            <w:r>
                              <w:rPr>
                                <w:rFonts w:hAnsi="宋体"/>
                                <w:b/>
                              </w:rPr>
                              <w:t>本章小结</w:t>
                            </w:r>
                            <w:r>
                              <w:rPr>
                                <w:sz w:val="21"/>
                                <w:szCs w:val="21"/>
                              </w:rPr>
                              <w:tab/>
                            </w:r>
                            <w:r>
                              <w:rPr>
                                <w:sz w:val="21"/>
                                <w:szCs w:val="21"/>
                              </w:rPr>
                              <w:t>92</w:t>
                            </w:r>
                          </w:p>
                          <w:p>
                            <w:pPr>
                              <w:tabs>
                                <w:tab w:val="right" w:leader="dot" w:pos="8280"/>
                              </w:tabs>
                              <w:spacing w:line="400" w:lineRule="exact"/>
                              <w:rPr>
                                <w:rFonts w:ascii="宋体" w:hAnsi="宋体" w:cs="宋体"/>
                                <w:b/>
                                <w:sz w:val="28"/>
                                <w:szCs w:val="28"/>
                              </w:rPr>
                            </w:pPr>
                            <w:r>
                              <w:rPr>
                                <w:b/>
                                <w:sz w:val="28"/>
                                <w:szCs w:val="28"/>
                              </w:rPr>
                              <w:t>5</w:t>
                            </w:r>
                            <w:r>
                              <w:rPr>
                                <w:rFonts w:hint="eastAsia" w:ascii="宋体" w:hAnsi="宋体" w:cs="宋体"/>
                                <w:b/>
                                <w:sz w:val="28"/>
                                <w:szCs w:val="28"/>
                              </w:rPr>
                              <w:t>结论</w:t>
                            </w:r>
                            <w:r>
                              <w:rPr>
                                <w:sz w:val="21"/>
                                <w:szCs w:val="21"/>
                              </w:rPr>
                              <w:tab/>
                            </w:r>
                            <w:r>
                              <w:rPr>
                                <w:rFonts w:hint="eastAsia"/>
                                <w:sz w:val="21"/>
                                <w:szCs w:val="21"/>
                              </w:rPr>
                              <w:t>100</w:t>
                            </w:r>
                          </w:p>
                          <w:p>
                            <w:pPr>
                              <w:tabs>
                                <w:tab w:val="right" w:leader="dot" w:pos="8280"/>
                              </w:tabs>
                              <w:spacing w:line="400" w:lineRule="exact"/>
                              <w:rPr>
                                <w:b/>
                              </w:rPr>
                            </w:pPr>
                            <w:r>
                              <w:rPr>
                                <w:rFonts w:hAnsi="宋体"/>
                                <w:b/>
                                <w:sz w:val="28"/>
                                <w:szCs w:val="28"/>
                              </w:rPr>
                              <w:t>参考文献</w:t>
                            </w:r>
                            <w:r>
                              <w:rPr>
                                <w:sz w:val="21"/>
                                <w:szCs w:val="21"/>
                              </w:rPr>
                              <w:tab/>
                            </w:r>
                            <w:r>
                              <w:rPr>
                                <w:sz w:val="21"/>
                                <w:szCs w:val="21"/>
                              </w:rPr>
                              <w:t>157</w:t>
                            </w:r>
                          </w:p>
                          <w:p>
                            <w:pPr>
                              <w:tabs>
                                <w:tab w:val="right" w:leader="dot" w:pos="8280"/>
                              </w:tabs>
                              <w:spacing w:line="400" w:lineRule="exact"/>
                              <w:rPr>
                                <w:rFonts w:hAnsi="宋体"/>
                                <w:b/>
                                <w:sz w:val="28"/>
                                <w:szCs w:val="28"/>
                              </w:rPr>
                            </w:pPr>
                            <w:r>
                              <w:rPr>
                                <w:rFonts w:hAnsi="宋体"/>
                                <w:b/>
                                <w:sz w:val="28"/>
                                <w:szCs w:val="28"/>
                              </w:rPr>
                              <w:t>附</w:t>
                            </w:r>
                            <w:r>
                              <w:rPr>
                                <w:b/>
                                <w:sz w:val="28"/>
                                <w:szCs w:val="28"/>
                              </w:rPr>
                              <w:t xml:space="preserve">    </w:t>
                            </w:r>
                            <w:r>
                              <w:rPr>
                                <w:rFonts w:hAnsi="宋体"/>
                                <w:b/>
                                <w:sz w:val="28"/>
                                <w:szCs w:val="28"/>
                              </w:rPr>
                              <w:t>录</w:t>
                            </w:r>
                            <w:r>
                              <w:rPr>
                                <w:rFonts w:hint="eastAsia"/>
                                <w:sz w:val="21"/>
                                <w:szCs w:val="21"/>
                              </w:rPr>
                              <w:tab/>
                            </w:r>
                            <w:r>
                              <w:rPr>
                                <w:rFonts w:hint="eastAsia"/>
                                <w:sz w:val="21"/>
                                <w:szCs w:val="21"/>
                              </w:rPr>
                              <w:t>164</w:t>
                            </w:r>
                          </w:p>
                          <w:p>
                            <w:pPr>
                              <w:tabs>
                                <w:tab w:val="right" w:leader="dot" w:pos="8280"/>
                              </w:tabs>
                              <w:spacing w:line="400" w:lineRule="exact"/>
                              <w:ind w:firstLine="482" w:firstLineChars="200"/>
                              <w:rPr>
                                <w:b/>
                              </w:rPr>
                            </w:pPr>
                            <w:r>
                              <w:rPr>
                                <w:b/>
                              </w:rPr>
                              <w:t>A</w:t>
                            </w:r>
                            <w:r>
                              <w:rPr>
                                <w:rFonts w:hint="eastAsia"/>
                                <w:b/>
                              </w:rPr>
                              <w:t xml:space="preserve"> </w:t>
                            </w:r>
                            <w:r>
                              <w:rPr>
                                <w:rFonts w:hAnsi="宋体"/>
                                <w:b/>
                              </w:rPr>
                              <w:t>作者在攻读博士学位期间发表的论文目录</w:t>
                            </w:r>
                            <w:r>
                              <w:rPr>
                                <w:sz w:val="21"/>
                                <w:szCs w:val="21"/>
                              </w:rPr>
                              <w:tab/>
                            </w:r>
                            <w:r>
                              <w:rPr>
                                <w:sz w:val="21"/>
                                <w:szCs w:val="21"/>
                              </w:rPr>
                              <w:t>164</w:t>
                            </w:r>
                          </w:p>
                          <w:p>
                            <w:pPr>
                              <w:tabs>
                                <w:tab w:val="left" w:pos="1260"/>
                                <w:tab w:val="left" w:pos="1440"/>
                                <w:tab w:val="right" w:leader="dot" w:pos="8280"/>
                              </w:tabs>
                              <w:spacing w:line="400" w:lineRule="exact"/>
                              <w:ind w:firstLine="482" w:firstLineChars="200"/>
                              <w:rPr>
                                <w:bCs/>
                              </w:rPr>
                            </w:pPr>
                            <w:r>
                              <w:rPr>
                                <w:rFonts w:hint="eastAsia" w:hAnsi="宋体"/>
                                <w:b/>
                              </w:rPr>
                              <w:t xml:space="preserve">B </w:t>
                            </w:r>
                            <w:r>
                              <w:rPr>
                                <w:rFonts w:hAnsi="宋体"/>
                                <w:b/>
                              </w:rPr>
                              <w:t>作者在攻读博士学位期间参加的科研项目及得奖情况</w:t>
                            </w:r>
                            <w:r>
                              <w:rPr>
                                <w:sz w:val="21"/>
                                <w:szCs w:val="21"/>
                              </w:rPr>
                              <w:tab/>
                            </w:r>
                            <w:r>
                              <w:rPr>
                                <w:sz w:val="21"/>
                                <w:szCs w:val="21"/>
                              </w:rPr>
                              <w:t>165</w:t>
                            </w:r>
                          </w:p>
                          <w:p>
                            <w:pPr>
                              <w:tabs>
                                <w:tab w:val="left" w:pos="1260"/>
                                <w:tab w:val="left" w:pos="1440"/>
                                <w:tab w:val="right" w:leader="dot" w:pos="8280"/>
                              </w:tabs>
                              <w:spacing w:line="400" w:lineRule="exact"/>
                              <w:ind w:firstLine="482" w:firstLineChars="200"/>
                              <w:rPr>
                                <w:bCs/>
                              </w:rPr>
                            </w:pPr>
                            <w:r>
                              <w:rPr>
                                <w:rFonts w:hint="eastAsia"/>
                                <w:b/>
                              </w:rPr>
                              <w:t>C 学位论文数据集</w:t>
                            </w:r>
                            <w:r>
                              <w:rPr>
                                <w:sz w:val="21"/>
                                <w:szCs w:val="21"/>
                              </w:rPr>
                              <w:tab/>
                            </w:r>
                            <w:r>
                              <w:rPr>
                                <w:sz w:val="21"/>
                                <w:szCs w:val="21"/>
                              </w:rPr>
                              <w:t>16</w:t>
                            </w:r>
                            <w:r>
                              <w:rPr>
                                <w:rFonts w:hint="eastAsia"/>
                                <w:sz w:val="21"/>
                                <w:szCs w:val="21"/>
                              </w:rPr>
                              <w:t>7</w:t>
                            </w:r>
                          </w:p>
                          <w:p>
                            <w:pPr>
                              <w:tabs>
                                <w:tab w:val="right" w:leader="dot" w:pos="8280"/>
                                <w:tab w:val="right" w:pos="16800"/>
                              </w:tabs>
                            </w:pPr>
                            <w:r>
                              <w:rPr>
                                <w:rFonts w:hAnsi="宋体"/>
                                <w:b/>
                                <w:sz w:val="28"/>
                                <w:szCs w:val="28"/>
                              </w:rPr>
                              <w:t>致</w:t>
                            </w:r>
                            <w:r>
                              <w:rPr>
                                <w:b/>
                                <w:sz w:val="28"/>
                                <w:szCs w:val="28"/>
                              </w:rPr>
                              <w:t xml:space="preserve">    </w:t>
                            </w:r>
                            <w:r>
                              <w:rPr>
                                <w:rFonts w:hAnsi="宋体"/>
                                <w:b/>
                                <w:sz w:val="28"/>
                                <w:szCs w:val="28"/>
                              </w:rPr>
                              <w:t>谢</w:t>
                            </w:r>
                            <w:r>
                              <w:rPr>
                                <w:rFonts w:hint="eastAsia" w:hAnsi="宋体"/>
                                <w:b/>
                                <w:sz w:val="28"/>
                                <w:szCs w:val="28"/>
                              </w:rPr>
                              <w:t xml:space="preserve"> </w:t>
                            </w:r>
                            <w:r>
                              <w:rPr>
                                <w:sz w:val="21"/>
                                <w:szCs w:val="21"/>
                              </w:rPr>
                              <w:tab/>
                            </w:r>
                            <w:r>
                              <w:rPr>
                                <w:sz w:val="21"/>
                                <w:szCs w:val="21"/>
                              </w:rPr>
                              <w:t>1</w:t>
                            </w:r>
                            <w:r>
                              <w:rPr>
                                <w:rFonts w:hint="eastAsia"/>
                                <w:sz w:val="21"/>
                                <w:szCs w:val="21"/>
                              </w:rPr>
                              <w:t>68</w:t>
                            </w:r>
                          </w:p>
                        </w:txbxContent>
                      </wps:txbx>
                      <wps:bodyPr>
                        <a:noAutofit/>
                      </wps:bodyPr>
                    </wps:wsp>
                  </a:graphicData>
                </a:graphic>
              </wp:anchor>
            </w:drawing>
          </mc:Choice>
          <mc:Fallback>
            <w:pict>
              <v:shape id="_x0000_s1026" o:spid="_x0000_s1026" o:spt="202" type="#_x0000_t202" style="position:absolute;left:0pt;margin-left:0.75pt;margin-top:2.75pt;height:315pt;width:443.15pt;z-index:251662336;mso-width-relative:page;mso-height-relative:page;" fillcolor="#FFFFFF" filled="t" stroked="t" coordsize="21600,21600" o:gfxdata="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0ytSLWAAAABwEAAA8AAAAAAAAAAQAgAAAAIgAAAGRycy9kb3ducmV2LnhtbFBLAQIU&#10;ABQAAAAIAIdO4kC71mv79QEAAPcDAAAOAAAAAAAAAAEAIAAAACUBAABkcnMvZTJvRG9jLnhtbFBL&#10;BQYAAAAABgAGAFkBAACMBQAAAAA=&#10;">
                <v:fill on="t" focussize="0,0"/>
                <v:stroke color="#000000" joinstyle="miter"/>
                <v:imagedata o:title=""/>
                <o:lock v:ext="edit" aspectratio="f"/>
                <v:textbox>
                  <w:txbxContent>
                    <w:p>
                      <w:pPr>
                        <w:tabs>
                          <w:tab w:val="left" w:pos="8239"/>
                        </w:tabs>
                        <w:spacing w:line="400" w:lineRule="exact"/>
                        <w:jc w:val="center"/>
                        <w:rPr>
                          <w:rFonts w:hint="eastAsia" w:eastAsia="黑体"/>
                          <w:sz w:val="32"/>
                        </w:rPr>
                      </w:pPr>
                    </w:p>
                    <w:p>
                      <w:pPr>
                        <w:tabs>
                          <w:tab w:val="left" w:pos="8239"/>
                        </w:tabs>
                        <w:spacing w:line="400" w:lineRule="exact"/>
                        <w:jc w:val="center"/>
                        <w:rPr>
                          <w:rFonts w:hint="eastAsia" w:eastAsia="黑体"/>
                          <w:sz w:val="32"/>
                        </w:rPr>
                      </w:pPr>
                      <w:r>
                        <w:rPr>
                          <w:rFonts w:eastAsia="黑体"/>
                          <w:sz w:val="32"/>
                        </w:rPr>
                        <w:t xml:space="preserve">目  </w:t>
                      </w:r>
                      <w:r>
                        <w:rPr>
                          <w:rFonts w:hint="eastAsia" w:eastAsia="黑体"/>
                          <w:sz w:val="32"/>
                        </w:rPr>
                        <w:t xml:space="preserve"> </w:t>
                      </w:r>
                      <w:r>
                        <w:rPr>
                          <w:rFonts w:eastAsia="黑体"/>
                          <w:sz w:val="32"/>
                        </w:rPr>
                        <w:t xml:space="preserve"> 录</w:t>
                      </w:r>
                    </w:p>
                    <w:p>
                      <w:pPr>
                        <w:tabs>
                          <w:tab w:val="left" w:pos="8239"/>
                        </w:tabs>
                        <w:spacing w:line="400" w:lineRule="exact"/>
                        <w:jc w:val="center"/>
                        <w:rPr>
                          <w:color w:val="FF0000"/>
                        </w:rPr>
                      </w:pPr>
                    </w:p>
                    <w:p>
                      <w:pPr>
                        <w:tabs>
                          <w:tab w:val="right" w:leader="dot" w:pos="8280"/>
                        </w:tabs>
                        <w:spacing w:line="400" w:lineRule="exact"/>
                        <w:rPr>
                          <w:b/>
                          <w:sz w:val="21"/>
                          <w:szCs w:val="21"/>
                        </w:rPr>
                      </w:pPr>
                      <w:r>
                        <w:rPr>
                          <w:rFonts w:hAnsi="宋体"/>
                          <w:b/>
                          <w:sz w:val="28"/>
                        </w:rPr>
                        <w:t>中文摘要</w:t>
                      </w:r>
                      <w:r>
                        <w:rPr>
                          <w:sz w:val="21"/>
                          <w:szCs w:val="21"/>
                        </w:rPr>
                        <w:tab/>
                      </w:r>
                      <w:r>
                        <w:rPr>
                          <w:rFonts w:hint="eastAsia" w:ascii="宋体" w:hAnsi="宋体" w:cs="宋体"/>
                          <w:bCs/>
                          <w:sz w:val="21"/>
                          <w:szCs w:val="21"/>
                        </w:rPr>
                        <w:t>Ⅰ</w:t>
                      </w:r>
                    </w:p>
                    <w:p>
                      <w:pPr>
                        <w:tabs>
                          <w:tab w:val="right" w:leader="dot" w:pos="8280"/>
                        </w:tabs>
                        <w:spacing w:line="400" w:lineRule="exact"/>
                        <w:rPr>
                          <w:bCs/>
                        </w:rPr>
                      </w:pPr>
                      <w:r>
                        <w:rPr>
                          <w:rFonts w:hAnsi="宋体"/>
                          <w:b/>
                          <w:sz w:val="28"/>
                        </w:rPr>
                        <w:t>英文摘要</w:t>
                      </w:r>
                      <w:r>
                        <w:rPr>
                          <w:sz w:val="21"/>
                          <w:szCs w:val="21"/>
                        </w:rPr>
                        <w:tab/>
                      </w:r>
                      <w:r>
                        <w:rPr>
                          <w:sz w:val="21"/>
                          <w:szCs w:val="21"/>
                        </w:rPr>
                        <w:t>Ⅱ</w:t>
                      </w:r>
                    </w:p>
                    <w:p>
                      <w:pPr>
                        <w:tabs>
                          <w:tab w:val="right" w:leader="dot" w:pos="8280"/>
                        </w:tabs>
                        <w:spacing w:line="400" w:lineRule="exact"/>
                        <w:rPr>
                          <w:b/>
                          <w:sz w:val="28"/>
                        </w:rPr>
                      </w:pPr>
                      <w:r>
                        <w:rPr>
                          <w:b/>
                          <w:sz w:val="28"/>
                        </w:rPr>
                        <w:t>1</w:t>
                      </w:r>
                      <w:r>
                        <w:rPr>
                          <w:rFonts w:hAnsi="宋体"/>
                          <w:b/>
                          <w:sz w:val="28"/>
                        </w:rPr>
                        <w:t>绪论</w:t>
                      </w:r>
                      <w:r>
                        <w:rPr>
                          <w:sz w:val="21"/>
                          <w:szCs w:val="21"/>
                        </w:rPr>
                        <w:tab/>
                      </w:r>
                      <w:r>
                        <w:rPr>
                          <w:sz w:val="21"/>
                          <w:szCs w:val="21"/>
                        </w:rPr>
                        <w:t>1</w:t>
                      </w:r>
                    </w:p>
                    <w:p>
                      <w:pPr>
                        <w:tabs>
                          <w:tab w:val="right" w:leader="dot" w:pos="8280"/>
                        </w:tabs>
                        <w:spacing w:line="400" w:lineRule="exact"/>
                        <w:ind w:firstLine="482" w:firstLineChars="200"/>
                        <w:rPr>
                          <w:bCs/>
                        </w:rPr>
                      </w:pPr>
                      <w:r>
                        <w:rPr>
                          <w:b/>
                        </w:rPr>
                        <w:t xml:space="preserve">1.1 </w:t>
                      </w:r>
                      <w:r>
                        <w:rPr>
                          <w:rFonts w:hint="eastAsia" w:hAnsi="宋体"/>
                          <w:b/>
                        </w:rPr>
                        <w:t>题名</w:t>
                      </w:r>
                      <w:r>
                        <w:rPr>
                          <w:sz w:val="21"/>
                          <w:szCs w:val="21"/>
                        </w:rPr>
                        <w:tab/>
                      </w:r>
                      <w:r>
                        <w:rPr>
                          <w:sz w:val="21"/>
                          <w:szCs w:val="21"/>
                        </w:rPr>
                        <w:t>1</w:t>
                      </w:r>
                    </w:p>
                    <w:p>
                      <w:pPr>
                        <w:tabs>
                          <w:tab w:val="right" w:leader="dot" w:pos="8280"/>
                        </w:tabs>
                        <w:spacing w:line="400" w:lineRule="exact"/>
                        <w:ind w:firstLine="482" w:firstLineChars="200"/>
                        <w:rPr>
                          <w:bCs/>
                        </w:rPr>
                      </w:pPr>
                      <w:r>
                        <w:rPr>
                          <w:b/>
                        </w:rPr>
                        <w:t xml:space="preserve">3.6 </w:t>
                      </w:r>
                      <w:r>
                        <w:rPr>
                          <w:rFonts w:hAnsi="宋体"/>
                          <w:b/>
                        </w:rPr>
                        <w:t>本章小结</w:t>
                      </w:r>
                      <w:r>
                        <w:rPr>
                          <w:sz w:val="21"/>
                          <w:szCs w:val="21"/>
                        </w:rPr>
                        <w:tab/>
                      </w:r>
                      <w:r>
                        <w:rPr>
                          <w:sz w:val="21"/>
                          <w:szCs w:val="21"/>
                        </w:rPr>
                        <w:t>92</w:t>
                      </w:r>
                    </w:p>
                    <w:p>
                      <w:pPr>
                        <w:tabs>
                          <w:tab w:val="right" w:leader="dot" w:pos="8280"/>
                        </w:tabs>
                        <w:spacing w:line="400" w:lineRule="exact"/>
                        <w:rPr>
                          <w:rFonts w:ascii="宋体" w:hAnsi="宋体" w:cs="宋体"/>
                          <w:b/>
                          <w:sz w:val="28"/>
                          <w:szCs w:val="28"/>
                        </w:rPr>
                      </w:pPr>
                      <w:r>
                        <w:rPr>
                          <w:b/>
                          <w:sz w:val="28"/>
                          <w:szCs w:val="28"/>
                        </w:rPr>
                        <w:t>5</w:t>
                      </w:r>
                      <w:r>
                        <w:rPr>
                          <w:rFonts w:hint="eastAsia" w:ascii="宋体" w:hAnsi="宋体" w:cs="宋体"/>
                          <w:b/>
                          <w:sz w:val="28"/>
                          <w:szCs w:val="28"/>
                        </w:rPr>
                        <w:t>结论</w:t>
                      </w:r>
                      <w:r>
                        <w:rPr>
                          <w:sz w:val="21"/>
                          <w:szCs w:val="21"/>
                        </w:rPr>
                        <w:tab/>
                      </w:r>
                      <w:r>
                        <w:rPr>
                          <w:rFonts w:hint="eastAsia"/>
                          <w:sz w:val="21"/>
                          <w:szCs w:val="21"/>
                        </w:rPr>
                        <w:t>100</w:t>
                      </w:r>
                    </w:p>
                    <w:p>
                      <w:pPr>
                        <w:tabs>
                          <w:tab w:val="right" w:leader="dot" w:pos="8280"/>
                        </w:tabs>
                        <w:spacing w:line="400" w:lineRule="exact"/>
                        <w:rPr>
                          <w:b/>
                        </w:rPr>
                      </w:pPr>
                      <w:r>
                        <w:rPr>
                          <w:rFonts w:hAnsi="宋体"/>
                          <w:b/>
                          <w:sz w:val="28"/>
                          <w:szCs w:val="28"/>
                        </w:rPr>
                        <w:t>参考文献</w:t>
                      </w:r>
                      <w:r>
                        <w:rPr>
                          <w:sz w:val="21"/>
                          <w:szCs w:val="21"/>
                        </w:rPr>
                        <w:tab/>
                      </w:r>
                      <w:r>
                        <w:rPr>
                          <w:sz w:val="21"/>
                          <w:szCs w:val="21"/>
                        </w:rPr>
                        <w:t>157</w:t>
                      </w:r>
                    </w:p>
                    <w:p>
                      <w:pPr>
                        <w:tabs>
                          <w:tab w:val="right" w:leader="dot" w:pos="8280"/>
                        </w:tabs>
                        <w:spacing w:line="400" w:lineRule="exact"/>
                        <w:rPr>
                          <w:rFonts w:hAnsi="宋体"/>
                          <w:b/>
                          <w:sz w:val="28"/>
                          <w:szCs w:val="28"/>
                        </w:rPr>
                      </w:pPr>
                      <w:r>
                        <w:rPr>
                          <w:rFonts w:hAnsi="宋体"/>
                          <w:b/>
                          <w:sz w:val="28"/>
                          <w:szCs w:val="28"/>
                        </w:rPr>
                        <w:t>附</w:t>
                      </w:r>
                      <w:r>
                        <w:rPr>
                          <w:b/>
                          <w:sz w:val="28"/>
                          <w:szCs w:val="28"/>
                        </w:rPr>
                        <w:t xml:space="preserve">    </w:t>
                      </w:r>
                      <w:r>
                        <w:rPr>
                          <w:rFonts w:hAnsi="宋体"/>
                          <w:b/>
                          <w:sz w:val="28"/>
                          <w:szCs w:val="28"/>
                        </w:rPr>
                        <w:t>录</w:t>
                      </w:r>
                      <w:r>
                        <w:rPr>
                          <w:rFonts w:hint="eastAsia"/>
                          <w:sz w:val="21"/>
                          <w:szCs w:val="21"/>
                        </w:rPr>
                        <w:tab/>
                      </w:r>
                      <w:r>
                        <w:rPr>
                          <w:rFonts w:hint="eastAsia"/>
                          <w:sz w:val="21"/>
                          <w:szCs w:val="21"/>
                        </w:rPr>
                        <w:t>164</w:t>
                      </w:r>
                    </w:p>
                    <w:p>
                      <w:pPr>
                        <w:tabs>
                          <w:tab w:val="right" w:leader="dot" w:pos="8280"/>
                        </w:tabs>
                        <w:spacing w:line="400" w:lineRule="exact"/>
                        <w:ind w:firstLine="482" w:firstLineChars="200"/>
                        <w:rPr>
                          <w:b/>
                        </w:rPr>
                      </w:pPr>
                      <w:r>
                        <w:rPr>
                          <w:b/>
                        </w:rPr>
                        <w:t>A</w:t>
                      </w:r>
                      <w:r>
                        <w:rPr>
                          <w:rFonts w:hint="eastAsia"/>
                          <w:b/>
                        </w:rPr>
                        <w:t xml:space="preserve"> </w:t>
                      </w:r>
                      <w:r>
                        <w:rPr>
                          <w:rFonts w:hAnsi="宋体"/>
                          <w:b/>
                        </w:rPr>
                        <w:t>作者在攻读博士学位期间发表的论文目录</w:t>
                      </w:r>
                      <w:r>
                        <w:rPr>
                          <w:sz w:val="21"/>
                          <w:szCs w:val="21"/>
                        </w:rPr>
                        <w:tab/>
                      </w:r>
                      <w:r>
                        <w:rPr>
                          <w:sz w:val="21"/>
                          <w:szCs w:val="21"/>
                        </w:rPr>
                        <w:t>164</w:t>
                      </w:r>
                    </w:p>
                    <w:p>
                      <w:pPr>
                        <w:tabs>
                          <w:tab w:val="left" w:pos="1260"/>
                          <w:tab w:val="left" w:pos="1440"/>
                          <w:tab w:val="right" w:leader="dot" w:pos="8280"/>
                        </w:tabs>
                        <w:spacing w:line="400" w:lineRule="exact"/>
                        <w:ind w:firstLine="482" w:firstLineChars="200"/>
                        <w:rPr>
                          <w:bCs/>
                        </w:rPr>
                      </w:pPr>
                      <w:r>
                        <w:rPr>
                          <w:rFonts w:hint="eastAsia" w:hAnsi="宋体"/>
                          <w:b/>
                        </w:rPr>
                        <w:t xml:space="preserve">B </w:t>
                      </w:r>
                      <w:r>
                        <w:rPr>
                          <w:rFonts w:hAnsi="宋体"/>
                          <w:b/>
                        </w:rPr>
                        <w:t>作者在攻读博士学位期间参加的科研项目及得奖情况</w:t>
                      </w:r>
                      <w:r>
                        <w:rPr>
                          <w:sz w:val="21"/>
                          <w:szCs w:val="21"/>
                        </w:rPr>
                        <w:tab/>
                      </w:r>
                      <w:r>
                        <w:rPr>
                          <w:sz w:val="21"/>
                          <w:szCs w:val="21"/>
                        </w:rPr>
                        <w:t>165</w:t>
                      </w:r>
                    </w:p>
                    <w:p>
                      <w:pPr>
                        <w:tabs>
                          <w:tab w:val="left" w:pos="1260"/>
                          <w:tab w:val="left" w:pos="1440"/>
                          <w:tab w:val="right" w:leader="dot" w:pos="8280"/>
                        </w:tabs>
                        <w:spacing w:line="400" w:lineRule="exact"/>
                        <w:ind w:firstLine="482" w:firstLineChars="200"/>
                        <w:rPr>
                          <w:bCs/>
                        </w:rPr>
                      </w:pPr>
                      <w:r>
                        <w:rPr>
                          <w:rFonts w:hint="eastAsia"/>
                          <w:b/>
                        </w:rPr>
                        <w:t>C 学位论文数据集</w:t>
                      </w:r>
                      <w:r>
                        <w:rPr>
                          <w:sz w:val="21"/>
                          <w:szCs w:val="21"/>
                        </w:rPr>
                        <w:tab/>
                      </w:r>
                      <w:r>
                        <w:rPr>
                          <w:sz w:val="21"/>
                          <w:szCs w:val="21"/>
                        </w:rPr>
                        <w:t>16</w:t>
                      </w:r>
                      <w:r>
                        <w:rPr>
                          <w:rFonts w:hint="eastAsia"/>
                          <w:sz w:val="21"/>
                          <w:szCs w:val="21"/>
                        </w:rPr>
                        <w:t>7</w:t>
                      </w:r>
                    </w:p>
                    <w:p>
                      <w:pPr>
                        <w:tabs>
                          <w:tab w:val="right" w:leader="dot" w:pos="8280"/>
                          <w:tab w:val="right" w:pos="16800"/>
                        </w:tabs>
                      </w:pPr>
                      <w:r>
                        <w:rPr>
                          <w:rFonts w:hAnsi="宋体"/>
                          <w:b/>
                          <w:sz w:val="28"/>
                          <w:szCs w:val="28"/>
                        </w:rPr>
                        <w:t>致</w:t>
                      </w:r>
                      <w:r>
                        <w:rPr>
                          <w:b/>
                          <w:sz w:val="28"/>
                          <w:szCs w:val="28"/>
                        </w:rPr>
                        <w:t xml:space="preserve">    </w:t>
                      </w:r>
                      <w:r>
                        <w:rPr>
                          <w:rFonts w:hAnsi="宋体"/>
                          <w:b/>
                          <w:sz w:val="28"/>
                          <w:szCs w:val="28"/>
                        </w:rPr>
                        <w:t>谢</w:t>
                      </w:r>
                      <w:r>
                        <w:rPr>
                          <w:rFonts w:hint="eastAsia" w:hAnsi="宋体"/>
                          <w:b/>
                          <w:sz w:val="28"/>
                          <w:szCs w:val="28"/>
                        </w:rPr>
                        <w:t xml:space="preserve"> </w:t>
                      </w:r>
                      <w:r>
                        <w:rPr>
                          <w:sz w:val="21"/>
                          <w:szCs w:val="21"/>
                        </w:rPr>
                        <w:tab/>
                      </w:r>
                      <w:r>
                        <w:rPr>
                          <w:sz w:val="21"/>
                          <w:szCs w:val="21"/>
                        </w:rPr>
                        <w:t>1</w:t>
                      </w:r>
                      <w:r>
                        <w:rPr>
                          <w:rFonts w:hint="eastAsia"/>
                          <w:sz w:val="21"/>
                          <w:szCs w:val="21"/>
                        </w:rPr>
                        <w:t>68</w:t>
                      </w:r>
                    </w:p>
                  </w:txbxContent>
                </v:textbox>
              </v:shape>
            </w:pict>
          </mc:Fallback>
        </mc:AlternateContent>
      </w:r>
    </w:p>
    <w:p>
      <w:pPr>
        <w:tabs>
          <w:tab w:val="left" w:pos="8239"/>
        </w:tabs>
        <w:spacing w:line="400" w:lineRule="exact"/>
        <w:jc w:val="center"/>
        <w:rPr>
          <w:rFonts w:eastAsia="黑体"/>
          <w:sz w:val="32"/>
        </w:rPr>
      </w:pPr>
    </w:p>
    <w:p>
      <w:pPr>
        <w:tabs>
          <w:tab w:val="left" w:pos="8239"/>
        </w:tabs>
        <w:spacing w:line="400" w:lineRule="exact"/>
        <w:jc w:val="center"/>
        <w:rPr>
          <w:rFonts w:eastAsia="黑体"/>
          <w:sz w:val="32"/>
        </w:rPr>
      </w:pPr>
    </w:p>
    <w:p>
      <w:pPr>
        <w:tabs>
          <w:tab w:val="left" w:pos="8239"/>
        </w:tabs>
        <w:spacing w:line="400" w:lineRule="exact"/>
        <w:rPr>
          <w:rFonts w:eastAsia="黑体"/>
          <w:sz w:val="32"/>
        </w:rPr>
      </w:pPr>
    </w:p>
    <w:p>
      <w:pPr>
        <w:tabs>
          <w:tab w:val="left" w:pos="8239"/>
        </w:tabs>
        <w:spacing w:line="400" w:lineRule="exact"/>
        <w:jc w:val="center"/>
        <w:rPr>
          <w:rFonts w:eastAsia="黑体"/>
          <w:sz w:val="32"/>
        </w:rPr>
      </w:pPr>
    </w:p>
    <w:p>
      <w:pPr>
        <w:pStyle w:val="3"/>
        <w:ind w:firstLine="600" w:firstLineChars="200"/>
      </w:pPr>
    </w:p>
    <w:p>
      <w:pPr>
        <w:pStyle w:val="3"/>
        <w:ind w:firstLine="600" w:firstLineChars="200"/>
      </w:pPr>
    </w:p>
    <w:p>
      <w:pPr>
        <w:widowControl/>
        <w:spacing w:line="400" w:lineRule="exact"/>
        <w:ind w:firstLine="480" w:firstLineChars="200"/>
      </w:pPr>
    </w:p>
    <w:p>
      <w:pPr>
        <w:widowControl/>
        <w:spacing w:line="400" w:lineRule="exact"/>
        <w:ind w:firstLine="480" w:firstLineChars="200"/>
        <w:rPr>
          <w:kern w:val="0"/>
        </w:rPr>
      </w:pPr>
    </w:p>
    <w:p>
      <w:pPr>
        <w:widowControl/>
        <w:spacing w:line="400" w:lineRule="exact"/>
        <w:ind w:firstLine="480" w:firstLineChars="200"/>
        <w:rPr>
          <w:kern w:val="0"/>
        </w:rPr>
      </w:pPr>
    </w:p>
    <w:p>
      <w:pPr>
        <w:widowControl/>
        <w:spacing w:line="400" w:lineRule="exact"/>
        <w:ind w:firstLine="480" w:firstLineChars="200"/>
        <w:rPr>
          <w:kern w:val="0"/>
        </w:rPr>
      </w:pPr>
    </w:p>
    <w:p>
      <w:pPr>
        <w:widowControl/>
        <w:spacing w:line="400" w:lineRule="exact"/>
        <w:ind w:firstLine="480" w:firstLineChars="200"/>
        <w:rPr>
          <w:kern w:val="0"/>
        </w:rPr>
      </w:pPr>
    </w:p>
    <w:p>
      <w:pPr>
        <w:widowControl/>
        <w:spacing w:line="400" w:lineRule="exact"/>
        <w:ind w:firstLine="480" w:firstLineChars="200"/>
        <w:rPr>
          <w:kern w:val="0"/>
        </w:rPr>
      </w:pPr>
    </w:p>
    <w:p>
      <w:pPr>
        <w:widowControl/>
        <w:spacing w:line="400" w:lineRule="exact"/>
        <w:ind w:firstLine="480" w:firstLineChars="200"/>
        <w:rPr>
          <w:kern w:val="0"/>
        </w:rPr>
      </w:pPr>
    </w:p>
    <w:p>
      <w:pPr>
        <w:widowControl/>
        <w:spacing w:line="400" w:lineRule="exact"/>
        <w:rPr>
          <w:kern w:val="0"/>
        </w:rPr>
      </w:pPr>
    </w:p>
    <w:p>
      <w:pPr>
        <w:pStyle w:val="4"/>
      </w:pPr>
    </w:p>
    <w:p>
      <w:pPr>
        <w:pStyle w:val="4"/>
      </w:pPr>
      <w:r>
        <w:t>4.1.6 插图和附表清单（如有）</w:t>
      </w:r>
    </w:p>
    <w:p>
      <w:pPr>
        <w:widowControl/>
        <w:spacing w:line="400" w:lineRule="exact"/>
        <w:ind w:firstLine="480" w:firstLineChars="200"/>
        <w:rPr>
          <w:kern w:val="0"/>
        </w:rPr>
      </w:pPr>
      <w:r>
        <w:rPr>
          <w:kern w:val="0"/>
        </w:rPr>
        <w:t>学位论文中如图表较多，可以分别列出清单置于目次页之后。图的清单应有序号、图题和页码；表的清单应有序号、表题和页码。</w:t>
      </w:r>
    </w:p>
    <w:p>
      <w:pPr>
        <w:widowControl/>
        <w:spacing w:line="400" w:lineRule="exact"/>
        <w:ind w:firstLine="480" w:firstLineChars="200"/>
      </w:pPr>
      <w:r>
        <w:rPr>
          <w:kern w:val="0"/>
        </w:rPr>
        <w:t>标题为三号，黑体，居中，</w:t>
      </w:r>
      <w:r>
        <w:rPr>
          <w:color w:val="000000"/>
        </w:rPr>
        <w:t>行距固定值20磅</w:t>
      </w:r>
      <w:r>
        <w:t>，段前、段后</w:t>
      </w:r>
      <w:r>
        <w:rPr>
          <w:color w:val="000000"/>
        </w:rPr>
        <w:t>空一行</w:t>
      </w:r>
      <w:r>
        <w:t>。</w:t>
      </w:r>
    </w:p>
    <w:p>
      <w:pPr>
        <w:tabs>
          <w:tab w:val="left" w:pos="377"/>
        </w:tabs>
        <w:spacing w:line="400" w:lineRule="exact"/>
        <w:ind w:firstLine="480" w:firstLineChars="200"/>
        <w:rPr>
          <w:kern w:val="0"/>
        </w:rPr>
      </w:pPr>
      <w:r>
        <w:t>内容为小四号，宋体，</w:t>
      </w:r>
      <w:r>
        <w:rPr>
          <w:color w:val="000000"/>
        </w:rPr>
        <w:t>每段落首行缩进2字符，行距为固定值20磅，段前、段后均为0行。</w:t>
      </w:r>
    </w:p>
    <w:p>
      <w:pPr>
        <w:pStyle w:val="4"/>
      </w:pPr>
      <w:r>
        <w:t>4.1.7 符号、标志、缩略词、首字母缩写、计量单位、名词、术语等的注释表（如有）</w:t>
      </w:r>
    </w:p>
    <w:p>
      <w:pPr>
        <w:widowControl/>
        <w:spacing w:line="400" w:lineRule="exact"/>
        <w:ind w:firstLine="480" w:firstLineChars="200"/>
        <w:rPr>
          <w:kern w:val="0"/>
        </w:rPr>
      </w:pPr>
      <w:r>
        <w:rPr>
          <w:kern w:val="0"/>
        </w:rPr>
        <w:t>符号、标志、缩略词、首字母缩写、计量单位、名词、术语等的注释说明汇集成表，置于图表清单页之后。</w:t>
      </w:r>
    </w:p>
    <w:p>
      <w:pPr>
        <w:widowControl/>
        <w:spacing w:line="400" w:lineRule="exact"/>
        <w:ind w:firstLine="480" w:firstLineChars="200"/>
        <w:rPr>
          <w:kern w:val="0"/>
        </w:rPr>
      </w:pPr>
    </w:p>
    <w:p>
      <w:pPr>
        <w:pStyle w:val="3"/>
      </w:pPr>
      <w:bookmarkStart w:id="46" w:name="_Toc16035_WPSOffice_Level2"/>
      <w:bookmarkStart w:id="47" w:name="_Toc8850_WPSOffice_Level2"/>
      <w:bookmarkStart w:id="48" w:name="_Toc32114_WPSOffice_Level2"/>
      <w:r>
        <w:t>4.2 主体部分</w:t>
      </w:r>
      <w:bookmarkEnd w:id="46"/>
      <w:bookmarkEnd w:id="47"/>
      <w:bookmarkEnd w:id="48"/>
    </w:p>
    <w:p>
      <w:pPr>
        <w:spacing w:line="400" w:lineRule="exact"/>
        <w:ind w:firstLine="480" w:firstLineChars="200"/>
      </w:pPr>
      <w:r>
        <w:rPr>
          <w:kern w:val="0"/>
        </w:rPr>
        <w:t>论文主体部分包括：引言（绪论）、正文和结论。主体部分应从另页右页开始，每一章应另起页。</w:t>
      </w:r>
      <w:r>
        <w:t>一级标题之间换页，二级标题之间空行。</w:t>
      </w:r>
    </w:p>
    <w:p>
      <w:pPr>
        <w:pStyle w:val="4"/>
      </w:pPr>
      <w:r>
        <w:t>4.2.1 引言（绪论）</w:t>
      </w:r>
    </w:p>
    <w:p>
      <w:pPr>
        <w:spacing w:line="400" w:lineRule="exact"/>
        <w:ind w:firstLine="480"/>
      </w:pPr>
      <w:r>
        <w:t>引言（绪论）一般作为第一章，是论文主体的开端。引用应简要说明研究工作的目的、范围、相关领域的前人工作和知识空白、理论基础、研究设想、研究方法和研究设计、预期结果和意义等。应言简意赅，不要与摘要雷同，不要成为摘要的注释。一般教科书中有的知识，在引言中不必赘述。</w:t>
      </w:r>
    </w:p>
    <w:p>
      <w:pPr>
        <w:spacing w:line="400" w:lineRule="exact"/>
        <w:ind w:firstLine="480"/>
      </w:pPr>
      <w:r>
        <w:t>学位论文为了需要反映出作者确已掌握了坚实的基础理论和系统的专门知识，具有开阔的科学视野，对研究方案作了充分论证，因此，有关历史回顾和前人工作的综合评述，以及理论分析等，可以单独成章，用足够的文字叙述。</w:t>
      </w:r>
    </w:p>
    <w:p>
      <w:pPr>
        <w:tabs>
          <w:tab w:val="left" w:pos="377"/>
        </w:tabs>
        <w:spacing w:line="400" w:lineRule="exact"/>
        <w:ind w:firstLine="480" w:firstLineChars="200"/>
        <w:rPr>
          <w:kern w:val="0"/>
        </w:rPr>
      </w:pPr>
      <w:r>
        <w:t>“引用（绪论）”作为第1章标题为三号，黑体，居中，</w:t>
      </w:r>
      <w:r>
        <w:rPr>
          <w:color w:val="000000"/>
        </w:rPr>
        <w:t>行距固定值20磅</w:t>
      </w:r>
      <w:r>
        <w:t>，段前、段后</w:t>
      </w:r>
      <w:r>
        <w:rPr>
          <w:color w:val="000000"/>
        </w:rPr>
        <w:t>空一行</w:t>
      </w:r>
      <w:r>
        <w:t>。内容为小四号，宋体，</w:t>
      </w:r>
      <w:r>
        <w:rPr>
          <w:color w:val="000000"/>
        </w:rPr>
        <w:t>每段落首行缩进2字符，行距为固定值20磅，段前、段后均为0行。</w:t>
      </w:r>
    </w:p>
    <w:p>
      <w:pPr>
        <w:pStyle w:val="4"/>
      </w:pPr>
      <w:r>
        <w:t>4.2.2 正文</w:t>
      </w:r>
    </w:p>
    <w:p>
      <w:pPr>
        <w:spacing w:line="400" w:lineRule="exact"/>
        <w:ind w:firstLine="480" w:firstLineChars="200"/>
      </w:pPr>
      <w:r>
        <w:t>论文的正文是核心部分，占主要篇幅，可以包括：研究对象、研究方法、仪器设备、材料原料、研究结果、统计方法和编程原理、数据资料、经过加工整理的图表、形成的论点和导出的结论等。 论文必须实事求是，客观真切，准确完备，合乎逻辑，层次分明，简练可读。论文各章之间应该前后关联，构成一个有机的整体。论文给出的数据必须真实可靠，推理正确，结论明确，无概念性和科学性的错误。</w:t>
      </w:r>
    </w:p>
    <w:p>
      <w:pPr>
        <w:spacing w:line="400" w:lineRule="exact"/>
        <w:ind w:firstLine="480" w:firstLineChars="200"/>
      </w:pPr>
      <w:r>
        <w:t>论文主体各章后应有一节“本章小结”，试验方法或材料等章节可不写“本章小结”。各章小结是对各章研究内容、方法与成果的简洁准确的总结与概括，也是论文最后结论依据。</w:t>
      </w:r>
    </w:p>
    <w:p>
      <w:pPr>
        <w:spacing w:line="400" w:lineRule="exact"/>
        <w:ind w:firstLine="480" w:firstLineChars="200"/>
      </w:pPr>
      <w:r>
        <w:t>正文部分的汉字全部为小四号，宋体；英文为小四号，Times New Roman；行距</w:t>
      </w:r>
      <w:r>
        <w:rPr>
          <w:color w:val="000000"/>
        </w:rPr>
        <w:t>固定值20磅</w:t>
      </w:r>
      <w:r>
        <w:t>，段前、段后均为0行；每段落首行缩进2字符。</w:t>
      </w:r>
    </w:p>
    <w:p>
      <w:pPr>
        <w:pStyle w:val="9"/>
        <w:rPr>
          <w:rFonts w:ascii="Times New Roman" w:hAnsi="Times New Roman"/>
          <w:sz w:val="24"/>
          <w:szCs w:val="24"/>
        </w:rPr>
      </w:pPr>
      <w:r>
        <w:rPr>
          <w:rStyle w:val="18"/>
          <w:rFonts w:hint="eastAsia" w:ascii="宋体" w:hAnsi="宋体" w:eastAsia="宋体" w:cs="宋体"/>
          <w:sz w:val="24"/>
        </w:rPr>
        <w:t>①</w:t>
      </w:r>
      <w:r>
        <w:rPr>
          <w:rStyle w:val="18"/>
          <w:sz w:val="24"/>
        </w:rPr>
        <w:t>序号</w:t>
      </w:r>
      <w:r>
        <w:rPr>
          <w:rStyle w:val="20"/>
          <w:bCs w:val="0"/>
          <w:sz w:val="24"/>
        </w:rPr>
        <w:t xml:space="preserve"> </w:t>
      </w:r>
    </w:p>
    <w:p>
      <w:pPr>
        <w:spacing w:line="400" w:lineRule="exact"/>
        <w:ind w:firstLine="480" w:firstLineChars="200"/>
      </w:pPr>
      <w:r>
        <w:t>章节序号只能用阿拉伯数字编码，不得使用如“第一章”“一、”等类似的中文数字编号。</w:t>
      </w:r>
    </w:p>
    <w:p>
      <w:pPr>
        <w:spacing w:line="400" w:lineRule="exact"/>
        <w:ind w:firstLine="480" w:firstLineChars="200"/>
      </w:pPr>
      <w:r>
        <w:t xml:space="preserve">学位论文各章应有序号，序号用阿拉伯数字编码，层次格式规范示例： </w:t>
      </w:r>
    </w:p>
    <w:p>
      <w:pPr>
        <w:spacing w:line="400" w:lineRule="exact"/>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15875</wp:posOffset>
                </wp:positionV>
                <wp:extent cx="5717540" cy="2484120"/>
                <wp:effectExtent l="13970" t="9525" r="12065" b="1143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717540" cy="2484120"/>
                        </a:xfrm>
                        <a:prstGeom prst="rect">
                          <a:avLst/>
                        </a:prstGeom>
                        <a:solidFill>
                          <a:srgbClr val="FFFFFF"/>
                        </a:solidFill>
                        <a:ln w="9525">
                          <a:solidFill>
                            <a:srgbClr val="000000"/>
                          </a:solidFill>
                          <a:miter lim="800000"/>
                        </a:ln>
                        <a:effectLst/>
                      </wps:spPr>
                      <wps:txbx>
                        <w:txbxContent>
                          <w:p>
                            <w:pPr>
                              <w:tabs>
                                <w:tab w:val="left" w:pos="377"/>
                              </w:tabs>
                              <w:spacing w:line="400" w:lineRule="exact"/>
                              <w:rPr>
                                <w:rFonts w:ascii="宋体" w:hAnsi="宋体" w:cs="宋体"/>
                                <w:color w:val="000000"/>
                              </w:rPr>
                            </w:pPr>
                            <w:r>
                              <w:t xml:space="preserve">1 </w:t>
                            </w:r>
                            <w:r>
                              <w:rPr>
                                <w:rFonts w:hint="eastAsia" w:ascii="宋体" w:hAnsi="宋体" w:cs="宋体"/>
                              </w:rPr>
                              <w:t>（三号黑体，居中，</w:t>
                            </w:r>
                            <w:r>
                              <w:rPr>
                                <w:rFonts w:hint="eastAsia" w:ascii="宋体" w:hAnsi="宋体" w:cs="宋体"/>
                                <w:color w:val="000000"/>
                              </w:rPr>
                              <w:t>行距固定值20磅，段前、段后空一行）</w:t>
                            </w:r>
                          </w:p>
                          <w:p>
                            <w:pPr>
                              <w:tabs>
                                <w:tab w:val="left" w:pos="377"/>
                              </w:tabs>
                              <w:spacing w:line="400" w:lineRule="exact"/>
                              <w:ind w:firstLine="480" w:firstLineChars="200"/>
                              <w:rPr>
                                <w:rFonts w:ascii="宋体" w:hAnsi="宋体" w:cs="宋体"/>
                              </w:rPr>
                            </w:pPr>
                            <w:r>
                              <w:rPr>
                                <w:rFonts w:hint="eastAsia" w:ascii="宋体" w:hAnsi="宋体" w:cs="宋体"/>
                              </w:rPr>
                              <w:t>×××××××××××××××××××××× (内容用小四号宋体)。</w:t>
                            </w:r>
                            <w:r>
                              <w:rPr>
                                <w:rFonts w:hint="eastAsia" w:ascii="宋体" w:hAnsi="宋体" w:cs="宋体"/>
                              </w:rPr>
                              <w:br w:type="textWrapping"/>
                            </w:r>
                            <w:r>
                              <w:t xml:space="preserve">1.1 </w:t>
                            </w:r>
                            <w:r>
                              <w:rPr>
                                <w:rFonts w:hint="eastAsia" w:ascii="宋体" w:hAnsi="宋体" w:cs="宋体"/>
                              </w:rPr>
                              <w:t>（小三号黑体，居左，</w:t>
                            </w:r>
                            <w:r>
                              <w:rPr>
                                <w:rFonts w:hint="eastAsia" w:ascii="宋体" w:hAnsi="宋体" w:cs="宋体"/>
                                <w:color w:val="000000"/>
                              </w:rPr>
                              <w:t>行距固定值20磅</w:t>
                            </w:r>
                            <w:r>
                              <w:rPr>
                                <w:rFonts w:hint="eastAsia" w:ascii="宋体" w:hAnsi="宋体" w:cs="宋体"/>
                              </w:rPr>
                              <w:t xml:space="preserve">，段前、段后均为0行） </w:t>
                            </w:r>
                          </w:p>
                          <w:p>
                            <w:pPr>
                              <w:tabs>
                                <w:tab w:val="left" w:pos="377"/>
                              </w:tabs>
                              <w:spacing w:line="400" w:lineRule="exact"/>
                              <w:ind w:firstLine="480" w:firstLineChars="200"/>
                              <w:rPr>
                                <w:rFonts w:ascii="宋体" w:hAnsi="宋体" w:cs="宋体"/>
                              </w:rPr>
                            </w:pPr>
                            <w:r>
                              <w:rPr>
                                <w:rFonts w:hint="eastAsia" w:ascii="宋体" w:hAnsi="宋体" w:cs="宋体"/>
                              </w:rPr>
                              <w:t xml:space="preserve">×××××××××××××××××××××（内容用小四号宋体）。 </w:t>
                            </w:r>
                          </w:p>
                          <w:p>
                            <w:pPr>
                              <w:tabs>
                                <w:tab w:val="left" w:pos="377"/>
                              </w:tabs>
                              <w:spacing w:line="400" w:lineRule="exact"/>
                              <w:rPr>
                                <w:rFonts w:ascii="宋体" w:hAnsi="宋体" w:cs="宋体"/>
                              </w:rPr>
                            </w:pPr>
                            <w:r>
                              <w:t>1.1.1</w:t>
                            </w:r>
                            <w:r>
                              <w:rPr>
                                <w:rFonts w:hint="eastAsia" w:ascii="宋体" w:hAnsi="宋体" w:cs="宋体"/>
                              </w:rPr>
                              <w:t>（四号黑体，居左，</w:t>
                            </w:r>
                            <w:r>
                              <w:rPr>
                                <w:rFonts w:hint="eastAsia" w:ascii="宋体" w:hAnsi="宋体" w:cs="宋体"/>
                                <w:color w:val="000000"/>
                              </w:rPr>
                              <w:t>行距固定值20磅</w:t>
                            </w:r>
                            <w:r>
                              <w:rPr>
                                <w:rFonts w:hint="eastAsia" w:ascii="宋体" w:hAnsi="宋体" w:cs="宋体"/>
                              </w:rPr>
                              <w:t xml:space="preserve">，段前、段后均为0行） </w:t>
                            </w:r>
                          </w:p>
                          <w:p>
                            <w:pPr>
                              <w:tabs>
                                <w:tab w:val="left" w:pos="377"/>
                              </w:tabs>
                              <w:spacing w:line="400" w:lineRule="exact"/>
                              <w:ind w:firstLine="480" w:firstLineChars="200"/>
                              <w:rPr>
                                <w:rFonts w:ascii="宋体" w:hAnsi="宋体" w:cs="宋体"/>
                              </w:rPr>
                            </w:pPr>
                            <w:r>
                              <w:rPr>
                                <w:rFonts w:hint="eastAsia" w:ascii="宋体" w:hAnsi="宋体" w:cs="宋体"/>
                              </w:rPr>
                              <w:t>××××××××××××××××××××（内容用小四号宋体）。</w:t>
                            </w:r>
                          </w:p>
                          <w:p>
                            <w:pPr>
                              <w:tabs>
                                <w:tab w:val="left" w:pos="377"/>
                              </w:tabs>
                              <w:spacing w:line="400" w:lineRule="exact"/>
                              <w:rPr>
                                <w:rFonts w:ascii="宋体" w:hAnsi="宋体" w:cs="宋体"/>
                              </w:rPr>
                            </w:pPr>
                            <w:r>
                              <w:rPr>
                                <w:rFonts w:hint="eastAsia" w:ascii="宋体" w:hAnsi="宋体" w:cs="宋体"/>
                              </w:rPr>
                              <w:t xml:space="preserve">①××××（用与内容同样大小的宋体） </w:t>
                            </w:r>
                            <w:r>
                              <w:rPr>
                                <w:rFonts w:hint="eastAsia" w:ascii="宋体" w:hAnsi="宋体" w:cs="宋体"/>
                              </w:rPr>
                              <w:br w:type="textWrapping"/>
                            </w:r>
                            <w:r>
                              <w:rPr>
                                <w:rFonts w:hint="eastAsia" w:ascii="宋体" w:hAnsi="宋体" w:cs="宋体"/>
                              </w:rPr>
                              <w:t xml:space="preserve">1）××××（用与内容同样大小的宋体） </w:t>
                            </w:r>
                            <w:r>
                              <w:rPr>
                                <w:rFonts w:hint="eastAsia" w:ascii="宋体" w:hAnsi="宋体" w:cs="宋体"/>
                              </w:rPr>
                              <w:br w:type="textWrapping"/>
                            </w:r>
                            <w:r>
                              <w:rPr>
                                <w:rFonts w:hint="eastAsia" w:ascii="宋体" w:hAnsi="宋体" w:cs="宋体"/>
                              </w:rPr>
                              <w:t xml:space="preserve">a．××××（用与内容同样大小的宋体） </w:t>
                            </w:r>
                            <w:r>
                              <w:rPr>
                                <w:rFonts w:hint="eastAsia" w:ascii="宋体" w:hAnsi="宋体" w:cs="宋体"/>
                              </w:rPr>
                              <w:br w:type="textWrapp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35pt;margin-top:1.25pt;height:195.6pt;width:450.2pt;z-index:251660288;mso-width-relative:page;mso-height-relative:page;" fillcolor="#FFFFFF" filled="t" stroked="t" coordsize="21600,21600" o:gfxdata="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49uut1gAAAAYBAAAPAAAAAAAAAAEAIAAAACIAAABkcnMvZG93bnJldi54bWxQSwECFAAU&#10;AAAACACHTuJAd+SFgCwCAABIBAAADgAAAAAAAAABACAAAAAlAQAAZHJzL2Uyb0RvYy54bWxQSwUG&#10;AAAAAAYABgBZAQAAwwUAAAAA&#10;">
                <v:fill on="t" focussize="0,0"/>
                <v:stroke color="#000000" miterlimit="8" joinstyle="miter"/>
                <v:imagedata o:title=""/>
                <o:lock v:ext="edit" aspectratio="f"/>
                <v:textbox>
                  <w:txbxContent>
                    <w:p>
                      <w:pPr>
                        <w:tabs>
                          <w:tab w:val="left" w:pos="377"/>
                        </w:tabs>
                        <w:spacing w:line="400" w:lineRule="exact"/>
                        <w:rPr>
                          <w:rFonts w:ascii="宋体" w:hAnsi="宋体" w:cs="宋体"/>
                          <w:color w:val="000000"/>
                        </w:rPr>
                      </w:pPr>
                      <w:r>
                        <w:t xml:space="preserve">1 </w:t>
                      </w:r>
                      <w:r>
                        <w:rPr>
                          <w:rFonts w:hint="eastAsia" w:ascii="宋体" w:hAnsi="宋体" w:cs="宋体"/>
                        </w:rPr>
                        <w:t>（三号黑体，居中，</w:t>
                      </w:r>
                      <w:r>
                        <w:rPr>
                          <w:rFonts w:hint="eastAsia" w:ascii="宋体" w:hAnsi="宋体" w:cs="宋体"/>
                          <w:color w:val="000000"/>
                        </w:rPr>
                        <w:t>行距固定值20磅，段前、段后空一行）</w:t>
                      </w:r>
                    </w:p>
                    <w:p>
                      <w:pPr>
                        <w:tabs>
                          <w:tab w:val="left" w:pos="377"/>
                        </w:tabs>
                        <w:spacing w:line="400" w:lineRule="exact"/>
                        <w:ind w:firstLine="480" w:firstLineChars="200"/>
                        <w:rPr>
                          <w:rFonts w:ascii="宋体" w:hAnsi="宋体" w:cs="宋体"/>
                        </w:rPr>
                      </w:pPr>
                      <w:r>
                        <w:rPr>
                          <w:rFonts w:hint="eastAsia" w:ascii="宋体" w:hAnsi="宋体" w:cs="宋体"/>
                        </w:rPr>
                        <w:t>×××××××××××××××××××××× (内容用小四号宋体)。</w:t>
                      </w:r>
                      <w:r>
                        <w:rPr>
                          <w:rFonts w:hint="eastAsia" w:ascii="宋体" w:hAnsi="宋体" w:cs="宋体"/>
                        </w:rPr>
                        <w:br w:type="textWrapping"/>
                      </w:r>
                      <w:r>
                        <w:t xml:space="preserve">1.1 </w:t>
                      </w:r>
                      <w:r>
                        <w:rPr>
                          <w:rFonts w:hint="eastAsia" w:ascii="宋体" w:hAnsi="宋体" w:cs="宋体"/>
                        </w:rPr>
                        <w:t>（小三号黑体，居左，</w:t>
                      </w:r>
                      <w:r>
                        <w:rPr>
                          <w:rFonts w:hint="eastAsia" w:ascii="宋体" w:hAnsi="宋体" w:cs="宋体"/>
                          <w:color w:val="000000"/>
                        </w:rPr>
                        <w:t>行距固定值20磅</w:t>
                      </w:r>
                      <w:r>
                        <w:rPr>
                          <w:rFonts w:hint="eastAsia" w:ascii="宋体" w:hAnsi="宋体" w:cs="宋体"/>
                        </w:rPr>
                        <w:t xml:space="preserve">，段前、段后均为0行） </w:t>
                      </w:r>
                    </w:p>
                    <w:p>
                      <w:pPr>
                        <w:tabs>
                          <w:tab w:val="left" w:pos="377"/>
                        </w:tabs>
                        <w:spacing w:line="400" w:lineRule="exact"/>
                        <w:ind w:firstLine="480" w:firstLineChars="200"/>
                        <w:rPr>
                          <w:rFonts w:ascii="宋体" w:hAnsi="宋体" w:cs="宋体"/>
                        </w:rPr>
                      </w:pPr>
                      <w:r>
                        <w:rPr>
                          <w:rFonts w:hint="eastAsia" w:ascii="宋体" w:hAnsi="宋体" w:cs="宋体"/>
                        </w:rPr>
                        <w:t xml:space="preserve">×××××××××××××××××××××（内容用小四号宋体）。 </w:t>
                      </w:r>
                    </w:p>
                    <w:p>
                      <w:pPr>
                        <w:tabs>
                          <w:tab w:val="left" w:pos="377"/>
                        </w:tabs>
                        <w:spacing w:line="400" w:lineRule="exact"/>
                        <w:rPr>
                          <w:rFonts w:ascii="宋体" w:hAnsi="宋体" w:cs="宋体"/>
                        </w:rPr>
                      </w:pPr>
                      <w:r>
                        <w:t>1.1.1</w:t>
                      </w:r>
                      <w:r>
                        <w:rPr>
                          <w:rFonts w:hint="eastAsia" w:ascii="宋体" w:hAnsi="宋体" w:cs="宋体"/>
                        </w:rPr>
                        <w:t>（四号黑体，居左，</w:t>
                      </w:r>
                      <w:r>
                        <w:rPr>
                          <w:rFonts w:hint="eastAsia" w:ascii="宋体" w:hAnsi="宋体" w:cs="宋体"/>
                          <w:color w:val="000000"/>
                        </w:rPr>
                        <w:t>行距固定值20磅</w:t>
                      </w:r>
                      <w:r>
                        <w:rPr>
                          <w:rFonts w:hint="eastAsia" w:ascii="宋体" w:hAnsi="宋体" w:cs="宋体"/>
                        </w:rPr>
                        <w:t xml:space="preserve">，段前、段后均为0行） </w:t>
                      </w:r>
                    </w:p>
                    <w:p>
                      <w:pPr>
                        <w:tabs>
                          <w:tab w:val="left" w:pos="377"/>
                        </w:tabs>
                        <w:spacing w:line="400" w:lineRule="exact"/>
                        <w:ind w:firstLine="480" w:firstLineChars="200"/>
                        <w:rPr>
                          <w:rFonts w:ascii="宋体" w:hAnsi="宋体" w:cs="宋体"/>
                        </w:rPr>
                      </w:pPr>
                      <w:r>
                        <w:rPr>
                          <w:rFonts w:hint="eastAsia" w:ascii="宋体" w:hAnsi="宋体" w:cs="宋体"/>
                        </w:rPr>
                        <w:t>××××××××××××××××××××（内容用小四号宋体）。</w:t>
                      </w:r>
                    </w:p>
                    <w:p>
                      <w:pPr>
                        <w:tabs>
                          <w:tab w:val="left" w:pos="377"/>
                        </w:tabs>
                        <w:spacing w:line="400" w:lineRule="exact"/>
                        <w:rPr>
                          <w:rFonts w:ascii="宋体" w:hAnsi="宋体" w:cs="宋体"/>
                        </w:rPr>
                      </w:pPr>
                      <w:r>
                        <w:rPr>
                          <w:rFonts w:hint="eastAsia" w:ascii="宋体" w:hAnsi="宋体" w:cs="宋体"/>
                        </w:rPr>
                        <w:t xml:space="preserve">①××××（用与内容同样大小的宋体） </w:t>
                      </w:r>
                      <w:r>
                        <w:rPr>
                          <w:rFonts w:hint="eastAsia" w:ascii="宋体" w:hAnsi="宋体" w:cs="宋体"/>
                        </w:rPr>
                        <w:br w:type="textWrapping"/>
                      </w:r>
                      <w:r>
                        <w:rPr>
                          <w:rFonts w:hint="eastAsia" w:ascii="宋体" w:hAnsi="宋体" w:cs="宋体"/>
                        </w:rPr>
                        <w:t xml:space="preserve">1）××××（用与内容同样大小的宋体） </w:t>
                      </w:r>
                      <w:r>
                        <w:rPr>
                          <w:rFonts w:hint="eastAsia" w:ascii="宋体" w:hAnsi="宋体" w:cs="宋体"/>
                        </w:rPr>
                        <w:br w:type="textWrapping"/>
                      </w:r>
                      <w:r>
                        <w:rPr>
                          <w:rFonts w:hint="eastAsia" w:ascii="宋体" w:hAnsi="宋体" w:cs="宋体"/>
                        </w:rPr>
                        <w:t xml:space="preserve">a．××××（用与内容同样大小的宋体） </w:t>
                      </w:r>
                      <w:r>
                        <w:rPr>
                          <w:rFonts w:hint="eastAsia" w:ascii="宋体" w:hAnsi="宋体" w:cs="宋体"/>
                        </w:rPr>
                        <w:br w:type="textWrapping"/>
                      </w:r>
                    </w:p>
                  </w:txbxContent>
                </v:textbox>
              </v:shape>
            </w:pict>
          </mc:Fallback>
        </mc:AlternateContent>
      </w:r>
    </w:p>
    <w:p>
      <w:pPr>
        <w:spacing w:line="400" w:lineRule="exact"/>
      </w:pPr>
    </w:p>
    <w:p>
      <w:pPr>
        <w:spacing w:line="400" w:lineRule="exact"/>
        <w:ind w:firstLine="480" w:firstLineChars="200"/>
      </w:pPr>
    </w:p>
    <w:p>
      <w:pPr>
        <w:spacing w:line="400" w:lineRule="exact"/>
        <w:ind w:firstLine="480" w:firstLineChars="200"/>
      </w:pPr>
    </w:p>
    <w:p>
      <w:pPr>
        <w:spacing w:line="400" w:lineRule="exact"/>
        <w:ind w:firstLine="480" w:firstLineChars="200"/>
      </w:pPr>
    </w:p>
    <w:p>
      <w:pPr>
        <w:spacing w:line="400" w:lineRule="exact"/>
        <w:ind w:firstLine="480" w:firstLineChars="200"/>
      </w:pPr>
    </w:p>
    <w:p>
      <w:pPr>
        <w:spacing w:line="400" w:lineRule="exact"/>
      </w:pPr>
    </w:p>
    <w:p>
      <w:pPr>
        <w:spacing w:line="400" w:lineRule="exact"/>
        <w:ind w:firstLine="480" w:firstLineChars="200"/>
      </w:pPr>
      <w:r>
        <w:t>（1）论文中的图、表、公式、算式等，一律用阿拉伯数字分别依序连续编排序号。序号分章依序编码，其标注形式应便于互相区别，可分别为：图2.1、</w:t>
      </w:r>
      <w:r>
        <w:rPr>
          <w:kern w:val="0"/>
        </w:rPr>
        <w:t>表3.2，式（3.5）等 。</w:t>
      </w:r>
      <w:r>
        <w:rPr>
          <w:kern w:val="0"/>
        </w:rPr>
        <w:br w:type="textWrapping"/>
      </w:r>
      <w:r>
        <w:rPr>
          <w:kern w:val="0"/>
        </w:rPr>
        <w:t xml:space="preserve">    （2）论文一律用阿拉伯数字连续编页码。正文和后置部分用阿拉伯数字编连续码，页码由前言（或绪论）的首页开始，作为第1页，并为右页另页。题名页、摘要、目次页等前置部分可单独用罗马数字编连续码（封面除外）。页码必须统一标注每页页脚中部。力求不出空白页，如有，仍应以右页作为单页页码。</w:t>
      </w:r>
      <w:r>
        <w:rPr>
          <w:kern w:val="0"/>
          <w:szCs w:val="18"/>
        </w:rPr>
        <w:t xml:space="preserve">　　   </w:t>
      </w:r>
    </w:p>
    <w:p>
      <w:pPr>
        <w:pStyle w:val="5"/>
        <w:rPr>
          <w:sz w:val="24"/>
        </w:rPr>
      </w:pPr>
      <w:r>
        <w:rPr>
          <w:rFonts w:hint="eastAsia" w:ascii="宋体" w:hAnsi="宋体" w:eastAsia="宋体" w:cs="宋体"/>
          <w:sz w:val="24"/>
        </w:rPr>
        <w:t>②</w:t>
      </w:r>
      <w:r>
        <w:rPr>
          <w:sz w:val="24"/>
        </w:rPr>
        <w:t xml:space="preserve"> 图</w:t>
      </w:r>
    </w:p>
    <w:p>
      <w:pPr>
        <w:widowControl/>
        <w:spacing w:line="400" w:lineRule="exact"/>
        <w:ind w:firstLine="480" w:firstLineChars="200"/>
        <w:jc w:val="left"/>
      </w:pPr>
      <w:r>
        <w:rPr>
          <w:kern w:val="0"/>
        </w:rPr>
        <w:t xml:space="preserve">图包括曲线图、构造图、示意图、图解、框图、流程图、记录图、布置图、地图、照片、图版等。 </w:t>
      </w:r>
      <w:r>
        <w:rPr>
          <w:kern w:val="0"/>
        </w:rPr>
        <w:br w:type="textWrapping"/>
      </w:r>
      <w:r>
        <w:rPr>
          <w:kern w:val="0"/>
        </w:rPr>
        <w:t>　　图应具有“自明性”，即只看图、图题和图例，不阅读正文，就可理解图意。</w:t>
      </w:r>
      <w:r>
        <w:rPr>
          <w:kern w:val="0"/>
        </w:rPr>
        <w:br w:type="textWrapping"/>
      </w:r>
      <w:r>
        <w:rPr>
          <w:kern w:val="0"/>
        </w:rPr>
        <w:t xml:space="preserve">　　图应有编排序号。 </w:t>
      </w:r>
      <w:r>
        <w:rPr>
          <w:kern w:val="0"/>
        </w:rPr>
        <w:br w:type="textWrapping"/>
      </w:r>
      <w:r>
        <w:rPr>
          <w:kern w:val="0"/>
        </w:rPr>
        <w:t xml:space="preserve">　　图应有图题，即图的名称，连同图号置于图下。图题采用中英文对照，英文五号Times New Roman，中文五号宋体，连同图号置于图上。必要时，应将图上的符号、标记、代码，以及实验条件等，用最简练的文字，横排于图题下方，作为图例说明（图例说明可仅用中文）。 </w:t>
      </w:r>
      <w:r>
        <w:rPr>
          <w:kern w:val="0"/>
        </w:rPr>
        <w:br w:type="textWrapping"/>
      </w:r>
      <w:r>
        <w:rPr>
          <w:kern w:val="0"/>
        </w:rPr>
        <w:t xml:space="preserve">　　曲线图的纵横坐标必须标注“量、标准规定符号、单位”。此三者只有在不必要标明（如无量钢等）的情况下方可省略。坐标上标注的量的符号和缩略词必须与正文中一致。 </w:t>
      </w:r>
      <w:r>
        <w:rPr>
          <w:kern w:val="0"/>
        </w:rPr>
        <w:br w:type="textWrapping"/>
      </w:r>
      <w:r>
        <w:rPr>
          <w:kern w:val="0"/>
        </w:rPr>
        <w:t xml:space="preserve">　　照片图要求主题和主要显示部分的轮廓鲜明，便于制版，如用放大缩小的复制品，必须清晰，反差适中。照片上应该有表示目的物尺寸的标度。 </w:t>
      </w:r>
      <w:r>
        <w:rPr>
          <w:kern w:val="0"/>
        </w:rPr>
        <w:br w:type="textWrapping"/>
      </w:r>
      <w:r>
        <w:rPr>
          <w:kern w:val="0"/>
        </w:rPr>
        <w:t>　　图如系引用其它文献或对其它文献资料加工所得，则应在图题下或图例说明下注明资料来源。</w:t>
      </w:r>
    </w:p>
    <w:p>
      <w:pPr>
        <w:pStyle w:val="5"/>
        <w:rPr>
          <w:rFonts w:eastAsia="宋体"/>
          <w:b/>
          <w:sz w:val="24"/>
        </w:rPr>
      </w:pPr>
      <w:r>
        <w:rPr>
          <w:rFonts w:hint="eastAsia" w:ascii="宋体" w:hAnsi="宋体" w:eastAsia="宋体" w:cs="宋体"/>
          <w:b/>
          <w:sz w:val="24"/>
        </w:rPr>
        <w:t>③</w:t>
      </w:r>
      <w:r>
        <w:rPr>
          <w:rFonts w:eastAsia="宋体"/>
          <w:b/>
          <w:sz w:val="24"/>
        </w:rPr>
        <w:t xml:space="preserve"> 表</w:t>
      </w:r>
    </w:p>
    <w:p>
      <w:pPr>
        <w:widowControl/>
        <w:spacing w:line="400" w:lineRule="exact"/>
        <w:ind w:firstLine="363"/>
        <w:jc w:val="left"/>
        <w:rPr>
          <w:rStyle w:val="20"/>
          <w:rFonts w:eastAsia="宋体"/>
          <w:kern w:val="0"/>
          <w:sz w:val="24"/>
        </w:rPr>
      </w:pPr>
      <w:r>
        <w:rPr>
          <w:kern w:val="0"/>
        </w:rPr>
        <w:t>表应有“自明性”，</w:t>
      </w:r>
      <w:r>
        <w:rPr>
          <w:rStyle w:val="20"/>
          <w:rFonts w:eastAsia="宋体"/>
          <w:kern w:val="0"/>
          <w:sz w:val="24"/>
        </w:rPr>
        <w:t>即只看表、表题和表例，不阅读正文，就可理解表意。</w:t>
      </w:r>
    </w:p>
    <w:p>
      <w:pPr>
        <w:widowControl/>
        <w:spacing w:line="400" w:lineRule="exact"/>
        <w:ind w:firstLine="363"/>
        <w:jc w:val="left"/>
        <w:rPr>
          <w:kern w:val="0"/>
        </w:rPr>
      </w:pPr>
      <w:r>
        <w:rPr>
          <w:kern w:val="0"/>
        </w:rPr>
        <w:t>表的编排采用国际通用的三线表格，表的编排，一般是内容和测试项目由左至右横读，数据依序竖排。如某个表需要转页接排，在随后的各页上应重复表的编号。编号后跟表题（可省略）和“（续）”，置于表上方。续表均应重复表头。</w:t>
      </w:r>
    </w:p>
    <w:p>
      <w:pPr>
        <w:spacing w:line="400" w:lineRule="exact"/>
        <w:rPr>
          <w:kern w:val="0"/>
        </w:rPr>
      </w:pPr>
      <w:r>
        <w:rPr>
          <w:kern w:val="0"/>
        </w:rPr>
        <w:t xml:space="preserve">表应编排序号。 </w:t>
      </w:r>
      <w:r>
        <w:rPr>
          <w:kern w:val="0"/>
        </w:rPr>
        <w:br w:type="textWrapping"/>
      </w:r>
      <w:r>
        <w:rPr>
          <w:kern w:val="0"/>
        </w:rPr>
        <w:t>　　表</w:t>
      </w:r>
      <w:r>
        <w:rPr>
          <w:rStyle w:val="20"/>
          <w:rFonts w:eastAsia="宋体"/>
          <w:kern w:val="0"/>
          <w:sz w:val="24"/>
        </w:rPr>
        <w:t>应有表题，即表的名称，连同表号置于表下。</w:t>
      </w:r>
      <w:r>
        <w:rPr>
          <w:kern w:val="0"/>
        </w:rPr>
        <w:t xml:space="preserve">表题采用中、英文对照，英文五号Times New Roman，中文五号宋体，连同表号置于表上。必要时，应将表中的符号、标记、代码，以及需要说明事项，以最简练的文字，横排于表题下，作为表注。表注应编排序号，并将附注文字置于表下。 </w:t>
      </w:r>
      <w:r>
        <w:rPr>
          <w:kern w:val="0"/>
        </w:rPr>
        <w:br w:type="textWrapping"/>
      </w:r>
      <w:r>
        <w:rPr>
          <w:kern w:val="0"/>
        </w:rPr>
        <w:t xml:space="preserve">　　表的各栏均应标明“量或测试项目、标准规定符号、单位”。只有在无必要标注的情况下方可省略。表中的缩略词和符号，必须与文中一致。 </w:t>
      </w:r>
      <w:r>
        <w:rPr>
          <w:kern w:val="0"/>
        </w:rPr>
        <w:br w:type="textWrapping"/>
      </w:r>
      <w:r>
        <w:rPr>
          <w:kern w:val="0"/>
        </w:rPr>
        <w:t>　　表内同一栏的数字必须上下对齐，表内不宜用“同上”、“同左”和类似词，一律填入具体数字或文字。表内“空白”代表未测或无此项，“……”代表未发现，“0”代表实测结果确为零。如数据已绘成曲线图，可不再列表。</w:t>
      </w:r>
    </w:p>
    <w:p>
      <w:pPr>
        <w:pStyle w:val="5"/>
        <w:rPr>
          <w:sz w:val="24"/>
        </w:rPr>
      </w:pPr>
      <w:r>
        <w:rPr>
          <w:rFonts w:hint="eastAsia" w:ascii="宋体" w:hAnsi="宋体" w:eastAsia="宋体" w:cs="宋体"/>
          <w:sz w:val="24"/>
        </w:rPr>
        <w:t>④</w:t>
      </w:r>
      <w:r>
        <w:rPr>
          <w:sz w:val="24"/>
        </w:rPr>
        <w:t xml:space="preserve"> 数学、物理和化学式</w:t>
      </w:r>
    </w:p>
    <w:p>
      <w:pPr>
        <w:spacing w:line="400" w:lineRule="exact"/>
        <w:ind w:firstLine="480" w:firstLineChars="200"/>
        <w:rPr>
          <w:kern w:val="0"/>
        </w:rPr>
      </w:pPr>
      <w:r>
        <w:rPr>
          <w:kern w:val="0"/>
        </w:rPr>
        <w:t>正文中的公式、算式或方程式等应</w:t>
      </w:r>
      <w:r>
        <w:t>依序连续编排序号</w:t>
      </w:r>
      <w:r>
        <w:rPr>
          <w:kern w:val="0"/>
        </w:rPr>
        <w:t xml:space="preserve">，序号标注于该式所在行(当有续行时，应标注于最后一行)的最右边。 </w:t>
      </w:r>
      <w:r>
        <w:rPr>
          <w:kern w:val="0"/>
        </w:rPr>
        <w:br w:type="textWrapping"/>
      </w:r>
      <w:r>
        <w:rPr>
          <w:kern w:val="0"/>
        </w:rPr>
        <w:t>　　公式的排版问题。公式的序号需标注于该式所在行(当有续行时，应标注于最后一行)的最右边。对较长的公式，另行居中横排，如该式必须转行时，应尽在+，-，×，÷，&lt;，&gt;处转行，上下式尽可能在等号“=”处对齐。</w:t>
      </w:r>
    </w:p>
    <w:p>
      <w:pPr>
        <w:spacing w:line="400" w:lineRule="exact"/>
        <w:ind w:firstLine="360" w:firstLineChars="200"/>
        <w:rPr>
          <w:kern w:val="0"/>
        </w:rPr>
      </w:pPr>
      <w:r>
        <w:rPr>
          <w:sz w:val="18"/>
        </w:rPr>
        <mc:AlternateContent>
          <mc:Choice Requires="wps">
            <w:drawing>
              <wp:anchor distT="0" distB="0" distL="114300" distR="114300" simplePos="0" relativeHeight="251661312" behindDoc="0" locked="0" layoutInCell="1" allowOverlap="1">
                <wp:simplePos x="0" y="0"/>
                <wp:positionH relativeFrom="column">
                  <wp:posOffset>37465</wp:posOffset>
                </wp:positionH>
                <wp:positionV relativeFrom="paragraph">
                  <wp:posOffset>168275</wp:posOffset>
                </wp:positionV>
                <wp:extent cx="5419725" cy="1899920"/>
                <wp:effectExtent l="0" t="0" r="28575" b="2413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419725" cy="1899920"/>
                        </a:xfrm>
                        <a:prstGeom prst="rect">
                          <a:avLst/>
                        </a:prstGeom>
                        <a:solidFill>
                          <a:srgbClr val="FFFFFF"/>
                        </a:solidFill>
                        <a:ln w="9525">
                          <a:solidFill>
                            <a:srgbClr val="000000"/>
                          </a:solidFill>
                          <a:miter lim="800000"/>
                        </a:ln>
                        <a:effectLst/>
                      </wps:spPr>
                      <wps:txbx>
                        <w:txbxContent>
                          <w:p>
                            <w:pPr>
                              <w:rPr>
                                <w:sz w:val="21"/>
                                <w:szCs w:val="21"/>
                              </w:rPr>
                            </w:pPr>
                            <w:r>
                              <w:rPr>
                                <w:rFonts w:ascii="ˎ̥" w:hAnsi="ˎ̥" w:cs="Arial"/>
                                <w:kern w:val="0"/>
                                <w:sz w:val="21"/>
                                <w:szCs w:val="21"/>
                              </w:rPr>
                              <w:t xml:space="preserve">示例1 </w:t>
                            </w:r>
                            <w:r>
                              <w:rPr>
                                <w:rFonts w:ascii="ˎ̥" w:hAnsi="ˎ̥" w:cs="Arial"/>
                                <w:kern w:val="0"/>
                                <w:sz w:val="21"/>
                                <w:szCs w:val="21"/>
                              </w:rPr>
                              <w:br w:type="textWrapping"/>
                            </w:r>
                            <w:r>
                              <w:rPr>
                                <w:rFonts w:ascii="ˎ̥" w:hAnsi="ˎ̥" w:cs="Arial"/>
                                <w:kern w:val="0"/>
                                <w:sz w:val="21"/>
                                <w:szCs w:val="21"/>
                              </w:rPr>
                              <w:t>　　 st=aYt+(1-a)Yt-1+(1-a)2Yt-2+…+(1-a)nYt-n</w:t>
                            </w:r>
                            <w:r>
                              <w:rPr>
                                <w:rFonts w:ascii="ˎ̥" w:hAnsi="ˎ̥" w:cs="Arial"/>
                                <w:kern w:val="0"/>
                                <w:sz w:val="21"/>
                                <w:szCs w:val="21"/>
                              </w:rPr>
                              <w:br w:type="textWrapping"/>
                            </w:r>
                            <w:r>
                              <w:rPr>
                                <w:rFonts w:ascii="ˎ̥" w:hAnsi="ˎ̥" w:cs="Arial"/>
                                <w:kern w:val="0"/>
                                <w:sz w:val="21"/>
                                <w:szCs w:val="21"/>
                              </w:rPr>
                              <w:t xml:space="preserve">　　 </w:t>
                            </w:r>
                            <w:r>
                              <w:rPr>
                                <w:rFonts w:hint="eastAsia" w:ascii="ˎ̥" w:hAnsi="ˎ̥" w:cs="Arial"/>
                                <w:kern w:val="0"/>
                                <w:sz w:val="21"/>
                                <w:szCs w:val="21"/>
                              </w:rPr>
                              <w:t>+</w:t>
                            </w:r>
                            <w:r>
                              <w:rPr>
                                <w:rFonts w:ascii="ˎ̥" w:hAnsi="ˎ̥" w:cs="Arial"/>
                                <w:kern w:val="0"/>
                                <w:sz w:val="21"/>
                                <w:szCs w:val="21"/>
                              </w:rPr>
                              <w:t xml:space="preserve"> aYt+(1-a)[Yt-1+(1-a)Yt-2+(1-a) 2Yt-3+…] </w:t>
                            </w:r>
                            <w:r>
                              <w:rPr>
                                <w:rFonts w:ascii="ˎ̥" w:hAnsi="ˎ̥" w:cs="Arial"/>
                                <w:kern w:val="0"/>
                                <w:sz w:val="21"/>
                                <w:szCs w:val="21"/>
                              </w:rPr>
                              <w:br w:type="textWrapping"/>
                            </w:r>
                            <w:r>
                              <w:rPr>
                                <w:rFonts w:ascii="ˎ̥" w:hAnsi="ˎ̥" w:cs="Arial"/>
                                <w:kern w:val="0"/>
                                <w:sz w:val="21"/>
                                <w:szCs w:val="21"/>
                              </w:rPr>
                              <w:t>　　 =aYt+(1-a)st-1</w:t>
                            </w:r>
                            <w:r>
                              <w:rPr>
                                <w:rFonts w:hint="eastAsia" w:ascii="ˎ̥" w:hAnsi="ˎ̥" w:cs="Arial"/>
                                <w:kern w:val="0"/>
                                <w:sz w:val="21"/>
                                <w:szCs w:val="21"/>
                              </w:rPr>
                              <w:t xml:space="preserve">                                                       </w:t>
                            </w:r>
                            <w:r>
                              <w:rPr>
                                <w:rFonts w:ascii="ˎ̥" w:hAnsi="ˎ̥" w:cs="Arial"/>
                                <w:kern w:val="0"/>
                                <w:sz w:val="21"/>
                                <w:szCs w:val="21"/>
                              </w:rPr>
                              <w:t>(</w:t>
                            </w:r>
                            <w:r>
                              <w:rPr>
                                <w:rFonts w:hint="eastAsia" w:ascii="ˎ̥" w:hAnsi="ˎ̥" w:cs="Arial"/>
                                <w:kern w:val="0"/>
                                <w:sz w:val="21"/>
                                <w:szCs w:val="21"/>
                              </w:rPr>
                              <w:t>3.</w:t>
                            </w:r>
                            <w:r>
                              <w:rPr>
                                <w:rFonts w:ascii="ˎ̥" w:hAnsi="ˎ̥" w:cs="Arial"/>
                                <w:kern w:val="0"/>
                                <w:sz w:val="21"/>
                                <w:szCs w:val="21"/>
                              </w:rPr>
                              <w:t xml:space="preserve">1) 　 </w:t>
                            </w:r>
                            <w:r>
                              <w:rPr>
                                <w:rFonts w:ascii="ˎ̥" w:hAnsi="ˎ̥" w:cs="Arial"/>
                                <w:kern w:val="0"/>
                                <w:sz w:val="21"/>
                                <w:szCs w:val="21"/>
                              </w:rPr>
                              <w:br w:type="textWrapping"/>
                            </w:r>
                            <w:r>
                              <w:rPr>
                                <w:rFonts w:ascii="ˎ̥" w:hAnsi="ˎ̥" w:cs="Arial"/>
                                <w:kern w:val="0"/>
                                <w:sz w:val="21"/>
                                <w:szCs w:val="21"/>
                              </w:rPr>
                              <w:t xml:space="preserve">示例2 </w:t>
                            </w:r>
                            <w:r>
                              <w:rPr>
                                <w:rFonts w:ascii="ˎ̥" w:hAnsi="ˎ̥" w:cs="Arial"/>
                                <w:kern w:val="0"/>
                                <w:sz w:val="21"/>
                                <w:szCs w:val="21"/>
                              </w:rPr>
                              <w:br w:type="textWrapping"/>
                            </w:r>
                            <w:r>
                              <w:rPr>
                                <w:rFonts w:ascii="ˎ̥" w:hAnsi="ˎ̥" w:cs="Arial"/>
                                <w:kern w:val="0"/>
                                <w:sz w:val="21"/>
                                <w:szCs w:val="21"/>
                              </w:rPr>
                              <w:t>　　</w:t>
                            </w:r>
                            <w:r>
                              <w:rPr>
                                <w:rFonts w:hint="eastAsia" w:ascii="ˎ̥" w:hAnsi="ˎ̥" w:cs="Arial"/>
                                <w:kern w:val="0"/>
                                <w:sz w:val="21"/>
                                <w:szCs w:val="21"/>
                              </w:rPr>
                              <w:t xml:space="preserve"> </w:t>
                            </w:r>
                            <w:r>
                              <w:rPr>
                                <w:rFonts w:ascii="ˎ̥" w:hAnsi="ˎ̥" w:cs="Arial"/>
                                <w:kern w:val="0"/>
                                <w:sz w:val="21"/>
                                <w:szCs w:val="21"/>
                              </w:rPr>
                              <w:t>st=aYt+(1-a)Yt-1+(1-a)2Yt-2</w:t>
                            </w:r>
                            <w:r>
                              <w:rPr>
                                <w:rFonts w:hint="eastAsia" w:ascii="ˎ̥" w:hAnsi="ˎ̥" w:cs="Arial"/>
                                <w:kern w:val="0"/>
                                <w:sz w:val="21"/>
                                <w:szCs w:val="21"/>
                              </w:rPr>
                              <w:t xml:space="preserve">                                           </w:t>
                            </w:r>
                            <w:r>
                              <w:rPr>
                                <w:rFonts w:ascii="ˎ̥" w:hAnsi="ˎ̥" w:cs="Arial"/>
                                <w:kern w:val="0"/>
                                <w:sz w:val="21"/>
                                <w:szCs w:val="21"/>
                              </w:rPr>
                              <w:t>(</w:t>
                            </w:r>
                            <w:r>
                              <w:rPr>
                                <w:rFonts w:hint="eastAsia" w:ascii="ˎ̥" w:hAnsi="ˎ̥" w:cs="Arial"/>
                                <w:kern w:val="0"/>
                                <w:sz w:val="21"/>
                                <w:szCs w:val="21"/>
                              </w:rPr>
                              <w:t>5.</w:t>
                            </w:r>
                            <w:r>
                              <w:rPr>
                                <w:rFonts w:ascii="ˎ̥" w:hAnsi="ˎ̥" w:cs="Arial"/>
                                <w:kern w:val="0"/>
                                <w:sz w:val="21"/>
                                <w:szCs w:val="21"/>
                              </w:rPr>
                              <w:t xml:space="preserve">2)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95pt;margin-top:13.25pt;height:149.6pt;width:426.75pt;z-index:251661312;mso-width-relative:page;mso-height-relative:page;" fillcolor="#FFFFFF" filled="t" stroked="t" coordsize="21600,21600" o:gfxdata="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Zbk2QAAAAgBAAAPAAAAAAAAAAEAIAAAACIAAABkcnMvZG93bnJldi54bWxQSwEC&#10;FAAUAAAACACHTuJAk2xLhSwCAABIBAAADgAAAAAAAAABACAAAAAoAQAAZHJzL2Uyb0RvYy54bWxQ&#10;SwUGAAAAAAYABgBZAQAAxgUAAAAA&#10;">
                <v:fill on="t" focussize="0,0"/>
                <v:stroke color="#000000" miterlimit="8" joinstyle="miter"/>
                <v:imagedata o:title=""/>
                <o:lock v:ext="edit" aspectratio="f"/>
                <v:textbox>
                  <w:txbxContent>
                    <w:p>
                      <w:pPr>
                        <w:rPr>
                          <w:sz w:val="21"/>
                          <w:szCs w:val="21"/>
                        </w:rPr>
                      </w:pPr>
                      <w:r>
                        <w:rPr>
                          <w:rFonts w:ascii="ˎ̥" w:hAnsi="ˎ̥" w:cs="Arial"/>
                          <w:kern w:val="0"/>
                          <w:sz w:val="21"/>
                          <w:szCs w:val="21"/>
                        </w:rPr>
                        <w:t xml:space="preserve">示例1 </w:t>
                      </w:r>
                      <w:r>
                        <w:rPr>
                          <w:rFonts w:ascii="ˎ̥" w:hAnsi="ˎ̥" w:cs="Arial"/>
                          <w:kern w:val="0"/>
                          <w:sz w:val="21"/>
                          <w:szCs w:val="21"/>
                        </w:rPr>
                        <w:br w:type="textWrapping"/>
                      </w:r>
                      <w:r>
                        <w:rPr>
                          <w:rFonts w:ascii="ˎ̥" w:hAnsi="ˎ̥" w:cs="Arial"/>
                          <w:kern w:val="0"/>
                          <w:sz w:val="21"/>
                          <w:szCs w:val="21"/>
                        </w:rPr>
                        <w:t>　　 st=aYt+(1-a)Yt-1+(1-a)2Yt-2+…+(1-a)nYt-n</w:t>
                      </w:r>
                      <w:r>
                        <w:rPr>
                          <w:rFonts w:ascii="ˎ̥" w:hAnsi="ˎ̥" w:cs="Arial"/>
                          <w:kern w:val="0"/>
                          <w:sz w:val="21"/>
                          <w:szCs w:val="21"/>
                        </w:rPr>
                        <w:br w:type="textWrapping"/>
                      </w:r>
                      <w:r>
                        <w:rPr>
                          <w:rFonts w:ascii="ˎ̥" w:hAnsi="ˎ̥" w:cs="Arial"/>
                          <w:kern w:val="0"/>
                          <w:sz w:val="21"/>
                          <w:szCs w:val="21"/>
                        </w:rPr>
                        <w:t xml:space="preserve">　　 </w:t>
                      </w:r>
                      <w:r>
                        <w:rPr>
                          <w:rFonts w:hint="eastAsia" w:ascii="ˎ̥" w:hAnsi="ˎ̥" w:cs="Arial"/>
                          <w:kern w:val="0"/>
                          <w:sz w:val="21"/>
                          <w:szCs w:val="21"/>
                        </w:rPr>
                        <w:t>+</w:t>
                      </w:r>
                      <w:r>
                        <w:rPr>
                          <w:rFonts w:ascii="ˎ̥" w:hAnsi="ˎ̥" w:cs="Arial"/>
                          <w:kern w:val="0"/>
                          <w:sz w:val="21"/>
                          <w:szCs w:val="21"/>
                        </w:rPr>
                        <w:t xml:space="preserve"> aYt+(1-a)[Yt-1+(1-a)Yt-2+(1-a) 2Yt-3+…] </w:t>
                      </w:r>
                      <w:r>
                        <w:rPr>
                          <w:rFonts w:ascii="ˎ̥" w:hAnsi="ˎ̥" w:cs="Arial"/>
                          <w:kern w:val="0"/>
                          <w:sz w:val="21"/>
                          <w:szCs w:val="21"/>
                        </w:rPr>
                        <w:br w:type="textWrapping"/>
                      </w:r>
                      <w:r>
                        <w:rPr>
                          <w:rFonts w:ascii="ˎ̥" w:hAnsi="ˎ̥" w:cs="Arial"/>
                          <w:kern w:val="0"/>
                          <w:sz w:val="21"/>
                          <w:szCs w:val="21"/>
                        </w:rPr>
                        <w:t>　　 =aYt+(1-a)st-1</w:t>
                      </w:r>
                      <w:r>
                        <w:rPr>
                          <w:rFonts w:hint="eastAsia" w:ascii="ˎ̥" w:hAnsi="ˎ̥" w:cs="Arial"/>
                          <w:kern w:val="0"/>
                          <w:sz w:val="21"/>
                          <w:szCs w:val="21"/>
                        </w:rPr>
                        <w:t xml:space="preserve">                                                       </w:t>
                      </w:r>
                      <w:r>
                        <w:rPr>
                          <w:rFonts w:ascii="ˎ̥" w:hAnsi="ˎ̥" w:cs="Arial"/>
                          <w:kern w:val="0"/>
                          <w:sz w:val="21"/>
                          <w:szCs w:val="21"/>
                        </w:rPr>
                        <w:t>(</w:t>
                      </w:r>
                      <w:r>
                        <w:rPr>
                          <w:rFonts w:hint="eastAsia" w:ascii="ˎ̥" w:hAnsi="ˎ̥" w:cs="Arial"/>
                          <w:kern w:val="0"/>
                          <w:sz w:val="21"/>
                          <w:szCs w:val="21"/>
                        </w:rPr>
                        <w:t>3.</w:t>
                      </w:r>
                      <w:r>
                        <w:rPr>
                          <w:rFonts w:ascii="ˎ̥" w:hAnsi="ˎ̥" w:cs="Arial"/>
                          <w:kern w:val="0"/>
                          <w:sz w:val="21"/>
                          <w:szCs w:val="21"/>
                        </w:rPr>
                        <w:t xml:space="preserve">1) 　 </w:t>
                      </w:r>
                      <w:r>
                        <w:rPr>
                          <w:rFonts w:ascii="ˎ̥" w:hAnsi="ˎ̥" w:cs="Arial"/>
                          <w:kern w:val="0"/>
                          <w:sz w:val="21"/>
                          <w:szCs w:val="21"/>
                        </w:rPr>
                        <w:br w:type="textWrapping"/>
                      </w:r>
                      <w:r>
                        <w:rPr>
                          <w:rFonts w:ascii="ˎ̥" w:hAnsi="ˎ̥" w:cs="Arial"/>
                          <w:kern w:val="0"/>
                          <w:sz w:val="21"/>
                          <w:szCs w:val="21"/>
                        </w:rPr>
                        <w:t xml:space="preserve">示例2 </w:t>
                      </w:r>
                      <w:r>
                        <w:rPr>
                          <w:rFonts w:ascii="ˎ̥" w:hAnsi="ˎ̥" w:cs="Arial"/>
                          <w:kern w:val="0"/>
                          <w:sz w:val="21"/>
                          <w:szCs w:val="21"/>
                        </w:rPr>
                        <w:br w:type="textWrapping"/>
                      </w:r>
                      <w:r>
                        <w:rPr>
                          <w:rFonts w:ascii="ˎ̥" w:hAnsi="ˎ̥" w:cs="Arial"/>
                          <w:kern w:val="0"/>
                          <w:sz w:val="21"/>
                          <w:szCs w:val="21"/>
                        </w:rPr>
                        <w:t>　　</w:t>
                      </w:r>
                      <w:r>
                        <w:rPr>
                          <w:rFonts w:hint="eastAsia" w:ascii="ˎ̥" w:hAnsi="ˎ̥" w:cs="Arial"/>
                          <w:kern w:val="0"/>
                          <w:sz w:val="21"/>
                          <w:szCs w:val="21"/>
                        </w:rPr>
                        <w:t xml:space="preserve"> </w:t>
                      </w:r>
                      <w:r>
                        <w:rPr>
                          <w:rFonts w:ascii="ˎ̥" w:hAnsi="ˎ̥" w:cs="Arial"/>
                          <w:kern w:val="0"/>
                          <w:sz w:val="21"/>
                          <w:szCs w:val="21"/>
                        </w:rPr>
                        <w:t>st=aYt+(1-a)Yt-1+(1-a)2Yt-2</w:t>
                      </w:r>
                      <w:r>
                        <w:rPr>
                          <w:rFonts w:hint="eastAsia" w:ascii="ˎ̥" w:hAnsi="ˎ̥" w:cs="Arial"/>
                          <w:kern w:val="0"/>
                          <w:sz w:val="21"/>
                          <w:szCs w:val="21"/>
                        </w:rPr>
                        <w:t xml:space="preserve">                                           </w:t>
                      </w:r>
                      <w:r>
                        <w:rPr>
                          <w:rFonts w:ascii="ˎ̥" w:hAnsi="ˎ̥" w:cs="Arial"/>
                          <w:kern w:val="0"/>
                          <w:sz w:val="21"/>
                          <w:szCs w:val="21"/>
                        </w:rPr>
                        <w:t>(</w:t>
                      </w:r>
                      <w:r>
                        <w:rPr>
                          <w:rFonts w:hint="eastAsia" w:ascii="ˎ̥" w:hAnsi="ˎ̥" w:cs="Arial"/>
                          <w:kern w:val="0"/>
                          <w:sz w:val="21"/>
                          <w:szCs w:val="21"/>
                        </w:rPr>
                        <w:t>5.</w:t>
                      </w:r>
                      <w:r>
                        <w:rPr>
                          <w:rFonts w:ascii="ˎ̥" w:hAnsi="ˎ̥" w:cs="Arial"/>
                          <w:kern w:val="0"/>
                          <w:sz w:val="21"/>
                          <w:szCs w:val="21"/>
                        </w:rPr>
                        <w:t xml:space="preserve">2) </w:t>
                      </w:r>
                    </w:p>
                  </w:txbxContent>
                </v:textbox>
              </v:shape>
            </w:pict>
          </mc:Fallback>
        </mc:AlternateContent>
      </w:r>
    </w:p>
    <w:p>
      <w:pPr>
        <w:spacing w:line="400" w:lineRule="exact"/>
        <w:rPr>
          <w:kern w:val="0"/>
        </w:rPr>
      </w:pPr>
    </w:p>
    <w:p>
      <w:pPr>
        <w:spacing w:line="400" w:lineRule="exact"/>
        <w:rPr>
          <w:kern w:val="0"/>
        </w:rPr>
      </w:pPr>
    </w:p>
    <w:p>
      <w:pPr>
        <w:spacing w:line="400" w:lineRule="exact"/>
        <w:rPr>
          <w:kern w:val="0"/>
        </w:rPr>
      </w:pPr>
      <w:r>
        <w:rPr>
          <w:kern w:val="0"/>
        </w:rPr>
        <w:t xml:space="preserve"> </w:t>
      </w:r>
      <w:r>
        <w:rPr>
          <w:kern w:val="0"/>
        </w:rPr>
        <w:br w:type="textWrapping"/>
      </w:r>
      <w:r>
        <w:rPr>
          <w:rStyle w:val="20"/>
        </w:rPr>
        <w:t>　</w:t>
      </w:r>
    </w:p>
    <w:p>
      <w:pPr>
        <w:widowControl/>
        <w:spacing w:line="400" w:lineRule="exact"/>
        <w:jc w:val="left"/>
        <w:rPr>
          <w:kern w:val="0"/>
          <w:sz w:val="18"/>
          <w:szCs w:val="18"/>
        </w:rPr>
      </w:pPr>
    </w:p>
    <w:p>
      <w:pPr>
        <w:widowControl/>
        <w:spacing w:line="400" w:lineRule="exact"/>
        <w:jc w:val="left"/>
        <w:rPr>
          <w:kern w:val="0"/>
          <w:sz w:val="18"/>
          <w:szCs w:val="18"/>
        </w:rPr>
      </w:pPr>
    </w:p>
    <w:p>
      <w:pPr>
        <w:widowControl/>
        <w:spacing w:line="400" w:lineRule="exact"/>
        <w:jc w:val="left"/>
      </w:pPr>
      <w:r>
        <w:rPr>
          <w:kern w:val="0"/>
          <w:sz w:val="18"/>
          <w:szCs w:val="18"/>
        </w:rPr>
        <w:t xml:space="preserve">     </w:t>
      </w:r>
      <w:r>
        <w:t>公式中分数线的横线，其长度应等于或略大于分子和分母中较长的一方。</w:t>
      </w:r>
    </w:p>
    <w:p>
      <w:pPr>
        <w:pStyle w:val="3"/>
        <w:ind w:firstLine="480" w:firstLineChars="200"/>
        <w:rPr>
          <w:rFonts w:eastAsia="宋体"/>
          <w:kern w:val="0"/>
          <w:sz w:val="24"/>
        </w:rPr>
      </w:pPr>
      <w:r>
        <w:rPr>
          <w:rFonts w:eastAsia="宋体"/>
          <w:sz w:val="24"/>
        </w:rPr>
        <w:t>如正文中书写分数，应尽量将其高度降低为一行。如将分数书写为“/”,将根号改为负指数。</w:t>
      </w:r>
      <w:r>
        <w:rPr>
          <w:rFonts w:eastAsia="宋体"/>
          <w:sz w:val="24"/>
        </w:rPr>
        <w:br w:type="textWrapping"/>
      </w:r>
      <w:r>
        <w:rPr>
          <w:rFonts w:eastAsia="宋体"/>
          <w:sz w:val="24"/>
        </w:rPr>
        <w:t>　　小数点用“.“表示。大于999的整数和多于三位数的小数，一律用半个阿拉伯数字符的小间隔分开，不用千位撇。小于1的数应将0列于小数点之前。</w:t>
      </w:r>
      <w:r>
        <w:rPr>
          <w:rFonts w:eastAsia="宋体"/>
          <w:kern w:val="0"/>
          <w:sz w:val="24"/>
        </w:rPr>
        <w:t xml:space="preserve"> </w:t>
      </w:r>
      <w:r>
        <w:rPr>
          <w:rFonts w:eastAsia="宋体"/>
          <w:kern w:val="0"/>
          <w:sz w:val="24"/>
        </w:rPr>
        <w:br w:type="textWrapping"/>
      </w:r>
      <w:r>
        <w:rPr>
          <w:rFonts w:eastAsia="宋体"/>
          <w:kern w:val="0"/>
          <w:sz w:val="24"/>
        </w:rPr>
        <w:t xml:space="preserve">　　示例：应读写成94 652.023 675;0.314325 </w:t>
      </w:r>
      <w:r>
        <w:rPr>
          <w:rFonts w:eastAsia="宋体"/>
          <w:kern w:val="0"/>
          <w:sz w:val="24"/>
        </w:rPr>
        <w:br w:type="textWrapping"/>
      </w:r>
      <w:r>
        <w:rPr>
          <w:rFonts w:eastAsia="宋体"/>
          <w:kern w:val="0"/>
          <w:sz w:val="24"/>
        </w:rPr>
        <w:t xml:space="preserve">　　不应写成94,652.023 675;0.314325 </w:t>
      </w:r>
    </w:p>
    <w:p>
      <w:pPr>
        <w:pStyle w:val="5"/>
        <w:rPr>
          <w:sz w:val="24"/>
        </w:rPr>
      </w:pPr>
      <w:r>
        <w:rPr>
          <w:rFonts w:hint="eastAsia" w:ascii="宋体" w:hAnsi="宋体" w:eastAsia="宋体" w:cs="宋体"/>
          <w:sz w:val="24"/>
        </w:rPr>
        <w:t>⑤</w:t>
      </w:r>
      <w:r>
        <w:rPr>
          <w:sz w:val="24"/>
        </w:rPr>
        <w:t>注释</w:t>
      </w:r>
    </w:p>
    <w:p>
      <w:pPr>
        <w:pStyle w:val="3"/>
        <w:ind w:firstLine="480" w:firstLineChars="200"/>
        <w:rPr>
          <w:rFonts w:eastAsia="宋体"/>
          <w:kern w:val="0"/>
          <w:sz w:val="24"/>
        </w:rPr>
      </w:pPr>
      <w:r>
        <w:rPr>
          <w:rFonts w:eastAsia="宋体"/>
          <w:kern w:val="0"/>
          <w:sz w:val="24"/>
        </w:rPr>
        <w:t>当论文中的字、词或短语，需要进一步加以说明，而又没有具体的文献来源时，用注释。</w:t>
      </w:r>
    </w:p>
    <w:p>
      <w:pPr>
        <w:spacing w:line="400" w:lineRule="exact"/>
        <w:ind w:firstLine="480" w:firstLineChars="200"/>
        <w:rPr>
          <w:kern w:val="0"/>
        </w:rPr>
      </w:pPr>
      <w:r>
        <w:t>注释的基本要求：</w:t>
      </w:r>
      <w:r>
        <w:rPr>
          <w:kern w:val="0"/>
        </w:rPr>
        <w:t>由于论文篇幅较长，注释如不宜在正文中出现，可采用脚注或者尾注的形式。</w:t>
      </w:r>
    </w:p>
    <w:p>
      <w:pPr>
        <w:spacing w:line="400" w:lineRule="exact"/>
        <w:ind w:firstLine="482"/>
        <w:rPr>
          <w:kern w:val="0"/>
        </w:rPr>
      </w:pPr>
      <w:r>
        <w:rPr>
          <w:rFonts w:hint="eastAsia" w:ascii="宋体" w:hAnsi="宋体" w:cs="宋体"/>
        </w:rPr>
        <w:t>①</w:t>
      </w:r>
      <w:r>
        <w:t>脚注：用脚注时，序号用带圆圈的阿拉伯数字表示。</w:t>
      </w:r>
      <w:r>
        <w:rPr>
          <w:kern w:val="0"/>
        </w:rPr>
        <w:t>序号以同一页内出现的先后次序单独排序，不同页单独排序，在文中用</w:t>
      </w:r>
      <w:r>
        <w:rPr>
          <w:rFonts w:hint="eastAsia" w:ascii="宋体" w:hAnsi="宋体" w:cs="宋体"/>
          <w:kern w:val="0"/>
        </w:rPr>
        <w:t>①</w:t>
      </w:r>
      <w:r>
        <w:rPr>
          <w:kern w:val="0"/>
        </w:rPr>
        <w:t>、</w:t>
      </w:r>
      <w:r>
        <w:rPr>
          <w:rFonts w:hint="eastAsia" w:ascii="宋体" w:hAnsi="宋体" w:cs="宋体"/>
          <w:kern w:val="0"/>
        </w:rPr>
        <w:t>②</w:t>
      </w:r>
      <w:r>
        <w:rPr>
          <w:kern w:val="0"/>
        </w:rPr>
        <w:t>、</w:t>
      </w:r>
      <w:r>
        <w:rPr>
          <w:rFonts w:hint="eastAsia" w:ascii="宋体" w:hAnsi="宋体" w:cs="宋体"/>
          <w:kern w:val="0"/>
        </w:rPr>
        <w:t>③</w:t>
      </w:r>
      <w:r>
        <w:rPr>
          <w:kern w:val="0"/>
        </w:rPr>
        <w:t>……依次标示在需加注处，并用与正文字体字号相同（中文用小四号宋体，西文用小四号Times New Roman）的右上标表示。注释的说明文字以序号开头。注释的具体说明文字列于同一页内的下端，与正文之间用一左对齐、占页面1/4宽长度的横线分隔。注释内容的字体，中文用五号宋体，西文用五号Times New Roman。</w:t>
      </w:r>
    </w:p>
    <w:p>
      <w:pPr>
        <w:spacing w:line="400" w:lineRule="exact"/>
        <w:ind w:firstLine="480"/>
        <w:rPr>
          <w:kern w:val="0"/>
        </w:rPr>
      </w:pPr>
      <w:r>
        <w:fldChar w:fldCharType="begin"/>
      </w:r>
      <w:r>
        <w:instrText xml:space="preserve"> = 2 \* GB3 \* MERGEFORMAT </w:instrText>
      </w:r>
      <w:r>
        <w:fldChar w:fldCharType="separate"/>
      </w:r>
      <w:r>
        <w:rPr>
          <w:rFonts w:hint="eastAsia" w:ascii="宋体" w:hAnsi="宋体" w:cs="宋体"/>
        </w:rPr>
        <w:t>②</w:t>
      </w:r>
      <w:r>
        <w:fldChar w:fldCharType="end"/>
      </w:r>
      <w:r>
        <w:t>尾注（仅限外国语学院MLA格式使用）：</w:t>
      </w:r>
      <w:r>
        <w:rPr>
          <w:kern w:val="0"/>
          <w:lang w:val="en"/>
        </w:rPr>
        <w:t>注释与正文分开。注释要另起一页，此页标题为 Notes (居中、正文文字格式、不加上引号或斜体)，位置在“Works Cited”页之前。注释须按连续的、上标式的阿拉伯数字排列，并使用普通段落格式、双倍行距（一个注释自成一段）。</w:t>
      </w:r>
    </w:p>
    <w:p>
      <w:pPr>
        <w:pStyle w:val="5"/>
        <w:rPr>
          <w:sz w:val="24"/>
        </w:rPr>
      </w:pPr>
      <w:r>
        <w:rPr>
          <w:rFonts w:hint="eastAsia" w:ascii="宋体" w:hAnsi="宋体" w:eastAsia="宋体" w:cs="宋体"/>
          <w:sz w:val="24"/>
        </w:rPr>
        <w:t>⑥</w:t>
      </w:r>
      <w:r>
        <w:rPr>
          <w:sz w:val="24"/>
        </w:rPr>
        <w:t>引文标注</w:t>
      </w:r>
    </w:p>
    <w:p>
      <w:pPr>
        <w:spacing w:line="400" w:lineRule="exact"/>
        <w:ind w:firstLine="480" w:firstLineChars="200"/>
        <w:rPr>
          <w:b/>
          <w:bCs/>
        </w:rPr>
      </w:pPr>
      <w:r>
        <w:rPr>
          <w:kern w:val="44"/>
        </w:rPr>
        <w:t>论文中以任何形式引用的资料，均须标出引用出处，引用文献的著录格式与参考文献著录格式相同。可采用顺序编码制，也可采用著者-出版年制等，但全文必须统一。</w:t>
      </w:r>
      <w:r>
        <w:rPr>
          <w:kern w:val="44"/>
        </w:rPr>
        <w:br w:type="textWrapping"/>
      </w:r>
      <w:r>
        <w:rPr>
          <w:rFonts w:hint="eastAsia" w:ascii="宋体" w:hAnsi="宋体" w:cs="宋体"/>
          <w:b/>
        </w:rPr>
        <w:t>⑦</w:t>
      </w:r>
      <w:r>
        <w:rPr>
          <w:b/>
        </w:rPr>
        <w:t xml:space="preserve"> 计量单位</w:t>
      </w:r>
    </w:p>
    <w:p>
      <w:pPr>
        <w:spacing w:line="400" w:lineRule="exact"/>
        <w:ind w:firstLine="480" w:firstLineChars="200"/>
        <w:rPr>
          <w:b/>
          <w:bCs/>
        </w:rPr>
      </w:pPr>
      <w:r>
        <w:t>计量单位必须采用《中华人民共和国和国法定计量单位》，并遵照《中华人民共和国法定计量单位使用方法》执行。单位名称和符号的书写方式一律采用国际通用符号。</w:t>
      </w:r>
      <w:r>
        <w:rPr>
          <w:kern w:val="44"/>
        </w:rPr>
        <w:br w:type="textWrapping"/>
      </w:r>
      <w:r>
        <w:rPr>
          <w:rFonts w:hint="eastAsia" w:ascii="宋体" w:hAnsi="宋体" w:cs="宋体"/>
          <w:b/>
          <w:bCs/>
        </w:rPr>
        <w:t>⑧</w:t>
      </w:r>
      <w:r>
        <w:rPr>
          <w:b/>
          <w:bCs/>
        </w:rPr>
        <w:t>符号和缩略词</w:t>
      </w:r>
    </w:p>
    <w:p>
      <w:pPr>
        <w:spacing w:line="400" w:lineRule="exact"/>
        <w:ind w:firstLine="480" w:firstLineChars="200"/>
        <w:rPr>
          <w:kern w:val="44"/>
        </w:rPr>
      </w:pPr>
      <w:r>
        <w:rPr>
          <w:kern w:val="44"/>
        </w:rPr>
        <w:t xml:space="preserve">符号和缩略词应遵照国家标准的有关规定执行，如无标准可循，可采纳本学科或本专业的权威性机构或学术团体所公布的规定；也可以采用全国自然科学名词审定委员会编印的各学科词汇的用词。 </w:t>
      </w:r>
    </w:p>
    <w:p>
      <w:pPr>
        <w:spacing w:line="400" w:lineRule="exact"/>
        <w:ind w:firstLine="480" w:firstLineChars="200"/>
        <w:rPr>
          <w:kern w:val="44"/>
        </w:rPr>
      </w:pPr>
      <w:r>
        <w:rPr>
          <w:kern w:val="44"/>
        </w:rPr>
        <w:t>学位论文中采用的术语、符号、代号在全文中必须统一，并符合规范化要求。使用专业术语、缩略词应在首次出现时加以注释。</w:t>
      </w:r>
    </w:p>
    <w:p>
      <w:pPr>
        <w:pStyle w:val="5"/>
        <w:rPr>
          <w:rFonts w:eastAsia="宋体"/>
          <w:b/>
          <w:bCs/>
          <w:sz w:val="24"/>
        </w:rPr>
      </w:pPr>
      <w:r>
        <w:rPr>
          <w:rFonts w:hint="eastAsia" w:ascii="宋体" w:hAnsi="宋体" w:eastAsia="宋体" w:cs="宋体"/>
          <w:b/>
          <w:bCs/>
          <w:sz w:val="24"/>
        </w:rPr>
        <w:t>⑨</w:t>
      </w:r>
      <w:r>
        <w:rPr>
          <w:rFonts w:eastAsia="宋体"/>
          <w:b/>
          <w:bCs/>
          <w:sz w:val="24"/>
        </w:rPr>
        <w:t>页面、页眉、页脚、字体、间距</w:t>
      </w:r>
    </w:p>
    <w:p>
      <w:pPr>
        <w:spacing w:line="400" w:lineRule="exact"/>
        <w:ind w:firstLine="482"/>
        <w:rPr>
          <w:rStyle w:val="20"/>
        </w:rPr>
      </w:pPr>
      <w:r>
        <w:rPr>
          <w:kern w:val="0"/>
        </w:rPr>
        <w:t xml:space="preserve">学位论文必须用A4(210×297mm)标准大小的白纸、70页以上的学位论文用双面打印，70页以下用单面打印；书本成品尺寸为：207×291（误差小于1mm）。学位论文页边距按以下标准设置：上边距(天头)为：30 mm；下边距（地脚）为：25mm；左边距和右边距为：25mm；装订线：10mm；页眉：16mm；页脚：15mm。 </w:t>
      </w:r>
    </w:p>
    <w:p>
      <w:pPr>
        <w:spacing w:line="400" w:lineRule="exact"/>
        <w:ind w:firstLine="482"/>
        <w:rPr>
          <w:rStyle w:val="20"/>
        </w:rPr>
      </w:pPr>
      <w:r>
        <w:rPr>
          <w:kern w:val="0"/>
        </w:rPr>
        <w:t xml:space="preserve">页眉从摘要页开始到论文最后一页，均需设置。页眉内容：单面印制的论文，左对齐为“重庆大学博士（或硕士）论文”，右对齐为各章章名；双面印制的论文，左页居中为“重庆大学博士（或硕士）论文”，右页居中为各章章名。打印字号为5号宋体，页眉之下有一条下划线。 </w:t>
      </w:r>
    </w:p>
    <w:p>
      <w:pPr>
        <w:spacing w:line="400" w:lineRule="exact"/>
        <w:ind w:firstLine="482"/>
        <w:rPr>
          <w:rStyle w:val="20"/>
        </w:rPr>
      </w:pPr>
      <w:r>
        <w:rPr>
          <w:kern w:val="0"/>
        </w:rPr>
        <w:t xml:space="preserve">从论文主体部分（引言或绪论）开始，用阿拉伯数字连续编页，页码位于每页页脚的中部。 </w:t>
      </w:r>
    </w:p>
    <w:p>
      <w:pPr>
        <w:spacing w:line="400" w:lineRule="exact"/>
        <w:ind w:firstLine="482"/>
        <w:rPr>
          <w:kern w:val="0"/>
        </w:rPr>
      </w:pPr>
      <w:r>
        <w:rPr>
          <w:kern w:val="0"/>
        </w:rPr>
        <w:t>学位论文字体为小四号宋体，字间距设置为标准字间距，行间距设置为固定值20磅。 英文和阿拉伯数字用Times New Roman字体。</w:t>
      </w:r>
    </w:p>
    <w:p>
      <w:pPr>
        <w:pStyle w:val="4"/>
      </w:pPr>
      <w:r>
        <w:t>4.2.3 结论</w:t>
      </w:r>
    </w:p>
    <w:p>
      <w:pPr>
        <w:spacing w:line="400" w:lineRule="exact"/>
        <w:ind w:firstLine="480" w:firstLineChars="200"/>
        <w:rPr>
          <w:kern w:val="0"/>
          <w:szCs w:val="18"/>
        </w:rPr>
      </w:pPr>
      <w:r>
        <w:rPr>
          <w:kern w:val="0"/>
          <w:szCs w:val="18"/>
        </w:rPr>
        <w:t>学位论文的结论是最终的、总体的结论，不是正文中各段的小结的简单重复。结论作为学位论文正文的组成部分，单独成章，不标注引用文献。结论应包括论文的核心观点，交代研究工作的局限，提出未来工作的意见、建议或展望。结论应该准确、完整、明确、精练。</w:t>
      </w:r>
    </w:p>
    <w:p>
      <w:pPr>
        <w:spacing w:line="400" w:lineRule="exact"/>
        <w:ind w:firstLine="480" w:firstLineChars="200"/>
        <w:rPr>
          <w:kern w:val="0"/>
          <w:szCs w:val="18"/>
        </w:rPr>
      </w:pPr>
      <w:r>
        <w:rPr>
          <w:kern w:val="0"/>
          <w:szCs w:val="18"/>
        </w:rPr>
        <w:t>如果不能导出一定的结论，也可以没有结论而进行必要的讨论。</w:t>
      </w:r>
    </w:p>
    <w:p>
      <w:pPr>
        <w:spacing w:line="400" w:lineRule="exact"/>
        <w:ind w:firstLine="480" w:firstLineChars="200"/>
        <w:rPr>
          <w:kern w:val="0"/>
          <w:szCs w:val="18"/>
        </w:rPr>
      </w:pPr>
    </w:p>
    <w:p>
      <w:pPr>
        <w:pStyle w:val="3"/>
      </w:pPr>
      <w:bookmarkStart w:id="49" w:name="_Toc25308_WPSOffice_Level2"/>
      <w:bookmarkStart w:id="50" w:name="_Toc6725_WPSOffice_Level2"/>
      <w:bookmarkStart w:id="51" w:name="_Toc7637_WPSOffice_Level2"/>
      <w:r>
        <w:t>4.3 参考文献</w:t>
      </w:r>
      <w:bookmarkEnd w:id="49"/>
      <w:bookmarkEnd w:id="50"/>
      <w:bookmarkEnd w:id="51"/>
    </w:p>
    <w:p>
      <w:pPr>
        <w:pStyle w:val="4"/>
      </w:pPr>
      <w:r>
        <w:t>4.3.1 参考文献的基本要求</w:t>
      </w:r>
    </w:p>
    <w:p>
      <w:pPr>
        <w:spacing w:line="400" w:lineRule="exact"/>
        <w:ind w:firstLine="480" w:firstLineChars="200"/>
      </w:pPr>
      <w:r>
        <w:t>参考文献是学位论文作者亲自考察过的对学位论文有参考价值的文献。参考文献应具有权威性，要注意引用最新的文献。</w:t>
      </w:r>
    </w:p>
    <w:p>
      <w:pPr>
        <w:spacing w:line="400" w:lineRule="exact"/>
        <w:ind w:firstLine="480" w:firstLineChars="200"/>
        <w:rPr>
          <w:kern w:val="0"/>
        </w:rPr>
      </w:pPr>
      <w:r>
        <w:rPr>
          <w:kern w:val="0"/>
        </w:rPr>
        <w:t>参考文献表是文中引用的有具体文字来源的文献集合，其著录项目和著录格式遵照 “顺序编码制”（参见附件1）、“著者-出版年制”（参见附件2）、“APA格式”及“</w:t>
      </w:r>
      <w:r>
        <w:rPr>
          <w:kern w:val="0"/>
          <w:lang w:val="en"/>
        </w:rPr>
        <w:t>MLA 格式</w:t>
      </w:r>
      <w:r>
        <w:rPr>
          <w:kern w:val="0"/>
        </w:rPr>
        <w:t>”（参见附件3）的规定执行。</w:t>
      </w:r>
    </w:p>
    <w:p>
      <w:pPr>
        <w:adjustRightInd w:val="0"/>
        <w:snapToGrid w:val="0"/>
        <w:spacing w:line="400" w:lineRule="exact"/>
        <w:ind w:firstLine="480" w:firstLineChars="200"/>
        <w:rPr>
          <w:kern w:val="0"/>
        </w:rPr>
      </w:pPr>
      <w:r>
        <w:rPr>
          <w:kern w:val="0"/>
        </w:rPr>
        <w:t>参考文献表应置于正文后，并另起页。所有被引用文献均要列入参考文献表中。参考文献表的顺序，与正文语种相同的参考文献排列在前，其他语种（参考文献表中的各篇文献首先按文种集中，可分为中文、英文、日文、西文、俄文、其他文种等几部分，然后按著者字母顺序和出版年排序，中文按照作者姓氏的汉语拼音字母排序）排列在后。</w:t>
      </w:r>
    </w:p>
    <w:p>
      <w:pPr>
        <w:adjustRightInd w:val="0"/>
        <w:snapToGrid w:val="0"/>
        <w:spacing w:line="400" w:lineRule="exact"/>
        <w:ind w:firstLine="480" w:firstLineChars="200"/>
        <w:rPr>
          <w:kern w:val="0"/>
        </w:rPr>
      </w:pPr>
      <w:r>
        <w:rPr>
          <w:kern w:val="0"/>
        </w:rPr>
        <w:t>在一篇论文中只能选择 “顺序编码制” 、“著者-出版年制”、“APA格式”及“</w:t>
      </w:r>
      <w:r>
        <w:rPr>
          <w:kern w:val="0"/>
          <w:lang w:val="en"/>
        </w:rPr>
        <w:t>MLA 格式”</w:t>
      </w:r>
      <w:r>
        <w:rPr>
          <w:kern w:val="0"/>
        </w:rPr>
        <w:t>中的一种，其文中的引用格式必须与文后参考文献著录格式保持一致，且整篇文章保持一致，不得混用。引文采用顺序编码标注时，参考文献表按编码顺序排列，引文采用著者-出版年制标注时，参考文献应按著者字母顺序和出版年排序。</w:t>
      </w:r>
    </w:p>
    <w:p>
      <w:pPr>
        <w:spacing w:line="400" w:lineRule="exact"/>
        <w:ind w:firstLine="480" w:firstLineChars="200"/>
      </w:pPr>
      <w:r>
        <w:t>1）引文参考文献：论文中引用别人的观点、结果及图表与数据的为“引文参考文献”，必须注明出处，在参考文献表中一并列出。</w:t>
      </w:r>
    </w:p>
    <w:p>
      <w:pPr>
        <w:spacing w:line="400" w:lineRule="exact"/>
        <w:ind w:firstLine="480" w:firstLineChars="200"/>
      </w:pPr>
      <w:r>
        <w:t>2）阅读型参考文献（仅限人文社会科学类学位论文使用）：正文中未被引用但被阅读或具有补充信息的文献为阅读型参考文献可集中列入附录中，标题应为“书目”。文献数量需要严格控制，由指导教师具体把关。</w:t>
      </w:r>
    </w:p>
    <w:p>
      <w:pPr>
        <w:spacing w:line="400" w:lineRule="exact"/>
        <w:ind w:firstLine="480" w:firstLineChars="200"/>
      </w:pPr>
      <w:r>
        <w:t>全文中引文参考文献和阅读型参考文献著录格式应保持一致。</w:t>
      </w:r>
    </w:p>
    <w:p>
      <w:pPr>
        <w:spacing w:line="400" w:lineRule="exact"/>
        <w:ind w:firstLine="480" w:firstLineChars="200"/>
        <w:rPr>
          <w:kern w:val="0"/>
        </w:rPr>
      </w:pPr>
      <w:r>
        <w:rPr>
          <w:kern w:val="0"/>
        </w:rPr>
        <w:t>硕士学位申请者的参考文献不少于20篇，其中外文文献不少于三分之一；博士学位申请者的参考文献不少于80篇，其中外文文献不少于三分之一。</w:t>
      </w:r>
    </w:p>
    <w:p>
      <w:pPr>
        <w:pStyle w:val="4"/>
        <w:numPr>
          <w:ilvl w:val="2"/>
          <w:numId w:val="2"/>
        </w:numPr>
      </w:pPr>
      <w:r>
        <w:t>参考文献的编写格式</w:t>
      </w:r>
    </w:p>
    <w:p>
      <w:pPr>
        <w:spacing w:line="400" w:lineRule="exact"/>
        <w:ind w:left="480"/>
      </w:pPr>
      <w:r>
        <w:t>1）</w:t>
      </w:r>
      <w:r>
        <w:rPr>
          <w:kern w:val="0"/>
        </w:rPr>
        <w:t>标题为</w:t>
      </w:r>
      <w:r>
        <w:t>三号，黑体，居中，</w:t>
      </w:r>
      <w:r>
        <w:rPr>
          <w:color w:val="000000"/>
        </w:rPr>
        <w:t>行距固定值20磅</w:t>
      </w:r>
      <w:r>
        <w:t>，段前、段后</w:t>
      </w:r>
      <w:r>
        <w:rPr>
          <w:color w:val="000000"/>
        </w:rPr>
        <w:t>空一行</w:t>
      </w:r>
      <w:r>
        <w:t>。</w:t>
      </w:r>
    </w:p>
    <w:p>
      <w:pPr>
        <w:spacing w:line="400" w:lineRule="exact"/>
        <w:ind w:firstLine="480" w:firstLineChars="200"/>
      </w:pPr>
      <w:r>
        <w:t>2）参考文献正文，居左，行距</w:t>
      </w:r>
      <w:r>
        <w:rPr>
          <w:color w:val="000000"/>
        </w:rPr>
        <w:t>固定值20磅</w:t>
      </w:r>
      <w:r>
        <w:t>，段前、段后均为0行。中文用五号宋体；英文用五号Times New Roman。</w:t>
      </w:r>
    </w:p>
    <w:p>
      <w:pPr>
        <w:spacing w:line="400" w:lineRule="exact"/>
        <w:ind w:firstLine="480" w:firstLineChars="200"/>
      </w:pPr>
      <w:r>
        <w:t>3）参考文献列于学位论文主体之后，并另起页，不得在各章节后列参考文献。</w:t>
      </w:r>
      <w:bookmarkStart w:id="52" w:name="_Toc13364_WPSOffice_Level2"/>
      <w:bookmarkStart w:id="53" w:name="_Toc8998_WPSOffice_Level2"/>
      <w:bookmarkStart w:id="54" w:name="_Toc2703_WPSOffice_Level2"/>
    </w:p>
    <w:p>
      <w:pPr>
        <w:pStyle w:val="3"/>
      </w:pPr>
      <w:r>
        <w:t>4.4 附录</w:t>
      </w:r>
      <w:bookmarkEnd w:id="52"/>
      <w:bookmarkEnd w:id="53"/>
      <w:bookmarkEnd w:id="54"/>
    </w:p>
    <w:p>
      <w:pPr>
        <w:pStyle w:val="4"/>
        <w:numPr>
          <w:ilvl w:val="2"/>
          <w:numId w:val="3"/>
        </w:numPr>
      </w:pPr>
      <w:r>
        <w:t>附录作为主体部分的补充可以包括以下内容 ：</w:t>
      </w:r>
    </w:p>
    <w:p>
      <w:pPr>
        <w:ind w:firstLine="566" w:firstLineChars="236"/>
      </w:pPr>
      <w:r>
        <w:t xml:space="preserve">1）正文中过长的公式推导与证明过程可以在附录中依次给出； </w:t>
      </w:r>
    </w:p>
    <w:p>
      <w:pPr>
        <w:ind w:firstLine="566" w:firstLineChars="236"/>
      </w:pPr>
      <w:r>
        <w:t>2）与本文紧密相关的非作者自己的分析，证明及工具用表格等；</w:t>
      </w:r>
    </w:p>
    <w:p>
      <w:pPr>
        <w:ind w:firstLine="566" w:firstLineChars="236"/>
      </w:pPr>
      <w:r>
        <w:t xml:space="preserve">3）在正文中无法列出的实验数据、程序等； </w:t>
      </w:r>
    </w:p>
    <w:p>
      <w:pPr>
        <w:ind w:firstLine="566" w:firstLineChars="236"/>
      </w:pPr>
      <w:r>
        <w:t xml:space="preserve">4）论文使用的缩写及程序说明等； </w:t>
      </w:r>
    </w:p>
    <w:p>
      <w:pPr>
        <w:ind w:firstLine="566" w:firstLineChars="236"/>
      </w:pPr>
      <w:r>
        <w:t>5）学位申请人在攻读学位期间发表的论著、取得的科研成果(专利、获奖、鉴定等)和工程实现的社会评价及有关资料(以目录清单形式给出，其书写格式同参考文献)；</w:t>
      </w:r>
    </w:p>
    <w:p>
      <w:pPr>
        <w:ind w:firstLine="566" w:firstLineChars="236"/>
      </w:pPr>
      <w:r>
        <w:t>6）正文中未被引用但被阅读或具有补充信息的文献，</w:t>
      </w:r>
      <w:r>
        <w:rPr>
          <w:rFonts w:hint="eastAsia"/>
          <w:lang w:eastAsia="zh-CN"/>
        </w:rPr>
        <w:t>为</w:t>
      </w:r>
      <w:r>
        <w:t>阅读型参考文献；</w:t>
      </w:r>
    </w:p>
    <w:p>
      <w:pPr>
        <w:ind w:firstLine="566" w:firstLineChars="236"/>
      </w:pPr>
      <w:r>
        <w:t>7）学位论文数据集。</w:t>
      </w:r>
    </w:p>
    <w:p>
      <w:pPr>
        <w:pStyle w:val="4"/>
      </w:pPr>
      <w:r>
        <w:t>4.4.2 附录编写格式</w:t>
      </w:r>
    </w:p>
    <w:p>
      <w:pPr>
        <w:spacing w:line="400" w:lineRule="exact"/>
        <w:ind w:firstLine="480" w:firstLineChars="200"/>
        <w:rPr>
          <w:kern w:val="0"/>
        </w:rPr>
      </w:pPr>
      <w:r>
        <w:rPr>
          <w:kern w:val="0"/>
        </w:rPr>
        <w:t>论文的附录依序用大写正体英文字母A、B、C等编序号，如：附录A。附录中的图、表、式、参考文献等另行编序号，与正文分开，也一律用阿拉伯数字编码，但在编码前以附录序码，如：A1；表B2；式(B3)；文献[A5]等。</w:t>
      </w:r>
    </w:p>
    <w:p>
      <w:pPr>
        <w:spacing w:line="400" w:lineRule="exact"/>
        <w:ind w:firstLine="480" w:firstLineChars="200"/>
        <w:rPr>
          <w:kern w:val="0"/>
        </w:rPr>
      </w:pPr>
      <w:r>
        <w:rPr>
          <w:kern w:val="0"/>
        </w:rPr>
        <w:t>每一个附录通常应另起页，如果有多个较短的附录，也可接排。</w:t>
      </w:r>
    </w:p>
    <w:p>
      <w:pPr>
        <w:spacing w:line="400" w:lineRule="exact"/>
        <w:ind w:firstLine="480" w:firstLineChars="200"/>
      </w:pPr>
      <w:r>
        <w:rPr>
          <w:kern w:val="0"/>
        </w:rPr>
        <w:t>标题为</w:t>
      </w:r>
      <w:r>
        <w:t>三号，黑体，居中，</w:t>
      </w:r>
      <w:r>
        <w:rPr>
          <w:color w:val="000000"/>
        </w:rPr>
        <w:t>行距固定值20磅</w:t>
      </w:r>
      <w:r>
        <w:t>，段前、段后</w:t>
      </w:r>
      <w:r>
        <w:rPr>
          <w:color w:val="000000"/>
        </w:rPr>
        <w:t>空一行</w:t>
      </w:r>
      <w:r>
        <w:t>。内容为五号，宋体，</w:t>
      </w:r>
      <w:r>
        <w:rPr>
          <w:color w:val="000000"/>
        </w:rPr>
        <w:t>每段落首行缩进2字符，行距为固定值20磅，段前、段后均为0行。</w:t>
      </w:r>
      <w:r>
        <w:rPr>
          <w:kern w:val="0"/>
        </w:rPr>
        <w:t xml:space="preserve"> </w:t>
      </w:r>
    </w:p>
    <w:p>
      <w:pPr>
        <w:pStyle w:val="4"/>
      </w:pPr>
      <w:r>
        <w:t>4.4.3 作者在攻读学位期间发表的论文目录</w:t>
      </w:r>
    </w:p>
    <w:p>
      <w:pPr>
        <w:spacing w:line="400" w:lineRule="exact"/>
        <w:ind w:firstLine="480" w:firstLineChars="200"/>
        <w:rPr>
          <w:bCs/>
          <w:iCs/>
        </w:rPr>
      </w:pPr>
      <w:r>
        <w:rPr>
          <w:bCs/>
          <w:iCs/>
        </w:rPr>
        <w:t>书写格式与参考文献相同。</w:t>
      </w:r>
    </w:p>
    <w:p>
      <w:pPr>
        <w:spacing w:line="400" w:lineRule="exact"/>
        <w:ind w:firstLine="480" w:firstLineChars="200"/>
        <w:rPr>
          <w:bCs/>
          <w:iCs/>
          <w:sz w:val="30"/>
          <w:szCs w:val="30"/>
        </w:rPr>
      </w:pPr>
      <w:r>
        <w:rPr>
          <w:bCs/>
          <w:iCs/>
        </w:rPr>
        <w:t>标题为小三号，黑体，居左，</w:t>
      </w:r>
      <w:r>
        <w:rPr>
          <w:color w:val="000000"/>
        </w:rPr>
        <w:t>行距固定值20磅。</w:t>
      </w:r>
      <w:r>
        <w:t>段前</w:t>
      </w:r>
      <w:r>
        <w:rPr>
          <w:color w:val="000000"/>
        </w:rPr>
        <w:t>空一行；</w:t>
      </w:r>
      <w:r>
        <w:t>内容为五号，宋体，</w:t>
      </w:r>
      <w:r>
        <w:rPr>
          <w:color w:val="000000"/>
        </w:rPr>
        <w:t>居左，行距为固定值20磅，段前、段后均为0行。</w:t>
      </w:r>
      <w:r>
        <w:rPr>
          <w:kern w:val="0"/>
        </w:rPr>
        <w:t xml:space="preserve"> </w:t>
      </w:r>
    </w:p>
    <w:p>
      <w:pPr>
        <w:pStyle w:val="4"/>
      </w:pPr>
      <w:r>
        <w:t>4.4.4 学位论文数据集</w:t>
      </w:r>
      <w:bookmarkStart w:id="86" w:name="_GoBack"/>
      <w:bookmarkEnd w:id="86"/>
    </w:p>
    <w:p>
      <w:pPr>
        <w:pStyle w:val="3"/>
        <w:ind w:firstLine="480" w:firstLineChars="200"/>
      </w:pPr>
      <w:r>
        <w:rPr>
          <w:rFonts w:eastAsia="宋体"/>
          <w:iCs/>
          <w:sz w:val="24"/>
        </w:rPr>
        <w:t>由反映学位论文主要特征的数据组成（详见附件</w:t>
      </w:r>
      <w:r>
        <w:rPr>
          <w:rFonts w:hint="eastAsia" w:eastAsia="宋体"/>
          <w:iCs/>
          <w:sz w:val="24"/>
          <w:lang w:val="en-US" w:eastAsia="zh-CN"/>
        </w:rPr>
        <w:t>5</w:t>
      </w:r>
      <w:r>
        <w:rPr>
          <w:rFonts w:eastAsia="宋体"/>
          <w:iCs/>
          <w:sz w:val="24"/>
        </w:rPr>
        <w:t>、</w:t>
      </w:r>
      <w:r>
        <w:rPr>
          <w:rFonts w:hint="eastAsia" w:eastAsia="宋体"/>
          <w:iCs/>
          <w:sz w:val="24"/>
          <w:lang w:val="en-US" w:eastAsia="zh-CN"/>
        </w:rPr>
        <w:t>7</w:t>
      </w:r>
      <w:r>
        <w:rPr>
          <w:rFonts w:eastAsia="宋体"/>
          <w:iCs/>
          <w:sz w:val="24"/>
        </w:rPr>
        <w:t>）</w:t>
      </w:r>
      <w:r>
        <w:rPr>
          <w:rFonts w:eastAsia="宋体"/>
          <w:color w:val="000000"/>
          <w:sz w:val="24"/>
        </w:rPr>
        <w:t>。</w:t>
      </w:r>
      <w:r>
        <w:t xml:space="preserve">  </w:t>
      </w:r>
    </w:p>
    <w:p/>
    <w:p>
      <w:pPr>
        <w:pStyle w:val="3"/>
      </w:pPr>
      <w:bookmarkStart w:id="55" w:name="_Toc9942_WPSOffice_Level2"/>
      <w:bookmarkStart w:id="56" w:name="_Toc10328_WPSOffice_Level2"/>
      <w:bookmarkStart w:id="57" w:name="_Toc24339_WPSOffice_Level2"/>
      <w:r>
        <w:t>4.5 致谢</w:t>
      </w:r>
      <w:bookmarkEnd w:id="55"/>
      <w:bookmarkEnd w:id="56"/>
      <w:bookmarkEnd w:id="57"/>
    </w:p>
    <w:p>
      <w:pPr>
        <w:spacing w:line="400" w:lineRule="exact"/>
        <w:ind w:firstLine="480" w:firstLineChars="200"/>
        <w:rPr>
          <w:kern w:val="0"/>
        </w:rPr>
      </w:pPr>
      <w:r>
        <w:rPr>
          <w:kern w:val="0"/>
        </w:rPr>
        <w:t>致谢中主要感谢导师和对论文工作有直接贡献及帮助的人士和单位，还应感谢对论文研究工作提供资助、提供调研条件、提供资料等的基金会或企业、组织、个人。致谢另起页，放置在附录页面后。</w:t>
      </w:r>
    </w:p>
    <w:p>
      <w:pPr>
        <w:spacing w:line="400" w:lineRule="exact"/>
        <w:ind w:firstLine="480" w:firstLineChars="200"/>
      </w:pPr>
    </w:p>
    <w:p>
      <w:pPr>
        <w:adjustRightInd w:val="0"/>
        <w:snapToGrid w:val="0"/>
        <w:spacing w:line="400" w:lineRule="exact"/>
        <w:rPr>
          <w:rStyle w:val="20"/>
        </w:rPr>
      </w:pPr>
      <w:bookmarkStart w:id="58" w:name="_Toc26237_WPSOffice_Level2"/>
      <w:bookmarkStart w:id="59" w:name="_Toc3222_WPSOffice_Level2"/>
      <w:bookmarkStart w:id="60" w:name="_Toc29725_WPSOffice_Level2"/>
      <w:r>
        <w:rPr>
          <w:rStyle w:val="20"/>
        </w:rPr>
        <w:t>4.6 学位论文排版格式</w:t>
      </w:r>
      <w:bookmarkEnd w:id="58"/>
      <w:bookmarkEnd w:id="59"/>
      <w:bookmarkEnd w:id="60"/>
    </w:p>
    <w:p>
      <w:pPr>
        <w:pStyle w:val="4"/>
      </w:pPr>
      <w:r>
        <w:t>4.6.1 送审论文双盲格式</w:t>
      </w:r>
    </w:p>
    <w:p>
      <w:pPr>
        <w:adjustRightInd w:val="0"/>
        <w:snapToGrid w:val="0"/>
        <w:spacing w:line="400" w:lineRule="exact"/>
        <w:ind w:firstLine="480" w:firstLineChars="200"/>
        <w:rPr>
          <w:szCs w:val="32"/>
        </w:rPr>
      </w:pPr>
      <w:r>
        <w:rPr>
          <w:szCs w:val="32"/>
        </w:rPr>
        <w:t>学位论文送审包括学校盲评和学院盲评两种方式，故论文排版格式为双盲格式。双盲格式应包括如下部分：</w:t>
      </w:r>
    </w:p>
    <w:p>
      <w:pPr>
        <w:adjustRightInd w:val="0"/>
        <w:snapToGrid w:val="0"/>
        <w:spacing w:line="400" w:lineRule="exact"/>
        <w:ind w:firstLine="480" w:firstLineChars="200"/>
        <w:rPr>
          <w:szCs w:val="32"/>
        </w:rPr>
      </w:pPr>
      <w:r>
        <w:rPr>
          <w:szCs w:val="32"/>
        </w:rPr>
        <w:t xml:space="preserve">1）前置部分：封面、中文题名页、英文题名页、中英摘要、目次页； </w:t>
      </w:r>
    </w:p>
    <w:p>
      <w:pPr>
        <w:adjustRightInd w:val="0"/>
        <w:snapToGrid w:val="0"/>
        <w:spacing w:line="400" w:lineRule="exact"/>
        <w:ind w:firstLine="480" w:firstLineChars="200"/>
        <w:rPr>
          <w:szCs w:val="32"/>
        </w:rPr>
      </w:pPr>
      <w:r>
        <w:rPr>
          <w:szCs w:val="32"/>
        </w:rPr>
        <w:t>2）主体部分：引言（或绪论）、正文、结论；</w:t>
      </w:r>
    </w:p>
    <w:p>
      <w:pPr>
        <w:adjustRightInd w:val="0"/>
        <w:snapToGrid w:val="0"/>
        <w:spacing w:line="400" w:lineRule="exact"/>
        <w:ind w:firstLine="480" w:firstLineChars="200"/>
        <w:rPr>
          <w:szCs w:val="32"/>
        </w:rPr>
      </w:pPr>
      <w:r>
        <w:rPr>
          <w:szCs w:val="32"/>
        </w:rPr>
        <w:t>3）参考文献；</w:t>
      </w:r>
    </w:p>
    <w:p>
      <w:pPr>
        <w:adjustRightInd w:val="0"/>
        <w:snapToGrid w:val="0"/>
        <w:spacing w:line="400" w:lineRule="exact"/>
        <w:ind w:left="480" w:leftChars="200"/>
        <w:rPr>
          <w:szCs w:val="32"/>
        </w:rPr>
      </w:pPr>
      <w:r>
        <w:rPr>
          <w:szCs w:val="32"/>
        </w:rPr>
        <w:t>4）附录：学位申请人在攻读学位期间发表的论著、取得的科研成果。</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80" w:firstLineChars="200"/>
        <w:textAlignment w:val="auto"/>
        <w:rPr>
          <w:szCs w:val="32"/>
        </w:rPr>
      </w:pPr>
      <w:r>
        <w:rPr>
          <w:szCs w:val="32"/>
        </w:rPr>
        <w:t>双盲格式中需隐去作者姓名、指导教师姓名、答辩委员等相关信息（参考附</w:t>
      </w:r>
      <w:r>
        <w:rPr>
          <w:rFonts w:hint="eastAsia"/>
          <w:szCs w:val="32"/>
          <w:lang w:eastAsia="zh-CN"/>
        </w:rPr>
        <w:t>录</w:t>
      </w:r>
      <w:r>
        <w:rPr>
          <w:rFonts w:hint="eastAsia"/>
          <w:szCs w:val="32"/>
          <w:lang w:val="en-US" w:eastAsia="zh-CN"/>
        </w:rPr>
        <w:t>6</w:t>
      </w:r>
      <w:r>
        <w:rPr>
          <w:szCs w:val="32"/>
        </w:rPr>
        <w:t>、</w:t>
      </w:r>
      <w:r>
        <w:rPr>
          <w:rFonts w:hint="eastAsia"/>
          <w:szCs w:val="32"/>
          <w:lang w:val="en-US" w:eastAsia="zh-CN"/>
        </w:rPr>
        <w:t>8</w:t>
      </w:r>
      <w:r>
        <w:rPr>
          <w:szCs w:val="32"/>
        </w:rPr>
        <w:t>）。</w:t>
      </w:r>
    </w:p>
    <w:p>
      <w:pPr>
        <w:pStyle w:val="4"/>
      </w:pPr>
      <w:r>
        <w:t>4.6.2 提交论文终版格式</w:t>
      </w:r>
    </w:p>
    <w:p>
      <w:pPr>
        <w:spacing w:line="400" w:lineRule="exact"/>
        <w:ind w:firstLine="480" w:firstLineChars="200"/>
        <w:rPr>
          <w:szCs w:val="32"/>
        </w:rPr>
      </w:pPr>
      <w:r>
        <w:t>学位论文提交论文终版格式，需包含</w:t>
      </w:r>
      <w:r>
        <w:rPr>
          <w:szCs w:val="32"/>
        </w:rPr>
        <w:t>全部的、</w:t>
      </w:r>
      <w:r>
        <w:t>完整</w:t>
      </w:r>
      <w:r>
        <w:rPr>
          <w:szCs w:val="32"/>
        </w:rPr>
        <w:t>的信息（参考附</w:t>
      </w:r>
      <w:r>
        <w:rPr>
          <w:rFonts w:hint="eastAsia"/>
          <w:szCs w:val="32"/>
          <w:lang w:eastAsia="zh-CN"/>
        </w:rPr>
        <w:t>录</w:t>
      </w:r>
      <w:r>
        <w:rPr>
          <w:rFonts w:hint="eastAsia"/>
          <w:szCs w:val="32"/>
          <w:lang w:val="en-US" w:eastAsia="zh-CN"/>
        </w:rPr>
        <w:t>5</w:t>
      </w:r>
      <w:r>
        <w:rPr>
          <w:szCs w:val="32"/>
        </w:rPr>
        <w:t>、</w:t>
      </w:r>
      <w:r>
        <w:rPr>
          <w:rFonts w:hint="eastAsia"/>
          <w:szCs w:val="32"/>
          <w:lang w:val="en-US" w:eastAsia="zh-CN"/>
        </w:rPr>
        <w:t>7</w:t>
      </w:r>
      <w:r>
        <w:rPr>
          <w:szCs w:val="32"/>
        </w:rPr>
        <w:t>）。包括：</w:t>
      </w:r>
    </w:p>
    <w:p>
      <w:pPr>
        <w:spacing w:line="400" w:lineRule="exact"/>
        <w:ind w:firstLine="480" w:firstLineChars="200"/>
        <w:rPr>
          <w:szCs w:val="32"/>
        </w:rPr>
      </w:pPr>
      <w:r>
        <w:rPr>
          <w:szCs w:val="32"/>
        </w:rPr>
        <w:t xml:space="preserve">1）前置部分：封面、中文题名页、英文题名页、中英文摘要、目次页； </w:t>
      </w:r>
      <w:r>
        <w:rPr>
          <w:szCs w:val="32"/>
        </w:rPr>
        <w:br w:type="textWrapping"/>
      </w:r>
      <w:r>
        <w:rPr>
          <w:szCs w:val="32"/>
        </w:rPr>
        <w:t>　  2）主体部分：引言（或绪论）、正文、结论；</w:t>
      </w:r>
    </w:p>
    <w:p>
      <w:pPr>
        <w:spacing w:line="400" w:lineRule="exact"/>
        <w:ind w:firstLine="480" w:firstLineChars="200"/>
        <w:rPr>
          <w:szCs w:val="32"/>
        </w:rPr>
      </w:pPr>
      <w:r>
        <w:rPr>
          <w:szCs w:val="32"/>
        </w:rPr>
        <w:t>3）参考文献；</w:t>
      </w:r>
    </w:p>
    <w:p>
      <w:pPr>
        <w:spacing w:line="400" w:lineRule="exact"/>
        <w:ind w:firstLine="480" w:firstLineChars="200"/>
        <w:rPr>
          <w:szCs w:val="32"/>
        </w:rPr>
      </w:pPr>
      <w:r>
        <w:rPr>
          <w:szCs w:val="32"/>
        </w:rPr>
        <w:t>4）附录：学位申请人在攻读学位期间发表的论著、取得的科研成果；阅读型参考文献；学位论文数据集。</w:t>
      </w:r>
    </w:p>
    <w:p>
      <w:pPr>
        <w:spacing w:line="400" w:lineRule="exact"/>
        <w:ind w:firstLine="480" w:firstLineChars="200"/>
        <w:rPr>
          <w:szCs w:val="32"/>
        </w:rPr>
      </w:pPr>
      <w:r>
        <w:rPr>
          <w:szCs w:val="32"/>
        </w:rPr>
        <w:t>5）致谢。</w:t>
      </w:r>
    </w:p>
    <w:p>
      <w:pPr>
        <w:spacing w:line="400" w:lineRule="exact"/>
        <w:ind w:firstLine="480" w:firstLineChars="200"/>
        <w:rPr>
          <w:szCs w:val="32"/>
        </w:rPr>
      </w:pPr>
    </w:p>
    <w:p>
      <w:pPr>
        <w:spacing w:line="400" w:lineRule="exact"/>
        <w:jc w:val="center"/>
        <w:rPr>
          <w:rStyle w:val="13"/>
        </w:rPr>
      </w:pPr>
      <w:bookmarkStart w:id="61" w:name="_Toc5697_WPSOffice_Level1"/>
      <w:bookmarkStart w:id="62" w:name="_Toc5441_WPSOffice_Level1"/>
      <w:bookmarkStart w:id="63" w:name="_Toc29260_WPSOffice_Level1"/>
      <w:r>
        <w:rPr>
          <w:rStyle w:val="13"/>
        </w:rPr>
        <w:t>5 其它</w:t>
      </w:r>
      <w:bookmarkEnd w:id="61"/>
      <w:bookmarkEnd w:id="62"/>
      <w:bookmarkEnd w:id="63"/>
    </w:p>
    <w:p>
      <w:pPr>
        <w:spacing w:line="400" w:lineRule="exact"/>
        <w:rPr>
          <w:rStyle w:val="13"/>
        </w:rPr>
      </w:pPr>
    </w:p>
    <w:p>
      <w:pPr>
        <w:spacing w:line="400" w:lineRule="exact"/>
        <w:ind w:firstLine="480" w:firstLineChars="200"/>
      </w:pPr>
      <w:r>
        <w:t>本学位论文格式规范标准自下发之日起实施，原《重庆大学博士、硕士学位论文撰写格式标准（2007修订）》（重大校〔2007〕468号）废止。</w:t>
      </w:r>
    </w:p>
    <w:p>
      <w:pPr>
        <w:spacing w:line="400" w:lineRule="exact"/>
        <w:ind w:firstLine="480"/>
        <w:jc w:val="left"/>
        <w:rPr>
          <w:kern w:val="0"/>
          <w:sz w:val="18"/>
          <w:szCs w:val="18"/>
        </w:rPr>
      </w:pPr>
      <w:r>
        <w:rPr>
          <w:kern w:val="0"/>
          <w:sz w:val="18"/>
          <w:szCs w:val="18"/>
        </w:rPr>
        <w:t xml:space="preserve"> </w:t>
      </w:r>
    </w:p>
    <w:p>
      <w:pPr>
        <w:spacing w:line="400" w:lineRule="exact"/>
        <w:rPr>
          <w:kern w:val="0"/>
          <w:sz w:val="21"/>
          <w:szCs w:val="21"/>
        </w:rPr>
      </w:pPr>
    </w:p>
    <w:p>
      <w:pPr>
        <w:spacing w:line="400" w:lineRule="exact"/>
        <w:rPr>
          <w:kern w:val="0"/>
          <w:sz w:val="21"/>
          <w:szCs w:val="21"/>
        </w:rPr>
      </w:pPr>
      <w:bookmarkStart w:id="64" w:name="_Toc19591_WPSOffice_Level1"/>
      <w:bookmarkStart w:id="65" w:name="_Toc30269_WPSOffice_Level1"/>
      <w:bookmarkStart w:id="66" w:name="_Toc8443_WPSOffice_Level1"/>
      <w:r>
        <w:rPr>
          <w:kern w:val="0"/>
          <w:sz w:val="21"/>
          <w:szCs w:val="21"/>
        </w:rPr>
        <w:t>附</w:t>
      </w:r>
      <w:r>
        <w:rPr>
          <w:rFonts w:hint="eastAsia"/>
          <w:kern w:val="0"/>
          <w:sz w:val="21"/>
          <w:szCs w:val="21"/>
          <w:lang w:eastAsia="zh-CN"/>
        </w:rPr>
        <w:t>录</w:t>
      </w:r>
      <w:r>
        <w:rPr>
          <w:kern w:val="0"/>
          <w:sz w:val="21"/>
          <w:szCs w:val="21"/>
        </w:rPr>
        <w:t>： 1.“顺序编码制”的参考文献的引用和著录格式；</w:t>
      </w:r>
      <w:bookmarkEnd w:id="64"/>
      <w:bookmarkEnd w:id="65"/>
      <w:bookmarkEnd w:id="66"/>
    </w:p>
    <w:p>
      <w:pPr>
        <w:spacing w:line="400" w:lineRule="exact"/>
        <w:rPr>
          <w:kern w:val="0"/>
          <w:sz w:val="21"/>
          <w:szCs w:val="21"/>
        </w:rPr>
      </w:pPr>
      <w:r>
        <w:rPr>
          <w:kern w:val="0"/>
          <w:sz w:val="21"/>
          <w:szCs w:val="21"/>
        </w:rPr>
        <w:t xml:space="preserve">       </w:t>
      </w:r>
      <w:bookmarkStart w:id="67" w:name="_Toc16522_WPSOffice_Level1"/>
      <w:bookmarkStart w:id="68" w:name="_Toc5666_WPSOffice_Level1"/>
      <w:bookmarkStart w:id="69" w:name="_Toc5040_WPSOffice_Level1"/>
      <w:r>
        <w:rPr>
          <w:kern w:val="0"/>
          <w:sz w:val="21"/>
          <w:szCs w:val="21"/>
        </w:rPr>
        <w:t>2.“著者-出版年制”的参考文献的引用和著录格式；</w:t>
      </w:r>
      <w:bookmarkEnd w:id="67"/>
      <w:bookmarkEnd w:id="68"/>
      <w:bookmarkEnd w:id="69"/>
    </w:p>
    <w:p>
      <w:pPr>
        <w:spacing w:line="400" w:lineRule="exact"/>
        <w:rPr>
          <w:kern w:val="0"/>
          <w:sz w:val="21"/>
          <w:szCs w:val="21"/>
        </w:rPr>
      </w:pPr>
      <w:r>
        <w:rPr>
          <w:kern w:val="0"/>
          <w:sz w:val="21"/>
          <w:szCs w:val="21"/>
        </w:rPr>
        <w:t xml:space="preserve">       </w:t>
      </w:r>
      <w:bookmarkStart w:id="70" w:name="_Toc10517_WPSOffice_Level1"/>
      <w:bookmarkStart w:id="71" w:name="_Toc3543_WPSOffice_Level1"/>
      <w:bookmarkStart w:id="72" w:name="_Toc5338_WPSOffice_Level1"/>
      <w:r>
        <w:rPr>
          <w:kern w:val="0"/>
          <w:sz w:val="21"/>
          <w:szCs w:val="21"/>
        </w:rPr>
        <w:t>3.“APA格式”、“MLA 格式”的参考文献的引用和著录格式；</w:t>
      </w:r>
      <w:bookmarkEnd w:id="70"/>
      <w:bookmarkEnd w:id="71"/>
      <w:bookmarkEnd w:id="72"/>
    </w:p>
    <w:p>
      <w:pPr>
        <w:spacing w:line="400" w:lineRule="exact"/>
        <w:rPr>
          <w:kern w:val="0"/>
          <w:sz w:val="21"/>
          <w:szCs w:val="21"/>
        </w:rPr>
      </w:pPr>
      <w:r>
        <w:rPr>
          <w:kern w:val="0"/>
          <w:sz w:val="21"/>
          <w:szCs w:val="21"/>
        </w:rPr>
        <w:t xml:space="preserve">       </w:t>
      </w:r>
      <w:bookmarkStart w:id="73" w:name="_Toc11130_WPSOffice_Level1"/>
      <w:bookmarkStart w:id="74" w:name="_Toc7099_WPSOffice_Level1"/>
      <w:bookmarkStart w:id="75" w:name="_Toc17624_WPSOffice_Level1"/>
      <w:r>
        <w:rPr>
          <w:kern w:val="0"/>
          <w:sz w:val="21"/>
          <w:szCs w:val="21"/>
        </w:rPr>
        <w:t xml:space="preserve">4. </w:t>
      </w:r>
      <w:bookmarkEnd w:id="73"/>
      <w:bookmarkEnd w:id="74"/>
      <w:bookmarkEnd w:id="75"/>
      <w:r>
        <w:rPr>
          <w:kern w:val="0"/>
          <w:sz w:val="21"/>
          <w:szCs w:val="21"/>
        </w:rPr>
        <w:t>2019 博士、硕士论文封面-题名页</w:t>
      </w:r>
    </w:p>
    <w:p>
      <w:pPr>
        <w:spacing w:line="400" w:lineRule="exact"/>
        <w:rPr>
          <w:kern w:val="0"/>
          <w:sz w:val="21"/>
          <w:szCs w:val="21"/>
        </w:rPr>
      </w:pPr>
      <w:r>
        <w:rPr>
          <w:kern w:val="0"/>
          <w:sz w:val="21"/>
          <w:szCs w:val="21"/>
        </w:rPr>
        <w:t xml:space="preserve">       </w:t>
      </w:r>
      <w:bookmarkStart w:id="76" w:name="_Toc24955_WPSOffice_Level1"/>
      <w:bookmarkStart w:id="77" w:name="_Toc13341_WPSOffice_Level1"/>
      <w:r>
        <w:rPr>
          <w:kern w:val="0"/>
          <w:sz w:val="21"/>
          <w:szCs w:val="21"/>
        </w:rPr>
        <w:t xml:space="preserve">5. </w:t>
      </w:r>
      <w:bookmarkEnd w:id="76"/>
      <w:bookmarkEnd w:id="77"/>
      <w:r>
        <w:rPr>
          <w:kern w:val="0"/>
          <w:sz w:val="21"/>
          <w:szCs w:val="21"/>
        </w:rPr>
        <w:t>2019 博士、硕士论文格式范本（顺序编码制范本</w:t>
      </w:r>
      <w:r>
        <w:rPr>
          <w:rFonts w:hint="eastAsia"/>
          <w:kern w:val="0"/>
          <w:sz w:val="21"/>
          <w:szCs w:val="21"/>
          <w:lang w:eastAsia="zh-CN"/>
        </w:rPr>
        <w:t>）</w:t>
      </w:r>
      <w:r>
        <w:rPr>
          <w:kern w:val="0"/>
          <w:sz w:val="21"/>
          <w:szCs w:val="21"/>
        </w:rPr>
        <w:t>；</w:t>
      </w:r>
    </w:p>
    <w:p>
      <w:pPr>
        <w:spacing w:line="400" w:lineRule="exact"/>
        <w:ind w:left="735"/>
        <w:rPr>
          <w:kern w:val="0"/>
          <w:sz w:val="21"/>
          <w:szCs w:val="21"/>
        </w:rPr>
      </w:pPr>
      <w:bookmarkStart w:id="78" w:name="_Toc31529_WPSOffice_Level1"/>
      <w:bookmarkStart w:id="79" w:name="_Toc5793_WPSOffice_Level1"/>
      <w:bookmarkStart w:id="80" w:name="_Toc23423_WPSOffice_Level1"/>
      <w:r>
        <w:rPr>
          <w:kern w:val="0"/>
          <w:sz w:val="21"/>
          <w:szCs w:val="21"/>
        </w:rPr>
        <w:t>6.</w:t>
      </w:r>
      <w:bookmarkEnd w:id="78"/>
      <w:bookmarkEnd w:id="79"/>
      <w:bookmarkEnd w:id="80"/>
      <w:r>
        <w:rPr>
          <w:kern w:val="0"/>
          <w:sz w:val="21"/>
          <w:szCs w:val="21"/>
        </w:rPr>
        <w:t>2019 博士、硕士论文格式范本（顺序编码制范本）-双盲格式；</w:t>
      </w:r>
    </w:p>
    <w:p>
      <w:pPr>
        <w:spacing w:line="400" w:lineRule="exact"/>
        <w:ind w:left="735"/>
        <w:rPr>
          <w:kern w:val="0"/>
          <w:sz w:val="21"/>
          <w:szCs w:val="21"/>
        </w:rPr>
      </w:pPr>
      <w:bookmarkStart w:id="81" w:name="_Toc9704_WPSOffice_Level1"/>
      <w:bookmarkStart w:id="82" w:name="_Toc27896_WPSOffice_Level1"/>
      <w:r>
        <w:rPr>
          <w:kern w:val="0"/>
          <w:sz w:val="21"/>
          <w:szCs w:val="21"/>
        </w:rPr>
        <w:t>7.</w:t>
      </w:r>
      <w:bookmarkEnd w:id="81"/>
      <w:bookmarkEnd w:id="82"/>
      <w:r>
        <w:rPr>
          <w:kern w:val="0"/>
          <w:sz w:val="21"/>
          <w:szCs w:val="21"/>
        </w:rPr>
        <w:t xml:space="preserve"> 2019 博士、硕士论文格式范本（著者－出版年制范本）；</w:t>
      </w:r>
    </w:p>
    <w:p>
      <w:pPr>
        <w:spacing w:line="400" w:lineRule="exact"/>
        <w:rPr>
          <w:kern w:val="0"/>
          <w:sz w:val="21"/>
          <w:szCs w:val="21"/>
        </w:rPr>
      </w:pPr>
      <w:r>
        <w:rPr>
          <w:kern w:val="0"/>
          <w:sz w:val="21"/>
          <w:szCs w:val="21"/>
        </w:rPr>
        <w:t xml:space="preserve">       </w:t>
      </w:r>
      <w:bookmarkStart w:id="83" w:name="_Toc9907_WPSOffice_Level1"/>
      <w:bookmarkStart w:id="84" w:name="_Toc26137_WPSOffice_Level1"/>
      <w:bookmarkStart w:id="85" w:name="_Toc11294_WPSOffice_Level1"/>
      <w:r>
        <w:rPr>
          <w:kern w:val="0"/>
          <w:sz w:val="21"/>
          <w:szCs w:val="21"/>
        </w:rPr>
        <w:t xml:space="preserve">8. </w:t>
      </w:r>
      <w:bookmarkEnd w:id="83"/>
      <w:bookmarkEnd w:id="84"/>
      <w:bookmarkEnd w:id="85"/>
      <w:r>
        <w:rPr>
          <w:kern w:val="0"/>
          <w:sz w:val="21"/>
          <w:szCs w:val="21"/>
        </w:rPr>
        <w:t>2019 博士、硕士论文格式范本（著者－出版年制范本）-双盲格式。</w:t>
      </w: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2000019F" w:csb1="00000000"/>
  </w:font>
  <w:font w:name="Arial Rounded MT Bold">
    <w:panose1 w:val="020F0704030504030204"/>
    <w:charset w:val="00"/>
    <w:family w:val="auto"/>
    <w:pitch w:val="default"/>
    <w:sig w:usb0="00000003" w:usb1="00000000" w:usb2="00000000" w:usb3="00000000" w:csb0="20000001" w:csb1="00000000"/>
  </w:font>
  <w:font w:name="Bembo">
    <w:altName w:val="Times New Roman"/>
    <w:panose1 w:val="00000000000000000000"/>
    <w:charset w:val="00"/>
    <w:family w:val="roman"/>
    <w:pitch w:val="default"/>
    <w:sig w:usb0="00000000" w:usb1="00000000" w:usb2="00000000" w:usb3="00000000" w:csb0="00000001" w:csb1="00000000"/>
  </w:font>
  <w:font w:name="Calibri Light">
    <w:altName w:val="Segoe Print"/>
    <w:panose1 w:val="020F030202020403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方正小标宋简体">
    <w:panose1 w:val="03000509000000000000"/>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415290" cy="346075"/>
              <wp:effectExtent l="635" t="0" r="3175" b="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415290" cy="346075"/>
                      </a:xfrm>
                      <a:prstGeom prst="rect">
                        <a:avLst/>
                      </a:prstGeom>
                      <a:noFill/>
                      <a:ln>
                        <a:noFill/>
                      </a:ln>
                    </wps:spPr>
                    <wps:txbx>
                      <w:txbxContent>
                        <w:p>
                          <w:pPr>
                            <w:pStyle w:val="7"/>
                            <w:rPr>
                              <w:rStyle w:val="12"/>
                              <w:sz w:val="21"/>
                              <w:szCs w:val="21"/>
                            </w:rPr>
                          </w:pPr>
                          <w:r>
                            <w:rPr>
                              <w:sz w:val="21"/>
                              <w:szCs w:val="21"/>
                            </w:rPr>
                            <w:fldChar w:fldCharType="begin"/>
                          </w:r>
                          <w:r>
                            <w:rPr>
                              <w:rStyle w:val="12"/>
                              <w:sz w:val="21"/>
                              <w:szCs w:val="21"/>
                            </w:rPr>
                            <w:instrText xml:space="preserve">PAGE  </w:instrText>
                          </w:r>
                          <w:r>
                            <w:rPr>
                              <w:sz w:val="21"/>
                              <w:szCs w:val="21"/>
                            </w:rPr>
                            <w:fldChar w:fldCharType="separate"/>
                          </w:r>
                          <w:r>
                            <w:rPr>
                              <w:rStyle w:val="12"/>
                              <w:sz w:val="21"/>
                              <w:szCs w:val="21"/>
                            </w:rPr>
                            <w:t>II</w:t>
                          </w:r>
                          <w:r>
                            <w:rPr>
                              <w:sz w:val="21"/>
                              <w:szCs w:val="21"/>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27.25pt;width:32.7pt;mso-position-horizontal:center;mso-position-horizontal-relative:margin;mso-wrap-style:none;z-index:251657216;mso-width-relative:page;mso-height-relative:page;" filled="f" stroked="f" coordsize="21600,21600" o:gfxdata="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xam&#10;7dIAAAADAQAADwAAAAAAAAABACAAAAAiAAAAZHJzL2Rvd25yZXYueG1sUEsBAhQAFAAAAAgAh07i&#10;QPO0FvzvAQAAtAMAAA4AAAAAAAAAAQAgAAAAIQEAAGRycy9lMm9Eb2MueG1sUEsFBgAAAAAGAAYA&#10;WQEAAIIFAAAAAA==&#10;">
              <v:fill on="f" focussize="0,0"/>
              <v:stroke on="f"/>
              <v:imagedata o:title=""/>
              <o:lock v:ext="edit" aspectratio="f"/>
              <v:textbox inset="0mm,0mm,0mm,0mm" style="mso-fit-shape-to-text:t;">
                <w:txbxContent>
                  <w:p>
                    <w:pPr>
                      <w:pStyle w:val="7"/>
                      <w:rPr>
                        <w:rStyle w:val="12"/>
                        <w:sz w:val="21"/>
                        <w:szCs w:val="21"/>
                      </w:rPr>
                    </w:pPr>
                    <w:r>
                      <w:rPr>
                        <w:sz w:val="21"/>
                        <w:szCs w:val="21"/>
                      </w:rPr>
                      <w:fldChar w:fldCharType="begin"/>
                    </w:r>
                    <w:r>
                      <w:rPr>
                        <w:rStyle w:val="12"/>
                        <w:sz w:val="21"/>
                        <w:szCs w:val="21"/>
                      </w:rPr>
                      <w:instrText xml:space="preserve">PAGE  </w:instrText>
                    </w:r>
                    <w:r>
                      <w:rPr>
                        <w:sz w:val="21"/>
                        <w:szCs w:val="21"/>
                      </w:rPr>
                      <w:fldChar w:fldCharType="separate"/>
                    </w:r>
                    <w:r>
                      <w:rPr>
                        <w:rStyle w:val="12"/>
                        <w:sz w:val="21"/>
                        <w:szCs w:val="21"/>
                      </w:rPr>
                      <w:t>II</w:t>
                    </w:r>
                    <w:r>
                      <w:rPr>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34035" cy="346075"/>
              <wp:effectExtent l="0" t="0" r="635" b="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534035" cy="346075"/>
                      </a:xfrm>
                      <a:prstGeom prst="rect">
                        <a:avLst/>
                      </a:prstGeom>
                      <a:noFill/>
                      <a:ln>
                        <a:noFill/>
                      </a:ln>
                    </wps:spPr>
                    <wps:txbx>
                      <w:txbxContent>
                        <w:p>
                          <w:pPr>
                            <w:pStyle w:val="7"/>
                            <w:rPr>
                              <w:rStyle w:val="12"/>
                              <w:sz w:val="21"/>
                              <w:szCs w:val="21"/>
                            </w:rPr>
                          </w:pPr>
                          <w:r>
                            <w:rPr>
                              <w:sz w:val="21"/>
                              <w:szCs w:val="21"/>
                            </w:rPr>
                            <w:fldChar w:fldCharType="begin"/>
                          </w:r>
                          <w:r>
                            <w:rPr>
                              <w:rStyle w:val="12"/>
                              <w:sz w:val="21"/>
                              <w:szCs w:val="21"/>
                            </w:rPr>
                            <w:instrText xml:space="preserve">PAGE  </w:instrText>
                          </w:r>
                          <w:r>
                            <w:rPr>
                              <w:sz w:val="21"/>
                              <w:szCs w:val="21"/>
                            </w:rPr>
                            <w:fldChar w:fldCharType="separate"/>
                          </w:r>
                          <w:r>
                            <w:rPr>
                              <w:rStyle w:val="12"/>
                              <w:sz w:val="21"/>
                              <w:szCs w:val="21"/>
                            </w:rPr>
                            <w:t>10</w:t>
                          </w:r>
                          <w:r>
                            <w:rPr>
                              <w:sz w:val="21"/>
                              <w:szCs w:val="21"/>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27.25pt;width:42.05pt;mso-position-horizontal:center;mso-position-horizontal-relative:margin;mso-wrap-style:none;z-index:251658240;mso-width-relative:page;mso-height-relative:page;" filled="f" stroked="f" coordsize="21600,21600" o:gfxdata="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Y5j&#10;3NEAAAADAQAADwAAAAAAAAABACAAAAAiAAAAZHJzL2Rvd25yZXYueG1sUEsBAhQAFAAAAAgAh07i&#10;QMTPQ9TwAQAAtAMAAA4AAAAAAAAAAQAgAAAAIAEAAGRycy9lMm9Eb2MueG1sUEsFBgAAAAAGAAYA&#10;WQEAAIIFAAAAAA==&#10;">
              <v:fill on="f" focussize="0,0"/>
              <v:stroke on="f"/>
              <v:imagedata o:title=""/>
              <o:lock v:ext="edit" aspectratio="f"/>
              <v:textbox inset="0mm,0mm,0mm,0mm" style="mso-fit-shape-to-text:t;">
                <w:txbxContent>
                  <w:p>
                    <w:pPr>
                      <w:pStyle w:val="7"/>
                      <w:rPr>
                        <w:rStyle w:val="12"/>
                        <w:sz w:val="21"/>
                        <w:szCs w:val="21"/>
                      </w:rPr>
                    </w:pPr>
                    <w:r>
                      <w:rPr>
                        <w:sz w:val="21"/>
                        <w:szCs w:val="21"/>
                      </w:rPr>
                      <w:fldChar w:fldCharType="begin"/>
                    </w:r>
                    <w:r>
                      <w:rPr>
                        <w:rStyle w:val="12"/>
                        <w:sz w:val="21"/>
                        <w:szCs w:val="21"/>
                      </w:rPr>
                      <w:instrText xml:space="preserve">PAGE  </w:instrText>
                    </w:r>
                    <w:r>
                      <w:rPr>
                        <w:sz w:val="21"/>
                        <w:szCs w:val="21"/>
                      </w:rPr>
                      <w:fldChar w:fldCharType="separate"/>
                    </w:r>
                    <w:r>
                      <w:rPr>
                        <w:rStyle w:val="12"/>
                        <w:sz w:val="21"/>
                        <w:szCs w:val="21"/>
                      </w:rPr>
                      <w:t>10</w:t>
                    </w:r>
                    <w:r>
                      <w:rPr>
                        <w:sz w:val="21"/>
                        <w:szCs w:val="21"/>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E3AD0"/>
    <w:multiLevelType w:val="multilevel"/>
    <w:tmpl w:val="17EE3AD0"/>
    <w:lvl w:ilvl="0" w:tentative="0">
      <w:start w:val="4"/>
      <w:numFmt w:val="decimal"/>
      <w:lvlText w:val="%1"/>
      <w:lvlJc w:val="left"/>
      <w:pPr>
        <w:ind w:left="600" w:hanging="600"/>
      </w:pPr>
      <w:rPr>
        <w:rFonts w:hint="default"/>
      </w:rPr>
    </w:lvl>
    <w:lvl w:ilvl="1" w:tentative="0">
      <w:start w:val="4"/>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46266F90"/>
    <w:multiLevelType w:val="multilevel"/>
    <w:tmpl w:val="46266F90"/>
    <w:lvl w:ilvl="0" w:tentative="0">
      <w:start w:val="4"/>
      <w:numFmt w:val="decimal"/>
      <w:lvlText w:val="%1"/>
      <w:lvlJc w:val="left"/>
      <w:pPr>
        <w:ind w:left="600" w:hanging="600"/>
      </w:pPr>
      <w:rPr>
        <w:rFonts w:hint="default"/>
      </w:rPr>
    </w:lvl>
    <w:lvl w:ilvl="1" w:tentative="0">
      <w:start w:val="3"/>
      <w:numFmt w:val="decimal"/>
      <w:lvlText w:val="%1.%2"/>
      <w:lvlJc w:val="left"/>
      <w:pPr>
        <w:ind w:left="600" w:hanging="60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76306FAD"/>
    <w:multiLevelType w:val="multilevel"/>
    <w:tmpl w:val="76306FAD"/>
    <w:lvl w:ilvl="0" w:tentative="0">
      <w:start w:val="3"/>
      <w:numFmt w:val="decimal"/>
      <w:lvlText w:val="%1"/>
      <w:lvlJc w:val="left"/>
      <w:pPr>
        <w:ind w:left="375" w:hanging="375"/>
      </w:pPr>
      <w:rPr>
        <w:rFonts w:hint="default"/>
      </w:rPr>
    </w:lvl>
    <w:lvl w:ilvl="1" w:tentative="0">
      <w:start w:val="4"/>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FB"/>
    <w:rsid w:val="000C189C"/>
    <w:rsid w:val="000F1E57"/>
    <w:rsid w:val="00111B97"/>
    <w:rsid w:val="002C116C"/>
    <w:rsid w:val="00366013"/>
    <w:rsid w:val="007B32D5"/>
    <w:rsid w:val="008D47CF"/>
    <w:rsid w:val="009264FB"/>
    <w:rsid w:val="00A94A67"/>
    <w:rsid w:val="00D0405B"/>
    <w:rsid w:val="00D15735"/>
    <w:rsid w:val="00F35C69"/>
    <w:rsid w:val="00FB713A"/>
    <w:rsid w:val="00FD2E73"/>
    <w:rsid w:val="046C5326"/>
    <w:rsid w:val="08404169"/>
    <w:rsid w:val="09AD3A8C"/>
    <w:rsid w:val="10A42981"/>
    <w:rsid w:val="130407A4"/>
    <w:rsid w:val="159B0E01"/>
    <w:rsid w:val="1E317176"/>
    <w:rsid w:val="27873710"/>
    <w:rsid w:val="2FD17335"/>
    <w:rsid w:val="367C38AF"/>
    <w:rsid w:val="3800729E"/>
    <w:rsid w:val="385C74BF"/>
    <w:rsid w:val="3878541D"/>
    <w:rsid w:val="3A327120"/>
    <w:rsid w:val="3A79757B"/>
    <w:rsid w:val="3A9D593C"/>
    <w:rsid w:val="42A51001"/>
    <w:rsid w:val="42BB3B3C"/>
    <w:rsid w:val="45265CA8"/>
    <w:rsid w:val="455D4CDE"/>
    <w:rsid w:val="46401D40"/>
    <w:rsid w:val="4D5B3E7E"/>
    <w:rsid w:val="602D13C1"/>
    <w:rsid w:val="64885B1A"/>
    <w:rsid w:val="69874F9A"/>
    <w:rsid w:val="72EA52DA"/>
    <w:rsid w:val="75BC5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spacing w:before="100" w:beforeLines="100" w:after="100" w:afterLines="100" w:line="400" w:lineRule="exact"/>
      <w:jc w:val="left"/>
      <w:outlineLvl w:val="0"/>
    </w:pPr>
    <w:rPr>
      <w:rFonts w:eastAsia="黑体"/>
      <w:b/>
      <w:kern w:val="44"/>
      <w:sz w:val="32"/>
    </w:rPr>
  </w:style>
  <w:style w:type="paragraph" w:styleId="3">
    <w:name w:val="heading 2"/>
    <w:basedOn w:val="1"/>
    <w:next w:val="1"/>
    <w:link w:val="20"/>
    <w:qFormat/>
    <w:uiPriority w:val="0"/>
    <w:pPr>
      <w:keepNext/>
      <w:spacing w:line="400" w:lineRule="exact"/>
      <w:outlineLvl w:val="1"/>
    </w:pPr>
    <w:rPr>
      <w:rFonts w:eastAsia="黑体"/>
      <w:bCs/>
      <w:sz w:val="30"/>
    </w:rPr>
  </w:style>
  <w:style w:type="paragraph" w:styleId="4">
    <w:name w:val="heading 3"/>
    <w:basedOn w:val="3"/>
    <w:next w:val="3"/>
    <w:link w:val="19"/>
    <w:qFormat/>
    <w:uiPriority w:val="0"/>
    <w:pPr>
      <w:keepLines/>
      <w:outlineLvl w:val="2"/>
    </w:pPr>
    <w:rPr>
      <w:sz w:val="28"/>
    </w:rPr>
  </w:style>
  <w:style w:type="paragraph" w:styleId="5">
    <w:name w:val="heading 4"/>
    <w:basedOn w:val="1"/>
    <w:next w:val="1"/>
    <w:link w:val="18"/>
    <w:qFormat/>
    <w:uiPriority w:val="0"/>
    <w:pPr>
      <w:keepNext/>
      <w:keepLines/>
      <w:spacing w:line="400" w:lineRule="exact"/>
      <w:jc w:val="left"/>
      <w:outlineLvl w:val="3"/>
    </w:pPr>
    <w:rPr>
      <w:rFonts w:eastAsia="黑体"/>
      <w:sz w:val="28"/>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Body Text"/>
    <w:basedOn w:val="1"/>
    <w:link w:val="21"/>
    <w:qFormat/>
    <w:uiPriority w:val="0"/>
    <w:rPr>
      <w:rFonts w:ascii="Bembo" w:hAnsi="Bembo"/>
      <w:kern w:val="0"/>
      <w:szCs w:val="22"/>
    </w:rPr>
  </w:style>
  <w:style w:type="paragraph" w:styleId="7">
    <w:name w:val="footer"/>
    <w:basedOn w:val="1"/>
    <w:link w:val="23"/>
    <w:qFormat/>
    <w:uiPriority w:val="0"/>
    <w:pPr>
      <w:tabs>
        <w:tab w:val="center" w:pos="4153"/>
        <w:tab w:val="right" w:pos="8306"/>
      </w:tabs>
      <w:snapToGrid w:val="0"/>
      <w:jc w:val="left"/>
    </w:pPr>
    <w:rPr>
      <w:sz w:val="18"/>
      <w:szCs w:val="20"/>
    </w:rPr>
  </w:style>
  <w:style w:type="paragraph" w:styleId="8">
    <w:name w:val="header"/>
    <w:basedOn w:val="1"/>
    <w:link w:val="2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Subtitle"/>
    <w:basedOn w:val="1"/>
    <w:next w:val="1"/>
    <w:link w:val="22"/>
    <w:qFormat/>
    <w:uiPriority w:val="0"/>
    <w:pPr>
      <w:spacing w:line="400" w:lineRule="exact"/>
      <w:jc w:val="left"/>
      <w:outlineLvl w:val="1"/>
    </w:pPr>
    <w:rPr>
      <w:rFonts w:ascii="Calibri Light" w:hAnsi="Calibri Light" w:eastAsia="黑体"/>
      <w:bCs/>
      <w:kern w:val="28"/>
      <w:sz w:val="28"/>
      <w:szCs w:val="32"/>
    </w:rPr>
  </w:style>
  <w:style w:type="character" w:styleId="12">
    <w:name w:val="page number"/>
    <w:basedOn w:val="11"/>
    <w:qFormat/>
    <w:uiPriority w:val="0"/>
  </w:style>
  <w:style w:type="character" w:customStyle="1" w:styleId="13">
    <w:name w:val="标题 1 Char"/>
    <w:link w:val="2"/>
    <w:qFormat/>
    <w:uiPriority w:val="0"/>
    <w:rPr>
      <w:rFonts w:ascii="Times New Roman" w:hAnsi="Times New Roman" w:eastAsia="黑体" w:cs="Times New Roman"/>
      <w:b/>
      <w:kern w:val="44"/>
      <w:sz w:val="32"/>
      <w:szCs w:val="24"/>
    </w:rPr>
  </w:style>
  <w:style w:type="character" w:customStyle="1" w:styleId="14">
    <w:name w:val="标题 1 字符"/>
    <w:basedOn w:val="11"/>
    <w:qFormat/>
    <w:uiPriority w:val="9"/>
    <w:rPr>
      <w:rFonts w:ascii="Times New Roman" w:hAnsi="Times New Roman" w:eastAsia="宋体" w:cs="Times New Roman"/>
      <w:b/>
      <w:bCs/>
      <w:kern w:val="44"/>
      <w:sz w:val="44"/>
      <w:szCs w:val="44"/>
    </w:rPr>
  </w:style>
  <w:style w:type="character" w:customStyle="1" w:styleId="15">
    <w:name w:val="标题 2 字符"/>
    <w:basedOn w:val="11"/>
    <w:semiHidden/>
    <w:qFormat/>
    <w:uiPriority w:val="9"/>
    <w:rPr>
      <w:rFonts w:asciiTheme="majorHAnsi" w:hAnsiTheme="majorHAnsi" w:eastAsiaTheme="majorEastAsia" w:cstheme="majorBidi"/>
      <w:b/>
      <w:bCs/>
      <w:sz w:val="32"/>
      <w:szCs w:val="32"/>
    </w:rPr>
  </w:style>
  <w:style w:type="character" w:customStyle="1" w:styleId="16">
    <w:name w:val="标题 3 字符"/>
    <w:basedOn w:val="11"/>
    <w:semiHidden/>
    <w:qFormat/>
    <w:uiPriority w:val="9"/>
    <w:rPr>
      <w:rFonts w:ascii="Times New Roman" w:hAnsi="Times New Roman" w:eastAsia="宋体" w:cs="Times New Roman"/>
      <w:b/>
      <w:bCs/>
      <w:sz w:val="32"/>
      <w:szCs w:val="32"/>
    </w:rPr>
  </w:style>
  <w:style w:type="character" w:customStyle="1" w:styleId="17">
    <w:name w:val="标题 4 字符"/>
    <w:basedOn w:val="11"/>
    <w:semiHidden/>
    <w:qFormat/>
    <w:uiPriority w:val="9"/>
    <w:rPr>
      <w:rFonts w:asciiTheme="majorHAnsi" w:hAnsiTheme="majorHAnsi" w:eastAsiaTheme="majorEastAsia" w:cstheme="majorBidi"/>
      <w:b/>
      <w:bCs/>
      <w:sz w:val="28"/>
      <w:szCs w:val="28"/>
    </w:rPr>
  </w:style>
  <w:style w:type="character" w:customStyle="1" w:styleId="18">
    <w:name w:val="标题 4 Char"/>
    <w:link w:val="5"/>
    <w:qFormat/>
    <w:uiPriority w:val="0"/>
    <w:rPr>
      <w:rFonts w:ascii="Times New Roman" w:hAnsi="Times New Roman" w:eastAsia="黑体" w:cs="Times New Roman"/>
      <w:sz w:val="28"/>
      <w:szCs w:val="24"/>
    </w:rPr>
  </w:style>
  <w:style w:type="character" w:customStyle="1" w:styleId="19">
    <w:name w:val="标题 3 Char"/>
    <w:link w:val="4"/>
    <w:qFormat/>
    <w:uiPriority w:val="0"/>
    <w:rPr>
      <w:rFonts w:ascii="Times New Roman" w:hAnsi="Times New Roman" w:eastAsia="黑体" w:cs="Times New Roman"/>
      <w:bCs/>
      <w:sz w:val="28"/>
      <w:szCs w:val="24"/>
    </w:rPr>
  </w:style>
  <w:style w:type="character" w:customStyle="1" w:styleId="20">
    <w:name w:val="标题 2 Char"/>
    <w:link w:val="3"/>
    <w:qFormat/>
    <w:uiPriority w:val="0"/>
    <w:rPr>
      <w:rFonts w:ascii="Times New Roman" w:hAnsi="Times New Roman" w:eastAsia="黑体" w:cs="Times New Roman"/>
      <w:bCs/>
      <w:sz w:val="30"/>
      <w:szCs w:val="24"/>
    </w:rPr>
  </w:style>
  <w:style w:type="character" w:customStyle="1" w:styleId="21">
    <w:name w:val="正文文本 Char"/>
    <w:basedOn w:val="11"/>
    <w:link w:val="6"/>
    <w:qFormat/>
    <w:uiPriority w:val="0"/>
    <w:rPr>
      <w:rFonts w:ascii="Bembo" w:hAnsi="Bembo" w:eastAsia="宋体" w:cs="Times New Roman"/>
      <w:kern w:val="0"/>
      <w:sz w:val="24"/>
    </w:rPr>
  </w:style>
  <w:style w:type="character" w:customStyle="1" w:styleId="22">
    <w:name w:val="副标题 Char"/>
    <w:basedOn w:val="11"/>
    <w:link w:val="9"/>
    <w:qFormat/>
    <w:uiPriority w:val="0"/>
    <w:rPr>
      <w:rFonts w:ascii="Calibri Light" w:hAnsi="Calibri Light" w:eastAsia="黑体" w:cs="Times New Roman"/>
      <w:bCs/>
      <w:kern w:val="28"/>
      <w:sz w:val="28"/>
      <w:szCs w:val="32"/>
    </w:rPr>
  </w:style>
  <w:style w:type="character" w:customStyle="1" w:styleId="23">
    <w:name w:val="页脚 Char"/>
    <w:basedOn w:val="11"/>
    <w:link w:val="7"/>
    <w:qFormat/>
    <w:uiPriority w:val="0"/>
    <w:rPr>
      <w:rFonts w:ascii="Times New Roman" w:hAnsi="Times New Roman" w:eastAsia="宋体" w:cs="Times New Roman"/>
      <w:sz w:val="18"/>
      <w:szCs w:val="20"/>
    </w:rPr>
  </w:style>
  <w:style w:type="paragraph" w:customStyle="1" w:styleId="2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页眉 Char"/>
    <w:basedOn w:val="11"/>
    <w:link w:val="8"/>
    <w:qFormat/>
    <w:uiPriority w:val="99"/>
    <w:rPr>
      <w:rFonts w:ascii="Times New Roman" w:hAnsi="Times New Roman" w:eastAsia="宋体" w:cs="Times New Roman"/>
      <w:sz w:val="18"/>
      <w:szCs w:val="18"/>
    </w:rPr>
  </w:style>
  <w:style w:type="paragraph" w:styleId="2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1641</Words>
  <Characters>9360</Characters>
  <Lines>78</Lines>
  <Paragraphs>21</Paragraphs>
  <TotalTime>1</TotalTime>
  <ScaleCrop>false</ScaleCrop>
  <LinksUpToDate>false</LinksUpToDate>
  <CharactersWithSpaces>10980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2019-04-28T07:43:00Z</dcterms:created>
  <dc:creator>周亿</dc:creator>
  <cp:lastModifiedBy>宸苒</cp:lastModifiedBy>
  <cp:lastPrinted>2019-05-15T07:37:13Z</cp:lastPrinted>
  <dcterms:modified xsi:type="dcterms:W3CDTF">2019-05-15T09:26:03Z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