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D1" w:rsidRPr="002E68D1" w:rsidRDefault="002E68D1" w:rsidP="002E68D1">
      <w:pPr>
        <w:widowControl/>
        <w:shd w:val="clear" w:color="auto" w:fill="FFFFFF"/>
        <w:spacing w:before="161" w:after="161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r w:rsidRPr="002E68D1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伯明翰大学丁玉龙院士线上学术讲座</w:t>
      </w:r>
    </w:p>
    <w:p w:rsidR="002E68D1" w:rsidRPr="002E68D1" w:rsidRDefault="002E68D1" w:rsidP="002E68D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68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时间 : </w:t>
      </w:r>
      <w:r w:rsidRPr="002E68D1">
        <w:rPr>
          <w:rFonts w:ascii="微软雅黑" w:eastAsia="微软雅黑" w:hAnsi="微软雅黑" w:cs="宋体" w:hint="eastAsia"/>
          <w:color w:val="333333"/>
          <w:kern w:val="0"/>
          <w:szCs w:val="21"/>
        </w:rPr>
        <w:t>2022年04月21日 16时00分</w:t>
      </w:r>
    </w:p>
    <w:p w:rsidR="002E68D1" w:rsidRPr="002E68D1" w:rsidRDefault="002E68D1" w:rsidP="002E68D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68D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地点 : </w:t>
      </w:r>
      <w:r w:rsidRPr="002E68D1">
        <w:rPr>
          <w:rFonts w:ascii="微软雅黑" w:eastAsia="微软雅黑" w:hAnsi="微软雅黑" w:cs="宋体" w:hint="eastAsia"/>
          <w:color w:val="333333"/>
          <w:kern w:val="0"/>
          <w:szCs w:val="21"/>
        </w:rPr>
        <w:t>腾讯会议：222-276-473</w:t>
      </w:r>
    </w:p>
    <w:p w:rsidR="002E68D1" w:rsidRPr="002E68D1" w:rsidRDefault="002E68D1" w:rsidP="002E68D1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2E68D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碳中和能源转型挑战与热能存储技术的机遇</w:t>
      </w:r>
    </w:p>
    <w:p w:rsidR="002E68D1" w:rsidRPr="002E68D1" w:rsidRDefault="002E68D1" w:rsidP="002E68D1">
      <w:pPr>
        <w:widowControl/>
        <w:shd w:val="clear" w:color="auto" w:fill="FFFFFF"/>
        <w:spacing w:before="100" w:beforeAutospacing="1" w:after="100" w:afterAutospacing="1" w:line="540" w:lineRule="atLeast"/>
        <w:ind w:firstLine="480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2E68D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主讲人 : </w:t>
      </w:r>
      <w:r w:rsidRPr="002E68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丁玉龙院士</w:t>
      </w:r>
    </w:p>
    <w:p w:rsidR="002E68D1" w:rsidRDefault="002E68D1" w:rsidP="002E68D1">
      <w:r>
        <w:rPr>
          <w:rFonts w:hint="eastAsia"/>
        </w:rPr>
        <w:t>本期讲座主要探讨了碳中和能源转型以及基于储能技术的解决方案，我从中了解到了许多有关未来能源发展的信息。首先，讲座提到了</w:t>
      </w:r>
      <w:r>
        <w:t>2050-2060年碳中和能源转型所面临的主要挑战，其中包括减少碳排放、提高能源利用效率、构建可持续能源体系等。这些挑战需要通过技术创新和政策调整来应对。</w:t>
      </w:r>
    </w:p>
    <w:p w:rsidR="002E68D1" w:rsidRDefault="002E68D1" w:rsidP="002E68D1"/>
    <w:p w:rsidR="002E68D1" w:rsidRDefault="002E68D1" w:rsidP="002E68D1">
      <w:r>
        <w:rPr>
          <w:rFonts w:hint="eastAsia"/>
        </w:rPr>
        <w:t>讲座还介绍了当前正在发展和热推的新能源技术，如太阳能、风能、地热能等。这些技术在未来的能源转型中将发挥重要作用，但仍需克服诸多技术难题和成本问题。高柔性区域性能源网络构建也是实现碳中和的关键，可以通过区域间的电力交换和能源互联网等方式实现多能源互补、高效利用。</w:t>
      </w:r>
    </w:p>
    <w:p w:rsidR="002E68D1" w:rsidRDefault="002E68D1" w:rsidP="002E68D1"/>
    <w:p w:rsidR="002E68D1" w:rsidRDefault="002E68D1" w:rsidP="002E68D1">
      <w:r>
        <w:rPr>
          <w:rFonts w:hint="eastAsia"/>
        </w:rPr>
        <w:t>此外，高可再生能源利用对储能的需求也是一个重要议题。随着可再生能源在电力系统中的占比逐渐提高，储能技术的需求也越来越大，可以通过电池储能、压缩空气储能、水泵蓄能等方式实现。其中，热能存储技术作为一种重要的储能方式，可以通过将电能转化为热能，再将热能转化为电能的方式实现高效储能。</w:t>
      </w:r>
    </w:p>
    <w:p w:rsidR="002E68D1" w:rsidRDefault="002E68D1" w:rsidP="002E68D1"/>
    <w:p w:rsidR="004B27BC" w:rsidRDefault="002E68D1" w:rsidP="002E68D1">
      <w:r>
        <w:rPr>
          <w:rFonts w:hint="eastAsia"/>
        </w:rPr>
        <w:t>总之，本次讲座提供了我对未来能源发展的一个清晰的认识，了解了碳中和能源转型所面临的挑战和解决方案。同时，我也意识到，要实现碳中和需要政策、技术、经济等多方面的支持和合作。作为普通人，我们也应该从自身做起，节约能源，减少浪费，积极支持可持续发展，为未来的能源转型贡献自己的力量。</w:t>
      </w:r>
      <w:bookmarkStart w:id="0" w:name="_GoBack"/>
      <w:bookmarkEnd w:id="0"/>
    </w:p>
    <w:sectPr w:rsidR="004B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C9A" w:rsidRDefault="00FA2C9A" w:rsidP="002E68D1">
      <w:r>
        <w:separator/>
      </w:r>
    </w:p>
  </w:endnote>
  <w:endnote w:type="continuationSeparator" w:id="0">
    <w:p w:rsidR="00FA2C9A" w:rsidRDefault="00FA2C9A" w:rsidP="002E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C9A" w:rsidRDefault="00FA2C9A" w:rsidP="002E68D1">
      <w:r>
        <w:separator/>
      </w:r>
    </w:p>
  </w:footnote>
  <w:footnote w:type="continuationSeparator" w:id="0">
    <w:p w:rsidR="00FA2C9A" w:rsidRDefault="00FA2C9A" w:rsidP="002E6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4D"/>
    <w:rsid w:val="002E68D1"/>
    <w:rsid w:val="004B27BC"/>
    <w:rsid w:val="004C443C"/>
    <w:rsid w:val="008B7B4D"/>
    <w:rsid w:val="00E434DD"/>
    <w:rsid w:val="00F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5D77F-520E-4FFE-8E0B-C1F53DD9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68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E68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8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68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E68D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E6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E6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</dc:creator>
  <cp:keywords/>
  <dc:description/>
  <cp:lastModifiedBy>gong</cp:lastModifiedBy>
  <cp:revision>2</cp:revision>
  <dcterms:created xsi:type="dcterms:W3CDTF">2023-02-15T07:16:00Z</dcterms:created>
  <dcterms:modified xsi:type="dcterms:W3CDTF">2023-02-15T07:16:00Z</dcterms:modified>
</cp:coreProperties>
</file>