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6FABB" w14:textId="77777777" w:rsidR="008B17E4" w:rsidRDefault="008B17E4" w:rsidP="00B507F7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ОТЗЫВ НАУЧНОГО РУКОВОДИТЕЛЯ</w:t>
      </w:r>
    </w:p>
    <w:p w14:paraId="657DC4CD" w14:textId="77777777" w:rsidR="008B17E4" w:rsidRDefault="008B17E4" w:rsidP="008B17E4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</w:p>
    <w:p w14:paraId="6B6F3D09" w14:textId="77777777" w:rsidR="00D366E6" w:rsidRDefault="008B17E4" w:rsidP="00D366E6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 курсовую работу студента группы 01321 ИМФКН БГУ</w:t>
      </w:r>
    </w:p>
    <w:p w14:paraId="3C5E3F6F" w14:textId="3081BD8B" w:rsidR="008B17E4" w:rsidRDefault="007E533A" w:rsidP="00D366E6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Антропова Ардана Геннадьевича </w:t>
      </w:r>
      <w:r w:rsidR="008B17E4">
        <w:rPr>
          <w:rFonts w:ascii="Times New Roman" w:hAnsi="Times New Roman"/>
        </w:rPr>
        <w:t>на тему</w:t>
      </w:r>
    </w:p>
    <w:p w14:paraId="06B461DD" w14:textId="4CE3AB0F" w:rsidR="008B17E4" w:rsidRPr="0088763A" w:rsidRDefault="007E533A" w:rsidP="007E533A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Pr="007E533A">
        <w:rPr>
          <w:rFonts w:ascii="Times New Roman" w:hAnsi="Times New Roman"/>
        </w:rPr>
        <w:t>Создание прототипа портала «Книга памяти жертв политических репрессий»</w:t>
      </w:r>
      <w:r w:rsidR="008B17E4">
        <w:rPr>
          <w:rFonts w:ascii="Times New Roman" w:hAnsi="Times New Roman"/>
        </w:rPr>
        <w:t>»</w:t>
      </w:r>
    </w:p>
    <w:p w14:paraId="42A97F7B" w14:textId="4A22ED5F" w:rsidR="00AE330D" w:rsidRPr="00AE330D" w:rsidRDefault="00574682" w:rsidP="00AE330D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574682">
        <w:rPr>
          <w:rFonts w:ascii="Times New Roman" w:hAnsi="Times New Roman"/>
        </w:rPr>
        <w:t>Учет информации о жертвах политических репрессий является важной задачей, требующей системного подхода. Эффективная организация хранения и доступа к данным позволяет не только сохранить историческую память, но и упростить процесс поиска информации для исследователей и родственников жертв. В связи с этим создание информационной системы для учета и анализа данных о жертвах репрессий становится актуальной задачей.</w:t>
      </w:r>
    </w:p>
    <w:p w14:paraId="522B7AED" w14:textId="77777777" w:rsidR="00490A33" w:rsidRDefault="00AE330D" w:rsidP="00AE330D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AE330D">
        <w:rPr>
          <w:rFonts w:ascii="Times New Roman" w:hAnsi="Times New Roman"/>
        </w:rPr>
        <w:t>Курсовая работа состоит из тр</w:t>
      </w:r>
      <w:r w:rsidR="004F5F72">
        <w:rPr>
          <w:rFonts w:ascii="Times New Roman" w:hAnsi="Times New Roman"/>
        </w:rPr>
        <w:t>е</w:t>
      </w:r>
      <w:r w:rsidRPr="00AE330D">
        <w:rPr>
          <w:rFonts w:ascii="Times New Roman" w:hAnsi="Times New Roman"/>
        </w:rPr>
        <w:t>х глав, введения и заключения.</w:t>
      </w:r>
    </w:p>
    <w:p w14:paraId="43762E47" w14:textId="381FC43D" w:rsidR="00D20869" w:rsidRDefault="00574682" w:rsidP="00AE330D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574682">
        <w:rPr>
          <w:rFonts w:ascii="Times New Roman" w:hAnsi="Times New Roman"/>
        </w:rPr>
        <w:t>В первой главе представлен анализ исторической значимости политических репрессий в СССР, включая их влияние на общество и необходимость сохранения памяти о жертвах. Описан процесс сбора данных, выявлены проблемы, связанные с доступом к архивным материалам, а также определены требования к системе автоматизации.</w:t>
      </w:r>
    </w:p>
    <w:p w14:paraId="566FF50E" w14:textId="7E7C41FF" w:rsidR="00AE330D" w:rsidRPr="00AE330D" w:rsidRDefault="00574682" w:rsidP="00AE330D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574682">
        <w:rPr>
          <w:rFonts w:ascii="Times New Roman" w:hAnsi="Times New Roman"/>
        </w:rPr>
        <w:t>Во второй главе изложены требования к архитектуре системы, включая описание API</w:t>
      </w:r>
      <w:r w:rsidR="00FB6CC8" w:rsidRPr="00FB6CC8">
        <w:rPr>
          <w:rFonts w:ascii="Times New Roman" w:hAnsi="Times New Roman"/>
        </w:rPr>
        <w:t xml:space="preserve">, </w:t>
      </w:r>
      <w:r w:rsidRPr="00574682">
        <w:rPr>
          <w:rFonts w:ascii="Times New Roman" w:hAnsi="Times New Roman"/>
        </w:rPr>
        <w:t>его функциональных возможностей</w:t>
      </w:r>
      <w:r w:rsidR="00FB6CC8" w:rsidRPr="00FB6CC8">
        <w:rPr>
          <w:rFonts w:ascii="Times New Roman" w:hAnsi="Times New Roman"/>
        </w:rPr>
        <w:t xml:space="preserve">, </w:t>
      </w:r>
      <w:r w:rsidR="00AE330D" w:rsidRPr="00AE330D">
        <w:rPr>
          <w:rFonts w:ascii="Times New Roman" w:hAnsi="Times New Roman"/>
        </w:rPr>
        <w:t>ER-модель и основные прецеденты.</w:t>
      </w:r>
    </w:p>
    <w:p w14:paraId="20190550" w14:textId="221235E1" w:rsidR="00AE330D" w:rsidRPr="00FB6CC8" w:rsidRDefault="00FB6CC8" w:rsidP="00AE330D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FB6CC8">
        <w:rPr>
          <w:rFonts w:ascii="Times New Roman" w:hAnsi="Times New Roman"/>
        </w:rPr>
        <w:t xml:space="preserve">Третья глава посвящена практической реализации информационной системы, </w:t>
      </w:r>
      <w:r w:rsidR="00AE330D" w:rsidRPr="00AE330D">
        <w:rPr>
          <w:rFonts w:ascii="Times New Roman" w:hAnsi="Times New Roman"/>
        </w:rPr>
        <w:t>включая</w:t>
      </w:r>
      <w:r w:rsidRPr="00FB6CC8">
        <w:rPr>
          <w:rFonts w:ascii="Times New Roman" w:hAnsi="Times New Roman"/>
        </w:rPr>
        <w:t xml:space="preserve"> технические детали </w:t>
      </w:r>
      <w:r>
        <w:rPr>
          <w:rFonts w:ascii="Times New Roman" w:hAnsi="Times New Roman"/>
        </w:rPr>
        <w:t>и</w:t>
      </w:r>
      <w:r w:rsidR="00AE330D" w:rsidRPr="00AE330D">
        <w:rPr>
          <w:rFonts w:ascii="Times New Roman" w:hAnsi="Times New Roman"/>
        </w:rPr>
        <w:t xml:space="preserve"> описание точек доступа (endpoints), используемых технологий (Laravel 11, PHP)</w:t>
      </w:r>
      <w:r w:rsidRPr="00FB6CC8">
        <w:rPr>
          <w:rFonts w:ascii="Times New Roman" w:hAnsi="Times New Roman"/>
        </w:rPr>
        <w:t>.</w:t>
      </w:r>
    </w:p>
    <w:p w14:paraId="7AED7EC3" w14:textId="77777777" w:rsidR="00AE330D" w:rsidRPr="00AE330D" w:rsidRDefault="00AE330D" w:rsidP="00AE330D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AE330D">
        <w:rPr>
          <w:rFonts w:ascii="Times New Roman" w:hAnsi="Times New Roman"/>
        </w:rPr>
        <w:t>В заключении кратко описаны основные результаты работы.</w:t>
      </w:r>
    </w:p>
    <w:p w14:paraId="6E705E8F" w14:textId="197113AE" w:rsidR="008B17E4" w:rsidRDefault="00AE330D" w:rsidP="00426CE6">
      <w:pPr>
        <w:spacing w:after="0" w:line="360" w:lineRule="auto"/>
        <w:ind w:firstLine="567"/>
        <w:jc w:val="both"/>
        <w:rPr>
          <w:rFonts w:ascii="Times New Roman" w:hAnsi="Times New Roman"/>
        </w:rPr>
      </w:pPr>
      <w:r w:rsidRPr="00AE330D">
        <w:rPr>
          <w:rFonts w:ascii="Times New Roman" w:hAnsi="Times New Roman"/>
        </w:rPr>
        <w:t xml:space="preserve">В целом можно сказать, что избранная автором логика исследования, последовательность и содержание глав и разделов позволяют в достаточной мере раскрыть тему. Таким образом, считаю, что курсовая работа </w:t>
      </w:r>
      <w:r w:rsidR="00FB6CC8">
        <w:rPr>
          <w:rFonts w:ascii="Times New Roman" w:hAnsi="Times New Roman"/>
        </w:rPr>
        <w:t>Антропова</w:t>
      </w:r>
      <w:r w:rsidRPr="00AE330D">
        <w:rPr>
          <w:rFonts w:ascii="Times New Roman" w:hAnsi="Times New Roman"/>
        </w:rPr>
        <w:t xml:space="preserve"> </w:t>
      </w:r>
      <w:r w:rsidR="00336276" w:rsidRPr="00AE330D">
        <w:rPr>
          <w:rFonts w:ascii="Times New Roman" w:hAnsi="Times New Roman"/>
        </w:rPr>
        <w:t>А.</w:t>
      </w:r>
      <w:r w:rsidR="00336276">
        <w:rPr>
          <w:rFonts w:ascii="Times New Roman" w:hAnsi="Times New Roman"/>
        </w:rPr>
        <w:t>Г.</w:t>
      </w:r>
      <w:r w:rsidRPr="00AE330D">
        <w:rPr>
          <w:rFonts w:ascii="Times New Roman" w:hAnsi="Times New Roman"/>
        </w:rPr>
        <w:t xml:space="preserve"> удовлетворяет требованиям, предъявляемым к курсовым работам, и заслуживает оценки </w:t>
      </w:r>
      <w:r w:rsidRPr="00AE330D">
        <w:rPr>
          <w:rFonts w:ascii="Times New Roman" w:hAnsi="Times New Roman"/>
          <w:b/>
          <w:bCs/>
        </w:rPr>
        <w:t>«</w:t>
      </w:r>
      <w:r w:rsidRPr="00AE330D">
        <w:rPr>
          <w:rFonts w:ascii="Times New Roman" w:hAnsi="Times New Roman"/>
        </w:rPr>
        <w:t>отлично</w:t>
      </w:r>
      <w:r w:rsidRPr="00AE330D">
        <w:rPr>
          <w:rFonts w:ascii="Times New Roman" w:hAnsi="Times New Roman"/>
          <w:b/>
          <w:bCs/>
        </w:rPr>
        <w:t>»</w:t>
      </w:r>
      <w:r w:rsidRPr="00AE330D">
        <w:rPr>
          <w:rFonts w:ascii="Times New Roman" w:hAnsi="Times New Roman"/>
        </w:rPr>
        <w:t>.</w:t>
      </w:r>
    </w:p>
    <w:p w14:paraId="4482D8FE" w14:textId="77777777" w:rsidR="00426CE6" w:rsidRDefault="00426CE6" w:rsidP="00426CE6">
      <w:pPr>
        <w:spacing w:after="0" w:line="360" w:lineRule="auto"/>
        <w:ind w:firstLine="567"/>
        <w:jc w:val="both"/>
        <w:rPr>
          <w:rFonts w:ascii="Times New Roman" w:hAnsi="Times New Roman"/>
        </w:rPr>
      </w:pPr>
    </w:p>
    <w:p w14:paraId="67E87D5F" w14:textId="77777777" w:rsidR="008B17E4" w:rsidRDefault="008B17E4" w:rsidP="008B17E4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ст. преп. каф. ИСМИ</w:t>
      </w:r>
    </w:p>
    <w:p w14:paraId="5D1E953A" w14:textId="2444ECDE" w:rsidR="008B17E4" w:rsidRDefault="00426CE6" w:rsidP="008B17E4">
      <w:pPr>
        <w:spacing w:after="0"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Дерюгин Даниил Федорович</w:t>
      </w:r>
      <w:r w:rsidR="008B17E4">
        <w:rPr>
          <w:rFonts w:ascii="Times New Roman" w:hAnsi="Times New Roman"/>
        </w:rPr>
        <w:t xml:space="preserve">                                           _________________</w:t>
      </w:r>
    </w:p>
    <w:p w14:paraId="45F4EF3B" w14:textId="77777777" w:rsidR="00A60A64" w:rsidRDefault="00A60A64"/>
    <w:sectPr w:rsidR="00A60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E4"/>
    <w:rsid w:val="00211124"/>
    <w:rsid w:val="00336276"/>
    <w:rsid w:val="003603D2"/>
    <w:rsid w:val="003C2D7F"/>
    <w:rsid w:val="00426CE6"/>
    <w:rsid w:val="00490A33"/>
    <w:rsid w:val="004F5F72"/>
    <w:rsid w:val="005317E9"/>
    <w:rsid w:val="00574682"/>
    <w:rsid w:val="006F6135"/>
    <w:rsid w:val="007A2706"/>
    <w:rsid w:val="007B3304"/>
    <w:rsid w:val="007E533A"/>
    <w:rsid w:val="00857DA2"/>
    <w:rsid w:val="0088763A"/>
    <w:rsid w:val="008B17E4"/>
    <w:rsid w:val="009E2C74"/>
    <w:rsid w:val="009E7776"/>
    <w:rsid w:val="00A60A64"/>
    <w:rsid w:val="00AE330D"/>
    <w:rsid w:val="00B507F7"/>
    <w:rsid w:val="00BB396E"/>
    <w:rsid w:val="00C8733C"/>
    <w:rsid w:val="00D20869"/>
    <w:rsid w:val="00D366E6"/>
    <w:rsid w:val="00E4521C"/>
    <w:rsid w:val="00E86E4A"/>
    <w:rsid w:val="00FB6CC8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C7D0"/>
  <w15:chartTrackingRefBased/>
  <w15:docId w15:val="{D100D7FC-1921-41C7-8B7D-96B7B8D9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7E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2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BMS_Adm_8</dc:creator>
  <cp:keywords/>
  <dc:description/>
  <cp:lastModifiedBy>Босс</cp:lastModifiedBy>
  <cp:revision>25</cp:revision>
  <cp:lastPrinted>2025-01-15T06:12:00Z</cp:lastPrinted>
  <dcterms:created xsi:type="dcterms:W3CDTF">2025-01-15T05:51:00Z</dcterms:created>
  <dcterms:modified xsi:type="dcterms:W3CDTF">2025-01-22T16:32:00Z</dcterms:modified>
</cp:coreProperties>
</file>