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Курсовой проект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Группа 251-3210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Участники: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Исматов Жамиль Максатович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Голубев Егор Денисович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Преподаватель: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Красникова Ирина Николаевная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участников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Голубев Егор Денисович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BackEnd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Исматов Жамиль Максатович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- FrontEnd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2025-12-25T09:56:35Z</dcterms:modified>
</cp:coreProperties>
</file>