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224AAC">
      <w:pPr>
        <w:pStyle w:val="15"/>
        <w:bidi w:val="0"/>
        <w:ind w:firstLine="361" w:firstLineChars="200"/>
        <w:jc w:val="right"/>
        <w:outlineLvl w:val="9"/>
        <w:rPr>
          <w:rStyle w:val="134"/>
          <w:rFonts w:hint="eastAsia"/>
          <w:b w:val="0"/>
          <w:bCs w:val="0"/>
          <w:color w:val="auto"/>
          <w:sz w:val="24"/>
          <w:szCs w:val="24"/>
          <w:lang w:val="en-US" w:eastAsia="zh-CN"/>
          <w:woUserID w:val="0"/>
        </w:rPr>
      </w:pPr>
      <w:r>
        <w:rPr>
          <w:rFonts w:hint="eastAsia"/>
          <w:lang w:val="en-US" w:eastAsia="zh-CN"/>
        </w:rPr>
        <w:t xml:space="preserve">                                                             </w:t>
      </w:r>
      <w:r>
        <w:rPr>
          <w:rFonts w:hint="eastAsia"/>
          <w:b w:val="0"/>
          <w:bCs w:val="0"/>
          <w:color w:val="auto"/>
          <w:sz w:val="24"/>
          <w:szCs w:val="24"/>
        </w:rPr>
        <w:t>单位</w:t>
      </w:r>
      <w:r>
        <w:rPr>
          <w:rFonts w:hint="eastAsia"/>
          <w:b w:val="0"/>
          <w:bCs w:val="0"/>
          <w:color w:val="auto"/>
          <w:sz w:val="24"/>
          <w:szCs w:val="24"/>
          <w:lang w:val="en-US" w:eastAsia="zh-CN"/>
        </w:rPr>
        <w:t xml:space="preserve">  </w:t>
      </w:r>
      <w:r>
        <w:rPr>
          <w:rFonts w:hint="eastAsia"/>
          <w:b w:val="0"/>
          <w:bCs w:val="0"/>
          <w:color w:val="auto"/>
          <w:sz w:val="24"/>
          <w:szCs w:val="24"/>
          <w:u w:val="thick"/>
          <w:lang w:val="en-US" w:eastAsia="zh-CN"/>
        </w:rPr>
        <w:t xml:space="preserve"> 物联网</w:t>
      </w:r>
      <w:r>
        <w:rPr>
          <w:rFonts w:hint="default"/>
          <w:b w:val="0"/>
          <w:bCs w:val="0"/>
          <w:color w:val="auto"/>
          <w:sz w:val="24"/>
          <w:szCs w:val="24"/>
          <w:u w:val="thick"/>
          <w:lang w:val="en-US" w:eastAsia="zh-CN"/>
        </w:rPr>
        <w:t>2301</w:t>
      </w:r>
      <w:r>
        <w:rPr>
          <w:rFonts w:hint="eastAsia"/>
          <w:b w:val="0"/>
          <w:bCs w:val="0"/>
          <w:color w:val="auto"/>
          <w:sz w:val="24"/>
          <w:szCs w:val="24"/>
          <w:u w:val="thick"/>
          <w:lang w:val="en-US" w:eastAsia="zh-CN"/>
        </w:rPr>
        <w:t>班</w:t>
      </w:r>
    </w:p>
    <w:p w14:paraId="71D2ED11">
      <w:pPr>
        <w:pStyle w:val="15"/>
        <w:bidi w:val="0"/>
        <w:ind w:firstLine="480" w:firstLineChars="200"/>
        <w:jc w:val="right"/>
        <w:outlineLvl w:val="9"/>
        <w:rPr>
          <w:rFonts w:hint="default"/>
          <w:b w:val="0"/>
          <w:bCs w:val="0"/>
          <w:color w:val="auto"/>
          <w:sz w:val="24"/>
          <w:szCs w:val="24"/>
          <w:u w:val="thick"/>
          <w:lang w:val="en-US" w:eastAsia="zh-CN"/>
        </w:rPr>
      </w:pPr>
      <w:r>
        <w:rPr>
          <w:rFonts w:hint="eastAsia"/>
          <w:b w:val="0"/>
          <w:bCs w:val="0"/>
          <w:color w:val="auto"/>
          <w:sz w:val="24"/>
          <w:szCs w:val="24"/>
        </w:rPr>
        <w:t>学号</w:t>
      </w:r>
      <w:r>
        <w:rPr>
          <w:rFonts w:hint="eastAsia"/>
          <w:b w:val="0"/>
          <w:bCs w:val="0"/>
          <w:color w:val="auto"/>
          <w:sz w:val="24"/>
          <w:szCs w:val="24"/>
          <w:lang w:val="en-US" w:eastAsia="zh-CN"/>
        </w:rPr>
        <w:t xml:space="preserve">  </w:t>
      </w:r>
      <w:r>
        <w:rPr>
          <w:rFonts w:hint="eastAsia"/>
          <w:b w:val="0"/>
          <w:bCs w:val="0"/>
          <w:color w:val="auto"/>
          <w:sz w:val="24"/>
          <w:szCs w:val="24"/>
          <w:u w:val="thick"/>
          <w:lang w:val="en-US" w:eastAsia="zh-CN"/>
        </w:rPr>
        <w:t xml:space="preserve">    </w:t>
      </w:r>
      <w:r>
        <w:rPr>
          <w:rFonts w:hint="default"/>
          <w:b w:val="0"/>
          <w:bCs w:val="0"/>
          <w:color w:val="auto"/>
          <w:sz w:val="24"/>
          <w:szCs w:val="24"/>
          <w:u w:val="thick"/>
          <w:lang w:val="en-US" w:eastAsia="zh-CN"/>
        </w:rPr>
        <w:t xml:space="preserve"> </w:t>
      </w:r>
      <w:r>
        <w:rPr>
          <w:rFonts w:hint="eastAsia"/>
          <w:b w:val="0"/>
          <w:bCs w:val="0"/>
          <w:color w:val="auto"/>
          <w:sz w:val="24"/>
          <w:szCs w:val="24"/>
          <w:u w:val="thick"/>
          <w:lang w:val="en-US" w:eastAsia="zh-CN"/>
        </w:rPr>
        <w:t xml:space="preserve"> 23200131</w:t>
      </w:r>
    </w:p>
    <w:p w14:paraId="2CC2E021">
      <w:pPr>
        <w:keepNext w:val="0"/>
        <w:keepLines w:val="0"/>
        <w:pageBreakBefore w:val="0"/>
        <w:widowControl/>
        <w:kinsoku/>
        <w:wordWrap/>
        <w:overflowPunct/>
        <w:topLinePunct w:val="0"/>
        <w:autoSpaceDE/>
        <w:autoSpaceDN/>
        <w:bidi w:val="0"/>
        <w:adjustRightInd/>
        <w:snapToGrid/>
        <w:spacing w:before="721" w:beforeLines="200" w:after="721" w:afterLines="200" w:line="640" w:lineRule="exact"/>
        <w:ind w:firstLine="560" w:firstLineChars="200"/>
        <w:jc w:val="right"/>
        <w:textAlignment w:val="auto"/>
        <w:outlineLvl w:val="9"/>
      </w:pPr>
    </w:p>
    <w:p w14:paraId="34125449">
      <w:pPr>
        <w:keepNext w:val="0"/>
        <w:keepLines w:val="0"/>
        <w:pageBreakBefore w:val="0"/>
        <w:widowControl/>
        <w:kinsoku/>
        <w:wordWrap/>
        <w:overflowPunct/>
        <w:topLinePunct w:val="0"/>
        <w:autoSpaceDE/>
        <w:autoSpaceDN/>
        <w:bidi w:val="0"/>
        <w:adjustRightInd/>
        <w:snapToGrid/>
        <w:spacing w:before="721" w:beforeLines="200" w:after="721" w:afterLines="200" w:line="640" w:lineRule="exact"/>
        <w:ind w:firstLine="643" w:firstLineChars="200"/>
        <w:jc w:val="center"/>
        <w:textAlignment w:val="auto"/>
        <w:outlineLvl w:val="9"/>
        <w:rPr>
          <w:sz w:val="32"/>
          <w:szCs w:val="32"/>
        </w:rPr>
      </w:pPr>
      <w:r>
        <w:rPr>
          <w:rFonts w:ascii="Times New Roman" w:hAnsi="Times New Roman" w:eastAsia="宋体"/>
          <w:b/>
          <w:sz w:val="32"/>
          <w:szCs w:val="32"/>
        </w:rPr>
        <w:t>江西农业大学南昌商学院本科毕业论文</w:t>
      </w:r>
    </w:p>
    <w:p w14:paraId="77A9C6E2">
      <w:pPr>
        <w:keepNext w:val="0"/>
        <w:keepLines w:val="0"/>
        <w:pageBreakBefore w:val="0"/>
        <w:widowControl/>
        <w:kinsoku/>
        <w:wordWrap/>
        <w:overflowPunct/>
        <w:topLinePunct w:val="0"/>
        <w:autoSpaceDE/>
        <w:autoSpaceDN/>
        <w:bidi w:val="0"/>
        <w:adjustRightInd/>
        <w:snapToGrid/>
        <w:spacing w:before="721" w:beforeLines="200" w:after="721" w:afterLines="200" w:line="640" w:lineRule="exact"/>
        <w:ind w:firstLine="643" w:firstLineChars="200"/>
        <w:jc w:val="center"/>
        <w:textAlignment w:val="auto"/>
        <w:outlineLvl w:val="9"/>
        <w:rPr>
          <w:sz w:val="32"/>
          <w:szCs w:val="32"/>
        </w:rPr>
      </w:pPr>
      <w:r>
        <w:rPr>
          <w:rFonts w:ascii="Times New Roman" w:hAnsi="Times New Roman" w:eastAsia="宋体"/>
          <w:b/>
          <w:sz w:val="32"/>
          <w:szCs w:val="32"/>
        </w:rPr>
        <w:t>（物联网工程专业）</w:t>
      </w:r>
    </w:p>
    <w:p w14:paraId="6D260072">
      <w:pPr>
        <w:keepNext w:val="0"/>
        <w:keepLines w:val="0"/>
        <w:pageBreakBefore w:val="0"/>
        <w:widowControl/>
        <w:kinsoku/>
        <w:wordWrap/>
        <w:overflowPunct/>
        <w:topLinePunct w:val="0"/>
        <w:autoSpaceDE/>
        <w:autoSpaceDN/>
        <w:bidi w:val="0"/>
        <w:adjustRightInd/>
        <w:snapToGrid/>
        <w:spacing w:before="0" w:after="1081" w:afterLines="300" w:line="640" w:lineRule="exact"/>
        <w:ind w:firstLine="880" w:firstLineChars="200"/>
        <w:jc w:val="center"/>
        <w:textAlignment w:val="auto"/>
        <w:outlineLvl w:val="9"/>
        <w:rPr>
          <w:rFonts w:hint="eastAsia" w:ascii="宋体" w:hAnsi="宋体" w:eastAsia="宋体" w:cs="宋体"/>
          <w:sz w:val="44"/>
          <w:szCs w:val="44"/>
        </w:rPr>
      </w:pPr>
    </w:p>
    <w:p w14:paraId="5A1336D0">
      <w:pPr>
        <w:keepNext w:val="0"/>
        <w:keepLines w:val="0"/>
        <w:pageBreakBefore w:val="0"/>
        <w:widowControl/>
        <w:kinsoku/>
        <w:wordWrap/>
        <w:overflowPunct/>
        <w:topLinePunct w:val="0"/>
        <w:autoSpaceDE/>
        <w:autoSpaceDN/>
        <w:bidi w:val="0"/>
        <w:adjustRightInd/>
        <w:snapToGrid/>
        <w:spacing w:before="0" w:beforeLines="0" w:after="1081" w:afterLines="300" w:line="640" w:lineRule="exact"/>
        <w:ind w:firstLine="883" w:firstLineChars="200"/>
        <w:jc w:val="center"/>
        <w:textAlignment w:val="auto"/>
        <w:outlineLvl w:val="9"/>
        <w:rPr>
          <w:rFonts w:hint="eastAsia" w:ascii="宋体" w:hAnsi="宋体" w:eastAsia="宋体" w:cs="宋体"/>
          <w:sz w:val="44"/>
          <w:szCs w:val="44"/>
        </w:rPr>
      </w:pPr>
      <w:r>
        <w:rPr>
          <w:rFonts w:hint="eastAsia" w:ascii="宋体" w:hAnsi="宋体" w:eastAsia="宋体" w:cs="宋体"/>
          <w:b/>
          <w:sz w:val="44"/>
          <w:szCs w:val="44"/>
        </w:rPr>
        <w:t>基于DDD微服务架构的程序员社区平台</w:t>
      </w:r>
    </w:p>
    <w:tbl>
      <w:tblPr>
        <w:tblStyle w:val="33"/>
        <w:tblpPr w:leftFromText="180" w:rightFromText="180" w:vertAnchor="text" w:tblpX="10217" w:tblpY="799"/>
        <w:tblOverlap w:val="never"/>
        <w:tblW w:w="0" w:type="auto"/>
        <w:tblInd w:w="0" w:type="dxa"/>
        <w:tblBorders>
          <w:top w:val="dotDotDash" w:color="auto" w:sz="4" w:space="0"/>
          <w:left w:val="dotDotDash" w:color="auto" w:sz="4" w:space="0"/>
          <w:bottom w:val="dotDotDash" w:color="auto" w:sz="4" w:space="0"/>
          <w:right w:val="dotDotDash" w:color="auto" w:sz="4" w:space="0"/>
          <w:insideH w:val="dotDotDash" w:color="auto" w:sz="4" w:space="0"/>
          <w:insideV w:val="dotDotDash" w:color="auto" w:sz="4" w:space="0"/>
        </w:tblBorders>
        <w:tblLayout w:type="autofit"/>
        <w:tblCellMar>
          <w:top w:w="0" w:type="dxa"/>
          <w:left w:w="108" w:type="dxa"/>
          <w:bottom w:w="0" w:type="dxa"/>
          <w:right w:w="108" w:type="dxa"/>
        </w:tblCellMar>
      </w:tblPr>
      <w:tblGrid>
        <w:gridCol w:w="426"/>
      </w:tblGrid>
      <w:tr w14:paraId="7867BA16">
        <w:tblPrEx>
          <w:tblBorders>
            <w:top w:val="dotDotDash" w:color="auto" w:sz="4" w:space="0"/>
            <w:left w:val="dotDotDash" w:color="auto" w:sz="4" w:space="0"/>
            <w:bottom w:val="dotDotDash" w:color="auto" w:sz="4" w:space="0"/>
            <w:right w:val="dotDotDash" w:color="auto" w:sz="4" w:space="0"/>
            <w:insideH w:val="dotDotDash" w:color="auto" w:sz="4" w:space="0"/>
            <w:insideV w:val="dotDotDash" w:color="auto" w:sz="4" w:space="0"/>
          </w:tblBorders>
          <w:tblCellMar>
            <w:top w:w="0" w:type="dxa"/>
            <w:left w:w="108" w:type="dxa"/>
            <w:bottom w:w="0" w:type="dxa"/>
            <w:right w:w="108" w:type="dxa"/>
          </w:tblCellMar>
        </w:tblPrEx>
        <w:trPr>
          <w:trHeight w:val="30" w:hRule="atLeast"/>
        </w:trPr>
        <w:tc>
          <w:tcPr>
            <w:tcW w:w="426" w:type="dxa"/>
          </w:tcPr>
          <w:p w14:paraId="138AB42B">
            <w:pPr>
              <w:keepNext w:val="0"/>
              <w:keepLines w:val="0"/>
              <w:pageBreakBefore w:val="0"/>
              <w:widowControl/>
              <w:kinsoku/>
              <w:wordWrap/>
              <w:overflowPunct/>
              <w:topLinePunct w:val="0"/>
              <w:autoSpaceDE/>
              <w:autoSpaceDN/>
              <w:bidi w:val="0"/>
              <w:adjustRightInd/>
              <w:snapToGrid/>
              <w:spacing w:before="0" w:beforeLines="0" w:after="1081" w:afterLines="300" w:line="640" w:lineRule="exact"/>
              <w:ind w:firstLine="883" w:firstLineChars="200"/>
              <w:jc w:val="center"/>
              <w:textAlignment w:val="auto"/>
              <w:outlineLvl w:val="9"/>
              <w:rPr>
                <w:rFonts w:hint="eastAsia" w:ascii="宋体" w:hAnsi="宋体" w:eastAsia="宋体" w:cs="宋体"/>
                <w:b/>
                <w:sz w:val="44"/>
                <w:szCs w:val="44"/>
                <w:vertAlign w:val="baseline"/>
              </w:rPr>
            </w:pPr>
          </w:p>
        </w:tc>
      </w:tr>
      <w:tr w14:paraId="07FE5769">
        <w:tblPrEx>
          <w:tblBorders>
            <w:top w:val="dotDotDash" w:color="auto" w:sz="4" w:space="0"/>
            <w:left w:val="dotDotDash" w:color="auto" w:sz="4" w:space="0"/>
            <w:bottom w:val="dotDotDash" w:color="auto" w:sz="4" w:space="0"/>
            <w:right w:val="dotDotDash" w:color="auto" w:sz="4" w:space="0"/>
            <w:insideH w:val="dotDotDash" w:color="auto" w:sz="4" w:space="0"/>
            <w:insideV w:val="dotDotDash" w:color="auto" w:sz="4" w:space="0"/>
          </w:tblBorders>
          <w:tblCellMar>
            <w:top w:w="0" w:type="dxa"/>
            <w:left w:w="108" w:type="dxa"/>
            <w:bottom w:w="0" w:type="dxa"/>
            <w:right w:w="108" w:type="dxa"/>
          </w:tblCellMar>
        </w:tblPrEx>
        <w:trPr>
          <w:trHeight w:val="30" w:hRule="atLeast"/>
        </w:trPr>
        <w:tc>
          <w:tcPr>
            <w:tcW w:w="426" w:type="dxa"/>
          </w:tcPr>
          <w:p w14:paraId="692541F2">
            <w:pPr>
              <w:keepNext w:val="0"/>
              <w:keepLines w:val="0"/>
              <w:pageBreakBefore w:val="0"/>
              <w:widowControl/>
              <w:kinsoku/>
              <w:wordWrap/>
              <w:overflowPunct/>
              <w:topLinePunct w:val="0"/>
              <w:autoSpaceDE/>
              <w:autoSpaceDN/>
              <w:bidi w:val="0"/>
              <w:adjustRightInd/>
              <w:snapToGrid/>
              <w:spacing w:before="0" w:beforeLines="0" w:after="1081" w:afterLines="300" w:line="640" w:lineRule="exact"/>
              <w:ind w:firstLine="883" w:firstLineChars="200"/>
              <w:jc w:val="center"/>
              <w:textAlignment w:val="auto"/>
              <w:outlineLvl w:val="9"/>
              <w:rPr>
                <w:rFonts w:hint="eastAsia" w:ascii="宋体" w:hAnsi="宋体" w:eastAsia="宋体" w:cs="宋体"/>
                <w:b/>
                <w:sz w:val="44"/>
                <w:szCs w:val="44"/>
                <w:vertAlign w:val="baseline"/>
              </w:rPr>
            </w:pPr>
          </w:p>
        </w:tc>
      </w:tr>
    </w:tbl>
    <w:p w14:paraId="3A7D6993">
      <w:pPr>
        <w:keepNext w:val="0"/>
        <w:keepLines w:val="0"/>
        <w:pageBreakBefore w:val="0"/>
        <w:widowControl/>
        <w:kinsoku/>
        <w:wordWrap/>
        <w:overflowPunct/>
        <w:topLinePunct w:val="0"/>
        <w:autoSpaceDE/>
        <w:autoSpaceDN/>
        <w:bidi w:val="0"/>
        <w:adjustRightInd/>
        <w:snapToGrid/>
        <w:spacing w:before="0" w:beforeLines="0" w:after="1081" w:afterLines="300" w:line="640" w:lineRule="exact"/>
        <w:ind w:firstLine="883" w:firstLineChars="200"/>
        <w:jc w:val="center"/>
        <w:textAlignment w:val="auto"/>
        <w:outlineLvl w:val="9"/>
        <w:rPr>
          <w:rFonts w:hint="eastAsia" w:ascii="宋体" w:hAnsi="宋体" w:eastAsia="宋体" w:cs="宋体"/>
          <w:sz w:val="44"/>
          <w:szCs w:val="44"/>
        </w:rPr>
      </w:pPr>
      <w:r>
        <w:rPr>
          <w:rFonts w:hint="eastAsia" w:ascii="宋体" w:hAnsi="宋体" w:eastAsia="宋体" w:cs="宋体"/>
          <w:b/>
          <w:sz w:val="44"/>
          <w:szCs w:val="44"/>
        </w:rPr>
        <w:t>jc-club的设计与实现</w:t>
      </w:r>
    </w:p>
    <w:p w14:paraId="1D73CB24">
      <w:pPr>
        <w:keepNext w:val="0"/>
        <w:keepLines w:val="0"/>
        <w:pageBreakBefore w:val="0"/>
        <w:widowControl/>
        <w:kinsoku/>
        <w:wordWrap/>
        <w:overflowPunct/>
        <w:topLinePunct w:val="0"/>
        <w:autoSpaceDE/>
        <w:autoSpaceDN/>
        <w:bidi w:val="0"/>
        <w:adjustRightInd/>
        <w:snapToGrid/>
        <w:spacing w:before="0" w:after="721" w:afterLines="200" w:line="640" w:lineRule="exact"/>
        <w:ind w:left="0" w:leftChars="0" w:firstLine="0" w:firstLineChars="0"/>
        <w:jc w:val="both"/>
        <w:textAlignment w:val="auto"/>
        <w:outlineLvl w:val="9"/>
        <w:rPr>
          <w:rFonts w:hint="eastAsia" w:ascii="宋体" w:hAnsi="宋体" w:eastAsia="宋体" w:cs="宋体"/>
          <w:sz w:val="28"/>
          <w:szCs w:val="28"/>
        </w:rPr>
      </w:pPr>
    </w:p>
    <w:p w14:paraId="377DBE94">
      <w:pPr>
        <w:spacing w:before="0" w:after="0" w:line="640" w:lineRule="exact"/>
        <w:ind w:firstLine="560" w:firstLineChars="200"/>
        <w:outlineLvl w:val="9"/>
      </w:pPr>
    </w:p>
    <w:p w14:paraId="3CBAE444">
      <w:pPr>
        <w:keepNext w:val="0"/>
        <w:keepLines w:val="0"/>
        <w:pageBreakBefore w:val="0"/>
        <w:widowControl/>
        <w:kinsoku/>
        <w:wordWrap/>
        <w:overflowPunct/>
        <w:topLinePunct w:val="0"/>
        <w:autoSpaceDE/>
        <w:autoSpaceDN/>
        <w:bidi w:val="0"/>
        <w:adjustRightInd/>
        <w:snapToGrid/>
        <w:spacing w:before="721" w:beforeLines="200" w:after="0" w:line="640" w:lineRule="exact"/>
        <w:ind w:firstLine="640" w:firstLineChars="200"/>
        <w:jc w:val="center"/>
        <w:textAlignment w:val="auto"/>
        <w:outlineLvl w:val="9"/>
        <w:rPr>
          <w:sz w:val="32"/>
          <w:szCs w:val="32"/>
        </w:rPr>
      </w:pPr>
    </w:p>
    <w:p w14:paraId="762BBAB6">
      <w:pPr>
        <w:keepNext w:val="0"/>
        <w:keepLines w:val="0"/>
        <w:pageBreakBefore w:val="0"/>
        <w:widowControl/>
        <w:kinsoku/>
        <w:wordWrap/>
        <w:overflowPunct/>
        <w:topLinePunct w:val="0"/>
        <w:autoSpaceDE/>
        <w:autoSpaceDN/>
        <w:bidi w:val="0"/>
        <w:adjustRightInd/>
        <w:snapToGrid/>
        <w:spacing w:before="721" w:beforeLines="200" w:after="0" w:line="440" w:lineRule="exact"/>
        <w:ind w:firstLine="643" w:firstLineChars="200"/>
        <w:jc w:val="center"/>
        <w:textAlignment w:val="auto"/>
        <w:outlineLvl w:val="9"/>
        <w:rPr>
          <w:rFonts w:ascii="Times New Roman" w:hAnsi="Times New Roman" w:eastAsia="宋体"/>
          <w:b/>
          <w:sz w:val="32"/>
          <w:szCs w:val="32"/>
        </w:rPr>
      </w:pPr>
    </w:p>
    <w:p w14:paraId="03669AED">
      <w:pPr>
        <w:keepNext w:val="0"/>
        <w:keepLines w:val="0"/>
        <w:pageBreakBefore w:val="0"/>
        <w:widowControl/>
        <w:kinsoku/>
        <w:wordWrap/>
        <w:overflowPunct/>
        <w:topLinePunct w:val="0"/>
        <w:autoSpaceDE/>
        <w:autoSpaceDN/>
        <w:bidi w:val="0"/>
        <w:adjustRightInd/>
        <w:snapToGrid/>
        <w:spacing w:before="721" w:beforeLines="200" w:after="0" w:line="440" w:lineRule="exact"/>
        <w:ind w:firstLine="643" w:firstLineChars="200"/>
        <w:jc w:val="center"/>
        <w:textAlignment w:val="auto"/>
        <w:outlineLvl w:val="9"/>
        <w:rPr>
          <w:sz w:val="32"/>
          <w:szCs w:val="32"/>
        </w:rPr>
      </w:pPr>
      <w:bookmarkStart w:id="0" w:name="_GoBack"/>
      <w:bookmarkEnd w:id="0"/>
      <w:r>
        <w:rPr>
          <w:rFonts w:ascii="Times New Roman" w:hAnsi="Times New Roman" w:eastAsia="宋体"/>
          <w:b/>
          <w:sz w:val="32"/>
          <w:szCs w:val="32"/>
        </w:rPr>
        <w:t>江西农业大学南昌商学院</w:t>
      </w:r>
    </w:p>
    <w:p w14:paraId="04618E7D">
      <w:pPr>
        <w:keepNext w:val="0"/>
        <w:keepLines w:val="0"/>
        <w:pageBreakBefore w:val="0"/>
        <w:widowControl/>
        <w:kinsoku/>
        <w:wordWrap/>
        <w:overflowPunct/>
        <w:topLinePunct w:val="0"/>
        <w:autoSpaceDE/>
        <w:autoSpaceDN/>
        <w:bidi w:val="0"/>
        <w:adjustRightInd/>
        <w:snapToGrid/>
        <w:spacing w:before="721" w:beforeLines="200" w:after="0" w:line="440" w:lineRule="exact"/>
        <w:ind w:firstLine="640" w:firstLineChars="200"/>
        <w:jc w:val="center"/>
        <w:textAlignment w:val="auto"/>
        <w:outlineLvl w:val="9"/>
        <w:rPr>
          <w:sz w:val="32"/>
          <w:szCs w:val="32"/>
        </w:rPr>
      </w:pPr>
      <w:r>
        <w:rPr>
          <w:rFonts w:ascii="Times New Roman" w:hAnsi="Times New Roman" w:eastAsia="宋体"/>
          <w:b w:val="0"/>
          <w:sz w:val="32"/>
          <w:szCs w:val="32"/>
        </w:rPr>
        <w:t>二〇二六年五月</w:t>
      </w:r>
    </w:p>
    <w:p w14:paraId="6F08E0B6">
      <w:pPr>
        <w:keepNext w:val="0"/>
        <w:keepLines w:val="0"/>
        <w:pageBreakBefore w:val="0"/>
        <w:widowControl/>
        <w:kinsoku/>
        <w:wordWrap/>
        <w:overflowPunct/>
        <w:topLinePunct w:val="0"/>
        <w:autoSpaceDE/>
        <w:autoSpaceDN/>
        <w:bidi w:val="0"/>
        <w:adjustRightInd/>
        <w:snapToGrid/>
        <w:spacing w:before="721" w:beforeLines="200"/>
        <w:ind w:firstLine="640" w:firstLineChars="200"/>
        <w:jc w:val="center"/>
        <w:textAlignment w:val="auto"/>
        <w:outlineLvl w:val="9"/>
        <w:rPr>
          <w:sz w:val="32"/>
          <w:szCs w:val="32"/>
        </w:rPr>
      </w:pPr>
      <w:r>
        <w:rPr>
          <w:sz w:val="32"/>
          <w:szCs w:val="32"/>
        </w:rPr>
        <w:br w:type="page"/>
      </w:r>
    </w:p>
    <w:p w14:paraId="4ED1F6B0">
      <w:pPr>
        <w:keepNext w:val="0"/>
        <w:keepLines w:val="0"/>
        <w:pageBreakBefore w:val="0"/>
        <w:widowControl/>
        <w:kinsoku/>
        <w:wordWrap/>
        <w:overflowPunct/>
        <w:topLinePunct w:val="0"/>
        <w:autoSpaceDE/>
        <w:autoSpaceDN/>
        <w:bidi w:val="0"/>
        <w:adjustRightInd/>
        <w:snapToGrid/>
        <w:spacing w:before="361" w:beforeLines="100" w:after="361" w:afterLines="100" w:line="440" w:lineRule="exact"/>
        <w:ind w:firstLine="643" w:firstLineChars="200"/>
        <w:jc w:val="center"/>
        <w:textAlignment w:val="auto"/>
        <w:outlineLvl w:val="0"/>
        <w:rPr>
          <w:rFonts w:hint="eastAsia" w:ascii="宋体" w:hAnsi="宋体" w:eastAsia="宋体" w:cs="宋体"/>
          <w:b/>
          <w:bCs w:val="0"/>
          <w:sz w:val="32"/>
          <w:szCs w:val="32"/>
        </w:rPr>
      </w:pPr>
      <w:r>
        <w:rPr>
          <w:rFonts w:hint="eastAsia" w:ascii="宋体" w:hAnsi="宋体" w:eastAsia="宋体" w:cs="宋体"/>
          <w:b/>
          <w:bCs w:val="0"/>
          <w:sz w:val="32"/>
          <w:szCs w:val="32"/>
        </w:rPr>
        <w:t>论文独创性声明</w:t>
      </w:r>
    </w:p>
    <w:p w14:paraId="3042000D">
      <w:pPr>
        <w:ind w:firstLine="560" w:firstLineChars="200"/>
        <w:outlineLvl w:val="9"/>
      </w:pPr>
    </w:p>
    <w:p w14:paraId="6AA7790A">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jc w:val="both"/>
        <w:textAlignment w:val="auto"/>
        <w:outlineLvl w:val="9"/>
        <w:rPr>
          <w:rFonts w:hint="eastAsia" w:ascii="宋体" w:hAnsi="宋体" w:eastAsia="宋体" w:cs="宋体"/>
        </w:rPr>
      </w:pPr>
      <w:r>
        <w:rPr>
          <w:rFonts w:hint="eastAsia" w:ascii="宋体" w:hAnsi="宋体" w:eastAsia="宋体" w:cs="宋体"/>
          <w:b w:val="0"/>
          <w:sz w:val="24"/>
        </w:rPr>
        <w:t>本人声明，所呈交的学位论文系在导师指导下独立完成的研究成果。文中合法应用他人的成果，均已做出明确标注或得到许可。论文内容未包含法律意义上已属于他人的任何形式的研究成果，也不包含本人已用于其他学位申请的论文或成果。</w:t>
      </w:r>
    </w:p>
    <w:p w14:paraId="21036651">
      <w:pPr>
        <w:keepNext w:val="0"/>
        <w:keepLines w:val="0"/>
        <w:pageBreakBefore w:val="0"/>
        <w:widowControl/>
        <w:kinsoku/>
        <w:wordWrap/>
        <w:overflowPunct/>
        <w:topLinePunct w:val="0"/>
        <w:autoSpaceDE/>
        <w:autoSpaceDN/>
        <w:bidi w:val="0"/>
        <w:adjustRightInd/>
        <w:snapToGrid/>
        <w:ind w:firstLine="560" w:firstLineChars="200"/>
        <w:textAlignment w:val="auto"/>
        <w:outlineLvl w:val="9"/>
        <w:rPr>
          <w:rFonts w:hint="eastAsia" w:ascii="宋体" w:hAnsi="宋体" w:eastAsia="宋体" w:cs="宋体"/>
        </w:rPr>
      </w:pPr>
    </w:p>
    <w:p w14:paraId="12747DDB">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jc w:val="both"/>
        <w:textAlignment w:val="auto"/>
        <w:outlineLvl w:val="9"/>
        <w:rPr>
          <w:rFonts w:hint="eastAsia" w:ascii="宋体" w:hAnsi="宋体" w:eastAsia="宋体" w:cs="宋体"/>
        </w:rPr>
      </w:pPr>
      <w:r>
        <w:rPr>
          <w:rFonts w:hint="eastAsia" w:ascii="宋体" w:hAnsi="宋体" w:eastAsia="宋体" w:cs="宋体"/>
          <w:b w:val="0"/>
          <w:sz w:val="24"/>
        </w:rPr>
        <w:t>本文如违反上述声明，愿意承担以下责任和后果：</w:t>
      </w:r>
    </w:p>
    <w:p w14:paraId="195ABC69">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jc w:val="both"/>
        <w:textAlignment w:val="auto"/>
        <w:outlineLvl w:val="9"/>
        <w:rPr>
          <w:rFonts w:hint="eastAsia" w:ascii="宋体" w:hAnsi="宋体" w:eastAsia="宋体" w:cs="宋体"/>
        </w:rPr>
      </w:pPr>
      <w:r>
        <w:rPr>
          <w:rFonts w:hint="eastAsia" w:ascii="宋体" w:hAnsi="宋体" w:eastAsia="宋体" w:cs="宋体"/>
          <w:b w:val="0"/>
          <w:sz w:val="24"/>
        </w:rPr>
        <w:t>1、交回学校授予的学士学位；</w:t>
      </w:r>
    </w:p>
    <w:p w14:paraId="78A0A388">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jc w:val="both"/>
        <w:textAlignment w:val="auto"/>
        <w:outlineLvl w:val="9"/>
        <w:rPr>
          <w:rFonts w:hint="eastAsia" w:ascii="宋体" w:hAnsi="宋体" w:eastAsia="宋体" w:cs="宋体"/>
        </w:rPr>
      </w:pPr>
      <w:r>
        <w:rPr>
          <w:rFonts w:hint="eastAsia" w:ascii="宋体" w:hAnsi="宋体" w:eastAsia="宋体" w:cs="宋体"/>
          <w:b w:val="0"/>
          <w:sz w:val="24"/>
        </w:rPr>
        <w:t>2、学校可在相关媒体上对本人的行为进行通报；</w:t>
      </w:r>
    </w:p>
    <w:p w14:paraId="3559DEEC">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jc w:val="both"/>
        <w:textAlignment w:val="auto"/>
        <w:outlineLvl w:val="9"/>
        <w:rPr>
          <w:rFonts w:hint="eastAsia" w:ascii="宋体" w:hAnsi="宋体" w:eastAsia="宋体" w:cs="宋体"/>
        </w:rPr>
      </w:pPr>
      <w:r>
        <w:rPr>
          <w:rFonts w:hint="eastAsia" w:ascii="宋体" w:hAnsi="宋体" w:eastAsia="宋体" w:cs="宋体"/>
          <w:b w:val="0"/>
          <w:sz w:val="24"/>
        </w:rPr>
        <w:t>3、本文按照学校规定的方式，对因不当取得学位给学校造成的名誉损害，进行公开道歉；</w:t>
      </w:r>
    </w:p>
    <w:p w14:paraId="36ADBF83">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jc w:val="both"/>
        <w:textAlignment w:val="auto"/>
        <w:outlineLvl w:val="9"/>
        <w:rPr>
          <w:rFonts w:hint="eastAsia" w:ascii="宋体" w:hAnsi="宋体" w:eastAsia="宋体" w:cs="宋体"/>
        </w:rPr>
      </w:pPr>
      <w:r>
        <w:rPr>
          <w:rFonts w:hint="eastAsia" w:ascii="宋体" w:hAnsi="宋体" w:eastAsia="宋体" w:cs="宋体"/>
          <w:b w:val="0"/>
          <w:sz w:val="24"/>
        </w:rPr>
        <w:t>4、本人负责因论文成果不实产生的法律纠纷。</w:t>
      </w:r>
    </w:p>
    <w:p w14:paraId="2916ACD0">
      <w:pPr>
        <w:keepNext w:val="0"/>
        <w:keepLines w:val="0"/>
        <w:pageBreakBefore w:val="0"/>
        <w:widowControl/>
        <w:kinsoku/>
        <w:wordWrap/>
        <w:overflowPunct/>
        <w:topLinePunct w:val="0"/>
        <w:autoSpaceDE/>
        <w:autoSpaceDN/>
        <w:bidi w:val="0"/>
        <w:adjustRightInd/>
        <w:snapToGrid/>
        <w:ind w:firstLine="560" w:firstLineChars="200"/>
        <w:textAlignment w:val="auto"/>
        <w:outlineLvl w:val="9"/>
        <w:rPr>
          <w:rFonts w:hint="eastAsia" w:ascii="宋体" w:hAnsi="宋体" w:eastAsia="宋体" w:cs="宋体"/>
        </w:rPr>
      </w:pPr>
    </w:p>
    <w:p w14:paraId="294271D0">
      <w:pPr>
        <w:keepNext w:val="0"/>
        <w:keepLines w:val="0"/>
        <w:pageBreakBefore w:val="0"/>
        <w:widowControl/>
        <w:kinsoku/>
        <w:wordWrap/>
        <w:overflowPunct/>
        <w:topLinePunct w:val="0"/>
        <w:autoSpaceDE/>
        <w:autoSpaceDN/>
        <w:bidi w:val="0"/>
        <w:adjustRightInd/>
        <w:snapToGrid/>
        <w:ind w:firstLine="560" w:firstLineChars="200"/>
        <w:textAlignment w:val="auto"/>
        <w:outlineLvl w:val="9"/>
        <w:rPr>
          <w:rFonts w:hint="eastAsia" w:ascii="宋体" w:hAnsi="宋体" w:eastAsia="宋体" w:cs="宋体"/>
        </w:rPr>
      </w:pPr>
    </w:p>
    <w:p w14:paraId="60E8A65B">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jc w:val="right"/>
        <w:textAlignment w:val="auto"/>
        <w:outlineLvl w:val="9"/>
        <w:rPr>
          <w:rFonts w:hint="eastAsia" w:ascii="宋体" w:hAnsi="宋体" w:eastAsia="宋体" w:cs="宋体"/>
        </w:rPr>
      </w:pPr>
      <w:r>
        <w:rPr>
          <w:rFonts w:hint="eastAsia" w:ascii="宋体" w:hAnsi="宋体" w:eastAsia="宋体" w:cs="宋体"/>
          <w:b w:val="0"/>
          <w:sz w:val="24"/>
        </w:rPr>
        <w:t>论文作者签名：  日期： 年  月  日</w:t>
      </w:r>
    </w:p>
    <w:p w14:paraId="08887AD0">
      <w:pPr>
        <w:ind w:firstLine="560" w:firstLineChars="200"/>
        <w:outlineLvl w:val="9"/>
        <w:sectPr>
          <w:headerReference r:id="rId5" w:type="default"/>
          <w:pgSz w:w="11906" w:h="16838"/>
          <w:pgMar w:top="1440" w:right="1797" w:bottom="1440" w:left="1797" w:header="1134" w:footer="1134" w:gutter="0"/>
          <w:pgBorders>
            <w:top w:val="none" w:sz="0" w:space="0"/>
            <w:left w:val="none" w:sz="0" w:space="0"/>
            <w:bottom w:val="none" w:sz="0" w:space="0"/>
            <w:right w:val="none" w:sz="0" w:space="0"/>
          </w:pgBorders>
          <w:pgNumType w:fmt="upperRoman"/>
          <w:cols w:space="720" w:num="1"/>
          <w:docGrid w:linePitch="360" w:charSpace="0"/>
        </w:sectPr>
      </w:pPr>
      <w:r>
        <w:br w:type="page"/>
      </w:r>
    </w:p>
    <w:p w14:paraId="08D3111F">
      <w:pPr>
        <w:ind w:firstLine="560" w:firstLineChars="200"/>
        <w:outlineLvl w:val="9"/>
      </w:pPr>
    </w:p>
    <w:p w14:paraId="13E366BA">
      <w:pPr>
        <w:pStyle w:val="3"/>
        <w:bidi w:val="0"/>
        <w:rPr>
          <w:rFonts w:hint="eastAsia"/>
        </w:rPr>
      </w:pPr>
      <w:r>
        <w:rPr>
          <w:rFonts w:hint="eastAsia"/>
        </w:rPr>
        <w:t>摘要</w:t>
      </w:r>
    </w:p>
    <w:p w14:paraId="6E580429">
      <w:pPr>
        <w:ind w:left="0" w:leftChars="0" w:firstLine="0" w:firstLineChars="0"/>
        <w:outlineLvl w:val="9"/>
      </w:pPr>
    </w:p>
    <w:p w14:paraId="258F09CA">
      <w:pPr>
        <w:keepNext w:val="0"/>
        <w:keepLines w:val="0"/>
        <w:pageBreakBefore w:val="0"/>
        <w:widowControl/>
        <w:kinsoku/>
        <w:wordWrap/>
        <w:overflowPunct/>
        <w:topLinePunct w:val="0"/>
        <w:autoSpaceDE/>
        <w:autoSpaceDN/>
        <w:bidi w:val="0"/>
        <w:adjustRightInd/>
        <w:snapToGrid/>
        <w:spacing w:before="0" w:beforeLines="0" w:after="0" w:line="440" w:lineRule="exact"/>
        <w:ind w:left="0" w:leftChars="0" w:firstLine="480" w:firstLineChars="200"/>
        <w:jc w:val="both"/>
        <w:textAlignment w:val="auto"/>
        <w:outlineLvl w:val="9"/>
        <w:rPr>
          <w:rFonts w:hint="eastAsia" w:ascii="宋体" w:hAnsi="宋体" w:eastAsia="宋体" w:cs="宋体"/>
        </w:rPr>
      </w:pPr>
      <w:r>
        <w:rPr>
          <w:rFonts w:hint="eastAsia" w:ascii="宋体" w:hAnsi="宋体" w:eastAsia="宋体" w:cs="宋体"/>
          <w:b w:val="0"/>
          <w:sz w:val="24"/>
        </w:rPr>
        <w:t>本论文基于领域驱动设计（</w:t>
      </w:r>
      <w:r>
        <w:rPr>
          <w:rFonts w:hint="default" w:ascii="Times New Roman" w:hAnsi="Times New Roman" w:eastAsia="宋体" w:cs="Times New Roman"/>
          <w:b w:val="0"/>
          <w:sz w:val="24"/>
        </w:rPr>
        <w:t>DDD</w:t>
      </w:r>
      <w:r>
        <w:rPr>
          <w:rFonts w:hint="eastAsia" w:ascii="宋体" w:hAnsi="宋体" w:eastAsia="宋体" w:cs="宋体"/>
          <w:b w:val="0"/>
          <w:sz w:val="24"/>
        </w:rPr>
        <w:t>）与</w:t>
      </w:r>
      <w:r>
        <w:rPr>
          <w:rFonts w:hint="default" w:ascii="Times New Roman" w:hAnsi="Times New Roman" w:eastAsia="宋体" w:cs="Times New Roman"/>
          <w:b w:val="0"/>
          <w:sz w:val="24"/>
        </w:rPr>
        <w:t>Spring Cloud Alibaba</w:t>
      </w:r>
      <w:r>
        <w:rPr>
          <w:rFonts w:hint="eastAsia" w:ascii="宋体" w:hAnsi="宋体" w:eastAsia="宋体" w:cs="宋体"/>
          <w:b w:val="0"/>
          <w:sz w:val="24"/>
        </w:rPr>
        <w:t>微服务架构，采用前后端分离模式，设计并实现了一款面向程序员群体的综合性社区平台</w:t>
      </w:r>
      <w:r>
        <w:rPr>
          <w:rFonts w:hint="default" w:ascii="Times New Roman" w:hAnsi="Times New Roman" w:eastAsia="宋体" w:cs="Times New Roman"/>
          <w:b w:val="0"/>
          <w:sz w:val="24"/>
        </w:rPr>
        <w:t>——jc-club</w:t>
      </w:r>
      <w:r>
        <w:rPr>
          <w:rFonts w:hint="eastAsia" w:ascii="宋体" w:hAnsi="宋体" w:eastAsia="宋体" w:cs="宋体"/>
          <w:b w:val="0"/>
          <w:sz w:val="24"/>
        </w:rPr>
        <w:t>。后端基于</w:t>
      </w:r>
      <w:r>
        <w:rPr>
          <w:rFonts w:hint="default" w:ascii="Times New Roman" w:hAnsi="Times New Roman" w:eastAsia="宋体" w:cs="Times New Roman"/>
          <w:b w:val="0"/>
          <w:sz w:val="24"/>
        </w:rPr>
        <w:t>Spring Boot 3.x</w:t>
      </w:r>
      <w:r>
        <w:rPr>
          <w:rFonts w:hint="eastAsia" w:ascii="宋体" w:hAnsi="宋体" w:eastAsia="宋体" w:cs="宋体"/>
          <w:b w:val="0"/>
          <w:sz w:val="24"/>
        </w:rPr>
        <w:t>框架，运用</w:t>
      </w:r>
      <w:r>
        <w:rPr>
          <w:rFonts w:hint="default" w:ascii="Times New Roman" w:hAnsi="Times New Roman" w:eastAsia="宋体" w:cs="Times New Roman"/>
          <w:b w:val="0"/>
          <w:sz w:val="24"/>
        </w:rPr>
        <w:t>Nacos</w:t>
      </w:r>
      <w:r>
        <w:rPr>
          <w:rFonts w:hint="eastAsia" w:ascii="宋体" w:hAnsi="宋体" w:eastAsia="宋体" w:cs="宋体"/>
          <w:b w:val="0"/>
          <w:sz w:val="24"/>
        </w:rPr>
        <w:t>服务注册与发现、</w:t>
      </w:r>
      <w:r>
        <w:rPr>
          <w:rFonts w:hint="default" w:ascii="Times New Roman" w:hAnsi="Times New Roman" w:eastAsia="宋体" w:cs="Times New Roman"/>
          <w:b w:val="0"/>
          <w:sz w:val="24"/>
        </w:rPr>
        <w:t>Gateway</w:t>
      </w:r>
      <w:r>
        <w:rPr>
          <w:rFonts w:hint="eastAsia" w:ascii="宋体" w:hAnsi="宋体" w:eastAsia="宋体" w:cs="宋体"/>
          <w:b w:val="0"/>
          <w:sz w:val="24"/>
        </w:rPr>
        <w:t>网关路由、</w:t>
      </w:r>
      <w:r>
        <w:rPr>
          <w:rFonts w:hint="default" w:ascii="Times New Roman" w:hAnsi="Times New Roman" w:eastAsia="宋体" w:cs="Times New Roman"/>
          <w:b w:val="0"/>
          <w:sz w:val="24"/>
        </w:rPr>
        <w:t>OpenFeign</w:t>
      </w:r>
      <w:r>
        <w:rPr>
          <w:rFonts w:hint="eastAsia" w:ascii="宋体" w:hAnsi="宋体" w:eastAsia="宋体" w:cs="宋体"/>
          <w:b w:val="0"/>
          <w:sz w:val="24"/>
        </w:rPr>
        <w:t>远程调用构建微服务体系，整合MySQL数据库、</w:t>
      </w:r>
      <w:r>
        <w:rPr>
          <w:rFonts w:hint="default" w:ascii="Times New Roman" w:hAnsi="Times New Roman" w:eastAsia="宋体" w:cs="Times New Roman"/>
          <w:b w:val="0"/>
          <w:sz w:val="24"/>
        </w:rPr>
        <w:t>Redis</w:t>
      </w:r>
      <w:r>
        <w:rPr>
          <w:rFonts w:hint="eastAsia" w:ascii="宋体" w:hAnsi="宋体" w:eastAsia="宋体" w:cs="宋体"/>
          <w:b w:val="0"/>
          <w:sz w:val="24"/>
        </w:rPr>
        <w:t>缓存、</w:t>
      </w:r>
      <w:r>
        <w:rPr>
          <w:rFonts w:hint="default" w:ascii="Times New Roman" w:hAnsi="Times New Roman" w:eastAsia="宋体" w:cs="Times New Roman"/>
          <w:b w:val="0"/>
          <w:sz w:val="24"/>
        </w:rPr>
        <w:t>Elasticsearc</w:t>
      </w:r>
      <w:r>
        <w:rPr>
          <w:rFonts w:hint="eastAsia" w:ascii="宋体" w:hAnsi="宋体" w:eastAsia="宋体" w:cs="宋体"/>
          <w:b w:val="0"/>
          <w:sz w:val="24"/>
        </w:rPr>
        <w:t>h全文检索和</w:t>
      </w:r>
      <w:r>
        <w:rPr>
          <w:rFonts w:hint="default" w:ascii="Times New Roman" w:hAnsi="Times New Roman" w:eastAsia="宋体" w:cs="Times New Roman"/>
          <w:b w:val="0"/>
          <w:sz w:val="24"/>
        </w:rPr>
        <w:t>RocketMQ</w:t>
      </w:r>
      <w:r>
        <w:rPr>
          <w:rFonts w:hint="eastAsia" w:ascii="宋体" w:hAnsi="宋体" w:eastAsia="宋体" w:cs="宋体"/>
          <w:b w:val="0"/>
          <w:sz w:val="24"/>
        </w:rPr>
        <w:t>消息队列等中间件技术，将系统拆分为题目管理、用户认证、在线练习、模拟面试、社区圈子和对象存储六个独立微服务模块。前端采用</w:t>
      </w:r>
      <w:r>
        <w:rPr>
          <w:rFonts w:hint="default" w:ascii="Times New Roman" w:hAnsi="Times New Roman" w:eastAsia="宋体" w:cs="Times New Roman"/>
          <w:b w:val="0"/>
          <w:sz w:val="24"/>
        </w:rPr>
        <w:t xml:space="preserve">React </w:t>
      </w:r>
      <w:r>
        <w:rPr>
          <w:rFonts w:hint="eastAsia" w:ascii="宋体" w:hAnsi="宋体" w:eastAsia="宋体" w:cs="宋体"/>
          <w:b w:val="0"/>
          <w:sz w:val="24"/>
        </w:rPr>
        <w:t>18与</w:t>
      </w:r>
      <w:r>
        <w:rPr>
          <w:rFonts w:hint="default" w:ascii="Times New Roman" w:hAnsi="Times New Roman" w:eastAsia="宋体" w:cs="Times New Roman"/>
          <w:b w:val="0"/>
          <w:sz w:val="24"/>
        </w:rPr>
        <w:t>TypeScript</w:t>
      </w:r>
      <w:r>
        <w:rPr>
          <w:rFonts w:hint="eastAsia" w:ascii="宋体" w:hAnsi="宋体" w:eastAsia="宋体" w:cs="宋体"/>
          <w:b w:val="0"/>
          <w:sz w:val="24"/>
        </w:rPr>
        <w:t>技术栈，基于</w:t>
      </w:r>
      <w:r>
        <w:rPr>
          <w:rFonts w:hint="default" w:ascii="Times New Roman" w:hAnsi="Times New Roman" w:eastAsia="宋体" w:cs="Times New Roman"/>
          <w:b w:val="0"/>
          <w:sz w:val="24"/>
        </w:rPr>
        <w:t>Vite</w:t>
      </w:r>
      <w:r>
        <w:rPr>
          <w:rFonts w:hint="eastAsia" w:ascii="宋体" w:hAnsi="宋体" w:eastAsia="宋体" w:cs="宋体"/>
          <w:b w:val="0"/>
          <w:sz w:val="24"/>
        </w:rPr>
        <w:t>构建工具进行工程化开发，实现了题库浏览与检索、专项练习与智能组卷、</w:t>
      </w:r>
      <w:r>
        <w:rPr>
          <w:rFonts w:hint="default" w:ascii="Times New Roman" w:hAnsi="Times New Roman" w:eastAsia="宋体" w:cs="Times New Roman"/>
          <w:b w:val="0"/>
          <w:sz w:val="24"/>
        </w:rPr>
        <w:t>AI</w:t>
      </w:r>
      <w:r>
        <w:rPr>
          <w:rFonts w:hint="eastAsia" w:ascii="宋体" w:hAnsi="宋体" w:eastAsia="宋体" w:cs="宋体"/>
          <w:b w:val="0"/>
          <w:sz w:val="24"/>
        </w:rPr>
        <w:t>模拟面试、简历分析、动态发布与评论互动等核心功能。平台围绕程序员"学-练-测-面"的学习闭环进行设计，为开发者提供了一站式的技能提升与求职准备解决方案。测试结果表明，各微服务模块协同运行稳定，功能完整可用，系统在高并发场景下表现出良好的性能与可靠性，具有较高的实用价值和良好的扩展性。</w:t>
      </w:r>
    </w:p>
    <w:p w14:paraId="1E7D1E49">
      <w:pPr>
        <w:spacing w:before="0" w:after="0" w:line="440" w:lineRule="exact"/>
        <w:ind w:left="0" w:leftChars="0" w:firstLine="0" w:firstLineChars="0"/>
        <w:outlineLvl w:val="9"/>
        <w:rPr>
          <w:rFonts w:ascii="Times New Roman" w:hAnsi="Times New Roman" w:eastAsia="黑体"/>
          <w:b w:val="0"/>
          <w:bCs/>
          <w:sz w:val="24"/>
        </w:rPr>
      </w:pPr>
    </w:p>
    <w:p w14:paraId="24793610">
      <w:pPr>
        <w:spacing w:before="0" w:after="0" w:line="440" w:lineRule="exact"/>
        <w:ind w:left="0" w:leftChars="0" w:firstLine="0" w:firstLineChars="0"/>
        <w:outlineLvl w:val="9"/>
        <w:rPr>
          <w:rFonts w:hint="eastAsia" w:ascii="宋体" w:hAnsi="宋体" w:eastAsia="宋体" w:cs="宋体"/>
        </w:rPr>
      </w:pPr>
      <w:r>
        <w:rPr>
          <w:rFonts w:ascii="Times New Roman" w:hAnsi="Times New Roman" w:eastAsia="黑体"/>
          <w:b w:val="0"/>
          <w:bCs/>
          <w:sz w:val="24"/>
        </w:rPr>
        <w:t>【关键词】</w:t>
      </w:r>
      <w:r>
        <w:rPr>
          <w:rFonts w:hint="eastAsia" w:ascii="宋体" w:hAnsi="宋体" w:eastAsia="宋体" w:cs="宋体"/>
          <w:b/>
          <w:sz w:val="24"/>
        </w:rPr>
        <w:t>在线刷题；模拟面试；社区互动；智能组卷</w:t>
      </w:r>
    </w:p>
    <w:p w14:paraId="27A294E2">
      <w:pPr>
        <w:ind w:firstLine="560" w:firstLineChars="200"/>
        <w:outlineLvl w:val="9"/>
      </w:pPr>
    </w:p>
    <w:p w14:paraId="2F1502D5">
      <w:pPr>
        <w:spacing w:before="0" w:after="0" w:line="440" w:lineRule="exact"/>
        <w:ind w:firstLine="420" w:firstLineChars="200"/>
        <w:jc w:val="center"/>
        <w:outlineLvl w:val="9"/>
        <w:rPr>
          <w:sz w:val="21"/>
          <w:szCs w:val="21"/>
        </w:rPr>
      </w:pPr>
    </w:p>
    <w:p w14:paraId="58FBC89E">
      <w:pPr>
        <w:pStyle w:val="3"/>
        <w:bidi w:val="0"/>
        <w:rPr>
          <w:rFonts w:hint="default" w:ascii="Times New Roman" w:hAnsi="Times New Roman" w:cs="Times New Roman"/>
        </w:rPr>
        <w:sectPr>
          <w:headerReference r:id="rId6" w:type="default"/>
          <w:footerReference r:id="rId7" w:type="default"/>
          <w:pgSz w:w="11906" w:h="16838"/>
          <w:pgMar w:top="1440" w:right="1797" w:bottom="1440" w:left="1797" w:header="1134" w:footer="1134" w:gutter="0"/>
          <w:pgBorders>
            <w:top w:val="none" w:sz="0" w:space="0"/>
            <w:left w:val="none" w:sz="0" w:space="0"/>
            <w:bottom w:val="none" w:sz="0" w:space="0"/>
            <w:right w:val="none" w:sz="0" w:space="0"/>
          </w:pgBorders>
          <w:pgNumType w:fmt="upperRoman" w:start="1"/>
          <w:cols w:space="720" w:num="1"/>
          <w:docGrid w:linePitch="360" w:charSpace="0"/>
        </w:sectPr>
      </w:pPr>
    </w:p>
    <w:p w14:paraId="106DA125">
      <w:pPr>
        <w:pStyle w:val="3"/>
        <w:bidi w:val="0"/>
        <w:rPr>
          <w:rFonts w:hint="default" w:ascii="Times New Roman" w:hAnsi="Times New Roman" w:cs="Times New Roman"/>
        </w:rPr>
      </w:pPr>
      <w:r>
        <w:rPr>
          <w:rFonts w:hint="default" w:ascii="Times New Roman" w:hAnsi="Times New Roman" w:cs="Times New Roman"/>
        </w:rPr>
        <w:t>Abstract</w:t>
      </w:r>
    </w:p>
    <w:p w14:paraId="51DAB0E0">
      <w:pPr>
        <w:ind w:firstLine="560" w:firstLineChars="200"/>
        <w:outlineLvl w:val="9"/>
      </w:pPr>
    </w:p>
    <w:p w14:paraId="3E2A7B8C">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jc w:val="both"/>
        <w:textAlignment w:val="auto"/>
        <w:outlineLvl w:val="9"/>
      </w:pPr>
      <w:r>
        <w:rPr>
          <w:rFonts w:ascii="Times New Roman" w:hAnsi="Times New Roman" w:eastAsia="宋体"/>
          <w:b w:val="0"/>
          <w:sz w:val="24"/>
        </w:rPr>
        <w:t>This paper presents a comprehensive programmer community platform, jc-club, designed and implemented based on Domain-Driven Design (DDD) and the Spring Cloud Alibaba microservice architecture with a front-end and back-end separation model. The backend, built on the Spring Boot 3.x framework, leverages Nacos for service registration and discovery, Gateway for unified routing, and OpenFeign for remote procedure calls to construct the microservice ecosystem. The architecture integrates MySQL for persistent storage, Redis for caching, Elasticsearch for full-text search, and RocketMQ for asynchronous messaging, decomposing the system into six independent microservices: subject management, user authentication, online practice, mock interview, community circle, and object storage. The frontend employs React 18 with TypeScript, utilizing Vite as the build tool for engineering development. The platform implements core features including question bank browsing and searching, targeted practice with intelligent test paper generation, AI-powered mock interviews, resume analysis, and community interaction with post publishing and commenting. Designed around the "learn-practice-assess-interview" closed loop for programmers, the platform provides a one-stop solution for skill enhancement and job preparation. Testing results demonstrate that all microservice modules operate stably with complete functionality, and the system exhibits strong performance and reliability under high concurrency scenarios, offering significant practical value and favorable extensibility.</w:t>
      </w:r>
    </w:p>
    <w:p w14:paraId="3EEFCB1B">
      <w:pPr>
        <w:ind w:firstLine="560" w:firstLineChars="200"/>
        <w:outlineLvl w:val="9"/>
      </w:pPr>
    </w:p>
    <w:p w14:paraId="104C9D0A">
      <w:pPr>
        <w:spacing w:before="0" w:after="0" w:line="440" w:lineRule="exact"/>
        <w:ind w:firstLine="480" w:firstLineChars="200"/>
        <w:outlineLvl w:val="9"/>
        <w:rPr>
          <w:rFonts w:hint="default" w:ascii="Times New Roman" w:hAnsi="Times New Roman" w:cs="Times New Roman"/>
        </w:rPr>
      </w:pPr>
      <w:r>
        <w:rPr>
          <w:rFonts w:hint="default" w:ascii="Times New Roman" w:hAnsi="Times New Roman" w:eastAsia="宋体" w:cs="Times New Roman"/>
          <w:b w:val="0"/>
          <w:bCs/>
          <w:sz w:val="24"/>
        </w:rPr>
        <w:t>【Keywords】</w:t>
      </w:r>
      <w:r>
        <w:rPr>
          <w:rFonts w:hint="default" w:ascii="Times New Roman" w:hAnsi="Times New Roman" w:eastAsia="宋体" w:cs="Times New Roman"/>
          <w:b/>
          <w:sz w:val="24"/>
        </w:rPr>
        <w:t>online practice；mock interview；community interaction；intelligent test paper generation</w:t>
      </w:r>
    </w:p>
    <w:p w14:paraId="18DA125D">
      <w:pPr>
        <w:ind w:firstLine="560" w:firstLineChars="200"/>
        <w:outlineLvl w:val="9"/>
      </w:pPr>
    </w:p>
    <w:p w14:paraId="715E924B">
      <w:pPr>
        <w:pStyle w:val="3"/>
        <w:bidi w:val="0"/>
        <w:sectPr>
          <w:footerReference r:id="rId8" w:type="default"/>
          <w:pgSz w:w="11906" w:h="16838"/>
          <w:pgMar w:top="1440" w:right="1797" w:bottom="1440" w:left="1797" w:header="1134" w:footer="1134" w:gutter="0"/>
          <w:pgBorders>
            <w:top w:val="none" w:sz="0" w:space="0"/>
            <w:left w:val="none" w:sz="0" w:space="0"/>
            <w:bottom w:val="none" w:sz="0" w:space="0"/>
            <w:right w:val="none" w:sz="0" w:space="0"/>
          </w:pgBorders>
          <w:pgNumType w:fmt="upperRoman"/>
          <w:cols w:space="720" w:num="1"/>
          <w:docGrid w:linePitch="360" w:charSpace="0"/>
        </w:sectPr>
      </w:pPr>
    </w:p>
    <w:p w14:paraId="322A2164">
      <w:pPr>
        <w:pStyle w:val="3"/>
        <w:bidi w:val="0"/>
      </w:pPr>
      <w:r>
        <w:t>目录</w:t>
      </w:r>
    </w:p>
    <w:p w14:paraId="2504EC2A">
      <w:pPr>
        <w:ind w:firstLine="560" w:firstLineChars="200"/>
        <w:outlineLvl w:val="9"/>
      </w:pPr>
    </w:p>
    <w:p w14:paraId="7FBD7E94">
      <w:pPr>
        <w:spacing w:before="0" w:after="0" w:line="480" w:lineRule="exact"/>
        <w:ind w:firstLine="480" w:firstLineChars="200"/>
        <w:outlineLvl w:val="9"/>
      </w:pPr>
      <w:r>
        <w:rPr>
          <w:rFonts w:ascii="Times New Roman" w:hAnsi="Times New Roman" w:eastAsia="宋体"/>
          <w:b w:val="0"/>
          <w:sz w:val="24"/>
        </w:rPr>
        <w:t>摘要 ....................................... I</w:t>
      </w:r>
    </w:p>
    <w:p w14:paraId="681A25F3">
      <w:pPr>
        <w:spacing w:before="0" w:after="0" w:line="480" w:lineRule="exact"/>
        <w:ind w:firstLine="480" w:firstLineChars="200"/>
        <w:outlineLvl w:val="9"/>
      </w:pPr>
      <w:r>
        <w:rPr>
          <w:rFonts w:ascii="Times New Roman" w:hAnsi="Times New Roman" w:eastAsia="宋体"/>
          <w:b w:val="0"/>
          <w:sz w:val="24"/>
        </w:rPr>
        <w:t>Abstract .................................. II</w:t>
      </w:r>
    </w:p>
    <w:p w14:paraId="15C53FF4">
      <w:pPr>
        <w:spacing w:before="0" w:after="0" w:line="480" w:lineRule="exact"/>
        <w:ind w:firstLine="480" w:firstLineChars="200"/>
        <w:outlineLvl w:val="9"/>
      </w:pPr>
      <w:r>
        <w:rPr>
          <w:rFonts w:ascii="Times New Roman" w:hAnsi="Times New Roman" w:eastAsia="宋体"/>
          <w:b w:val="0"/>
          <w:sz w:val="24"/>
        </w:rPr>
        <w:t>1 绪论 ..................................... 1</w:t>
      </w:r>
    </w:p>
    <w:p w14:paraId="681E9AF8">
      <w:pPr>
        <w:spacing w:before="0" w:after="0" w:line="480" w:lineRule="exact"/>
        <w:ind w:firstLine="480" w:firstLineChars="200"/>
        <w:outlineLvl w:val="9"/>
      </w:pPr>
      <w:r>
        <w:rPr>
          <w:rFonts w:ascii="Times New Roman" w:hAnsi="Times New Roman" w:eastAsia="宋体"/>
          <w:b w:val="0"/>
          <w:sz w:val="24"/>
        </w:rPr>
        <w:t xml:space="preserve">   1.1 软件研究背景和意义............................................... 1</w:t>
      </w:r>
    </w:p>
    <w:p w14:paraId="7492DCF2">
      <w:pPr>
        <w:spacing w:before="0" w:after="0" w:line="480" w:lineRule="exact"/>
        <w:ind w:firstLine="480" w:firstLineChars="200"/>
        <w:outlineLvl w:val="9"/>
      </w:pPr>
      <w:r>
        <w:rPr>
          <w:rFonts w:ascii="Times New Roman" w:hAnsi="Times New Roman" w:eastAsia="宋体"/>
          <w:b w:val="0"/>
          <w:sz w:val="24"/>
        </w:rPr>
        <w:t xml:space="preserve">   1.2 软件的国内外的研究现状及发展趋势................... 2</w:t>
      </w:r>
    </w:p>
    <w:p w14:paraId="28D8075D">
      <w:pPr>
        <w:spacing w:before="0" w:after="0" w:line="480" w:lineRule="exact"/>
        <w:ind w:firstLine="480" w:firstLineChars="200"/>
        <w:outlineLvl w:val="9"/>
      </w:pPr>
      <w:r>
        <w:rPr>
          <w:rFonts w:ascii="Times New Roman" w:hAnsi="Times New Roman" w:eastAsia="宋体"/>
          <w:b w:val="0"/>
          <w:sz w:val="24"/>
        </w:rPr>
        <w:t xml:space="preserve">      1.2.1 国内研究现状................................................ 2</w:t>
      </w:r>
    </w:p>
    <w:p w14:paraId="3DA0858D">
      <w:pPr>
        <w:spacing w:before="0" w:after="0" w:line="480" w:lineRule="exact"/>
        <w:ind w:firstLine="480" w:firstLineChars="200"/>
        <w:outlineLvl w:val="9"/>
      </w:pPr>
      <w:r>
        <w:rPr>
          <w:rFonts w:ascii="Times New Roman" w:hAnsi="Times New Roman" w:eastAsia="宋体"/>
          <w:b w:val="0"/>
          <w:sz w:val="24"/>
        </w:rPr>
        <w:t xml:space="preserve">      1.2.2 国外研究现状................................................ 3</w:t>
      </w:r>
    </w:p>
    <w:p w14:paraId="60713A98">
      <w:pPr>
        <w:spacing w:before="0" w:after="0" w:line="480" w:lineRule="exact"/>
        <w:ind w:firstLine="480" w:firstLineChars="200"/>
        <w:outlineLvl w:val="9"/>
      </w:pPr>
      <w:r>
        <w:rPr>
          <w:rFonts w:ascii="Times New Roman" w:hAnsi="Times New Roman" w:eastAsia="宋体"/>
          <w:b w:val="0"/>
          <w:sz w:val="24"/>
        </w:rPr>
        <w:t xml:space="preserve">   1.3 软件设计内容及目标............................................... 4</w:t>
      </w:r>
    </w:p>
    <w:p w14:paraId="4599F952">
      <w:pPr>
        <w:spacing w:before="0" w:after="0" w:line="480" w:lineRule="exact"/>
        <w:ind w:firstLine="480" w:firstLineChars="200"/>
        <w:outlineLvl w:val="9"/>
      </w:pPr>
      <w:r>
        <w:rPr>
          <w:rFonts w:ascii="Times New Roman" w:hAnsi="Times New Roman" w:eastAsia="宋体"/>
          <w:b w:val="0"/>
          <w:sz w:val="24"/>
        </w:rPr>
        <w:t>2 系统分析 ................................. 5</w:t>
      </w:r>
    </w:p>
    <w:p w14:paraId="67503B26">
      <w:pPr>
        <w:spacing w:before="0" w:after="0" w:line="480" w:lineRule="exact"/>
        <w:ind w:firstLine="480" w:firstLineChars="200"/>
        <w:outlineLvl w:val="9"/>
      </w:pPr>
      <w:r>
        <w:rPr>
          <w:rFonts w:ascii="Times New Roman" w:hAnsi="Times New Roman" w:eastAsia="宋体"/>
          <w:b w:val="0"/>
          <w:sz w:val="24"/>
        </w:rPr>
        <w:t xml:space="preserve">   2.1 需求分析................................................................... 5</w:t>
      </w:r>
    </w:p>
    <w:p w14:paraId="465728F6">
      <w:pPr>
        <w:spacing w:before="0" w:after="0" w:line="480" w:lineRule="exact"/>
        <w:ind w:firstLine="480" w:firstLineChars="200"/>
        <w:outlineLvl w:val="9"/>
      </w:pPr>
      <w:r>
        <w:rPr>
          <w:rFonts w:ascii="Times New Roman" w:hAnsi="Times New Roman" w:eastAsia="宋体"/>
          <w:b w:val="0"/>
          <w:sz w:val="24"/>
        </w:rPr>
        <w:t xml:space="preserve">   2.2 业务流程分析........................................................... 6</w:t>
      </w:r>
    </w:p>
    <w:p w14:paraId="16A1E8F3">
      <w:pPr>
        <w:spacing w:before="0" w:after="0" w:line="480" w:lineRule="exact"/>
        <w:ind w:firstLine="480" w:firstLineChars="200"/>
        <w:outlineLvl w:val="9"/>
      </w:pPr>
      <w:r>
        <w:rPr>
          <w:rFonts w:ascii="Times New Roman" w:hAnsi="Times New Roman" w:eastAsia="宋体"/>
          <w:b w:val="0"/>
          <w:sz w:val="24"/>
        </w:rPr>
        <w:t xml:space="preserve">   2.3 功能模块分析........................................................... 7</w:t>
      </w:r>
    </w:p>
    <w:p w14:paraId="30518C02">
      <w:pPr>
        <w:spacing w:before="0" w:after="0" w:line="480" w:lineRule="exact"/>
        <w:ind w:firstLine="480" w:firstLineChars="200"/>
        <w:outlineLvl w:val="9"/>
      </w:pPr>
      <w:r>
        <w:rPr>
          <w:rFonts w:ascii="Times New Roman" w:hAnsi="Times New Roman" w:eastAsia="宋体"/>
          <w:b w:val="0"/>
          <w:sz w:val="24"/>
        </w:rPr>
        <w:t xml:space="preserve">   2.4 技术分析................................................................... 10</w:t>
      </w:r>
    </w:p>
    <w:p w14:paraId="44B8BBA8">
      <w:pPr>
        <w:spacing w:before="0" w:after="0" w:line="480" w:lineRule="exact"/>
        <w:ind w:firstLine="480" w:firstLineChars="200"/>
        <w:outlineLvl w:val="9"/>
      </w:pPr>
      <w:r>
        <w:rPr>
          <w:rFonts w:ascii="Times New Roman" w:hAnsi="Times New Roman" w:eastAsia="宋体"/>
          <w:b w:val="0"/>
          <w:sz w:val="24"/>
        </w:rPr>
        <w:t>3 系统设计 ................................. 12</w:t>
      </w:r>
    </w:p>
    <w:p w14:paraId="5EF0D79D">
      <w:pPr>
        <w:spacing w:before="0" w:after="0" w:line="480" w:lineRule="exact"/>
        <w:ind w:firstLine="480" w:firstLineChars="200"/>
        <w:outlineLvl w:val="9"/>
      </w:pPr>
      <w:r>
        <w:rPr>
          <w:rFonts w:ascii="Times New Roman" w:hAnsi="Times New Roman" w:eastAsia="宋体"/>
          <w:b w:val="0"/>
          <w:sz w:val="24"/>
        </w:rPr>
        <w:t xml:space="preserve">   3.1 软件总体设计........................................................... 12</w:t>
      </w:r>
    </w:p>
    <w:p w14:paraId="3F9C9709">
      <w:pPr>
        <w:spacing w:before="0" w:after="0" w:line="480" w:lineRule="exact"/>
        <w:ind w:firstLine="480" w:firstLineChars="200"/>
        <w:outlineLvl w:val="9"/>
      </w:pPr>
      <w:r>
        <w:rPr>
          <w:rFonts w:ascii="Times New Roman" w:hAnsi="Times New Roman" w:eastAsia="宋体"/>
          <w:b w:val="0"/>
          <w:sz w:val="24"/>
        </w:rPr>
        <w:t xml:space="preserve">   3.2 系统详细设计........................................................... 13</w:t>
      </w:r>
    </w:p>
    <w:p w14:paraId="618F0CD7">
      <w:pPr>
        <w:spacing w:before="0" w:after="0" w:line="480" w:lineRule="exact"/>
        <w:ind w:firstLine="480" w:firstLineChars="200"/>
        <w:outlineLvl w:val="9"/>
      </w:pPr>
      <w:r>
        <w:rPr>
          <w:rFonts w:ascii="Times New Roman" w:hAnsi="Times New Roman" w:eastAsia="宋体"/>
          <w:b w:val="0"/>
          <w:sz w:val="24"/>
        </w:rPr>
        <w:t xml:space="preserve">      3.2.1 普通用户功能模块设计.................................. 13</w:t>
      </w:r>
    </w:p>
    <w:p w14:paraId="0D37363C">
      <w:pPr>
        <w:spacing w:before="0" w:after="0" w:line="480" w:lineRule="exact"/>
        <w:ind w:firstLine="480" w:firstLineChars="200"/>
        <w:outlineLvl w:val="9"/>
      </w:pPr>
      <w:r>
        <w:rPr>
          <w:rFonts w:ascii="Times New Roman" w:hAnsi="Times New Roman" w:eastAsia="宋体"/>
          <w:b w:val="0"/>
          <w:sz w:val="24"/>
        </w:rPr>
        <w:t xml:space="preserve">      3.2.2 管理员功能模块设计...................................... 16</w:t>
      </w:r>
    </w:p>
    <w:p w14:paraId="66C8A6D0">
      <w:pPr>
        <w:spacing w:before="0" w:after="0" w:line="480" w:lineRule="exact"/>
        <w:ind w:firstLine="480" w:firstLineChars="200"/>
        <w:outlineLvl w:val="9"/>
      </w:pPr>
      <w:r>
        <w:rPr>
          <w:rFonts w:ascii="Times New Roman" w:hAnsi="Times New Roman" w:eastAsia="宋体"/>
          <w:b w:val="0"/>
          <w:sz w:val="24"/>
        </w:rPr>
        <w:t xml:space="preserve">   3.3 数据库的设计........................................................... 18</w:t>
      </w:r>
    </w:p>
    <w:p w14:paraId="6462F4AC">
      <w:pPr>
        <w:spacing w:before="0" w:after="0" w:line="480" w:lineRule="exact"/>
        <w:ind w:firstLine="480" w:firstLineChars="200"/>
        <w:outlineLvl w:val="9"/>
      </w:pPr>
      <w:r>
        <w:rPr>
          <w:rFonts w:ascii="Times New Roman" w:hAnsi="Times New Roman" w:eastAsia="宋体"/>
          <w:b w:val="0"/>
          <w:sz w:val="24"/>
        </w:rPr>
        <w:t xml:space="preserve">      3.3.1 概要设计.............................................................. 19</w:t>
      </w:r>
    </w:p>
    <w:p w14:paraId="2F2CF7F0">
      <w:pPr>
        <w:spacing w:before="0" w:after="0" w:line="480" w:lineRule="exact"/>
        <w:ind w:firstLine="480" w:firstLineChars="200"/>
        <w:outlineLvl w:val="9"/>
      </w:pPr>
      <w:r>
        <w:rPr>
          <w:rFonts w:ascii="Times New Roman" w:hAnsi="Times New Roman" w:eastAsia="宋体"/>
          <w:b w:val="0"/>
          <w:sz w:val="24"/>
        </w:rPr>
        <w:t xml:space="preserve">      3.3.2 逻辑设计.............................................................. 24</w:t>
      </w:r>
    </w:p>
    <w:p w14:paraId="3B69A0CF">
      <w:pPr>
        <w:spacing w:before="0" w:after="0" w:line="480" w:lineRule="exact"/>
        <w:ind w:firstLine="480" w:firstLineChars="200"/>
        <w:outlineLvl w:val="9"/>
      </w:pPr>
      <w:r>
        <w:rPr>
          <w:rFonts w:ascii="Times New Roman" w:hAnsi="Times New Roman" w:eastAsia="宋体"/>
          <w:b w:val="0"/>
          <w:sz w:val="24"/>
        </w:rPr>
        <w:t>4 系统实现 ................................. 30</w:t>
      </w:r>
    </w:p>
    <w:p w14:paraId="4009CA2A">
      <w:pPr>
        <w:spacing w:before="0" w:after="0" w:line="480" w:lineRule="exact"/>
        <w:ind w:firstLine="480" w:firstLineChars="200"/>
        <w:outlineLvl w:val="9"/>
      </w:pPr>
      <w:r>
        <w:rPr>
          <w:rFonts w:ascii="Times New Roman" w:hAnsi="Times New Roman" w:eastAsia="宋体"/>
          <w:b w:val="0"/>
          <w:sz w:val="24"/>
        </w:rPr>
        <w:t xml:space="preserve">   4.1 前端功能实现............................................................... 30</w:t>
      </w:r>
    </w:p>
    <w:p w14:paraId="4EC58273">
      <w:pPr>
        <w:spacing w:before="0" w:after="0" w:line="480" w:lineRule="exact"/>
        <w:ind w:firstLine="480" w:firstLineChars="200"/>
        <w:outlineLvl w:val="9"/>
      </w:pPr>
      <w:r>
        <w:rPr>
          <w:rFonts w:ascii="Times New Roman" w:hAnsi="Times New Roman" w:eastAsia="宋体"/>
          <w:b w:val="0"/>
          <w:sz w:val="24"/>
        </w:rPr>
        <w:t xml:space="preserve">      4.1.1 用户登录注册模块.............................................. 30</w:t>
      </w:r>
    </w:p>
    <w:p w14:paraId="571A3C8D">
      <w:pPr>
        <w:spacing w:before="0" w:after="0" w:line="480" w:lineRule="exact"/>
        <w:ind w:firstLine="480" w:firstLineChars="200"/>
        <w:outlineLvl w:val="9"/>
      </w:pPr>
      <w:r>
        <w:rPr>
          <w:rFonts w:ascii="Times New Roman" w:hAnsi="Times New Roman" w:eastAsia="宋体"/>
          <w:b w:val="0"/>
          <w:sz w:val="24"/>
        </w:rPr>
        <w:t xml:space="preserve">      4.1.2 题库浏览与检索模块.......................................... 32</w:t>
      </w:r>
    </w:p>
    <w:p w14:paraId="53110F8D">
      <w:pPr>
        <w:spacing w:before="0" w:after="0" w:line="480" w:lineRule="exact"/>
        <w:ind w:firstLine="480" w:firstLineChars="200"/>
        <w:outlineLvl w:val="9"/>
      </w:pPr>
      <w:r>
        <w:rPr>
          <w:rFonts w:ascii="Times New Roman" w:hAnsi="Times New Roman" w:eastAsia="宋体"/>
          <w:b w:val="0"/>
          <w:sz w:val="24"/>
        </w:rPr>
        <w:t xml:space="preserve">      4.1.3 专项练习模块...................................................... 34</w:t>
      </w:r>
    </w:p>
    <w:p w14:paraId="61EDA1A9">
      <w:pPr>
        <w:spacing w:before="0" w:after="0" w:line="480" w:lineRule="exact"/>
        <w:ind w:firstLine="480" w:firstLineChars="200"/>
        <w:outlineLvl w:val="9"/>
        <w:rPr>
          <w:rFonts w:ascii="Times New Roman" w:hAnsi="Times New Roman" w:eastAsia="宋体"/>
          <w:b w:val="0"/>
          <w:sz w:val="24"/>
        </w:rPr>
        <w:sectPr>
          <w:footerReference r:id="rId9" w:type="default"/>
          <w:pgSz w:w="11906" w:h="16838"/>
          <w:pgMar w:top="1440" w:right="1797" w:bottom="1440" w:left="1797" w:header="1134" w:footer="1134" w:gutter="0"/>
          <w:pgBorders>
            <w:top w:val="none" w:sz="0" w:space="0"/>
            <w:left w:val="none" w:sz="0" w:space="0"/>
            <w:bottom w:val="none" w:sz="0" w:space="0"/>
            <w:right w:val="none" w:sz="0" w:space="0"/>
          </w:pgBorders>
          <w:pgNumType w:fmt="decimal" w:start="1"/>
          <w:cols w:space="720" w:num="1"/>
          <w:docGrid w:linePitch="360" w:charSpace="0"/>
        </w:sectPr>
      </w:pPr>
    </w:p>
    <w:p w14:paraId="03C7506D">
      <w:pPr>
        <w:spacing w:before="0" w:after="0" w:line="480" w:lineRule="exact"/>
        <w:ind w:firstLine="480" w:firstLineChars="200"/>
        <w:outlineLvl w:val="9"/>
      </w:pPr>
      <w:r>
        <w:rPr>
          <w:rFonts w:ascii="Times New Roman" w:hAnsi="Times New Roman" w:eastAsia="宋体"/>
          <w:b w:val="0"/>
          <w:sz w:val="24"/>
        </w:rPr>
        <w:t xml:space="preserve">      4.1.4 模拟面试模块...................................................... 36</w:t>
      </w:r>
    </w:p>
    <w:p w14:paraId="36615B1E">
      <w:pPr>
        <w:spacing w:before="0" w:after="0" w:line="480" w:lineRule="exact"/>
        <w:ind w:firstLine="480" w:firstLineChars="200"/>
        <w:outlineLvl w:val="9"/>
      </w:pPr>
      <w:r>
        <w:rPr>
          <w:rFonts w:ascii="Times New Roman" w:hAnsi="Times New Roman" w:eastAsia="宋体"/>
          <w:b w:val="0"/>
          <w:sz w:val="24"/>
        </w:rPr>
        <w:t xml:space="preserve">      4.1.5 社区圈子模块...................................................... 37</w:t>
      </w:r>
    </w:p>
    <w:p w14:paraId="066A1B74">
      <w:pPr>
        <w:spacing w:before="0" w:after="0" w:line="480" w:lineRule="exact"/>
        <w:ind w:firstLine="480" w:firstLineChars="200"/>
        <w:outlineLvl w:val="9"/>
      </w:pPr>
      <w:r>
        <w:rPr>
          <w:rFonts w:ascii="Times New Roman" w:hAnsi="Times New Roman" w:eastAsia="宋体"/>
          <w:b w:val="0"/>
          <w:sz w:val="24"/>
        </w:rPr>
        <w:t xml:space="preserve">   4.2 后端功能实现............................................................... 38</w:t>
      </w:r>
    </w:p>
    <w:p w14:paraId="3761DDE0">
      <w:pPr>
        <w:spacing w:before="0" w:after="0" w:line="480" w:lineRule="exact"/>
        <w:ind w:firstLine="480" w:firstLineChars="200"/>
        <w:outlineLvl w:val="9"/>
      </w:pPr>
      <w:r>
        <w:rPr>
          <w:rFonts w:ascii="Times New Roman" w:hAnsi="Times New Roman" w:eastAsia="宋体"/>
          <w:b w:val="0"/>
          <w:sz w:val="24"/>
        </w:rPr>
        <w:t xml:space="preserve">      4.2.1 题目管理模块...................................................... 38</w:t>
      </w:r>
    </w:p>
    <w:p w14:paraId="0D393DC1">
      <w:pPr>
        <w:spacing w:before="0" w:after="0" w:line="480" w:lineRule="exact"/>
        <w:ind w:firstLine="480" w:firstLineChars="200"/>
        <w:outlineLvl w:val="9"/>
      </w:pPr>
      <w:r>
        <w:rPr>
          <w:rFonts w:ascii="Times New Roman" w:hAnsi="Times New Roman" w:eastAsia="宋体"/>
          <w:b w:val="0"/>
          <w:sz w:val="24"/>
        </w:rPr>
        <w:t xml:space="preserve">      4.2.2 用户认证与权限管理模块.................................. 42</w:t>
      </w:r>
    </w:p>
    <w:p w14:paraId="2048EFCA">
      <w:pPr>
        <w:spacing w:before="0" w:after="0" w:line="480" w:lineRule="exact"/>
        <w:ind w:firstLine="480" w:firstLineChars="200"/>
        <w:outlineLvl w:val="9"/>
      </w:pPr>
      <w:r>
        <w:rPr>
          <w:rFonts w:ascii="Times New Roman" w:hAnsi="Times New Roman" w:eastAsia="宋体"/>
          <w:b w:val="0"/>
          <w:sz w:val="24"/>
        </w:rPr>
        <w:t xml:space="preserve">      4.2.3 练习管理模块...................................................... 44</w:t>
      </w:r>
    </w:p>
    <w:p w14:paraId="253A507F">
      <w:pPr>
        <w:spacing w:before="0" w:after="0" w:line="480" w:lineRule="exact"/>
        <w:ind w:firstLine="480" w:firstLineChars="200"/>
        <w:outlineLvl w:val="9"/>
      </w:pPr>
      <w:r>
        <w:rPr>
          <w:rFonts w:ascii="Times New Roman" w:hAnsi="Times New Roman" w:eastAsia="宋体"/>
          <w:b w:val="0"/>
          <w:sz w:val="24"/>
        </w:rPr>
        <w:t xml:space="preserve">      4.2.4 面试管理模块...................................................... 45</w:t>
      </w:r>
    </w:p>
    <w:p w14:paraId="789EC2B3">
      <w:pPr>
        <w:spacing w:before="0" w:after="0" w:line="480" w:lineRule="exact"/>
        <w:ind w:firstLine="480" w:firstLineChars="200"/>
        <w:outlineLvl w:val="9"/>
      </w:pPr>
      <w:r>
        <w:rPr>
          <w:rFonts w:ascii="Times New Roman" w:hAnsi="Times New Roman" w:eastAsia="宋体"/>
          <w:b w:val="0"/>
          <w:sz w:val="24"/>
        </w:rPr>
        <w:t xml:space="preserve">      4.2.5 圈子管理模块...................................................... 46</w:t>
      </w:r>
    </w:p>
    <w:p w14:paraId="001A02D0">
      <w:pPr>
        <w:spacing w:before="0" w:after="0" w:line="480" w:lineRule="exact"/>
        <w:ind w:firstLine="480" w:firstLineChars="200"/>
        <w:outlineLvl w:val="9"/>
      </w:pPr>
      <w:r>
        <w:rPr>
          <w:rFonts w:ascii="Times New Roman" w:hAnsi="Times New Roman" w:eastAsia="宋体"/>
          <w:b w:val="0"/>
          <w:sz w:val="24"/>
        </w:rPr>
        <w:t xml:space="preserve">      4.2.6 文件存储与网关模块.......................................... 47</w:t>
      </w:r>
    </w:p>
    <w:p w14:paraId="3F5F5340">
      <w:pPr>
        <w:spacing w:before="0" w:after="0" w:line="480" w:lineRule="exact"/>
        <w:ind w:firstLine="480" w:firstLineChars="200"/>
        <w:outlineLvl w:val="9"/>
      </w:pPr>
      <w:r>
        <w:rPr>
          <w:rFonts w:ascii="Times New Roman" w:hAnsi="Times New Roman" w:eastAsia="宋体"/>
          <w:b w:val="0"/>
          <w:sz w:val="24"/>
        </w:rPr>
        <w:t>5 系统测试 ................................. 49</w:t>
      </w:r>
    </w:p>
    <w:p w14:paraId="6BB705E6">
      <w:pPr>
        <w:spacing w:before="0" w:after="0" w:line="480" w:lineRule="exact"/>
        <w:ind w:firstLine="480" w:firstLineChars="200"/>
        <w:outlineLvl w:val="9"/>
      </w:pPr>
      <w:r>
        <w:rPr>
          <w:rFonts w:ascii="Times New Roman" w:hAnsi="Times New Roman" w:eastAsia="宋体"/>
          <w:b w:val="0"/>
          <w:sz w:val="24"/>
        </w:rPr>
        <w:t xml:space="preserve">   5.1 系统测试概述............................................................... 49</w:t>
      </w:r>
    </w:p>
    <w:p w14:paraId="0CBD35CE">
      <w:pPr>
        <w:spacing w:before="0" w:after="0" w:line="480" w:lineRule="exact"/>
        <w:ind w:firstLine="480" w:firstLineChars="200"/>
        <w:outlineLvl w:val="9"/>
      </w:pPr>
      <w:r>
        <w:rPr>
          <w:rFonts w:ascii="Times New Roman" w:hAnsi="Times New Roman" w:eastAsia="宋体"/>
          <w:b w:val="0"/>
          <w:sz w:val="24"/>
        </w:rPr>
        <w:t xml:space="preserve">   5.2 系统测试过程............................................................... 50</w:t>
      </w:r>
    </w:p>
    <w:p w14:paraId="21FB476E">
      <w:pPr>
        <w:spacing w:before="0" w:after="0" w:line="480" w:lineRule="exact"/>
        <w:ind w:firstLine="480" w:firstLineChars="200"/>
        <w:outlineLvl w:val="9"/>
      </w:pPr>
      <w:r>
        <w:rPr>
          <w:rFonts w:ascii="Times New Roman" w:hAnsi="Times New Roman" w:eastAsia="宋体"/>
          <w:b w:val="0"/>
          <w:sz w:val="24"/>
        </w:rPr>
        <w:t xml:space="preserve">      5.2.1 测试用例.............................................................. 50</w:t>
      </w:r>
    </w:p>
    <w:p w14:paraId="2F37BD4A">
      <w:pPr>
        <w:spacing w:before="0" w:after="0" w:line="480" w:lineRule="exact"/>
        <w:ind w:firstLine="480" w:firstLineChars="200"/>
        <w:outlineLvl w:val="9"/>
      </w:pPr>
      <w:r>
        <w:rPr>
          <w:rFonts w:ascii="Times New Roman" w:hAnsi="Times New Roman" w:eastAsia="宋体"/>
          <w:b w:val="0"/>
          <w:sz w:val="24"/>
        </w:rPr>
        <w:t xml:space="preserve">   5.3 测试结果................................................................... 56</w:t>
      </w:r>
    </w:p>
    <w:p w14:paraId="2E51CDED">
      <w:pPr>
        <w:spacing w:before="0" w:after="0" w:line="480" w:lineRule="exact"/>
        <w:ind w:firstLine="480" w:firstLineChars="200"/>
        <w:outlineLvl w:val="9"/>
      </w:pPr>
      <w:r>
        <w:rPr>
          <w:rFonts w:ascii="Times New Roman" w:hAnsi="Times New Roman" w:eastAsia="宋体"/>
          <w:b w:val="0"/>
          <w:sz w:val="24"/>
        </w:rPr>
        <w:t>结论 ...................................... 57</w:t>
      </w:r>
    </w:p>
    <w:p w14:paraId="0BCA20F0">
      <w:pPr>
        <w:spacing w:before="0" w:after="0" w:line="480" w:lineRule="exact"/>
        <w:ind w:firstLine="480" w:firstLineChars="200"/>
        <w:outlineLvl w:val="9"/>
      </w:pPr>
      <w:r>
        <w:rPr>
          <w:rFonts w:ascii="Times New Roman" w:hAnsi="Times New Roman" w:eastAsia="宋体"/>
          <w:b w:val="0"/>
          <w:sz w:val="24"/>
        </w:rPr>
        <w:t>参考文献 .................................. 58</w:t>
      </w:r>
    </w:p>
    <w:p w14:paraId="7EA10490">
      <w:pPr>
        <w:spacing w:before="0" w:after="0" w:line="480" w:lineRule="exact"/>
        <w:ind w:firstLine="480" w:firstLineChars="200"/>
        <w:outlineLvl w:val="9"/>
      </w:pPr>
      <w:r>
        <w:rPr>
          <w:rFonts w:ascii="Times New Roman" w:hAnsi="Times New Roman" w:eastAsia="宋体"/>
          <w:b w:val="0"/>
          <w:sz w:val="24"/>
        </w:rPr>
        <w:t>附录 ...................................... 60</w:t>
      </w:r>
    </w:p>
    <w:p w14:paraId="2BFDBB39">
      <w:pPr>
        <w:spacing w:before="0" w:after="0" w:line="480" w:lineRule="exact"/>
        <w:ind w:firstLine="480" w:firstLineChars="200"/>
        <w:outlineLvl w:val="9"/>
      </w:pPr>
      <w:r>
        <w:rPr>
          <w:rFonts w:ascii="Times New Roman" w:hAnsi="Times New Roman" w:eastAsia="宋体"/>
          <w:b w:val="0"/>
          <w:sz w:val="24"/>
        </w:rPr>
        <w:t>致谢 ...................................... 76</w:t>
      </w:r>
    </w:p>
    <w:p w14:paraId="352671AD">
      <w:pPr>
        <w:ind w:firstLine="560" w:firstLineChars="200"/>
        <w:outlineLvl w:val="9"/>
      </w:pPr>
      <w:r>
        <w:br w:type="page"/>
      </w:r>
    </w:p>
    <w:p w14:paraId="5F65330D">
      <w:pPr>
        <w:pStyle w:val="3"/>
        <w:bidi w:val="0"/>
      </w:pPr>
      <w:r>
        <w:t>1 绪论</w:t>
      </w:r>
    </w:p>
    <w:p w14:paraId="2AAFF8ED">
      <w:pPr>
        <w:pStyle w:val="4"/>
        <w:numPr>
          <w:ilvl w:val="1"/>
          <w:numId w:val="7"/>
        </w:numPr>
        <w:bidi w:val="0"/>
        <w:rPr>
          <w:rFonts w:ascii="Times New Roman" w:hAnsi="Times New Roman" w:eastAsia="黑体"/>
          <w:b/>
          <w:sz w:val="28"/>
        </w:rPr>
      </w:pPr>
      <w:r>
        <w:rPr>
          <w:rFonts w:hint="eastAsia" w:ascii="Times New Roman" w:hAnsi="Times New Roman" w:eastAsia="黑体"/>
          <w:b/>
          <w:sz w:val="28"/>
          <w:lang w:val="en-US" w:eastAsia="zh-CN"/>
        </w:rPr>
        <w:t xml:space="preserve"> </w:t>
      </w:r>
      <w:r>
        <w:rPr>
          <w:rFonts w:ascii="Times New Roman" w:hAnsi="Times New Roman" w:eastAsia="黑体"/>
          <w:b/>
          <w:sz w:val="28"/>
        </w:rPr>
        <w:t>软件研究背景和意义</w:t>
      </w:r>
    </w:p>
    <w:p w14:paraId="03CD87AF">
      <w:pPr>
        <w:pStyle w:val="5"/>
        <w:bidi w:val="0"/>
        <w:rPr>
          <w:rFonts w:hint="default"/>
          <w:lang w:val="en-US" w:eastAsia="zh-CN"/>
        </w:rPr>
      </w:pPr>
      <w:r>
        <w:rPr>
          <w:rFonts w:hint="eastAsia"/>
          <w:lang w:val="en-US" w:eastAsia="zh-CN"/>
        </w:rPr>
        <w:t>1.1.1 研究背景</w:t>
      </w:r>
    </w:p>
    <w:p w14:paraId="2BDC5D65">
      <w:pPr>
        <w:spacing w:before="0" w:after="0" w:line="440" w:lineRule="exact"/>
        <w:ind w:firstLine="480" w:firstLineChars="200"/>
        <w:jc w:val="both"/>
        <w:outlineLvl w:val="9"/>
        <w:rPr>
          <w:rFonts w:hint="eastAsia" w:ascii="宋体" w:hAnsi="宋体" w:eastAsia="宋体" w:cs="宋体"/>
        </w:rPr>
      </w:pPr>
      <w:r>
        <w:rPr>
          <w:rFonts w:hint="eastAsia" w:ascii="宋体" w:hAnsi="宋体" w:eastAsia="宋体" w:cs="宋体"/>
          <w:b w:val="0"/>
          <w:sz w:val="24"/>
        </w:rPr>
        <w:t>众所周知，互联网和软件技术的迅猛发展深刻改变了各行各业的生产方式和协作模式</w:t>
      </w:r>
      <w:r>
        <w:rPr>
          <w:rFonts w:hint="default" w:ascii="Times New Roman" w:hAnsi="Times New Roman" w:eastAsia="宋体" w:cs="Times New Roman"/>
          <w:b w:val="0"/>
          <w:sz w:val="24"/>
        </w:rPr>
        <w:t>，</w:t>
      </w:r>
      <w:r>
        <w:rPr>
          <w:rFonts w:hint="eastAsia" w:ascii="宋体" w:hAnsi="宋体" w:eastAsia="宋体" w:cs="宋体"/>
          <w:b w:val="0"/>
          <w:sz w:val="24"/>
        </w:rPr>
        <w:t>软件开发领域尤为显著。随着数字化转型浪潮的推进，企业对程序员的需求持续增长，程序员群体的技能提升和求职准备成为行业关注的焦点。然而，当前程序员在学习与求职过程中面临信息碎片化严重、学习资源分散、缺乏系统性刷题与面试训练平台等问题。传统技术社区如CSDN、掘金等虽然提供了丰富的技术文章，但在"学-练-测-面"闭环上存在断层——用户获取知识后缺乏配套的练习与考核机制，面试准备更是依赖零散的面经整理，效率低下。与此同时，企业对程序员的考核标准日益提高，算法能力、项目经验、系统设计能力以及沟通表达能力均成为面试考查的重点，程序员群体迫切需要一款能够整合学习、练习、模拟面试与社区交流的一站式平台。</w:t>
      </w:r>
    </w:p>
    <w:p w14:paraId="08DED1BC">
      <w:pPr>
        <w:spacing w:before="0" w:after="0" w:line="440" w:lineRule="exact"/>
        <w:ind w:firstLine="480" w:firstLineChars="200"/>
        <w:jc w:val="both"/>
        <w:outlineLvl w:val="9"/>
      </w:pPr>
      <w:r>
        <w:rPr>
          <w:rFonts w:hint="eastAsia" w:ascii="宋体" w:hAnsi="宋体" w:eastAsia="宋体" w:cs="宋体"/>
          <w:b w:val="0"/>
          <w:sz w:val="24"/>
        </w:rPr>
        <w:t>为了解决传统单体架构在系统达到一定体量后所带来的功能耦合度高、扩展困难和经过微服务拆分后通过使用传统微服务架构如（</w:t>
      </w:r>
      <w:r>
        <w:rPr>
          <w:rFonts w:hint="default" w:ascii="Times New Roman" w:hAnsi="Times New Roman" w:eastAsia="宋体" w:cs="Times New Roman"/>
          <w:b w:val="0"/>
          <w:sz w:val="24"/>
        </w:rPr>
        <w:t>SpringCloud</w:t>
      </w:r>
      <w:r>
        <w:rPr>
          <w:rFonts w:hint="eastAsia" w:ascii="宋体" w:hAnsi="宋体" w:eastAsia="宋体" w:cs="宋体"/>
          <w:b w:val="0"/>
          <w:sz w:val="24"/>
        </w:rPr>
        <w:t>）所带来的非业务代码入侵、</w:t>
      </w:r>
      <w:r>
        <w:rPr>
          <w:rFonts w:hint="default" w:ascii="Times New Roman" w:hAnsi="Times New Roman" w:eastAsia="宋体" w:cs="Times New Roman"/>
          <w:b w:val="0"/>
          <w:sz w:val="24"/>
        </w:rPr>
        <w:t>SDK</w:t>
      </w:r>
      <w:r>
        <w:rPr>
          <w:rFonts w:hint="eastAsia" w:ascii="宋体" w:hAnsi="宋体" w:eastAsia="宋体" w:cs="宋体"/>
          <w:b w:val="0"/>
          <w:sz w:val="24"/>
        </w:rPr>
        <w:t>升级成本高和版本碎片化严重等问题，设计实现了《基于领域驱动与服务网格的网络舆情系统》，主要使用领域驱动设计（</w:t>
      </w:r>
      <w:r>
        <w:rPr>
          <w:rFonts w:hint="default" w:ascii="Times New Roman" w:hAnsi="Times New Roman" w:eastAsia="宋体" w:cs="Times New Roman"/>
          <w:b w:val="0"/>
          <w:sz w:val="24"/>
        </w:rPr>
        <w:t>DDD</w:t>
      </w:r>
      <w:r>
        <w:rPr>
          <w:rFonts w:hint="eastAsia" w:ascii="宋体" w:hAnsi="宋体" w:eastAsia="宋体" w:cs="宋体"/>
          <w:b w:val="0"/>
          <w:sz w:val="24"/>
        </w:rPr>
        <w:t>）对网络舆情分析系统进行拆分，从而解决单体架构所带来的功能耦合度高等问题。</w:t>
      </w:r>
      <w:r>
        <w:rPr>
          <w:rFonts w:ascii="Times New Roman" w:hAnsi="Times New Roman" w:eastAsia="宋体"/>
          <w:b w:val="0"/>
          <w:sz w:val="24"/>
          <w:vertAlign w:val="superscript"/>
        </w:rPr>
        <w:t>[</w:t>
      </w:r>
      <w:r>
        <w:rPr>
          <w:rFonts w:hint="eastAsia" w:ascii="Times New Roman" w:hAnsi="Times New Roman"/>
          <w:b w:val="0"/>
          <w:sz w:val="24"/>
          <w:vertAlign w:val="superscript"/>
          <w:lang w:val="en-US" w:eastAsia="zh-CN"/>
        </w:rPr>
        <w:t>1</w:t>
      </w:r>
      <w:r>
        <w:rPr>
          <w:rFonts w:ascii="Times New Roman" w:hAnsi="Times New Roman" w:eastAsia="宋体"/>
          <w:b w:val="0"/>
          <w:sz w:val="24"/>
          <w:vertAlign w:val="superscript"/>
        </w:rPr>
        <w:t>]</w:t>
      </w:r>
      <w:r>
        <w:rPr>
          <w:rFonts w:ascii="Times New Roman" w:hAnsi="Times New Roman" w:eastAsia="宋体"/>
          <w:b w:val="0"/>
          <w:sz w:val="24"/>
        </w:rPr>
        <w:t>当系统需要同时承载题库管理、在线练习、模拟面试、社区互动等多个业务模块时，单体架构中各模块间的强耦合导致代码维护困难、部署灵活性差，单点故障风险高，难以实现快速迭代和弹性伸缩。领域驱动设计（Domain-Driven Design, DDD）作为一种应对复杂业务场景的软件设计方法论，通过限界上下文合理划分业务边界，将业务逻辑与技术实现解耦，天然适配微服务架构的拆分需求，为构建大规模企业级应用提供了可行的技术路线。</w:t>
      </w:r>
    </w:p>
    <w:p w14:paraId="144B35F0">
      <w:pPr>
        <w:spacing w:before="0" w:after="0" w:line="440" w:lineRule="exact"/>
        <w:ind w:firstLine="480" w:firstLineChars="200"/>
        <w:jc w:val="both"/>
        <w:outlineLvl w:val="9"/>
        <w:rPr>
          <w:rFonts w:hint="eastAsia" w:ascii="Times New Roman" w:hAnsi="Times New Roman"/>
          <w:b w:val="0"/>
          <w:sz w:val="24"/>
          <w:lang w:eastAsia="zh-CN"/>
        </w:rPr>
      </w:pPr>
      <w:r>
        <w:rPr>
          <w:rFonts w:hint="eastAsia" w:ascii="宋体" w:hAnsi="宋体" w:eastAsia="宋体" w:cs="宋体"/>
          <w:b w:val="0"/>
          <w:sz w:val="24"/>
        </w:rPr>
        <w:t>基于上述背景，本课题设计并实现了</w:t>
      </w:r>
      <w:r>
        <w:rPr>
          <w:rFonts w:hint="default" w:ascii="Times New Roman" w:hAnsi="Times New Roman" w:eastAsia="宋体" w:cs="Times New Roman"/>
          <w:b w:val="0"/>
          <w:sz w:val="24"/>
        </w:rPr>
        <w:t>jc-club——</w:t>
      </w:r>
      <w:r>
        <w:rPr>
          <w:rFonts w:hint="eastAsia" w:ascii="宋体" w:hAnsi="宋体" w:eastAsia="宋体" w:cs="宋体"/>
          <w:b w:val="0"/>
          <w:sz w:val="24"/>
        </w:rPr>
        <w:t>一个基于</w:t>
      </w:r>
      <w:r>
        <w:rPr>
          <w:rFonts w:hint="default" w:ascii="Times New Roman" w:hAnsi="Times New Roman" w:eastAsia="宋体" w:cs="Times New Roman"/>
          <w:b w:val="0"/>
          <w:sz w:val="24"/>
        </w:rPr>
        <w:t>DDD</w:t>
      </w:r>
      <w:r>
        <w:rPr>
          <w:rFonts w:hint="eastAsia" w:ascii="宋体" w:hAnsi="宋体" w:eastAsia="宋体" w:cs="宋体"/>
          <w:b w:val="0"/>
          <w:sz w:val="24"/>
        </w:rPr>
        <w:t>微服务架构的程序员社区平台</w:t>
      </w:r>
      <w:r>
        <w:rPr>
          <w:rFonts w:ascii="Times New Roman" w:hAnsi="Times New Roman" w:eastAsia="宋体"/>
          <w:b w:val="0"/>
          <w:sz w:val="24"/>
        </w:rPr>
        <w:t>。该平台以Spring Cloud Alibaba为微服务基础设施，通过Nacos实现服务注册与发现，Gateway统一网关路由，OpenFeign完成服务间远程调用；在数据层整合MySQL、Redis、Elasticsearch和RocketMQ等中间件技术，确保系统在高并发场景下的稳定性和响应速度。从功能层面，平台围绕"学习知识→刷题巩固→模拟面试→社区交流"的完整学习路径，集成了题库管理、在线练习、AI模拟面试、简历分析、社区互动等核心模块</w:t>
      </w:r>
      <w:r>
        <w:rPr>
          <w:rFonts w:hint="eastAsia" w:ascii="Times New Roman" w:hAnsi="Times New Roman"/>
          <w:b w:val="0"/>
          <w:sz w:val="24"/>
          <w:lang w:eastAsia="zh-CN"/>
        </w:rPr>
        <w:t>。</w:t>
      </w:r>
    </w:p>
    <w:p w14:paraId="73FEE4BF">
      <w:pPr>
        <w:pStyle w:val="5"/>
        <w:bidi w:val="0"/>
        <w:rPr>
          <w:rFonts w:hint="default"/>
          <w:lang w:val="en-US" w:eastAsia="zh-CN"/>
        </w:rPr>
      </w:pPr>
      <w:r>
        <w:rPr>
          <w:rFonts w:hint="eastAsia" w:ascii="Times New Roman" w:hAnsi="Times New Roman"/>
          <w:b w:val="0"/>
          <w:lang w:eastAsia="zh-CN"/>
        </w:rPr>
        <w:br w:type="page"/>
      </w:r>
      <w:r>
        <w:rPr>
          <w:rFonts w:hint="eastAsia"/>
          <w:lang w:val="en-US" w:eastAsia="zh-CN"/>
        </w:rPr>
        <w:t>1.1.2研究意义</w:t>
      </w:r>
    </w:p>
    <w:p w14:paraId="6EB39F6A">
      <w:pPr>
        <w:spacing w:before="0" w:after="0" w:line="440" w:lineRule="exact"/>
        <w:ind w:firstLine="480" w:firstLineChars="200"/>
        <w:jc w:val="both"/>
        <w:outlineLvl w:val="9"/>
      </w:pPr>
      <w:r>
        <w:rPr>
          <w:rFonts w:ascii="Times New Roman" w:hAnsi="Times New Roman" w:eastAsia="宋体"/>
          <w:b w:val="0"/>
          <w:sz w:val="24"/>
        </w:rPr>
        <w:t>为程序员群体提供了一站式的技能提升和求职准备解决方案。本课题的研究不仅探索了DDD与微服务架构在实际工程项目中的深度融合，也为在线教育和技术社区类平台的架构设计提供了可参考的实践案例，具有重要的理论价值和工程应用意义。</w:t>
      </w:r>
    </w:p>
    <w:p w14:paraId="01994FD8">
      <w:pPr>
        <w:pStyle w:val="4"/>
        <w:bidi w:val="0"/>
      </w:pPr>
      <w:r>
        <w:t>1.2 软件的国内外的研究现状及发展趋势</w:t>
      </w:r>
    </w:p>
    <w:p w14:paraId="24222AF1">
      <w:pPr>
        <w:pStyle w:val="5"/>
        <w:bidi w:val="0"/>
      </w:pPr>
      <w:r>
        <w:t>1.2.1 国内研究现状</w:t>
      </w:r>
    </w:p>
    <w:p w14:paraId="25F45C16">
      <w:pPr>
        <w:spacing w:before="0" w:after="0" w:line="440" w:lineRule="exact"/>
        <w:ind w:firstLine="480" w:firstLineChars="200"/>
        <w:jc w:val="both"/>
        <w:outlineLvl w:val="9"/>
      </w:pPr>
      <w:r>
        <w:rPr>
          <w:rFonts w:ascii="Times New Roman" w:hAnsi="Times New Roman" w:eastAsia="宋体"/>
          <w:b w:val="0"/>
          <w:sz w:val="24"/>
        </w:rPr>
        <w:t>2020年，国内在线教育和技术社区平台进入快速发展期。疫情期间，在线学习需求激增，传统技术社区如CSDN、牛客网等开始加速功能迭代。学术界对领域驱动设计（DDD）的研究逐渐深化，于少聪研究了DDD架构在微服务系统中的应用实践，提出了基于限界上下文的微服务拆分策略，为微服务架构设计提供了理论指导。</w:t>
      </w:r>
      <w:r>
        <w:rPr>
          <w:rFonts w:ascii="Times New Roman" w:hAnsi="Times New Roman" w:eastAsia="宋体"/>
          <w:b w:val="0"/>
          <w:sz w:val="24"/>
          <w:vertAlign w:val="superscript"/>
        </w:rPr>
        <w:t>[</w:t>
      </w:r>
      <w:r>
        <w:rPr>
          <w:rFonts w:hint="eastAsia" w:ascii="Times New Roman" w:hAnsi="Times New Roman"/>
          <w:b w:val="0"/>
          <w:sz w:val="24"/>
          <w:vertAlign w:val="superscript"/>
          <w:lang w:val="en-US" w:eastAsia="zh-CN"/>
        </w:rPr>
        <w:t>2</w:t>
      </w:r>
      <w:r>
        <w:rPr>
          <w:rFonts w:ascii="Times New Roman" w:hAnsi="Times New Roman" w:eastAsia="宋体"/>
          <w:b w:val="0"/>
          <w:sz w:val="24"/>
          <w:vertAlign w:val="superscript"/>
        </w:rPr>
        <w:t>]</w:t>
      </w:r>
      <w:r>
        <w:rPr>
          <w:rFonts w:ascii="Times New Roman" w:hAnsi="Times New Roman" w:eastAsia="宋体"/>
          <w:b w:val="0"/>
          <w:sz w:val="24"/>
        </w:rPr>
        <w:t>但此时多数平台仍以内容展示为主，练测结合功能较弱，且架构上多为单体或简单SOA架构。</w:t>
      </w:r>
    </w:p>
    <w:p w14:paraId="4AAB0231">
      <w:pPr>
        <w:spacing w:before="0" w:after="0" w:line="440" w:lineRule="exact"/>
        <w:ind w:firstLine="480" w:firstLineChars="200"/>
        <w:jc w:val="both"/>
        <w:outlineLvl w:val="9"/>
      </w:pPr>
      <w:r>
        <w:rPr>
          <w:rFonts w:ascii="Times New Roman" w:hAnsi="Times New Roman" w:eastAsia="宋体"/>
          <w:b w:val="0"/>
          <w:sz w:val="24"/>
        </w:rPr>
        <w:t>2021年，随着Spring Cloud Alibaba生态的成熟，越来越多的学者和工程师开始关注微服务在技术教育平台中的应用。《软件学报》2021年第五期发表"面向持续软件工程的微服务架构技术专题"，指出DDD伴随微服务架构兴起而重新获得业界广泛关注。马骏在硕士论文《遗留系统重构过程中微服务提取研究》中提出了基于DDD的子域划分方法，为微服务拆分提供了可操作的技术路线。</w:t>
      </w:r>
      <w:r>
        <w:rPr>
          <w:rFonts w:ascii="Times New Roman" w:hAnsi="Times New Roman" w:eastAsia="宋体"/>
          <w:b w:val="0"/>
          <w:sz w:val="24"/>
          <w:vertAlign w:val="superscript"/>
        </w:rPr>
        <w:t>[</w:t>
      </w:r>
      <w:r>
        <w:rPr>
          <w:rFonts w:hint="eastAsia" w:ascii="Times New Roman" w:hAnsi="Times New Roman"/>
          <w:b w:val="0"/>
          <w:sz w:val="24"/>
          <w:vertAlign w:val="superscript"/>
          <w:lang w:val="en-US" w:eastAsia="zh-CN"/>
        </w:rPr>
        <w:t>3</w:t>
      </w:r>
      <w:r>
        <w:rPr>
          <w:rFonts w:ascii="Times New Roman" w:hAnsi="Times New Roman" w:eastAsia="宋体"/>
          <w:b w:val="0"/>
          <w:sz w:val="24"/>
        </w:rPr>
        <w:t>]同年，刘洋在《面向领域驱动设计的软件系统建模方法研究》中系统化地阐述了DDD在多业务领域的建模策略。</w:t>
      </w:r>
      <w:r>
        <w:rPr>
          <w:rFonts w:ascii="Times New Roman" w:hAnsi="Times New Roman" w:eastAsia="宋体"/>
          <w:b w:val="0"/>
          <w:sz w:val="24"/>
          <w:vertAlign w:val="superscript"/>
        </w:rPr>
        <w:t>[</w:t>
      </w:r>
      <w:r>
        <w:rPr>
          <w:rFonts w:hint="eastAsia" w:ascii="Times New Roman" w:hAnsi="Times New Roman"/>
          <w:b w:val="0"/>
          <w:sz w:val="24"/>
          <w:vertAlign w:val="superscript"/>
          <w:lang w:val="en-US" w:eastAsia="zh-CN"/>
        </w:rPr>
        <w:t>4</w:t>
      </w:r>
      <w:r>
        <w:rPr>
          <w:rFonts w:ascii="Times New Roman" w:hAnsi="Times New Roman" w:eastAsia="宋体"/>
          <w:b w:val="0"/>
          <w:sz w:val="24"/>
          <w:vertAlign w:val="superscript"/>
        </w:rPr>
        <w:t>]</w:t>
      </w:r>
    </w:p>
    <w:p w14:paraId="2DE1A9E6">
      <w:pPr>
        <w:spacing w:before="0" w:after="0" w:line="440" w:lineRule="exact"/>
        <w:ind w:firstLine="480" w:firstLineChars="200"/>
        <w:jc w:val="both"/>
        <w:outlineLvl w:val="9"/>
      </w:pPr>
      <w:r>
        <w:rPr>
          <w:rFonts w:ascii="Times New Roman" w:hAnsi="Times New Roman" w:eastAsia="宋体"/>
          <w:b w:val="0"/>
          <w:sz w:val="24"/>
        </w:rPr>
        <w:t>2022年，微服务架构在在线教育领域进入大规模实践阶段。王磊在《基于微服务架构的社区平台设计与实现》中详细论述了微服务架构在社区平台中的工程实践。</w:t>
      </w:r>
      <w:r>
        <w:rPr>
          <w:rFonts w:ascii="Times New Roman" w:hAnsi="Times New Roman" w:eastAsia="宋体"/>
          <w:b w:val="0"/>
          <w:sz w:val="24"/>
          <w:vertAlign w:val="superscript"/>
        </w:rPr>
        <w:t>[</w:t>
      </w:r>
      <w:r>
        <w:rPr>
          <w:rFonts w:hint="eastAsia" w:ascii="Times New Roman" w:hAnsi="Times New Roman"/>
          <w:b w:val="0"/>
          <w:sz w:val="24"/>
          <w:vertAlign w:val="superscript"/>
          <w:lang w:val="en-US" w:eastAsia="zh-CN"/>
        </w:rPr>
        <w:t>5</w:t>
      </w:r>
      <w:r>
        <w:rPr>
          <w:rFonts w:ascii="Times New Roman" w:hAnsi="Times New Roman" w:eastAsia="宋体"/>
          <w:b w:val="0"/>
          <w:sz w:val="24"/>
          <w:vertAlign w:val="superscript"/>
        </w:rPr>
        <w:t>]</w:t>
      </w:r>
      <w:r>
        <w:rPr>
          <w:rFonts w:ascii="Times New Roman" w:hAnsi="Times New Roman" w:eastAsia="宋体"/>
          <w:b w:val="0"/>
          <w:sz w:val="24"/>
        </w:rPr>
        <w:t>陈家兴等人对领域驱动的微服务软件工程能力评价框架进行了系统性研究，从多个维度评估了DDD方法对微服务开发质量的影响。</w:t>
      </w:r>
      <w:r>
        <w:rPr>
          <w:rFonts w:ascii="Times New Roman" w:hAnsi="Times New Roman" w:eastAsia="宋体"/>
          <w:b w:val="0"/>
          <w:sz w:val="24"/>
          <w:vertAlign w:val="superscript"/>
        </w:rPr>
        <w:t>[</w:t>
      </w:r>
      <w:r>
        <w:rPr>
          <w:rFonts w:hint="eastAsia" w:ascii="Times New Roman" w:hAnsi="Times New Roman"/>
          <w:b w:val="0"/>
          <w:sz w:val="24"/>
          <w:vertAlign w:val="superscript"/>
          <w:lang w:val="en-US" w:eastAsia="zh-CN"/>
        </w:rPr>
        <w:t>6</w:t>
      </w:r>
      <w:r>
        <w:rPr>
          <w:rFonts w:ascii="Times New Roman" w:hAnsi="Times New Roman" w:eastAsia="宋体"/>
          <w:b w:val="0"/>
          <w:sz w:val="24"/>
          <w:vertAlign w:val="superscript"/>
        </w:rPr>
        <w:t>]</w:t>
      </w:r>
      <w:r>
        <w:rPr>
          <w:rFonts w:ascii="Times New Roman" w:hAnsi="Times New Roman" w:eastAsia="宋体"/>
          <w:b w:val="0"/>
          <w:sz w:val="24"/>
        </w:rPr>
        <w:t>同时，基于Docker容器和Kubernetes编排的云原生部署方案开始广泛应用于在线教育平台，显著提升了系统的弹性和可维护性。</w:t>
      </w:r>
    </w:p>
    <w:p w14:paraId="1E6EA8B5">
      <w:pPr>
        <w:spacing w:before="0" w:after="0" w:line="440" w:lineRule="exact"/>
        <w:ind w:firstLine="480" w:firstLineChars="200"/>
        <w:jc w:val="both"/>
        <w:outlineLvl w:val="9"/>
        <w:rPr>
          <w:vertAlign w:val="superscript"/>
        </w:rPr>
      </w:pPr>
      <w:r>
        <w:rPr>
          <w:rFonts w:ascii="Times New Roman" w:hAnsi="Times New Roman" w:eastAsia="宋体"/>
          <w:b w:val="0"/>
          <w:sz w:val="24"/>
        </w:rPr>
        <w:t>2023年，AI辅助学习成为研究热点。李希明等人在《软件导刊》发表了基于微服务架构的在线评判系统设计方案，提出结合Docker容器的弹性伸缩判题架构，经压力测试验证可支持500并发请求。</w:t>
      </w:r>
      <w:r>
        <w:rPr>
          <w:rFonts w:ascii="Times New Roman" w:hAnsi="Times New Roman" w:eastAsia="宋体"/>
          <w:b w:val="0"/>
          <w:sz w:val="24"/>
          <w:vertAlign w:val="superscript"/>
        </w:rPr>
        <w:t>[</w:t>
      </w:r>
      <w:r>
        <w:rPr>
          <w:rFonts w:hint="eastAsia" w:ascii="Times New Roman" w:hAnsi="Times New Roman"/>
          <w:b w:val="0"/>
          <w:sz w:val="24"/>
          <w:vertAlign w:val="superscript"/>
          <w:lang w:val="en-US" w:eastAsia="zh-CN"/>
        </w:rPr>
        <w:t>7</w:t>
      </w:r>
      <w:r>
        <w:rPr>
          <w:rFonts w:ascii="Times New Roman" w:hAnsi="Times New Roman" w:eastAsia="宋体"/>
          <w:b w:val="0"/>
          <w:sz w:val="24"/>
          <w:vertAlign w:val="superscript"/>
        </w:rPr>
        <w:t>]</w:t>
      </w:r>
      <w:r>
        <w:rPr>
          <w:rFonts w:ascii="Times New Roman" w:hAnsi="Times New Roman" w:eastAsia="宋体"/>
          <w:b w:val="0"/>
          <w:sz w:val="24"/>
        </w:rPr>
        <w:t>赵强等人研究了基于Spring Cloud的互联网应用架构优化策略，提出针对高并发场景下的服务治理方案。</w:t>
      </w:r>
      <w:r>
        <w:rPr>
          <w:rFonts w:ascii="Times New Roman" w:hAnsi="Times New Roman" w:eastAsia="宋体"/>
          <w:b w:val="0"/>
          <w:sz w:val="24"/>
          <w:vertAlign w:val="superscript"/>
        </w:rPr>
        <w:t>[</w:t>
      </w:r>
      <w:r>
        <w:rPr>
          <w:rFonts w:hint="eastAsia" w:ascii="Times New Roman" w:hAnsi="Times New Roman"/>
          <w:b w:val="0"/>
          <w:sz w:val="24"/>
          <w:vertAlign w:val="superscript"/>
          <w:lang w:val="en-US" w:eastAsia="zh-CN"/>
        </w:rPr>
        <w:t>8</w:t>
      </w:r>
      <w:r>
        <w:rPr>
          <w:rFonts w:ascii="Times New Roman" w:hAnsi="Times New Roman" w:eastAsia="宋体"/>
          <w:b w:val="0"/>
          <w:sz w:val="24"/>
          <w:vertAlign w:val="superscript"/>
        </w:rPr>
        <w:t>]</w:t>
      </w:r>
      <w:r>
        <w:rPr>
          <w:rFonts w:ascii="Times New Roman" w:hAnsi="Times New Roman" w:eastAsia="宋体"/>
          <w:b w:val="0"/>
          <w:sz w:val="24"/>
        </w:rPr>
        <w:t>同年，杜瑞庆在《唐山师范学院学报》发表了基于Vue和SpringBoot的在线测评系统，为编程练习平台的前后端分离设计提供了参考。</w:t>
      </w:r>
      <w:r>
        <w:rPr>
          <w:rFonts w:ascii="Times New Roman" w:hAnsi="Times New Roman" w:eastAsia="宋体"/>
          <w:b w:val="0"/>
          <w:sz w:val="24"/>
          <w:vertAlign w:val="superscript"/>
        </w:rPr>
        <w:t>[</w:t>
      </w:r>
      <w:r>
        <w:rPr>
          <w:rFonts w:hint="eastAsia" w:ascii="Times New Roman" w:hAnsi="Times New Roman"/>
          <w:b w:val="0"/>
          <w:sz w:val="24"/>
          <w:vertAlign w:val="superscript"/>
          <w:lang w:val="en-US" w:eastAsia="zh-CN"/>
        </w:rPr>
        <w:t>9</w:t>
      </w:r>
      <w:r>
        <w:rPr>
          <w:rFonts w:ascii="Times New Roman" w:hAnsi="Times New Roman" w:eastAsia="宋体"/>
          <w:b w:val="0"/>
          <w:sz w:val="24"/>
          <w:vertAlign w:val="superscript"/>
        </w:rPr>
        <w:t>]</w:t>
      </w:r>
    </w:p>
    <w:p w14:paraId="5034A435">
      <w:pPr>
        <w:spacing w:before="0" w:after="0" w:line="440" w:lineRule="exact"/>
        <w:ind w:firstLine="480" w:firstLineChars="200"/>
        <w:jc w:val="both"/>
        <w:outlineLvl w:val="9"/>
      </w:pPr>
      <w:r>
        <w:rPr>
          <w:rFonts w:ascii="Times New Roman" w:hAnsi="Times New Roman" w:eastAsia="宋体"/>
          <w:b w:val="0"/>
          <w:sz w:val="24"/>
        </w:rPr>
        <w:t>2024年至今，在线判题系统与AI面试模拟深度融合。刘亚辉在硕士论文中基于Spring Cloud Alibaba微服务架构设计并实现了功能完善的在线学习平台，验证了该技术方案在实际工程中的可行性。</w:t>
      </w:r>
      <w:r>
        <w:rPr>
          <w:rFonts w:ascii="Times New Roman" w:hAnsi="Times New Roman" w:eastAsia="宋体"/>
          <w:b w:val="0"/>
          <w:sz w:val="24"/>
          <w:vertAlign w:val="superscript"/>
        </w:rPr>
        <w:t>[1</w:t>
      </w:r>
      <w:r>
        <w:rPr>
          <w:rFonts w:hint="eastAsia" w:ascii="Times New Roman" w:hAnsi="Times New Roman"/>
          <w:b w:val="0"/>
          <w:sz w:val="24"/>
          <w:vertAlign w:val="superscript"/>
          <w:lang w:val="en-US" w:eastAsia="zh-CN"/>
        </w:rPr>
        <w:t>0</w:t>
      </w:r>
      <w:r>
        <w:rPr>
          <w:rFonts w:ascii="Times New Roman" w:hAnsi="Times New Roman" w:eastAsia="宋体"/>
          <w:b w:val="0"/>
          <w:sz w:val="24"/>
          <w:vertAlign w:val="superscript"/>
        </w:rPr>
        <w:t>]</w:t>
      </w:r>
      <w:r>
        <w:rPr>
          <w:rFonts w:ascii="Times New Roman" w:hAnsi="Times New Roman" w:eastAsia="宋体"/>
          <w:b w:val="0"/>
          <w:sz w:val="24"/>
        </w:rPr>
        <w:t>陈志杰等人在《福建电脑》发表了微服务架构的在线教育平台设计方案</w:t>
      </w:r>
      <w:r>
        <w:rPr>
          <w:rFonts w:hint="eastAsia" w:ascii="Times New Roman" w:hAnsi="Times New Roman"/>
          <w:b w:val="0"/>
          <w:sz w:val="24"/>
          <w:lang w:eastAsia="zh-CN"/>
        </w:rPr>
        <w:t>。</w:t>
      </w:r>
      <w:r>
        <w:rPr>
          <w:rFonts w:ascii="Times New Roman" w:hAnsi="Times New Roman" w:eastAsia="宋体"/>
          <w:b w:val="0"/>
          <w:sz w:val="24"/>
          <w:vertAlign w:val="superscript"/>
        </w:rPr>
        <w:t>[1</w:t>
      </w:r>
      <w:r>
        <w:rPr>
          <w:rFonts w:hint="eastAsia" w:ascii="Times New Roman" w:hAnsi="Times New Roman"/>
          <w:b w:val="0"/>
          <w:sz w:val="24"/>
          <w:vertAlign w:val="superscript"/>
          <w:lang w:val="en-US" w:eastAsia="zh-CN"/>
        </w:rPr>
        <w:t>1</w:t>
      </w:r>
      <w:r>
        <w:rPr>
          <w:rFonts w:ascii="Times New Roman" w:hAnsi="Times New Roman" w:eastAsia="宋体"/>
          <w:b w:val="0"/>
          <w:sz w:val="24"/>
          <w:vertAlign w:val="superscript"/>
        </w:rPr>
        <w:t>]</w:t>
      </w:r>
      <w:r>
        <w:rPr>
          <w:rFonts w:ascii="Times New Roman" w:hAnsi="Times New Roman" w:eastAsia="宋体"/>
          <w:b w:val="0"/>
          <w:sz w:val="24"/>
        </w:rPr>
        <w:t>Spring Boot 3.x、Spring Cloud Alibaba等主流框架持续成熟，以及React 18、Vue 3等前端技术的更新迭代，为构建高性能程序员社区平台提供了坚实的技术基础。平台化、智能化、社区化的三化融合成为该领域的主流发展趋势。</w:t>
      </w:r>
    </w:p>
    <w:p w14:paraId="73D62FAA">
      <w:pPr>
        <w:pStyle w:val="5"/>
        <w:bidi w:val="0"/>
      </w:pPr>
      <w:r>
        <w:t>1.2.2 国外研究现状</w:t>
      </w:r>
    </w:p>
    <w:p w14:paraId="5991B1B1">
      <w:pPr>
        <w:spacing w:before="0" w:after="0" w:line="440" w:lineRule="exact"/>
        <w:ind w:firstLine="480" w:firstLineChars="200"/>
        <w:jc w:val="both"/>
        <w:outlineLvl w:val="9"/>
      </w:pPr>
      <w:r>
        <w:rPr>
          <w:rFonts w:ascii="Times New Roman" w:hAnsi="Times New Roman" w:eastAsia="宋体"/>
          <w:b w:val="0"/>
          <w:sz w:val="24"/>
        </w:rPr>
        <w:t>2020至2021年间，以LeetCode、HackerRank为代表的国外在线刷题平台在全球范围内取得了巨大成功，成为程序员面试准备的标准工具。IEEE发表的《A Scalable Online Programming Platform for Software Engineering Education》提出了基于微服务架构的可扩展在线编程教育平台方案，验证了微服务架构在在线教育场景中的适用性。DDD在微服务拆分中的应用研究也取得进展，众多学者从不同角度对DDD方法进行了深入探讨。</w:t>
      </w:r>
      <w:r>
        <w:rPr>
          <w:rFonts w:ascii="Times New Roman" w:hAnsi="Times New Roman" w:eastAsia="宋体"/>
          <w:b w:val="0"/>
          <w:sz w:val="24"/>
          <w:vertAlign w:val="superscript"/>
        </w:rPr>
        <w:t>[1</w:t>
      </w:r>
      <w:r>
        <w:rPr>
          <w:rFonts w:hint="eastAsia" w:ascii="Times New Roman" w:hAnsi="Times New Roman"/>
          <w:b w:val="0"/>
          <w:sz w:val="24"/>
          <w:vertAlign w:val="superscript"/>
          <w:lang w:val="en-US" w:eastAsia="zh-CN"/>
        </w:rPr>
        <w:t>2</w:t>
      </w:r>
      <w:r>
        <w:rPr>
          <w:rFonts w:ascii="Times New Roman" w:hAnsi="Times New Roman" w:eastAsia="宋体"/>
          <w:b w:val="0"/>
          <w:sz w:val="24"/>
          <w:vertAlign w:val="superscript"/>
        </w:rPr>
        <w:t>]</w:t>
      </w:r>
    </w:p>
    <w:p w14:paraId="7E6CD469">
      <w:pPr>
        <w:spacing w:before="0" w:after="0" w:line="440" w:lineRule="exact"/>
        <w:ind w:firstLine="480" w:firstLineChars="200"/>
        <w:jc w:val="both"/>
        <w:outlineLvl w:val="9"/>
      </w:pPr>
      <w:r>
        <w:rPr>
          <w:rFonts w:ascii="Times New Roman" w:hAnsi="Times New Roman" w:eastAsia="宋体"/>
          <w:b w:val="0"/>
          <w:sz w:val="24"/>
        </w:rPr>
        <w:t>2022年，在线判题系统的架构研究不断深入。Liang和Tu在IEEE AEMCSE国际会议上发表了《Design and Implementation of Online Judgment System Based on Microservice Architecture and Docker》，提出了基于微服务和容器技术的在线判题系统设计方案，利用Docker容器隔离用户代码执行环境，有效保障了系统的安全性和可扩展性。</w:t>
      </w:r>
      <w:r>
        <w:rPr>
          <w:rFonts w:ascii="Times New Roman" w:hAnsi="Times New Roman" w:eastAsia="宋体"/>
          <w:b w:val="0"/>
          <w:sz w:val="24"/>
          <w:vertAlign w:val="superscript"/>
        </w:rPr>
        <w:t>[1</w:t>
      </w:r>
      <w:r>
        <w:rPr>
          <w:rFonts w:hint="eastAsia" w:ascii="Times New Roman" w:hAnsi="Times New Roman"/>
          <w:b w:val="0"/>
          <w:sz w:val="24"/>
          <w:vertAlign w:val="superscript"/>
          <w:lang w:val="en-US" w:eastAsia="zh-CN"/>
        </w:rPr>
        <w:t>3</w:t>
      </w:r>
      <w:r>
        <w:rPr>
          <w:rFonts w:ascii="Times New Roman" w:hAnsi="Times New Roman" w:eastAsia="宋体"/>
          <w:b w:val="0"/>
          <w:sz w:val="24"/>
          <w:vertAlign w:val="superscript"/>
        </w:rPr>
        <w:t>]</w:t>
      </w:r>
      <w:r>
        <w:rPr>
          <w:rFonts w:ascii="Times New Roman" w:hAnsi="Times New Roman" w:eastAsia="宋体"/>
          <w:b w:val="0"/>
          <w:sz w:val="24"/>
        </w:rPr>
        <w:t>该研究为编程练习平台的技术选型提供了重要参考。</w:t>
      </w:r>
    </w:p>
    <w:p w14:paraId="6A4B5E6C">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jc w:val="both"/>
        <w:textAlignment w:val="auto"/>
        <w:outlineLvl w:val="9"/>
        <w:rPr>
          <w:rFonts w:hint="default" w:ascii="宋体" w:hAnsi="宋体" w:eastAsia="宋体" w:cs="宋体"/>
          <w:sz w:val="24"/>
          <w:szCs w:val="24"/>
          <w:lang w:val="en-US" w:eastAsia="zh-CN"/>
        </w:rPr>
      </w:pPr>
      <w:r>
        <w:rPr>
          <w:rFonts w:ascii="Times New Roman" w:hAnsi="Times New Roman" w:eastAsia="宋体"/>
          <w:b w:val="0"/>
          <w:sz w:val="24"/>
        </w:rPr>
        <w:t>2023至2024年间，AI驱动的编程学习助手成为研究热点。Ren等人在IEEE EIMT国际会议上发表了《Design and Implementation of a Microservices-Based Online Learning Platform》，基于Spring Cloud构建了一个稳定的在线教学平台，验证了微服务架构在在线教育场景中的工程可行性。</w:t>
      </w:r>
      <w:r>
        <w:rPr>
          <w:rFonts w:ascii="Times New Roman" w:hAnsi="Times New Roman" w:eastAsia="宋体"/>
          <w:b w:val="0"/>
          <w:sz w:val="24"/>
          <w:vertAlign w:val="superscript"/>
        </w:rPr>
        <w:t>[1</w:t>
      </w:r>
      <w:r>
        <w:rPr>
          <w:rFonts w:hint="eastAsia" w:ascii="Times New Roman" w:hAnsi="Times New Roman"/>
          <w:b w:val="0"/>
          <w:sz w:val="24"/>
          <w:vertAlign w:val="superscript"/>
          <w:lang w:val="en-US" w:eastAsia="zh-CN"/>
        </w:rPr>
        <w:t>4</w:t>
      </w:r>
      <w:r>
        <w:rPr>
          <w:rFonts w:ascii="Times New Roman" w:hAnsi="Times New Roman" w:eastAsia="宋体"/>
          <w:b w:val="0"/>
          <w:sz w:val="24"/>
          <w:vertAlign w:val="superscript"/>
        </w:rPr>
        <w:t>]</w:t>
      </w:r>
      <w:r>
        <w:rPr>
          <w:rFonts w:ascii="Times New Roman" w:hAnsi="Times New Roman" w:eastAsia="宋体"/>
          <w:b w:val="0"/>
          <w:sz w:val="24"/>
        </w:rPr>
        <w:t>Zhong等人在IEEE Transactions on Software Engineering上发表了具有重要影响力的综述性论文《Domain-Driven Design for Microservices: An Evidence-Based Investigation》，该文通过系统性文献综述和对63位从业者的问卷调研，从5W1H角度全面揭示了DDD在微服务识别中应用（DDD4M）的现状、挑战与解决方案，为该领域提供了系统化的理论框架和实践指南。</w:t>
      </w:r>
      <w:r>
        <w:rPr>
          <w:rFonts w:hint="eastAsia" w:ascii="Times New Roman" w:hAnsi="Times New Roman"/>
          <w:b w:val="0"/>
          <w:sz w:val="24"/>
          <w:vertAlign w:val="superscript"/>
          <w:lang w:val="en-US" w:eastAsia="zh-CN"/>
        </w:rPr>
        <w:t>[15]</w:t>
      </w:r>
      <w:r>
        <w:rPr>
          <w:rFonts w:hint="eastAsia" w:ascii="Times New Roman" w:hAnsi="Times New Roman"/>
          <w:b w:val="0"/>
          <w:sz w:val="24"/>
          <w:lang w:val="en-US" w:eastAsia="zh-CN"/>
        </w:rPr>
        <w:t>，</w:t>
      </w:r>
      <w:r>
        <w:rPr>
          <w:rFonts w:hint="eastAsia" w:ascii="宋体" w:hAnsi="宋体" w:eastAsia="宋体" w:cs="宋体"/>
          <w:b w:val="0"/>
          <w:sz w:val="24"/>
          <w:szCs w:val="24"/>
        </w:rPr>
        <w:t>王欢，李民，邓秀辉，焦宇，余开朝</w:t>
      </w:r>
      <w:r>
        <w:rPr>
          <w:rFonts w:hint="eastAsia" w:ascii="宋体" w:hAnsi="宋体" w:eastAsia="宋体" w:cs="宋体"/>
          <w:b w:val="0"/>
          <w:sz w:val="24"/>
          <w:szCs w:val="24"/>
          <w:lang w:val="en-US" w:eastAsia="zh-CN"/>
        </w:rPr>
        <w:t>在22年提出的</w:t>
      </w:r>
      <w:r>
        <w:rPr>
          <w:rFonts w:hint="eastAsia" w:ascii="宋体" w:hAnsi="宋体" w:eastAsia="宋体" w:cs="宋体"/>
          <w:b w:val="0"/>
          <w:sz w:val="24"/>
          <w:szCs w:val="24"/>
        </w:rPr>
        <w:t>基于Redis缓存数据库和Nginx负载均衡技术的购物网站性能优化</w:t>
      </w:r>
      <w:r>
        <w:rPr>
          <w:rFonts w:hint="eastAsia" w:ascii="宋体" w:hAnsi="宋体" w:eastAsia="宋体" w:cs="宋体"/>
          <w:b w:val="0"/>
          <w:sz w:val="24"/>
          <w:szCs w:val="24"/>
          <w:lang w:val="en-US" w:eastAsia="zh-CN"/>
        </w:rPr>
        <w:t>中提到加入Redis缓存数据库提高数据的读写性能，通过Nginx负载均衡技术中的轮询策略将服务请求转发至不同服务节点进行业务处理，提高系统的并发性和可用性。</w:t>
      </w:r>
      <w:r>
        <w:rPr>
          <w:rFonts w:hint="default" w:ascii="Times New Roman" w:hAnsi="Times New Roman" w:cs="Times New Roman"/>
          <w:b w:val="0"/>
          <w:sz w:val="24"/>
          <w:szCs w:val="24"/>
          <w:vertAlign w:val="superscript"/>
          <w:lang w:val="en-US" w:eastAsia="zh-CN"/>
        </w:rPr>
        <w:t>[16]</w:t>
      </w:r>
    </w:p>
    <w:p w14:paraId="147A7881">
      <w:pPr>
        <w:spacing w:before="0" w:after="0" w:line="440" w:lineRule="exact"/>
        <w:ind w:firstLine="480" w:firstLineChars="200"/>
        <w:jc w:val="both"/>
        <w:outlineLvl w:val="9"/>
      </w:pPr>
      <w:r>
        <w:rPr>
          <w:rFonts w:ascii="Times New Roman" w:hAnsi="Times New Roman" w:eastAsia="宋体"/>
          <w:b w:val="0"/>
          <w:sz w:val="24"/>
        </w:rPr>
        <w:t>综合国内外研究现状，该领域呈现以下发展趋势：第一，架构微服务化与DDD化——从单体架构向DDD指导的微服务架构演进，通过限界上下文合理拆分业务边界，实现服务的独立部署与弹性伸缩。第二，学习路径智能化——基于AI算法实现个性化题目推荐、智能组卷和学习路径规划，提升学习效率和用户体验；第三，功能一体化与社区化——将题库管理、在线刷题、模拟面试、简历分析、社区互动等功能整合于统一平台，形成完整的"学-练-测-面"生态闭环，同时强化社交属性以提升用户粘性。第四，高性能与高可用——通过Redis缓存、Elasticsearch全文检索、RocketMQ消息队列、CDN加速等技术手段，保障平台在高并发场景下的性能与稳定性</w:t>
      </w:r>
      <w:r>
        <w:rPr>
          <w:rFonts w:hint="eastAsia" w:ascii="Times New Roman" w:hAnsi="Times New Roman"/>
          <w:b w:val="0"/>
          <w:sz w:val="24"/>
          <w:lang w:eastAsia="zh-CN"/>
        </w:rPr>
        <w:t>。</w:t>
      </w:r>
      <w:r>
        <w:rPr>
          <w:rFonts w:ascii="Times New Roman" w:hAnsi="Times New Roman" w:eastAsia="宋体"/>
          <w:b w:val="0"/>
          <w:sz w:val="24"/>
        </w:rPr>
        <w:t>第五，云原生与容器化部署——采用Docker容器化部署、Kubernetes编排管理，实现系统的快速部署、弹性伸缩和自动化运维。</w:t>
      </w:r>
    </w:p>
    <w:p w14:paraId="25D8DF64">
      <w:pPr>
        <w:pStyle w:val="4"/>
        <w:bidi w:val="0"/>
      </w:pPr>
      <w:r>
        <w:t>1.3 软件设计内容及目标</w:t>
      </w:r>
    </w:p>
    <w:p w14:paraId="3EA99369">
      <w:pPr>
        <w:spacing w:before="0" w:after="0" w:line="440" w:lineRule="exact"/>
        <w:ind w:firstLine="480" w:firstLineChars="200"/>
        <w:jc w:val="both"/>
        <w:outlineLvl w:val="9"/>
        <w:rPr>
          <w:rFonts w:hint="default" w:eastAsia="宋体"/>
          <w:lang w:val="en-US" w:eastAsia="zh-CN"/>
        </w:rPr>
      </w:pPr>
      <w:r>
        <w:rPr>
          <w:rFonts w:ascii="Times New Roman" w:hAnsi="Times New Roman" w:eastAsia="宋体"/>
          <w:b w:val="0"/>
          <w:sz w:val="24"/>
        </w:rPr>
        <w:t>本软件是一款基于DDD微服务架构设计的程序员社区平台，后端采用Spring Boot 3.x + Spring Cloud Alibaba微服务技术栈，以MySQL作为主要数据存储，Redis提供缓存加速，Elasticsearch实现题目全文检索，RocketMQ作为消息中间件实现异步解耦。前端采用React 18 + TypeScript + Vite技术栈进行工程化开发。</w:t>
      </w:r>
      <w:r>
        <w:rPr>
          <w:rFonts w:hint="eastAsia" w:ascii="宋体" w:hAnsi="宋体" w:eastAsia="宋体" w:cs="宋体"/>
          <w:b w:val="0"/>
          <w:sz w:val="24"/>
          <w:szCs w:val="24"/>
        </w:rPr>
        <w:t>董元和，贾炎，朱勇，李恩泽，薛贤红</w:t>
      </w:r>
      <w:r>
        <w:rPr>
          <w:rFonts w:hint="eastAsia" w:ascii="宋体" w:hAnsi="宋体" w:eastAsia="宋体" w:cs="宋体"/>
          <w:b w:val="0"/>
          <w:sz w:val="24"/>
          <w:szCs w:val="24"/>
          <w:lang w:val="en-US" w:eastAsia="zh-CN"/>
        </w:rPr>
        <w:t>在</w:t>
      </w:r>
      <w:r>
        <w:rPr>
          <w:rFonts w:hint="default" w:ascii="Times New Roman" w:hAnsi="Times New Roman" w:eastAsia="宋体" w:cs="Times New Roman"/>
          <w:b w:val="0"/>
          <w:sz w:val="24"/>
          <w:szCs w:val="24"/>
          <w:lang w:val="en-US" w:eastAsia="zh-CN"/>
        </w:rPr>
        <w:t>23</w:t>
      </w:r>
      <w:r>
        <w:rPr>
          <w:rFonts w:hint="eastAsia" w:ascii="宋体" w:hAnsi="宋体" w:eastAsia="宋体" w:cs="宋体"/>
          <w:b w:val="0"/>
          <w:sz w:val="24"/>
          <w:szCs w:val="24"/>
          <w:lang w:val="en-US" w:eastAsia="zh-CN"/>
        </w:rPr>
        <w:t>年提出的“</w:t>
      </w:r>
      <w:r>
        <w:rPr>
          <w:rFonts w:hint="eastAsia" w:ascii="宋体" w:hAnsi="宋体" w:eastAsia="宋体" w:cs="宋体"/>
          <w:b w:val="0"/>
          <w:sz w:val="24"/>
          <w:szCs w:val="24"/>
        </w:rPr>
        <w:t>基于</w:t>
      </w:r>
      <w:r>
        <w:rPr>
          <w:rFonts w:hint="default" w:ascii="Times New Roman" w:hAnsi="Times New Roman" w:eastAsia="宋体" w:cs="Times New Roman"/>
          <w:b w:val="0"/>
          <w:sz w:val="24"/>
          <w:szCs w:val="24"/>
        </w:rPr>
        <w:t>ElasticSearch</w:t>
      </w:r>
      <w:r>
        <w:rPr>
          <w:rFonts w:hint="eastAsia" w:ascii="宋体" w:hAnsi="宋体" w:eastAsia="宋体" w:cs="宋体"/>
          <w:b w:val="0"/>
          <w:sz w:val="24"/>
          <w:szCs w:val="24"/>
        </w:rPr>
        <w:t>分布式搜索引擎的信息检索方法研究</w:t>
      </w:r>
      <w:r>
        <w:rPr>
          <w:rFonts w:hint="eastAsia" w:ascii="宋体" w:hAnsi="宋体" w:eastAsia="宋体" w:cs="宋体"/>
          <w:b w:val="0"/>
          <w:sz w:val="24"/>
          <w:szCs w:val="24"/>
          <w:lang w:eastAsia="zh-CN"/>
        </w:rPr>
        <w:t>”</w:t>
      </w:r>
      <w:r>
        <w:rPr>
          <w:rFonts w:hint="eastAsia" w:ascii="宋体" w:hAnsi="宋体" w:eastAsia="宋体" w:cs="宋体"/>
          <w:b w:val="0"/>
          <w:sz w:val="24"/>
          <w:szCs w:val="24"/>
          <w:lang w:val="en-US" w:eastAsia="zh-CN"/>
        </w:rPr>
        <w:t>中提到：“</w:t>
      </w:r>
      <w:r>
        <w:rPr>
          <w:rFonts w:hint="eastAsia" w:ascii="宋体" w:hAnsi="宋体" w:eastAsia="宋体" w:cs="宋体"/>
          <w:i w:val="0"/>
          <w:iCs w:val="0"/>
          <w:caps w:val="0"/>
          <w:color w:val="0F1115"/>
          <w:spacing w:val="0"/>
          <w:sz w:val="24"/>
          <w:szCs w:val="24"/>
          <w:shd w:val="clear" w:fill="FFFFFF"/>
        </w:rPr>
        <w:t>针对大量信息频繁检索的问题，采取一种基于</w:t>
      </w:r>
      <w:r>
        <w:rPr>
          <w:rFonts w:hint="default" w:ascii="Times New Roman" w:hAnsi="Times New Roman" w:eastAsia="宋体" w:cs="Times New Roman"/>
          <w:i w:val="0"/>
          <w:iCs w:val="0"/>
          <w:caps w:val="0"/>
          <w:color w:val="0F1115"/>
          <w:spacing w:val="0"/>
          <w:sz w:val="24"/>
          <w:szCs w:val="24"/>
          <w:shd w:val="clear" w:fill="FFFFFF"/>
        </w:rPr>
        <w:t>ElasticSearch</w:t>
      </w:r>
      <w:r>
        <w:rPr>
          <w:rFonts w:hint="eastAsia" w:ascii="宋体" w:hAnsi="宋体" w:eastAsia="宋体" w:cs="宋体"/>
          <w:i w:val="0"/>
          <w:iCs w:val="0"/>
          <w:caps w:val="0"/>
          <w:color w:val="0F1115"/>
          <w:spacing w:val="0"/>
          <w:sz w:val="24"/>
          <w:szCs w:val="24"/>
          <w:shd w:val="clear" w:fill="FFFFFF"/>
        </w:rPr>
        <w:t>分布式搜索引擎，并采用分词器和倒排索引等技术，能较好地解决这些问题。</w:t>
      </w:r>
      <w:r>
        <w:rPr>
          <w:rFonts w:hint="eastAsia" w:ascii="宋体" w:hAnsi="宋体" w:eastAsia="宋体" w:cs="宋体"/>
          <w:b w:val="0"/>
          <w:sz w:val="24"/>
          <w:szCs w:val="24"/>
          <w:lang w:val="en-US" w:eastAsia="zh-CN"/>
        </w:rPr>
        <w:t>”</w:t>
      </w:r>
      <w:r>
        <w:rPr>
          <w:rFonts w:hint="eastAsia" w:ascii="Times New Roman" w:hAnsi="Times New Roman"/>
          <w:b w:val="0"/>
          <w:sz w:val="24"/>
          <w:vertAlign w:val="superscript"/>
          <w:lang w:val="en-US" w:eastAsia="zh-CN"/>
        </w:rPr>
        <w:t>[17]</w:t>
      </w:r>
      <w:r>
        <w:rPr>
          <w:rFonts w:hint="eastAsia" w:ascii="Times New Roman" w:hAnsi="Times New Roman"/>
          <w:b w:val="0"/>
          <w:sz w:val="24"/>
          <w:lang w:val="en-US" w:eastAsia="zh-CN"/>
        </w:rPr>
        <w:t>，所以针对多项考量，我选用</w:t>
      </w:r>
      <w:r>
        <w:rPr>
          <w:rFonts w:ascii="Times New Roman" w:hAnsi="Times New Roman" w:eastAsia="宋体"/>
          <w:b w:val="0"/>
          <w:sz w:val="24"/>
        </w:rPr>
        <w:t>Elasticsearch</w:t>
      </w:r>
      <w:r>
        <w:rPr>
          <w:rFonts w:hint="eastAsia" w:ascii="Times New Roman" w:hAnsi="Times New Roman"/>
          <w:b w:val="0"/>
          <w:sz w:val="24"/>
          <w:lang w:val="en-US" w:eastAsia="zh-CN"/>
        </w:rPr>
        <w:t>作为我的搜索引擎。</w:t>
      </w:r>
    </w:p>
    <w:p w14:paraId="6F533C9C">
      <w:pPr>
        <w:spacing w:before="0" w:after="0" w:line="440" w:lineRule="exact"/>
        <w:ind w:firstLine="480" w:firstLineChars="200"/>
        <w:jc w:val="both"/>
        <w:outlineLvl w:val="9"/>
      </w:pPr>
      <w:r>
        <w:rPr>
          <w:rFonts w:ascii="Times New Roman" w:hAnsi="Times New Roman" w:eastAsia="宋体"/>
          <w:b w:val="0"/>
          <w:sz w:val="24"/>
        </w:rPr>
        <w:t>jc-club平台的整体业务架构围绕"学-练-测-面"闭环进行设计，主要包含以下核心功能模块：第一，用户认证模块（Auth），实现用户注册登录、基于JWT的Token鉴权、角色权限管理（管理员/普通用户），采用Redis缓存会话数据，确保认证系统的安全性与高性能。第二，题目管理模块（Subject），支持单选、多选、判断、简答四种题型的CRUD操作，提供题目多级分类和标签管理，集成Elasticsearch实现题目全文检索功能，并设置题目点赞与贡献榜机制激励用户参与。第三，在线练习模块（Practice），支持专项练习和智能组卷两种模式，提供答题计时、自动评分与答案解析、练习报告生成以及练习排行榜功能。第四，AI模拟面试模块（Interview），实现简历AI分析、模拟面试引擎、智能问答交互、面试记录查询与详情回顾等功能，通过AI技术辅助用户进行面试准备；第五，社区圈子模块（Circle），提供多级圈子管理、动态发布（文字+图片）、评论与回复、消息通知、敏感词过滤等功能，构建用户互动交流的学习社区。第六，文件存储与网关服务，基于OSS实现文件上传与访问，通过微服务网关统一路由与请求过滤，提供系统监控与日志记录能力。</w:t>
      </w:r>
    </w:p>
    <w:p w14:paraId="7563B799">
      <w:pPr>
        <w:spacing w:before="0" w:after="0" w:line="440" w:lineRule="exact"/>
        <w:ind w:firstLine="480" w:firstLineChars="200"/>
        <w:jc w:val="both"/>
        <w:outlineLvl w:val="9"/>
      </w:pPr>
      <w:r>
        <w:rPr>
          <w:rFonts w:ascii="Times New Roman" w:hAnsi="Times New Roman" w:eastAsia="宋体"/>
          <w:b w:val="0"/>
          <w:sz w:val="24"/>
        </w:rPr>
        <w:t>平台的整体工作流程为：用户首先通过认证模块注册账号并登录系统，随后可在题库模块中浏览、检索题目，在练习模块中选择专项练习或智能组卷进行刷题训练，完成后系统自动评分并生成练习报告。用户还可进入模拟面试模块，提交简历进行AI分析，参与模拟面试问答。同时，用户可在社区圈子中发布动态、参与技术话题讨论，与其他开发者交流经验。管理员通过后台管理系统对题目、用户、分类、权限等内容进行统一管理和维护</w:t>
      </w:r>
      <w:r>
        <w:rPr>
          <w:rFonts w:hint="eastAsia" w:ascii="Times New Roman" w:hAnsi="Times New Roman"/>
          <w:b w:val="0"/>
          <w:sz w:val="24"/>
          <w:lang w:eastAsia="zh-CN"/>
        </w:rPr>
        <w:t>。</w:t>
      </w:r>
      <w:r>
        <w:rPr>
          <w:rFonts w:ascii="Times New Roman" w:hAnsi="Times New Roman" w:eastAsia="宋体"/>
          <w:b w:val="0"/>
          <w:sz w:val="24"/>
        </w:rPr>
        <w:t>通过各模块的协同运作，平台构建了一个集学习、练习、考核、面试准备与社区交流于一体的程序员成长生态系统。</w:t>
      </w:r>
    </w:p>
    <w:p w14:paraId="356DEB7C">
      <w:pPr>
        <w:pStyle w:val="3"/>
        <w:bidi w:val="0"/>
      </w:pPr>
      <w:r>
        <w:br w:type="page"/>
      </w:r>
      <w:r>
        <w:t>2 系统分析</w:t>
      </w:r>
    </w:p>
    <w:p w14:paraId="66163DB2">
      <w:pPr>
        <w:pStyle w:val="4"/>
        <w:bidi w:val="0"/>
      </w:pPr>
      <w:r>
        <w:t>2.1 需求分析</w:t>
      </w:r>
    </w:p>
    <w:p w14:paraId="7E96DEAC">
      <w:pPr>
        <w:spacing w:before="0" w:after="0" w:line="440" w:lineRule="exact"/>
        <w:ind w:firstLine="480" w:firstLineChars="200"/>
        <w:jc w:val="both"/>
        <w:outlineLvl w:val="9"/>
      </w:pPr>
      <w:r>
        <w:rPr>
          <w:rFonts w:ascii="Times New Roman" w:hAnsi="Times New Roman" w:eastAsia="宋体"/>
          <w:b w:val="0"/>
          <w:sz w:val="24"/>
        </w:rPr>
        <w:t>jc-club程序员社区平台主要由后台微服务系统和前端Web应用两大部分构成，各个模块之间通过RESTful API和RPC协议相互协作，从而实现全面的社区平台功能。</w:t>
      </w:r>
    </w:p>
    <w:p w14:paraId="4C37E330">
      <w:pPr>
        <w:spacing w:before="0" w:after="0" w:line="440" w:lineRule="exact"/>
        <w:ind w:firstLine="480" w:firstLineChars="200"/>
        <w:jc w:val="both"/>
        <w:outlineLvl w:val="9"/>
      </w:pPr>
      <w:r>
        <w:rPr>
          <w:rFonts w:ascii="Times New Roman" w:hAnsi="Times New Roman" w:eastAsia="宋体"/>
          <w:b w:val="0"/>
          <w:sz w:val="24"/>
        </w:rPr>
        <w:t>在前端Web应用部分，系统需要提供面向程序员用户的安全登录与注册功能，确保用户数据和个人信息的安全可控。登录后，用户可在首页浏览推荐的题目和热门圈子动态，通过题库浏览与检索模块实现题目按分类、标签和关键词的快速查询。在专项练习模块中，用户可选择特定分类进行针对性刷题，或通过智能组卷功能生成模拟试卷进行综合练习，系统需要提供答题计时、自动评分和答案解析功能。模拟面试模块需要支持简历上传与AI分析、模拟面试问答交互以及面试记录的存储与回顾。社区圈子模块允许用户创建和加入兴趣圈子，发布图文动态，进行评论与回复互动，并需要对敏感内容进行自动过滤。个人中心模块为用户提供个人资料管理、练习历史查看、收藏题目管理和贡献统计等功能。</w:t>
      </w:r>
    </w:p>
    <w:p w14:paraId="291A0F41">
      <w:pPr>
        <w:spacing w:before="0" w:after="0" w:line="440" w:lineRule="exact"/>
        <w:ind w:firstLine="480" w:firstLineChars="200"/>
        <w:jc w:val="both"/>
        <w:outlineLvl w:val="9"/>
      </w:pPr>
      <w:r>
        <w:rPr>
          <w:rFonts w:ascii="Times New Roman" w:hAnsi="Times New Roman" w:eastAsia="宋体"/>
          <w:b w:val="0"/>
          <w:sz w:val="24"/>
        </w:rPr>
        <w:t>在后台微服务系统部分，首先需要提供安全可靠的认证鉴权模块，实现对管理员和普通用户的身份验证、角色分配和权限控制。题目管理模块需要支持对四种题型（单选、多选、判断、简答）的增删改查操作，题目分类的多级管理，标签体系的灵活维护，以及题目信息的全文检索。练习管理模块需要实现专项练习内容的组织配置、智能组卷策略的设定和执行、练习记录的统计分析。面试管理模块需要对接AI服务接口，管理面试题目库和面试记录。圈子管理模块提供圈子创建审核、动态内容管理、评论监控和敏感词库维护功能。此外，还需要文件存储服务支撑平台中的图片、简历等文件的上传与访问，以及网关服务实现统一的请求路由、负载均衡和流量控制。</w:t>
      </w:r>
    </w:p>
    <w:p w14:paraId="1EE30438">
      <w:pPr>
        <w:spacing w:before="0" w:after="0" w:line="440" w:lineRule="exact"/>
        <w:ind w:firstLine="480" w:firstLineChars="200"/>
        <w:jc w:val="both"/>
        <w:outlineLvl w:val="9"/>
      </w:pPr>
      <w:r>
        <w:rPr>
          <w:rFonts w:ascii="Times New Roman" w:hAnsi="Times New Roman" w:eastAsia="宋体"/>
          <w:b w:val="0"/>
          <w:sz w:val="24"/>
        </w:rPr>
        <w:t>综合而言，前端Web应用与后台微服务系统之间的高效数据交互是本系统的核心需求。通过后台实现对题目、练习、面试和圈子等业务数据的灵活管理与实时更新，再将其与用户在前端的浏览、练习、交流和反馈相结合，从而构建一个集学习—练习—测评—面试于一体的程序员成长生态系统，为开发者提供科学、高效、一站式的技能提升服务。该需求分析不仅明确了各模块功能定位，也为系统后续的开发和扩展奠定了基础。</w:t>
      </w:r>
    </w:p>
    <w:p w14:paraId="5B0B848D">
      <w:pPr>
        <w:pStyle w:val="4"/>
        <w:bidi w:val="0"/>
      </w:pPr>
      <w:r>
        <w:t>2.2 业务流程分析</w:t>
      </w:r>
    </w:p>
    <w:p w14:paraId="10C5E344">
      <w:pPr>
        <w:spacing w:before="0" w:after="0" w:line="440" w:lineRule="exact"/>
        <w:ind w:firstLine="480" w:firstLineChars="200"/>
        <w:jc w:val="both"/>
        <w:outlineLvl w:val="9"/>
      </w:pPr>
      <w:r>
        <w:rPr>
          <w:rFonts w:ascii="Times New Roman" w:hAnsi="Times New Roman" w:eastAsia="宋体"/>
          <w:b w:val="0"/>
          <w:sz w:val="24"/>
        </w:rPr>
        <w:t>jc-club程序员社区平台主要由前台用户端和后台管理端两大业务板块构成，各板块之间通过微服务网关实现统一的请求接入和路由转发。</w:t>
      </w:r>
    </w:p>
    <w:p w14:paraId="1E87901B">
      <w:pPr>
        <w:spacing w:before="0" w:after="0" w:line="440" w:lineRule="exact"/>
        <w:ind w:firstLine="480" w:firstLineChars="200"/>
        <w:jc w:val="both"/>
        <w:outlineLvl w:val="9"/>
      </w:pPr>
      <w:r>
        <w:rPr>
          <w:rFonts w:ascii="Times New Roman" w:hAnsi="Times New Roman" w:eastAsia="宋体"/>
          <w:b w:val="0"/>
          <w:sz w:val="24"/>
        </w:rPr>
        <w:t>在后台管理端业务中，管理员首先通过认证服务（jc-club-auth）登录系统，系统验证管理员身份后为其分配相应的角色权限。管理员登录后可进入题目管理模块（jc-club-subject），对题目分类进行多级管理，包括新增、修改和删除分类节点；在题目信息管理中，管理员可录入单选、多选、判断、简答四种题型的题目数据，为题目关联分类和标签，设定题目难度和分值。在练习管理模块（jc-club-practice）中，管理员可配置专项练习的题目范围，设定组卷策略（如按分类随机抽取、按难度比例分配等），查看用户的练习统计数据和排行榜。在圈子管理模块（jc-club-circle）中，管理员可审核用户创建的圈子，监控和管理用户发布的动态与评论内容，维护敏感词库以进行内容过滤。面试管理模块（jc-club-interview）中，管理员可管理面试题目库，查看用户的模拟面试记录。</w:t>
      </w:r>
    </w:p>
    <w:p w14:paraId="09144FAC">
      <w:pPr>
        <w:spacing w:before="0" w:after="0" w:line="440" w:lineRule="exact"/>
        <w:ind w:firstLine="480" w:firstLineChars="200"/>
        <w:jc w:val="both"/>
        <w:outlineLvl w:val="9"/>
      </w:pPr>
      <w:r>
        <w:rPr>
          <w:rFonts w:ascii="Times New Roman" w:hAnsi="Times New Roman" w:eastAsia="宋体"/>
          <w:b w:val="0"/>
          <w:sz w:val="24"/>
        </w:rPr>
        <w:t>在前台用户端业务中，用户首先通过注册页面创建账号，或通过已有账号登录系统。登录后进入首页，可浏览推荐题目、热门圈子和平台公告。在题库浏览页面中，用户可按分类树和标签筛选题目列表，或通过关键词进行全文检索。用户选定题目后可进入专项练习模式，系统按配置的题目范围生成练习内容，用户逐题作答，系统实时计时并在提交后自动评分和展示答案解析。用户完成练习后可查看练习报告，包括正确率、用时、各分类得分等详细数据，并可查看练习排行榜中自己的排名。在智能组卷模式下，用户可自定义题目数量、难度分布和分类范围，系统自动生成模拟试卷。在模拟面试模块中，用户可上传个人简历，系统通过AI分析简历内容并生成针对性面试问题，用户进行模拟问答交互。在社区圈子模块中，用户可浏览和加入感兴趣的圈子，发布图文动态，对其他用户的动态进行评论和回复，系统自动过滤敏感词并向被回复用户发送消息通知。</w:t>
      </w:r>
    </w:p>
    <w:p w14:paraId="5C581ADD">
      <w:pPr>
        <w:spacing w:before="0" w:after="0" w:line="440" w:lineRule="exact"/>
        <w:ind w:firstLine="480" w:firstLineChars="200"/>
        <w:jc w:val="both"/>
        <w:outlineLvl w:val="9"/>
      </w:pPr>
      <w:r>
        <w:rPr>
          <w:rFonts w:ascii="Times New Roman" w:hAnsi="Times New Roman" w:eastAsia="宋体"/>
          <w:b w:val="0"/>
          <w:sz w:val="24"/>
        </w:rPr>
        <w:t>各业务板块协同运转，通过Nacos服务注册中心实现微服务间的相互发现，通过Gateway网关统一对外暴露API，通过OpenFeign完成服务间的远程调用，通过RocketMQ实现异步消息的可靠传递（如题目点赞数据的异步同步），通过Redis缓存热点数据（如题目分类树、热门标签）以提升查询性能，通过Elasticsearch提供高效的题目全文检索能力。通过Redis缓存加速热点数据访问，进一步降低了数据库查询压力。整个业务流程设计依托Spring Cloud Alibaba微服务体系，既满足了对题目、练习、面试和圈子等核心业务的高效管理，又能为用户提供流畅、个性化的使用体验。系统业务流程图如图2.1所示。</w:t>
      </w:r>
    </w:p>
    <w:p w14:paraId="78119CB0">
      <w:pPr>
        <w:spacing w:before="0" w:after="0" w:line="440" w:lineRule="exact"/>
        <w:ind w:firstLine="480" w:firstLineChars="200"/>
        <w:jc w:val="center"/>
        <w:outlineLvl w:val="9"/>
      </w:pPr>
      <w:r>
        <w:rPr>
          <w:rFonts w:ascii="Times New Roman" w:hAnsi="Times New Roman" w:eastAsia="宋体"/>
          <w:b w:val="0"/>
          <w:sz w:val="24"/>
        </w:rPr>
        <w:t>图2.1 系统业务流程图</w:t>
      </w:r>
    </w:p>
    <w:p w14:paraId="4F2A3711">
      <w:pPr>
        <w:pStyle w:val="4"/>
        <w:bidi w:val="0"/>
      </w:pPr>
      <w:r>
        <w:t>2.3 功能模块分析</w:t>
      </w:r>
    </w:p>
    <w:p w14:paraId="08573C62">
      <w:pPr>
        <w:spacing w:before="0" w:after="0" w:line="440" w:lineRule="exact"/>
        <w:ind w:firstLine="480" w:firstLineChars="200"/>
        <w:jc w:val="both"/>
        <w:outlineLvl w:val="9"/>
      </w:pPr>
      <w:r>
        <w:rPr>
          <w:rFonts w:ascii="Times New Roman" w:hAnsi="Times New Roman" w:eastAsia="宋体"/>
          <w:b w:val="0"/>
          <w:sz w:val="24"/>
        </w:rPr>
        <w:t>jc-club平台的使用者主要分为两类用户角色：普通用户（程序员/开发者）和系统管理员。以下分别对两类用户的用例进行详细分析。</w:t>
      </w:r>
    </w:p>
    <w:p w14:paraId="134243C1">
      <w:pPr>
        <w:pStyle w:val="5"/>
        <w:bidi w:val="0"/>
      </w:pPr>
      <w:r>
        <w:rPr>
          <w:rFonts w:hint="eastAsia"/>
          <w:lang w:val="en-US" w:eastAsia="zh-CN"/>
        </w:rPr>
        <w:t>2.3.</w:t>
      </w:r>
      <w:r>
        <w:t>1普通用户</w:t>
      </w:r>
    </w:p>
    <w:p w14:paraId="0E16B670">
      <w:pPr>
        <w:spacing w:before="0" w:after="0" w:line="440" w:lineRule="exact"/>
        <w:ind w:firstLine="480" w:firstLineChars="200"/>
        <w:jc w:val="both"/>
        <w:outlineLvl w:val="9"/>
      </w:pPr>
      <w:r>
        <w:rPr>
          <w:rFonts w:ascii="Times New Roman" w:hAnsi="Times New Roman" w:eastAsia="宋体"/>
          <w:b w:val="0"/>
          <w:sz w:val="24"/>
        </w:rPr>
        <w:t>普通用户是平台的主要使用者，即需要进行技能学习和求职准备的程序员群体。普通用户的功能包括：注册账号、登录系统、浏览题库、检索题目、专项练习、智能组卷、答题提交、查看答案解析、查看练习报告与排行榜、参与模拟面试、简历上传与分析、浏览圈子、发布动态、评论回复、查看消息通知、管理个人资料等。普通用户的用例图如图2.2所示。</w:t>
      </w:r>
    </w:p>
    <w:p w14:paraId="6F5E781D">
      <w:pPr>
        <w:pStyle w:val="5"/>
        <w:bidi w:val="0"/>
      </w:pPr>
      <w:r>
        <w:rPr>
          <w:rFonts w:hint="eastAsia"/>
          <w:lang w:val="en-US" w:eastAsia="zh-CN"/>
        </w:rPr>
        <w:t>2.3.</w:t>
      </w:r>
      <w:r>
        <w:t>2 系统管理员</w:t>
      </w:r>
    </w:p>
    <w:p w14:paraId="2F3014EB">
      <w:pPr>
        <w:spacing w:before="0" w:after="0" w:line="440" w:lineRule="exact"/>
        <w:ind w:firstLine="480" w:firstLineChars="200"/>
        <w:jc w:val="both"/>
        <w:outlineLvl w:val="9"/>
      </w:pPr>
      <w:r>
        <w:rPr>
          <w:rFonts w:ascii="Times New Roman" w:hAnsi="Times New Roman" w:eastAsia="宋体"/>
          <w:b w:val="0"/>
          <w:sz w:val="24"/>
        </w:rPr>
        <w:t>系统管理员负责平台的后台管理和内容维护工作。管理员的功能包括：管理员登录、用户管理（查看用户列表、编辑用户信息、修改用户状态、分配角色权限）、题目分类管理（多级分类的增删改查）、题目管理（四种题型的CRUD操作、题目与分类标签的关联）、标签管理、练习管理（组卷策略配置、练习记录统计）、圈子管理（圈子审核、动态管理、评论监控）、敏感词库管理、面试题目管理、文件资源管理等。管理员的用例图如图2.3所示。</w:t>
      </w:r>
    </w:p>
    <w:p w14:paraId="3C6AFCF3">
      <w:pPr>
        <w:spacing w:before="0" w:after="0" w:line="440" w:lineRule="exact"/>
        <w:ind w:firstLine="480" w:firstLineChars="200"/>
        <w:jc w:val="both"/>
        <w:outlineLvl w:val="9"/>
      </w:pPr>
      <w:r>
        <w:rPr>
          <w:rFonts w:ascii="Times New Roman" w:hAnsi="Times New Roman" w:eastAsia="宋体"/>
          <w:b w:val="0"/>
          <w:sz w:val="24"/>
        </w:rPr>
        <w:t>根据上述用例分析，系统的功能模块可以划分为以下六大核心模块：第一，用户认证模块——负责用户注册、登录、权限验证与会话管理；第二，题目管理模块——负责题目信息的维护、分类与标签管理、全文检索；第三，在线练习模块——负责专项练习、智能组卷、答题评分与报告生成；第四，模拟面试模块——负责简历分析、面试问答与记录管理；第五，社区圈子模块——负责圈子管理、动态发布、评论互动与消息通知；第六，系统管理模块——负责用户管理、权限分配与系统配置。各模块之间通过Spring Cloud Alibaba微服务体系进行协同通信，形成高内聚、低耦合的软件架构。系统软件结构图如图2.4所示，该结构图中各功能模块与用例图中所述的用户功能保持一致，确保了从需求分析到系统设计的逻辑完整性。</w:t>
      </w:r>
    </w:p>
    <w:p w14:paraId="03CA75BC">
      <w:pPr>
        <w:spacing w:before="0" w:after="0" w:line="440" w:lineRule="exact"/>
        <w:ind w:firstLine="480" w:firstLineChars="200"/>
        <w:jc w:val="center"/>
        <w:outlineLvl w:val="9"/>
      </w:pPr>
      <w:r>
        <w:rPr>
          <w:rFonts w:ascii="Times New Roman" w:hAnsi="Times New Roman" w:eastAsia="宋体"/>
          <w:b w:val="0"/>
          <w:sz w:val="24"/>
        </w:rPr>
        <w:t>图2.2 普通用户用例图</w:t>
      </w:r>
    </w:p>
    <w:p w14:paraId="3DB7AC67">
      <w:pPr>
        <w:spacing w:before="0" w:after="0" w:line="440" w:lineRule="exact"/>
        <w:ind w:firstLine="480" w:firstLineChars="200"/>
        <w:jc w:val="center"/>
        <w:outlineLvl w:val="9"/>
      </w:pPr>
      <w:r>
        <w:rPr>
          <w:rFonts w:ascii="Times New Roman" w:hAnsi="Times New Roman" w:eastAsia="宋体"/>
          <w:b w:val="0"/>
          <w:sz w:val="24"/>
        </w:rPr>
        <w:t>图2.3 管理员用例图</w:t>
      </w:r>
    </w:p>
    <w:p w14:paraId="19297F56">
      <w:pPr>
        <w:spacing w:before="0" w:after="0" w:line="440" w:lineRule="exact"/>
        <w:ind w:firstLine="480" w:firstLineChars="200"/>
        <w:jc w:val="center"/>
        <w:outlineLvl w:val="9"/>
      </w:pPr>
      <w:r>
        <w:rPr>
          <w:rFonts w:ascii="Times New Roman" w:hAnsi="Times New Roman" w:eastAsia="宋体"/>
          <w:b w:val="0"/>
          <w:sz w:val="24"/>
        </w:rPr>
        <w:t>图2.4 系统软件结构图</w:t>
      </w:r>
    </w:p>
    <w:p w14:paraId="35B54581">
      <w:pPr>
        <w:pStyle w:val="4"/>
        <w:bidi w:val="0"/>
      </w:pPr>
      <w:r>
        <w:t>2.4 技术分析</w:t>
      </w:r>
    </w:p>
    <w:p w14:paraId="48233BAB">
      <w:pPr>
        <w:spacing w:before="0" w:after="0" w:line="440" w:lineRule="exact"/>
        <w:ind w:firstLine="480" w:firstLineChars="200"/>
        <w:jc w:val="both"/>
        <w:outlineLvl w:val="9"/>
      </w:pPr>
      <w:r>
        <w:rPr>
          <w:rFonts w:ascii="Times New Roman" w:hAnsi="Times New Roman" w:eastAsia="宋体"/>
          <w:b w:val="0"/>
          <w:sz w:val="24"/>
        </w:rPr>
        <w:t>jc-club平台采用前后端分离的B/S架构，整体技术选型围绕DDD微服务设计理念展开，具体技术栈如下。</w:t>
      </w:r>
    </w:p>
    <w:p w14:paraId="7D48345D">
      <w:pPr>
        <w:spacing w:before="0" w:after="0" w:line="440" w:lineRule="exact"/>
        <w:ind w:firstLine="480" w:firstLineChars="200"/>
        <w:jc w:val="both"/>
        <w:outlineLvl w:val="9"/>
      </w:pPr>
      <w:r>
        <w:rPr>
          <w:rFonts w:ascii="Times New Roman" w:hAnsi="Times New Roman" w:eastAsia="宋体"/>
          <w:b w:val="0"/>
          <w:sz w:val="24"/>
        </w:rPr>
        <w:t>后端技术方面，系统以Spring Boot 3.x作为微服务的基础开发框架，通过Spring Cloud Alibaba提供的Nacos实现服务注册与发现，Gateway实现统一API网关路由，OpenFeign实现声明式服务间远程调用。在数据持久化层面，采用MySQL 5.7作为主要关系型数据库，使用MyBatis-Plus作为ORM框架，简化数据库操作并提升开发效率。缓存层面，集成Redis实现热点数据缓存（如题目分类树、用户会话Token）和分布式锁功能，显著降低数据库查询压力。搜索引擎层面，引入Elasticsearch对题目数据进行全文索引，支持按题目名称、题干内容、标签等维度的关键词检索，并实现搜索结果的相关性排序。消息队列层面，采用Apache RocketMQ实现微服务间的异步解耦通信，典型应用场景包括题目点赞数据的异步同步、练习记录的异步存储等。</w:t>
      </w:r>
      <w:r>
        <w:rPr>
          <w:rFonts w:hint="eastAsia" w:ascii="宋体" w:hAnsi="宋体" w:eastAsia="宋体" w:cs="宋体"/>
          <w:b w:val="0"/>
          <w:sz w:val="24"/>
          <w:szCs w:val="24"/>
        </w:rPr>
        <w:t>肖双林，何迎生，田杰，侯冬晴</w:t>
      </w:r>
      <w:r>
        <w:rPr>
          <w:rFonts w:hint="eastAsia" w:ascii="宋体" w:hAnsi="宋体" w:eastAsia="宋体" w:cs="宋体"/>
          <w:b w:val="0"/>
          <w:sz w:val="24"/>
          <w:szCs w:val="24"/>
          <w:lang w:val="en-US" w:eastAsia="zh-CN"/>
        </w:rPr>
        <w:t>在</w:t>
      </w:r>
      <w:r>
        <w:rPr>
          <w:rFonts w:hint="default" w:ascii="Times New Roman" w:hAnsi="Times New Roman" w:eastAsia="宋体" w:cs="Times New Roman"/>
          <w:b w:val="0"/>
          <w:sz w:val="24"/>
          <w:szCs w:val="24"/>
          <w:lang w:val="en-US" w:eastAsia="zh-CN"/>
        </w:rPr>
        <w:t>21</w:t>
      </w:r>
      <w:r>
        <w:rPr>
          <w:rFonts w:hint="eastAsia" w:ascii="宋体" w:hAnsi="宋体" w:eastAsia="宋体" w:cs="宋体"/>
          <w:b w:val="0"/>
          <w:sz w:val="24"/>
          <w:szCs w:val="24"/>
          <w:lang w:val="en-US" w:eastAsia="zh-CN"/>
        </w:rPr>
        <w:t>年发表的</w:t>
      </w:r>
      <w:r>
        <w:rPr>
          <w:rFonts w:hint="eastAsia" w:ascii="宋体" w:hAnsi="宋体" w:eastAsia="宋体" w:cs="宋体"/>
          <w:b w:val="0"/>
          <w:sz w:val="24"/>
          <w:szCs w:val="24"/>
        </w:rPr>
        <w:t>基于</w:t>
      </w:r>
      <w:r>
        <w:rPr>
          <w:rFonts w:hint="default" w:ascii="Times New Roman" w:hAnsi="Times New Roman" w:eastAsia="宋体" w:cs="Times New Roman"/>
          <w:b w:val="0"/>
          <w:sz w:val="24"/>
          <w:szCs w:val="24"/>
        </w:rPr>
        <w:t>JWT+Spring Security</w:t>
      </w:r>
      <w:r>
        <w:rPr>
          <w:rFonts w:hint="eastAsia" w:ascii="宋体" w:hAnsi="宋体" w:eastAsia="宋体" w:cs="宋体"/>
          <w:b w:val="0"/>
          <w:sz w:val="24"/>
          <w:szCs w:val="24"/>
        </w:rPr>
        <w:t>的动态权限管理系统</w:t>
      </w:r>
      <w:r>
        <w:rPr>
          <w:rFonts w:hint="eastAsia" w:ascii="宋体" w:hAnsi="宋体" w:eastAsia="宋体" w:cs="宋体"/>
          <w:b w:val="0"/>
          <w:sz w:val="24"/>
          <w:szCs w:val="24"/>
          <w:lang w:val="en-US" w:eastAsia="zh-CN"/>
        </w:rPr>
        <w:t>中提到：“目前，许多权限管理系统在与项目的核心业务耦合太高、复用性差等问题，不能很好地应用于微服务架构。这些系统默认使用的是基于</w:t>
      </w:r>
      <w:r>
        <w:rPr>
          <w:rFonts w:hint="default" w:ascii="Times New Roman" w:hAnsi="Times New Roman" w:eastAsia="宋体" w:cs="Times New Roman"/>
          <w:b w:val="0"/>
          <w:sz w:val="24"/>
          <w:szCs w:val="24"/>
          <w:lang w:val="en-US" w:eastAsia="zh-CN"/>
        </w:rPr>
        <w:t>Session</w:t>
      </w:r>
      <w:r>
        <w:rPr>
          <w:rFonts w:hint="eastAsia" w:ascii="宋体" w:hAnsi="宋体" w:eastAsia="宋体" w:cs="宋体"/>
          <w:b w:val="0"/>
          <w:sz w:val="24"/>
          <w:szCs w:val="24"/>
          <w:lang w:val="en-US" w:eastAsia="zh-CN"/>
        </w:rPr>
        <w:t>的认证方式，而基于</w:t>
      </w:r>
      <w:r>
        <w:rPr>
          <w:rFonts w:hint="default" w:ascii="Times New Roman" w:hAnsi="Times New Roman" w:eastAsia="宋体" w:cs="Times New Roman"/>
          <w:b w:val="0"/>
          <w:sz w:val="24"/>
          <w:szCs w:val="24"/>
          <w:lang w:val="en-US" w:eastAsia="zh-CN"/>
        </w:rPr>
        <w:t>Session</w:t>
      </w:r>
      <w:r>
        <w:rPr>
          <w:rFonts w:hint="eastAsia" w:ascii="宋体" w:hAnsi="宋体" w:eastAsia="宋体" w:cs="宋体"/>
          <w:b w:val="0"/>
          <w:sz w:val="24"/>
          <w:szCs w:val="24"/>
          <w:lang w:val="en-US" w:eastAsia="zh-CN"/>
        </w:rPr>
        <w:t>认证的权限管理系统在当前分布式环境下存在一系列问题，如服务器开销、性能低、容易受到跨站伪造攻击以及不能跨平台等”</w:t>
      </w:r>
      <w:r>
        <w:rPr>
          <w:rFonts w:hint="eastAsia" w:ascii="宋体" w:hAnsi="宋体" w:eastAsia="宋体" w:cs="宋体"/>
          <w:b w:val="0"/>
          <w:sz w:val="24"/>
          <w:szCs w:val="24"/>
          <w:lang w:eastAsia="zh-CN"/>
        </w:rPr>
        <w:t>。</w:t>
      </w:r>
      <w:r>
        <w:rPr>
          <w:rFonts w:hint="eastAsia" w:ascii="Times New Roman" w:hAnsi="Times New Roman"/>
          <w:b w:val="0"/>
          <w:sz w:val="24"/>
          <w:vertAlign w:val="superscript"/>
          <w:lang w:val="en-US" w:eastAsia="zh-CN"/>
        </w:rPr>
        <w:t>[18]</w:t>
      </w:r>
      <w:r>
        <w:rPr>
          <w:rFonts w:hint="eastAsia" w:ascii="Times New Roman" w:hAnsi="Times New Roman"/>
          <w:b w:val="0"/>
          <w:sz w:val="24"/>
          <w:lang w:val="en-US" w:eastAsia="zh-CN"/>
        </w:rPr>
        <w:t>所以</w:t>
      </w:r>
      <w:r>
        <w:rPr>
          <w:rFonts w:ascii="Times New Roman" w:hAnsi="Times New Roman" w:eastAsia="宋体"/>
          <w:b w:val="0"/>
          <w:sz w:val="24"/>
        </w:rPr>
        <w:t>在认证与安全方面，系统采用JWT（JSON Web Token）实现无状态的用户认证和会话管理，结合Spring Security实现方法级的权限控制，支持基于RBAC（基于角色的访问控制）模型的权限管理。</w:t>
      </w:r>
    </w:p>
    <w:p w14:paraId="0D226DCE">
      <w:pPr>
        <w:spacing w:before="0" w:after="0" w:line="440" w:lineRule="exact"/>
        <w:ind w:firstLine="480" w:firstLineChars="200"/>
        <w:jc w:val="both"/>
        <w:outlineLvl w:val="9"/>
      </w:pPr>
      <w:r>
        <w:rPr>
          <w:rFonts w:ascii="Times New Roman" w:hAnsi="Times New Roman" w:eastAsia="宋体"/>
          <w:b w:val="0"/>
          <w:sz w:val="24"/>
        </w:rPr>
        <w:t>前端技术方面，系统采用React 18作为核心UI框架，使用TypeScript进行类型安全的代码编写，以Vite作为前端构建工具，实现快速的开发热更新和优化的生产构建。状态管理采用Redux Toolkit，路由管理采用React Router v6。在UI组件方面，系统使用Ant Design组件库提供统一的界面风格和交互体验，并结合CSS Modules和Less实现模块化的样式管理。前端通过Axios发送HTTP请求与后端API进行数据交互，支持请求拦截器和响应拦截器的统一配置，实现Token自动携带和异常统一处理。</w:t>
      </w:r>
    </w:p>
    <w:p w14:paraId="32E9C730">
      <w:pPr>
        <w:spacing w:before="0" w:after="0" w:line="440" w:lineRule="exact"/>
        <w:ind w:firstLine="480" w:firstLineChars="200"/>
        <w:jc w:val="both"/>
        <w:outlineLvl w:val="9"/>
      </w:pPr>
      <w:r>
        <w:rPr>
          <w:rFonts w:ascii="Times New Roman" w:hAnsi="Times New Roman" w:eastAsia="宋体"/>
          <w:b w:val="0"/>
          <w:sz w:val="24"/>
        </w:rPr>
        <w:t>在微服务工程结构方面，jc-club严格遵循DDD的四层架构模型：API层（api）对外暴露Feign接口和DTO定义，供其他微服务调用；应用层（application）负责请求参数校验、DTO与BO之间的转换，以及业务用例的编排；领域层（domain）沉淀核心业务逻辑，包含领域实体（BO）、领域服务和业务规则策略；基础设施层（infra）封装数据库访问（Mapper/DAO）、缓存操作、搜索引擎集成和消息队列收发等技术细节。这种分层设计将业务语义与技术实现彻底解耦，使得各层职责清晰，便于单元测试、功能扩展和团队协作。</w:t>
      </w:r>
    </w:p>
    <w:p w14:paraId="50DE4082">
      <w:pPr>
        <w:spacing w:before="0" w:after="0" w:line="440" w:lineRule="exact"/>
        <w:ind w:firstLine="480" w:firstLineChars="200"/>
        <w:jc w:val="both"/>
        <w:outlineLvl w:val="9"/>
      </w:pPr>
      <w:r>
        <w:rPr>
          <w:rFonts w:ascii="Times New Roman" w:hAnsi="Times New Roman" w:eastAsia="宋体"/>
          <w:b w:val="0"/>
          <w:sz w:val="24"/>
        </w:rPr>
        <w:t>在系统部署层面，平台采用Docker容器化部署方案，各微服务模块打包为独立的Docker镜像，通过Docker Compose进行本地环境的快速搭建，并预留了Kubernetes编排接口以支持后续的集群化部署和弹性伸缩。</w:t>
      </w:r>
    </w:p>
    <w:p w14:paraId="10C9EE6E">
      <w:pPr>
        <w:spacing w:before="0" w:after="0" w:line="440" w:lineRule="exact"/>
        <w:ind w:firstLine="480" w:firstLineChars="200"/>
        <w:jc w:val="both"/>
        <w:outlineLvl w:val="9"/>
      </w:pPr>
      <w:r>
        <w:rPr>
          <w:rFonts w:ascii="Times New Roman" w:hAnsi="Times New Roman" w:eastAsia="宋体"/>
          <w:b w:val="0"/>
          <w:sz w:val="24"/>
        </w:rPr>
        <w:t>整体技术架构以高可用、高性能和高扩展性为核心目标，通过微服务拆分、分布式中间件整合和模块化前端工程，为jc-club平台的稳定运行和持续演进提供了坚实的技术基础。</w:t>
      </w:r>
    </w:p>
    <w:p w14:paraId="1FBA3A97">
      <w:pPr>
        <w:ind w:firstLine="560" w:firstLineChars="200"/>
        <w:outlineLvl w:val="9"/>
      </w:pPr>
      <w:r>
        <w:br w:type="page"/>
      </w:r>
    </w:p>
    <w:p w14:paraId="1E280702">
      <w:pPr>
        <w:pStyle w:val="3"/>
        <w:bidi w:val="0"/>
      </w:pPr>
      <w:r>
        <w:t>3 系统设计</w:t>
      </w:r>
    </w:p>
    <w:p w14:paraId="02732DE1">
      <w:pPr>
        <w:pStyle w:val="4"/>
        <w:bidi w:val="0"/>
      </w:pPr>
      <w:r>
        <w:t>3.1 软件总体设计</w:t>
      </w:r>
    </w:p>
    <w:p w14:paraId="4A843DBC">
      <w:pPr>
        <w:spacing w:before="0" w:after="0" w:line="440" w:lineRule="exact"/>
        <w:ind w:firstLine="480" w:firstLineChars="200"/>
        <w:jc w:val="both"/>
        <w:outlineLvl w:val="9"/>
      </w:pPr>
      <w:r>
        <w:rPr>
          <w:rFonts w:ascii="Times New Roman" w:hAnsi="Times New Roman" w:eastAsia="宋体"/>
          <w:b w:val="0"/>
          <w:sz w:val="24"/>
        </w:rPr>
        <w:t>根据系统需求分析和用例分析的结果，将系统的用例图转化为软件结构图。jc-club平台的整体软件架构采用基于DDD的微服务设计，系统按业务领域拆分为六个独立微服务模块，各模块通过Spring Cloud Alibaba微服务基础设施进行协同通信。</w:t>
      </w:r>
    </w:p>
    <w:p w14:paraId="34C8C51F">
      <w:pPr>
        <w:spacing w:before="0" w:after="0" w:line="440" w:lineRule="exact"/>
        <w:ind w:firstLine="480" w:firstLineChars="200"/>
        <w:jc w:val="both"/>
        <w:outlineLvl w:val="9"/>
      </w:pPr>
      <w:r>
        <w:rPr>
          <w:rFonts w:ascii="Times New Roman" w:hAnsi="Times New Roman" w:eastAsia="宋体"/>
          <w:b w:val="0"/>
          <w:sz w:val="24"/>
        </w:rPr>
        <w:t>普通用户端所具有的功能：用户注册、用户登录、题库浏览、题目检索、专项练习、智能组卷、答题提交、答案解析查看、练习报告查看、练习排行榜、模拟面试、简历分析、圈子浏览、动态发布、评论回复、消息通知、个人资料管理。</w:t>
      </w:r>
    </w:p>
    <w:p w14:paraId="5963CD12">
      <w:pPr>
        <w:spacing w:before="0" w:after="0" w:line="440" w:lineRule="exact"/>
        <w:ind w:firstLine="480" w:firstLineChars="200"/>
        <w:jc w:val="both"/>
        <w:outlineLvl w:val="9"/>
      </w:pPr>
      <w:r>
        <w:rPr>
          <w:rFonts w:ascii="Times New Roman" w:hAnsi="Times New Roman" w:eastAsia="宋体"/>
          <w:b w:val="0"/>
          <w:sz w:val="24"/>
        </w:rPr>
        <w:t>系统管理员端所具有的功能：管理员登录、用户管理（用户列表查看、用户信息编辑、用户状态管理、角色权限分配）、题目分类管理（多级分类的增删改查）、题目管理（单选题管理、多选题管理、判断题管理、简答题管理）、标签管理（标签增删改查）、练习管理（组卷策略配置、练习记录查看与统计）、圈子管理（圈子审核、动态内容管理、评论监控）、敏感词库管理、面试题目管理、文件资源管理。系统软件结构图如图3.1所示。</w:t>
      </w:r>
    </w:p>
    <w:p w14:paraId="000024F2">
      <w:pPr>
        <w:spacing w:before="0" w:after="0" w:line="440" w:lineRule="exact"/>
        <w:ind w:firstLine="480" w:firstLineChars="200"/>
        <w:jc w:val="both"/>
        <w:outlineLvl w:val="9"/>
      </w:pPr>
      <w:r>
        <w:rPr>
          <w:rFonts w:ascii="Times New Roman" w:hAnsi="Times New Roman" w:eastAsia="宋体"/>
          <w:b w:val="0"/>
          <w:sz w:val="24"/>
        </w:rPr>
        <w:t>在微服务部署架构上，系统以Nacos作为注册中心和配置中心，所有微服务实例启动时向Nacos注册自身信息，并通过Nacos获取配置；Gateway网关作为系统的唯一入口，负责请求路由、负载均衡、Token校验和跨域处理；各业务微服务（auth、subject、practice、interview、circle、oss）独立部署，通过OpenFeign进行同步调用，通过RocketMQ进行异步通信。前端应用通过Nginx进行静态资源托管，API请求通过Gateway网关统一转发至对应的微服务实例。</w:t>
      </w:r>
    </w:p>
    <w:p w14:paraId="6E81C6D7">
      <w:pPr>
        <w:spacing w:before="0" w:after="0" w:line="440" w:lineRule="exact"/>
        <w:ind w:firstLine="480" w:firstLineChars="200"/>
        <w:jc w:val="center"/>
        <w:outlineLvl w:val="9"/>
      </w:pPr>
      <w:r>
        <w:rPr>
          <w:rFonts w:ascii="Times New Roman" w:hAnsi="Times New Roman" w:eastAsia="宋体"/>
          <w:b w:val="0"/>
          <w:sz w:val="24"/>
        </w:rPr>
        <w:t>图3.1 系统软件结构图</w:t>
      </w:r>
    </w:p>
    <w:p w14:paraId="5A0A7F26">
      <w:pPr>
        <w:pStyle w:val="4"/>
        <w:bidi w:val="0"/>
      </w:pPr>
      <w:r>
        <w:t>3.2 系统详细设计</w:t>
      </w:r>
    </w:p>
    <w:p w14:paraId="570F0AEE">
      <w:pPr>
        <w:spacing w:before="0" w:after="0" w:line="440" w:lineRule="exact"/>
        <w:ind w:firstLine="480" w:firstLineChars="200"/>
        <w:jc w:val="both"/>
        <w:outlineLvl w:val="9"/>
      </w:pPr>
      <w:r>
        <w:rPr>
          <w:rFonts w:ascii="Times New Roman" w:hAnsi="Times New Roman" w:eastAsia="宋体"/>
          <w:b w:val="0"/>
          <w:sz w:val="24"/>
        </w:rPr>
        <w:t>程序序列图是软件设计中的重要工具，用于描述系统中各模块或功能之间的交互过程和顺序，直观展示系统操作的逻辑和执行流程。通过程序序列图，可以清晰地了解用户请求如何在系统中传递、数据如何在各微服务和数据库之间流转，帮助开发者和设计者优化系统结构、明确实现路径。</w:t>
      </w:r>
    </w:p>
    <w:p w14:paraId="14B92F9C">
      <w:pPr>
        <w:spacing w:before="0" w:after="0" w:line="440" w:lineRule="exact"/>
        <w:ind w:firstLine="480" w:firstLineChars="200"/>
        <w:jc w:val="both"/>
        <w:outlineLvl w:val="9"/>
      </w:pPr>
      <w:r>
        <w:rPr>
          <w:rFonts w:ascii="Times New Roman" w:hAnsi="Times New Roman" w:eastAsia="宋体"/>
          <w:b w:val="0"/>
          <w:sz w:val="24"/>
        </w:rPr>
        <w:t>以下选取普通用户的两个核心功能（用户登录与题目检索）和管理员的两个核心功能（题目新增与用户权限管理）进行序列图设计。</w:t>
      </w:r>
    </w:p>
    <w:p w14:paraId="231F4F6A">
      <w:pPr>
        <w:pStyle w:val="5"/>
        <w:bidi w:val="0"/>
      </w:pPr>
      <w:r>
        <w:rPr>
          <w:rFonts w:hint="eastAsia"/>
          <w:lang w:val="en-US" w:eastAsia="zh-CN"/>
        </w:rPr>
        <w:t>3.2.</w:t>
      </w:r>
      <w:r>
        <w:t>1 用户登录程序序列图</w:t>
      </w:r>
    </w:p>
    <w:p w14:paraId="6A557044">
      <w:pPr>
        <w:spacing w:before="0" w:after="0" w:line="440" w:lineRule="exact"/>
        <w:ind w:firstLine="480" w:firstLineChars="200"/>
        <w:jc w:val="both"/>
        <w:outlineLvl w:val="9"/>
      </w:pPr>
      <w:r>
        <w:rPr>
          <w:rFonts w:ascii="Times New Roman" w:hAnsi="Times New Roman" w:eastAsia="宋体"/>
          <w:b w:val="0"/>
          <w:sz w:val="24"/>
        </w:rPr>
        <w:t>用户登录是系统最基础的核心功能，涉及前端应用、Gateway网关、Auth认证服务和数据库之间的协同交互。用户在前端登录页面输入账号密码后，前端对密码进行RSA公钥加密，通过HTTP请求发送至Gateway网关。网关进行请求校验后，将请求路由至Auth认证服务。Auth服务查询MySQL数据库中的auth_user表获取用户信息，验证密码的正确性。验证通过后，Auth服务生成JWT Token，将用户信息和权限数据缓存至Redis，并将Token返回给前端。前端将Token存储至本地，后续请求均在请求头中携带Token进行身份认证。用户登录程序序列图如图3.2所示。</w:t>
      </w:r>
    </w:p>
    <w:p w14:paraId="17C49EFB">
      <w:pPr>
        <w:pStyle w:val="5"/>
        <w:bidi w:val="0"/>
      </w:pPr>
      <w:r>
        <w:rPr>
          <w:rFonts w:hint="eastAsia"/>
          <w:lang w:val="en-US" w:eastAsia="zh-CN"/>
        </w:rPr>
        <w:t>3.2.</w:t>
      </w:r>
      <w:r>
        <w:t>2 题目全文检索程序序列图</w:t>
      </w:r>
    </w:p>
    <w:p w14:paraId="5FDC280E">
      <w:pPr>
        <w:spacing w:before="0" w:after="0" w:line="440" w:lineRule="exact"/>
        <w:ind w:firstLine="480" w:firstLineChars="200"/>
        <w:jc w:val="both"/>
        <w:outlineLvl w:val="9"/>
      </w:pPr>
      <w:r>
        <w:rPr>
          <w:rFonts w:ascii="Times New Roman" w:hAnsi="Times New Roman" w:eastAsia="宋体"/>
          <w:b w:val="0"/>
          <w:sz w:val="24"/>
        </w:rPr>
        <w:t>题目全文检索是用户使用频率较高的核心功能，涉及前端应用、Gateway网关、Subject题目服务和Elasticsearch搜索引擎之间的协同交互。用户在前端题库搜索框中输入关键词后，前端将搜索请求发送至Gateway网关。网关路由至Subject服务，Subject服务将查询条件封装为Elasticsearch查询DSL语句，调用Elasticsearch搜索引擎进行全文检索。Elasticsearch在题目索引中执行分词匹配和相关性计算，返回符合条件的题目ID列表和相关性得分。Subject服务根据返回的题目ID列表从MySQL数据库中批量查询题目的完整信息（包括题目题干、选项、分类、标签等），同时从Redis缓存中读取题目的点赞数和热度数据。组装完整的结果集后返回给前端进行展示。题目全文检索程序序列图如图3.3所示。</w:t>
      </w:r>
    </w:p>
    <w:p w14:paraId="1BAC74A4">
      <w:pPr>
        <w:pStyle w:val="5"/>
        <w:bidi w:val="0"/>
      </w:pPr>
      <w:r>
        <w:rPr>
          <w:rFonts w:hint="eastAsia"/>
          <w:lang w:val="en-US" w:eastAsia="zh-CN"/>
        </w:rPr>
        <w:t>3.2.</w:t>
      </w:r>
      <w:r>
        <w:t>3.管理员新增题目程序序列图</w:t>
      </w:r>
    </w:p>
    <w:p w14:paraId="2DB5F93E">
      <w:pPr>
        <w:spacing w:before="0" w:after="0" w:line="440" w:lineRule="exact"/>
        <w:ind w:firstLine="480" w:firstLineChars="200"/>
        <w:jc w:val="both"/>
        <w:outlineLvl w:val="9"/>
      </w:pPr>
      <w:r>
        <w:rPr>
          <w:rFonts w:ascii="Times New Roman" w:hAnsi="Times New Roman" w:eastAsia="宋体"/>
          <w:b w:val="0"/>
          <w:sz w:val="24"/>
        </w:rPr>
        <w:t>管理员新增题目是管理员最常用的核心功能之一，涉及前端管理界面、Gateway网关、Subject题目服务和MySQL数据库之间的交互。管理员在题目管理页面填写题目信息（题目名称、题目类型、题目难度、题目分数、所属分类、关联标签、选项内容及答案等）后提交。前端将数据封装为SubjectInfoDTO对象发送至Gateway网关，网关路由至Subject服务的/add接口。Subject服务应用层Controller接收请求后进行参数校验（题目名称不为空、题目类型不为空、分类ID不为空、标签ID不为空等），然后将DTO转换为领域层BO对象，调用领域服务SubjectInfoDomainService的add方法。领域服务内部根据题目类型通过工厂模式获取对应的题型处理器（RadioTypeHandler、MultipleTypeHandler、JudgeTypeHandler、BriefTypeHandler），由题型处理器执行题目信息的持久化存储（分别写入subject_info、subject_radio/subject_multiple/subject_judge/subject_brief等表）。题目信息写入MySQL后，领域服务通过RocketMQ发送题目新增消息，触发Elasticsearch索引的同步更新。操作完成后返回成功结果给管理员前端。管理员新增题目程序序列图如图3.4所示。</w:t>
      </w:r>
    </w:p>
    <w:p w14:paraId="47E0E1E8">
      <w:pPr>
        <w:pStyle w:val="5"/>
        <w:bidi w:val="0"/>
      </w:pPr>
      <w:r>
        <w:rPr>
          <w:rFonts w:hint="eastAsia"/>
          <w:lang w:val="en-US" w:eastAsia="zh-CN"/>
        </w:rPr>
        <w:t>2.3.</w:t>
      </w:r>
      <w:r>
        <w:t>4管理员用户权限管理程序序列图</w:t>
      </w:r>
    </w:p>
    <w:p w14:paraId="06E55FB5">
      <w:pPr>
        <w:spacing w:before="0" w:after="0" w:line="440" w:lineRule="exact"/>
        <w:ind w:firstLine="480" w:firstLineChars="200"/>
        <w:jc w:val="both"/>
        <w:outlineLvl w:val="9"/>
      </w:pPr>
      <w:r>
        <w:rPr>
          <w:rFonts w:ascii="Times New Roman" w:hAnsi="Times New Roman" w:eastAsia="宋体"/>
          <w:b w:val="0"/>
          <w:sz w:val="24"/>
        </w:rPr>
        <w:t>管理员对用户进行权限管理是后台管理的核心功能，涉及前端管理界面、Gateway网关、Auth认证服务和MySQL数据库之间的交互。管理员在用户管理页面请求查看用户列表时，Auth服务查询auth_user表获取用户列表并返回。管理员选择指定用户进行编辑时，系统查询auth_user表和auth_user_role表获取用户当前的角色信息，将编辑表单填充已有数据展示给管理员。管理员修改用户角色或状态后提交更新，Auth服务首先更新auth_user_role表中的用户角色关联记录，然后清除Redis中缓存的该用户权限信息（使旧权限失效），最后将更新结果返回。管理员查看用户状态修改成功的提示消息后完成操作。管理员用户权限管理程序序列图如图3.5所示。</w:t>
      </w:r>
    </w:p>
    <w:p w14:paraId="48312FEB">
      <w:pPr>
        <w:spacing w:before="0" w:after="0" w:line="440" w:lineRule="exact"/>
        <w:ind w:firstLine="480" w:firstLineChars="200"/>
        <w:jc w:val="center"/>
        <w:outlineLvl w:val="9"/>
      </w:pPr>
      <w:r>
        <w:rPr>
          <w:rFonts w:ascii="Times New Roman" w:hAnsi="Times New Roman" w:eastAsia="宋体"/>
          <w:b w:val="0"/>
          <w:sz w:val="24"/>
        </w:rPr>
        <w:t>图3.2 用户登录程序序列图</w:t>
      </w:r>
    </w:p>
    <w:p w14:paraId="0EC6EC49">
      <w:pPr>
        <w:spacing w:before="0" w:after="0" w:line="440" w:lineRule="exact"/>
        <w:ind w:firstLine="480" w:firstLineChars="200"/>
        <w:jc w:val="center"/>
        <w:outlineLvl w:val="9"/>
      </w:pPr>
      <w:r>
        <w:rPr>
          <w:rFonts w:ascii="Times New Roman" w:hAnsi="Times New Roman" w:eastAsia="宋体"/>
          <w:b w:val="0"/>
          <w:sz w:val="24"/>
        </w:rPr>
        <w:t>图3.3 题目全文检索程序序列图</w:t>
      </w:r>
    </w:p>
    <w:p w14:paraId="4A39C89D">
      <w:pPr>
        <w:spacing w:before="0" w:after="0" w:line="440" w:lineRule="exact"/>
        <w:ind w:firstLine="480" w:firstLineChars="200"/>
        <w:jc w:val="center"/>
        <w:outlineLvl w:val="9"/>
      </w:pPr>
      <w:r>
        <w:rPr>
          <w:rFonts w:ascii="Times New Roman" w:hAnsi="Times New Roman" w:eastAsia="宋体"/>
          <w:b w:val="0"/>
          <w:sz w:val="24"/>
        </w:rPr>
        <w:t>图3.4 管理员新增题目程序序列图</w:t>
      </w:r>
    </w:p>
    <w:p w14:paraId="77E5E9C1">
      <w:pPr>
        <w:spacing w:before="0" w:after="0" w:line="440" w:lineRule="exact"/>
        <w:ind w:firstLine="480" w:firstLineChars="200"/>
        <w:jc w:val="center"/>
        <w:outlineLvl w:val="9"/>
      </w:pPr>
      <w:r>
        <w:rPr>
          <w:rFonts w:ascii="Times New Roman" w:hAnsi="Times New Roman" w:eastAsia="宋体"/>
          <w:b w:val="0"/>
          <w:sz w:val="24"/>
        </w:rPr>
        <w:t>图3.5 管理员用户权限管理程序序列图</w:t>
      </w:r>
    </w:p>
    <w:p w14:paraId="1AA80F7C">
      <w:pPr>
        <w:pStyle w:val="4"/>
        <w:bidi w:val="0"/>
      </w:pPr>
      <w:r>
        <w:t>3.3 数据库的设计</w:t>
      </w:r>
    </w:p>
    <w:p w14:paraId="62436226">
      <w:pPr>
        <w:pStyle w:val="5"/>
        <w:bidi w:val="0"/>
      </w:pPr>
      <w:r>
        <w:t>3.3.1 概要设计</w:t>
      </w:r>
    </w:p>
    <w:p w14:paraId="7BC68C56">
      <w:pPr>
        <w:spacing w:before="0" w:after="0" w:line="440" w:lineRule="exact"/>
        <w:ind w:firstLine="480" w:firstLineChars="200"/>
        <w:jc w:val="both"/>
        <w:outlineLvl w:val="9"/>
      </w:pPr>
      <w:r>
        <w:rPr>
          <w:rFonts w:ascii="Times New Roman" w:hAnsi="Times New Roman" w:eastAsia="宋体"/>
          <w:b w:val="0"/>
          <w:sz w:val="24"/>
        </w:rPr>
        <w:t>信息存储是软件系统中不可或缺的重要组成部分。jc-club平台涉及的信息量较大，为了方便用户和管理员的高效使用，必须设计一个合理的数据库结构，用于存放所有相关信息。同时，为了更直观地分析各个实体及其属性之间的关系，需要借助E-R图对实体间的联系进行全面分析。</w:t>
      </w:r>
    </w:p>
    <w:p w14:paraId="25429A24">
      <w:pPr>
        <w:spacing w:before="0" w:after="0" w:line="440" w:lineRule="exact"/>
        <w:ind w:firstLine="480" w:firstLineChars="200"/>
        <w:jc w:val="both"/>
        <w:outlineLvl w:val="9"/>
      </w:pPr>
      <w:r>
        <w:rPr>
          <w:rFonts w:ascii="Times New Roman" w:hAnsi="Times New Roman" w:eastAsia="宋体"/>
          <w:b w:val="0"/>
          <w:sz w:val="24"/>
        </w:rPr>
        <w:t>通过绘制E-R图，可以更清晰地表达系统中的实体、属性以及它们之间的关联，从而为后续的详细设计提供依据。结合软件的功能需求，对每个实体进行深入分析，设计出合理的数据表结构。针对每张表中的实体属性，进一步明确字段的设计及其对应的数据类型与约束条件，确保数据库在逻辑层面上的完整性和合理性。</w:t>
      </w:r>
    </w:p>
    <w:p w14:paraId="083E5957">
      <w:pPr>
        <w:spacing w:before="0" w:after="0" w:line="440" w:lineRule="exact"/>
        <w:ind w:firstLine="480" w:firstLineChars="200"/>
        <w:jc w:val="both"/>
        <w:outlineLvl w:val="9"/>
      </w:pPr>
      <w:r>
        <w:rPr>
          <w:rFonts w:ascii="Times New Roman" w:hAnsi="Times New Roman" w:eastAsia="宋体"/>
          <w:b w:val="0"/>
          <w:sz w:val="24"/>
        </w:rPr>
        <w:t>用户管理模块、题目管理模块、练习管理模块、面试管理模块、圈子模块是本系统的核心实体。上述实体的属性详细如下图所示。</w:t>
      </w:r>
    </w:p>
    <w:p w14:paraId="52921DAB">
      <w:pPr>
        <w:spacing w:before="0" w:after="0" w:line="440" w:lineRule="exact"/>
        <w:ind w:firstLine="480" w:firstLineChars="200"/>
        <w:jc w:val="both"/>
        <w:outlineLvl w:val="9"/>
      </w:pPr>
      <w:r>
        <w:rPr>
          <w:rFonts w:ascii="Times New Roman" w:hAnsi="Times New Roman" w:eastAsia="宋体"/>
          <w:b w:val="0"/>
          <w:sz w:val="24"/>
        </w:rPr>
        <w:t>1. 用户管理E-R图，如图3.6所示。用户实体包含用户ID、用户名、昵称、密码、邮箱、手机号、性别、头像、状态、个人介绍、创建时间、更新时间等属性。用户与角色之间通过用户角色关联表建立多对多关系。</w:t>
      </w:r>
    </w:p>
    <w:p w14:paraId="754D4463">
      <w:pPr>
        <w:spacing w:before="0" w:after="0" w:line="440" w:lineRule="exact"/>
        <w:ind w:firstLine="480" w:firstLineChars="200"/>
        <w:jc w:val="both"/>
        <w:outlineLvl w:val="9"/>
      </w:pPr>
      <w:r>
        <w:rPr>
          <w:rFonts w:ascii="Times New Roman" w:hAnsi="Times New Roman" w:eastAsia="宋体"/>
          <w:b w:val="0"/>
          <w:sz w:val="24"/>
        </w:rPr>
        <w:t>2. 题目管理E-R图，如图3.7所示。题目实体包含题目ID、题目名称、题目类型、题目难度、题目分数、题目题干、题目解析、分类ID、创建者、创建时间、更新时间等属性。题目与分类通过题目分类关联表建立关系，题目与标签通过题目标签关联表建立关系。</w:t>
      </w:r>
    </w:p>
    <w:p w14:paraId="2D0F9720">
      <w:pPr>
        <w:spacing w:before="0" w:after="0" w:line="440" w:lineRule="exact"/>
        <w:ind w:firstLine="480" w:firstLineChars="200"/>
        <w:jc w:val="both"/>
        <w:outlineLvl w:val="9"/>
      </w:pPr>
      <w:r>
        <w:rPr>
          <w:rFonts w:ascii="Times New Roman" w:hAnsi="Times New Roman" w:eastAsia="宋体"/>
          <w:b w:val="0"/>
          <w:sz w:val="24"/>
        </w:rPr>
        <w:t>3. 练习管理E-R图，如图3.8所示。练习记录实体包含练习ID、套题ID、完成状态、用时、提交时间、正确率、创建者、创建时间等属性。练习详情实体包含练习详情ID、练习ID、题目ID、题目类型、回答状态、回答内容等属性。</w:t>
      </w:r>
    </w:p>
    <w:p w14:paraId="2E45E3A5">
      <w:pPr>
        <w:spacing w:before="0" w:after="0" w:line="440" w:lineRule="exact"/>
        <w:ind w:firstLine="480" w:firstLineChars="200"/>
        <w:jc w:val="both"/>
        <w:outlineLvl w:val="9"/>
      </w:pPr>
      <w:r>
        <w:rPr>
          <w:rFonts w:ascii="Times New Roman" w:hAnsi="Times New Roman" w:eastAsia="宋体"/>
          <w:b w:val="0"/>
          <w:sz w:val="24"/>
        </w:rPr>
        <w:t>4. 面试管理E-R图，如图3.9所示。面试记录实体包含面试ID、用户ID、面试类型、面试时长、面试评分、创建时间等属性。面试问题记录实体包含问题记录ID、面试ID、问题内容、用户回答、AI评分等属性。</w:t>
      </w:r>
    </w:p>
    <w:p w14:paraId="4384A76B">
      <w:pPr>
        <w:spacing w:before="0" w:after="0" w:line="440" w:lineRule="exact"/>
        <w:ind w:firstLine="480" w:firstLineChars="200"/>
        <w:jc w:val="both"/>
        <w:outlineLvl w:val="9"/>
      </w:pPr>
      <w:r>
        <w:rPr>
          <w:rFonts w:ascii="Times New Roman" w:hAnsi="Times New Roman" w:eastAsia="宋体"/>
          <w:b w:val="0"/>
          <w:sz w:val="24"/>
        </w:rPr>
        <w:t>5. 社区圈子E-R图，如图3.10所示。圈子实体包含圈子ID、圈子名称、圈子描述、圈子图标、创建者、创建时间等属性。动态实体包含动态ID、动态内容、动态图片、发布者、圈子ID、点赞数、创建时间等属性。评论实体包含评论ID、评论内容、评论者、关联动态ID、父评论ID、创建时间等属性。</w:t>
      </w:r>
    </w:p>
    <w:p w14:paraId="638C9754">
      <w:pPr>
        <w:spacing w:before="0" w:after="0" w:line="440" w:lineRule="exact"/>
        <w:ind w:firstLine="480" w:firstLineChars="200"/>
        <w:jc w:val="center"/>
        <w:outlineLvl w:val="9"/>
      </w:pPr>
      <w:r>
        <w:rPr>
          <w:rFonts w:ascii="Times New Roman" w:hAnsi="Times New Roman" w:eastAsia="宋体"/>
          <w:b w:val="0"/>
          <w:sz w:val="24"/>
        </w:rPr>
        <w:t>图3.6 用户管理E-R图</w:t>
      </w:r>
    </w:p>
    <w:p w14:paraId="39594E7B">
      <w:pPr>
        <w:spacing w:before="0" w:after="0" w:line="440" w:lineRule="exact"/>
        <w:ind w:firstLine="480" w:firstLineChars="200"/>
        <w:jc w:val="center"/>
        <w:outlineLvl w:val="9"/>
      </w:pPr>
      <w:r>
        <w:rPr>
          <w:rFonts w:ascii="Times New Roman" w:hAnsi="Times New Roman" w:eastAsia="宋体"/>
          <w:b w:val="0"/>
          <w:sz w:val="24"/>
        </w:rPr>
        <w:t>图3.7 题目管理E-R图</w:t>
      </w:r>
    </w:p>
    <w:p w14:paraId="05A3E486">
      <w:pPr>
        <w:spacing w:before="0" w:after="0" w:line="440" w:lineRule="exact"/>
        <w:ind w:firstLine="480" w:firstLineChars="200"/>
        <w:jc w:val="center"/>
        <w:outlineLvl w:val="9"/>
      </w:pPr>
      <w:r>
        <w:rPr>
          <w:rFonts w:ascii="Times New Roman" w:hAnsi="Times New Roman" w:eastAsia="宋体"/>
          <w:b w:val="0"/>
          <w:sz w:val="24"/>
        </w:rPr>
        <w:t>图3.8 练习管理E-R图</w:t>
      </w:r>
    </w:p>
    <w:p w14:paraId="6EA56774">
      <w:pPr>
        <w:spacing w:before="0" w:after="0" w:line="440" w:lineRule="exact"/>
        <w:ind w:firstLine="480" w:firstLineChars="200"/>
        <w:jc w:val="center"/>
        <w:outlineLvl w:val="9"/>
      </w:pPr>
      <w:r>
        <w:rPr>
          <w:rFonts w:ascii="Times New Roman" w:hAnsi="Times New Roman" w:eastAsia="宋体"/>
          <w:b w:val="0"/>
          <w:sz w:val="24"/>
        </w:rPr>
        <w:t>图3.9 面试管理E-R图</w:t>
      </w:r>
    </w:p>
    <w:p w14:paraId="1DF38B50">
      <w:pPr>
        <w:spacing w:before="0" w:after="0" w:line="440" w:lineRule="exact"/>
        <w:ind w:firstLine="480" w:firstLineChars="200"/>
        <w:jc w:val="center"/>
        <w:outlineLvl w:val="9"/>
      </w:pPr>
      <w:r>
        <w:rPr>
          <w:rFonts w:ascii="Times New Roman" w:hAnsi="Times New Roman" w:eastAsia="宋体"/>
          <w:b w:val="0"/>
          <w:sz w:val="24"/>
        </w:rPr>
        <w:t>图3.10 社区圈子E-R图</w:t>
      </w:r>
    </w:p>
    <w:p w14:paraId="010ABC53">
      <w:pPr>
        <w:pStyle w:val="5"/>
        <w:bidi w:val="0"/>
      </w:pPr>
      <w:r>
        <w:t>3.3.2 逻辑设计</w:t>
      </w:r>
    </w:p>
    <w:p w14:paraId="67622A0D">
      <w:pPr>
        <w:spacing w:before="0" w:after="0" w:line="440" w:lineRule="exact"/>
        <w:ind w:firstLine="480" w:firstLineChars="200"/>
        <w:jc w:val="both"/>
        <w:outlineLvl w:val="9"/>
      </w:pPr>
      <w:r>
        <w:rPr>
          <w:rFonts w:ascii="Times New Roman" w:hAnsi="Times New Roman" w:eastAsia="宋体"/>
          <w:b w:val="0"/>
          <w:sz w:val="24"/>
        </w:rPr>
        <w:t>，包含字段名、数据类型、是否为空和说明等信息。</w:t>
      </w:r>
    </w:p>
    <w:p w14:paraId="46D9B2ED">
      <w:pPr>
        <w:spacing w:before="0" w:after="0" w:line="440" w:lineRule="exact"/>
        <w:ind w:firstLine="480" w:firstLineChars="200"/>
        <w:jc w:val="both"/>
        <w:outlineLvl w:val="9"/>
      </w:pPr>
      <w:r>
        <w:rPr>
          <w:rFonts w:ascii="Times New Roman" w:hAnsi="Times New Roman" w:eastAsia="宋体"/>
          <w:b w:val="0"/>
          <w:sz w:val="24"/>
        </w:rPr>
        <w:t>auth_user（用户表）：用于存储系统用户的基本信息，包括id(主键)、user_name(用户名)、nick_name(昵称)、email(邮箱)、phone(手机号)、password(密码)、sex(性别)、avatar(头像)、status(状态)、introduce(个人介绍)、ext_json(扩展字段)、created_by(创建人)、created_time(创建时间)、update_by(更新人)、update_time(更新时间)、is_deleted(逻辑删除标记)等字段。</w:t>
      </w:r>
    </w:p>
    <w:p w14:paraId="045270B1">
      <w:pPr>
        <w:spacing w:before="0" w:after="0" w:line="440" w:lineRule="exact"/>
        <w:ind w:firstLine="480" w:firstLineChars="200"/>
        <w:jc w:val="both"/>
        <w:outlineLvl w:val="9"/>
      </w:pPr>
      <w:r>
        <w:rPr>
          <w:rFonts w:ascii="Times New Roman" w:hAnsi="Times New Roman" w:eastAsia="宋体"/>
          <w:b w:val="0"/>
          <w:sz w:val="24"/>
        </w:rPr>
        <w:t>subject_info（题目信息表）：用于存储题目的基本信息，包括id(主键)、subject_name(题目名称)、subject_type(题目类型，1-单选/2-多选/3-判断/4-简答)、subject_difficult(题目难度)、subject_score(题目分数)、subject_parse(题目解析)、subject_count(题目数量)、created_by(创建人)、created_time(创建时间)、update_by(更新人)、update_time(更新时间)、is_deleted(逻辑删除标记)等字段。</w:t>
      </w:r>
    </w:p>
    <w:p w14:paraId="08556E3D">
      <w:pPr>
        <w:spacing w:before="0" w:after="0" w:line="440" w:lineRule="exact"/>
        <w:ind w:firstLine="480" w:firstLineChars="200"/>
        <w:jc w:val="both"/>
        <w:outlineLvl w:val="9"/>
      </w:pPr>
      <w:r>
        <w:rPr>
          <w:rFonts w:ascii="Times New Roman" w:hAnsi="Times New Roman" w:eastAsia="宋体"/>
          <w:b w:val="0"/>
          <w:sz w:val="24"/>
        </w:rPr>
        <w:t>subject_category（题目分类表）：用于存储题目的多级分类信息，包括id(主键)、category_name(分类名称)、category_type(分类类型)、parent_id(父分类ID)、created_by(创建人)、created_time(创建时间)、update_by(更新人)、update_time(更新时间)、is_deleted(逻辑删除标记)等字段。</w:t>
      </w:r>
    </w:p>
    <w:p w14:paraId="71CAA2C5">
      <w:pPr>
        <w:spacing w:before="0" w:after="0" w:line="440" w:lineRule="exact"/>
        <w:ind w:firstLine="480" w:firstLineChars="200"/>
        <w:jc w:val="both"/>
        <w:outlineLvl w:val="9"/>
      </w:pPr>
      <w:r>
        <w:rPr>
          <w:rFonts w:ascii="Times New Roman" w:hAnsi="Times New Roman" w:eastAsia="宋体"/>
          <w:b w:val="0"/>
          <w:sz w:val="24"/>
        </w:rPr>
        <w:t>subject_label（题目标签表）：用于存储题目的标签信息，包括id(主键)、label_name(标签名称)、category_id(关联分类ID)、created_by(创建人)、created_time(创建时间)、update_by(更新人)、update_time(更新时间)、is_deleted(逻辑删除标记)等字段。</w:t>
      </w:r>
    </w:p>
    <w:p w14:paraId="62F7484A">
      <w:pPr>
        <w:spacing w:before="0" w:after="0" w:line="440" w:lineRule="exact"/>
        <w:ind w:firstLine="480" w:firstLineChars="200"/>
        <w:jc w:val="both"/>
        <w:outlineLvl w:val="9"/>
      </w:pPr>
      <w:r>
        <w:rPr>
          <w:rFonts w:ascii="Times New Roman" w:hAnsi="Times New Roman" w:eastAsia="宋体"/>
          <w:b w:val="0"/>
          <w:sz w:val="24"/>
        </w:rPr>
        <w:t>practice_info（练习记录表）：用于存储用户的练习记录，包括id(主键)、set_id(套题ID)、complete_status(完成状态，1完成/0未完成)、time_use(用时)、submit_time(交卷时间)、correct_rate(正确率)、created_by(创建人)、created_time(创建时间)、update_by(更新人)、update_time(更新时间)、is_deleted(逻辑删除标记)等字段。</w:t>
      </w:r>
    </w:p>
    <w:p w14:paraId="6A695516">
      <w:pPr>
        <w:spacing w:before="0" w:after="0" w:line="440" w:lineRule="exact"/>
        <w:ind w:firstLine="480" w:firstLineChars="200"/>
        <w:jc w:val="both"/>
        <w:outlineLvl w:val="9"/>
      </w:pPr>
      <w:r>
        <w:rPr>
          <w:rFonts w:ascii="Times New Roman" w:hAnsi="Times New Roman" w:eastAsia="宋体"/>
          <w:b w:val="0"/>
          <w:sz w:val="24"/>
        </w:rPr>
        <w:t>practice_detail（练习详情表）：用于存储练习中每道题的作答详情，包括id(主键)、practice_id(练习ID)、subject_id(题目ID)、subject_type(题目类型)、answer_status(回答状态)、answer_content(回答内容)、created_by(创建人)、created_time(创建时间)、is_deleted(逻辑删除标记)等字段。</w:t>
      </w:r>
    </w:p>
    <w:p w14:paraId="232E7125">
      <w:pPr>
        <w:spacing w:before="0" w:after="0" w:line="440" w:lineRule="exact"/>
        <w:ind w:firstLine="480" w:firstLineChars="200"/>
        <w:jc w:val="both"/>
        <w:outlineLvl w:val="9"/>
      </w:pPr>
      <w:r>
        <w:rPr>
          <w:rFonts w:ascii="Times New Roman" w:hAnsi="Times New Roman" w:eastAsia="宋体"/>
          <w:b w:val="0"/>
          <w:sz w:val="24"/>
        </w:rPr>
        <w:t>practice_set（练习套题表）：用于存储练习套题的配置信息，包括id(主键)、set_name(套题名称)、set_desc(套题描述)、primary_category_id(一级分类ID)、created_by(创建人)、created_time(创建时间)、is_deleted(逻辑删除标记)等字段。</w:t>
      </w:r>
    </w:p>
    <w:p w14:paraId="3295CB1E">
      <w:pPr>
        <w:spacing w:before="0" w:after="0" w:line="440" w:lineRule="exact"/>
        <w:ind w:firstLine="480" w:firstLineChars="200"/>
        <w:jc w:val="both"/>
        <w:outlineLvl w:val="9"/>
      </w:pPr>
      <w:r>
        <w:rPr>
          <w:rFonts w:ascii="Times New Roman" w:hAnsi="Times New Roman" w:eastAsia="宋体"/>
          <w:b w:val="0"/>
          <w:sz w:val="24"/>
        </w:rPr>
        <w:t>interview_history（面试记录表）：用于存储用户的模拟面试记录，包括id(主键)、user_id(用户ID)、interview_type(面试类型)、duration(面试时长)、score(面试评分)、resume_url(简历地址)、created_time(创建时间)等字段。</w:t>
      </w:r>
    </w:p>
    <w:p w14:paraId="48961ACD">
      <w:pPr>
        <w:spacing w:before="0" w:after="0" w:line="440" w:lineRule="exact"/>
        <w:ind w:firstLine="480" w:firstLineChars="200"/>
        <w:jc w:val="both"/>
        <w:outlineLvl w:val="9"/>
      </w:pPr>
      <w:r>
        <w:rPr>
          <w:rFonts w:ascii="Times New Roman" w:hAnsi="Times New Roman" w:eastAsia="宋体"/>
          <w:b w:val="0"/>
          <w:sz w:val="24"/>
        </w:rPr>
        <w:t>interview_question_history（面试问题记录表）：用于存储面试中每道问题的问答记录，包括id(主键)、interview_id(关联面试ID)、question(问题内容)、answer(用户回答)、ai_score(AI评分)、ai_comment(AI评价)、created_time(创建时间)等字段。</w:t>
      </w:r>
    </w:p>
    <w:p w14:paraId="4410850B">
      <w:pPr>
        <w:spacing w:before="0" w:after="0" w:line="440" w:lineRule="exact"/>
        <w:ind w:firstLine="480" w:firstLineChars="200"/>
        <w:jc w:val="both"/>
        <w:outlineLvl w:val="9"/>
      </w:pPr>
      <w:r>
        <w:rPr>
          <w:rFonts w:ascii="Times New Roman" w:hAnsi="Times New Roman" w:eastAsia="宋体"/>
          <w:b w:val="0"/>
          <w:sz w:val="24"/>
        </w:rPr>
        <w:t>share_circle（圈子表）：用于存储社区圈子信息，包括id(主键)、circle_name(圈子名称)、circle_desc(圈子描述)、circle_icon(圈子图标)、created_by(创建者)、created_time(创建时间)、is_deleted(逻辑删除标记)等字段。</w:t>
      </w:r>
    </w:p>
    <w:p w14:paraId="5E3F318B">
      <w:pPr>
        <w:spacing w:before="0" w:after="0" w:line="440" w:lineRule="exact"/>
        <w:ind w:firstLine="480" w:firstLineChars="200"/>
        <w:jc w:val="both"/>
        <w:outlineLvl w:val="9"/>
      </w:pPr>
      <w:r>
        <w:rPr>
          <w:rFonts w:ascii="Times New Roman" w:hAnsi="Times New Roman" w:eastAsia="宋体"/>
          <w:b w:val="0"/>
          <w:sz w:val="24"/>
        </w:rPr>
        <w:t>share_moment（动态表）：用于存储用户发布的动态信息，包括id(主键)、circle_id(关联圈子ID)、content(动态内容)、images(动态图片URL列表)、praise_count(点赞数)、created_by(发布者)、created_time(创建时间)、is_deleted(逻辑删除标记)等字段。</w:t>
      </w:r>
    </w:p>
    <w:p w14:paraId="30D36862">
      <w:pPr>
        <w:spacing w:before="0" w:after="0" w:line="440" w:lineRule="exact"/>
        <w:ind w:firstLine="480" w:firstLineChars="200"/>
        <w:jc w:val="both"/>
        <w:outlineLvl w:val="9"/>
      </w:pPr>
      <w:r>
        <w:rPr>
          <w:rFonts w:ascii="Times New Roman" w:hAnsi="Times New Roman" w:eastAsia="宋体"/>
          <w:b w:val="0"/>
          <w:sz w:val="24"/>
        </w:rPr>
        <w:t>share_comment_reply（评论回复表）：用于存储动态的评论和回复信息，包括id(主键)、moment_id(关联动态ID)、content(评论内容)、parent_id(父评论ID，用于回复功能)、created_by(评论者)、created_time(创建时间)、is_deleted(逻辑删除标记)等字段。</w:t>
      </w:r>
    </w:p>
    <w:p w14:paraId="2F89653F">
      <w:pPr>
        <w:spacing w:before="0" w:after="0" w:line="440" w:lineRule="exact"/>
        <w:ind w:firstLine="480" w:firstLineChars="200"/>
        <w:jc w:val="both"/>
        <w:outlineLvl w:val="9"/>
      </w:pPr>
      <w:r>
        <w:rPr>
          <w:rFonts w:ascii="Times New Roman" w:hAnsi="Times New Roman" w:eastAsia="宋体"/>
          <w:b w:val="0"/>
          <w:sz w:val="24"/>
        </w:rPr>
        <w:t>auth_permission（权限表）：用于存储系统权限信息，包括id(主键)、name(权限名称)、parent_id(父权限ID)、type(权限类型)、menu_url(菜单路由)、status(状态)、permission_key(权限唯一标识)等字段。auth_role（角色表）存储角色信息，auth_role_permission（角色权限关联表）建立角色与权限的多对多关系，auth_user_role（用户角色关联表）建立用户与角色的多对多关系，共同实现基于RBAC的权限管理模型。</w:t>
      </w:r>
    </w:p>
    <w:p w14:paraId="0119C0B8">
      <w:pPr>
        <w:pStyle w:val="6"/>
        <w:bidi w:val="0"/>
        <w:ind w:firstLine="420" w:firstLineChars="200"/>
        <w:jc w:val="center"/>
        <w:outlineLvl w:val="9"/>
        <w:rPr>
          <w:rFonts w:hint="eastAsia" w:ascii="宋体" w:hAnsi="宋体" w:eastAsia="宋体" w:cs="宋体"/>
          <w:sz w:val="21"/>
          <w:szCs w:val="21"/>
        </w:rPr>
      </w:pPr>
      <w:r>
        <w:rPr>
          <w:rFonts w:hint="eastAsia" w:ascii="宋体" w:hAnsi="宋体" w:eastAsia="宋体" w:cs="宋体"/>
          <w:sz w:val="21"/>
          <w:szCs w:val="21"/>
        </w:rPr>
        <w:t>表3.1 auth_user（用户表）</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8"/>
        <w:gridCol w:w="2078"/>
        <w:gridCol w:w="2078"/>
        <w:gridCol w:w="2078"/>
      </w:tblGrid>
      <w:tr w14:paraId="3C802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 w:type="dxa"/>
            <w:tcBorders>
              <w:top w:val="single" w:color="000000" w:sz="4" w:space="0"/>
              <w:left w:val="nil"/>
              <w:bottom w:val="single" w:color="000000" w:sz="4" w:space="0"/>
              <w:right w:val="nil"/>
            </w:tcBorders>
          </w:tcPr>
          <w:p w14:paraId="2265EC20">
            <w:pPr>
              <w:keepNext w:val="0"/>
              <w:keepLines w:val="0"/>
              <w:pageBreakBefore w:val="0"/>
              <w:widowControl/>
              <w:kinsoku/>
              <w:wordWrap/>
              <w:overflowPunct/>
              <w:topLinePunct w:val="0"/>
              <w:autoSpaceDE/>
              <w:autoSpaceDN/>
              <w:bidi w:val="0"/>
              <w:adjustRightInd/>
              <w:snapToGrid/>
              <w:spacing w:after="0"/>
              <w:ind w:firstLine="0" w:firstLineChars="0"/>
              <w:jc w:val="center"/>
              <w:textAlignment w:val="auto"/>
              <w:outlineLvl w:val="9"/>
              <w:rPr>
                <w:b w:val="0"/>
                <w:bCs/>
                <w:sz w:val="21"/>
                <w:szCs w:val="21"/>
              </w:rPr>
            </w:pPr>
            <w:r>
              <w:rPr>
                <w:rFonts w:ascii="宋体" w:hAnsi="宋体" w:eastAsia="宋体"/>
                <w:b w:val="0"/>
                <w:bCs/>
                <w:sz w:val="21"/>
                <w:szCs w:val="21"/>
              </w:rPr>
              <w:t>字段名</w:t>
            </w:r>
          </w:p>
        </w:tc>
        <w:tc>
          <w:tcPr>
            <w:tcW w:w="2078" w:type="dxa"/>
            <w:tcBorders>
              <w:top w:val="single" w:color="000000" w:sz="4" w:space="0"/>
              <w:left w:val="nil"/>
              <w:bottom w:val="single" w:color="000000" w:sz="4" w:space="0"/>
              <w:right w:val="nil"/>
            </w:tcBorders>
          </w:tcPr>
          <w:p w14:paraId="34DB121C">
            <w:pPr>
              <w:keepNext w:val="0"/>
              <w:keepLines w:val="0"/>
              <w:pageBreakBefore w:val="0"/>
              <w:widowControl/>
              <w:kinsoku/>
              <w:wordWrap/>
              <w:overflowPunct/>
              <w:topLinePunct w:val="0"/>
              <w:autoSpaceDE/>
              <w:autoSpaceDN/>
              <w:bidi w:val="0"/>
              <w:adjustRightInd/>
              <w:snapToGrid/>
              <w:spacing w:after="0"/>
              <w:ind w:firstLine="0" w:firstLineChars="0"/>
              <w:jc w:val="center"/>
              <w:textAlignment w:val="auto"/>
              <w:outlineLvl w:val="9"/>
              <w:rPr>
                <w:b w:val="0"/>
                <w:bCs/>
                <w:sz w:val="21"/>
                <w:szCs w:val="21"/>
              </w:rPr>
            </w:pPr>
            <w:r>
              <w:rPr>
                <w:rFonts w:ascii="宋体" w:hAnsi="宋体" w:eastAsia="宋体"/>
                <w:b w:val="0"/>
                <w:bCs/>
                <w:sz w:val="21"/>
                <w:szCs w:val="21"/>
              </w:rPr>
              <w:t>数据类型</w:t>
            </w:r>
          </w:p>
        </w:tc>
        <w:tc>
          <w:tcPr>
            <w:tcW w:w="2078" w:type="dxa"/>
            <w:tcBorders>
              <w:top w:val="single" w:color="000000" w:sz="4" w:space="0"/>
              <w:left w:val="nil"/>
              <w:bottom w:val="single" w:color="000000" w:sz="4" w:space="0"/>
              <w:right w:val="nil"/>
            </w:tcBorders>
          </w:tcPr>
          <w:p w14:paraId="52654A7F">
            <w:pPr>
              <w:keepNext w:val="0"/>
              <w:keepLines w:val="0"/>
              <w:pageBreakBefore w:val="0"/>
              <w:widowControl/>
              <w:kinsoku/>
              <w:wordWrap/>
              <w:overflowPunct/>
              <w:topLinePunct w:val="0"/>
              <w:autoSpaceDE/>
              <w:autoSpaceDN/>
              <w:bidi w:val="0"/>
              <w:adjustRightInd/>
              <w:snapToGrid/>
              <w:spacing w:after="0"/>
              <w:ind w:firstLine="0" w:firstLineChars="0"/>
              <w:jc w:val="center"/>
              <w:textAlignment w:val="auto"/>
              <w:outlineLvl w:val="9"/>
              <w:rPr>
                <w:b w:val="0"/>
                <w:bCs/>
                <w:sz w:val="21"/>
                <w:szCs w:val="21"/>
              </w:rPr>
            </w:pPr>
            <w:r>
              <w:rPr>
                <w:rFonts w:ascii="宋体" w:hAnsi="宋体" w:eastAsia="宋体"/>
                <w:b w:val="0"/>
                <w:bCs/>
                <w:sz w:val="21"/>
                <w:szCs w:val="21"/>
              </w:rPr>
              <w:t>是否为空</w:t>
            </w:r>
          </w:p>
        </w:tc>
        <w:tc>
          <w:tcPr>
            <w:tcW w:w="2078" w:type="dxa"/>
            <w:tcBorders>
              <w:top w:val="single" w:color="000000" w:sz="4" w:space="0"/>
              <w:left w:val="nil"/>
              <w:bottom w:val="single" w:color="000000" w:sz="4" w:space="0"/>
              <w:right w:val="nil"/>
            </w:tcBorders>
          </w:tcPr>
          <w:p w14:paraId="30099332">
            <w:pPr>
              <w:keepNext w:val="0"/>
              <w:keepLines w:val="0"/>
              <w:pageBreakBefore w:val="0"/>
              <w:widowControl/>
              <w:kinsoku/>
              <w:wordWrap/>
              <w:overflowPunct/>
              <w:topLinePunct w:val="0"/>
              <w:autoSpaceDE/>
              <w:autoSpaceDN/>
              <w:bidi w:val="0"/>
              <w:adjustRightInd/>
              <w:snapToGrid/>
              <w:spacing w:after="0"/>
              <w:ind w:firstLine="0" w:firstLineChars="0"/>
              <w:jc w:val="center"/>
              <w:textAlignment w:val="auto"/>
              <w:outlineLvl w:val="9"/>
              <w:rPr>
                <w:b w:val="0"/>
                <w:bCs/>
                <w:sz w:val="21"/>
                <w:szCs w:val="21"/>
              </w:rPr>
            </w:pPr>
            <w:r>
              <w:rPr>
                <w:rFonts w:ascii="宋体" w:hAnsi="宋体" w:eastAsia="宋体"/>
                <w:b w:val="0"/>
                <w:bCs/>
                <w:sz w:val="21"/>
                <w:szCs w:val="21"/>
              </w:rPr>
              <w:t>说明</w:t>
            </w:r>
          </w:p>
        </w:tc>
      </w:tr>
      <w:tr w14:paraId="4A121A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 w:type="dxa"/>
            <w:tcBorders>
              <w:top w:val="single" w:color="000000" w:sz="4" w:space="0"/>
              <w:left w:val="nil"/>
              <w:bottom w:val="nil"/>
              <w:right w:val="nil"/>
            </w:tcBorders>
          </w:tcPr>
          <w:p w14:paraId="26920BA2">
            <w:pPr>
              <w:keepNext w:val="0"/>
              <w:keepLines w:val="0"/>
              <w:pageBreakBefore w:val="0"/>
              <w:widowControl/>
              <w:kinsoku/>
              <w:wordWrap/>
              <w:overflowPunct/>
              <w:topLinePunct w:val="0"/>
              <w:autoSpaceDE/>
              <w:autoSpaceDN/>
              <w:bidi w:val="0"/>
              <w:adjustRightInd/>
              <w:snapToGrid/>
              <w:spacing w:after="0"/>
              <w:ind w:firstLine="0" w:firstLineChars="0"/>
              <w:jc w:val="center"/>
              <w:textAlignment w:val="auto"/>
              <w:outlineLvl w:val="9"/>
              <w:rPr>
                <w:rFonts w:hint="default" w:ascii="Times New Roman" w:hAnsi="Times New Roman" w:cs="Times New Roman"/>
                <w:b w:val="0"/>
                <w:bCs w:val="0"/>
                <w:sz w:val="21"/>
                <w:szCs w:val="21"/>
              </w:rPr>
            </w:pPr>
            <w:r>
              <w:rPr>
                <w:rFonts w:hint="default" w:ascii="Times New Roman" w:hAnsi="Times New Roman" w:eastAsia="宋体" w:cs="Times New Roman"/>
                <w:b w:val="0"/>
                <w:bCs w:val="0"/>
                <w:sz w:val="21"/>
                <w:szCs w:val="21"/>
              </w:rPr>
              <w:t>id</w:t>
            </w:r>
          </w:p>
        </w:tc>
        <w:tc>
          <w:tcPr>
            <w:tcW w:w="2078" w:type="dxa"/>
            <w:tcBorders>
              <w:top w:val="single" w:color="000000" w:sz="4" w:space="0"/>
              <w:left w:val="nil"/>
              <w:bottom w:val="nil"/>
              <w:right w:val="nil"/>
            </w:tcBorders>
          </w:tcPr>
          <w:p w14:paraId="00193AEE">
            <w:pPr>
              <w:keepNext w:val="0"/>
              <w:keepLines w:val="0"/>
              <w:pageBreakBefore w:val="0"/>
              <w:widowControl/>
              <w:kinsoku/>
              <w:wordWrap/>
              <w:overflowPunct/>
              <w:topLinePunct w:val="0"/>
              <w:autoSpaceDE/>
              <w:autoSpaceDN/>
              <w:bidi w:val="0"/>
              <w:adjustRightInd/>
              <w:snapToGrid/>
              <w:spacing w:after="0"/>
              <w:ind w:firstLine="0" w:firstLineChars="0"/>
              <w:jc w:val="center"/>
              <w:textAlignment w:val="auto"/>
              <w:outlineLvl w:val="9"/>
              <w:rPr>
                <w:rFonts w:hint="default" w:ascii="Times New Roman" w:hAnsi="Times New Roman" w:cs="Times New Roman"/>
                <w:b w:val="0"/>
                <w:bCs w:val="0"/>
                <w:sz w:val="21"/>
                <w:szCs w:val="21"/>
              </w:rPr>
            </w:pPr>
            <w:r>
              <w:rPr>
                <w:rFonts w:hint="default" w:ascii="Times New Roman" w:hAnsi="Times New Roman" w:eastAsia="宋体" w:cs="Times New Roman"/>
                <w:b w:val="0"/>
                <w:bCs w:val="0"/>
                <w:sz w:val="21"/>
                <w:szCs w:val="21"/>
              </w:rPr>
              <w:t>bigint(20)</w:t>
            </w:r>
          </w:p>
        </w:tc>
        <w:tc>
          <w:tcPr>
            <w:tcW w:w="2078" w:type="dxa"/>
            <w:tcBorders>
              <w:top w:val="single" w:color="000000" w:sz="4" w:space="0"/>
              <w:left w:val="nil"/>
              <w:bottom w:val="nil"/>
              <w:right w:val="nil"/>
            </w:tcBorders>
          </w:tcPr>
          <w:p w14:paraId="30E745BC">
            <w:pPr>
              <w:keepNext w:val="0"/>
              <w:keepLines w:val="0"/>
              <w:pageBreakBefore w:val="0"/>
              <w:widowControl/>
              <w:kinsoku/>
              <w:wordWrap/>
              <w:overflowPunct/>
              <w:topLinePunct w:val="0"/>
              <w:autoSpaceDE/>
              <w:autoSpaceDN/>
              <w:bidi w:val="0"/>
              <w:adjustRightInd/>
              <w:snapToGrid/>
              <w:spacing w:after="0"/>
              <w:ind w:firstLine="0" w:firstLineChars="0"/>
              <w:jc w:val="center"/>
              <w:textAlignment w:val="auto"/>
              <w:outlineLvl w:val="9"/>
              <w:rPr>
                <w:sz w:val="21"/>
                <w:szCs w:val="21"/>
              </w:rPr>
            </w:pPr>
            <w:r>
              <w:rPr>
                <w:rFonts w:ascii="宋体" w:hAnsi="宋体" w:eastAsia="宋体"/>
                <w:sz w:val="21"/>
                <w:szCs w:val="21"/>
              </w:rPr>
              <w:t>否</w:t>
            </w:r>
          </w:p>
        </w:tc>
        <w:tc>
          <w:tcPr>
            <w:tcW w:w="2078" w:type="dxa"/>
            <w:tcBorders>
              <w:top w:val="single" w:color="000000" w:sz="4" w:space="0"/>
              <w:left w:val="nil"/>
              <w:bottom w:val="nil"/>
              <w:right w:val="nil"/>
            </w:tcBorders>
          </w:tcPr>
          <w:p w14:paraId="10485485">
            <w:pPr>
              <w:keepNext w:val="0"/>
              <w:keepLines w:val="0"/>
              <w:pageBreakBefore w:val="0"/>
              <w:widowControl/>
              <w:kinsoku/>
              <w:wordWrap/>
              <w:overflowPunct/>
              <w:topLinePunct w:val="0"/>
              <w:autoSpaceDE/>
              <w:autoSpaceDN/>
              <w:bidi w:val="0"/>
              <w:adjustRightInd/>
              <w:snapToGrid/>
              <w:spacing w:after="0"/>
              <w:ind w:firstLine="0" w:firstLineChars="0"/>
              <w:jc w:val="center"/>
              <w:textAlignment w:val="auto"/>
              <w:outlineLvl w:val="9"/>
              <w:rPr>
                <w:sz w:val="21"/>
                <w:szCs w:val="21"/>
              </w:rPr>
            </w:pPr>
            <w:r>
              <w:rPr>
                <w:rFonts w:ascii="宋体" w:hAnsi="宋体" w:eastAsia="宋体"/>
                <w:sz w:val="21"/>
                <w:szCs w:val="21"/>
              </w:rPr>
              <w:t>主键</w:t>
            </w:r>
          </w:p>
        </w:tc>
      </w:tr>
      <w:tr w14:paraId="6E731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 w:type="dxa"/>
            <w:tcBorders>
              <w:top w:val="nil"/>
              <w:left w:val="nil"/>
              <w:bottom w:val="nil"/>
              <w:right w:val="nil"/>
            </w:tcBorders>
          </w:tcPr>
          <w:p w14:paraId="4F82F632">
            <w:pPr>
              <w:keepNext w:val="0"/>
              <w:keepLines w:val="0"/>
              <w:pageBreakBefore w:val="0"/>
              <w:widowControl/>
              <w:kinsoku/>
              <w:wordWrap/>
              <w:overflowPunct/>
              <w:topLinePunct w:val="0"/>
              <w:autoSpaceDE/>
              <w:autoSpaceDN/>
              <w:bidi w:val="0"/>
              <w:adjustRightInd/>
              <w:snapToGrid/>
              <w:spacing w:after="0"/>
              <w:ind w:firstLine="0" w:firstLineChars="0"/>
              <w:jc w:val="center"/>
              <w:textAlignment w:val="auto"/>
              <w:outlineLvl w:val="9"/>
              <w:rPr>
                <w:rFonts w:hint="default" w:ascii="Times New Roman" w:hAnsi="Times New Roman" w:cs="Times New Roman"/>
                <w:b w:val="0"/>
                <w:bCs w:val="0"/>
                <w:sz w:val="21"/>
                <w:szCs w:val="21"/>
              </w:rPr>
            </w:pPr>
            <w:r>
              <w:rPr>
                <w:rFonts w:hint="default" w:ascii="Times New Roman" w:hAnsi="Times New Roman" w:eastAsia="宋体" w:cs="Times New Roman"/>
                <w:b w:val="0"/>
                <w:bCs w:val="0"/>
                <w:sz w:val="21"/>
                <w:szCs w:val="21"/>
              </w:rPr>
              <w:t>user_name</w:t>
            </w:r>
          </w:p>
        </w:tc>
        <w:tc>
          <w:tcPr>
            <w:tcW w:w="2078" w:type="dxa"/>
            <w:tcBorders>
              <w:top w:val="nil"/>
              <w:left w:val="nil"/>
              <w:bottom w:val="nil"/>
              <w:right w:val="nil"/>
            </w:tcBorders>
          </w:tcPr>
          <w:p w14:paraId="1A5ED59B">
            <w:pPr>
              <w:keepNext w:val="0"/>
              <w:keepLines w:val="0"/>
              <w:pageBreakBefore w:val="0"/>
              <w:widowControl/>
              <w:kinsoku/>
              <w:wordWrap/>
              <w:overflowPunct/>
              <w:topLinePunct w:val="0"/>
              <w:autoSpaceDE/>
              <w:autoSpaceDN/>
              <w:bidi w:val="0"/>
              <w:adjustRightInd/>
              <w:snapToGrid/>
              <w:spacing w:after="0"/>
              <w:ind w:firstLine="0" w:firstLineChars="0"/>
              <w:jc w:val="center"/>
              <w:textAlignment w:val="auto"/>
              <w:outlineLvl w:val="9"/>
              <w:rPr>
                <w:rFonts w:hint="default" w:ascii="Times New Roman" w:hAnsi="Times New Roman" w:cs="Times New Roman"/>
                <w:b w:val="0"/>
                <w:bCs w:val="0"/>
                <w:sz w:val="21"/>
                <w:szCs w:val="21"/>
              </w:rPr>
            </w:pPr>
            <w:r>
              <w:rPr>
                <w:rFonts w:hint="default" w:ascii="Times New Roman" w:hAnsi="Times New Roman" w:eastAsia="宋体" w:cs="Times New Roman"/>
                <w:b w:val="0"/>
                <w:bCs w:val="0"/>
                <w:sz w:val="21"/>
                <w:szCs w:val="21"/>
              </w:rPr>
              <w:t>varchar(32)</w:t>
            </w:r>
          </w:p>
        </w:tc>
        <w:tc>
          <w:tcPr>
            <w:tcW w:w="2078" w:type="dxa"/>
            <w:tcBorders>
              <w:top w:val="nil"/>
              <w:left w:val="nil"/>
              <w:bottom w:val="nil"/>
              <w:right w:val="nil"/>
            </w:tcBorders>
          </w:tcPr>
          <w:p w14:paraId="4C420315">
            <w:pPr>
              <w:keepNext w:val="0"/>
              <w:keepLines w:val="0"/>
              <w:pageBreakBefore w:val="0"/>
              <w:widowControl/>
              <w:kinsoku/>
              <w:wordWrap/>
              <w:overflowPunct/>
              <w:topLinePunct w:val="0"/>
              <w:autoSpaceDE/>
              <w:autoSpaceDN/>
              <w:bidi w:val="0"/>
              <w:adjustRightInd/>
              <w:snapToGrid/>
              <w:spacing w:after="0"/>
              <w:ind w:firstLine="0" w:firstLineChars="0"/>
              <w:jc w:val="center"/>
              <w:textAlignment w:val="auto"/>
              <w:outlineLvl w:val="9"/>
              <w:rPr>
                <w:sz w:val="21"/>
                <w:szCs w:val="21"/>
              </w:rPr>
            </w:pPr>
            <w:r>
              <w:rPr>
                <w:rFonts w:ascii="宋体" w:hAnsi="宋体" w:eastAsia="宋体"/>
                <w:sz w:val="21"/>
                <w:szCs w:val="21"/>
              </w:rPr>
              <w:t>是</w:t>
            </w:r>
          </w:p>
        </w:tc>
        <w:tc>
          <w:tcPr>
            <w:tcW w:w="2078" w:type="dxa"/>
            <w:tcBorders>
              <w:top w:val="nil"/>
              <w:left w:val="nil"/>
              <w:bottom w:val="nil"/>
              <w:right w:val="nil"/>
            </w:tcBorders>
          </w:tcPr>
          <w:p w14:paraId="18A7F451">
            <w:pPr>
              <w:keepNext w:val="0"/>
              <w:keepLines w:val="0"/>
              <w:pageBreakBefore w:val="0"/>
              <w:widowControl/>
              <w:kinsoku/>
              <w:wordWrap/>
              <w:overflowPunct/>
              <w:topLinePunct w:val="0"/>
              <w:autoSpaceDE/>
              <w:autoSpaceDN/>
              <w:bidi w:val="0"/>
              <w:adjustRightInd/>
              <w:snapToGrid/>
              <w:spacing w:after="0"/>
              <w:ind w:firstLine="0" w:firstLineChars="0"/>
              <w:jc w:val="center"/>
              <w:textAlignment w:val="auto"/>
              <w:outlineLvl w:val="9"/>
              <w:rPr>
                <w:sz w:val="21"/>
                <w:szCs w:val="21"/>
              </w:rPr>
            </w:pPr>
            <w:r>
              <w:rPr>
                <w:rFonts w:ascii="宋体" w:hAnsi="宋体" w:eastAsia="宋体"/>
                <w:sz w:val="21"/>
                <w:szCs w:val="21"/>
              </w:rPr>
              <w:t>用户名/账号</w:t>
            </w:r>
          </w:p>
        </w:tc>
      </w:tr>
      <w:tr w14:paraId="6DF3C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 w:type="dxa"/>
            <w:tcBorders>
              <w:top w:val="nil"/>
              <w:left w:val="nil"/>
              <w:bottom w:val="nil"/>
              <w:right w:val="nil"/>
            </w:tcBorders>
          </w:tcPr>
          <w:p w14:paraId="3A8AFF66">
            <w:pPr>
              <w:keepNext w:val="0"/>
              <w:keepLines w:val="0"/>
              <w:pageBreakBefore w:val="0"/>
              <w:widowControl/>
              <w:kinsoku/>
              <w:wordWrap/>
              <w:overflowPunct/>
              <w:topLinePunct w:val="0"/>
              <w:autoSpaceDE/>
              <w:autoSpaceDN/>
              <w:bidi w:val="0"/>
              <w:adjustRightInd/>
              <w:snapToGrid/>
              <w:spacing w:after="0"/>
              <w:ind w:firstLine="0" w:firstLineChars="0"/>
              <w:jc w:val="center"/>
              <w:textAlignment w:val="auto"/>
              <w:outlineLvl w:val="9"/>
              <w:rPr>
                <w:rFonts w:hint="default" w:ascii="Times New Roman" w:hAnsi="Times New Roman" w:cs="Times New Roman"/>
                <w:b w:val="0"/>
                <w:bCs w:val="0"/>
                <w:sz w:val="21"/>
                <w:szCs w:val="21"/>
              </w:rPr>
            </w:pPr>
            <w:r>
              <w:rPr>
                <w:rFonts w:hint="default" w:ascii="Times New Roman" w:hAnsi="Times New Roman" w:eastAsia="宋体" w:cs="Times New Roman"/>
                <w:b w:val="0"/>
                <w:bCs w:val="0"/>
                <w:sz w:val="21"/>
                <w:szCs w:val="21"/>
              </w:rPr>
              <w:t>nick_name</w:t>
            </w:r>
          </w:p>
        </w:tc>
        <w:tc>
          <w:tcPr>
            <w:tcW w:w="2078" w:type="dxa"/>
            <w:tcBorders>
              <w:top w:val="nil"/>
              <w:left w:val="nil"/>
              <w:bottom w:val="nil"/>
              <w:right w:val="nil"/>
            </w:tcBorders>
          </w:tcPr>
          <w:p w14:paraId="7F363E80">
            <w:pPr>
              <w:keepNext w:val="0"/>
              <w:keepLines w:val="0"/>
              <w:pageBreakBefore w:val="0"/>
              <w:widowControl/>
              <w:kinsoku/>
              <w:wordWrap/>
              <w:overflowPunct/>
              <w:topLinePunct w:val="0"/>
              <w:autoSpaceDE/>
              <w:autoSpaceDN/>
              <w:bidi w:val="0"/>
              <w:adjustRightInd/>
              <w:snapToGrid/>
              <w:spacing w:after="0"/>
              <w:ind w:firstLine="0" w:firstLineChars="0"/>
              <w:jc w:val="center"/>
              <w:textAlignment w:val="auto"/>
              <w:outlineLvl w:val="9"/>
              <w:rPr>
                <w:rFonts w:hint="default" w:ascii="Times New Roman" w:hAnsi="Times New Roman" w:cs="Times New Roman"/>
                <w:b w:val="0"/>
                <w:bCs w:val="0"/>
                <w:sz w:val="21"/>
                <w:szCs w:val="21"/>
              </w:rPr>
            </w:pPr>
            <w:r>
              <w:rPr>
                <w:rFonts w:hint="default" w:ascii="Times New Roman" w:hAnsi="Times New Roman" w:eastAsia="宋体" w:cs="Times New Roman"/>
                <w:b w:val="0"/>
                <w:bCs w:val="0"/>
                <w:sz w:val="21"/>
                <w:szCs w:val="21"/>
              </w:rPr>
              <w:t>varchar(32)</w:t>
            </w:r>
          </w:p>
        </w:tc>
        <w:tc>
          <w:tcPr>
            <w:tcW w:w="2078" w:type="dxa"/>
            <w:tcBorders>
              <w:top w:val="nil"/>
              <w:left w:val="nil"/>
              <w:bottom w:val="nil"/>
              <w:right w:val="nil"/>
            </w:tcBorders>
          </w:tcPr>
          <w:p w14:paraId="112A7564">
            <w:pPr>
              <w:keepNext w:val="0"/>
              <w:keepLines w:val="0"/>
              <w:pageBreakBefore w:val="0"/>
              <w:widowControl/>
              <w:kinsoku/>
              <w:wordWrap/>
              <w:overflowPunct/>
              <w:topLinePunct w:val="0"/>
              <w:autoSpaceDE/>
              <w:autoSpaceDN/>
              <w:bidi w:val="0"/>
              <w:adjustRightInd/>
              <w:snapToGrid/>
              <w:spacing w:after="0"/>
              <w:ind w:firstLine="0" w:firstLineChars="0"/>
              <w:jc w:val="center"/>
              <w:textAlignment w:val="auto"/>
              <w:outlineLvl w:val="9"/>
              <w:rPr>
                <w:sz w:val="21"/>
                <w:szCs w:val="21"/>
              </w:rPr>
            </w:pPr>
            <w:r>
              <w:rPr>
                <w:rFonts w:ascii="宋体" w:hAnsi="宋体" w:eastAsia="宋体"/>
                <w:sz w:val="21"/>
                <w:szCs w:val="21"/>
              </w:rPr>
              <w:t>是</w:t>
            </w:r>
          </w:p>
        </w:tc>
        <w:tc>
          <w:tcPr>
            <w:tcW w:w="2078" w:type="dxa"/>
            <w:tcBorders>
              <w:top w:val="nil"/>
              <w:left w:val="nil"/>
              <w:bottom w:val="nil"/>
              <w:right w:val="nil"/>
            </w:tcBorders>
          </w:tcPr>
          <w:p w14:paraId="41F8D6DD">
            <w:pPr>
              <w:keepNext w:val="0"/>
              <w:keepLines w:val="0"/>
              <w:pageBreakBefore w:val="0"/>
              <w:widowControl/>
              <w:kinsoku/>
              <w:wordWrap/>
              <w:overflowPunct/>
              <w:topLinePunct w:val="0"/>
              <w:autoSpaceDE/>
              <w:autoSpaceDN/>
              <w:bidi w:val="0"/>
              <w:adjustRightInd/>
              <w:snapToGrid/>
              <w:spacing w:after="0"/>
              <w:ind w:firstLine="0" w:firstLineChars="0"/>
              <w:jc w:val="center"/>
              <w:textAlignment w:val="auto"/>
              <w:outlineLvl w:val="9"/>
              <w:rPr>
                <w:sz w:val="21"/>
                <w:szCs w:val="21"/>
              </w:rPr>
            </w:pPr>
            <w:r>
              <w:rPr>
                <w:rFonts w:ascii="宋体" w:hAnsi="宋体" w:eastAsia="宋体"/>
                <w:sz w:val="21"/>
                <w:szCs w:val="21"/>
              </w:rPr>
              <w:t>昵称</w:t>
            </w:r>
          </w:p>
        </w:tc>
      </w:tr>
      <w:tr w14:paraId="200AC9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 w:type="dxa"/>
            <w:tcBorders>
              <w:top w:val="nil"/>
              <w:left w:val="nil"/>
              <w:bottom w:val="nil"/>
              <w:right w:val="nil"/>
            </w:tcBorders>
          </w:tcPr>
          <w:p w14:paraId="1B3AC122">
            <w:pPr>
              <w:keepNext w:val="0"/>
              <w:keepLines w:val="0"/>
              <w:pageBreakBefore w:val="0"/>
              <w:widowControl/>
              <w:kinsoku/>
              <w:wordWrap/>
              <w:overflowPunct/>
              <w:topLinePunct w:val="0"/>
              <w:autoSpaceDE/>
              <w:autoSpaceDN/>
              <w:bidi w:val="0"/>
              <w:adjustRightInd/>
              <w:snapToGrid/>
              <w:spacing w:after="0"/>
              <w:ind w:firstLine="0" w:firstLineChars="0"/>
              <w:jc w:val="center"/>
              <w:textAlignment w:val="auto"/>
              <w:outlineLvl w:val="9"/>
              <w:rPr>
                <w:rFonts w:hint="default" w:ascii="Times New Roman" w:hAnsi="Times New Roman" w:cs="Times New Roman"/>
                <w:b w:val="0"/>
                <w:bCs w:val="0"/>
                <w:sz w:val="21"/>
                <w:szCs w:val="21"/>
              </w:rPr>
            </w:pPr>
            <w:r>
              <w:rPr>
                <w:rFonts w:hint="default" w:ascii="Times New Roman" w:hAnsi="Times New Roman" w:eastAsia="宋体" w:cs="Times New Roman"/>
                <w:b w:val="0"/>
                <w:bCs w:val="0"/>
                <w:sz w:val="21"/>
                <w:szCs w:val="21"/>
              </w:rPr>
              <w:t>email</w:t>
            </w:r>
          </w:p>
        </w:tc>
        <w:tc>
          <w:tcPr>
            <w:tcW w:w="2078" w:type="dxa"/>
            <w:tcBorders>
              <w:top w:val="nil"/>
              <w:left w:val="nil"/>
              <w:bottom w:val="nil"/>
              <w:right w:val="nil"/>
            </w:tcBorders>
          </w:tcPr>
          <w:p w14:paraId="59ED4F7E">
            <w:pPr>
              <w:keepNext w:val="0"/>
              <w:keepLines w:val="0"/>
              <w:pageBreakBefore w:val="0"/>
              <w:widowControl/>
              <w:kinsoku/>
              <w:wordWrap/>
              <w:overflowPunct/>
              <w:topLinePunct w:val="0"/>
              <w:autoSpaceDE/>
              <w:autoSpaceDN/>
              <w:bidi w:val="0"/>
              <w:adjustRightInd/>
              <w:snapToGrid/>
              <w:spacing w:after="0"/>
              <w:ind w:firstLine="0" w:firstLineChars="0"/>
              <w:jc w:val="center"/>
              <w:textAlignment w:val="auto"/>
              <w:outlineLvl w:val="9"/>
              <w:rPr>
                <w:rFonts w:hint="default" w:ascii="Times New Roman" w:hAnsi="Times New Roman" w:cs="Times New Roman"/>
                <w:b w:val="0"/>
                <w:bCs w:val="0"/>
                <w:sz w:val="21"/>
                <w:szCs w:val="21"/>
              </w:rPr>
            </w:pPr>
            <w:r>
              <w:rPr>
                <w:rFonts w:hint="default" w:ascii="Times New Roman" w:hAnsi="Times New Roman" w:eastAsia="宋体" w:cs="Times New Roman"/>
                <w:b w:val="0"/>
                <w:bCs w:val="0"/>
                <w:sz w:val="21"/>
                <w:szCs w:val="21"/>
              </w:rPr>
              <w:t>varchar(32)</w:t>
            </w:r>
          </w:p>
        </w:tc>
        <w:tc>
          <w:tcPr>
            <w:tcW w:w="2078" w:type="dxa"/>
            <w:tcBorders>
              <w:top w:val="nil"/>
              <w:left w:val="nil"/>
              <w:bottom w:val="nil"/>
              <w:right w:val="nil"/>
            </w:tcBorders>
          </w:tcPr>
          <w:p w14:paraId="6052BA61">
            <w:pPr>
              <w:keepNext w:val="0"/>
              <w:keepLines w:val="0"/>
              <w:pageBreakBefore w:val="0"/>
              <w:widowControl/>
              <w:kinsoku/>
              <w:wordWrap/>
              <w:overflowPunct/>
              <w:topLinePunct w:val="0"/>
              <w:autoSpaceDE/>
              <w:autoSpaceDN/>
              <w:bidi w:val="0"/>
              <w:adjustRightInd/>
              <w:snapToGrid/>
              <w:spacing w:after="0"/>
              <w:ind w:firstLine="0" w:firstLineChars="0"/>
              <w:jc w:val="center"/>
              <w:textAlignment w:val="auto"/>
              <w:outlineLvl w:val="9"/>
              <w:rPr>
                <w:sz w:val="21"/>
                <w:szCs w:val="21"/>
              </w:rPr>
            </w:pPr>
            <w:r>
              <w:rPr>
                <w:rFonts w:ascii="宋体" w:hAnsi="宋体" w:eastAsia="宋体"/>
                <w:sz w:val="21"/>
                <w:szCs w:val="21"/>
              </w:rPr>
              <w:t>是</w:t>
            </w:r>
          </w:p>
        </w:tc>
        <w:tc>
          <w:tcPr>
            <w:tcW w:w="2078" w:type="dxa"/>
            <w:tcBorders>
              <w:top w:val="nil"/>
              <w:left w:val="nil"/>
              <w:bottom w:val="nil"/>
              <w:right w:val="nil"/>
            </w:tcBorders>
          </w:tcPr>
          <w:p w14:paraId="18DB3DDE">
            <w:pPr>
              <w:keepNext w:val="0"/>
              <w:keepLines w:val="0"/>
              <w:pageBreakBefore w:val="0"/>
              <w:widowControl/>
              <w:kinsoku/>
              <w:wordWrap/>
              <w:overflowPunct/>
              <w:topLinePunct w:val="0"/>
              <w:autoSpaceDE/>
              <w:autoSpaceDN/>
              <w:bidi w:val="0"/>
              <w:adjustRightInd/>
              <w:snapToGrid/>
              <w:spacing w:after="0"/>
              <w:ind w:firstLine="0" w:firstLineChars="0"/>
              <w:jc w:val="center"/>
              <w:textAlignment w:val="auto"/>
              <w:outlineLvl w:val="9"/>
              <w:rPr>
                <w:sz w:val="21"/>
                <w:szCs w:val="21"/>
              </w:rPr>
            </w:pPr>
            <w:r>
              <w:rPr>
                <w:rFonts w:ascii="宋体" w:hAnsi="宋体" w:eastAsia="宋体"/>
                <w:sz w:val="21"/>
                <w:szCs w:val="21"/>
              </w:rPr>
              <w:t>邮箱</w:t>
            </w:r>
          </w:p>
        </w:tc>
      </w:tr>
      <w:tr w14:paraId="0BB55B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 w:type="dxa"/>
            <w:tcBorders>
              <w:top w:val="nil"/>
              <w:left w:val="nil"/>
              <w:bottom w:val="nil"/>
              <w:right w:val="nil"/>
            </w:tcBorders>
          </w:tcPr>
          <w:p w14:paraId="60967002">
            <w:pPr>
              <w:keepNext w:val="0"/>
              <w:keepLines w:val="0"/>
              <w:pageBreakBefore w:val="0"/>
              <w:widowControl/>
              <w:kinsoku/>
              <w:wordWrap/>
              <w:overflowPunct/>
              <w:topLinePunct w:val="0"/>
              <w:autoSpaceDE/>
              <w:autoSpaceDN/>
              <w:bidi w:val="0"/>
              <w:adjustRightInd/>
              <w:snapToGrid/>
              <w:spacing w:after="0"/>
              <w:ind w:firstLine="0" w:firstLineChars="0"/>
              <w:jc w:val="center"/>
              <w:textAlignment w:val="auto"/>
              <w:outlineLvl w:val="9"/>
              <w:rPr>
                <w:rFonts w:hint="default" w:ascii="Times New Roman" w:hAnsi="Times New Roman" w:cs="Times New Roman"/>
                <w:b w:val="0"/>
                <w:bCs w:val="0"/>
                <w:sz w:val="21"/>
                <w:szCs w:val="21"/>
              </w:rPr>
            </w:pPr>
            <w:r>
              <w:rPr>
                <w:rFonts w:hint="default" w:ascii="Times New Roman" w:hAnsi="Times New Roman" w:eastAsia="宋体" w:cs="Times New Roman"/>
                <w:b w:val="0"/>
                <w:bCs w:val="0"/>
                <w:sz w:val="21"/>
                <w:szCs w:val="21"/>
              </w:rPr>
              <w:t>phone</w:t>
            </w:r>
          </w:p>
        </w:tc>
        <w:tc>
          <w:tcPr>
            <w:tcW w:w="2078" w:type="dxa"/>
            <w:tcBorders>
              <w:top w:val="nil"/>
              <w:left w:val="nil"/>
              <w:bottom w:val="nil"/>
              <w:right w:val="nil"/>
            </w:tcBorders>
          </w:tcPr>
          <w:p w14:paraId="0D778AC2">
            <w:pPr>
              <w:keepNext w:val="0"/>
              <w:keepLines w:val="0"/>
              <w:pageBreakBefore w:val="0"/>
              <w:widowControl/>
              <w:kinsoku/>
              <w:wordWrap/>
              <w:overflowPunct/>
              <w:topLinePunct w:val="0"/>
              <w:autoSpaceDE/>
              <w:autoSpaceDN/>
              <w:bidi w:val="0"/>
              <w:adjustRightInd/>
              <w:snapToGrid/>
              <w:spacing w:after="0"/>
              <w:ind w:firstLine="0" w:firstLineChars="0"/>
              <w:jc w:val="center"/>
              <w:textAlignment w:val="auto"/>
              <w:outlineLvl w:val="9"/>
              <w:rPr>
                <w:rFonts w:hint="default" w:ascii="Times New Roman" w:hAnsi="Times New Roman" w:cs="Times New Roman"/>
                <w:b w:val="0"/>
                <w:bCs w:val="0"/>
                <w:sz w:val="21"/>
                <w:szCs w:val="21"/>
              </w:rPr>
            </w:pPr>
            <w:r>
              <w:rPr>
                <w:rFonts w:hint="default" w:ascii="Times New Roman" w:hAnsi="Times New Roman" w:eastAsia="宋体" w:cs="Times New Roman"/>
                <w:b w:val="0"/>
                <w:bCs w:val="0"/>
                <w:sz w:val="21"/>
                <w:szCs w:val="21"/>
              </w:rPr>
              <w:t>varchar(32)</w:t>
            </w:r>
          </w:p>
        </w:tc>
        <w:tc>
          <w:tcPr>
            <w:tcW w:w="2078" w:type="dxa"/>
            <w:tcBorders>
              <w:top w:val="nil"/>
              <w:left w:val="nil"/>
              <w:bottom w:val="nil"/>
              <w:right w:val="nil"/>
            </w:tcBorders>
          </w:tcPr>
          <w:p w14:paraId="57B153AA">
            <w:pPr>
              <w:keepNext w:val="0"/>
              <w:keepLines w:val="0"/>
              <w:pageBreakBefore w:val="0"/>
              <w:widowControl/>
              <w:kinsoku/>
              <w:wordWrap/>
              <w:overflowPunct/>
              <w:topLinePunct w:val="0"/>
              <w:autoSpaceDE/>
              <w:autoSpaceDN/>
              <w:bidi w:val="0"/>
              <w:adjustRightInd/>
              <w:snapToGrid/>
              <w:spacing w:after="0"/>
              <w:ind w:firstLine="0" w:firstLineChars="0"/>
              <w:jc w:val="center"/>
              <w:textAlignment w:val="auto"/>
              <w:outlineLvl w:val="9"/>
              <w:rPr>
                <w:sz w:val="21"/>
                <w:szCs w:val="21"/>
              </w:rPr>
            </w:pPr>
            <w:r>
              <w:rPr>
                <w:rFonts w:ascii="宋体" w:hAnsi="宋体" w:eastAsia="宋体"/>
                <w:sz w:val="21"/>
                <w:szCs w:val="21"/>
              </w:rPr>
              <w:t>是</w:t>
            </w:r>
          </w:p>
        </w:tc>
        <w:tc>
          <w:tcPr>
            <w:tcW w:w="2078" w:type="dxa"/>
            <w:tcBorders>
              <w:top w:val="nil"/>
              <w:left w:val="nil"/>
              <w:bottom w:val="nil"/>
              <w:right w:val="nil"/>
            </w:tcBorders>
          </w:tcPr>
          <w:p w14:paraId="039D2037">
            <w:pPr>
              <w:keepNext w:val="0"/>
              <w:keepLines w:val="0"/>
              <w:pageBreakBefore w:val="0"/>
              <w:widowControl/>
              <w:kinsoku/>
              <w:wordWrap/>
              <w:overflowPunct/>
              <w:topLinePunct w:val="0"/>
              <w:autoSpaceDE/>
              <w:autoSpaceDN/>
              <w:bidi w:val="0"/>
              <w:adjustRightInd/>
              <w:snapToGrid/>
              <w:spacing w:after="0"/>
              <w:ind w:firstLine="0" w:firstLineChars="0"/>
              <w:jc w:val="center"/>
              <w:textAlignment w:val="auto"/>
              <w:outlineLvl w:val="9"/>
              <w:rPr>
                <w:sz w:val="21"/>
                <w:szCs w:val="21"/>
              </w:rPr>
            </w:pPr>
            <w:r>
              <w:rPr>
                <w:rFonts w:ascii="宋体" w:hAnsi="宋体" w:eastAsia="宋体"/>
                <w:sz w:val="21"/>
                <w:szCs w:val="21"/>
              </w:rPr>
              <w:t>手机号</w:t>
            </w:r>
          </w:p>
        </w:tc>
      </w:tr>
      <w:tr w14:paraId="4D5F9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 w:type="dxa"/>
            <w:tcBorders>
              <w:top w:val="nil"/>
              <w:left w:val="nil"/>
              <w:bottom w:val="nil"/>
              <w:right w:val="nil"/>
            </w:tcBorders>
          </w:tcPr>
          <w:p w14:paraId="2F3698FD">
            <w:pPr>
              <w:keepNext w:val="0"/>
              <w:keepLines w:val="0"/>
              <w:pageBreakBefore w:val="0"/>
              <w:widowControl/>
              <w:kinsoku/>
              <w:wordWrap/>
              <w:overflowPunct/>
              <w:topLinePunct w:val="0"/>
              <w:autoSpaceDE/>
              <w:autoSpaceDN/>
              <w:bidi w:val="0"/>
              <w:adjustRightInd/>
              <w:snapToGrid/>
              <w:spacing w:after="0"/>
              <w:ind w:firstLine="0" w:firstLineChars="0"/>
              <w:jc w:val="center"/>
              <w:textAlignment w:val="auto"/>
              <w:outlineLvl w:val="9"/>
              <w:rPr>
                <w:rFonts w:hint="default" w:ascii="Times New Roman" w:hAnsi="Times New Roman" w:cs="Times New Roman"/>
                <w:b w:val="0"/>
                <w:bCs w:val="0"/>
                <w:sz w:val="21"/>
                <w:szCs w:val="21"/>
              </w:rPr>
            </w:pPr>
            <w:r>
              <w:rPr>
                <w:rFonts w:hint="default" w:ascii="Times New Roman" w:hAnsi="Times New Roman" w:eastAsia="宋体" w:cs="Times New Roman"/>
                <w:b w:val="0"/>
                <w:bCs w:val="0"/>
                <w:sz w:val="21"/>
                <w:szCs w:val="21"/>
              </w:rPr>
              <w:t>password</w:t>
            </w:r>
          </w:p>
        </w:tc>
        <w:tc>
          <w:tcPr>
            <w:tcW w:w="2078" w:type="dxa"/>
            <w:tcBorders>
              <w:top w:val="nil"/>
              <w:left w:val="nil"/>
              <w:bottom w:val="nil"/>
              <w:right w:val="nil"/>
            </w:tcBorders>
          </w:tcPr>
          <w:p w14:paraId="0615CDF5">
            <w:pPr>
              <w:keepNext w:val="0"/>
              <w:keepLines w:val="0"/>
              <w:pageBreakBefore w:val="0"/>
              <w:widowControl/>
              <w:kinsoku/>
              <w:wordWrap/>
              <w:overflowPunct/>
              <w:topLinePunct w:val="0"/>
              <w:autoSpaceDE/>
              <w:autoSpaceDN/>
              <w:bidi w:val="0"/>
              <w:adjustRightInd/>
              <w:snapToGrid/>
              <w:spacing w:after="0"/>
              <w:ind w:firstLine="0" w:firstLineChars="0"/>
              <w:jc w:val="center"/>
              <w:textAlignment w:val="auto"/>
              <w:outlineLvl w:val="9"/>
              <w:rPr>
                <w:rFonts w:hint="default" w:ascii="Times New Roman" w:hAnsi="Times New Roman" w:cs="Times New Roman"/>
                <w:b w:val="0"/>
                <w:bCs w:val="0"/>
                <w:sz w:val="21"/>
                <w:szCs w:val="21"/>
              </w:rPr>
            </w:pPr>
            <w:r>
              <w:rPr>
                <w:rFonts w:hint="default" w:ascii="Times New Roman" w:hAnsi="Times New Roman" w:eastAsia="宋体" w:cs="Times New Roman"/>
                <w:b w:val="0"/>
                <w:bCs w:val="0"/>
                <w:sz w:val="21"/>
                <w:szCs w:val="21"/>
              </w:rPr>
              <w:t>varchar(64)</w:t>
            </w:r>
          </w:p>
        </w:tc>
        <w:tc>
          <w:tcPr>
            <w:tcW w:w="2078" w:type="dxa"/>
            <w:tcBorders>
              <w:top w:val="nil"/>
              <w:left w:val="nil"/>
              <w:bottom w:val="nil"/>
              <w:right w:val="nil"/>
            </w:tcBorders>
          </w:tcPr>
          <w:p w14:paraId="08B97811">
            <w:pPr>
              <w:keepNext w:val="0"/>
              <w:keepLines w:val="0"/>
              <w:pageBreakBefore w:val="0"/>
              <w:widowControl/>
              <w:kinsoku/>
              <w:wordWrap/>
              <w:overflowPunct/>
              <w:topLinePunct w:val="0"/>
              <w:autoSpaceDE/>
              <w:autoSpaceDN/>
              <w:bidi w:val="0"/>
              <w:adjustRightInd/>
              <w:snapToGrid/>
              <w:spacing w:after="0"/>
              <w:ind w:firstLine="0" w:firstLineChars="0"/>
              <w:jc w:val="center"/>
              <w:textAlignment w:val="auto"/>
              <w:outlineLvl w:val="9"/>
              <w:rPr>
                <w:rFonts w:hint="eastAsia" w:ascii="宋体" w:hAnsi="宋体" w:eastAsia="宋体" w:cs="宋体"/>
                <w:sz w:val="21"/>
                <w:szCs w:val="21"/>
              </w:rPr>
            </w:pPr>
            <w:r>
              <w:rPr>
                <w:rFonts w:hint="eastAsia" w:ascii="宋体" w:hAnsi="宋体" w:eastAsia="宋体" w:cs="宋体"/>
                <w:sz w:val="21"/>
                <w:szCs w:val="21"/>
              </w:rPr>
              <w:t>否</w:t>
            </w:r>
          </w:p>
        </w:tc>
        <w:tc>
          <w:tcPr>
            <w:tcW w:w="2078" w:type="dxa"/>
            <w:tcBorders>
              <w:top w:val="nil"/>
              <w:left w:val="nil"/>
              <w:bottom w:val="nil"/>
              <w:right w:val="nil"/>
            </w:tcBorders>
          </w:tcPr>
          <w:p w14:paraId="5392AE0D">
            <w:pPr>
              <w:keepNext w:val="0"/>
              <w:keepLines w:val="0"/>
              <w:pageBreakBefore w:val="0"/>
              <w:widowControl/>
              <w:kinsoku/>
              <w:wordWrap/>
              <w:overflowPunct/>
              <w:topLinePunct w:val="0"/>
              <w:autoSpaceDE/>
              <w:autoSpaceDN/>
              <w:bidi w:val="0"/>
              <w:adjustRightInd/>
              <w:snapToGrid/>
              <w:spacing w:after="0"/>
              <w:ind w:firstLine="0" w:firstLineChars="0"/>
              <w:jc w:val="center"/>
              <w:textAlignment w:val="auto"/>
              <w:outlineLvl w:val="9"/>
              <w:rPr>
                <w:rFonts w:hint="eastAsia" w:ascii="宋体" w:hAnsi="宋体" w:eastAsia="宋体" w:cs="宋体"/>
                <w:sz w:val="21"/>
                <w:szCs w:val="21"/>
              </w:rPr>
            </w:pPr>
            <w:r>
              <w:rPr>
                <w:rFonts w:hint="eastAsia" w:ascii="宋体" w:hAnsi="宋体" w:eastAsia="宋体" w:cs="宋体"/>
                <w:sz w:val="21"/>
                <w:szCs w:val="21"/>
              </w:rPr>
              <w:t>密码（</w:t>
            </w:r>
            <w:r>
              <w:rPr>
                <w:rFonts w:hint="default" w:ascii="Times New Roman" w:hAnsi="Times New Roman" w:eastAsia="宋体" w:cs="Times New Roman"/>
                <w:sz w:val="21"/>
                <w:szCs w:val="21"/>
              </w:rPr>
              <w:t>BCrypt</w:t>
            </w:r>
            <w:r>
              <w:rPr>
                <w:rFonts w:hint="eastAsia" w:ascii="宋体" w:hAnsi="宋体" w:eastAsia="宋体" w:cs="宋体"/>
                <w:sz w:val="21"/>
                <w:szCs w:val="21"/>
              </w:rPr>
              <w:t>加密）</w:t>
            </w:r>
          </w:p>
        </w:tc>
      </w:tr>
      <w:tr w14:paraId="6EEB3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 w:type="dxa"/>
            <w:tcBorders>
              <w:top w:val="nil"/>
              <w:left w:val="nil"/>
              <w:bottom w:val="nil"/>
              <w:right w:val="nil"/>
            </w:tcBorders>
          </w:tcPr>
          <w:p w14:paraId="4AB0199E">
            <w:pPr>
              <w:keepNext w:val="0"/>
              <w:keepLines w:val="0"/>
              <w:pageBreakBefore w:val="0"/>
              <w:widowControl/>
              <w:kinsoku/>
              <w:wordWrap/>
              <w:overflowPunct/>
              <w:topLinePunct w:val="0"/>
              <w:autoSpaceDE/>
              <w:autoSpaceDN/>
              <w:bidi w:val="0"/>
              <w:adjustRightInd/>
              <w:snapToGrid/>
              <w:spacing w:after="0"/>
              <w:ind w:firstLine="0" w:firstLineChars="0"/>
              <w:jc w:val="center"/>
              <w:textAlignment w:val="auto"/>
              <w:outlineLvl w:val="9"/>
              <w:rPr>
                <w:rFonts w:hint="default" w:ascii="Times New Roman" w:hAnsi="Times New Roman" w:cs="Times New Roman"/>
                <w:b w:val="0"/>
                <w:bCs w:val="0"/>
                <w:sz w:val="21"/>
                <w:szCs w:val="21"/>
              </w:rPr>
            </w:pPr>
            <w:r>
              <w:rPr>
                <w:rFonts w:hint="default" w:ascii="Times New Roman" w:hAnsi="Times New Roman" w:eastAsia="宋体" w:cs="Times New Roman"/>
                <w:b w:val="0"/>
                <w:bCs w:val="0"/>
                <w:sz w:val="21"/>
                <w:szCs w:val="21"/>
              </w:rPr>
              <w:t>sex</w:t>
            </w:r>
          </w:p>
        </w:tc>
        <w:tc>
          <w:tcPr>
            <w:tcW w:w="2078" w:type="dxa"/>
            <w:tcBorders>
              <w:top w:val="nil"/>
              <w:left w:val="nil"/>
              <w:bottom w:val="nil"/>
              <w:right w:val="nil"/>
            </w:tcBorders>
          </w:tcPr>
          <w:p w14:paraId="0DF4E013">
            <w:pPr>
              <w:keepNext w:val="0"/>
              <w:keepLines w:val="0"/>
              <w:pageBreakBefore w:val="0"/>
              <w:widowControl/>
              <w:kinsoku/>
              <w:wordWrap/>
              <w:overflowPunct/>
              <w:topLinePunct w:val="0"/>
              <w:autoSpaceDE/>
              <w:autoSpaceDN/>
              <w:bidi w:val="0"/>
              <w:adjustRightInd/>
              <w:snapToGrid/>
              <w:spacing w:after="0"/>
              <w:ind w:firstLine="0" w:firstLineChars="0"/>
              <w:jc w:val="center"/>
              <w:textAlignment w:val="auto"/>
              <w:outlineLvl w:val="9"/>
              <w:rPr>
                <w:rFonts w:hint="default" w:ascii="Times New Roman" w:hAnsi="Times New Roman" w:cs="Times New Roman"/>
                <w:b w:val="0"/>
                <w:bCs w:val="0"/>
                <w:sz w:val="21"/>
                <w:szCs w:val="21"/>
              </w:rPr>
            </w:pPr>
            <w:r>
              <w:rPr>
                <w:rFonts w:hint="default" w:ascii="Times New Roman" w:hAnsi="Times New Roman" w:eastAsia="宋体" w:cs="Times New Roman"/>
                <w:b w:val="0"/>
                <w:bCs w:val="0"/>
                <w:sz w:val="21"/>
                <w:szCs w:val="21"/>
              </w:rPr>
              <w:t>tinyint(2)</w:t>
            </w:r>
          </w:p>
        </w:tc>
        <w:tc>
          <w:tcPr>
            <w:tcW w:w="2078" w:type="dxa"/>
            <w:tcBorders>
              <w:top w:val="nil"/>
              <w:left w:val="nil"/>
              <w:bottom w:val="nil"/>
              <w:right w:val="nil"/>
            </w:tcBorders>
          </w:tcPr>
          <w:p w14:paraId="40D6A5C7">
            <w:pPr>
              <w:keepNext w:val="0"/>
              <w:keepLines w:val="0"/>
              <w:pageBreakBefore w:val="0"/>
              <w:widowControl/>
              <w:kinsoku/>
              <w:wordWrap/>
              <w:overflowPunct/>
              <w:topLinePunct w:val="0"/>
              <w:autoSpaceDE/>
              <w:autoSpaceDN/>
              <w:bidi w:val="0"/>
              <w:adjustRightInd/>
              <w:snapToGrid/>
              <w:spacing w:after="0"/>
              <w:ind w:firstLine="0" w:firstLineChars="0"/>
              <w:jc w:val="center"/>
              <w:textAlignment w:val="auto"/>
              <w:outlineLvl w:val="9"/>
              <w:rPr>
                <w:rFonts w:hint="eastAsia" w:ascii="宋体" w:hAnsi="宋体" w:eastAsia="宋体" w:cs="宋体"/>
                <w:sz w:val="21"/>
                <w:szCs w:val="21"/>
              </w:rPr>
            </w:pPr>
            <w:r>
              <w:rPr>
                <w:rFonts w:hint="eastAsia" w:ascii="宋体" w:hAnsi="宋体" w:eastAsia="宋体" w:cs="宋体"/>
                <w:sz w:val="21"/>
                <w:szCs w:val="21"/>
              </w:rPr>
              <w:t>是</w:t>
            </w:r>
          </w:p>
        </w:tc>
        <w:tc>
          <w:tcPr>
            <w:tcW w:w="2078" w:type="dxa"/>
            <w:tcBorders>
              <w:top w:val="nil"/>
              <w:left w:val="nil"/>
              <w:bottom w:val="nil"/>
              <w:right w:val="nil"/>
            </w:tcBorders>
          </w:tcPr>
          <w:p w14:paraId="637D9D4A">
            <w:pPr>
              <w:keepNext w:val="0"/>
              <w:keepLines w:val="0"/>
              <w:pageBreakBefore w:val="0"/>
              <w:widowControl/>
              <w:kinsoku/>
              <w:wordWrap/>
              <w:overflowPunct/>
              <w:topLinePunct w:val="0"/>
              <w:autoSpaceDE/>
              <w:autoSpaceDN/>
              <w:bidi w:val="0"/>
              <w:adjustRightInd/>
              <w:snapToGrid/>
              <w:spacing w:after="0"/>
              <w:ind w:firstLine="0" w:firstLineChars="0"/>
              <w:jc w:val="center"/>
              <w:textAlignment w:val="auto"/>
              <w:outlineLvl w:val="9"/>
              <w:rPr>
                <w:rFonts w:hint="eastAsia" w:ascii="宋体" w:hAnsi="宋体" w:eastAsia="宋体" w:cs="宋体"/>
                <w:sz w:val="21"/>
                <w:szCs w:val="21"/>
              </w:rPr>
            </w:pPr>
            <w:r>
              <w:rPr>
                <w:rFonts w:hint="eastAsia" w:ascii="宋体" w:hAnsi="宋体" w:eastAsia="宋体" w:cs="宋体"/>
                <w:sz w:val="21"/>
                <w:szCs w:val="21"/>
              </w:rPr>
              <w:t>性别</w:t>
            </w:r>
          </w:p>
        </w:tc>
      </w:tr>
      <w:tr w14:paraId="24CFA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 w:type="dxa"/>
            <w:tcBorders>
              <w:top w:val="nil"/>
              <w:left w:val="nil"/>
              <w:bottom w:val="nil"/>
              <w:right w:val="nil"/>
            </w:tcBorders>
          </w:tcPr>
          <w:p w14:paraId="225C33FD">
            <w:pPr>
              <w:keepNext w:val="0"/>
              <w:keepLines w:val="0"/>
              <w:pageBreakBefore w:val="0"/>
              <w:widowControl/>
              <w:kinsoku/>
              <w:wordWrap/>
              <w:overflowPunct/>
              <w:topLinePunct w:val="0"/>
              <w:autoSpaceDE/>
              <w:autoSpaceDN/>
              <w:bidi w:val="0"/>
              <w:adjustRightInd/>
              <w:snapToGrid/>
              <w:spacing w:after="0"/>
              <w:ind w:firstLine="0" w:firstLineChars="0"/>
              <w:jc w:val="center"/>
              <w:textAlignment w:val="auto"/>
              <w:outlineLvl w:val="9"/>
              <w:rPr>
                <w:rFonts w:hint="default" w:ascii="Times New Roman" w:hAnsi="Times New Roman" w:cs="Times New Roman"/>
                <w:b w:val="0"/>
                <w:bCs w:val="0"/>
                <w:sz w:val="21"/>
                <w:szCs w:val="21"/>
              </w:rPr>
            </w:pPr>
            <w:r>
              <w:rPr>
                <w:rFonts w:hint="default" w:ascii="Times New Roman" w:hAnsi="Times New Roman" w:eastAsia="宋体" w:cs="Times New Roman"/>
                <w:b w:val="0"/>
                <w:bCs w:val="0"/>
                <w:sz w:val="21"/>
                <w:szCs w:val="21"/>
              </w:rPr>
              <w:t>avatar</w:t>
            </w:r>
          </w:p>
        </w:tc>
        <w:tc>
          <w:tcPr>
            <w:tcW w:w="2078" w:type="dxa"/>
            <w:tcBorders>
              <w:top w:val="nil"/>
              <w:left w:val="nil"/>
              <w:bottom w:val="nil"/>
              <w:right w:val="nil"/>
            </w:tcBorders>
          </w:tcPr>
          <w:p w14:paraId="10611CF2">
            <w:pPr>
              <w:keepNext w:val="0"/>
              <w:keepLines w:val="0"/>
              <w:pageBreakBefore w:val="0"/>
              <w:widowControl/>
              <w:kinsoku/>
              <w:wordWrap/>
              <w:overflowPunct/>
              <w:topLinePunct w:val="0"/>
              <w:autoSpaceDE/>
              <w:autoSpaceDN/>
              <w:bidi w:val="0"/>
              <w:adjustRightInd/>
              <w:snapToGrid/>
              <w:spacing w:after="0"/>
              <w:ind w:firstLine="0" w:firstLineChars="0"/>
              <w:jc w:val="center"/>
              <w:textAlignment w:val="auto"/>
              <w:outlineLvl w:val="9"/>
              <w:rPr>
                <w:rFonts w:hint="default" w:ascii="Times New Roman" w:hAnsi="Times New Roman" w:cs="Times New Roman"/>
                <w:b w:val="0"/>
                <w:bCs w:val="0"/>
                <w:sz w:val="21"/>
                <w:szCs w:val="21"/>
              </w:rPr>
            </w:pPr>
            <w:r>
              <w:rPr>
                <w:rFonts w:hint="default" w:ascii="Times New Roman" w:hAnsi="Times New Roman" w:eastAsia="宋体" w:cs="Times New Roman"/>
                <w:b w:val="0"/>
                <w:bCs w:val="0"/>
                <w:sz w:val="21"/>
                <w:szCs w:val="21"/>
              </w:rPr>
              <w:t>varchar(255)</w:t>
            </w:r>
          </w:p>
        </w:tc>
        <w:tc>
          <w:tcPr>
            <w:tcW w:w="2078" w:type="dxa"/>
            <w:tcBorders>
              <w:top w:val="nil"/>
              <w:left w:val="nil"/>
              <w:bottom w:val="nil"/>
              <w:right w:val="nil"/>
            </w:tcBorders>
          </w:tcPr>
          <w:p w14:paraId="6D6556A6">
            <w:pPr>
              <w:keepNext w:val="0"/>
              <w:keepLines w:val="0"/>
              <w:pageBreakBefore w:val="0"/>
              <w:widowControl/>
              <w:kinsoku/>
              <w:wordWrap/>
              <w:overflowPunct/>
              <w:topLinePunct w:val="0"/>
              <w:autoSpaceDE/>
              <w:autoSpaceDN/>
              <w:bidi w:val="0"/>
              <w:adjustRightInd/>
              <w:snapToGrid/>
              <w:spacing w:after="0"/>
              <w:ind w:firstLine="0" w:firstLineChars="0"/>
              <w:jc w:val="center"/>
              <w:textAlignment w:val="auto"/>
              <w:outlineLvl w:val="9"/>
              <w:rPr>
                <w:rFonts w:hint="eastAsia" w:ascii="宋体" w:hAnsi="宋体" w:eastAsia="宋体" w:cs="宋体"/>
                <w:sz w:val="21"/>
                <w:szCs w:val="21"/>
              </w:rPr>
            </w:pPr>
            <w:r>
              <w:rPr>
                <w:rFonts w:hint="eastAsia" w:ascii="宋体" w:hAnsi="宋体" w:eastAsia="宋体" w:cs="宋体"/>
                <w:sz w:val="21"/>
                <w:szCs w:val="21"/>
              </w:rPr>
              <w:t>是</w:t>
            </w:r>
          </w:p>
        </w:tc>
        <w:tc>
          <w:tcPr>
            <w:tcW w:w="2078" w:type="dxa"/>
            <w:tcBorders>
              <w:top w:val="nil"/>
              <w:left w:val="nil"/>
              <w:bottom w:val="nil"/>
              <w:right w:val="nil"/>
            </w:tcBorders>
          </w:tcPr>
          <w:p w14:paraId="2D37018C">
            <w:pPr>
              <w:keepNext w:val="0"/>
              <w:keepLines w:val="0"/>
              <w:pageBreakBefore w:val="0"/>
              <w:widowControl/>
              <w:kinsoku/>
              <w:wordWrap/>
              <w:overflowPunct/>
              <w:topLinePunct w:val="0"/>
              <w:autoSpaceDE/>
              <w:autoSpaceDN/>
              <w:bidi w:val="0"/>
              <w:adjustRightInd/>
              <w:snapToGrid/>
              <w:spacing w:after="0"/>
              <w:ind w:firstLine="0" w:firstLineChars="0"/>
              <w:jc w:val="center"/>
              <w:textAlignment w:val="auto"/>
              <w:outlineLvl w:val="9"/>
              <w:rPr>
                <w:rFonts w:hint="eastAsia" w:ascii="宋体" w:hAnsi="宋体" w:eastAsia="宋体" w:cs="宋体"/>
                <w:sz w:val="21"/>
                <w:szCs w:val="21"/>
              </w:rPr>
            </w:pPr>
            <w:r>
              <w:rPr>
                <w:rFonts w:hint="eastAsia" w:ascii="宋体" w:hAnsi="宋体" w:eastAsia="宋体" w:cs="宋体"/>
                <w:sz w:val="21"/>
                <w:szCs w:val="21"/>
              </w:rPr>
              <w:t>头像URL</w:t>
            </w:r>
          </w:p>
        </w:tc>
      </w:tr>
      <w:tr w14:paraId="4775B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 w:type="dxa"/>
            <w:tcBorders>
              <w:top w:val="nil"/>
              <w:left w:val="nil"/>
              <w:bottom w:val="nil"/>
              <w:right w:val="nil"/>
            </w:tcBorders>
          </w:tcPr>
          <w:p w14:paraId="6E0E3831">
            <w:pPr>
              <w:keepNext w:val="0"/>
              <w:keepLines w:val="0"/>
              <w:pageBreakBefore w:val="0"/>
              <w:widowControl/>
              <w:kinsoku/>
              <w:wordWrap/>
              <w:overflowPunct/>
              <w:topLinePunct w:val="0"/>
              <w:autoSpaceDE/>
              <w:autoSpaceDN/>
              <w:bidi w:val="0"/>
              <w:adjustRightInd/>
              <w:snapToGrid/>
              <w:spacing w:after="0"/>
              <w:ind w:firstLine="0" w:firstLineChars="0"/>
              <w:jc w:val="center"/>
              <w:textAlignment w:val="auto"/>
              <w:outlineLvl w:val="9"/>
              <w:rPr>
                <w:rFonts w:hint="default" w:ascii="Times New Roman" w:hAnsi="Times New Roman" w:cs="Times New Roman"/>
                <w:b w:val="0"/>
                <w:bCs w:val="0"/>
                <w:sz w:val="21"/>
                <w:szCs w:val="21"/>
              </w:rPr>
            </w:pPr>
            <w:r>
              <w:rPr>
                <w:rFonts w:hint="default" w:ascii="Times New Roman" w:hAnsi="Times New Roman" w:eastAsia="宋体" w:cs="Times New Roman"/>
                <w:b w:val="0"/>
                <w:bCs w:val="0"/>
                <w:sz w:val="21"/>
                <w:szCs w:val="21"/>
              </w:rPr>
              <w:t>status</w:t>
            </w:r>
          </w:p>
        </w:tc>
        <w:tc>
          <w:tcPr>
            <w:tcW w:w="2078" w:type="dxa"/>
            <w:tcBorders>
              <w:top w:val="nil"/>
              <w:left w:val="nil"/>
              <w:bottom w:val="nil"/>
              <w:right w:val="nil"/>
            </w:tcBorders>
          </w:tcPr>
          <w:p w14:paraId="1D3BC723">
            <w:pPr>
              <w:keepNext w:val="0"/>
              <w:keepLines w:val="0"/>
              <w:pageBreakBefore w:val="0"/>
              <w:widowControl/>
              <w:kinsoku/>
              <w:wordWrap/>
              <w:overflowPunct/>
              <w:topLinePunct w:val="0"/>
              <w:autoSpaceDE/>
              <w:autoSpaceDN/>
              <w:bidi w:val="0"/>
              <w:adjustRightInd/>
              <w:snapToGrid/>
              <w:spacing w:after="0"/>
              <w:ind w:firstLine="0" w:firstLineChars="0"/>
              <w:jc w:val="center"/>
              <w:textAlignment w:val="auto"/>
              <w:outlineLvl w:val="9"/>
              <w:rPr>
                <w:rFonts w:hint="default" w:ascii="Times New Roman" w:hAnsi="Times New Roman" w:cs="Times New Roman"/>
                <w:b w:val="0"/>
                <w:bCs w:val="0"/>
                <w:sz w:val="21"/>
                <w:szCs w:val="21"/>
              </w:rPr>
            </w:pPr>
            <w:r>
              <w:rPr>
                <w:rFonts w:hint="default" w:ascii="Times New Roman" w:hAnsi="Times New Roman" w:eastAsia="宋体" w:cs="Times New Roman"/>
                <w:b w:val="0"/>
                <w:bCs w:val="0"/>
                <w:sz w:val="21"/>
                <w:szCs w:val="21"/>
              </w:rPr>
              <w:t>tinyint(2)</w:t>
            </w:r>
          </w:p>
        </w:tc>
        <w:tc>
          <w:tcPr>
            <w:tcW w:w="2078" w:type="dxa"/>
            <w:tcBorders>
              <w:top w:val="nil"/>
              <w:left w:val="nil"/>
              <w:bottom w:val="nil"/>
              <w:right w:val="nil"/>
            </w:tcBorders>
          </w:tcPr>
          <w:p w14:paraId="4E0EA667">
            <w:pPr>
              <w:keepNext w:val="0"/>
              <w:keepLines w:val="0"/>
              <w:pageBreakBefore w:val="0"/>
              <w:widowControl/>
              <w:kinsoku/>
              <w:wordWrap/>
              <w:overflowPunct/>
              <w:topLinePunct w:val="0"/>
              <w:autoSpaceDE/>
              <w:autoSpaceDN/>
              <w:bidi w:val="0"/>
              <w:adjustRightInd/>
              <w:snapToGrid/>
              <w:spacing w:after="0"/>
              <w:ind w:firstLine="0" w:firstLineChars="0"/>
              <w:jc w:val="center"/>
              <w:textAlignment w:val="auto"/>
              <w:outlineLvl w:val="9"/>
              <w:rPr>
                <w:rFonts w:hint="eastAsia" w:ascii="宋体" w:hAnsi="宋体" w:eastAsia="宋体" w:cs="宋体"/>
                <w:sz w:val="21"/>
                <w:szCs w:val="21"/>
              </w:rPr>
            </w:pPr>
            <w:r>
              <w:rPr>
                <w:rFonts w:hint="eastAsia" w:ascii="宋体" w:hAnsi="宋体" w:eastAsia="宋体" w:cs="宋体"/>
                <w:sz w:val="21"/>
                <w:szCs w:val="21"/>
              </w:rPr>
              <w:t>是</w:t>
            </w:r>
          </w:p>
        </w:tc>
        <w:tc>
          <w:tcPr>
            <w:tcW w:w="2078" w:type="dxa"/>
            <w:tcBorders>
              <w:top w:val="nil"/>
              <w:left w:val="nil"/>
              <w:bottom w:val="nil"/>
              <w:right w:val="nil"/>
            </w:tcBorders>
          </w:tcPr>
          <w:p w14:paraId="76B5C471">
            <w:pPr>
              <w:keepNext w:val="0"/>
              <w:keepLines w:val="0"/>
              <w:pageBreakBefore w:val="0"/>
              <w:widowControl/>
              <w:kinsoku/>
              <w:wordWrap/>
              <w:overflowPunct/>
              <w:topLinePunct w:val="0"/>
              <w:autoSpaceDE/>
              <w:autoSpaceDN/>
              <w:bidi w:val="0"/>
              <w:adjustRightInd/>
              <w:snapToGrid/>
              <w:spacing w:after="0"/>
              <w:ind w:firstLine="0" w:firstLineChars="0"/>
              <w:jc w:val="center"/>
              <w:textAlignment w:val="auto"/>
              <w:outlineLvl w:val="9"/>
              <w:rPr>
                <w:rFonts w:hint="eastAsia" w:ascii="宋体" w:hAnsi="宋体" w:eastAsia="宋体" w:cs="宋体"/>
                <w:sz w:val="21"/>
                <w:szCs w:val="21"/>
              </w:rPr>
            </w:pPr>
            <w:r>
              <w:rPr>
                <w:rFonts w:hint="default" w:ascii="Times New Roman" w:hAnsi="Times New Roman" w:eastAsia="宋体" w:cs="Times New Roman"/>
                <w:sz w:val="21"/>
                <w:szCs w:val="21"/>
              </w:rPr>
              <w:t>0</w:t>
            </w:r>
            <w:r>
              <w:rPr>
                <w:rFonts w:hint="eastAsia" w:ascii="宋体" w:hAnsi="宋体" w:eastAsia="宋体" w:cs="宋体"/>
                <w:sz w:val="21"/>
                <w:szCs w:val="21"/>
              </w:rPr>
              <w:t xml:space="preserve">启用 </w:t>
            </w:r>
            <w:r>
              <w:rPr>
                <w:rFonts w:hint="default" w:ascii="Times New Roman" w:hAnsi="Times New Roman" w:eastAsia="宋体" w:cs="Times New Roman"/>
                <w:sz w:val="21"/>
                <w:szCs w:val="21"/>
              </w:rPr>
              <w:t>1</w:t>
            </w:r>
            <w:r>
              <w:rPr>
                <w:rFonts w:hint="eastAsia" w:ascii="宋体" w:hAnsi="宋体" w:eastAsia="宋体" w:cs="宋体"/>
                <w:sz w:val="21"/>
                <w:szCs w:val="21"/>
              </w:rPr>
              <w:t>禁用</w:t>
            </w:r>
          </w:p>
        </w:tc>
      </w:tr>
      <w:tr w14:paraId="1A1BD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 w:type="dxa"/>
            <w:tcBorders>
              <w:top w:val="nil"/>
              <w:left w:val="nil"/>
              <w:bottom w:val="nil"/>
              <w:right w:val="nil"/>
            </w:tcBorders>
          </w:tcPr>
          <w:p w14:paraId="13B16A14">
            <w:pPr>
              <w:keepNext w:val="0"/>
              <w:keepLines w:val="0"/>
              <w:pageBreakBefore w:val="0"/>
              <w:widowControl/>
              <w:kinsoku/>
              <w:wordWrap/>
              <w:overflowPunct/>
              <w:topLinePunct w:val="0"/>
              <w:autoSpaceDE/>
              <w:autoSpaceDN/>
              <w:bidi w:val="0"/>
              <w:adjustRightInd/>
              <w:snapToGrid/>
              <w:spacing w:after="0"/>
              <w:ind w:firstLine="0" w:firstLineChars="0"/>
              <w:jc w:val="center"/>
              <w:textAlignment w:val="auto"/>
              <w:outlineLvl w:val="9"/>
              <w:rPr>
                <w:rFonts w:hint="default" w:ascii="Times New Roman" w:hAnsi="Times New Roman" w:cs="Times New Roman"/>
                <w:sz w:val="21"/>
                <w:szCs w:val="21"/>
              </w:rPr>
            </w:pPr>
            <w:r>
              <w:rPr>
                <w:rFonts w:hint="default" w:ascii="Times New Roman" w:hAnsi="Times New Roman" w:eastAsia="宋体" w:cs="Times New Roman"/>
                <w:sz w:val="21"/>
                <w:szCs w:val="21"/>
              </w:rPr>
              <w:t>created_time</w:t>
            </w:r>
          </w:p>
        </w:tc>
        <w:tc>
          <w:tcPr>
            <w:tcW w:w="2078" w:type="dxa"/>
            <w:tcBorders>
              <w:top w:val="nil"/>
              <w:left w:val="nil"/>
              <w:bottom w:val="nil"/>
              <w:right w:val="nil"/>
            </w:tcBorders>
          </w:tcPr>
          <w:p w14:paraId="693B219D">
            <w:pPr>
              <w:keepNext w:val="0"/>
              <w:keepLines w:val="0"/>
              <w:pageBreakBefore w:val="0"/>
              <w:widowControl/>
              <w:kinsoku/>
              <w:wordWrap/>
              <w:overflowPunct/>
              <w:topLinePunct w:val="0"/>
              <w:autoSpaceDE/>
              <w:autoSpaceDN/>
              <w:bidi w:val="0"/>
              <w:adjustRightInd/>
              <w:snapToGrid/>
              <w:spacing w:after="0"/>
              <w:ind w:firstLine="0" w:firstLineChars="0"/>
              <w:jc w:val="center"/>
              <w:textAlignment w:val="auto"/>
              <w:outlineLvl w:val="9"/>
              <w:rPr>
                <w:rFonts w:hint="default" w:ascii="Times New Roman" w:hAnsi="Times New Roman" w:cs="Times New Roman"/>
                <w:sz w:val="21"/>
                <w:szCs w:val="21"/>
              </w:rPr>
            </w:pPr>
            <w:r>
              <w:rPr>
                <w:rFonts w:hint="default" w:ascii="Times New Roman" w:hAnsi="Times New Roman" w:eastAsia="宋体" w:cs="Times New Roman"/>
                <w:sz w:val="21"/>
                <w:szCs w:val="21"/>
              </w:rPr>
              <w:t>datetime</w:t>
            </w:r>
          </w:p>
        </w:tc>
        <w:tc>
          <w:tcPr>
            <w:tcW w:w="2078" w:type="dxa"/>
            <w:tcBorders>
              <w:top w:val="nil"/>
              <w:left w:val="nil"/>
              <w:bottom w:val="nil"/>
              <w:right w:val="nil"/>
            </w:tcBorders>
          </w:tcPr>
          <w:p w14:paraId="581C2382">
            <w:pPr>
              <w:keepNext w:val="0"/>
              <w:keepLines w:val="0"/>
              <w:pageBreakBefore w:val="0"/>
              <w:widowControl/>
              <w:kinsoku/>
              <w:wordWrap/>
              <w:overflowPunct/>
              <w:topLinePunct w:val="0"/>
              <w:autoSpaceDE/>
              <w:autoSpaceDN/>
              <w:bidi w:val="0"/>
              <w:adjustRightInd/>
              <w:snapToGrid/>
              <w:spacing w:after="0"/>
              <w:ind w:firstLine="0" w:firstLineChars="0"/>
              <w:jc w:val="center"/>
              <w:textAlignment w:val="auto"/>
              <w:outlineLvl w:val="9"/>
              <w:rPr>
                <w:rFonts w:hint="eastAsia" w:ascii="宋体" w:hAnsi="宋体" w:eastAsia="宋体" w:cs="宋体"/>
                <w:sz w:val="21"/>
                <w:szCs w:val="21"/>
              </w:rPr>
            </w:pPr>
            <w:r>
              <w:rPr>
                <w:rFonts w:hint="eastAsia" w:ascii="宋体" w:hAnsi="宋体" w:eastAsia="宋体" w:cs="宋体"/>
                <w:sz w:val="21"/>
                <w:szCs w:val="21"/>
              </w:rPr>
              <w:t>是</w:t>
            </w:r>
          </w:p>
        </w:tc>
        <w:tc>
          <w:tcPr>
            <w:tcW w:w="2078" w:type="dxa"/>
            <w:tcBorders>
              <w:top w:val="nil"/>
              <w:left w:val="nil"/>
              <w:bottom w:val="nil"/>
              <w:right w:val="nil"/>
            </w:tcBorders>
          </w:tcPr>
          <w:p w14:paraId="4A98A4C0">
            <w:pPr>
              <w:keepNext w:val="0"/>
              <w:keepLines w:val="0"/>
              <w:pageBreakBefore w:val="0"/>
              <w:widowControl/>
              <w:kinsoku/>
              <w:wordWrap/>
              <w:overflowPunct/>
              <w:topLinePunct w:val="0"/>
              <w:autoSpaceDE/>
              <w:autoSpaceDN/>
              <w:bidi w:val="0"/>
              <w:adjustRightInd/>
              <w:snapToGrid/>
              <w:spacing w:after="0"/>
              <w:ind w:firstLine="0" w:firstLineChars="0"/>
              <w:jc w:val="center"/>
              <w:textAlignment w:val="auto"/>
              <w:outlineLvl w:val="9"/>
              <w:rPr>
                <w:rFonts w:hint="eastAsia" w:ascii="宋体" w:hAnsi="宋体" w:eastAsia="宋体" w:cs="宋体"/>
                <w:sz w:val="21"/>
                <w:szCs w:val="21"/>
              </w:rPr>
            </w:pPr>
            <w:r>
              <w:rPr>
                <w:rFonts w:hint="eastAsia" w:ascii="宋体" w:hAnsi="宋体" w:eastAsia="宋体" w:cs="宋体"/>
                <w:sz w:val="21"/>
                <w:szCs w:val="21"/>
              </w:rPr>
              <w:t>创建时间</w:t>
            </w:r>
          </w:p>
        </w:tc>
      </w:tr>
      <w:tr w14:paraId="26CAB8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 w:type="dxa"/>
            <w:tcBorders>
              <w:top w:val="nil"/>
              <w:left w:val="nil"/>
              <w:bottom w:val="nil"/>
              <w:right w:val="nil"/>
            </w:tcBorders>
          </w:tcPr>
          <w:p w14:paraId="0DDF2F84">
            <w:pPr>
              <w:keepNext w:val="0"/>
              <w:keepLines w:val="0"/>
              <w:pageBreakBefore w:val="0"/>
              <w:widowControl/>
              <w:kinsoku/>
              <w:wordWrap/>
              <w:overflowPunct/>
              <w:topLinePunct w:val="0"/>
              <w:autoSpaceDE/>
              <w:autoSpaceDN/>
              <w:bidi w:val="0"/>
              <w:adjustRightInd/>
              <w:snapToGrid/>
              <w:spacing w:after="0"/>
              <w:ind w:firstLine="0" w:firstLineChars="0"/>
              <w:jc w:val="center"/>
              <w:textAlignment w:val="auto"/>
              <w:outlineLvl w:val="9"/>
              <w:rPr>
                <w:rFonts w:hint="default" w:ascii="Times New Roman" w:hAnsi="Times New Roman" w:cs="Times New Roman"/>
                <w:sz w:val="21"/>
                <w:szCs w:val="21"/>
              </w:rPr>
            </w:pPr>
            <w:r>
              <w:rPr>
                <w:rFonts w:hint="default" w:ascii="Times New Roman" w:hAnsi="Times New Roman" w:eastAsia="宋体" w:cs="Times New Roman"/>
                <w:sz w:val="21"/>
                <w:szCs w:val="21"/>
              </w:rPr>
              <w:t>update_time</w:t>
            </w:r>
          </w:p>
        </w:tc>
        <w:tc>
          <w:tcPr>
            <w:tcW w:w="2078" w:type="dxa"/>
            <w:tcBorders>
              <w:top w:val="nil"/>
              <w:left w:val="nil"/>
              <w:bottom w:val="nil"/>
              <w:right w:val="nil"/>
            </w:tcBorders>
          </w:tcPr>
          <w:p w14:paraId="604BE18D">
            <w:pPr>
              <w:keepNext w:val="0"/>
              <w:keepLines w:val="0"/>
              <w:pageBreakBefore w:val="0"/>
              <w:widowControl/>
              <w:kinsoku/>
              <w:wordWrap/>
              <w:overflowPunct/>
              <w:topLinePunct w:val="0"/>
              <w:autoSpaceDE/>
              <w:autoSpaceDN/>
              <w:bidi w:val="0"/>
              <w:adjustRightInd/>
              <w:snapToGrid/>
              <w:spacing w:after="0"/>
              <w:ind w:firstLine="0" w:firstLineChars="0"/>
              <w:jc w:val="center"/>
              <w:textAlignment w:val="auto"/>
              <w:outlineLvl w:val="9"/>
              <w:rPr>
                <w:rFonts w:hint="default" w:ascii="Times New Roman" w:hAnsi="Times New Roman" w:cs="Times New Roman"/>
                <w:sz w:val="21"/>
                <w:szCs w:val="21"/>
              </w:rPr>
            </w:pPr>
            <w:r>
              <w:rPr>
                <w:rFonts w:hint="default" w:ascii="Times New Roman" w:hAnsi="Times New Roman" w:eastAsia="宋体" w:cs="Times New Roman"/>
                <w:sz w:val="21"/>
                <w:szCs w:val="21"/>
              </w:rPr>
              <w:t>datetime</w:t>
            </w:r>
          </w:p>
        </w:tc>
        <w:tc>
          <w:tcPr>
            <w:tcW w:w="2078" w:type="dxa"/>
            <w:tcBorders>
              <w:top w:val="nil"/>
              <w:left w:val="nil"/>
              <w:bottom w:val="nil"/>
              <w:right w:val="nil"/>
            </w:tcBorders>
          </w:tcPr>
          <w:p w14:paraId="577B594B">
            <w:pPr>
              <w:keepNext w:val="0"/>
              <w:keepLines w:val="0"/>
              <w:pageBreakBefore w:val="0"/>
              <w:widowControl/>
              <w:kinsoku/>
              <w:wordWrap/>
              <w:overflowPunct/>
              <w:topLinePunct w:val="0"/>
              <w:autoSpaceDE/>
              <w:autoSpaceDN/>
              <w:bidi w:val="0"/>
              <w:adjustRightInd/>
              <w:snapToGrid/>
              <w:spacing w:after="0"/>
              <w:ind w:firstLine="0" w:firstLineChars="0"/>
              <w:jc w:val="center"/>
              <w:textAlignment w:val="auto"/>
              <w:outlineLvl w:val="9"/>
              <w:rPr>
                <w:sz w:val="21"/>
                <w:szCs w:val="21"/>
              </w:rPr>
            </w:pPr>
            <w:r>
              <w:rPr>
                <w:rFonts w:ascii="宋体" w:hAnsi="宋体" w:eastAsia="宋体"/>
                <w:sz w:val="21"/>
                <w:szCs w:val="21"/>
              </w:rPr>
              <w:t>是</w:t>
            </w:r>
          </w:p>
        </w:tc>
        <w:tc>
          <w:tcPr>
            <w:tcW w:w="2078" w:type="dxa"/>
            <w:tcBorders>
              <w:top w:val="nil"/>
              <w:left w:val="nil"/>
              <w:bottom w:val="nil"/>
              <w:right w:val="nil"/>
            </w:tcBorders>
          </w:tcPr>
          <w:p w14:paraId="1D8B76D0">
            <w:pPr>
              <w:keepNext w:val="0"/>
              <w:keepLines w:val="0"/>
              <w:pageBreakBefore w:val="0"/>
              <w:widowControl/>
              <w:kinsoku/>
              <w:wordWrap/>
              <w:overflowPunct/>
              <w:topLinePunct w:val="0"/>
              <w:autoSpaceDE/>
              <w:autoSpaceDN/>
              <w:bidi w:val="0"/>
              <w:adjustRightInd/>
              <w:snapToGrid/>
              <w:spacing w:after="0"/>
              <w:ind w:firstLine="0" w:firstLineChars="0"/>
              <w:jc w:val="center"/>
              <w:textAlignment w:val="auto"/>
              <w:outlineLvl w:val="9"/>
              <w:rPr>
                <w:sz w:val="21"/>
                <w:szCs w:val="21"/>
              </w:rPr>
            </w:pPr>
            <w:r>
              <w:rPr>
                <w:rFonts w:ascii="宋体" w:hAnsi="宋体" w:eastAsia="宋体"/>
                <w:sz w:val="21"/>
                <w:szCs w:val="21"/>
              </w:rPr>
              <w:t>更新时间</w:t>
            </w:r>
          </w:p>
        </w:tc>
      </w:tr>
      <w:tr w14:paraId="73A6E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 w:type="dxa"/>
            <w:tcBorders>
              <w:top w:val="nil"/>
              <w:left w:val="nil"/>
              <w:bottom w:val="single" w:color="000000" w:sz="4" w:space="0"/>
              <w:right w:val="nil"/>
            </w:tcBorders>
          </w:tcPr>
          <w:p w14:paraId="31CAF166">
            <w:pPr>
              <w:keepNext w:val="0"/>
              <w:keepLines w:val="0"/>
              <w:pageBreakBefore w:val="0"/>
              <w:widowControl/>
              <w:kinsoku/>
              <w:wordWrap/>
              <w:overflowPunct/>
              <w:topLinePunct w:val="0"/>
              <w:autoSpaceDE/>
              <w:autoSpaceDN/>
              <w:bidi w:val="0"/>
              <w:adjustRightInd/>
              <w:snapToGrid/>
              <w:spacing w:after="0"/>
              <w:ind w:firstLine="0" w:firstLineChars="0"/>
              <w:jc w:val="center"/>
              <w:textAlignment w:val="auto"/>
              <w:outlineLvl w:val="9"/>
              <w:rPr>
                <w:rFonts w:hint="default" w:ascii="Times New Roman" w:hAnsi="Times New Roman" w:cs="Times New Roman"/>
                <w:sz w:val="21"/>
                <w:szCs w:val="21"/>
              </w:rPr>
            </w:pPr>
            <w:r>
              <w:rPr>
                <w:rFonts w:hint="default" w:ascii="Times New Roman" w:hAnsi="Times New Roman" w:eastAsia="宋体" w:cs="Times New Roman"/>
                <w:sz w:val="21"/>
                <w:szCs w:val="21"/>
              </w:rPr>
              <w:t>is_deleted</w:t>
            </w:r>
          </w:p>
        </w:tc>
        <w:tc>
          <w:tcPr>
            <w:tcW w:w="2078" w:type="dxa"/>
            <w:tcBorders>
              <w:top w:val="nil"/>
              <w:left w:val="nil"/>
              <w:bottom w:val="single" w:color="000000" w:sz="4" w:space="0"/>
              <w:right w:val="nil"/>
            </w:tcBorders>
          </w:tcPr>
          <w:p w14:paraId="04D424CA">
            <w:pPr>
              <w:keepNext w:val="0"/>
              <w:keepLines w:val="0"/>
              <w:pageBreakBefore w:val="0"/>
              <w:widowControl/>
              <w:kinsoku/>
              <w:wordWrap/>
              <w:overflowPunct/>
              <w:topLinePunct w:val="0"/>
              <w:autoSpaceDE/>
              <w:autoSpaceDN/>
              <w:bidi w:val="0"/>
              <w:adjustRightInd/>
              <w:snapToGrid/>
              <w:spacing w:after="0"/>
              <w:ind w:firstLine="0" w:firstLineChars="0"/>
              <w:jc w:val="center"/>
              <w:textAlignment w:val="auto"/>
              <w:outlineLvl w:val="9"/>
              <w:rPr>
                <w:rFonts w:hint="default" w:ascii="Times New Roman" w:hAnsi="Times New Roman" w:cs="Times New Roman"/>
                <w:sz w:val="21"/>
                <w:szCs w:val="21"/>
              </w:rPr>
            </w:pPr>
            <w:r>
              <w:rPr>
                <w:rFonts w:hint="default" w:ascii="Times New Roman" w:hAnsi="Times New Roman" w:eastAsia="宋体" w:cs="Times New Roman"/>
                <w:sz w:val="21"/>
                <w:szCs w:val="21"/>
              </w:rPr>
              <w:t>int(11)</w:t>
            </w:r>
          </w:p>
        </w:tc>
        <w:tc>
          <w:tcPr>
            <w:tcW w:w="2078" w:type="dxa"/>
            <w:tcBorders>
              <w:top w:val="nil"/>
              <w:left w:val="nil"/>
              <w:bottom w:val="single" w:color="000000" w:sz="4" w:space="0"/>
              <w:right w:val="nil"/>
            </w:tcBorders>
          </w:tcPr>
          <w:p w14:paraId="65660C57">
            <w:pPr>
              <w:keepNext w:val="0"/>
              <w:keepLines w:val="0"/>
              <w:pageBreakBefore w:val="0"/>
              <w:widowControl/>
              <w:kinsoku/>
              <w:wordWrap/>
              <w:overflowPunct/>
              <w:topLinePunct w:val="0"/>
              <w:autoSpaceDE/>
              <w:autoSpaceDN/>
              <w:bidi w:val="0"/>
              <w:adjustRightInd/>
              <w:snapToGrid/>
              <w:spacing w:after="0"/>
              <w:ind w:firstLine="0" w:firstLineChars="0"/>
              <w:jc w:val="center"/>
              <w:textAlignment w:val="auto"/>
              <w:outlineLvl w:val="9"/>
              <w:rPr>
                <w:sz w:val="21"/>
                <w:szCs w:val="21"/>
              </w:rPr>
            </w:pPr>
            <w:r>
              <w:rPr>
                <w:rFonts w:ascii="宋体" w:hAnsi="宋体" w:eastAsia="宋体"/>
                <w:sz w:val="21"/>
                <w:szCs w:val="21"/>
              </w:rPr>
              <w:t>是</w:t>
            </w:r>
          </w:p>
        </w:tc>
        <w:tc>
          <w:tcPr>
            <w:tcW w:w="2078" w:type="dxa"/>
            <w:tcBorders>
              <w:top w:val="nil"/>
              <w:left w:val="nil"/>
              <w:bottom w:val="single" w:color="000000" w:sz="4" w:space="0"/>
              <w:right w:val="nil"/>
            </w:tcBorders>
          </w:tcPr>
          <w:p w14:paraId="0F329F1C">
            <w:pPr>
              <w:keepNext w:val="0"/>
              <w:keepLines w:val="0"/>
              <w:pageBreakBefore w:val="0"/>
              <w:widowControl/>
              <w:kinsoku/>
              <w:wordWrap/>
              <w:overflowPunct/>
              <w:topLinePunct w:val="0"/>
              <w:autoSpaceDE/>
              <w:autoSpaceDN/>
              <w:bidi w:val="0"/>
              <w:adjustRightInd/>
              <w:snapToGrid/>
              <w:spacing w:after="0"/>
              <w:ind w:firstLine="0" w:firstLineChars="0"/>
              <w:jc w:val="center"/>
              <w:textAlignment w:val="auto"/>
              <w:outlineLvl w:val="9"/>
              <w:rPr>
                <w:sz w:val="21"/>
                <w:szCs w:val="21"/>
              </w:rPr>
            </w:pPr>
            <w:r>
              <w:rPr>
                <w:rFonts w:ascii="宋体" w:hAnsi="宋体" w:eastAsia="宋体"/>
                <w:sz w:val="21"/>
                <w:szCs w:val="21"/>
              </w:rPr>
              <w:t>逻辑删除标记</w:t>
            </w:r>
          </w:p>
        </w:tc>
      </w:tr>
    </w:tbl>
    <w:p w14:paraId="46C9AFE8">
      <w:pPr>
        <w:ind w:firstLine="560" w:firstLineChars="200"/>
        <w:outlineLvl w:val="9"/>
      </w:pPr>
    </w:p>
    <w:p w14:paraId="25076FDB">
      <w:pPr>
        <w:spacing w:before="0" w:after="0" w:line="440" w:lineRule="exact"/>
        <w:ind w:firstLine="420" w:firstLineChars="200"/>
        <w:jc w:val="center"/>
        <w:outlineLvl w:val="9"/>
        <w:rPr>
          <w:rFonts w:hint="eastAsia" w:ascii="宋体" w:hAnsi="宋体" w:eastAsia="宋体" w:cs="宋体"/>
          <w:b w:val="0"/>
          <w:bCs/>
          <w:sz w:val="21"/>
          <w:szCs w:val="21"/>
        </w:rPr>
      </w:pPr>
      <w:r>
        <w:rPr>
          <w:rFonts w:hint="eastAsia" w:ascii="宋体" w:hAnsi="宋体" w:eastAsia="宋体" w:cs="宋体"/>
          <w:b w:val="0"/>
          <w:bCs/>
          <w:sz w:val="21"/>
          <w:szCs w:val="21"/>
        </w:rPr>
        <w:t>表3.2 subject_info（题目信息表）</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3"/>
        <w:gridCol w:w="2078"/>
        <w:gridCol w:w="2078"/>
        <w:gridCol w:w="2078"/>
      </w:tblGrid>
      <w:tr w14:paraId="527C05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 w:type="dxa"/>
            <w:tcBorders>
              <w:top w:val="single" w:color="000000" w:sz="4" w:space="0"/>
              <w:left w:val="nil"/>
              <w:bottom w:val="single" w:color="000000" w:sz="4" w:space="0"/>
              <w:right w:val="nil"/>
            </w:tcBorders>
          </w:tcPr>
          <w:p w14:paraId="0ADF3097">
            <w:pPr>
              <w:spacing w:after="0"/>
              <w:ind w:firstLine="420" w:firstLineChars="200"/>
              <w:jc w:val="center"/>
              <w:outlineLvl w:val="9"/>
              <w:rPr>
                <w:b w:val="0"/>
                <w:bCs/>
                <w:sz w:val="21"/>
                <w:szCs w:val="21"/>
              </w:rPr>
            </w:pPr>
            <w:r>
              <w:rPr>
                <w:rFonts w:ascii="宋体" w:hAnsi="宋体" w:eastAsia="宋体"/>
                <w:b w:val="0"/>
                <w:bCs/>
                <w:sz w:val="21"/>
                <w:szCs w:val="21"/>
              </w:rPr>
              <w:t>字段名</w:t>
            </w:r>
          </w:p>
        </w:tc>
        <w:tc>
          <w:tcPr>
            <w:tcW w:w="2078" w:type="dxa"/>
            <w:tcBorders>
              <w:top w:val="single" w:color="000000" w:sz="4" w:space="0"/>
              <w:left w:val="nil"/>
              <w:bottom w:val="single" w:color="000000" w:sz="4" w:space="0"/>
              <w:right w:val="nil"/>
            </w:tcBorders>
          </w:tcPr>
          <w:p w14:paraId="47D092C4">
            <w:pPr>
              <w:spacing w:after="0"/>
              <w:ind w:firstLine="420" w:firstLineChars="200"/>
              <w:jc w:val="center"/>
              <w:outlineLvl w:val="9"/>
              <w:rPr>
                <w:b w:val="0"/>
                <w:bCs/>
                <w:sz w:val="21"/>
                <w:szCs w:val="21"/>
              </w:rPr>
            </w:pPr>
            <w:r>
              <w:rPr>
                <w:rFonts w:ascii="宋体" w:hAnsi="宋体" w:eastAsia="宋体"/>
                <w:b w:val="0"/>
                <w:bCs/>
                <w:sz w:val="21"/>
                <w:szCs w:val="21"/>
              </w:rPr>
              <w:t>数据类型</w:t>
            </w:r>
          </w:p>
        </w:tc>
        <w:tc>
          <w:tcPr>
            <w:tcW w:w="2078" w:type="dxa"/>
            <w:tcBorders>
              <w:top w:val="single" w:color="000000" w:sz="4" w:space="0"/>
              <w:left w:val="nil"/>
              <w:bottom w:val="single" w:color="000000" w:sz="4" w:space="0"/>
              <w:right w:val="nil"/>
            </w:tcBorders>
          </w:tcPr>
          <w:p w14:paraId="25F96ABB">
            <w:pPr>
              <w:spacing w:after="0"/>
              <w:ind w:firstLine="420" w:firstLineChars="200"/>
              <w:jc w:val="center"/>
              <w:outlineLvl w:val="9"/>
              <w:rPr>
                <w:b w:val="0"/>
                <w:bCs/>
                <w:sz w:val="21"/>
                <w:szCs w:val="21"/>
              </w:rPr>
            </w:pPr>
            <w:r>
              <w:rPr>
                <w:rFonts w:ascii="宋体" w:hAnsi="宋体" w:eastAsia="宋体"/>
                <w:b w:val="0"/>
                <w:bCs/>
                <w:sz w:val="21"/>
                <w:szCs w:val="21"/>
              </w:rPr>
              <w:t>是否为空</w:t>
            </w:r>
          </w:p>
        </w:tc>
        <w:tc>
          <w:tcPr>
            <w:tcW w:w="2078" w:type="dxa"/>
            <w:tcBorders>
              <w:top w:val="single" w:color="000000" w:sz="4" w:space="0"/>
              <w:left w:val="nil"/>
              <w:bottom w:val="single" w:color="000000" w:sz="4" w:space="0"/>
              <w:right w:val="nil"/>
            </w:tcBorders>
          </w:tcPr>
          <w:p w14:paraId="0B925F5E">
            <w:pPr>
              <w:spacing w:after="0"/>
              <w:ind w:firstLine="420" w:firstLineChars="200"/>
              <w:jc w:val="center"/>
              <w:outlineLvl w:val="9"/>
              <w:rPr>
                <w:b w:val="0"/>
                <w:bCs/>
                <w:sz w:val="21"/>
                <w:szCs w:val="21"/>
              </w:rPr>
            </w:pPr>
            <w:r>
              <w:rPr>
                <w:rFonts w:ascii="宋体" w:hAnsi="宋体" w:eastAsia="宋体"/>
                <w:b w:val="0"/>
                <w:bCs/>
                <w:sz w:val="21"/>
                <w:szCs w:val="21"/>
              </w:rPr>
              <w:t>说明</w:t>
            </w:r>
          </w:p>
        </w:tc>
      </w:tr>
      <w:tr w14:paraId="5C37FC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 w:type="dxa"/>
            <w:tcBorders>
              <w:top w:val="single" w:color="000000" w:sz="4" w:space="0"/>
              <w:left w:val="nil"/>
              <w:bottom w:val="nil"/>
              <w:right w:val="nil"/>
            </w:tcBorders>
          </w:tcPr>
          <w:p w14:paraId="77988A34">
            <w:pPr>
              <w:spacing w:after="0"/>
              <w:ind w:firstLine="420" w:firstLineChars="200"/>
              <w:jc w:val="center"/>
              <w:outlineLvl w:val="9"/>
              <w:rPr>
                <w:rFonts w:hint="default" w:ascii="Times New Roman" w:hAnsi="Times New Roman" w:cs="Times New Roman"/>
                <w:sz w:val="21"/>
                <w:szCs w:val="21"/>
              </w:rPr>
            </w:pPr>
            <w:r>
              <w:rPr>
                <w:rFonts w:hint="default" w:ascii="Times New Roman" w:hAnsi="Times New Roman" w:eastAsia="宋体" w:cs="Times New Roman"/>
                <w:sz w:val="21"/>
                <w:szCs w:val="21"/>
              </w:rPr>
              <w:t>id</w:t>
            </w:r>
          </w:p>
        </w:tc>
        <w:tc>
          <w:tcPr>
            <w:tcW w:w="2078" w:type="dxa"/>
            <w:tcBorders>
              <w:top w:val="single" w:color="000000" w:sz="4" w:space="0"/>
              <w:left w:val="nil"/>
              <w:bottom w:val="nil"/>
              <w:right w:val="nil"/>
            </w:tcBorders>
          </w:tcPr>
          <w:p w14:paraId="4FD6EC6C">
            <w:pPr>
              <w:spacing w:after="0"/>
              <w:ind w:firstLine="420" w:firstLineChars="200"/>
              <w:jc w:val="center"/>
              <w:outlineLvl w:val="9"/>
              <w:rPr>
                <w:rFonts w:hint="default" w:ascii="Times New Roman" w:hAnsi="Times New Roman" w:cs="Times New Roman"/>
                <w:sz w:val="21"/>
                <w:szCs w:val="21"/>
              </w:rPr>
            </w:pPr>
            <w:r>
              <w:rPr>
                <w:rFonts w:hint="default" w:ascii="Times New Roman" w:hAnsi="Times New Roman" w:eastAsia="宋体" w:cs="Times New Roman"/>
                <w:sz w:val="21"/>
                <w:szCs w:val="21"/>
              </w:rPr>
              <w:t>bigint(20)</w:t>
            </w:r>
          </w:p>
        </w:tc>
        <w:tc>
          <w:tcPr>
            <w:tcW w:w="2078" w:type="dxa"/>
            <w:tcBorders>
              <w:top w:val="single" w:color="000000" w:sz="4" w:space="0"/>
              <w:left w:val="nil"/>
              <w:bottom w:val="nil"/>
              <w:right w:val="nil"/>
            </w:tcBorders>
          </w:tcPr>
          <w:p w14:paraId="2F57564D">
            <w:pPr>
              <w:spacing w:after="0"/>
              <w:ind w:firstLine="420" w:firstLineChars="200"/>
              <w:jc w:val="center"/>
              <w:outlineLvl w:val="9"/>
              <w:rPr>
                <w:sz w:val="21"/>
                <w:szCs w:val="21"/>
              </w:rPr>
            </w:pPr>
            <w:r>
              <w:rPr>
                <w:rFonts w:ascii="宋体" w:hAnsi="宋体" w:eastAsia="宋体"/>
                <w:sz w:val="21"/>
                <w:szCs w:val="21"/>
              </w:rPr>
              <w:t>否</w:t>
            </w:r>
          </w:p>
        </w:tc>
        <w:tc>
          <w:tcPr>
            <w:tcW w:w="2078" w:type="dxa"/>
            <w:tcBorders>
              <w:top w:val="single" w:color="000000" w:sz="4" w:space="0"/>
              <w:left w:val="nil"/>
              <w:bottom w:val="nil"/>
              <w:right w:val="nil"/>
            </w:tcBorders>
          </w:tcPr>
          <w:p w14:paraId="4156C396">
            <w:pPr>
              <w:spacing w:after="0"/>
              <w:ind w:firstLine="420" w:firstLineChars="200"/>
              <w:jc w:val="center"/>
              <w:outlineLvl w:val="9"/>
              <w:rPr>
                <w:sz w:val="21"/>
                <w:szCs w:val="21"/>
              </w:rPr>
            </w:pPr>
            <w:r>
              <w:rPr>
                <w:rFonts w:ascii="宋体" w:hAnsi="宋体" w:eastAsia="宋体"/>
                <w:sz w:val="21"/>
                <w:szCs w:val="21"/>
              </w:rPr>
              <w:t>主键</w:t>
            </w:r>
          </w:p>
        </w:tc>
      </w:tr>
      <w:tr w14:paraId="5F9BB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 w:type="dxa"/>
            <w:tcBorders>
              <w:top w:val="nil"/>
              <w:left w:val="nil"/>
              <w:bottom w:val="nil"/>
              <w:right w:val="nil"/>
            </w:tcBorders>
          </w:tcPr>
          <w:p w14:paraId="6930BB91">
            <w:pPr>
              <w:spacing w:after="0"/>
              <w:ind w:firstLine="420" w:firstLineChars="200"/>
              <w:jc w:val="center"/>
              <w:outlineLvl w:val="9"/>
              <w:rPr>
                <w:rFonts w:hint="default" w:ascii="Times New Roman" w:hAnsi="Times New Roman" w:cs="Times New Roman"/>
                <w:sz w:val="21"/>
                <w:szCs w:val="21"/>
              </w:rPr>
            </w:pPr>
            <w:r>
              <w:rPr>
                <w:rFonts w:hint="default" w:ascii="Times New Roman" w:hAnsi="Times New Roman" w:eastAsia="宋体" w:cs="Times New Roman"/>
                <w:sz w:val="21"/>
                <w:szCs w:val="21"/>
              </w:rPr>
              <w:t>subject_name</w:t>
            </w:r>
          </w:p>
        </w:tc>
        <w:tc>
          <w:tcPr>
            <w:tcW w:w="2078" w:type="dxa"/>
            <w:tcBorders>
              <w:top w:val="nil"/>
              <w:left w:val="nil"/>
              <w:bottom w:val="nil"/>
              <w:right w:val="nil"/>
            </w:tcBorders>
          </w:tcPr>
          <w:p w14:paraId="478840DC">
            <w:pPr>
              <w:spacing w:after="0"/>
              <w:ind w:firstLine="420" w:firstLineChars="200"/>
              <w:jc w:val="center"/>
              <w:outlineLvl w:val="9"/>
              <w:rPr>
                <w:rFonts w:hint="default" w:ascii="Times New Roman" w:hAnsi="Times New Roman" w:cs="Times New Roman"/>
                <w:sz w:val="21"/>
                <w:szCs w:val="21"/>
              </w:rPr>
            </w:pPr>
            <w:r>
              <w:rPr>
                <w:rFonts w:hint="default" w:ascii="Times New Roman" w:hAnsi="Times New Roman" w:eastAsia="宋体" w:cs="Times New Roman"/>
                <w:sz w:val="21"/>
                <w:szCs w:val="21"/>
              </w:rPr>
              <w:t>varchar(255)</w:t>
            </w:r>
          </w:p>
        </w:tc>
        <w:tc>
          <w:tcPr>
            <w:tcW w:w="2078" w:type="dxa"/>
            <w:tcBorders>
              <w:top w:val="nil"/>
              <w:left w:val="nil"/>
              <w:bottom w:val="nil"/>
              <w:right w:val="nil"/>
            </w:tcBorders>
          </w:tcPr>
          <w:p w14:paraId="73E60AD7">
            <w:pPr>
              <w:spacing w:after="0"/>
              <w:ind w:firstLine="420" w:firstLineChars="200"/>
              <w:jc w:val="center"/>
              <w:outlineLvl w:val="9"/>
              <w:rPr>
                <w:sz w:val="21"/>
                <w:szCs w:val="21"/>
              </w:rPr>
            </w:pPr>
            <w:r>
              <w:rPr>
                <w:rFonts w:ascii="宋体" w:hAnsi="宋体" w:eastAsia="宋体"/>
                <w:sz w:val="21"/>
                <w:szCs w:val="21"/>
              </w:rPr>
              <w:t>否</w:t>
            </w:r>
          </w:p>
        </w:tc>
        <w:tc>
          <w:tcPr>
            <w:tcW w:w="2078" w:type="dxa"/>
            <w:tcBorders>
              <w:top w:val="nil"/>
              <w:left w:val="nil"/>
              <w:bottom w:val="nil"/>
              <w:right w:val="nil"/>
            </w:tcBorders>
          </w:tcPr>
          <w:p w14:paraId="2295220E">
            <w:pPr>
              <w:spacing w:after="0"/>
              <w:ind w:firstLine="420" w:firstLineChars="200"/>
              <w:jc w:val="center"/>
              <w:outlineLvl w:val="9"/>
              <w:rPr>
                <w:sz w:val="21"/>
                <w:szCs w:val="21"/>
              </w:rPr>
            </w:pPr>
            <w:r>
              <w:rPr>
                <w:rFonts w:ascii="宋体" w:hAnsi="宋体" w:eastAsia="宋体"/>
                <w:sz w:val="21"/>
                <w:szCs w:val="21"/>
              </w:rPr>
              <w:t>题目名称</w:t>
            </w:r>
          </w:p>
        </w:tc>
      </w:tr>
      <w:tr w14:paraId="3084E6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 w:type="dxa"/>
            <w:tcBorders>
              <w:top w:val="nil"/>
              <w:left w:val="nil"/>
              <w:bottom w:val="nil"/>
              <w:right w:val="nil"/>
            </w:tcBorders>
          </w:tcPr>
          <w:p w14:paraId="537A9A65">
            <w:pPr>
              <w:spacing w:after="0"/>
              <w:ind w:firstLine="420" w:firstLineChars="200"/>
              <w:jc w:val="center"/>
              <w:outlineLvl w:val="9"/>
              <w:rPr>
                <w:rFonts w:hint="default" w:ascii="Times New Roman" w:hAnsi="Times New Roman" w:cs="Times New Roman"/>
                <w:sz w:val="21"/>
                <w:szCs w:val="21"/>
              </w:rPr>
            </w:pPr>
            <w:r>
              <w:rPr>
                <w:rFonts w:hint="default" w:ascii="Times New Roman" w:hAnsi="Times New Roman" w:eastAsia="宋体" w:cs="Times New Roman"/>
                <w:sz w:val="21"/>
                <w:szCs w:val="21"/>
              </w:rPr>
              <w:t>subject_type</w:t>
            </w:r>
          </w:p>
        </w:tc>
        <w:tc>
          <w:tcPr>
            <w:tcW w:w="2078" w:type="dxa"/>
            <w:tcBorders>
              <w:top w:val="nil"/>
              <w:left w:val="nil"/>
              <w:bottom w:val="nil"/>
              <w:right w:val="nil"/>
            </w:tcBorders>
          </w:tcPr>
          <w:p w14:paraId="19EC2529">
            <w:pPr>
              <w:spacing w:after="0"/>
              <w:ind w:firstLine="420" w:firstLineChars="200"/>
              <w:jc w:val="center"/>
              <w:outlineLvl w:val="9"/>
              <w:rPr>
                <w:rFonts w:hint="default" w:ascii="Times New Roman" w:hAnsi="Times New Roman" w:cs="Times New Roman"/>
                <w:sz w:val="21"/>
                <w:szCs w:val="21"/>
              </w:rPr>
            </w:pPr>
            <w:r>
              <w:rPr>
                <w:rFonts w:hint="default" w:ascii="Times New Roman" w:hAnsi="Times New Roman" w:eastAsia="宋体" w:cs="Times New Roman"/>
                <w:sz w:val="21"/>
                <w:szCs w:val="21"/>
              </w:rPr>
              <w:t>int(11)</w:t>
            </w:r>
          </w:p>
        </w:tc>
        <w:tc>
          <w:tcPr>
            <w:tcW w:w="2078" w:type="dxa"/>
            <w:tcBorders>
              <w:top w:val="nil"/>
              <w:left w:val="nil"/>
              <w:bottom w:val="nil"/>
              <w:right w:val="nil"/>
            </w:tcBorders>
          </w:tcPr>
          <w:p w14:paraId="3E96CCAD">
            <w:pPr>
              <w:spacing w:after="0"/>
              <w:ind w:firstLine="420" w:firstLineChars="200"/>
              <w:jc w:val="center"/>
              <w:outlineLvl w:val="9"/>
              <w:rPr>
                <w:sz w:val="21"/>
                <w:szCs w:val="21"/>
              </w:rPr>
            </w:pPr>
            <w:r>
              <w:rPr>
                <w:rFonts w:ascii="宋体" w:hAnsi="宋体" w:eastAsia="宋体"/>
                <w:sz w:val="21"/>
                <w:szCs w:val="21"/>
              </w:rPr>
              <w:t>否</w:t>
            </w:r>
          </w:p>
        </w:tc>
        <w:tc>
          <w:tcPr>
            <w:tcW w:w="2078" w:type="dxa"/>
            <w:tcBorders>
              <w:top w:val="nil"/>
              <w:left w:val="nil"/>
              <w:bottom w:val="nil"/>
              <w:right w:val="nil"/>
            </w:tcBorders>
          </w:tcPr>
          <w:p w14:paraId="2E7F03FA">
            <w:pPr>
              <w:spacing w:after="0"/>
              <w:ind w:left="0" w:leftChars="0" w:firstLine="0" w:firstLineChars="0"/>
              <w:jc w:val="both"/>
              <w:outlineLvl w:val="9"/>
              <w:rPr>
                <w:sz w:val="21"/>
                <w:szCs w:val="21"/>
              </w:rPr>
            </w:pPr>
            <w:r>
              <w:rPr>
                <w:rFonts w:hint="default" w:ascii="Times New Roman" w:hAnsi="Times New Roman" w:eastAsia="宋体" w:cs="Times New Roman"/>
                <w:sz w:val="21"/>
                <w:szCs w:val="21"/>
              </w:rPr>
              <w:t>1</w:t>
            </w:r>
            <w:r>
              <w:rPr>
                <w:rFonts w:ascii="宋体" w:hAnsi="宋体" w:eastAsia="宋体"/>
                <w:sz w:val="21"/>
                <w:szCs w:val="21"/>
              </w:rPr>
              <w:t xml:space="preserve">单选 </w:t>
            </w:r>
            <w:r>
              <w:rPr>
                <w:rFonts w:hint="default" w:ascii="Times New Roman" w:hAnsi="Times New Roman" w:eastAsia="宋体" w:cs="Times New Roman"/>
                <w:sz w:val="21"/>
                <w:szCs w:val="21"/>
              </w:rPr>
              <w:t>2</w:t>
            </w:r>
            <w:r>
              <w:rPr>
                <w:rFonts w:ascii="宋体" w:hAnsi="宋体" w:eastAsia="宋体"/>
                <w:sz w:val="21"/>
                <w:szCs w:val="21"/>
              </w:rPr>
              <w:t xml:space="preserve">多选 </w:t>
            </w:r>
            <w:r>
              <w:rPr>
                <w:rFonts w:hint="default" w:ascii="Times New Roman" w:hAnsi="Times New Roman" w:eastAsia="宋体" w:cs="Times New Roman"/>
                <w:sz w:val="21"/>
                <w:szCs w:val="21"/>
              </w:rPr>
              <w:t>3</w:t>
            </w:r>
            <w:r>
              <w:rPr>
                <w:rFonts w:ascii="宋体" w:hAnsi="宋体" w:eastAsia="宋体"/>
                <w:sz w:val="21"/>
                <w:szCs w:val="21"/>
              </w:rPr>
              <w:t xml:space="preserve">判断 </w:t>
            </w:r>
            <w:r>
              <w:rPr>
                <w:rFonts w:hint="default" w:ascii="Times New Roman" w:hAnsi="Times New Roman" w:eastAsia="宋体" w:cs="Times New Roman"/>
                <w:sz w:val="21"/>
                <w:szCs w:val="21"/>
              </w:rPr>
              <w:t>4</w:t>
            </w:r>
            <w:r>
              <w:rPr>
                <w:rFonts w:ascii="宋体" w:hAnsi="宋体" w:eastAsia="宋体"/>
                <w:sz w:val="21"/>
                <w:szCs w:val="21"/>
              </w:rPr>
              <w:t>简答</w:t>
            </w:r>
          </w:p>
        </w:tc>
      </w:tr>
      <w:tr w14:paraId="4F5376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 w:type="dxa"/>
            <w:tcBorders>
              <w:top w:val="nil"/>
              <w:left w:val="nil"/>
              <w:bottom w:val="nil"/>
              <w:right w:val="nil"/>
            </w:tcBorders>
          </w:tcPr>
          <w:p w14:paraId="652BEBE2">
            <w:pPr>
              <w:spacing w:after="0"/>
              <w:ind w:firstLine="420" w:firstLineChars="200"/>
              <w:jc w:val="center"/>
              <w:outlineLvl w:val="9"/>
              <w:rPr>
                <w:rFonts w:hint="default" w:ascii="Times New Roman" w:hAnsi="Times New Roman" w:cs="Times New Roman"/>
                <w:sz w:val="21"/>
                <w:szCs w:val="21"/>
              </w:rPr>
            </w:pPr>
            <w:r>
              <w:rPr>
                <w:rFonts w:hint="default" w:ascii="Times New Roman" w:hAnsi="Times New Roman" w:eastAsia="宋体" w:cs="Times New Roman"/>
                <w:sz w:val="21"/>
                <w:szCs w:val="21"/>
              </w:rPr>
              <w:t>subject_difficult</w:t>
            </w:r>
          </w:p>
        </w:tc>
        <w:tc>
          <w:tcPr>
            <w:tcW w:w="2078" w:type="dxa"/>
            <w:tcBorders>
              <w:top w:val="nil"/>
              <w:left w:val="nil"/>
              <w:bottom w:val="nil"/>
              <w:right w:val="nil"/>
            </w:tcBorders>
          </w:tcPr>
          <w:p w14:paraId="3E8B4884">
            <w:pPr>
              <w:spacing w:after="0"/>
              <w:ind w:firstLine="420" w:firstLineChars="200"/>
              <w:jc w:val="center"/>
              <w:outlineLvl w:val="9"/>
              <w:rPr>
                <w:rFonts w:hint="default" w:ascii="Times New Roman" w:hAnsi="Times New Roman" w:cs="Times New Roman"/>
                <w:sz w:val="21"/>
                <w:szCs w:val="21"/>
              </w:rPr>
            </w:pPr>
            <w:r>
              <w:rPr>
                <w:rFonts w:hint="default" w:ascii="Times New Roman" w:hAnsi="Times New Roman" w:eastAsia="宋体" w:cs="Times New Roman"/>
                <w:sz w:val="21"/>
                <w:szCs w:val="21"/>
              </w:rPr>
              <w:t>int(11)</w:t>
            </w:r>
          </w:p>
        </w:tc>
        <w:tc>
          <w:tcPr>
            <w:tcW w:w="2078" w:type="dxa"/>
            <w:tcBorders>
              <w:top w:val="nil"/>
              <w:left w:val="nil"/>
              <w:bottom w:val="nil"/>
              <w:right w:val="nil"/>
            </w:tcBorders>
          </w:tcPr>
          <w:p w14:paraId="172F9B46">
            <w:pPr>
              <w:spacing w:after="0"/>
              <w:ind w:firstLine="420" w:firstLineChars="200"/>
              <w:jc w:val="center"/>
              <w:outlineLvl w:val="9"/>
              <w:rPr>
                <w:sz w:val="21"/>
                <w:szCs w:val="21"/>
              </w:rPr>
            </w:pPr>
            <w:r>
              <w:rPr>
                <w:rFonts w:ascii="宋体" w:hAnsi="宋体" w:eastAsia="宋体"/>
                <w:sz w:val="21"/>
                <w:szCs w:val="21"/>
              </w:rPr>
              <w:t>否</w:t>
            </w:r>
          </w:p>
        </w:tc>
        <w:tc>
          <w:tcPr>
            <w:tcW w:w="2078" w:type="dxa"/>
            <w:tcBorders>
              <w:top w:val="nil"/>
              <w:left w:val="nil"/>
              <w:bottom w:val="nil"/>
              <w:right w:val="nil"/>
            </w:tcBorders>
          </w:tcPr>
          <w:p w14:paraId="2CCDAEC8">
            <w:pPr>
              <w:spacing w:after="0"/>
              <w:ind w:firstLine="420" w:firstLineChars="200"/>
              <w:jc w:val="center"/>
              <w:outlineLvl w:val="9"/>
              <w:rPr>
                <w:sz w:val="21"/>
                <w:szCs w:val="21"/>
              </w:rPr>
            </w:pPr>
            <w:r>
              <w:rPr>
                <w:rFonts w:ascii="宋体" w:hAnsi="宋体" w:eastAsia="宋体"/>
                <w:sz w:val="21"/>
                <w:szCs w:val="21"/>
              </w:rPr>
              <w:t>题目难度</w:t>
            </w:r>
          </w:p>
        </w:tc>
      </w:tr>
      <w:tr w14:paraId="58D86F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 w:type="dxa"/>
            <w:tcBorders>
              <w:top w:val="nil"/>
              <w:left w:val="nil"/>
              <w:bottom w:val="nil"/>
              <w:right w:val="nil"/>
            </w:tcBorders>
          </w:tcPr>
          <w:p w14:paraId="286483ED">
            <w:pPr>
              <w:spacing w:after="0"/>
              <w:ind w:firstLine="420" w:firstLineChars="200"/>
              <w:jc w:val="center"/>
              <w:outlineLvl w:val="9"/>
              <w:rPr>
                <w:rFonts w:hint="default" w:ascii="Times New Roman" w:hAnsi="Times New Roman" w:cs="Times New Roman"/>
                <w:sz w:val="21"/>
                <w:szCs w:val="21"/>
              </w:rPr>
            </w:pPr>
            <w:r>
              <w:rPr>
                <w:rFonts w:hint="default" w:ascii="Times New Roman" w:hAnsi="Times New Roman" w:eastAsia="宋体" w:cs="Times New Roman"/>
                <w:sz w:val="21"/>
                <w:szCs w:val="21"/>
              </w:rPr>
              <w:t>subject_score</w:t>
            </w:r>
          </w:p>
        </w:tc>
        <w:tc>
          <w:tcPr>
            <w:tcW w:w="2078" w:type="dxa"/>
            <w:tcBorders>
              <w:top w:val="nil"/>
              <w:left w:val="nil"/>
              <w:bottom w:val="nil"/>
              <w:right w:val="nil"/>
            </w:tcBorders>
          </w:tcPr>
          <w:p w14:paraId="5FDEB9AE">
            <w:pPr>
              <w:spacing w:after="0"/>
              <w:ind w:firstLine="420" w:firstLineChars="200"/>
              <w:jc w:val="center"/>
              <w:outlineLvl w:val="9"/>
              <w:rPr>
                <w:rFonts w:hint="default" w:ascii="Times New Roman" w:hAnsi="Times New Roman" w:cs="Times New Roman"/>
                <w:sz w:val="21"/>
                <w:szCs w:val="21"/>
              </w:rPr>
            </w:pPr>
            <w:r>
              <w:rPr>
                <w:rFonts w:hint="default" w:ascii="Times New Roman" w:hAnsi="Times New Roman" w:eastAsia="宋体" w:cs="Times New Roman"/>
                <w:sz w:val="21"/>
                <w:szCs w:val="21"/>
              </w:rPr>
              <w:t>decimal(10,2)</w:t>
            </w:r>
          </w:p>
        </w:tc>
        <w:tc>
          <w:tcPr>
            <w:tcW w:w="2078" w:type="dxa"/>
            <w:tcBorders>
              <w:top w:val="nil"/>
              <w:left w:val="nil"/>
              <w:bottom w:val="nil"/>
              <w:right w:val="nil"/>
            </w:tcBorders>
          </w:tcPr>
          <w:p w14:paraId="02757019">
            <w:pPr>
              <w:spacing w:after="0"/>
              <w:ind w:firstLine="420" w:firstLineChars="200"/>
              <w:jc w:val="center"/>
              <w:outlineLvl w:val="9"/>
              <w:rPr>
                <w:sz w:val="21"/>
                <w:szCs w:val="21"/>
              </w:rPr>
            </w:pPr>
            <w:r>
              <w:rPr>
                <w:rFonts w:ascii="宋体" w:hAnsi="宋体" w:eastAsia="宋体"/>
                <w:sz w:val="21"/>
                <w:szCs w:val="21"/>
              </w:rPr>
              <w:t>否</w:t>
            </w:r>
          </w:p>
        </w:tc>
        <w:tc>
          <w:tcPr>
            <w:tcW w:w="2078" w:type="dxa"/>
            <w:tcBorders>
              <w:top w:val="nil"/>
              <w:left w:val="nil"/>
              <w:bottom w:val="nil"/>
              <w:right w:val="nil"/>
            </w:tcBorders>
          </w:tcPr>
          <w:p w14:paraId="76E686B8">
            <w:pPr>
              <w:spacing w:after="0"/>
              <w:ind w:firstLine="420" w:firstLineChars="200"/>
              <w:jc w:val="center"/>
              <w:outlineLvl w:val="9"/>
              <w:rPr>
                <w:sz w:val="21"/>
                <w:szCs w:val="21"/>
              </w:rPr>
            </w:pPr>
            <w:r>
              <w:rPr>
                <w:rFonts w:ascii="宋体" w:hAnsi="宋体" w:eastAsia="宋体"/>
                <w:sz w:val="21"/>
                <w:szCs w:val="21"/>
              </w:rPr>
              <w:t>题目分数</w:t>
            </w:r>
          </w:p>
        </w:tc>
      </w:tr>
      <w:tr w14:paraId="6D9676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 w:type="dxa"/>
            <w:tcBorders>
              <w:top w:val="nil"/>
              <w:left w:val="nil"/>
              <w:bottom w:val="nil"/>
              <w:right w:val="nil"/>
            </w:tcBorders>
          </w:tcPr>
          <w:p w14:paraId="26F2070F">
            <w:pPr>
              <w:spacing w:after="0"/>
              <w:ind w:firstLine="420" w:firstLineChars="200"/>
              <w:jc w:val="center"/>
              <w:outlineLvl w:val="9"/>
              <w:rPr>
                <w:rFonts w:hint="default" w:ascii="Times New Roman" w:hAnsi="Times New Roman" w:cs="Times New Roman"/>
                <w:sz w:val="21"/>
                <w:szCs w:val="21"/>
              </w:rPr>
            </w:pPr>
            <w:r>
              <w:rPr>
                <w:rFonts w:hint="default" w:ascii="Times New Roman" w:hAnsi="Times New Roman" w:eastAsia="宋体" w:cs="Times New Roman"/>
                <w:sz w:val="21"/>
                <w:szCs w:val="21"/>
              </w:rPr>
              <w:t>subject_parse</w:t>
            </w:r>
          </w:p>
        </w:tc>
        <w:tc>
          <w:tcPr>
            <w:tcW w:w="2078" w:type="dxa"/>
            <w:tcBorders>
              <w:top w:val="nil"/>
              <w:left w:val="nil"/>
              <w:bottom w:val="nil"/>
              <w:right w:val="nil"/>
            </w:tcBorders>
          </w:tcPr>
          <w:p w14:paraId="0DB826F3">
            <w:pPr>
              <w:spacing w:after="0"/>
              <w:ind w:firstLine="420" w:firstLineChars="200"/>
              <w:jc w:val="center"/>
              <w:outlineLvl w:val="9"/>
              <w:rPr>
                <w:rFonts w:hint="default" w:ascii="Times New Roman" w:hAnsi="Times New Roman" w:cs="Times New Roman"/>
                <w:sz w:val="21"/>
                <w:szCs w:val="21"/>
              </w:rPr>
            </w:pPr>
            <w:r>
              <w:rPr>
                <w:rFonts w:hint="default" w:ascii="Times New Roman" w:hAnsi="Times New Roman" w:eastAsia="宋体" w:cs="Times New Roman"/>
                <w:sz w:val="21"/>
                <w:szCs w:val="21"/>
              </w:rPr>
              <w:t>text</w:t>
            </w:r>
          </w:p>
        </w:tc>
        <w:tc>
          <w:tcPr>
            <w:tcW w:w="2078" w:type="dxa"/>
            <w:tcBorders>
              <w:top w:val="nil"/>
              <w:left w:val="nil"/>
              <w:bottom w:val="nil"/>
              <w:right w:val="nil"/>
            </w:tcBorders>
          </w:tcPr>
          <w:p w14:paraId="75D4D2F9">
            <w:pPr>
              <w:spacing w:after="0"/>
              <w:ind w:firstLine="420" w:firstLineChars="200"/>
              <w:jc w:val="center"/>
              <w:outlineLvl w:val="9"/>
              <w:rPr>
                <w:sz w:val="21"/>
                <w:szCs w:val="21"/>
              </w:rPr>
            </w:pPr>
            <w:r>
              <w:rPr>
                <w:rFonts w:ascii="宋体" w:hAnsi="宋体" w:eastAsia="宋体"/>
                <w:sz w:val="21"/>
                <w:szCs w:val="21"/>
              </w:rPr>
              <w:t>是</w:t>
            </w:r>
          </w:p>
        </w:tc>
        <w:tc>
          <w:tcPr>
            <w:tcW w:w="2078" w:type="dxa"/>
            <w:tcBorders>
              <w:top w:val="nil"/>
              <w:left w:val="nil"/>
              <w:bottom w:val="nil"/>
              <w:right w:val="nil"/>
            </w:tcBorders>
          </w:tcPr>
          <w:p w14:paraId="33448332">
            <w:pPr>
              <w:spacing w:after="0"/>
              <w:ind w:firstLine="420" w:firstLineChars="200"/>
              <w:jc w:val="center"/>
              <w:outlineLvl w:val="9"/>
              <w:rPr>
                <w:sz w:val="21"/>
                <w:szCs w:val="21"/>
              </w:rPr>
            </w:pPr>
            <w:r>
              <w:rPr>
                <w:rFonts w:ascii="宋体" w:hAnsi="宋体" w:eastAsia="宋体"/>
                <w:sz w:val="21"/>
                <w:szCs w:val="21"/>
              </w:rPr>
              <w:t>题目解析</w:t>
            </w:r>
          </w:p>
        </w:tc>
      </w:tr>
      <w:tr w14:paraId="5CAFD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 w:type="dxa"/>
            <w:tcBorders>
              <w:top w:val="nil"/>
              <w:left w:val="nil"/>
              <w:bottom w:val="nil"/>
              <w:right w:val="nil"/>
            </w:tcBorders>
          </w:tcPr>
          <w:p w14:paraId="3600F207">
            <w:pPr>
              <w:spacing w:after="0"/>
              <w:ind w:firstLine="420" w:firstLineChars="200"/>
              <w:jc w:val="center"/>
              <w:outlineLvl w:val="9"/>
              <w:rPr>
                <w:rFonts w:hint="default" w:ascii="Times New Roman" w:hAnsi="Times New Roman" w:cs="Times New Roman"/>
                <w:sz w:val="21"/>
                <w:szCs w:val="21"/>
              </w:rPr>
            </w:pPr>
            <w:r>
              <w:rPr>
                <w:rFonts w:hint="default" w:ascii="Times New Roman" w:hAnsi="Times New Roman" w:eastAsia="宋体" w:cs="Times New Roman"/>
                <w:sz w:val="21"/>
                <w:szCs w:val="21"/>
              </w:rPr>
              <w:t>created_by</w:t>
            </w:r>
          </w:p>
        </w:tc>
        <w:tc>
          <w:tcPr>
            <w:tcW w:w="2078" w:type="dxa"/>
            <w:tcBorders>
              <w:top w:val="nil"/>
              <w:left w:val="nil"/>
              <w:bottom w:val="nil"/>
              <w:right w:val="nil"/>
            </w:tcBorders>
          </w:tcPr>
          <w:p w14:paraId="61CE4A3E">
            <w:pPr>
              <w:spacing w:after="0"/>
              <w:ind w:firstLine="420" w:firstLineChars="200"/>
              <w:jc w:val="center"/>
              <w:outlineLvl w:val="9"/>
              <w:rPr>
                <w:rFonts w:hint="default" w:ascii="Times New Roman" w:hAnsi="Times New Roman" w:cs="Times New Roman"/>
                <w:sz w:val="21"/>
                <w:szCs w:val="21"/>
              </w:rPr>
            </w:pPr>
            <w:r>
              <w:rPr>
                <w:rFonts w:hint="default" w:ascii="Times New Roman" w:hAnsi="Times New Roman" w:eastAsia="宋体" w:cs="Times New Roman"/>
                <w:sz w:val="21"/>
                <w:szCs w:val="21"/>
              </w:rPr>
              <w:t>varchar(32)</w:t>
            </w:r>
          </w:p>
        </w:tc>
        <w:tc>
          <w:tcPr>
            <w:tcW w:w="2078" w:type="dxa"/>
            <w:tcBorders>
              <w:top w:val="nil"/>
              <w:left w:val="nil"/>
              <w:bottom w:val="nil"/>
              <w:right w:val="nil"/>
            </w:tcBorders>
          </w:tcPr>
          <w:p w14:paraId="3CDB189D">
            <w:pPr>
              <w:spacing w:after="0"/>
              <w:ind w:firstLine="420" w:firstLineChars="200"/>
              <w:jc w:val="center"/>
              <w:outlineLvl w:val="9"/>
              <w:rPr>
                <w:sz w:val="21"/>
                <w:szCs w:val="21"/>
              </w:rPr>
            </w:pPr>
            <w:r>
              <w:rPr>
                <w:rFonts w:ascii="宋体" w:hAnsi="宋体" w:eastAsia="宋体"/>
                <w:sz w:val="21"/>
                <w:szCs w:val="21"/>
              </w:rPr>
              <w:t>是</w:t>
            </w:r>
          </w:p>
        </w:tc>
        <w:tc>
          <w:tcPr>
            <w:tcW w:w="2078" w:type="dxa"/>
            <w:tcBorders>
              <w:top w:val="nil"/>
              <w:left w:val="nil"/>
              <w:bottom w:val="nil"/>
              <w:right w:val="nil"/>
            </w:tcBorders>
          </w:tcPr>
          <w:p w14:paraId="2B22FCFA">
            <w:pPr>
              <w:spacing w:after="0"/>
              <w:ind w:firstLine="420" w:firstLineChars="200"/>
              <w:jc w:val="center"/>
              <w:outlineLvl w:val="9"/>
              <w:rPr>
                <w:sz w:val="21"/>
                <w:szCs w:val="21"/>
              </w:rPr>
            </w:pPr>
            <w:r>
              <w:rPr>
                <w:rFonts w:ascii="宋体" w:hAnsi="宋体" w:eastAsia="宋体"/>
                <w:sz w:val="21"/>
                <w:szCs w:val="21"/>
              </w:rPr>
              <w:t>创建人</w:t>
            </w:r>
          </w:p>
        </w:tc>
      </w:tr>
      <w:tr w14:paraId="795B98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 w:type="dxa"/>
            <w:tcBorders>
              <w:top w:val="nil"/>
              <w:left w:val="nil"/>
              <w:bottom w:val="nil"/>
              <w:right w:val="nil"/>
            </w:tcBorders>
          </w:tcPr>
          <w:p w14:paraId="56AB1415">
            <w:pPr>
              <w:spacing w:after="0"/>
              <w:ind w:firstLine="420" w:firstLineChars="200"/>
              <w:jc w:val="center"/>
              <w:outlineLvl w:val="9"/>
              <w:rPr>
                <w:rFonts w:hint="default" w:ascii="Times New Roman" w:hAnsi="Times New Roman" w:cs="Times New Roman"/>
                <w:sz w:val="21"/>
                <w:szCs w:val="21"/>
              </w:rPr>
            </w:pPr>
            <w:r>
              <w:rPr>
                <w:rFonts w:hint="default" w:ascii="Times New Roman" w:hAnsi="Times New Roman" w:eastAsia="宋体" w:cs="Times New Roman"/>
                <w:sz w:val="21"/>
                <w:szCs w:val="21"/>
              </w:rPr>
              <w:t>created_time</w:t>
            </w:r>
          </w:p>
        </w:tc>
        <w:tc>
          <w:tcPr>
            <w:tcW w:w="2078" w:type="dxa"/>
            <w:tcBorders>
              <w:top w:val="nil"/>
              <w:left w:val="nil"/>
              <w:bottom w:val="nil"/>
              <w:right w:val="nil"/>
            </w:tcBorders>
          </w:tcPr>
          <w:p w14:paraId="095F9B9A">
            <w:pPr>
              <w:spacing w:after="0"/>
              <w:ind w:firstLine="420" w:firstLineChars="200"/>
              <w:jc w:val="center"/>
              <w:outlineLvl w:val="9"/>
              <w:rPr>
                <w:rFonts w:hint="default" w:ascii="Times New Roman" w:hAnsi="Times New Roman" w:cs="Times New Roman"/>
                <w:sz w:val="21"/>
                <w:szCs w:val="21"/>
              </w:rPr>
            </w:pPr>
            <w:r>
              <w:rPr>
                <w:rFonts w:hint="default" w:ascii="Times New Roman" w:hAnsi="Times New Roman" w:eastAsia="宋体" w:cs="Times New Roman"/>
                <w:sz w:val="21"/>
                <w:szCs w:val="21"/>
              </w:rPr>
              <w:t>datetime</w:t>
            </w:r>
          </w:p>
        </w:tc>
        <w:tc>
          <w:tcPr>
            <w:tcW w:w="2078" w:type="dxa"/>
            <w:tcBorders>
              <w:top w:val="nil"/>
              <w:left w:val="nil"/>
              <w:bottom w:val="nil"/>
              <w:right w:val="nil"/>
            </w:tcBorders>
          </w:tcPr>
          <w:p w14:paraId="6D86AE4D">
            <w:pPr>
              <w:spacing w:after="0"/>
              <w:ind w:firstLine="420" w:firstLineChars="200"/>
              <w:jc w:val="center"/>
              <w:outlineLvl w:val="9"/>
              <w:rPr>
                <w:sz w:val="21"/>
                <w:szCs w:val="21"/>
              </w:rPr>
            </w:pPr>
            <w:r>
              <w:rPr>
                <w:rFonts w:ascii="宋体" w:hAnsi="宋体" w:eastAsia="宋体"/>
                <w:sz w:val="21"/>
                <w:szCs w:val="21"/>
              </w:rPr>
              <w:t>是</w:t>
            </w:r>
          </w:p>
        </w:tc>
        <w:tc>
          <w:tcPr>
            <w:tcW w:w="2078" w:type="dxa"/>
            <w:tcBorders>
              <w:top w:val="nil"/>
              <w:left w:val="nil"/>
              <w:bottom w:val="nil"/>
              <w:right w:val="nil"/>
            </w:tcBorders>
          </w:tcPr>
          <w:p w14:paraId="4CF69CD3">
            <w:pPr>
              <w:spacing w:after="0"/>
              <w:ind w:firstLine="420" w:firstLineChars="200"/>
              <w:jc w:val="center"/>
              <w:outlineLvl w:val="9"/>
              <w:rPr>
                <w:sz w:val="21"/>
                <w:szCs w:val="21"/>
              </w:rPr>
            </w:pPr>
            <w:r>
              <w:rPr>
                <w:rFonts w:ascii="宋体" w:hAnsi="宋体" w:eastAsia="宋体"/>
                <w:sz w:val="21"/>
                <w:szCs w:val="21"/>
              </w:rPr>
              <w:t>创建时间</w:t>
            </w:r>
          </w:p>
        </w:tc>
      </w:tr>
      <w:tr w14:paraId="1CE90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 w:type="dxa"/>
            <w:tcBorders>
              <w:top w:val="nil"/>
              <w:left w:val="nil"/>
              <w:right w:val="nil"/>
            </w:tcBorders>
          </w:tcPr>
          <w:p w14:paraId="522B2776">
            <w:pPr>
              <w:spacing w:after="0"/>
              <w:ind w:firstLine="420" w:firstLineChars="200"/>
              <w:jc w:val="center"/>
              <w:outlineLvl w:val="9"/>
              <w:rPr>
                <w:rFonts w:hint="default" w:ascii="Times New Roman" w:hAnsi="Times New Roman" w:cs="Times New Roman"/>
                <w:sz w:val="21"/>
                <w:szCs w:val="21"/>
              </w:rPr>
            </w:pPr>
            <w:r>
              <w:rPr>
                <w:rFonts w:hint="default" w:ascii="Times New Roman" w:hAnsi="Times New Roman" w:eastAsia="宋体" w:cs="Times New Roman"/>
                <w:sz w:val="21"/>
                <w:szCs w:val="21"/>
              </w:rPr>
              <w:t>is_deleted</w:t>
            </w:r>
          </w:p>
        </w:tc>
        <w:tc>
          <w:tcPr>
            <w:tcW w:w="2078" w:type="dxa"/>
            <w:tcBorders>
              <w:top w:val="nil"/>
              <w:left w:val="nil"/>
              <w:right w:val="nil"/>
            </w:tcBorders>
          </w:tcPr>
          <w:p w14:paraId="6F53161F">
            <w:pPr>
              <w:spacing w:after="0"/>
              <w:ind w:firstLine="420" w:firstLineChars="200"/>
              <w:jc w:val="center"/>
              <w:outlineLvl w:val="9"/>
              <w:rPr>
                <w:rFonts w:hint="default" w:ascii="Times New Roman" w:hAnsi="Times New Roman" w:cs="Times New Roman"/>
                <w:sz w:val="21"/>
                <w:szCs w:val="21"/>
              </w:rPr>
            </w:pPr>
            <w:r>
              <w:rPr>
                <w:rFonts w:hint="default" w:ascii="Times New Roman" w:hAnsi="Times New Roman" w:eastAsia="宋体" w:cs="Times New Roman"/>
                <w:sz w:val="21"/>
                <w:szCs w:val="21"/>
              </w:rPr>
              <w:t>int(11)</w:t>
            </w:r>
          </w:p>
        </w:tc>
        <w:tc>
          <w:tcPr>
            <w:tcW w:w="2078" w:type="dxa"/>
            <w:tcBorders>
              <w:top w:val="nil"/>
              <w:left w:val="nil"/>
              <w:right w:val="nil"/>
            </w:tcBorders>
          </w:tcPr>
          <w:p w14:paraId="1754BFBF">
            <w:pPr>
              <w:spacing w:after="0"/>
              <w:ind w:firstLine="420" w:firstLineChars="200"/>
              <w:jc w:val="center"/>
              <w:outlineLvl w:val="9"/>
              <w:rPr>
                <w:sz w:val="21"/>
                <w:szCs w:val="21"/>
              </w:rPr>
            </w:pPr>
            <w:r>
              <w:rPr>
                <w:rFonts w:ascii="宋体" w:hAnsi="宋体" w:eastAsia="宋体"/>
                <w:sz w:val="21"/>
                <w:szCs w:val="21"/>
              </w:rPr>
              <w:t>是</w:t>
            </w:r>
          </w:p>
        </w:tc>
        <w:tc>
          <w:tcPr>
            <w:tcW w:w="2078" w:type="dxa"/>
            <w:tcBorders>
              <w:top w:val="nil"/>
              <w:left w:val="nil"/>
              <w:right w:val="nil"/>
            </w:tcBorders>
          </w:tcPr>
          <w:p w14:paraId="42D08962">
            <w:pPr>
              <w:spacing w:after="0"/>
              <w:ind w:firstLine="420" w:firstLineChars="200"/>
              <w:jc w:val="center"/>
              <w:outlineLvl w:val="9"/>
              <w:rPr>
                <w:sz w:val="21"/>
                <w:szCs w:val="21"/>
              </w:rPr>
            </w:pPr>
            <w:r>
              <w:rPr>
                <w:rFonts w:ascii="宋体" w:hAnsi="宋体" w:eastAsia="宋体"/>
                <w:sz w:val="21"/>
                <w:szCs w:val="21"/>
              </w:rPr>
              <w:t>逻辑删除标记</w:t>
            </w:r>
          </w:p>
        </w:tc>
      </w:tr>
    </w:tbl>
    <w:p w14:paraId="198C9B09">
      <w:pPr>
        <w:ind w:firstLine="560" w:firstLineChars="200"/>
        <w:outlineLvl w:val="9"/>
      </w:pPr>
    </w:p>
    <w:p w14:paraId="48991E7F">
      <w:pPr>
        <w:spacing w:before="0" w:after="0" w:line="440" w:lineRule="exact"/>
        <w:ind w:firstLine="420" w:firstLineChars="200"/>
        <w:jc w:val="center"/>
        <w:outlineLvl w:val="9"/>
        <w:rPr>
          <w:rFonts w:hint="eastAsia" w:ascii="宋体" w:hAnsi="宋体" w:eastAsia="宋体" w:cs="宋体"/>
          <w:b w:val="0"/>
          <w:bCs/>
          <w:sz w:val="21"/>
          <w:szCs w:val="21"/>
        </w:rPr>
      </w:pPr>
      <w:r>
        <w:rPr>
          <w:rFonts w:hint="eastAsia" w:ascii="宋体" w:hAnsi="宋体" w:eastAsia="宋体" w:cs="宋体"/>
          <w:b w:val="0"/>
          <w:bCs/>
          <w:sz w:val="21"/>
          <w:szCs w:val="21"/>
        </w:rPr>
        <w:t>表3.3 practice_info（练习记录表）</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078"/>
        <w:gridCol w:w="2078"/>
        <w:gridCol w:w="2078"/>
      </w:tblGrid>
      <w:tr w14:paraId="6B601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 w:type="dxa"/>
            <w:tcBorders>
              <w:left w:val="nil"/>
              <w:bottom w:val="single" w:color="000000" w:sz="4" w:space="0"/>
              <w:right w:val="nil"/>
            </w:tcBorders>
          </w:tcPr>
          <w:p w14:paraId="33F42C30">
            <w:pPr>
              <w:spacing w:after="0"/>
              <w:ind w:firstLine="420" w:firstLineChars="200"/>
              <w:jc w:val="center"/>
              <w:outlineLvl w:val="9"/>
              <w:rPr>
                <w:b w:val="0"/>
                <w:bCs/>
                <w:sz w:val="21"/>
                <w:szCs w:val="21"/>
              </w:rPr>
            </w:pPr>
            <w:r>
              <w:rPr>
                <w:rFonts w:ascii="宋体" w:hAnsi="宋体" w:eastAsia="宋体"/>
                <w:b w:val="0"/>
                <w:bCs/>
                <w:sz w:val="21"/>
                <w:szCs w:val="21"/>
              </w:rPr>
              <w:t>字段名</w:t>
            </w:r>
          </w:p>
        </w:tc>
        <w:tc>
          <w:tcPr>
            <w:tcW w:w="2078" w:type="dxa"/>
            <w:tcBorders>
              <w:left w:val="nil"/>
              <w:bottom w:val="single" w:color="000000" w:sz="4" w:space="0"/>
              <w:right w:val="nil"/>
            </w:tcBorders>
          </w:tcPr>
          <w:p w14:paraId="5F0AC4C9">
            <w:pPr>
              <w:spacing w:after="0"/>
              <w:ind w:firstLine="420" w:firstLineChars="200"/>
              <w:jc w:val="center"/>
              <w:outlineLvl w:val="9"/>
              <w:rPr>
                <w:b w:val="0"/>
                <w:bCs/>
                <w:sz w:val="21"/>
                <w:szCs w:val="21"/>
              </w:rPr>
            </w:pPr>
            <w:r>
              <w:rPr>
                <w:rFonts w:ascii="宋体" w:hAnsi="宋体" w:eastAsia="宋体"/>
                <w:b w:val="0"/>
                <w:bCs/>
                <w:sz w:val="21"/>
                <w:szCs w:val="21"/>
              </w:rPr>
              <w:t>数据类型</w:t>
            </w:r>
          </w:p>
        </w:tc>
        <w:tc>
          <w:tcPr>
            <w:tcW w:w="2078" w:type="dxa"/>
            <w:tcBorders>
              <w:left w:val="nil"/>
              <w:bottom w:val="single" w:color="000000" w:sz="4" w:space="0"/>
              <w:right w:val="nil"/>
            </w:tcBorders>
          </w:tcPr>
          <w:p w14:paraId="362F1B0E">
            <w:pPr>
              <w:spacing w:after="0"/>
              <w:ind w:firstLine="420" w:firstLineChars="200"/>
              <w:jc w:val="center"/>
              <w:outlineLvl w:val="9"/>
              <w:rPr>
                <w:b w:val="0"/>
                <w:bCs/>
                <w:sz w:val="21"/>
                <w:szCs w:val="21"/>
              </w:rPr>
            </w:pPr>
            <w:r>
              <w:rPr>
                <w:rFonts w:ascii="宋体" w:hAnsi="宋体" w:eastAsia="宋体"/>
                <w:b w:val="0"/>
                <w:bCs/>
                <w:sz w:val="21"/>
                <w:szCs w:val="21"/>
              </w:rPr>
              <w:t>是否为空</w:t>
            </w:r>
          </w:p>
        </w:tc>
        <w:tc>
          <w:tcPr>
            <w:tcW w:w="2078" w:type="dxa"/>
            <w:tcBorders>
              <w:left w:val="nil"/>
              <w:bottom w:val="single" w:color="000000" w:sz="4" w:space="0"/>
              <w:right w:val="nil"/>
            </w:tcBorders>
          </w:tcPr>
          <w:p w14:paraId="415849D7">
            <w:pPr>
              <w:spacing w:after="0"/>
              <w:ind w:firstLine="420" w:firstLineChars="200"/>
              <w:jc w:val="center"/>
              <w:outlineLvl w:val="9"/>
              <w:rPr>
                <w:b w:val="0"/>
                <w:bCs/>
                <w:sz w:val="21"/>
                <w:szCs w:val="21"/>
              </w:rPr>
            </w:pPr>
            <w:r>
              <w:rPr>
                <w:rFonts w:ascii="宋体" w:hAnsi="宋体" w:eastAsia="宋体"/>
                <w:b w:val="0"/>
                <w:bCs/>
                <w:sz w:val="21"/>
                <w:szCs w:val="21"/>
              </w:rPr>
              <w:t>说明</w:t>
            </w:r>
          </w:p>
        </w:tc>
      </w:tr>
      <w:tr w14:paraId="38BD5B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 w:type="dxa"/>
            <w:tcBorders>
              <w:top w:val="single" w:color="000000" w:sz="4" w:space="0"/>
              <w:left w:val="nil"/>
              <w:bottom w:val="nil"/>
              <w:right w:val="nil"/>
            </w:tcBorders>
          </w:tcPr>
          <w:p w14:paraId="5CAF0558">
            <w:pPr>
              <w:spacing w:after="0"/>
              <w:ind w:firstLine="420" w:firstLineChars="200"/>
              <w:jc w:val="center"/>
              <w:outlineLvl w:val="9"/>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id</w:t>
            </w:r>
          </w:p>
        </w:tc>
        <w:tc>
          <w:tcPr>
            <w:tcW w:w="2078" w:type="dxa"/>
            <w:tcBorders>
              <w:top w:val="single" w:color="000000" w:sz="4" w:space="0"/>
              <w:left w:val="nil"/>
              <w:bottom w:val="nil"/>
              <w:right w:val="nil"/>
            </w:tcBorders>
          </w:tcPr>
          <w:p w14:paraId="06781B45">
            <w:pPr>
              <w:spacing w:after="0"/>
              <w:ind w:firstLine="420" w:firstLineChars="200"/>
              <w:jc w:val="center"/>
              <w:outlineLvl w:val="9"/>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bigint(20)</w:t>
            </w:r>
          </w:p>
        </w:tc>
        <w:tc>
          <w:tcPr>
            <w:tcW w:w="2078" w:type="dxa"/>
            <w:tcBorders>
              <w:top w:val="single" w:color="000000" w:sz="4" w:space="0"/>
              <w:left w:val="nil"/>
              <w:bottom w:val="nil"/>
              <w:right w:val="nil"/>
            </w:tcBorders>
          </w:tcPr>
          <w:p w14:paraId="0C01C867">
            <w:pPr>
              <w:spacing w:after="0"/>
              <w:ind w:firstLine="420" w:firstLineChars="200"/>
              <w:jc w:val="center"/>
              <w:outlineLvl w:val="9"/>
              <w:rPr>
                <w:sz w:val="21"/>
                <w:szCs w:val="21"/>
              </w:rPr>
            </w:pPr>
            <w:r>
              <w:rPr>
                <w:rFonts w:ascii="宋体" w:hAnsi="宋体" w:eastAsia="宋体"/>
                <w:sz w:val="21"/>
                <w:szCs w:val="21"/>
              </w:rPr>
              <w:t>否</w:t>
            </w:r>
          </w:p>
        </w:tc>
        <w:tc>
          <w:tcPr>
            <w:tcW w:w="2078" w:type="dxa"/>
            <w:tcBorders>
              <w:top w:val="single" w:color="000000" w:sz="4" w:space="0"/>
              <w:left w:val="nil"/>
              <w:bottom w:val="nil"/>
              <w:right w:val="nil"/>
            </w:tcBorders>
          </w:tcPr>
          <w:p w14:paraId="22E45CA1">
            <w:pPr>
              <w:spacing w:after="0"/>
              <w:ind w:firstLine="420" w:firstLineChars="200"/>
              <w:jc w:val="center"/>
              <w:outlineLvl w:val="9"/>
              <w:rPr>
                <w:sz w:val="21"/>
                <w:szCs w:val="21"/>
              </w:rPr>
            </w:pPr>
            <w:r>
              <w:rPr>
                <w:rFonts w:ascii="宋体" w:hAnsi="宋体" w:eastAsia="宋体"/>
                <w:sz w:val="21"/>
                <w:szCs w:val="21"/>
              </w:rPr>
              <w:t>主键</w:t>
            </w:r>
          </w:p>
        </w:tc>
      </w:tr>
      <w:tr w14:paraId="3D1E2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 w:type="dxa"/>
            <w:tcBorders>
              <w:top w:val="nil"/>
              <w:left w:val="nil"/>
              <w:bottom w:val="nil"/>
              <w:right w:val="nil"/>
            </w:tcBorders>
          </w:tcPr>
          <w:p w14:paraId="5F2F2136">
            <w:pPr>
              <w:spacing w:after="0"/>
              <w:ind w:firstLine="420" w:firstLineChars="200"/>
              <w:jc w:val="center"/>
              <w:outlineLvl w:val="9"/>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set_id</w:t>
            </w:r>
          </w:p>
        </w:tc>
        <w:tc>
          <w:tcPr>
            <w:tcW w:w="2078" w:type="dxa"/>
            <w:tcBorders>
              <w:top w:val="nil"/>
              <w:left w:val="nil"/>
              <w:bottom w:val="nil"/>
              <w:right w:val="nil"/>
            </w:tcBorders>
          </w:tcPr>
          <w:p w14:paraId="7D75DC80">
            <w:pPr>
              <w:spacing w:after="0"/>
              <w:ind w:firstLine="420" w:firstLineChars="200"/>
              <w:jc w:val="center"/>
              <w:outlineLvl w:val="9"/>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bigint(20)</w:t>
            </w:r>
          </w:p>
        </w:tc>
        <w:tc>
          <w:tcPr>
            <w:tcW w:w="2078" w:type="dxa"/>
            <w:tcBorders>
              <w:top w:val="nil"/>
              <w:left w:val="nil"/>
              <w:bottom w:val="nil"/>
              <w:right w:val="nil"/>
            </w:tcBorders>
          </w:tcPr>
          <w:p w14:paraId="49A7DDF4">
            <w:pPr>
              <w:spacing w:after="0"/>
              <w:ind w:firstLine="420" w:firstLineChars="200"/>
              <w:jc w:val="center"/>
              <w:outlineLvl w:val="9"/>
              <w:rPr>
                <w:sz w:val="21"/>
                <w:szCs w:val="21"/>
              </w:rPr>
            </w:pPr>
            <w:r>
              <w:rPr>
                <w:rFonts w:ascii="宋体" w:hAnsi="宋体" w:eastAsia="宋体"/>
                <w:sz w:val="21"/>
                <w:szCs w:val="21"/>
              </w:rPr>
              <w:t>是</w:t>
            </w:r>
          </w:p>
        </w:tc>
        <w:tc>
          <w:tcPr>
            <w:tcW w:w="2078" w:type="dxa"/>
            <w:tcBorders>
              <w:top w:val="nil"/>
              <w:left w:val="nil"/>
              <w:bottom w:val="nil"/>
              <w:right w:val="nil"/>
            </w:tcBorders>
          </w:tcPr>
          <w:p w14:paraId="4AC30226">
            <w:pPr>
              <w:spacing w:after="0"/>
              <w:ind w:firstLine="420" w:firstLineChars="200"/>
              <w:jc w:val="center"/>
              <w:outlineLvl w:val="9"/>
              <w:rPr>
                <w:sz w:val="21"/>
                <w:szCs w:val="21"/>
              </w:rPr>
            </w:pPr>
            <w:r>
              <w:rPr>
                <w:rFonts w:ascii="宋体" w:hAnsi="宋体" w:eastAsia="宋体"/>
                <w:sz w:val="21"/>
                <w:szCs w:val="21"/>
              </w:rPr>
              <w:t>套题ID</w:t>
            </w:r>
          </w:p>
        </w:tc>
      </w:tr>
      <w:tr w14:paraId="27E8C8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 w:type="dxa"/>
            <w:tcBorders>
              <w:top w:val="nil"/>
              <w:left w:val="nil"/>
              <w:bottom w:val="nil"/>
              <w:right w:val="nil"/>
            </w:tcBorders>
          </w:tcPr>
          <w:p w14:paraId="35532080">
            <w:pPr>
              <w:spacing w:after="0"/>
              <w:ind w:firstLine="420" w:firstLineChars="200"/>
              <w:jc w:val="center"/>
              <w:outlineLvl w:val="9"/>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complete_status</w:t>
            </w:r>
          </w:p>
        </w:tc>
        <w:tc>
          <w:tcPr>
            <w:tcW w:w="2078" w:type="dxa"/>
            <w:tcBorders>
              <w:top w:val="nil"/>
              <w:left w:val="nil"/>
              <w:bottom w:val="nil"/>
              <w:right w:val="nil"/>
            </w:tcBorders>
          </w:tcPr>
          <w:p w14:paraId="037B6C2A">
            <w:pPr>
              <w:spacing w:after="0"/>
              <w:ind w:firstLine="420" w:firstLineChars="200"/>
              <w:jc w:val="center"/>
              <w:outlineLvl w:val="9"/>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int(11)</w:t>
            </w:r>
          </w:p>
        </w:tc>
        <w:tc>
          <w:tcPr>
            <w:tcW w:w="2078" w:type="dxa"/>
            <w:tcBorders>
              <w:top w:val="nil"/>
              <w:left w:val="nil"/>
              <w:bottom w:val="nil"/>
              <w:right w:val="nil"/>
            </w:tcBorders>
          </w:tcPr>
          <w:p w14:paraId="0F2FD047">
            <w:pPr>
              <w:spacing w:after="0"/>
              <w:ind w:firstLine="420" w:firstLineChars="200"/>
              <w:jc w:val="center"/>
              <w:outlineLvl w:val="9"/>
              <w:rPr>
                <w:sz w:val="21"/>
                <w:szCs w:val="21"/>
              </w:rPr>
            </w:pPr>
            <w:r>
              <w:rPr>
                <w:rFonts w:ascii="宋体" w:hAnsi="宋体" w:eastAsia="宋体"/>
                <w:sz w:val="21"/>
                <w:szCs w:val="21"/>
              </w:rPr>
              <w:t>是</w:t>
            </w:r>
          </w:p>
        </w:tc>
        <w:tc>
          <w:tcPr>
            <w:tcW w:w="2078" w:type="dxa"/>
            <w:tcBorders>
              <w:top w:val="nil"/>
              <w:left w:val="nil"/>
              <w:bottom w:val="nil"/>
              <w:right w:val="nil"/>
            </w:tcBorders>
          </w:tcPr>
          <w:p w14:paraId="29349CC6">
            <w:pPr>
              <w:spacing w:after="0"/>
              <w:ind w:left="0" w:leftChars="0" w:firstLine="210" w:firstLineChars="100"/>
              <w:jc w:val="both"/>
              <w:outlineLvl w:val="9"/>
              <w:rPr>
                <w:sz w:val="21"/>
                <w:szCs w:val="21"/>
              </w:rPr>
            </w:pPr>
            <w:r>
              <w:rPr>
                <w:rFonts w:hint="default" w:ascii="Times New Roman" w:hAnsi="Times New Roman" w:eastAsia="宋体" w:cs="Times New Roman"/>
                <w:sz w:val="21"/>
                <w:szCs w:val="21"/>
              </w:rPr>
              <w:t>1</w:t>
            </w:r>
            <w:r>
              <w:rPr>
                <w:rFonts w:ascii="宋体" w:hAnsi="宋体" w:eastAsia="宋体"/>
                <w:sz w:val="21"/>
                <w:szCs w:val="21"/>
              </w:rPr>
              <w:t xml:space="preserve">完成 </w:t>
            </w:r>
            <w:r>
              <w:rPr>
                <w:rFonts w:hint="default" w:ascii="Times New Roman" w:hAnsi="Times New Roman" w:eastAsia="宋体" w:cs="Times New Roman"/>
                <w:sz w:val="21"/>
                <w:szCs w:val="21"/>
              </w:rPr>
              <w:t>0</w:t>
            </w:r>
            <w:r>
              <w:rPr>
                <w:rFonts w:ascii="宋体" w:hAnsi="宋体" w:eastAsia="宋体"/>
                <w:sz w:val="21"/>
                <w:szCs w:val="21"/>
              </w:rPr>
              <w:t>未完成</w:t>
            </w:r>
          </w:p>
        </w:tc>
      </w:tr>
      <w:tr w14:paraId="4C70B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 w:type="dxa"/>
            <w:tcBorders>
              <w:top w:val="nil"/>
              <w:left w:val="nil"/>
              <w:bottom w:val="nil"/>
              <w:right w:val="nil"/>
            </w:tcBorders>
          </w:tcPr>
          <w:p w14:paraId="2F0D1D27">
            <w:pPr>
              <w:spacing w:after="0"/>
              <w:ind w:firstLine="420" w:firstLineChars="200"/>
              <w:jc w:val="center"/>
              <w:outlineLvl w:val="9"/>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time_use</w:t>
            </w:r>
          </w:p>
        </w:tc>
        <w:tc>
          <w:tcPr>
            <w:tcW w:w="2078" w:type="dxa"/>
            <w:tcBorders>
              <w:top w:val="nil"/>
              <w:left w:val="nil"/>
              <w:bottom w:val="nil"/>
              <w:right w:val="nil"/>
            </w:tcBorders>
          </w:tcPr>
          <w:p w14:paraId="003B77EE">
            <w:pPr>
              <w:spacing w:after="0"/>
              <w:ind w:firstLine="420" w:firstLineChars="200"/>
              <w:jc w:val="center"/>
              <w:outlineLvl w:val="9"/>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varchar(32)</w:t>
            </w:r>
          </w:p>
        </w:tc>
        <w:tc>
          <w:tcPr>
            <w:tcW w:w="2078" w:type="dxa"/>
            <w:tcBorders>
              <w:top w:val="nil"/>
              <w:left w:val="nil"/>
              <w:bottom w:val="nil"/>
              <w:right w:val="nil"/>
            </w:tcBorders>
          </w:tcPr>
          <w:p w14:paraId="445FACC1">
            <w:pPr>
              <w:spacing w:after="0"/>
              <w:ind w:firstLine="420" w:firstLineChars="200"/>
              <w:jc w:val="center"/>
              <w:outlineLvl w:val="9"/>
              <w:rPr>
                <w:sz w:val="21"/>
                <w:szCs w:val="21"/>
              </w:rPr>
            </w:pPr>
            <w:r>
              <w:rPr>
                <w:rFonts w:ascii="宋体" w:hAnsi="宋体" w:eastAsia="宋体"/>
                <w:sz w:val="21"/>
                <w:szCs w:val="21"/>
              </w:rPr>
              <w:t>是</w:t>
            </w:r>
          </w:p>
        </w:tc>
        <w:tc>
          <w:tcPr>
            <w:tcW w:w="2078" w:type="dxa"/>
            <w:tcBorders>
              <w:top w:val="nil"/>
              <w:left w:val="nil"/>
              <w:bottom w:val="nil"/>
              <w:right w:val="nil"/>
            </w:tcBorders>
          </w:tcPr>
          <w:p w14:paraId="3CAD8373">
            <w:pPr>
              <w:spacing w:after="0"/>
              <w:ind w:firstLine="420" w:firstLineChars="200"/>
              <w:jc w:val="center"/>
              <w:outlineLvl w:val="9"/>
              <w:rPr>
                <w:sz w:val="21"/>
                <w:szCs w:val="21"/>
              </w:rPr>
            </w:pPr>
            <w:r>
              <w:rPr>
                <w:rFonts w:ascii="宋体" w:hAnsi="宋体" w:eastAsia="宋体"/>
                <w:sz w:val="21"/>
                <w:szCs w:val="21"/>
              </w:rPr>
              <w:t>用时</w:t>
            </w:r>
          </w:p>
        </w:tc>
      </w:tr>
      <w:tr w14:paraId="29014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 w:type="dxa"/>
            <w:tcBorders>
              <w:top w:val="nil"/>
              <w:left w:val="nil"/>
              <w:bottom w:val="nil"/>
              <w:right w:val="nil"/>
            </w:tcBorders>
          </w:tcPr>
          <w:p w14:paraId="6283E635">
            <w:pPr>
              <w:spacing w:after="0"/>
              <w:ind w:firstLine="420" w:firstLineChars="200"/>
              <w:jc w:val="center"/>
              <w:outlineLvl w:val="9"/>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submit_time</w:t>
            </w:r>
          </w:p>
        </w:tc>
        <w:tc>
          <w:tcPr>
            <w:tcW w:w="2078" w:type="dxa"/>
            <w:tcBorders>
              <w:top w:val="nil"/>
              <w:left w:val="nil"/>
              <w:bottom w:val="nil"/>
              <w:right w:val="nil"/>
            </w:tcBorders>
          </w:tcPr>
          <w:p w14:paraId="145C8B27">
            <w:pPr>
              <w:spacing w:after="0"/>
              <w:ind w:firstLine="420" w:firstLineChars="200"/>
              <w:jc w:val="center"/>
              <w:outlineLvl w:val="9"/>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datetime</w:t>
            </w:r>
          </w:p>
        </w:tc>
        <w:tc>
          <w:tcPr>
            <w:tcW w:w="2078" w:type="dxa"/>
            <w:tcBorders>
              <w:top w:val="nil"/>
              <w:left w:val="nil"/>
              <w:bottom w:val="nil"/>
              <w:right w:val="nil"/>
            </w:tcBorders>
          </w:tcPr>
          <w:p w14:paraId="283DBFA0">
            <w:pPr>
              <w:spacing w:after="0"/>
              <w:ind w:firstLine="420" w:firstLineChars="200"/>
              <w:jc w:val="center"/>
              <w:outlineLvl w:val="9"/>
              <w:rPr>
                <w:sz w:val="21"/>
                <w:szCs w:val="21"/>
              </w:rPr>
            </w:pPr>
            <w:r>
              <w:rPr>
                <w:rFonts w:ascii="宋体" w:hAnsi="宋体" w:eastAsia="宋体"/>
                <w:sz w:val="21"/>
                <w:szCs w:val="21"/>
              </w:rPr>
              <w:t>是</w:t>
            </w:r>
          </w:p>
        </w:tc>
        <w:tc>
          <w:tcPr>
            <w:tcW w:w="2078" w:type="dxa"/>
            <w:tcBorders>
              <w:top w:val="nil"/>
              <w:left w:val="nil"/>
              <w:bottom w:val="nil"/>
              <w:right w:val="nil"/>
            </w:tcBorders>
          </w:tcPr>
          <w:p w14:paraId="56C1CD4D">
            <w:pPr>
              <w:spacing w:after="0"/>
              <w:ind w:firstLine="420" w:firstLineChars="200"/>
              <w:jc w:val="center"/>
              <w:outlineLvl w:val="9"/>
              <w:rPr>
                <w:sz w:val="21"/>
                <w:szCs w:val="21"/>
              </w:rPr>
            </w:pPr>
            <w:r>
              <w:rPr>
                <w:rFonts w:ascii="宋体" w:hAnsi="宋体" w:eastAsia="宋体"/>
                <w:sz w:val="21"/>
                <w:szCs w:val="21"/>
              </w:rPr>
              <w:t>交卷时间</w:t>
            </w:r>
          </w:p>
        </w:tc>
      </w:tr>
      <w:tr w14:paraId="36A8E6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 w:type="dxa"/>
            <w:tcBorders>
              <w:top w:val="nil"/>
              <w:left w:val="nil"/>
              <w:bottom w:val="nil"/>
              <w:right w:val="nil"/>
            </w:tcBorders>
          </w:tcPr>
          <w:p w14:paraId="3FCEF993">
            <w:pPr>
              <w:spacing w:after="0"/>
              <w:ind w:firstLine="420" w:firstLineChars="200"/>
              <w:jc w:val="center"/>
              <w:outlineLvl w:val="9"/>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correct_rate</w:t>
            </w:r>
          </w:p>
        </w:tc>
        <w:tc>
          <w:tcPr>
            <w:tcW w:w="2078" w:type="dxa"/>
            <w:tcBorders>
              <w:top w:val="nil"/>
              <w:left w:val="nil"/>
              <w:bottom w:val="nil"/>
              <w:right w:val="nil"/>
            </w:tcBorders>
          </w:tcPr>
          <w:p w14:paraId="76FBEAA8">
            <w:pPr>
              <w:spacing w:after="0"/>
              <w:ind w:firstLine="420" w:firstLineChars="200"/>
              <w:jc w:val="center"/>
              <w:outlineLvl w:val="9"/>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decimal(10,2)</w:t>
            </w:r>
          </w:p>
        </w:tc>
        <w:tc>
          <w:tcPr>
            <w:tcW w:w="2078" w:type="dxa"/>
            <w:tcBorders>
              <w:top w:val="nil"/>
              <w:left w:val="nil"/>
              <w:bottom w:val="nil"/>
              <w:right w:val="nil"/>
            </w:tcBorders>
          </w:tcPr>
          <w:p w14:paraId="179C69A1">
            <w:pPr>
              <w:spacing w:after="0"/>
              <w:ind w:firstLine="420" w:firstLineChars="200"/>
              <w:jc w:val="center"/>
              <w:outlineLvl w:val="9"/>
              <w:rPr>
                <w:sz w:val="21"/>
                <w:szCs w:val="21"/>
              </w:rPr>
            </w:pPr>
            <w:r>
              <w:rPr>
                <w:rFonts w:ascii="宋体" w:hAnsi="宋体" w:eastAsia="宋体"/>
                <w:sz w:val="21"/>
                <w:szCs w:val="21"/>
              </w:rPr>
              <w:t>是</w:t>
            </w:r>
          </w:p>
        </w:tc>
        <w:tc>
          <w:tcPr>
            <w:tcW w:w="2078" w:type="dxa"/>
            <w:tcBorders>
              <w:top w:val="nil"/>
              <w:left w:val="nil"/>
              <w:bottom w:val="nil"/>
              <w:right w:val="nil"/>
            </w:tcBorders>
          </w:tcPr>
          <w:p w14:paraId="0DD87755">
            <w:pPr>
              <w:spacing w:after="0"/>
              <w:ind w:firstLine="420" w:firstLineChars="200"/>
              <w:jc w:val="center"/>
              <w:outlineLvl w:val="9"/>
              <w:rPr>
                <w:sz w:val="21"/>
                <w:szCs w:val="21"/>
              </w:rPr>
            </w:pPr>
            <w:r>
              <w:rPr>
                <w:rFonts w:ascii="宋体" w:hAnsi="宋体" w:eastAsia="宋体"/>
                <w:sz w:val="21"/>
                <w:szCs w:val="21"/>
              </w:rPr>
              <w:t>正确率</w:t>
            </w:r>
          </w:p>
        </w:tc>
      </w:tr>
      <w:tr w14:paraId="7D333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 w:type="dxa"/>
            <w:tcBorders>
              <w:top w:val="nil"/>
              <w:left w:val="nil"/>
              <w:bottom w:val="nil"/>
              <w:right w:val="nil"/>
            </w:tcBorders>
          </w:tcPr>
          <w:p w14:paraId="4BCFE74C">
            <w:pPr>
              <w:spacing w:after="0"/>
              <w:ind w:firstLine="420" w:firstLineChars="200"/>
              <w:jc w:val="center"/>
              <w:outlineLvl w:val="9"/>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created_by</w:t>
            </w:r>
          </w:p>
        </w:tc>
        <w:tc>
          <w:tcPr>
            <w:tcW w:w="2078" w:type="dxa"/>
            <w:tcBorders>
              <w:top w:val="nil"/>
              <w:left w:val="nil"/>
              <w:bottom w:val="nil"/>
              <w:right w:val="nil"/>
            </w:tcBorders>
          </w:tcPr>
          <w:p w14:paraId="1F5E3365">
            <w:pPr>
              <w:spacing w:after="0"/>
              <w:ind w:firstLine="420" w:firstLineChars="200"/>
              <w:jc w:val="center"/>
              <w:outlineLvl w:val="9"/>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varchar(32)</w:t>
            </w:r>
          </w:p>
        </w:tc>
        <w:tc>
          <w:tcPr>
            <w:tcW w:w="2078" w:type="dxa"/>
            <w:tcBorders>
              <w:top w:val="nil"/>
              <w:left w:val="nil"/>
              <w:bottom w:val="nil"/>
              <w:right w:val="nil"/>
            </w:tcBorders>
          </w:tcPr>
          <w:p w14:paraId="61D9DE9D">
            <w:pPr>
              <w:spacing w:after="0"/>
              <w:ind w:firstLine="420" w:firstLineChars="200"/>
              <w:jc w:val="center"/>
              <w:outlineLvl w:val="9"/>
              <w:rPr>
                <w:sz w:val="21"/>
                <w:szCs w:val="21"/>
              </w:rPr>
            </w:pPr>
            <w:r>
              <w:rPr>
                <w:rFonts w:ascii="宋体" w:hAnsi="宋体" w:eastAsia="宋体"/>
                <w:sz w:val="21"/>
                <w:szCs w:val="21"/>
              </w:rPr>
              <w:t>是</w:t>
            </w:r>
          </w:p>
        </w:tc>
        <w:tc>
          <w:tcPr>
            <w:tcW w:w="2078" w:type="dxa"/>
            <w:tcBorders>
              <w:top w:val="nil"/>
              <w:left w:val="nil"/>
              <w:bottom w:val="nil"/>
              <w:right w:val="nil"/>
            </w:tcBorders>
          </w:tcPr>
          <w:p w14:paraId="69B37DF9">
            <w:pPr>
              <w:spacing w:after="0"/>
              <w:ind w:firstLine="420" w:firstLineChars="200"/>
              <w:jc w:val="center"/>
              <w:outlineLvl w:val="9"/>
              <w:rPr>
                <w:sz w:val="21"/>
                <w:szCs w:val="21"/>
              </w:rPr>
            </w:pPr>
            <w:r>
              <w:rPr>
                <w:rFonts w:ascii="宋体" w:hAnsi="宋体" w:eastAsia="宋体"/>
                <w:sz w:val="21"/>
                <w:szCs w:val="21"/>
              </w:rPr>
              <w:t>创建人</w:t>
            </w:r>
          </w:p>
        </w:tc>
      </w:tr>
      <w:tr w14:paraId="0DEDC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 w:type="dxa"/>
            <w:tcBorders>
              <w:top w:val="nil"/>
              <w:left w:val="nil"/>
              <w:right w:val="nil"/>
            </w:tcBorders>
          </w:tcPr>
          <w:p w14:paraId="688D5C46">
            <w:pPr>
              <w:spacing w:after="0"/>
              <w:ind w:firstLine="420" w:firstLineChars="200"/>
              <w:jc w:val="center"/>
              <w:outlineLvl w:val="9"/>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created_time</w:t>
            </w:r>
          </w:p>
        </w:tc>
        <w:tc>
          <w:tcPr>
            <w:tcW w:w="2078" w:type="dxa"/>
            <w:tcBorders>
              <w:top w:val="nil"/>
              <w:left w:val="nil"/>
              <w:right w:val="nil"/>
            </w:tcBorders>
          </w:tcPr>
          <w:p w14:paraId="7E3E6E70">
            <w:pPr>
              <w:spacing w:after="0"/>
              <w:ind w:firstLine="420" w:firstLineChars="200"/>
              <w:jc w:val="center"/>
              <w:outlineLvl w:val="9"/>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datetime</w:t>
            </w:r>
          </w:p>
        </w:tc>
        <w:tc>
          <w:tcPr>
            <w:tcW w:w="2078" w:type="dxa"/>
            <w:tcBorders>
              <w:top w:val="nil"/>
              <w:left w:val="nil"/>
              <w:right w:val="nil"/>
            </w:tcBorders>
          </w:tcPr>
          <w:p w14:paraId="506C2A42">
            <w:pPr>
              <w:spacing w:after="0"/>
              <w:ind w:firstLine="420" w:firstLineChars="200"/>
              <w:jc w:val="center"/>
              <w:outlineLvl w:val="9"/>
              <w:rPr>
                <w:sz w:val="21"/>
                <w:szCs w:val="21"/>
              </w:rPr>
            </w:pPr>
            <w:r>
              <w:rPr>
                <w:rFonts w:ascii="宋体" w:hAnsi="宋体" w:eastAsia="宋体"/>
                <w:sz w:val="21"/>
                <w:szCs w:val="21"/>
              </w:rPr>
              <w:t>是</w:t>
            </w:r>
          </w:p>
        </w:tc>
        <w:tc>
          <w:tcPr>
            <w:tcW w:w="2078" w:type="dxa"/>
            <w:tcBorders>
              <w:top w:val="nil"/>
              <w:left w:val="nil"/>
              <w:right w:val="nil"/>
            </w:tcBorders>
          </w:tcPr>
          <w:p w14:paraId="46F3ADDE">
            <w:pPr>
              <w:spacing w:after="0"/>
              <w:ind w:firstLine="420" w:firstLineChars="200"/>
              <w:jc w:val="center"/>
              <w:outlineLvl w:val="9"/>
              <w:rPr>
                <w:sz w:val="21"/>
                <w:szCs w:val="21"/>
              </w:rPr>
            </w:pPr>
            <w:r>
              <w:rPr>
                <w:rFonts w:ascii="宋体" w:hAnsi="宋体" w:eastAsia="宋体"/>
                <w:sz w:val="21"/>
                <w:szCs w:val="21"/>
              </w:rPr>
              <w:t>创建时间</w:t>
            </w:r>
          </w:p>
        </w:tc>
      </w:tr>
    </w:tbl>
    <w:p w14:paraId="315F6987">
      <w:pPr>
        <w:ind w:firstLine="560" w:firstLineChars="200"/>
        <w:outlineLvl w:val="9"/>
      </w:pPr>
    </w:p>
    <w:p w14:paraId="05C4BD48">
      <w:pPr>
        <w:spacing w:before="0" w:after="0" w:line="440" w:lineRule="exact"/>
        <w:ind w:firstLine="420" w:firstLineChars="200"/>
        <w:jc w:val="center"/>
        <w:outlineLvl w:val="9"/>
        <w:rPr>
          <w:rFonts w:hint="eastAsia" w:ascii="宋体" w:hAnsi="宋体" w:eastAsia="宋体" w:cs="宋体"/>
          <w:b w:val="0"/>
          <w:bCs/>
          <w:sz w:val="21"/>
          <w:szCs w:val="21"/>
        </w:rPr>
      </w:pPr>
      <w:r>
        <w:rPr>
          <w:rFonts w:hint="eastAsia" w:ascii="宋体" w:hAnsi="宋体" w:eastAsia="宋体" w:cs="宋体"/>
          <w:b w:val="0"/>
          <w:bCs/>
          <w:sz w:val="21"/>
          <w:szCs w:val="21"/>
        </w:rPr>
        <w:t>表3.4 share_circle（圈子表）</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8"/>
        <w:gridCol w:w="2078"/>
        <w:gridCol w:w="2078"/>
        <w:gridCol w:w="2078"/>
      </w:tblGrid>
      <w:tr w14:paraId="701D63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 w:type="dxa"/>
            <w:tcBorders>
              <w:left w:val="nil"/>
              <w:bottom w:val="single" w:color="000000" w:sz="4" w:space="0"/>
              <w:right w:val="nil"/>
            </w:tcBorders>
          </w:tcPr>
          <w:p w14:paraId="54F2C385">
            <w:pPr>
              <w:spacing w:after="0"/>
              <w:ind w:firstLine="400" w:firstLineChars="200"/>
              <w:jc w:val="center"/>
              <w:outlineLvl w:val="9"/>
              <w:rPr>
                <w:b w:val="0"/>
                <w:bCs/>
              </w:rPr>
            </w:pPr>
            <w:r>
              <w:rPr>
                <w:rFonts w:ascii="宋体" w:hAnsi="宋体" w:eastAsia="宋体"/>
                <w:b w:val="0"/>
                <w:bCs/>
                <w:sz w:val="20"/>
              </w:rPr>
              <w:t>字段名</w:t>
            </w:r>
          </w:p>
        </w:tc>
        <w:tc>
          <w:tcPr>
            <w:tcW w:w="2078" w:type="dxa"/>
            <w:tcBorders>
              <w:left w:val="nil"/>
              <w:bottom w:val="single" w:color="000000" w:sz="4" w:space="0"/>
              <w:right w:val="nil"/>
            </w:tcBorders>
          </w:tcPr>
          <w:p w14:paraId="2EB7A845">
            <w:pPr>
              <w:spacing w:after="0"/>
              <w:ind w:firstLine="400" w:firstLineChars="200"/>
              <w:jc w:val="center"/>
              <w:outlineLvl w:val="9"/>
              <w:rPr>
                <w:b w:val="0"/>
                <w:bCs/>
              </w:rPr>
            </w:pPr>
            <w:r>
              <w:rPr>
                <w:rFonts w:ascii="宋体" w:hAnsi="宋体" w:eastAsia="宋体"/>
                <w:b w:val="0"/>
                <w:bCs/>
                <w:sz w:val="20"/>
              </w:rPr>
              <w:t>数据类型</w:t>
            </w:r>
          </w:p>
        </w:tc>
        <w:tc>
          <w:tcPr>
            <w:tcW w:w="2078" w:type="dxa"/>
            <w:tcBorders>
              <w:left w:val="nil"/>
              <w:bottom w:val="single" w:color="000000" w:sz="4" w:space="0"/>
              <w:right w:val="nil"/>
            </w:tcBorders>
          </w:tcPr>
          <w:p w14:paraId="5469F914">
            <w:pPr>
              <w:spacing w:after="0"/>
              <w:ind w:firstLine="400" w:firstLineChars="200"/>
              <w:jc w:val="center"/>
              <w:outlineLvl w:val="9"/>
              <w:rPr>
                <w:b w:val="0"/>
                <w:bCs/>
              </w:rPr>
            </w:pPr>
            <w:r>
              <w:rPr>
                <w:rFonts w:ascii="宋体" w:hAnsi="宋体" w:eastAsia="宋体"/>
                <w:b w:val="0"/>
                <w:bCs/>
                <w:sz w:val="20"/>
              </w:rPr>
              <w:t>是否为空</w:t>
            </w:r>
          </w:p>
        </w:tc>
        <w:tc>
          <w:tcPr>
            <w:tcW w:w="2078" w:type="dxa"/>
            <w:tcBorders>
              <w:left w:val="nil"/>
              <w:bottom w:val="single" w:color="000000" w:sz="4" w:space="0"/>
              <w:right w:val="nil"/>
            </w:tcBorders>
          </w:tcPr>
          <w:p w14:paraId="0F68B0E2">
            <w:pPr>
              <w:spacing w:after="0"/>
              <w:ind w:firstLine="400" w:firstLineChars="200"/>
              <w:jc w:val="center"/>
              <w:outlineLvl w:val="9"/>
              <w:rPr>
                <w:b w:val="0"/>
                <w:bCs/>
              </w:rPr>
            </w:pPr>
            <w:r>
              <w:rPr>
                <w:rFonts w:ascii="宋体" w:hAnsi="宋体" w:eastAsia="宋体"/>
                <w:b w:val="0"/>
                <w:bCs/>
                <w:sz w:val="20"/>
              </w:rPr>
              <w:t>说明</w:t>
            </w:r>
          </w:p>
        </w:tc>
      </w:tr>
      <w:tr w14:paraId="2995E1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 w:type="dxa"/>
            <w:tcBorders>
              <w:top w:val="single" w:color="000000" w:sz="4" w:space="0"/>
              <w:left w:val="nil"/>
              <w:bottom w:val="nil"/>
              <w:right w:val="nil"/>
            </w:tcBorders>
          </w:tcPr>
          <w:p w14:paraId="77355E8B">
            <w:pPr>
              <w:spacing w:after="0"/>
              <w:ind w:firstLine="420" w:firstLineChars="200"/>
              <w:jc w:val="center"/>
              <w:outlineLvl w:val="9"/>
              <w:rPr>
                <w:rFonts w:hint="default" w:ascii="Times New Roman" w:hAnsi="Times New Roman" w:cs="Times New Roman"/>
                <w:sz w:val="21"/>
                <w:szCs w:val="21"/>
              </w:rPr>
            </w:pPr>
            <w:r>
              <w:rPr>
                <w:rFonts w:hint="default" w:ascii="Times New Roman" w:hAnsi="Times New Roman" w:eastAsia="宋体" w:cs="Times New Roman"/>
                <w:sz w:val="21"/>
                <w:szCs w:val="21"/>
              </w:rPr>
              <w:t>id</w:t>
            </w:r>
          </w:p>
        </w:tc>
        <w:tc>
          <w:tcPr>
            <w:tcW w:w="2078" w:type="dxa"/>
            <w:tcBorders>
              <w:top w:val="single" w:color="000000" w:sz="4" w:space="0"/>
              <w:left w:val="nil"/>
              <w:bottom w:val="nil"/>
              <w:right w:val="nil"/>
            </w:tcBorders>
          </w:tcPr>
          <w:p w14:paraId="1153D319">
            <w:pPr>
              <w:spacing w:after="0"/>
              <w:ind w:firstLine="420" w:firstLineChars="200"/>
              <w:jc w:val="center"/>
              <w:outlineLvl w:val="9"/>
              <w:rPr>
                <w:rFonts w:hint="default" w:ascii="Times New Roman" w:hAnsi="Times New Roman" w:cs="Times New Roman"/>
                <w:sz w:val="21"/>
                <w:szCs w:val="21"/>
              </w:rPr>
            </w:pPr>
            <w:r>
              <w:rPr>
                <w:rFonts w:hint="default" w:ascii="Times New Roman" w:hAnsi="Times New Roman" w:eastAsia="宋体" w:cs="Times New Roman"/>
                <w:sz w:val="21"/>
                <w:szCs w:val="21"/>
              </w:rPr>
              <w:t>bigint(20)</w:t>
            </w:r>
          </w:p>
        </w:tc>
        <w:tc>
          <w:tcPr>
            <w:tcW w:w="2078" w:type="dxa"/>
            <w:tcBorders>
              <w:top w:val="single" w:color="000000" w:sz="4" w:space="0"/>
              <w:left w:val="nil"/>
              <w:bottom w:val="nil"/>
              <w:right w:val="nil"/>
            </w:tcBorders>
          </w:tcPr>
          <w:p w14:paraId="104C0434">
            <w:pPr>
              <w:spacing w:after="0"/>
              <w:ind w:firstLine="420" w:firstLineChars="200"/>
              <w:jc w:val="center"/>
              <w:outlineLvl w:val="9"/>
              <w:rPr>
                <w:sz w:val="21"/>
                <w:szCs w:val="21"/>
              </w:rPr>
            </w:pPr>
            <w:r>
              <w:rPr>
                <w:rFonts w:ascii="宋体" w:hAnsi="宋体" w:eastAsia="宋体"/>
                <w:sz w:val="21"/>
                <w:szCs w:val="21"/>
              </w:rPr>
              <w:t>否</w:t>
            </w:r>
          </w:p>
        </w:tc>
        <w:tc>
          <w:tcPr>
            <w:tcW w:w="2078" w:type="dxa"/>
            <w:tcBorders>
              <w:top w:val="single" w:color="000000" w:sz="4" w:space="0"/>
              <w:left w:val="nil"/>
              <w:bottom w:val="nil"/>
              <w:right w:val="nil"/>
            </w:tcBorders>
          </w:tcPr>
          <w:p w14:paraId="11CEB573">
            <w:pPr>
              <w:spacing w:after="0"/>
              <w:ind w:firstLine="420" w:firstLineChars="200"/>
              <w:jc w:val="center"/>
              <w:outlineLvl w:val="9"/>
              <w:rPr>
                <w:sz w:val="21"/>
                <w:szCs w:val="21"/>
              </w:rPr>
            </w:pPr>
            <w:r>
              <w:rPr>
                <w:rFonts w:ascii="宋体" w:hAnsi="宋体" w:eastAsia="宋体"/>
                <w:sz w:val="21"/>
                <w:szCs w:val="21"/>
              </w:rPr>
              <w:t>主键</w:t>
            </w:r>
          </w:p>
        </w:tc>
      </w:tr>
      <w:tr w14:paraId="40AD35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 w:type="dxa"/>
            <w:tcBorders>
              <w:top w:val="nil"/>
              <w:left w:val="nil"/>
              <w:bottom w:val="nil"/>
              <w:right w:val="nil"/>
            </w:tcBorders>
          </w:tcPr>
          <w:p w14:paraId="4AA7D9FB">
            <w:pPr>
              <w:spacing w:after="0"/>
              <w:ind w:firstLine="420" w:firstLineChars="200"/>
              <w:jc w:val="center"/>
              <w:outlineLvl w:val="9"/>
              <w:rPr>
                <w:rFonts w:hint="default" w:ascii="Times New Roman" w:hAnsi="Times New Roman" w:cs="Times New Roman"/>
                <w:sz w:val="21"/>
                <w:szCs w:val="21"/>
              </w:rPr>
            </w:pPr>
            <w:r>
              <w:rPr>
                <w:rFonts w:hint="default" w:ascii="Times New Roman" w:hAnsi="Times New Roman" w:eastAsia="宋体" w:cs="Times New Roman"/>
                <w:sz w:val="21"/>
                <w:szCs w:val="21"/>
              </w:rPr>
              <w:t>circle_name</w:t>
            </w:r>
          </w:p>
        </w:tc>
        <w:tc>
          <w:tcPr>
            <w:tcW w:w="2078" w:type="dxa"/>
            <w:tcBorders>
              <w:top w:val="nil"/>
              <w:left w:val="nil"/>
              <w:bottom w:val="nil"/>
              <w:right w:val="nil"/>
            </w:tcBorders>
          </w:tcPr>
          <w:p w14:paraId="5D4CDD1B">
            <w:pPr>
              <w:spacing w:after="0"/>
              <w:ind w:firstLine="420" w:firstLineChars="200"/>
              <w:jc w:val="center"/>
              <w:outlineLvl w:val="9"/>
              <w:rPr>
                <w:rFonts w:hint="default" w:ascii="Times New Roman" w:hAnsi="Times New Roman" w:cs="Times New Roman"/>
                <w:sz w:val="21"/>
                <w:szCs w:val="21"/>
              </w:rPr>
            </w:pPr>
            <w:r>
              <w:rPr>
                <w:rFonts w:hint="default" w:ascii="Times New Roman" w:hAnsi="Times New Roman" w:eastAsia="宋体" w:cs="Times New Roman"/>
                <w:sz w:val="21"/>
                <w:szCs w:val="21"/>
              </w:rPr>
              <w:t>varchar(64)</w:t>
            </w:r>
          </w:p>
        </w:tc>
        <w:tc>
          <w:tcPr>
            <w:tcW w:w="2078" w:type="dxa"/>
            <w:tcBorders>
              <w:top w:val="nil"/>
              <w:left w:val="nil"/>
              <w:bottom w:val="nil"/>
              <w:right w:val="nil"/>
            </w:tcBorders>
          </w:tcPr>
          <w:p w14:paraId="0424A626">
            <w:pPr>
              <w:spacing w:after="0"/>
              <w:ind w:firstLine="420" w:firstLineChars="200"/>
              <w:jc w:val="center"/>
              <w:outlineLvl w:val="9"/>
              <w:rPr>
                <w:sz w:val="21"/>
                <w:szCs w:val="21"/>
              </w:rPr>
            </w:pPr>
            <w:r>
              <w:rPr>
                <w:rFonts w:ascii="宋体" w:hAnsi="宋体" w:eastAsia="宋体"/>
                <w:sz w:val="21"/>
                <w:szCs w:val="21"/>
              </w:rPr>
              <w:t>否</w:t>
            </w:r>
          </w:p>
        </w:tc>
        <w:tc>
          <w:tcPr>
            <w:tcW w:w="2078" w:type="dxa"/>
            <w:tcBorders>
              <w:top w:val="nil"/>
              <w:left w:val="nil"/>
              <w:bottom w:val="nil"/>
              <w:right w:val="nil"/>
            </w:tcBorders>
          </w:tcPr>
          <w:p w14:paraId="7F50CDCA">
            <w:pPr>
              <w:spacing w:after="0"/>
              <w:ind w:firstLine="420" w:firstLineChars="200"/>
              <w:jc w:val="center"/>
              <w:outlineLvl w:val="9"/>
              <w:rPr>
                <w:sz w:val="21"/>
                <w:szCs w:val="21"/>
              </w:rPr>
            </w:pPr>
            <w:r>
              <w:rPr>
                <w:rFonts w:ascii="宋体" w:hAnsi="宋体" w:eastAsia="宋体"/>
                <w:sz w:val="21"/>
                <w:szCs w:val="21"/>
              </w:rPr>
              <w:t>圈子名称</w:t>
            </w:r>
          </w:p>
        </w:tc>
      </w:tr>
      <w:tr w14:paraId="42E2D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 w:type="dxa"/>
            <w:tcBorders>
              <w:top w:val="nil"/>
              <w:left w:val="nil"/>
              <w:bottom w:val="nil"/>
              <w:right w:val="nil"/>
            </w:tcBorders>
          </w:tcPr>
          <w:p w14:paraId="638BA0F6">
            <w:pPr>
              <w:spacing w:after="0"/>
              <w:ind w:firstLine="420" w:firstLineChars="200"/>
              <w:jc w:val="center"/>
              <w:outlineLvl w:val="9"/>
              <w:rPr>
                <w:rFonts w:hint="default" w:ascii="Times New Roman" w:hAnsi="Times New Roman" w:cs="Times New Roman"/>
                <w:sz w:val="21"/>
                <w:szCs w:val="21"/>
              </w:rPr>
            </w:pPr>
            <w:r>
              <w:rPr>
                <w:rFonts w:hint="default" w:ascii="Times New Roman" w:hAnsi="Times New Roman" w:eastAsia="宋体" w:cs="Times New Roman"/>
                <w:sz w:val="21"/>
                <w:szCs w:val="21"/>
              </w:rPr>
              <w:t>circle_desc</w:t>
            </w:r>
          </w:p>
        </w:tc>
        <w:tc>
          <w:tcPr>
            <w:tcW w:w="2078" w:type="dxa"/>
            <w:tcBorders>
              <w:top w:val="nil"/>
              <w:left w:val="nil"/>
              <w:bottom w:val="nil"/>
              <w:right w:val="nil"/>
            </w:tcBorders>
          </w:tcPr>
          <w:p w14:paraId="59600642">
            <w:pPr>
              <w:spacing w:after="0"/>
              <w:ind w:firstLine="420" w:firstLineChars="200"/>
              <w:jc w:val="center"/>
              <w:outlineLvl w:val="9"/>
              <w:rPr>
                <w:rFonts w:hint="default" w:ascii="Times New Roman" w:hAnsi="Times New Roman" w:cs="Times New Roman"/>
                <w:sz w:val="21"/>
                <w:szCs w:val="21"/>
              </w:rPr>
            </w:pPr>
            <w:r>
              <w:rPr>
                <w:rFonts w:hint="default" w:ascii="Times New Roman" w:hAnsi="Times New Roman" w:eastAsia="宋体" w:cs="Times New Roman"/>
                <w:sz w:val="21"/>
                <w:szCs w:val="21"/>
              </w:rPr>
              <w:t>varchar(255)</w:t>
            </w:r>
          </w:p>
        </w:tc>
        <w:tc>
          <w:tcPr>
            <w:tcW w:w="2078" w:type="dxa"/>
            <w:tcBorders>
              <w:top w:val="nil"/>
              <w:left w:val="nil"/>
              <w:bottom w:val="nil"/>
              <w:right w:val="nil"/>
            </w:tcBorders>
          </w:tcPr>
          <w:p w14:paraId="569D8C79">
            <w:pPr>
              <w:spacing w:after="0"/>
              <w:ind w:firstLine="420" w:firstLineChars="200"/>
              <w:jc w:val="center"/>
              <w:outlineLvl w:val="9"/>
              <w:rPr>
                <w:sz w:val="21"/>
                <w:szCs w:val="21"/>
              </w:rPr>
            </w:pPr>
            <w:r>
              <w:rPr>
                <w:rFonts w:ascii="宋体" w:hAnsi="宋体" w:eastAsia="宋体"/>
                <w:sz w:val="21"/>
                <w:szCs w:val="21"/>
              </w:rPr>
              <w:t>是</w:t>
            </w:r>
          </w:p>
        </w:tc>
        <w:tc>
          <w:tcPr>
            <w:tcW w:w="2078" w:type="dxa"/>
            <w:tcBorders>
              <w:top w:val="nil"/>
              <w:left w:val="nil"/>
              <w:bottom w:val="nil"/>
              <w:right w:val="nil"/>
            </w:tcBorders>
          </w:tcPr>
          <w:p w14:paraId="493E1C3D">
            <w:pPr>
              <w:spacing w:after="0"/>
              <w:ind w:firstLine="420" w:firstLineChars="200"/>
              <w:jc w:val="center"/>
              <w:outlineLvl w:val="9"/>
              <w:rPr>
                <w:sz w:val="21"/>
                <w:szCs w:val="21"/>
              </w:rPr>
            </w:pPr>
            <w:r>
              <w:rPr>
                <w:rFonts w:ascii="宋体" w:hAnsi="宋体" w:eastAsia="宋体"/>
                <w:sz w:val="21"/>
                <w:szCs w:val="21"/>
              </w:rPr>
              <w:t>圈子描述</w:t>
            </w:r>
          </w:p>
        </w:tc>
      </w:tr>
      <w:tr w14:paraId="1DBD1C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 w:type="dxa"/>
            <w:tcBorders>
              <w:top w:val="nil"/>
              <w:left w:val="nil"/>
              <w:bottom w:val="nil"/>
              <w:right w:val="nil"/>
            </w:tcBorders>
          </w:tcPr>
          <w:p w14:paraId="69EAFB62">
            <w:pPr>
              <w:spacing w:after="0"/>
              <w:ind w:firstLine="420" w:firstLineChars="200"/>
              <w:jc w:val="center"/>
              <w:outlineLvl w:val="9"/>
              <w:rPr>
                <w:rFonts w:hint="default" w:ascii="Times New Roman" w:hAnsi="Times New Roman" w:cs="Times New Roman"/>
                <w:sz w:val="21"/>
                <w:szCs w:val="21"/>
              </w:rPr>
            </w:pPr>
            <w:r>
              <w:rPr>
                <w:rFonts w:hint="default" w:ascii="Times New Roman" w:hAnsi="Times New Roman" w:eastAsia="宋体" w:cs="Times New Roman"/>
                <w:sz w:val="21"/>
                <w:szCs w:val="21"/>
              </w:rPr>
              <w:t>circle_icon</w:t>
            </w:r>
          </w:p>
        </w:tc>
        <w:tc>
          <w:tcPr>
            <w:tcW w:w="2078" w:type="dxa"/>
            <w:tcBorders>
              <w:top w:val="nil"/>
              <w:left w:val="nil"/>
              <w:bottom w:val="nil"/>
              <w:right w:val="nil"/>
            </w:tcBorders>
          </w:tcPr>
          <w:p w14:paraId="76FAB4BF">
            <w:pPr>
              <w:spacing w:after="0"/>
              <w:ind w:firstLine="420" w:firstLineChars="200"/>
              <w:jc w:val="center"/>
              <w:outlineLvl w:val="9"/>
              <w:rPr>
                <w:rFonts w:hint="default" w:ascii="Times New Roman" w:hAnsi="Times New Roman" w:cs="Times New Roman"/>
                <w:sz w:val="21"/>
                <w:szCs w:val="21"/>
              </w:rPr>
            </w:pPr>
            <w:r>
              <w:rPr>
                <w:rFonts w:hint="default" w:ascii="Times New Roman" w:hAnsi="Times New Roman" w:eastAsia="宋体" w:cs="Times New Roman"/>
                <w:sz w:val="21"/>
                <w:szCs w:val="21"/>
              </w:rPr>
              <w:t>varchar(255)</w:t>
            </w:r>
          </w:p>
        </w:tc>
        <w:tc>
          <w:tcPr>
            <w:tcW w:w="2078" w:type="dxa"/>
            <w:tcBorders>
              <w:top w:val="nil"/>
              <w:left w:val="nil"/>
              <w:bottom w:val="nil"/>
              <w:right w:val="nil"/>
            </w:tcBorders>
          </w:tcPr>
          <w:p w14:paraId="01A9C7E3">
            <w:pPr>
              <w:spacing w:after="0"/>
              <w:ind w:firstLine="420" w:firstLineChars="200"/>
              <w:jc w:val="center"/>
              <w:outlineLvl w:val="9"/>
              <w:rPr>
                <w:sz w:val="21"/>
                <w:szCs w:val="21"/>
              </w:rPr>
            </w:pPr>
            <w:r>
              <w:rPr>
                <w:rFonts w:ascii="宋体" w:hAnsi="宋体" w:eastAsia="宋体"/>
                <w:sz w:val="21"/>
                <w:szCs w:val="21"/>
              </w:rPr>
              <w:t>是</w:t>
            </w:r>
          </w:p>
        </w:tc>
        <w:tc>
          <w:tcPr>
            <w:tcW w:w="2078" w:type="dxa"/>
            <w:tcBorders>
              <w:top w:val="nil"/>
              <w:left w:val="nil"/>
              <w:bottom w:val="nil"/>
              <w:right w:val="nil"/>
            </w:tcBorders>
          </w:tcPr>
          <w:p w14:paraId="021AEAA7">
            <w:pPr>
              <w:spacing w:after="0"/>
              <w:ind w:firstLine="420" w:firstLineChars="200"/>
              <w:jc w:val="center"/>
              <w:outlineLvl w:val="9"/>
              <w:rPr>
                <w:sz w:val="21"/>
                <w:szCs w:val="21"/>
              </w:rPr>
            </w:pPr>
            <w:r>
              <w:rPr>
                <w:rFonts w:ascii="宋体" w:hAnsi="宋体" w:eastAsia="宋体"/>
                <w:sz w:val="21"/>
                <w:szCs w:val="21"/>
              </w:rPr>
              <w:t>圈子图标</w:t>
            </w:r>
          </w:p>
        </w:tc>
      </w:tr>
      <w:tr w14:paraId="3DC812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 w:type="dxa"/>
            <w:tcBorders>
              <w:top w:val="nil"/>
              <w:left w:val="nil"/>
              <w:bottom w:val="nil"/>
              <w:right w:val="nil"/>
            </w:tcBorders>
          </w:tcPr>
          <w:p w14:paraId="7FEC9C4B">
            <w:pPr>
              <w:spacing w:after="0"/>
              <w:ind w:firstLine="420" w:firstLineChars="200"/>
              <w:jc w:val="center"/>
              <w:outlineLvl w:val="9"/>
              <w:rPr>
                <w:rFonts w:hint="default" w:ascii="Times New Roman" w:hAnsi="Times New Roman" w:cs="Times New Roman"/>
                <w:sz w:val="21"/>
                <w:szCs w:val="21"/>
              </w:rPr>
            </w:pPr>
            <w:r>
              <w:rPr>
                <w:rFonts w:hint="default" w:ascii="Times New Roman" w:hAnsi="Times New Roman" w:eastAsia="宋体" w:cs="Times New Roman"/>
                <w:sz w:val="21"/>
                <w:szCs w:val="21"/>
              </w:rPr>
              <w:t>created_by</w:t>
            </w:r>
          </w:p>
        </w:tc>
        <w:tc>
          <w:tcPr>
            <w:tcW w:w="2078" w:type="dxa"/>
            <w:tcBorders>
              <w:top w:val="nil"/>
              <w:left w:val="nil"/>
              <w:bottom w:val="nil"/>
              <w:right w:val="nil"/>
            </w:tcBorders>
          </w:tcPr>
          <w:p w14:paraId="550D7761">
            <w:pPr>
              <w:spacing w:after="0"/>
              <w:ind w:firstLine="420" w:firstLineChars="200"/>
              <w:jc w:val="center"/>
              <w:outlineLvl w:val="9"/>
              <w:rPr>
                <w:rFonts w:hint="default" w:ascii="Times New Roman" w:hAnsi="Times New Roman" w:cs="Times New Roman"/>
                <w:sz w:val="21"/>
                <w:szCs w:val="21"/>
              </w:rPr>
            </w:pPr>
            <w:r>
              <w:rPr>
                <w:rFonts w:hint="default" w:ascii="Times New Roman" w:hAnsi="Times New Roman" w:eastAsia="宋体" w:cs="Times New Roman"/>
                <w:sz w:val="21"/>
                <w:szCs w:val="21"/>
              </w:rPr>
              <w:t>varchar(32)</w:t>
            </w:r>
          </w:p>
        </w:tc>
        <w:tc>
          <w:tcPr>
            <w:tcW w:w="2078" w:type="dxa"/>
            <w:tcBorders>
              <w:top w:val="nil"/>
              <w:left w:val="nil"/>
              <w:bottom w:val="nil"/>
              <w:right w:val="nil"/>
            </w:tcBorders>
          </w:tcPr>
          <w:p w14:paraId="3C80B193">
            <w:pPr>
              <w:spacing w:after="0"/>
              <w:ind w:firstLine="420" w:firstLineChars="200"/>
              <w:jc w:val="center"/>
              <w:outlineLvl w:val="9"/>
              <w:rPr>
                <w:sz w:val="21"/>
                <w:szCs w:val="21"/>
              </w:rPr>
            </w:pPr>
            <w:r>
              <w:rPr>
                <w:rFonts w:ascii="宋体" w:hAnsi="宋体" w:eastAsia="宋体"/>
                <w:sz w:val="21"/>
                <w:szCs w:val="21"/>
              </w:rPr>
              <w:t>是</w:t>
            </w:r>
          </w:p>
        </w:tc>
        <w:tc>
          <w:tcPr>
            <w:tcW w:w="2078" w:type="dxa"/>
            <w:tcBorders>
              <w:top w:val="nil"/>
              <w:left w:val="nil"/>
              <w:bottom w:val="nil"/>
              <w:right w:val="nil"/>
            </w:tcBorders>
          </w:tcPr>
          <w:p w14:paraId="28AF2D63">
            <w:pPr>
              <w:spacing w:after="0"/>
              <w:ind w:firstLine="420" w:firstLineChars="200"/>
              <w:jc w:val="center"/>
              <w:outlineLvl w:val="9"/>
              <w:rPr>
                <w:sz w:val="21"/>
                <w:szCs w:val="21"/>
              </w:rPr>
            </w:pPr>
            <w:r>
              <w:rPr>
                <w:rFonts w:ascii="宋体" w:hAnsi="宋体" w:eastAsia="宋体"/>
                <w:sz w:val="21"/>
                <w:szCs w:val="21"/>
              </w:rPr>
              <w:t>创建者</w:t>
            </w:r>
          </w:p>
        </w:tc>
      </w:tr>
      <w:tr w14:paraId="4F352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 w:type="dxa"/>
            <w:tcBorders>
              <w:top w:val="nil"/>
              <w:left w:val="nil"/>
              <w:bottom w:val="nil"/>
              <w:right w:val="nil"/>
            </w:tcBorders>
          </w:tcPr>
          <w:p w14:paraId="56AC5B79">
            <w:pPr>
              <w:spacing w:after="0"/>
              <w:ind w:firstLine="420" w:firstLineChars="200"/>
              <w:jc w:val="center"/>
              <w:outlineLvl w:val="9"/>
              <w:rPr>
                <w:rFonts w:hint="default" w:ascii="Times New Roman" w:hAnsi="Times New Roman" w:cs="Times New Roman"/>
                <w:sz w:val="21"/>
                <w:szCs w:val="21"/>
              </w:rPr>
            </w:pPr>
            <w:r>
              <w:rPr>
                <w:rFonts w:hint="default" w:ascii="Times New Roman" w:hAnsi="Times New Roman" w:eastAsia="宋体" w:cs="Times New Roman"/>
                <w:sz w:val="21"/>
                <w:szCs w:val="21"/>
              </w:rPr>
              <w:t>created_time</w:t>
            </w:r>
          </w:p>
        </w:tc>
        <w:tc>
          <w:tcPr>
            <w:tcW w:w="2078" w:type="dxa"/>
            <w:tcBorders>
              <w:top w:val="nil"/>
              <w:left w:val="nil"/>
              <w:bottom w:val="nil"/>
              <w:right w:val="nil"/>
            </w:tcBorders>
          </w:tcPr>
          <w:p w14:paraId="40712E13">
            <w:pPr>
              <w:spacing w:after="0"/>
              <w:ind w:firstLine="420" w:firstLineChars="200"/>
              <w:jc w:val="center"/>
              <w:outlineLvl w:val="9"/>
              <w:rPr>
                <w:rFonts w:hint="default" w:ascii="Times New Roman" w:hAnsi="Times New Roman" w:cs="Times New Roman"/>
                <w:sz w:val="21"/>
                <w:szCs w:val="21"/>
              </w:rPr>
            </w:pPr>
            <w:r>
              <w:rPr>
                <w:rFonts w:hint="default" w:ascii="Times New Roman" w:hAnsi="Times New Roman" w:eastAsia="宋体" w:cs="Times New Roman"/>
                <w:sz w:val="21"/>
                <w:szCs w:val="21"/>
              </w:rPr>
              <w:t>datetime</w:t>
            </w:r>
          </w:p>
        </w:tc>
        <w:tc>
          <w:tcPr>
            <w:tcW w:w="2078" w:type="dxa"/>
            <w:tcBorders>
              <w:top w:val="nil"/>
              <w:left w:val="nil"/>
              <w:bottom w:val="nil"/>
              <w:right w:val="nil"/>
            </w:tcBorders>
          </w:tcPr>
          <w:p w14:paraId="275B495D">
            <w:pPr>
              <w:spacing w:after="0"/>
              <w:ind w:firstLine="420" w:firstLineChars="200"/>
              <w:jc w:val="center"/>
              <w:outlineLvl w:val="9"/>
              <w:rPr>
                <w:sz w:val="21"/>
                <w:szCs w:val="21"/>
              </w:rPr>
            </w:pPr>
            <w:r>
              <w:rPr>
                <w:rFonts w:ascii="宋体" w:hAnsi="宋体" w:eastAsia="宋体"/>
                <w:sz w:val="21"/>
                <w:szCs w:val="21"/>
              </w:rPr>
              <w:t>是</w:t>
            </w:r>
          </w:p>
        </w:tc>
        <w:tc>
          <w:tcPr>
            <w:tcW w:w="2078" w:type="dxa"/>
            <w:tcBorders>
              <w:top w:val="nil"/>
              <w:left w:val="nil"/>
              <w:bottom w:val="nil"/>
              <w:right w:val="nil"/>
            </w:tcBorders>
          </w:tcPr>
          <w:p w14:paraId="4DBABDC4">
            <w:pPr>
              <w:spacing w:after="0"/>
              <w:ind w:firstLine="420" w:firstLineChars="200"/>
              <w:jc w:val="center"/>
              <w:outlineLvl w:val="9"/>
              <w:rPr>
                <w:sz w:val="21"/>
                <w:szCs w:val="21"/>
              </w:rPr>
            </w:pPr>
            <w:r>
              <w:rPr>
                <w:rFonts w:ascii="宋体" w:hAnsi="宋体" w:eastAsia="宋体"/>
                <w:sz w:val="21"/>
                <w:szCs w:val="21"/>
              </w:rPr>
              <w:t>创建时间</w:t>
            </w:r>
          </w:p>
        </w:tc>
      </w:tr>
      <w:tr w14:paraId="29808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 w:type="dxa"/>
            <w:tcBorders>
              <w:top w:val="nil"/>
              <w:left w:val="nil"/>
              <w:right w:val="nil"/>
            </w:tcBorders>
          </w:tcPr>
          <w:p w14:paraId="3EC50D7D">
            <w:pPr>
              <w:spacing w:after="0"/>
              <w:ind w:firstLine="420" w:firstLineChars="200"/>
              <w:jc w:val="center"/>
              <w:outlineLvl w:val="9"/>
              <w:rPr>
                <w:rFonts w:hint="default" w:ascii="Times New Roman" w:hAnsi="Times New Roman" w:cs="Times New Roman"/>
                <w:sz w:val="21"/>
                <w:szCs w:val="21"/>
              </w:rPr>
            </w:pPr>
            <w:r>
              <w:rPr>
                <w:rFonts w:hint="default" w:ascii="Times New Roman" w:hAnsi="Times New Roman" w:eastAsia="宋体" w:cs="Times New Roman"/>
                <w:sz w:val="21"/>
                <w:szCs w:val="21"/>
              </w:rPr>
              <w:t>is_deleted</w:t>
            </w:r>
          </w:p>
        </w:tc>
        <w:tc>
          <w:tcPr>
            <w:tcW w:w="2078" w:type="dxa"/>
            <w:tcBorders>
              <w:top w:val="nil"/>
              <w:left w:val="nil"/>
              <w:right w:val="nil"/>
            </w:tcBorders>
          </w:tcPr>
          <w:p w14:paraId="4D677680">
            <w:pPr>
              <w:spacing w:after="0"/>
              <w:ind w:firstLine="420" w:firstLineChars="200"/>
              <w:jc w:val="center"/>
              <w:outlineLvl w:val="9"/>
              <w:rPr>
                <w:rFonts w:hint="default" w:ascii="Times New Roman" w:hAnsi="Times New Roman" w:cs="Times New Roman"/>
                <w:sz w:val="21"/>
                <w:szCs w:val="21"/>
              </w:rPr>
            </w:pPr>
            <w:r>
              <w:rPr>
                <w:rFonts w:hint="default" w:ascii="Times New Roman" w:hAnsi="Times New Roman" w:eastAsia="宋体" w:cs="Times New Roman"/>
                <w:sz w:val="21"/>
                <w:szCs w:val="21"/>
              </w:rPr>
              <w:t>int(11)</w:t>
            </w:r>
          </w:p>
        </w:tc>
        <w:tc>
          <w:tcPr>
            <w:tcW w:w="2078" w:type="dxa"/>
            <w:tcBorders>
              <w:top w:val="nil"/>
              <w:left w:val="nil"/>
              <w:right w:val="nil"/>
            </w:tcBorders>
          </w:tcPr>
          <w:p w14:paraId="5D3EDC32">
            <w:pPr>
              <w:spacing w:after="0"/>
              <w:ind w:firstLine="420" w:firstLineChars="200"/>
              <w:jc w:val="center"/>
              <w:outlineLvl w:val="9"/>
              <w:rPr>
                <w:sz w:val="21"/>
                <w:szCs w:val="21"/>
              </w:rPr>
            </w:pPr>
            <w:r>
              <w:rPr>
                <w:rFonts w:ascii="宋体" w:hAnsi="宋体" w:eastAsia="宋体"/>
                <w:sz w:val="21"/>
                <w:szCs w:val="21"/>
              </w:rPr>
              <w:t>是</w:t>
            </w:r>
          </w:p>
        </w:tc>
        <w:tc>
          <w:tcPr>
            <w:tcW w:w="2078" w:type="dxa"/>
            <w:tcBorders>
              <w:top w:val="nil"/>
              <w:left w:val="nil"/>
              <w:right w:val="nil"/>
            </w:tcBorders>
          </w:tcPr>
          <w:p w14:paraId="4886AE02">
            <w:pPr>
              <w:spacing w:after="0"/>
              <w:ind w:firstLine="420" w:firstLineChars="200"/>
              <w:jc w:val="center"/>
              <w:outlineLvl w:val="9"/>
              <w:rPr>
                <w:sz w:val="21"/>
                <w:szCs w:val="21"/>
              </w:rPr>
            </w:pPr>
            <w:r>
              <w:rPr>
                <w:rFonts w:ascii="宋体" w:hAnsi="宋体" w:eastAsia="宋体"/>
                <w:sz w:val="21"/>
                <w:szCs w:val="21"/>
              </w:rPr>
              <w:t>逻辑删除标记</w:t>
            </w:r>
          </w:p>
        </w:tc>
      </w:tr>
    </w:tbl>
    <w:p w14:paraId="5E5E95FA">
      <w:pPr>
        <w:ind w:firstLine="560" w:firstLineChars="200"/>
        <w:outlineLvl w:val="9"/>
      </w:pPr>
    </w:p>
    <w:p w14:paraId="191FE1D5">
      <w:pPr>
        <w:ind w:firstLine="560" w:firstLineChars="200"/>
        <w:outlineLvl w:val="9"/>
      </w:pPr>
      <w:r>
        <w:br w:type="page"/>
      </w:r>
    </w:p>
    <w:p w14:paraId="5C5BDBD8">
      <w:pPr>
        <w:pStyle w:val="3"/>
        <w:bidi w:val="0"/>
      </w:pPr>
      <w:r>
        <w:t>4 系统实现</w:t>
      </w:r>
    </w:p>
    <w:p w14:paraId="3F387627">
      <w:pPr>
        <w:pStyle w:val="4"/>
        <w:bidi w:val="0"/>
      </w:pPr>
      <w:r>
        <w:t>4.1 前端功能实现</w:t>
      </w:r>
    </w:p>
    <w:p w14:paraId="3D6EDD7F">
      <w:pPr>
        <w:spacing w:before="0" w:after="0" w:line="440" w:lineRule="exact"/>
        <w:ind w:firstLine="480" w:firstLineChars="200"/>
        <w:jc w:val="both"/>
        <w:outlineLvl w:val="9"/>
      </w:pPr>
      <w:r>
        <w:rPr>
          <w:rFonts w:ascii="Times New Roman" w:hAnsi="Times New Roman" w:eastAsia="宋体"/>
          <w:b w:val="0"/>
          <w:sz w:val="24"/>
        </w:rPr>
        <w:t>jc-club平台前端基于React 18 + TypeScript + Vite技术栈开发，采用Ant Design组件库构建用户界面。前端项目采用模块化组织方式，主要页面视图包括用户登录注册、题库浏览与检索、专项练习、模拟面试、社区圈子和个人中心等功能模块。以下分别对前端各核心功能模块的实现进行描述。</w:t>
      </w:r>
    </w:p>
    <w:p w14:paraId="2456E44F">
      <w:pPr>
        <w:pStyle w:val="5"/>
        <w:bidi w:val="0"/>
      </w:pPr>
      <w:r>
        <w:rPr>
          <w:rFonts w:hint="eastAsia"/>
          <w:lang w:val="en-US" w:eastAsia="zh-CN"/>
        </w:rPr>
        <w:t>4.1.</w:t>
      </w:r>
      <w:r>
        <w:t>1用户登录注册模块</w:t>
      </w:r>
    </w:p>
    <w:p w14:paraId="35D13FE4">
      <w:pPr>
        <w:spacing w:before="0" w:after="0" w:line="440" w:lineRule="exact"/>
        <w:ind w:firstLine="480" w:firstLineChars="200"/>
        <w:jc w:val="both"/>
        <w:outlineLvl w:val="9"/>
      </w:pPr>
      <w:r>
        <w:rPr>
          <w:rFonts w:ascii="Times New Roman" w:hAnsi="Times New Roman" w:eastAsia="宋体"/>
          <w:b w:val="0"/>
          <w:sz w:val="24"/>
        </w:rPr>
        <w:t>用户登录注册模块是平台的门户功能。登录页面提供账号密码登录方式，前端使用RSA公钥对用户密码进行加密后通过POST请求发送至后端Auth服务的登录接口。后端验证通过后返回JWT Token，前端将Token存储至localStorage，并在后续所有API请求的请求头中携带Authorization字段。注册页面收集用户填写的用户名、密码、邮箱、手机号等基本信息，前端进行表单校验（用户名长度、密码强度、邮箱格式等），校验通过后提交至后端注册接口。</w:t>
      </w:r>
    </w:p>
    <w:p w14:paraId="7F38076C">
      <w:pPr>
        <w:spacing w:before="0" w:after="0" w:line="440" w:lineRule="exact"/>
        <w:ind w:firstLine="480" w:firstLineChars="200"/>
        <w:jc w:val="both"/>
        <w:outlineLvl w:val="9"/>
      </w:pPr>
      <w:r>
        <w:rPr>
          <w:rFonts w:ascii="Times New Roman" w:hAnsi="Times New Roman" w:eastAsia="宋体"/>
          <w:b w:val="0"/>
          <w:sz w:val="24"/>
        </w:rPr>
        <w:t>登录成功后，系统根据后端返回的用户角色信息动态渲染导航菜单——普通用户显示题库、练习、面试、圈子等菜单项，管理员额外显示后台管理菜单项。顶部导航栏（Header组件）展示用户头像、昵称和退出登录按钮，用户可点击头像进入个人中心页面。登录页部分代码见附录一。</w:t>
      </w:r>
    </w:p>
    <w:p w14:paraId="1D3361A1">
      <w:pPr>
        <w:pStyle w:val="5"/>
        <w:bidi w:val="0"/>
      </w:pPr>
      <w:r>
        <w:rPr>
          <w:rFonts w:hint="eastAsia"/>
          <w:lang w:val="en-US" w:eastAsia="zh-CN"/>
        </w:rPr>
        <w:t>4.1.</w:t>
      </w:r>
      <w:r>
        <w:t>2.题库浏览与检索模块</w:t>
      </w:r>
    </w:p>
    <w:p w14:paraId="1CE29976">
      <w:pPr>
        <w:spacing w:before="0" w:after="0" w:line="440" w:lineRule="exact"/>
        <w:ind w:firstLine="480" w:firstLineChars="200"/>
        <w:jc w:val="both"/>
        <w:outlineLvl w:val="9"/>
      </w:pPr>
      <w:r>
        <w:rPr>
          <w:rFonts w:ascii="Times New Roman" w:hAnsi="Times New Roman" w:eastAsia="宋体"/>
          <w:b w:val="0"/>
          <w:sz w:val="24"/>
        </w:rPr>
        <w:t>题库浏览页面（QuestionBank组件）是用户访问最频繁的页面之一。页面左侧为题目分类树组件（CategoryList），展示多级题目分类，用户点击分类节点后右侧题目列表动态刷新显示该分类下的题目。分类树支持展开、折叠和选中高亮。页面上方为标签筛选区（LabelList），展示当前分类下的标签列表，用户可点选标签进一步筛选题目。页面顶部为搜索栏，用户输入关键词后，系统通过POST请求将关键词提交至Subject服务的/getSubjectPageBySearch接口，由Elasticsearch执行全文检索并返回匹配的题目列表。</w:t>
      </w:r>
    </w:p>
    <w:p w14:paraId="4D21702A">
      <w:pPr>
        <w:spacing w:before="0" w:after="0" w:line="440" w:lineRule="exact"/>
        <w:ind w:firstLine="480" w:firstLineChars="200"/>
        <w:jc w:val="both"/>
        <w:outlineLvl w:val="9"/>
        <w:rPr>
          <w:rFonts w:ascii="Times New Roman" w:hAnsi="Times New Roman" w:eastAsia="宋体"/>
          <w:b w:val="0"/>
          <w:sz w:val="24"/>
        </w:rPr>
      </w:pPr>
      <w:r>
        <w:rPr>
          <w:rFonts w:ascii="Times New Roman" w:hAnsi="Times New Roman" w:eastAsia="宋体"/>
          <w:b w:val="0"/>
          <w:sz w:val="24"/>
        </w:rPr>
        <w:t>题目列表（QuestionList组件）每条记录展示题目名称、题目类型（单选/多选/判断/简答的图标标记）、题目难度（星级标识）、点赞数和发布时间。每个题目条目右侧设有"开始练习"按钮，点击后跳转至练习页面。题库浏览页部分代码见附录二。</w:t>
      </w:r>
    </w:p>
    <w:p w14:paraId="1A6302CB">
      <w:pPr>
        <w:ind w:firstLine="480" w:firstLineChars="200"/>
        <w:outlineLvl w:val="9"/>
        <w:rPr>
          <w:rFonts w:ascii="Times New Roman" w:hAnsi="Times New Roman" w:eastAsia="宋体"/>
          <w:b w:val="0"/>
          <w:sz w:val="24"/>
        </w:rPr>
      </w:pPr>
      <w:r>
        <w:rPr>
          <w:rFonts w:ascii="Times New Roman" w:hAnsi="Times New Roman" w:eastAsia="宋体"/>
          <w:b w:val="0"/>
          <w:sz w:val="24"/>
        </w:rPr>
        <w:br w:type="page"/>
      </w:r>
    </w:p>
    <w:p w14:paraId="7C00F7FD">
      <w:pPr>
        <w:pStyle w:val="5"/>
        <w:bidi w:val="0"/>
      </w:pPr>
      <w:r>
        <w:rPr>
          <w:rFonts w:hint="eastAsia"/>
          <w:lang w:val="en-US" w:eastAsia="zh-CN"/>
        </w:rPr>
        <w:t>4.1.</w:t>
      </w:r>
      <w:r>
        <w:t>3专项练习模块</w:t>
      </w:r>
    </w:p>
    <w:p w14:paraId="26403DD1">
      <w:pPr>
        <w:spacing w:before="0" w:after="0" w:line="440" w:lineRule="exact"/>
        <w:ind w:firstLine="480" w:firstLineChars="200"/>
        <w:jc w:val="both"/>
        <w:outlineLvl w:val="9"/>
      </w:pPr>
      <w:r>
        <w:rPr>
          <w:rFonts w:ascii="Times New Roman" w:hAnsi="Times New Roman" w:eastAsia="宋体"/>
          <w:b w:val="0"/>
          <w:sz w:val="24"/>
        </w:rPr>
        <w:t>专项练习模块是平台的核心功能之一，分为练习详情页和答题页两个子模块。练习详情页（PractiseDetails组件）展示练习套题的基本信息、题目数量、建议用时等，用户可点击"开始练习"按钮进入答题模式。答题页（PractiseQuestions组件）支持单选、多选、判断和简答四种题型的展示和交互。单选题采用Radio选择组件，多选题采用Checkbox复选框组件，判断题提供"正确/错误"两个选项按钮，简答题提供文本输入区域。页面顶部显示答题进度条和倒计时器（TimerCom组件），倒计时结束后系统自动提交。</w:t>
      </w:r>
    </w:p>
    <w:p w14:paraId="1943D297">
      <w:pPr>
        <w:spacing w:before="0" w:after="0" w:line="440" w:lineRule="exact"/>
        <w:ind w:firstLine="480" w:firstLineChars="200"/>
        <w:jc w:val="both"/>
        <w:outlineLvl w:val="9"/>
      </w:pPr>
      <w:r>
        <w:rPr>
          <w:rFonts w:ascii="Times New Roman" w:hAnsi="Times New Roman" w:eastAsia="宋体"/>
          <w:b w:val="0"/>
          <w:sz w:val="24"/>
        </w:rPr>
        <w:t>用户提交答案后，系统调用Practice服务的提交接口，后端进行自动评分并返回每道题的正确答案和解析。前端跳转至练习分析页（PractiseAnalytic组件），展示练习总得分、正确率、各分类正确率分布，并在每道题下方展示用户答案与正确答案的对比以及题目解析。练习报告页（AssessmentReport组件）以图表形式展示练习结果的统计分析。练习模块部分代码见附录三。</w:t>
      </w:r>
    </w:p>
    <w:p w14:paraId="477D200C">
      <w:pPr>
        <w:pStyle w:val="5"/>
        <w:bidi w:val="0"/>
      </w:pPr>
      <w:r>
        <w:rPr>
          <w:rFonts w:hint="eastAsia"/>
          <w:lang w:val="en-US" w:eastAsia="zh-CN"/>
        </w:rPr>
        <w:t>4.1.</w:t>
      </w:r>
      <w:r>
        <w:t>4.模拟面试模块</w:t>
      </w:r>
    </w:p>
    <w:p w14:paraId="1CEB2FD7">
      <w:pPr>
        <w:spacing w:before="0" w:after="0" w:line="440" w:lineRule="exact"/>
        <w:ind w:firstLine="480" w:firstLineChars="200"/>
        <w:jc w:val="both"/>
        <w:outlineLvl w:val="9"/>
      </w:pPr>
      <w:r>
        <w:rPr>
          <w:rFonts w:ascii="Times New Roman" w:hAnsi="Times New Roman" w:eastAsia="宋体"/>
          <w:b w:val="0"/>
          <w:sz w:val="24"/>
        </w:rPr>
        <w:t>模拟面试模块提供AI驱动的面试模拟功能。用户进入面试页面后，可先上传个人简历（PDF或Word格式），系统调用Interview服务的简历分析接口，由AI分析简历内容并提取关键技术栈和项目经验信息。基于简历分析结果，系统自动生成个性化的面试问题列表。面试问答采用对话式交互界面，AI面试官逐题提问，用户在文本框中输入回答内容后提交，系统调用AI服务对用户回答进行评分和评价。面试结束后，系统展示整场面试的综合评分和各题的得分明细，用户可以查看面试记录和回顾问答详情。模拟面试模块部分代码见附录四。</w:t>
      </w:r>
    </w:p>
    <w:p w14:paraId="25AC150C">
      <w:pPr>
        <w:pStyle w:val="5"/>
        <w:bidi w:val="0"/>
      </w:pPr>
      <w:r>
        <w:rPr>
          <w:rFonts w:hint="eastAsia"/>
          <w:lang w:val="en-US" w:eastAsia="zh-CN"/>
        </w:rPr>
        <w:t>4.1.</w:t>
      </w:r>
      <w:r>
        <w:t>5.社区圈子模块</w:t>
      </w:r>
    </w:p>
    <w:p w14:paraId="486A2B42">
      <w:pPr>
        <w:spacing w:before="0" w:after="0" w:line="440" w:lineRule="exact"/>
        <w:ind w:firstLine="480" w:firstLineChars="200"/>
        <w:jc w:val="both"/>
        <w:outlineLvl w:val="9"/>
      </w:pPr>
      <w:r>
        <w:rPr>
          <w:rFonts w:ascii="Times New Roman" w:hAnsi="Times New Roman" w:eastAsia="宋体"/>
          <w:b w:val="0"/>
          <w:sz w:val="24"/>
        </w:rPr>
        <w:t>社区圈子模块（ChickenCircle组件）参考了主流社交平台的设计模式。页面顶部展示热门圈子推荐，用户可浏览和加入感兴趣的圈子。圈子详情页展示圈子内的动态列表（BaseItem组件），每条动态展示发布者头像、昵称、发布时间、文字内容、图片（支持多图轮播）以及点赞和评论数。用户可点击点赞按钮为动态点赞（调用Circle服务的点赞接口），点击评论按钮展开评论列表（CommentList组件），输入评论内容后提交。平台在评论内容提交前调用敏感词过滤接口进行内容审核，基于DFA算法对用户输入的文本进行敏感词匹配检测，命中敏感词时向用户提示修改。</w:t>
      </w:r>
      <w:r>
        <w:rPr>
          <w:rFonts w:hint="eastAsia" w:ascii="Times New Roman" w:hAnsi="Times New Roman"/>
          <w:b w:val="0"/>
          <w:sz w:val="24"/>
          <w:lang w:val="en-US" w:eastAsia="zh-CN"/>
        </w:rPr>
        <w:t>关兴义等人在23年发布的《一种基于DFA的短文本信息过滤算法》中提到：“</w:t>
      </w:r>
      <w:r>
        <w:rPr>
          <w:rFonts w:hint="eastAsia" w:ascii="宋体" w:hAnsi="宋体" w:eastAsia="宋体" w:cs="宋体"/>
          <w:i w:val="0"/>
          <w:iCs w:val="0"/>
          <w:caps w:val="0"/>
          <w:color w:val="0F1115"/>
          <w:spacing w:val="0"/>
          <w:sz w:val="24"/>
          <w:szCs w:val="24"/>
          <w:shd w:val="clear" w:fill="FFFFFF"/>
        </w:rPr>
        <w:t>有关信息过滤的算法应用广泛，随着微信、微博等社交平台的迅速发展，短文本信息在网络通信中占据了主流，针对短文本信息的过滤也越来越重要。</w:t>
      </w:r>
      <w:r>
        <w:rPr>
          <w:rFonts w:hint="eastAsia" w:ascii="Times New Roman" w:hAnsi="Times New Roman"/>
          <w:b w:val="0"/>
          <w:sz w:val="24"/>
          <w:lang w:val="en-US" w:eastAsia="zh-CN"/>
        </w:rPr>
        <w:t>”</w:t>
      </w:r>
      <w:r>
        <w:rPr>
          <w:rFonts w:hint="eastAsia" w:ascii="Times New Roman" w:hAnsi="Times New Roman"/>
          <w:b w:val="0"/>
          <w:sz w:val="24"/>
          <w:vertAlign w:val="superscript"/>
          <w:lang w:val="en-US" w:eastAsia="zh-CN"/>
        </w:rPr>
        <w:t>[19]</w:t>
      </w:r>
      <w:r>
        <w:rPr>
          <w:rFonts w:hint="eastAsia" w:ascii="Times New Roman" w:hAnsi="Times New Roman"/>
          <w:b w:val="0"/>
          <w:sz w:val="24"/>
          <w:lang w:val="en-US" w:eastAsia="zh-CN"/>
        </w:rPr>
        <w:t>所以，提出一种基于DFA的改进算法，改进后的算法通过敏感词预处理和过滤过程优化来提高检测率。</w:t>
      </w:r>
      <w:r>
        <w:rPr>
          <w:rFonts w:ascii="Times New Roman" w:hAnsi="Times New Roman" w:eastAsia="宋体"/>
          <w:b w:val="0"/>
          <w:sz w:val="24"/>
        </w:rPr>
        <w:t>用户可点击"发布动态"按钮打开发布弹窗（PopContent组件），填写文字内容、上传图片、选择目标圈子后提交发布。社区圈子模块部分代码见附录五。</w:t>
      </w:r>
    </w:p>
    <w:p w14:paraId="15275E2A">
      <w:pPr>
        <w:pStyle w:val="5"/>
        <w:bidi w:val="0"/>
      </w:pPr>
      <w:r>
        <w:rPr>
          <w:rFonts w:hint="eastAsia"/>
          <w:lang w:val="en-US" w:eastAsia="zh-CN"/>
        </w:rPr>
        <w:t>4.1.</w:t>
      </w:r>
      <w:r>
        <w:t>6 个人中心模块</w:t>
      </w:r>
    </w:p>
    <w:p w14:paraId="1D187A17">
      <w:pPr>
        <w:spacing w:before="0" w:after="0" w:line="440" w:lineRule="exact"/>
        <w:ind w:firstLine="480" w:firstLineChars="200"/>
        <w:jc w:val="both"/>
        <w:outlineLvl w:val="9"/>
      </w:pPr>
      <w:r>
        <w:rPr>
          <w:rFonts w:ascii="Times New Roman" w:hAnsi="Times New Roman" w:eastAsia="宋体"/>
          <w:b w:val="0"/>
          <w:sz w:val="24"/>
        </w:rPr>
        <w:t>个人中心页面（PersonalCenter组件）展示用户的个人资料信息（头像、昵称、邮箱等），提供资料编辑功能。页面包括"我的练习记录"标签页，展示用户的历史练习记录、正确率趋势图和练习时长统计；"我的收藏"标签页展示用户收藏的题目列表；"我的贡献"标签页展示用户贡献的题目数量和获得的点赞数；"我的面试记录"标签页展示用户的模拟面试历史记录。</w:t>
      </w:r>
    </w:p>
    <w:p w14:paraId="0E66099C">
      <w:pPr>
        <w:pStyle w:val="4"/>
        <w:bidi w:val="0"/>
      </w:pPr>
      <w:r>
        <w:t>4.2 后端功能实现</w:t>
      </w:r>
    </w:p>
    <w:p w14:paraId="5D469ABD">
      <w:pPr>
        <w:spacing w:before="0" w:after="0" w:line="440" w:lineRule="exact"/>
        <w:ind w:firstLine="480" w:firstLineChars="200"/>
        <w:jc w:val="both"/>
        <w:outlineLvl w:val="9"/>
      </w:pPr>
      <w:r>
        <w:rPr>
          <w:rFonts w:ascii="Times New Roman" w:hAnsi="Times New Roman" w:eastAsia="宋体"/>
          <w:b w:val="0"/>
          <w:sz w:val="24"/>
        </w:rPr>
        <w:t>jc-club平台后端基于DDD微服务架构实现，遵循严格的四层分层模型：API层、应用层（Application）、领域层（Domain）和基础设施层（Infrastructure）。各微服务模块独立开发与部署，通过Nacos实现服务发现，通过OpenFeign完成服务间调用，通过Gateway网关对外统一暴露API。以下对各核心微服务模块的实现进行描述。</w:t>
      </w:r>
    </w:p>
    <w:p w14:paraId="38FBD222">
      <w:pPr>
        <w:pStyle w:val="5"/>
        <w:bidi w:val="0"/>
      </w:pPr>
      <w:r>
        <w:rPr>
          <w:rFonts w:hint="eastAsia"/>
          <w:lang w:val="en-US" w:eastAsia="zh-CN"/>
        </w:rPr>
        <w:t>4.2.</w:t>
      </w:r>
      <w:r>
        <w:t>1. 用户认证服务（</w:t>
      </w:r>
      <w:r>
        <w:rPr>
          <w:rFonts w:hint="default"/>
        </w:rPr>
        <w:t>jc-club-auth</w:t>
      </w:r>
      <w:r>
        <w:t>）</w:t>
      </w:r>
    </w:p>
    <w:p w14:paraId="4DCEC493">
      <w:pPr>
        <w:spacing w:before="0" w:after="0" w:line="440" w:lineRule="exact"/>
        <w:ind w:firstLine="480" w:firstLineChars="200"/>
        <w:jc w:val="both"/>
        <w:outlineLvl w:val="9"/>
      </w:pPr>
      <w:r>
        <w:rPr>
          <w:rFonts w:ascii="Times New Roman" w:hAnsi="Times New Roman" w:eastAsia="宋体"/>
          <w:b w:val="0"/>
          <w:sz w:val="24"/>
        </w:rPr>
        <w:t>用户认证服务负责系统用户的注册、登录、鉴权和角色权限管理。在DDD分层实现中，auth-api模块定义了UserFeignService接口供其他微服务调用，以及AuthUserDTO数据传输对象。auth-application-controller模块中的UserController暴露用户注册（/user/register）、登录（/user/login）等REST接口。auth-domain模块包含AuthUserDomainService领域服务接口及其实现类AuthUserDomainServiceImpl，负责用户注册的业务规则校验（用户名唯一性检查、密码加密存储等）、登录认证逻辑（密码验证、Token生成）。auth-infra模块封装了auth_user、auth_role、auth_permission等数据库表的Mapper操作和Redis缓存操作。</w:t>
      </w:r>
    </w:p>
    <w:p w14:paraId="3ED82256">
      <w:pPr>
        <w:spacing w:before="0" w:after="0" w:line="440" w:lineRule="exact"/>
        <w:ind w:firstLine="480" w:firstLineChars="200"/>
        <w:jc w:val="both"/>
        <w:outlineLvl w:val="9"/>
      </w:pPr>
      <w:r>
        <w:rPr>
          <w:rFonts w:ascii="Times New Roman" w:hAnsi="Times New Roman" w:eastAsia="宋体"/>
          <w:b w:val="0"/>
          <w:sz w:val="24"/>
        </w:rPr>
        <w:t>用户登录时，系统首先通过AuthUserDao查询auth_user表获取用户信息，使用BCrypt算法验证密码。验证通过后，系统生成JWT Token（包含用户ID、用户名、角色信息等载荷），将Token与用户权限信息存入Redis（设置过期时间），最后将Token返回客户端。权限校验通过Gateway网关的全局过滤器实现——网关从请求头中提取Token，调用Auth服务验证Token有效性并获取用户权限列表，判断是否有访问目标资源的权限。Auth服务的核心代码见附录四。</w:t>
      </w:r>
    </w:p>
    <w:p w14:paraId="02639EED">
      <w:pPr>
        <w:pStyle w:val="5"/>
        <w:bidi w:val="0"/>
      </w:pPr>
      <w:r>
        <w:rPr>
          <w:rFonts w:hint="eastAsia"/>
          <w:lang w:val="en-US" w:eastAsia="zh-CN"/>
        </w:rPr>
        <w:t>4.2.</w:t>
      </w:r>
      <w:r>
        <w:t>2.题目管理服务（jc-club-subject）</w:t>
      </w:r>
    </w:p>
    <w:p w14:paraId="3A9E6C10">
      <w:pPr>
        <w:spacing w:before="0" w:after="0" w:line="440" w:lineRule="exact"/>
        <w:ind w:firstLine="480" w:firstLineChars="200"/>
        <w:jc w:val="both"/>
        <w:outlineLvl w:val="9"/>
      </w:pPr>
      <w:r>
        <w:rPr>
          <w:rFonts w:ascii="Times New Roman" w:hAnsi="Times New Roman" w:eastAsia="宋体"/>
          <w:b w:val="0"/>
          <w:sz w:val="24"/>
        </w:rPr>
        <w:t>题目管理服务是平台最核心的微服务模块，负责题目的增删改查、分类管理、标签管理和全文检索。subject-application-controller模块中的SubjectController暴露题目新增（/subject/add）、题目分页查询（/subject/getSubjectPage）、题目详情查询（/subject/querySubjectInfo）、全文检索（/subject/getSubjectPageBySearch）和贡献榜（/subject/getContributeList）等接口。</w:t>
      </w:r>
    </w:p>
    <w:p w14:paraId="55CFB8FB">
      <w:pPr>
        <w:spacing w:before="0" w:after="0" w:line="440" w:lineRule="exact"/>
        <w:ind w:firstLine="480" w:firstLineChars="200"/>
        <w:jc w:val="both"/>
        <w:outlineLvl w:val="9"/>
      </w:pPr>
      <w:r>
        <w:rPr>
          <w:rFonts w:ascii="Times New Roman" w:hAnsi="Times New Roman" w:eastAsia="宋体"/>
          <w:b w:val="0"/>
          <w:sz w:val="24"/>
        </w:rPr>
        <w:t>subject-domain模块是业务核心，采用策略模式和工厂模式实现了四种题型的统一处理。SubjectTypeHandlerFactory工厂类根据题目类型返回对应的题型处理器——RadioTypeHandler处理单选题、MultipleTypeHandler处理多选题、JudgeTypeHandler处理判断题、BriefTypeHandler处理简答题。各题型处理器实现SubjectTypeHandler接口的add和query方法，在add方法中分别向subject_radio、subject_multiple、subject_judge、subject_brief表写入题型特有的数据（如选项列表、正确答案等），在query方法中从对应表中读取数据并组装。</w:t>
      </w:r>
    </w:p>
    <w:p w14:paraId="459BFD95">
      <w:pPr>
        <w:spacing w:before="0" w:after="0" w:line="440" w:lineRule="exact"/>
        <w:ind w:firstLine="480" w:firstLineChars="200"/>
        <w:jc w:val="both"/>
        <w:outlineLvl w:val="9"/>
      </w:pPr>
      <w:r>
        <w:rPr>
          <w:rFonts w:ascii="Times New Roman" w:hAnsi="Times New Roman" w:eastAsia="宋体"/>
          <w:b w:val="0"/>
          <w:sz w:val="24"/>
        </w:rPr>
        <w:t>全文检索功能通过subject-infra模块的Elasticsearch集成实现。SubjectInfoEs实体类定义了ES索引的字段映射，SubjectInfoDao的searchSubjectInfoByEs方法封装了ES查询DSL的构建和执行逻辑。当题目数据发生新增或更新时，领域服务通过RocketMQ发送消息，消费者异步更新ES索引。题目管理服务的核心代码见附录二。</w:t>
      </w:r>
    </w:p>
    <w:p w14:paraId="77E6FDAD">
      <w:pPr>
        <w:pStyle w:val="5"/>
        <w:bidi w:val="0"/>
      </w:pPr>
      <w:r>
        <w:rPr>
          <w:rFonts w:hint="eastAsia"/>
          <w:lang w:val="en-US" w:eastAsia="zh-CN"/>
        </w:rPr>
        <w:t>4.2.</w:t>
      </w:r>
      <w:r>
        <w:t>3 练习管理服务（jc-club-practice）</w:t>
      </w:r>
    </w:p>
    <w:p w14:paraId="40A13C16">
      <w:pPr>
        <w:spacing w:before="0" w:after="0" w:line="440" w:lineRule="exact"/>
        <w:ind w:firstLine="480" w:firstLineChars="200"/>
        <w:jc w:val="both"/>
        <w:outlineLvl w:val="9"/>
      </w:pPr>
      <w:r>
        <w:rPr>
          <w:rFonts w:ascii="Times New Roman" w:hAnsi="Times New Roman" w:eastAsia="宋体"/>
          <w:b w:val="0"/>
          <w:sz w:val="24"/>
        </w:rPr>
        <w:t>练习管理服务负责专项练习内容的展示、智能组卷、答题提交与评分以及练习报告生成。practice-server模块中的PracticeSetController提供练习套题列表查询接口，PracticeDetailController提供练习详情查询和练习提交接口。</w:t>
      </w:r>
    </w:p>
    <w:p w14:paraId="7D58AFE0">
      <w:pPr>
        <w:spacing w:before="0" w:after="0" w:line="440" w:lineRule="exact"/>
        <w:ind w:firstLine="480" w:firstLineChars="200"/>
        <w:jc w:val="both"/>
        <w:outlineLvl w:val="9"/>
      </w:pPr>
      <w:r>
        <w:rPr>
          <w:rFonts w:ascii="Times New Roman" w:hAnsi="Times New Roman" w:eastAsia="宋体"/>
          <w:b w:val="0"/>
          <w:sz w:val="24"/>
        </w:rPr>
        <w:t>智能组卷是练习服务的核心算法，实现在PracticeSetDomainService中。组卷策略支持两种模式：实时生成模式——用户指定分类、难度分布和题目数量后，系统从题目库中按规则随机抽取题目生成试卷；预设套题模式——管理员预先配置好套题（practice_set表），用户直接使用预设套题进行练习。答题提交时，系统遍历用户提交的答案列表，将每道题的答案与题库中的正确答案进行比对，计算总分和正确率，并生成每题的正确/错误状态和答案解析。练习结果写入practice_info表（练习记录）和practice_detail表（每题作答详情）。练习排行榜功能通过Redis的Sorted Set数据结构实现，以用户正确率为score值进行排序。练习管理服务的核心代码见附录三。</w:t>
      </w:r>
    </w:p>
    <w:p w14:paraId="1551D38A">
      <w:pPr>
        <w:pStyle w:val="5"/>
        <w:bidi w:val="0"/>
      </w:pPr>
      <w:r>
        <w:rPr>
          <w:rFonts w:hint="eastAsia"/>
          <w:lang w:val="en-US" w:eastAsia="zh-CN"/>
        </w:rPr>
        <w:t>4.2.</w:t>
      </w:r>
      <w:r>
        <w:t>4面试管理服务（jc-club-interview）</w:t>
      </w:r>
    </w:p>
    <w:p w14:paraId="63B4D8B5">
      <w:pPr>
        <w:spacing w:before="0" w:after="0" w:line="440" w:lineRule="exact"/>
        <w:ind w:firstLine="480" w:firstLineChars="200"/>
        <w:jc w:val="both"/>
        <w:outlineLvl w:val="9"/>
      </w:pPr>
      <w:r>
        <w:rPr>
          <w:rFonts w:ascii="Times New Roman" w:hAnsi="Times New Roman" w:eastAsia="宋体"/>
          <w:b w:val="0"/>
          <w:sz w:val="24"/>
        </w:rPr>
        <w:t>面试管理服务负责简历AI分析、模拟面试问答和面试记录管理。interview-server模块中的InterviewController暴露简历分析（/interview/analyseResume）、开始面试（/interview/startInterview）、提交回答（/interview/submitAnswer）和面试详情查询（/interview/getDetail）等接口。</w:t>
      </w:r>
    </w:p>
    <w:p w14:paraId="10DF4284">
      <w:pPr>
        <w:spacing w:before="0" w:after="0" w:line="440" w:lineRule="exact"/>
        <w:ind w:firstLine="480" w:firstLineChars="200"/>
        <w:jc w:val="both"/>
        <w:outlineLvl w:val="9"/>
      </w:pPr>
      <w:r>
        <w:rPr>
          <w:rFonts w:ascii="Times New Roman" w:hAnsi="Times New Roman" w:eastAsia="宋体"/>
          <w:b w:val="0"/>
          <w:sz w:val="24"/>
        </w:rPr>
        <w:t>简历分析功能对接外部AI服务（如OpenAI API），将用户上传的简历文本发送至AI服务，AI分析后返回简历中的关键技术栈、项目经验和能力评估结果。模拟面试引擎根据简历分析结果和用户选择的面试类型，从面试题目库（关联subject_info表）中筛选合适的面试问题，生成面试会话。用户逐题回答时，系统将问题内容和用户回答发送至AI服务进行评分和评价。面试结束后，系统统计各题得分并生成综合面试评分报告，记录存入interview_history和interview_question_history表。面试管理服务的核心代码见附录九。</w:t>
      </w:r>
    </w:p>
    <w:p w14:paraId="646589EE">
      <w:pPr>
        <w:pStyle w:val="5"/>
        <w:bidi w:val="0"/>
      </w:pPr>
      <w:r>
        <w:rPr>
          <w:rFonts w:hint="eastAsia"/>
          <w:lang w:val="en-US" w:eastAsia="zh-CN"/>
        </w:rPr>
        <w:t>4.2.</w:t>
      </w:r>
      <w:r>
        <w:t>5社区圈子服务（jc-club-circle）</w:t>
      </w:r>
    </w:p>
    <w:p w14:paraId="1EC7BAA5">
      <w:pPr>
        <w:spacing w:before="0" w:after="0" w:line="440" w:lineRule="exact"/>
        <w:ind w:firstLine="480" w:firstLineChars="200"/>
        <w:jc w:val="both"/>
        <w:outlineLvl w:val="9"/>
      </w:pPr>
      <w:r>
        <w:rPr>
          <w:rFonts w:ascii="Times New Roman" w:hAnsi="Times New Roman" w:eastAsia="宋体"/>
          <w:b w:val="0"/>
          <w:sz w:val="24"/>
        </w:rPr>
        <w:t>社区圈子服务负责多级圈子管理、动态发布、评论互动和消息通知。circle-server模块中的ShareCircleController提供圈子创建、查询和加入接口；ShareMomentController提供动态发布、查询和点赞接口；ShareCommentController提供评论和回复接口；SensitiveWordsController提供敏感词管理接口。</w:t>
      </w:r>
    </w:p>
    <w:p w14:paraId="7B0DD5C5">
      <w:pPr>
        <w:spacing w:before="0" w:after="0" w:line="440" w:lineRule="exact"/>
        <w:ind w:firstLine="480" w:firstLineChars="200"/>
        <w:jc w:val="both"/>
        <w:outlineLvl w:val="9"/>
      </w:pPr>
      <w:r>
        <w:rPr>
          <w:rFonts w:ascii="Times New Roman" w:hAnsi="Times New Roman" w:eastAsia="宋体"/>
          <w:b w:val="0"/>
          <w:sz w:val="24"/>
        </w:rPr>
        <w:t>动态发布时，系统首先调用敏感词过滤服务对动态文字内容进行审核——通过DFA（确定有限状态自动机）算法匹配敏感词库（sensitive_words表），命中敏感词时拒绝发布并向用户提示。审核通过后，动态数据写入share_moment表，图片上传至OSS存储。评论功能支持多级回复——通过share_comment_reply表的parent_id字段实现树形评论结构，用户可直接评论动态（parent_id为null），也可回复他人的评论（parent_id为被回复评论的ID）。消息通知通过RocketMQ异步发送——当用户的动态被评论或回复时，系统发送消息至MQ，通知消费者写入share_message表并向被通知用户推送消息。圈子服务的核心代码见附录五。</w:t>
      </w:r>
    </w:p>
    <w:p w14:paraId="755FEB2C">
      <w:pPr>
        <w:pStyle w:val="5"/>
        <w:bidi w:val="0"/>
      </w:pPr>
      <w:r>
        <w:rPr>
          <w:rFonts w:hint="eastAsia"/>
          <w:lang w:val="en-US" w:eastAsia="zh-CN"/>
        </w:rPr>
        <w:t>4.2.</w:t>
      </w:r>
      <w:r>
        <w:t>6 文件存储服务（jc-club-oss）与网关服务（jc-club-gateway）</w:t>
      </w:r>
    </w:p>
    <w:p w14:paraId="6C196DD6">
      <w:pPr>
        <w:spacing w:before="0" w:after="0" w:line="440" w:lineRule="exact"/>
        <w:ind w:firstLine="480" w:firstLineChars="200"/>
        <w:jc w:val="both"/>
        <w:outlineLvl w:val="9"/>
      </w:pPr>
      <w:r>
        <w:rPr>
          <w:rFonts w:ascii="Times New Roman" w:hAnsi="Times New Roman" w:eastAsia="宋体"/>
          <w:b w:val="0"/>
          <w:sz w:val="24"/>
        </w:rPr>
        <w:t>文件存储服务负责平台中图片、简历等文件的上传和访问。FileController暴露文件上传（/file/upload）和文件下载（/file/download）接口，文件存储在阿里云OSS中，数据库file_info表记录文件的元数据（原始文件名、存储URL、文件大小、上传者等）。</w:t>
      </w:r>
    </w:p>
    <w:p w14:paraId="5F986866">
      <w:pPr>
        <w:spacing w:before="0" w:after="0" w:line="440" w:lineRule="exact"/>
        <w:ind w:firstLine="480" w:firstLineChars="200"/>
        <w:jc w:val="both"/>
        <w:outlineLvl w:val="9"/>
      </w:pPr>
      <w:r>
        <w:rPr>
          <w:rFonts w:ascii="Times New Roman" w:hAnsi="Times New Roman" w:eastAsia="宋体"/>
          <w:b w:val="0"/>
          <w:sz w:val="24"/>
        </w:rPr>
        <w:t>网关服务基于Spring Cloud Gateway构建，是系统的统一入口。网关配置了全局跨域过滤器、Token认证过滤器（校验请求头中的Authorization，调用Auth服务验证Token有效性）和请求日志过滤器。网关通过Nacos动态路由配置实现请求的自动转发——根据请求路径前缀将请求路由至对应的微服务实例（如/subject/**路由至jc-club-subject服务）。网关还整合了Sentinel进行流量控制和熔断降级，当某微服务实例不可用或响应时间过长时，自动熔断并返回友好的错误提示。文件存储和网关服务的核心代码见附录六。</w:t>
      </w:r>
    </w:p>
    <w:p w14:paraId="619EF353">
      <w:pPr>
        <w:ind w:firstLine="560" w:firstLineChars="200"/>
        <w:outlineLvl w:val="9"/>
      </w:pPr>
      <w:r>
        <w:br w:type="page"/>
      </w:r>
    </w:p>
    <w:p w14:paraId="5354C0A4">
      <w:pPr>
        <w:pStyle w:val="3"/>
        <w:bidi w:val="0"/>
      </w:pPr>
      <w:r>
        <w:t>5 系统测试</w:t>
      </w:r>
    </w:p>
    <w:p w14:paraId="1B906BA8">
      <w:pPr>
        <w:pStyle w:val="4"/>
        <w:bidi w:val="0"/>
      </w:pPr>
      <w:r>
        <w:t>5.1 系统测试概述</w:t>
      </w:r>
    </w:p>
    <w:p w14:paraId="7D1A8561">
      <w:pPr>
        <w:spacing w:before="0" w:after="0" w:line="440" w:lineRule="exact"/>
        <w:ind w:firstLine="480" w:firstLineChars="200"/>
        <w:jc w:val="both"/>
        <w:outlineLvl w:val="9"/>
      </w:pPr>
      <w:r>
        <w:rPr>
          <w:rFonts w:ascii="Times New Roman" w:hAnsi="Times New Roman" w:eastAsia="宋体"/>
          <w:b w:val="0"/>
          <w:sz w:val="24"/>
        </w:rPr>
        <w:t>系统测试是软件开发生命周期中不可或缺的重要环节，其目的是在软件正式交付使用前，通过系统化的测试方法全面验证软件的功能完整性、性能可靠性和用户体验友好性。对于jc-club这样一个涵盖六个微服务模块、涉及多种中间件协同的复杂分布式系统而言，系统测试的重要性尤为突出。通过系统测试，可以在以下方面保证软件质量：第一，验证各微服务模块的功能是否按需求规格正确实现；第二，检验各模块之间的接口通信是否正常；第三，评估系统在正常负载和高并发场景下的性能表现；第四，发现并修复潜在的缺陷和漏洞，降低线上运行风险。</w:t>
      </w:r>
    </w:p>
    <w:p w14:paraId="35E6297E">
      <w:pPr>
        <w:spacing w:before="0" w:after="0" w:line="440" w:lineRule="exact"/>
        <w:ind w:firstLine="480" w:firstLineChars="200"/>
        <w:jc w:val="both"/>
        <w:outlineLvl w:val="9"/>
      </w:pPr>
      <w:r>
        <w:rPr>
          <w:rFonts w:ascii="Times New Roman" w:hAnsi="Times New Roman" w:eastAsia="宋体"/>
          <w:b w:val="0"/>
          <w:sz w:val="24"/>
        </w:rPr>
        <w:t>jc-club平台的系统测试覆盖功能测试、界面测试、性能测试、安全测试和兼容性测试五个方面。功能测试确保每个功能模块按预期正常工作，包括用户注册登录、题目管理、分类管理、专项练习、智能组卷、模拟面试、动态发布、评论互动、权限管理等，并检查数据的输入、输出和存储是否正确，测试添加、编辑、删除、查询等各种操作场景。界面测试检查前端页面的布局是否合理、风格是否统一，验证界面元素的可读性和易用性，检查页面在不同屏幕分辨率下的显示效果。性能测试评估系统的响应时间和处理能力，通过JMeter进行压力测试，模拟多用户并发请求场景（如并发刷题提交），验证Redis缓存和RocketMQ异步处理在高并发下的表现。安全测试验证用户认证和Token鉴权机制是否安全可靠，测试SQL注入和XSS跨站脚本攻击的防护能力，以及敏感词过滤的有效性。同时验证用户认证与Token鉴权机制是否安全可靠。兼容性测试在不同的浏览器（Chrome、Edge、Firefox）和设备上进行测试，确保系统的跨浏览器兼容性。</w:t>
      </w:r>
    </w:p>
    <w:p w14:paraId="3FEB0901">
      <w:pPr>
        <w:spacing w:before="0" w:after="0" w:line="440" w:lineRule="exact"/>
        <w:ind w:firstLine="480" w:firstLineChars="200"/>
        <w:jc w:val="both"/>
        <w:outlineLvl w:val="9"/>
      </w:pPr>
      <w:r>
        <w:rPr>
          <w:rFonts w:ascii="Times New Roman" w:hAnsi="Times New Roman" w:eastAsia="宋体"/>
          <w:b w:val="0"/>
          <w:sz w:val="24"/>
        </w:rPr>
        <w:t>本章重点采用黑盒测试方法对系统的核心功能进行测试用例设计与执行。黑盒测试法将系统视为一个不透明的"黑盒"，测试者不关心程序内部结构和实现逻辑，仅关注系统的输入和输出是否符合预期。通过设计典型的功能测试用例（包括正向测试和异常测试），验证系统功能的正确性和鲁棒性。</w:t>
      </w:r>
    </w:p>
    <w:p w14:paraId="39D995D1">
      <w:pPr>
        <w:pStyle w:val="4"/>
        <w:bidi w:val="0"/>
      </w:pPr>
      <w:r>
        <w:t>5.2 系统测试过程</w:t>
      </w:r>
    </w:p>
    <w:p w14:paraId="69C6E513">
      <w:pPr>
        <w:spacing w:before="0" w:after="0" w:line="440" w:lineRule="exact"/>
        <w:ind w:firstLine="480" w:firstLineChars="200"/>
        <w:jc w:val="both"/>
        <w:outlineLvl w:val="9"/>
      </w:pPr>
      <w:r>
        <w:rPr>
          <w:rFonts w:ascii="Times New Roman" w:hAnsi="Times New Roman" w:eastAsia="宋体"/>
          <w:b w:val="0"/>
          <w:sz w:val="24"/>
        </w:rPr>
        <w:t>选择测试jc-club平台的三个核心功能进行黑盒测试：用户注册功能、题目检索功能和智能组卷功能。每个功能分别设计成功的正向测试用例和失败的异常测试用例，以全面验证功能的正确性和系统的容错能力。</w:t>
      </w:r>
    </w:p>
    <w:p w14:paraId="01165AE9">
      <w:pPr>
        <w:pStyle w:val="5"/>
        <w:bidi w:val="0"/>
        <w:rPr>
          <w:rFonts w:hint="eastAsia"/>
        </w:rPr>
      </w:pPr>
      <w:r>
        <w:rPr>
          <w:rFonts w:hint="eastAsia"/>
          <w:lang w:val="en-US" w:eastAsia="zh-CN"/>
        </w:rPr>
        <w:t>5.2.</w:t>
      </w:r>
      <w:r>
        <w:rPr>
          <w:rFonts w:hint="eastAsia"/>
        </w:rPr>
        <w:t>1 测试用户注册功能</w:t>
      </w:r>
    </w:p>
    <w:p w14:paraId="4F6BE3F2">
      <w:pPr>
        <w:spacing w:before="0" w:after="0" w:line="440" w:lineRule="exact"/>
        <w:ind w:firstLine="480" w:firstLineChars="200"/>
        <w:jc w:val="both"/>
        <w:outlineLvl w:val="9"/>
      </w:pPr>
      <w:r>
        <w:rPr>
          <w:rFonts w:ascii="Times New Roman" w:hAnsi="Times New Roman" w:eastAsia="宋体"/>
          <w:b w:val="0"/>
          <w:sz w:val="24"/>
        </w:rPr>
        <w:t>用户注册是平台的入口功能，其稳定性和安全性直接影响用户体验。测试人员在注册页面输入用户名、密码、邮箱等必填信息，点击注册按钮提交。正向测试验证在输入合法信息的情况下系统能否正确完成注册流程（密码加密存储、默认角色分配、自动登录等）；异常测试验证在输入非法信息（如用户名为空、密码长度不足、邮箱格式错误、用户名重复等）时系统能否给出准确的错误提示并阻止注册。用户注册测试用例表如表5.1所示。</w:t>
      </w:r>
    </w:p>
    <w:p w14:paraId="16DA2CD0">
      <w:pPr>
        <w:spacing w:before="0" w:after="0" w:line="440" w:lineRule="exact"/>
        <w:ind w:firstLine="480" w:firstLineChars="200"/>
        <w:jc w:val="both"/>
        <w:outlineLvl w:val="9"/>
      </w:pPr>
      <w:r>
        <w:rPr>
          <w:rFonts w:ascii="Times New Roman" w:hAnsi="Times New Roman" w:eastAsia="宋体"/>
          <w:b w:val="0"/>
          <w:sz w:val="24"/>
        </w:rPr>
        <w:t>测试结果：在正向测试中，输入合法的用户名（test_user）、密码（符合强度要求的8位以上密码）、邮箱（test@example.com）后，点击注册按钮，系统提示"注册成功"并自动跳转至登录状态。在异常测试中，用户名为空时系统提示"用户名不能为空"，密码长度不足6位时提示"密码长度不能少于6位"，邮箱格式错误时提示"邮箱格式不正确"，注册已存在的用户名时提示"该用户名已被注册"。所有测试结果与预期结果相同。</w:t>
      </w:r>
    </w:p>
    <w:p w14:paraId="1122E3D2">
      <w:pPr>
        <w:pStyle w:val="5"/>
        <w:bidi w:val="0"/>
      </w:pPr>
      <w:r>
        <w:rPr>
          <w:rFonts w:hint="eastAsia"/>
          <w:lang w:val="en-US" w:eastAsia="zh-CN"/>
        </w:rPr>
        <w:t>5.2.</w:t>
      </w:r>
      <w:r>
        <w:t>2 测试题目检索功能</w:t>
      </w:r>
    </w:p>
    <w:p w14:paraId="2E3A18DF">
      <w:pPr>
        <w:spacing w:before="0" w:after="0" w:line="440" w:lineRule="exact"/>
        <w:ind w:firstLine="480" w:firstLineChars="200"/>
        <w:jc w:val="both"/>
        <w:outlineLvl w:val="9"/>
      </w:pPr>
      <w:r>
        <w:rPr>
          <w:rFonts w:ascii="Times New Roman" w:hAnsi="Times New Roman" w:eastAsia="宋体"/>
          <w:b w:val="0"/>
          <w:sz w:val="24"/>
        </w:rPr>
        <w:t>题目检索是用户最常使用的功能之一，包括按分类、标签筛选和关键词全文检索。正向测试验证用户选择分类和标签后能否正确筛选出符合条件的题目列表，以及输入关键词后能否返回准确的全文检索结果；异常测试验证搜索不存在的关键词时系统能否正确返回空结果并给出提示。题目检索测试用例表如表5.2所示。</w:t>
      </w:r>
    </w:p>
    <w:p w14:paraId="66E562EB">
      <w:pPr>
        <w:spacing w:before="0" w:after="0" w:line="440" w:lineRule="exact"/>
        <w:ind w:firstLine="480" w:firstLineChars="200"/>
        <w:jc w:val="both"/>
        <w:outlineLvl w:val="9"/>
      </w:pPr>
      <w:r>
        <w:rPr>
          <w:rFonts w:ascii="Times New Roman" w:hAnsi="Times New Roman" w:eastAsia="宋体"/>
          <w:b w:val="0"/>
          <w:sz w:val="24"/>
        </w:rPr>
        <w:t>测试结果：在正向测试中，选择"Java"分类和"多线程"标签后，系统正确展示了Java分类下标记为多线程标签的题目列表，分页功能正常。在搜索框中输入"线程池"关键词后，系统通过Elasticsearch全文检索返回了标题或题干中包含"线程池"的题目，搜索结果按相关性排序，高亮显示了匹配的关键词。在异常测试中，搜索乱码关键词"asdfghjkl12345"后，系统返回"未找到相关题目"提示，未出现异常报错。所有测试结果与预期结果相同。</w:t>
      </w:r>
    </w:p>
    <w:p w14:paraId="6248DA8D">
      <w:pPr>
        <w:pStyle w:val="5"/>
        <w:bidi w:val="0"/>
      </w:pPr>
      <w:r>
        <w:rPr>
          <w:rFonts w:hint="eastAsia"/>
          <w:lang w:val="en-US" w:eastAsia="zh-CN"/>
        </w:rPr>
        <w:t>5.2.</w:t>
      </w:r>
      <w:r>
        <w:t>3 测试智能组卷功能</w:t>
      </w:r>
    </w:p>
    <w:p w14:paraId="3A9EF1C5">
      <w:pPr>
        <w:spacing w:before="0" w:after="0" w:line="440" w:lineRule="exact"/>
        <w:ind w:firstLine="480" w:firstLineChars="200"/>
        <w:jc w:val="both"/>
        <w:outlineLvl w:val="9"/>
      </w:pPr>
      <w:r>
        <w:rPr>
          <w:rFonts w:ascii="Times New Roman" w:hAnsi="Times New Roman" w:eastAsia="宋体"/>
          <w:b w:val="0"/>
          <w:sz w:val="24"/>
        </w:rPr>
        <w:t>智能组卷是练习模块的核心功能，系统根据用户设定的题目数量、难度分布和分类范围自动生成练习试卷。正向测试验证在正常参数下系统能否正确生成符合要求的试卷（题目数量正确、难度分布符合设定、题目来自指定分类）；异常测试验证在参数不合理时（如某分类下题目数量不足、题目总数为0等）系统能否给出合理的错误提示。智能组卷测试用例表如表5.3所示。</w:t>
      </w:r>
    </w:p>
    <w:p w14:paraId="0FB4A144">
      <w:pPr>
        <w:spacing w:before="0" w:after="0" w:line="440" w:lineRule="exact"/>
        <w:ind w:firstLine="480" w:firstLineChars="200"/>
        <w:jc w:val="both"/>
        <w:outlineLvl w:val="9"/>
      </w:pPr>
      <w:r>
        <w:rPr>
          <w:rFonts w:ascii="Times New Roman" w:hAnsi="Times New Roman" w:eastAsia="宋体"/>
          <w:b w:val="0"/>
          <w:sz w:val="24"/>
        </w:rPr>
        <w:t>测试结果：在正向测试中，设定生成10道题目（简单30%、中等50%、困难20%），选择"数据结构"分类，点击"生成试卷"后系统在5秒内生成了试卷。生成的试卷中3道简单题、5道中等题、2道困难题，全部来自数据结构分类，符合设定要求。用户可开始答题，每题计时功能正常，提交后系统自动评分并展示答案解析。在异常测试中，设定在"动态规划"分类下生成30道题目（但该分类实际仅包含8道题），系统提示"该分类下题目数量不足，当前仅有8道题，请调整参数"，阻止了组卷操作。设定题目总数为0时，系统提示"题目数量不能为0"。所有测试结果与预期结果相同。</w:t>
      </w:r>
    </w:p>
    <w:p w14:paraId="0D043D3F">
      <w:pPr>
        <w:spacing w:before="0" w:after="0" w:line="440" w:lineRule="exact"/>
        <w:ind w:firstLine="420" w:firstLineChars="200"/>
        <w:jc w:val="center"/>
        <w:outlineLvl w:val="9"/>
        <w:rPr>
          <w:rFonts w:hint="eastAsia" w:ascii="宋体" w:hAnsi="宋体" w:eastAsia="宋体" w:cs="宋体"/>
          <w:b w:val="0"/>
          <w:bCs/>
          <w:sz w:val="21"/>
          <w:szCs w:val="21"/>
        </w:rPr>
      </w:pPr>
      <w:r>
        <w:rPr>
          <w:rFonts w:hint="eastAsia" w:ascii="宋体" w:hAnsi="宋体" w:eastAsia="宋体" w:cs="宋体"/>
          <w:b w:val="0"/>
          <w:bCs/>
          <w:sz w:val="21"/>
          <w:szCs w:val="21"/>
        </w:rPr>
        <w:t>表5.1 用户注册测试用例表</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2"/>
        <w:gridCol w:w="1662"/>
        <w:gridCol w:w="1662"/>
        <w:gridCol w:w="1662"/>
        <w:gridCol w:w="1662"/>
      </w:tblGrid>
      <w:tr w14:paraId="3F436A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2" w:type="dxa"/>
            <w:tcBorders>
              <w:left w:val="nil"/>
              <w:bottom w:val="single" w:color="000000" w:sz="4" w:space="0"/>
              <w:right w:val="nil"/>
            </w:tcBorders>
          </w:tcPr>
          <w:p w14:paraId="2A25951C">
            <w:pPr>
              <w:spacing w:after="0"/>
              <w:ind w:firstLine="420" w:firstLineChars="200"/>
              <w:jc w:val="center"/>
              <w:outlineLvl w:val="9"/>
              <w:rPr>
                <w:b w:val="0"/>
                <w:bCs/>
                <w:sz w:val="21"/>
                <w:szCs w:val="21"/>
              </w:rPr>
            </w:pPr>
            <w:r>
              <w:rPr>
                <w:rFonts w:ascii="宋体" w:hAnsi="宋体" w:eastAsia="宋体"/>
                <w:b w:val="0"/>
                <w:bCs/>
                <w:sz w:val="21"/>
                <w:szCs w:val="21"/>
              </w:rPr>
              <w:t>编号</w:t>
            </w:r>
          </w:p>
        </w:tc>
        <w:tc>
          <w:tcPr>
            <w:tcW w:w="1662" w:type="dxa"/>
            <w:tcBorders>
              <w:left w:val="nil"/>
              <w:bottom w:val="single" w:color="000000" w:sz="4" w:space="0"/>
              <w:right w:val="nil"/>
            </w:tcBorders>
          </w:tcPr>
          <w:p w14:paraId="58C65CE8">
            <w:pPr>
              <w:spacing w:after="0"/>
              <w:ind w:firstLine="420" w:firstLineChars="200"/>
              <w:jc w:val="center"/>
              <w:outlineLvl w:val="9"/>
              <w:rPr>
                <w:b w:val="0"/>
                <w:bCs/>
                <w:sz w:val="21"/>
                <w:szCs w:val="21"/>
              </w:rPr>
            </w:pPr>
            <w:r>
              <w:rPr>
                <w:rFonts w:ascii="宋体" w:hAnsi="宋体" w:eastAsia="宋体"/>
                <w:b w:val="0"/>
                <w:bCs/>
                <w:sz w:val="21"/>
                <w:szCs w:val="21"/>
              </w:rPr>
              <w:t>内容</w:t>
            </w:r>
          </w:p>
        </w:tc>
        <w:tc>
          <w:tcPr>
            <w:tcW w:w="1662" w:type="dxa"/>
            <w:tcBorders>
              <w:left w:val="nil"/>
              <w:bottom w:val="single" w:color="000000" w:sz="4" w:space="0"/>
              <w:right w:val="nil"/>
            </w:tcBorders>
          </w:tcPr>
          <w:p w14:paraId="7243C74D">
            <w:pPr>
              <w:spacing w:after="0"/>
              <w:ind w:firstLine="420" w:firstLineChars="200"/>
              <w:jc w:val="center"/>
              <w:outlineLvl w:val="9"/>
              <w:rPr>
                <w:b w:val="0"/>
                <w:bCs/>
                <w:sz w:val="21"/>
                <w:szCs w:val="21"/>
              </w:rPr>
            </w:pPr>
            <w:r>
              <w:rPr>
                <w:rFonts w:ascii="宋体" w:hAnsi="宋体" w:eastAsia="宋体"/>
                <w:b w:val="0"/>
                <w:bCs/>
                <w:sz w:val="21"/>
                <w:szCs w:val="21"/>
              </w:rPr>
              <w:t>预期结果</w:t>
            </w:r>
          </w:p>
        </w:tc>
        <w:tc>
          <w:tcPr>
            <w:tcW w:w="1662" w:type="dxa"/>
            <w:tcBorders>
              <w:left w:val="nil"/>
              <w:bottom w:val="single" w:color="000000" w:sz="4" w:space="0"/>
              <w:right w:val="nil"/>
            </w:tcBorders>
          </w:tcPr>
          <w:p w14:paraId="5F20A735">
            <w:pPr>
              <w:spacing w:after="0"/>
              <w:ind w:firstLine="420" w:firstLineChars="200"/>
              <w:jc w:val="center"/>
              <w:outlineLvl w:val="9"/>
              <w:rPr>
                <w:b w:val="0"/>
                <w:bCs/>
                <w:sz w:val="21"/>
                <w:szCs w:val="21"/>
              </w:rPr>
            </w:pPr>
            <w:r>
              <w:rPr>
                <w:rFonts w:ascii="宋体" w:hAnsi="宋体" w:eastAsia="宋体"/>
                <w:b w:val="0"/>
                <w:bCs/>
                <w:sz w:val="21"/>
                <w:szCs w:val="21"/>
              </w:rPr>
              <w:t>测试结果</w:t>
            </w:r>
          </w:p>
        </w:tc>
        <w:tc>
          <w:tcPr>
            <w:tcW w:w="1662" w:type="dxa"/>
            <w:tcBorders>
              <w:left w:val="nil"/>
              <w:bottom w:val="single" w:color="000000" w:sz="4" w:space="0"/>
              <w:right w:val="nil"/>
            </w:tcBorders>
          </w:tcPr>
          <w:p w14:paraId="3E6468AB">
            <w:pPr>
              <w:spacing w:after="0"/>
              <w:ind w:firstLine="420" w:firstLineChars="200"/>
              <w:jc w:val="center"/>
              <w:outlineLvl w:val="9"/>
              <w:rPr>
                <w:b w:val="0"/>
                <w:bCs/>
                <w:sz w:val="21"/>
                <w:szCs w:val="21"/>
              </w:rPr>
            </w:pPr>
            <w:r>
              <w:rPr>
                <w:rFonts w:ascii="宋体" w:hAnsi="宋体" w:eastAsia="宋体"/>
                <w:b w:val="0"/>
                <w:bCs/>
                <w:sz w:val="21"/>
                <w:szCs w:val="21"/>
              </w:rPr>
              <w:t>是否相同</w:t>
            </w:r>
          </w:p>
        </w:tc>
      </w:tr>
      <w:tr w14:paraId="00F81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2" w:type="dxa"/>
            <w:tcBorders>
              <w:top w:val="single" w:color="000000" w:sz="4" w:space="0"/>
              <w:left w:val="nil"/>
              <w:bottom w:val="nil"/>
              <w:right w:val="nil"/>
            </w:tcBorders>
          </w:tcPr>
          <w:p w14:paraId="3657C639">
            <w:pPr>
              <w:spacing w:after="0"/>
              <w:ind w:firstLine="420" w:firstLineChars="200"/>
              <w:jc w:val="center"/>
              <w:outlineLvl w:val="9"/>
              <w:rPr>
                <w:rFonts w:hint="default" w:ascii="Times New Roman" w:hAnsi="Times New Roman" w:cs="Times New Roman"/>
                <w:sz w:val="21"/>
                <w:szCs w:val="21"/>
              </w:rPr>
            </w:pPr>
            <w:r>
              <w:rPr>
                <w:rFonts w:hint="default" w:ascii="Times New Roman" w:hAnsi="Times New Roman" w:eastAsia="宋体" w:cs="Times New Roman"/>
                <w:sz w:val="21"/>
                <w:szCs w:val="21"/>
              </w:rPr>
              <w:t>1</w:t>
            </w:r>
          </w:p>
        </w:tc>
        <w:tc>
          <w:tcPr>
            <w:tcW w:w="1662" w:type="dxa"/>
            <w:tcBorders>
              <w:top w:val="single" w:color="000000" w:sz="4" w:space="0"/>
              <w:left w:val="nil"/>
              <w:bottom w:val="nil"/>
              <w:right w:val="nil"/>
            </w:tcBorders>
          </w:tcPr>
          <w:p w14:paraId="3CE15C42">
            <w:pPr>
              <w:spacing w:after="0"/>
              <w:ind w:firstLine="420" w:firstLineChars="200"/>
              <w:jc w:val="center"/>
              <w:outlineLvl w:val="9"/>
              <w:rPr>
                <w:sz w:val="21"/>
                <w:szCs w:val="21"/>
              </w:rPr>
            </w:pPr>
            <w:r>
              <w:rPr>
                <w:rFonts w:ascii="宋体" w:hAnsi="宋体" w:eastAsia="宋体"/>
                <w:sz w:val="21"/>
                <w:szCs w:val="21"/>
              </w:rPr>
              <w:t>打开注册页，输入合法用户名、密码、邮箱</w:t>
            </w:r>
          </w:p>
        </w:tc>
        <w:tc>
          <w:tcPr>
            <w:tcW w:w="1662" w:type="dxa"/>
            <w:tcBorders>
              <w:top w:val="single" w:color="000000" w:sz="4" w:space="0"/>
              <w:left w:val="nil"/>
              <w:bottom w:val="nil"/>
              <w:right w:val="nil"/>
            </w:tcBorders>
          </w:tcPr>
          <w:p w14:paraId="4B37C131">
            <w:pPr>
              <w:spacing w:after="0"/>
              <w:ind w:firstLine="420" w:firstLineChars="200"/>
              <w:jc w:val="center"/>
              <w:outlineLvl w:val="9"/>
              <w:rPr>
                <w:sz w:val="21"/>
                <w:szCs w:val="21"/>
              </w:rPr>
            </w:pPr>
            <w:r>
              <w:rPr>
                <w:rFonts w:ascii="宋体" w:hAnsi="宋体" w:eastAsia="宋体"/>
                <w:sz w:val="21"/>
                <w:szCs w:val="21"/>
              </w:rPr>
              <w:t>用户名正常显示，密码保密</w:t>
            </w:r>
          </w:p>
        </w:tc>
        <w:tc>
          <w:tcPr>
            <w:tcW w:w="1662" w:type="dxa"/>
            <w:tcBorders>
              <w:top w:val="single" w:color="000000" w:sz="4" w:space="0"/>
              <w:left w:val="nil"/>
              <w:bottom w:val="nil"/>
              <w:right w:val="nil"/>
            </w:tcBorders>
          </w:tcPr>
          <w:p w14:paraId="27B557A4">
            <w:pPr>
              <w:spacing w:after="0"/>
              <w:ind w:firstLine="420" w:firstLineChars="200"/>
              <w:jc w:val="center"/>
              <w:outlineLvl w:val="9"/>
              <w:rPr>
                <w:sz w:val="21"/>
                <w:szCs w:val="21"/>
              </w:rPr>
            </w:pPr>
            <w:r>
              <w:rPr>
                <w:rFonts w:ascii="宋体" w:hAnsi="宋体" w:eastAsia="宋体"/>
                <w:sz w:val="21"/>
                <w:szCs w:val="21"/>
              </w:rPr>
              <w:t>用户名正常显示，密码保密</w:t>
            </w:r>
          </w:p>
        </w:tc>
        <w:tc>
          <w:tcPr>
            <w:tcW w:w="1662" w:type="dxa"/>
            <w:tcBorders>
              <w:top w:val="single" w:color="000000" w:sz="4" w:space="0"/>
              <w:left w:val="nil"/>
              <w:bottom w:val="nil"/>
              <w:right w:val="nil"/>
            </w:tcBorders>
          </w:tcPr>
          <w:p w14:paraId="3D54A338">
            <w:pPr>
              <w:spacing w:after="0"/>
              <w:ind w:firstLine="420" w:firstLineChars="200"/>
              <w:jc w:val="center"/>
              <w:outlineLvl w:val="9"/>
              <w:rPr>
                <w:sz w:val="21"/>
                <w:szCs w:val="21"/>
              </w:rPr>
            </w:pPr>
            <w:r>
              <w:rPr>
                <w:rFonts w:ascii="宋体" w:hAnsi="宋体" w:eastAsia="宋体"/>
                <w:sz w:val="21"/>
                <w:szCs w:val="21"/>
              </w:rPr>
              <w:t>是</w:t>
            </w:r>
          </w:p>
        </w:tc>
      </w:tr>
      <w:tr w14:paraId="0D30B8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2" w:type="dxa"/>
            <w:tcBorders>
              <w:top w:val="nil"/>
              <w:left w:val="nil"/>
              <w:bottom w:val="nil"/>
              <w:right w:val="nil"/>
            </w:tcBorders>
          </w:tcPr>
          <w:p w14:paraId="68BF30CE">
            <w:pPr>
              <w:spacing w:after="0"/>
              <w:ind w:firstLine="420" w:firstLineChars="200"/>
              <w:jc w:val="center"/>
              <w:outlineLvl w:val="9"/>
              <w:rPr>
                <w:rFonts w:hint="default" w:ascii="Times New Roman" w:hAnsi="Times New Roman" w:cs="Times New Roman"/>
                <w:sz w:val="21"/>
                <w:szCs w:val="21"/>
              </w:rPr>
            </w:pPr>
            <w:r>
              <w:rPr>
                <w:rFonts w:hint="default" w:ascii="Times New Roman" w:hAnsi="Times New Roman" w:eastAsia="宋体" w:cs="Times New Roman"/>
                <w:sz w:val="21"/>
                <w:szCs w:val="21"/>
              </w:rPr>
              <w:t>2</w:t>
            </w:r>
          </w:p>
        </w:tc>
        <w:tc>
          <w:tcPr>
            <w:tcW w:w="1662" w:type="dxa"/>
            <w:tcBorders>
              <w:top w:val="nil"/>
              <w:left w:val="nil"/>
              <w:bottom w:val="nil"/>
              <w:right w:val="nil"/>
            </w:tcBorders>
          </w:tcPr>
          <w:p w14:paraId="56CBAADA">
            <w:pPr>
              <w:spacing w:after="0"/>
              <w:ind w:firstLine="420" w:firstLineChars="200"/>
              <w:jc w:val="center"/>
              <w:outlineLvl w:val="9"/>
              <w:rPr>
                <w:sz w:val="21"/>
                <w:szCs w:val="21"/>
              </w:rPr>
            </w:pPr>
            <w:r>
              <w:rPr>
                <w:rFonts w:ascii="宋体" w:hAnsi="宋体" w:eastAsia="宋体"/>
                <w:sz w:val="21"/>
                <w:szCs w:val="21"/>
              </w:rPr>
              <w:t>点击注册按钮</w:t>
            </w:r>
          </w:p>
        </w:tc>
        <w:tc>
          <w:tcPr>
            <w:tcW w:w="1662" w:type="dxa"/>
            <w:tcBorders>
              <w:top w:val="nil"/>
              <w:left w:val="nil"/>
              <w:bottom w:val="nil"/>
              <w:right w:val="nil"/>
            </w:tcBorders>
          </w:tcPr>
          <w:p w14:paraId="5E557A74">
            <w:pPr>
              <w:spacing w:after="0"/>
              <w:ind w:firstLine="420" w:firstLineChars="200"/>
              <w:jc w:val="center"/>
              <w:outlineLvl w:val="9"/>
              <w:rPr>
                <w:sz w:val="21"/>
                <w:szCs w:val="21"/>
              </w:rPr>
            </w:pPr>
            <w:r>
              <w:rPr>
                <w:rFonts w:ascii="宋体" w:hAnsi="宋体" w:eastAsia="宋体"/>
                <w:sz w:val="21"/>
                <w:szCs w:val="21"/>
              </w:rPr>
              <w:t>提示“注册成功”</w:t>
            </w:r>
          </w:p>
        </w:tc>
        <w:tc>
          <w:tcPr>
            <w:tcW w:w="1662" w:type="dxa"/>
            <w:tcBorders>
              <w:top w:val="nil"/>
              <w:left w:val="nil"/>
              <w:bottom w:val="nil"/>
              <w:right w:val="nil"/>
            </w:tcBorders>
          </w:tcPr>
          <w:p w14:paraId="741915B2">
            <w:pPr>
              <w:spacing w:after="0"/>
              <w:ind w:firstLine="420" w:firstLineChars="200"/>
              <w:jc w:val="center"/>
              <w:outlineLvl w:val="9"/>
              <w:rPr>
                <w:sz w:val="21"/>
                <w:szCs w:val="21"/>
              </w:rPr>
            </w:pPr>
            <w:r>
              <w:rPr>
                <w:rFonts w:ascii="宋体" w:hAnsi="宋体" w:eastAsia="宋体"/>
                <w:sz w:val="21"/>
                <w:szCs w:val="21"/>
              </w:rPr>
              <w:t>提示“注册成功”</w:t>
            </w:r>
          </w:p>
        </w:tc>
        <w:tc>
          <w:tcPr>
            <w:tcW w:w="1662" w:type="dxa"/>
            <w:tcBorders>
              <w:top w:val="nil"/>
              <w:left w:val="nil"/>
              <w:bottom w:val="nil"/>
              <w:right w:val="nil"/>
            </w:tcBorders>
          </w:tcPr>
          <w:p w14:paraId="150FC12E">
            <w:pPr>
              <w:spacing w:after="0"/>
              <w:ind w:firstLine="420" w:firstLineChars="200"/>
              <w:jc w:val="center"/>
              <w:outlineLvl w:val="9"/>
              <w:rPr>
                <w:sz w:val="21"/>
                <w:szCs w:val="21"/>
              </w:rPr>
            </w:pPr>
            <w:r>
              <w:rPr>
                <w:rFonts w:ascii="宋体" w:hAnsi="宋体" w:eastAsia="宋体"/>
                <w:sz w:val="21"/>
                <w:szCs w:val="21"/>
              </w:rPr>
              <w:t>是</w:t>
            </w:r>
          </w:p>
        </w:tc>
      </w:tr>
      <w:tr w14:paraId="70905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2" w:type="dxa"/>
            <w:tcBorders>
              <w:top w:val="nil"/>
              <w:left w:val="nil"/>
              <w:bottom w:val="nil"/>
              <w:right w:val="nil"/>
            </w:tcBorders>
          </w:tcPr>
          <w:p w14:paraId="4EA554A8">
            <w:pPr>
              <w:spacing w:after="0"/>
              <w:ind w:firstLine="420" w:firstLineChars="200"/>
              <w:jc w:val="center"/>
              <w:outlineLvl w:val="9"/>
              <w:rPr>
                <w:rFonts w:hint="default" w:ascii="Times New Roman" w:hAnsi="Times New Roman" w:cs="Times New Roman"/>
                <w:sz w:val="21"/>
                <w:szCs w:val="21"/>
              </w:rPr>
            </w:pPr>
            <w:r>
              <w:rPr>
                <w:rFonts w:hint="default" w:ascii="Times New Roman" w:hAnsi="Times New Roman" w:eastAsia="宋体" w:cs="Times New Roman"/>
                <w:sz w:val="21"/>
                <w:szCs w:val="21"/>
              </w:rPr>
              <w:t>3</w:t>
            </w:r>
          </w:p>
        </w:tc>
        <w:tc>
          <w:tcPr>
            <w:tcW w:w="1662" w:type="dxa"/>
            <w:tcBorders>
              <w:top w:val="nil"/>
              <w:left w:val="nil"/>
              <w:bottom w:val="nil"/>
              <w:right w:val="nil"/>
            </w:tcBorders>
          </w:tcPr>
          <w:p w14:paraId="1A3C7258">
            <w:pPr>
              <w:spacing w:after="0"/>
              <w:ind w:firstLine="420" w:firstLineChars="200"/>
              <w:jc w:val="center"/>
              <w:outlineLvl w:val="9"/>
              <w:rPr>
                <w:sz w:val="21"/>
                <w:szCs w:val="21"/>
              </w:rPr>
            </w:pPr>
            <w:r>
              <w:rPr>
                <w:rFonts w:ascii="宋体" w:hAnsi="宋体" w:eastAsia="宋体"/>
                <w:sz w:val="21"/>
                <w:szCs w:val="21"/>
              </w:rPr>
              <w:t>用户名为空时点击注册</w:t>
            </w:r>
          </w:p>
        </w:tc>
        <w:tc>
          <w:tcPr>
            <w:tcW w:w="1662" w:type="dxa"/>
            <w:tcBorders>
              <w:top w:val="nil"/>
              <w:left w:val="nil"/>
              <w:bottom w:val="nil"/>
              <w:right w:val="nil"/>
            </w:tcBorders>
          </w:tcPr>
          <w:p w14:paraId="0FF5D121">
            <w:pPr>
              <w:spacing w:after="0"/>
              <w:ind w:firstLine="420" w:firstLineChars="200"/>
              <w:jc w:val="center"/>
              <w:outlineLvl w:val="9"/>
              <w:rPr>
                <w:sz w:val="21"/>
                <w:szCs w:val="21"/>
              </w:rPr>
            </w:pPr>
            <w:r>
              <w:rPr>
                <w:rFonts w:ascii="宋体" w:hAnsi="宋体" w:eastAsia="宋体"/>
                <w:sz w:val="21"/>
                <w:szCs w:val="21"/>
              </w:rPr>
              <w:t>提示“用户名不能为空”</w:t>
            </w:r>
          </w:p>
        </w:tc>
        <w:tc>
          <w:tcPr>
            <w:tcW w:w="1662" w:type="dxa"/>
            <w:tcBorders>
              <w:top w:val="nil"/>
              <w:left w:val="nil"/>
              <w:bottom w:val="nil"/>
              <w:right w:val="nil"/>
            </w:tcBorders>
          </w:tcPr>
          <w:p w14:paraId="781B3E42">
            <w:pPr>
              <w:spacing w:after="0"/>
              <w:ind w:firstLine="420" w:firstLineChars="200"/>
              <w:jc w:val="center"/>
              <w:outlineLvl w:val="9"/>
              <w:rPr>
                <w:sz w:val="21"/>
                <w:szCs w:val="21"/>
              </w:rPr>
            </w:pPr>
            <w:r>
              <w:rPr>
                <w:rFonts w:ascii="宋体" w:hAnsi="宋体" w:eastAsia="宋体"/>
                <w:sz w:val="21"/>
                <w:szCs w:val="21"/>
              </w:rPr>
              <w:t>提示“用户名不能为空”</w:t>
            </w:r>
          </w:p>
        </w:tc>
        <w:tc>
          <w:tcPr>
            <w:tcW w:w="1662" w:type="dxa"/>
            <w:tcBorders>
              <w:top w:val="nil"/>
              <w:left w:val="nil"/>
              <w:bottom w:val="nil"/>
              <w:right w:val="nil"/>
            </w:tcBorders>
          </w:tcPr>
          <w:p w14:paraId="3B1182EC">
            <w:pPr>
              <w:spacing w:after="0"/>
              <w:ind w:firstLine="420" w:firstLineChars="200"/>
              <w:jc w:val="center"/>
              <w:outlineLvl w:val="9"/>
              <w:rPr>
                <w:sz w:val="21"/>
                <w:szCs w:val="21"/>
              </w:rPr>
            </w:pPr>
            <w:r>
              <w:rPr>
                <w:rFonts w:ascii="宋体" w:hAnsi="宋体" w:eastAsia="宋体"/>
                <w:sz w:val="21"/>
                <w:szCs w:val="21"/>
              </w:rPr>
              <w:t>是</w:t>
            </w:r>
          </w:p>
        </w:tc>
      </w:tr>
      <w:tr w14:paraId="01F0B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662" w:type="dxa"/>
            <w:tcBorders>
              <w:top w:val="nil"/>
              <w:left w:val="nil"/>
              <w:bottom w:val="nil"/>
              <w:right w:val="nil"/>
            </w:tcBorders>
          </w:tcPr>
          <w:p w14:paraId="136C4C0B">
            <w:pPr>
              <w:spacing w:after="0"/>
              <w:ind w:firstLine="420" w:firstLineChars="200"/>
              <w:jc w:val="center"/>
              <w:outlineLvl w:val="9"/>
              <w:rPr>
                <w:rFonts w:hint="default" w:ascii="Times New Roman" w:hAnsi="Times New Roman" w:cs="Times New Roman"/>
                <w:sz w:val="21"/>
                <w:szCs w:val="21"/>
              </w:rPr>
            </w:pPr>
            <w:r>
              <w:rPr>
                <w:rFonts w:hint="default" w:ascii="Times New Roman" w:hAnsi="Times New Roman" w:eastAsia="宋体" w:cs="Times New Roman"/>
                <w:sz w:val="21"/>
                <w:szCs w:val="21"/>
              </w:rPr>
              <w:t>4</w:t>
            </w:r>
          </w:p>
        </w:tc>
        <w:tc>
          <w:tcPr>
            <w:tcW w:w="1662" w:type="dxa"/>
            <w:tcBorders>
              <w:top w:val="nil"/>
              <w:left w:val="nil"/>
              <w:bottom w:val="nil"/>
              <w:right w:val="nil"/>
            </w:tcBorders>
          </w:tcPr>
          <w:p w14:paraId="144234F4">
            <w:pPr>
              <w:spacing w:after="0"/>
              <w:ind w:firstLine="420" w:firstLineChars="200"/>
              <w:jc w:val="center"/>
              <w:outlineLvl w:val="9"/>
              <w:rPr>
                <w:sz w:val="21"/>
                <w:szCs w:val="21"/>
              </w:rPr>
            </w:pPr>
            <w:r>
              <w:rPr>
                <w:rFonts w:ascii="宋体" w:hAnsi="宋体" w:eastAsia="宋体"/>
                <w:sz w:val="21"/>
                <w:szCs w:val="21"/>
              </w:rPr>
              <w:t>密码长度不足</w:t>
            </w:r>
            <w:r>
              <w:rPr>
                <w:rFonts w:hint="default" w:ascii="Times New Roman" w:hAnsi="Times New Roman" w:eastAsia="宋体" w:cs="Times New Roman"/>
                <w:sz w:val="21"/>
                <w:szCs w:val="21"/>
              </w:rPr>
              <w:t>6</w:t>
            </w:r>
            <w:r>
              <w:rPr>
                <w:rFonts w:ascii="宋体" w:hAnsi="宋体" w:eastAsia="宋体"/>
                <w:sz w:val="21"/>
                <w:szCs w:val="21"/>
              </w:rPr>
              <w:t>位时注册</w:t>
            </w:r>
          </w:p>
        </w:tc>
        <w:tc>
          <w:tcPr>
            <w:tcW w:w="1662" w:type="dxa"/>
            <w:tcBorders>
              <w:top w:val="nil"/>
              <w:left w:val="nil"/>
              <w:bottom w:val="nil"/>
              <w:right w:val="nil"/>
            </w:tcBorders>
          </w:tcPr>
          <w:p w14:paraId="666D5036">
            <w:pPr>
              <w:spacing w:after="0"/>
              <w:ind w:firstLine="420" w:firstLineChars="200"/>
              <w:jc w:val="center"/>
              <w:outlineLvl w:val="9"/>
              <w:rPr>
                <w:sz w:val="21"/>
                <w:szCs w:val="21"/>
              </w:rPr>
            </w:pPr>
            <w:r>
              <w:rPr>
                <w:rFonts w:ascii="宋体" w:hAnsi="宋体" w:eastAsia="宋体"/>
                <w:sz w:val="21"/>
                <w:szCs w:val="21"/>
              </w:rPr>
              <w:t>提示“密码长度不能少于</w:t>
            </w:r>
            <w:r>
              <w:rPr>
                <w:rFonts w:hint="default" w:ascii="Times New Roman" w:hAnsi="Times New Roman" w:eastAsia="宋体" w:cs="Times New Roman"/>
                <w:sz w:val="21"/>
                <w:szCs w:val="21"/>
              </w:rPr>
              <w:t>6</w:t>
            </w:r>
            <w:r>
              <w:rPr>
                <w:rFonts w:ascii="宋体" w:hAnsi="宋体" w:eastAsia="宋体"/>
                <w:sz w:val="21"/>
                <w:szCs w:val="21"/>
              </w:rPr>
              <w:t>位”</w:t>
            </w:r>
          </w:p>
        </w:tc>
        <w:tc>
          <w:tcPr>
            <w:tcW w:w="1662" w:type="dxa"/>
            <w:tcBorders>
              <w:top w:val="nil"/>
              <w:left w:val="nil"/>
              <w:bottom w:val="nil"/>
              <w:right w:val="nil"/>
            </w:tcBorders>
          </w:tcPr>
          <w:p w14:paraId="376C6AB2">
            <w:pPr>
              <w:spacing w:after="0"/>
              <w:ind w:firstLine="420" w:firstLineChars="200"/>
              <w:jc w:val="center"/>
              <w:outlineLvl w:val="9"/>
              <w:rPr>
                <w:sz w:val="21"/>
                <w:szCs w:val="21"/>
              </w:rPr>
            </w:pPr>
            <w:r>
              <w:rPr>
                <w:rFonts w:ascii="宋体" w:hAnsi="宋体" w:eastAsia="宋体"/>
                <w:sz w:val="21"/>
                <w:szCs w:val="21"/>
              </w:rPr>
              <w:t>提示“密码长度不能少于</w:t>
            </w:r>
            <w:r>
              <w:rPr>
                <w:rFonts w:hint="default" w:ascii="Times New Roman" w:hAnsi="Times New Roman" w:eastAsia="宋体" w:cs="Times New Roman"/>
                <w:sz w:val="21"/>
                <w:szCs w:val="21"/>
              </w:rPr>
              <w:t>6</w:t>
            </w:r>
            <w:r>
              <w:rPr>
                <w:rFonts w:ascii="宋体" w:hAnsi="宋体" w:eastAsia="宋体"/>
                <w:sz w:val="21"/>
                <w:szCs w:val="21"/>
              </w:rPr>
              <w:t>位”</w:t>
            </w:r>
          </w:p>
        </w:tc>
        <w:tc>
          <w:tcPr>
            <w:tcW w:w="1662" w:type="dxa"/>
            <w:tcBorders>
              <w:top w:val="nil"/>
              <w:left w:val="nil"/>
              <w:bottom w:val="nil"/>
              <w:right w:val="nil"/>
            </w:tcBorders>
          </w:tcPr>
          <w:p w14:paraId="49DC6CF8">
            <w:pPr>
              <w:spacing w:after="0"/>
              <w:ind w:firstLine="420" w:firstLineChars="200"/>
              <w:jc w:val="center"/>
              <w:outlineLvl w:val="9"/>
              <w:rPr>
                <w:sz w:val="21"/>
                <w:szCs w:val="21"/>
              </w:rPr>
            </w:pPr>
            <w:r>
              <w:rPr>
                <w:rFonts w:ascii="宋体" w:hAnsi="宋体" w:eastAsia="宋体"/>
                <w:sz w:val="21"/>
                <w:szCs w:val="21"/>
              </w:rPr>
              <w:t>是</w:t>
            </w:r>
          </w:p>
        </w:tc>
      </w:tr>
      <w:tr w14:paraId="661BF8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2" w:type="dxa"/>
            <w:tcBorders>
              <w:top w:val="nil"/>
              <w:left w:val="nil"/>
              <w:right w:val="nil"/>
            </w:tcBorders>
          </w:tcPr>
          <w:p w14:paraId="0C469554">
            <w:pPr>
              <w:spacing w:after="0"/>
              <w:ind w:firstLine="420" w:firstLineChars="200"/>
              <w:jc w:val="center"/>
              <w:outlineLvl w:val="9"/>
              <w:rPr>
                <w:rFonts w:hint="default" w:ascii="Times New Roman" w:hAnsi="Times New Roman" w:cs="Times New Roman"/>
                <w:sz w:val="21"/>
                <w:szCs w:val="21"/>
              </w:rPr>
            </w:pPr>
            <w:r>
              <w:rPr>
                <w:rFonts w:hint="default" w:ascii="Times New Roman" w:hAnsi="Times New Roman" w:eastAsia="宋体" w:cs="Times New Roman"/>
                <w:sz w:val="21"/>
                <w:szCs w:val="21"/>
              </w:rPr>
              <w:t>5</w:t>
            </w:r>
          </w:p>
        </w:tc>
        <w:tc>
          <w:tcPr>
            <w:tcW w:w="1662" w:type="dxa"/>
            <w:tcBorders>
              <w:top w:val="nil"/>
              <w:left w:val="nil"/>
              <w:right w:val="nil"/>
            </w:tcBorders>
          </w:tcPr>
          <w:p w14:paraId="3BE9FEED">
            <w:pPr>
              <w:spacing w:after="0"/>
              <w:ind w:firstLine="420" w:firstLineChars="200"/>
              <w:jc w:val="center"/>
              <w:outlineLvl w:val="9"/>
              <w:rPr>
                <w:sz w:val="21"/>
                <w:szCs w:val="21"/>
              </w:rPr>
            </w:pPr>
            <w:r>
              <w:rPr>
                <w:rFonts w:ascii="宋体" w:hAnsi="宋体" w:eastAsia="宋体"/>
                <w:sz w:val="21"/>
                <w:szCs w:val="21"/>
              </w:rPr>
              <w:t>注册已存在的用户名</w:t>
            </w:r>
          </w:p>
        </w:tc>
        <w:tc>
          <w:tcPr>
            <w:tcW w:w="1662" w:type="dxa"/>
            <w:tcBorders>
              <w:top w:val="nil"/>
              <w:left w:val="nil"/>
              <w:right w:val="nil"/>
            </w:tcBorders>
          </w:tcPr>
          <w:p w14:paraId="1146FD66">
            <w:pPr>
              <w:spacing w:after="0"/>
              <w:ind w:firstLine="420" w:firstLineChars="200"/>
              <w:jc w:val="center"/>
              <w:outlineLvl w:val="9"/>
              <w:rPr>
                <w:sz w:val="21"/>
                <w:szCs w:val="21"/>
              </w:rPr>
            </w:pPr>
            <w:r>
              <w:rPr>
                <w:rFonts w:ascii="宋体" w:hAnsi="宋体" w:eastAsia="宋体"/>
                <w:sz w:val="21"/>
                <w:szCs w:val="21"/>
              </w:rPr>
              <w:t>提示“该用户名已被注册”</w:t>
            </w:r>
          </w:p>
        </w:tc>
        <w:tc>
          <w:tcPr>
            <w:tcW w:w="1662" w:type="dxa"/>
            <w:tcBorders>
              <w:top w:val="nil"/>
              <w:left w:val="nil"/>
              <w:right w:val="nil"/>
            </w:tcBorders>
          </w:tcPr>
          <w:p w14:paraId="7C4F89E8">
            <w:pPr>
              <w:spacing w:after="0"/>
              <w:ind w:firstLine="420" w:firstLineChars="200"/>
              <w:jc w:val="center"/>
              <w:outlineLvl w:val="9"/>
              <w:rPr>
                <w:sz w:val="21"/>
                <w:szCs w:val="21"/>
              </w:rPr>
            </w:pPr>
            <w:r>
              <w:rPr>
                <w:rFonts w:ascii="宋体" w:hAnsi="宋体" w:eastAsia="宋体"/>
                <w:sz w:val="21"/>
                <w:szCs w:val="21"/>
              </w:rPr>
              <w:t>提示“该用户名已被注册”</w:t>
            </w:r>
          </w:p>
        </w:tc>
        <w:tc>
          <w:tcPr>
            <w:tcW w:w="1662" w:type="dxa"/>
            <w:tcBorders>
              <w:top w:val="nil"/>
              <w:left w:val="nil"/>
              <w:right w:val="nil"/>
            </w:tcBorders>
          </w:tcPr>
          <w:p w14:paraId="32917551">
            <w:pPr>
              <w:spacing w:after="0"/>
              <w:ind w:firstLine="420" w:firstLineChars="200"/>
              <w:jc w:val="center"/>
              <w:outlineLvl w:val="9"/>
              <w:rPr>
                <w:sz w:val="21"/>
                <w:szCs w:val="21"/>
              </w:rPr>
            </w:pPr>
            <w:r>
              <w:rPr>
                <w:rFonts w:ascii="宋体" w:hAnsi="宋体" w:eastAsia="宋体"/>
                <w:sz w:val="21"/>
                <w:szCs w:val="21"/>
              </w:rPr>
              <w:t>是</w:t>
            </w:r>
          </w:p>
        </w:tc>
      </w:tr>
    </w:tbl>
    <w:p w14:paraId="5E4A7AC1">
      <w:pPr>
        <w:ind w:firstLine="560" w:firstLineChars="200"/>
        <w:outlineLvl w:val="9"/>
      </w:pPr>
    </w:p>
    <w:p w14:paraId="54171C56">
      <w:pPr>
        <w:spacing w:before="0" w:after="0" w:line="440" w:lineRule="exact"/>
        <w:ind w:firstLine="420" w:firstLineChars="200"/>
        <w:jc w:val="center"/>
        <w:outlineLvl w:val="9"/>
        <w:rPr>
          <w:rFonts w:hint="eastAsia" w:ascii="宋体" w:hAnsi="宋体" w:eastAsia="宋体" w:cs="宋体"/>
          <w:b w:val="0"/>
          <w:bCs/>
          <w:sz w:val="21"/>
          <w:szCs w:val="21"/>
        </w:rPr>
      </w:pPr>
      <w:r>
        <w:rPr>
          <w:rFonts w:hint="eastAsia" w:ascii="宋体" w:hAnsi="宋体" w:eastAsia="宋体" w:cs="宋体"/>
          <w:b w:val="0"/>
          <w:bCs/>
          <w:sz w:val="21"/>
          <w:szCs w:val="21"/>
        </w:rPr>
        <w:t>表5.2 题目检索测试用例表</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2"/>
        <w:gridCol w:w="1662"/>
        <w:gridCol w:w="1662"/>
        <w:gridCol w:w="1662"/>
        <w:gridCol w:w="1662"/>
      </w:tblGrid>
      <w:tr w14:paraId="1ED9DD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2" w:type="dxa"/>
          </w:tcPr>
          <w:p w14:paraId="4FAF51AA">
            <w:pPr>
              <w:spacing w:after="0"/>
              <w:ind w:firstLine="420" w:firstLineChars="200"/>
              <w:jc w:val="center"/>
              <w:outlineLvl w:val="9"/>
              <w:rPr>
                <w:b w:val="0"/>
                <w:bCs/>
                <w:sz w:val="21"/>
                <w:szCs w:val="21"/>
              </w:rPr>
            </w:pPr>
            <w:r>
              <w:rPr>
                <w:rFonts w:ascii="宋体" w:hAnsi="宋体" w:eastAsia="宋体"/>
                <w:b w:val="0"/>
                <w:bCs/>
                <w:sz w:val="21"/>
                <w:szCs w:val="21"/>
              </w:rPr>
              <w:t>编号</w:t>
            </w:r>
          </w:p>
        </w:tc>
        <w:tc>
          <w:tcPr>
            <w:tcW w:w="1662" w:type="dxa"/>
          </w:tcPr>
          <w:p w14:paraId="6F462598">
            <w:pPr>
              <w:spacing w:after="0"/>
              <w:ind w:firstLine="420" w:firstLineChars="200"/>
              <w:jc w:val="center"/>
              <w:outlineLvl w:val="9"/>
              <w:rPr>
                <w:b w:val="0"/>
                <w:bCs/>
                <w:sz w:val="21"/>
                <w:szCs w:val="21"/>
              </w:rPr>
            </w:pPr>
            <w:r>
              <w:rPr>
                <w:rFonts w:ascii="宋体" w:hAnsi="宋体" w:eastAsia="宋体"/>
                <w:b w:val="0"/>
                <w:bCs/>
                <w:sz w:val="21"/>
                <w:szCs w:val="21"/>
              </w:rPr>
              <w:t>内容</w:t>
            </w:r>
          </w:p>
        </w:tc>
        <w:tc>
          <w:tcPr>
            <w:tcW w:w="1662" w:type="dxa"/>
          </w:tcPr>
          <w:p w14:paraId="597E1D69">
            <w:pPr>
              <w:spacing w:after="0"/>
              <w:ind w:firstLine="420" w:firstLineChars="200"/>
              <w:jc w:val="center"/>
              <w:outlineLvl w:val="9"/>
              <w:rPr>
                <w:b w:val="0"/>
                <w:bCs/>
                <w:sz w:val="21"/>
                <w:szCs w:val="21"/>
              </w:rPr>
            </w:pPr>
            <w:r>
              <w:rPr>
                <w:rFonts w:ascii="宋体" w:hAnsi="宋体" w:eastAsia="宋体"/>
                <w:b w:val="0"/>
                <w:bCs/>
                <w:sz w:val="21"/>
                <w:szCs w:val="21"/>
              </w:rPr>
              <w:t>预期结果</w:t>
            </w:r>
          </w:p>
        </w:tc>
        <w:tc>
          <w:tcPr>
            <w:tcW w:w="1662" w:type="dxa"/>
          </w:tcPr>
          <w:p w14:paraId="5AA274C7">
            <w:pPr>
              <w:spacing w:after="0"/>
              <w:ind w:firstLine="420" w:firstLineChars="200"/>
              <w:jc w:val="center"/>
              <w:outlineLvl w:val="9"/>
              <w:rPr>
                <w:b w:val="0"/>
                <w:bCs/>
                <w:sz w:val="21"/>
                <w:szCs w:val="21"/>
              </w:rPr>
            </w:pPr>
            <w:r>
              <w:rPr>
                <w:rFonts w:ascii="宋体" w:hAnsi="宋体" w:eastAsia="宋体"/>
                <w:b w:val="0"/>
                <w:bCs/>
                <w:sz w:val="21"/>
                <w:szCs w:val="21"/>
              </w:rPr>
              <w:t>测试结果</w:t>
            </w:r>
          </w:p>
        </w:tc>
        <w:tc>
          <w:tcPr>
            <w:tcW w:w="1662" w:type="dxa"/>
          </w:tcPr>
          <w:p w14:paraId="36E565BE">
            <w:pPr>
              <w:spacing w:after="0"/>
              <w:ind w:firstLine="420" w:firstLineChars="200"/>
              <w:jc w:val="center"/>
              <w:outlineLvl w:val="9"/>
              <w:rPr>
                <w:b w:val="0"/>
                <w:bCs/>
                <w:sz w:val="21"/>
                <w:szCs w:val="21"/>
              </w:rPr>
            </w:pPr>
            <w:r>
              <w:rPr>
                <w:rFonts w:ascii="宋体" w:hAnsi="宋体" w:eastAsia="宋体"/>
                <w:b w:val="0"/>
                <w:bCs/>
                <w:sz w:val="21"/>
                <w:szCs w:val="21"/>
              </w:rPr>
              <w:t>是否相同</w:t>
            </w:r>
          </w:p>
        </w:tc>
      </w:tr>
      <w:tr w14:paraId="1C0D1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2" w:type="dxa"/>
          </w:tcPr>
          <w:p w14:paraId="229B26BC">
            <w:pPr>
              <w:spacing w:after="0"/>
              <w:ind w:firstLine="420" w:firstLineChars="200"/>
              <w:jc w:val="center"/>
              <w:outlineLvl w:val="9"/>
              <w:rPr>
                <w:rFonts w:hint="default" w:ascii="Times New Roman" w:hAnsi="Times New Roman" w:cs="Times New Roman"/>
                <w:sz w:val="21"/>
                <w:szCs w:val="21"/>
              </w:rPr>
            </w:pPr>
            <w:r>
              <w:rPr>
                <w:rFonts w:hint="default" w:ascii="Times New Roman" w:hAnsi="Times New Roman" w:eastAsia="宋体" w:cs="Times New Roman"/>
                <w:sz w:val="21"/>
                <w:szCs w:val="21"/>
              </w:rPr>
              <w:t>1</w:t>
            </w:r>
          </w:p>
        </w:tc>
        <w:tc>
          <w:tcPr>
            <w:tcW w:w="1662" w:type="dxa"/>
          </w:tcPr>
          <w:p w14:paraId="176533C9">
            <w:pPr>
              <w:spacing w:after="0"/>
              <w:ind w:firstLine="420" w:firstLineChars="200"/>
              <w:jc w:val="center"/>
              <w:outlineLvl w:val="9"/>
              <w:rPr>
                <w:rFonts w:hint="eastAsia" w:ascii="宋体" w:hAnsi="宋体" w:eastAsia="宋体" w:cs="宋体"/>
                <w:sz w:val="21"/>
                <w:szCs w:val="21"/>
              </w:rPr>
            </w:pPr>
            <w:r>
              <w:rPr>
                <w:rFonts w:hint="eastAsia" w:ascii="宋体" w:hAnsi="宋体" w:eastAsia="宋体" w:cs="宋体"/>
                <w:sz w:val="21"/>
                <w:szCs w:val="21"/>
              </w:rPr>
              <w:t>选择“</w:t>
            </w:r>
            <w:r>
              <w:rPr>
                <w:rFonts w:hint="default" w:ascii="Times New Roman" w:hAnsi="Times New Roman" w:eastAsia="宋体" w:cs="Times New Roman"/>
                <w:sz w:val="21"/>
                <w:szCs w:val="21"/>
              </w:rPr>
              <w:t>Java</w:t>
            </w:r>
            <w:r>
              <w:rPr>
                <w:rFonts w:hint="eastAsia" w:ascii="宋体" w:hAnsi="宋体" w:eastAsia="宋体" w:cs="宋体"/>
                <w:sz w:val="21"/>
                <w:szCs w:val="21"/>
              </w:rPr>
              <w:t>”分类和“多线程”标签</w:t>
            </w:r>
          </w:p>
        </w:tc>
        <w:tc>
          <w:tcPr>
            <w:tcW w:w="1662" w:type="dxa"/>
          </w:tcPr>
          <w:p w14:paraId="1FC7F37D">
            <w:pPr>
              <w:spacing w:after="0"/>
              <w:ind w:firstLine="420" w:firstLineChars="200"/>
              <w:jc w:val="center"/>
              <w:outlineLvl w:val="9"/>
              <w:rPr>
                <w:rFonts w:hint="eastAsia" w:ascii="宋体" w:hAnsi="宋体" w:eastAsia="宋体" w:cs="宋体"/>
                <w:sz w:val="21"/>
                <w:szCs w:val="21"/>
              </w:rPr>
            </w:pPr>
            <w:r>
              <w:rPr>
                <w:rFonts w:hint="eastAsia" w:ascii="宋体" w:hAnsi="宋体" w:eastAsia="宋体" w:cs="宋体"/>
                <w:sz w:val="21"/>
                <w:szCs w:val="21"/>
              </w:rPr>
              <w:t>展示</w:t>
            </w:r>
            <w:r>
              <w:rPr>
                <w:rFonts w:hint="default" w:ascii="Times New Roman" w:hAnsi="Times New Roman" w:eastAsia="宋体" w:cs="Times New Roman"/>
                <w:sz w:val="21"/>
                <w:szCs w:val="21"/>
              </w:rPr>
              <w:t>Java</w:t>
            </w:r>
            <w:r>
              <w:rPr>
                <w:rFonts w:hint="eastAsia" w:ascii="宋体" w:hAnsi="宋体" w:eastAsia="宋体" w:cs="宋体"/>
                <w:sz w:val="21"/>
                <w:szCs w:val="21"/>
              </w:rPr>
              <w:t>分类下多线程标签的题目列表</w:t>
            </w:r>
          </w:p>
        </w:tc>
        <w:tc>
          <w:tcPr>
            <w:tcW w:w="1662" w:type="dxa"/>
          </w:tcPr>
          <w:p w14:paraId="701C03B7">
            <w:pPr>
              <w:spacing w:after="0"/>
              <w:ind w:firstLine="420" w:firstLineChars="200"/>
              <w:jc w:val="center"/>
              <w:outlineLvl w:val="9"/>
              <w:rPr>
                <w:rFonts w:hint="eastAsia" w:ascii="宋体" w:hAnsi="宋体" w:eastAsia="宋体" w:cs="宋体"/>
                <w:sz w:val="21"/>
                <w:szCs w:val="21"/>
              </w:rPr>
            </w:pPr>
            <w:r>
              <w:rPr>
                <w:rFonts w:hint="eastAsia" w:ascii="宋体" w:hAnsi="宋体" w:eastAsia="宋体" w:cs="宋体"/>
                <w:sz w:val="21"/>
                <w:szCs w:val="21"/>
              </w:rPr>
              <w:t>正确展示符合条件的题目列表</w:t>
            </w:r>
          </w:p>
        </w:tc>
        <w:tc>
          <w:tcPr>
            <w:tcW w:w="1662" w:type="dxa"/>
          </w:tcPr>
          <w:p w14:paraId="23F1B9FC">
            <w:pPr>
              <w:spacing w:after="0"/>
              <w:ind w:firstLine="420" w:firstLineChars="200"/>
              <w:jc w:val="center"/>
              <w:outlineLvl w:val="9"/>
              <w:rPr>
                <w:rFonts w:hint="eastAsia" w:ascii="宋体" w:hAnsi="宋体" w:eastAsia="宋体" w:cs="宋体"/>
                <w:sz w:val="21"/>
                <w:szCs w:val="21"/>
              </w:rPr>
            </w:pPr>
            <w:r>
              <w:rPr>
                <w:rFonts w:hint="eastAsia" w:ascii="宋体" w:hAnsi="宋体" w:eastAsia="宋体" w:cs="宋体"/>
                <w:sz w:val="21"/>
                <w:szCs w:val="21"/>
              </w:rPr>
              <w:t>是</w:t>
            </w:r>
          </w:p>
        </w:tc>
      </w:tr>
      <w:tr w14:paraId="5B0004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2" w:type="dxa"/>
          </w:tcPr>
          <w:p w14:paraId="0071A2D3">
            <w:pPr>
              <w:spacing w:after="0"/>
              <w:ind w:firstLine="420" w:firstLineChars="200"/>
              <w:jc w:val="center"/>
              <w:outlineLvl w:val="9"/>
              <w:rPr>
                <w:rFonts w:hint="default" w:ascii="Times New Roman" w:hAnsi="Times New Roman" w:cs="Times New Roman"/>
                <w:sz w:val="21"/>
                <w:szCs w:val="21"/>
              </w:rPr>
            </w:pPr>
            <w:r>
              <w:rPr>
                <w:rFonts w:hint="default" w:ascii="Times New Roman" w:hAnsi="Times New Roman" w:eastAsia="宋体" w:cs="Times New Roman"/>
                <w:sz w:val="21"/>
                <w:szCs w:val="21"/>
              </w:rPr>
              <w:t>2</w:t>
            </w:r>
          </w:p>
        </w:tc>
        <w:tc>
          <w:tcPr>
            <w:tcW w:w="1662" w:type="dxa"/>
          </w:tcPr>
          <w:p w14:paraId="4CFDB652">
            <w:pPr>
              <w:spacing w:after="0"/>
              <w:ind w:firstLine="420" w:firstLineChars="200"/>
              <w:jc w:val="center"/>
              <w:outlineLvl w:val="9"/>
              <w:rPr>
                <w:rFonts w:hint="eastAsia" w:ascii="宋体" w:hAnsi="宋体" w:eastAsia="宋体" w:cs="宋体"/>
                <w:sz w:val="21"/>
                <w:szCs w:val="21"/>
              </w:rPr>
            </w:pPr>
            <w:r>
              <w:rPr>
                <w:rFonts w:hint="eastAsia" w:ascii="宋体" w:hAnsi="宋体" w:eastAsia="宋体" w:cs="宋体"/>
                <w:sz w:val="21"/>
                <w:szCs w:val="21"/>
              </w:rPr>
              <w:t>搜索“线程池”关键词</w:t>
            </w:r>
          </w:p>
        </w:tc>
        <w:tc>
          <w:tcPr>
            <w:tcW w:w="1662" w:type="dxa"/>
          </w:tcPr>
          <w:p w14:paraId="61128A20">
            <w:pPr>
              <w:spacing w:after="0"/>
              <w:ind w:firstLine="420" w:firstLineChars="200"/>
              <w:jc w:val="center"/>
              <w:outlineLvl w:val="9"/>
              <w:rPr>
                <w:rFonts w:hint="eastAsia" w:ascii="宋体" w:hAnsi="宋体" w:eastAsia="宋体" w:cs="宋体"/>
                <w:sz w:val="21"/>
                <w:szCs w:val="21"/>
              </w:rPr>
            </w:pPr>
            <w:r>
              <w:rPr>
                <w:rFonts w:hint="eastAsia" w:ascii="宋体" w:hAnsi="宋体" w:eastAsia="宋体" w:cs="宋体"/>
                <w:sz w:val="21"/>
                <w:szCs w:val="21"/>
              </w:rPr>
              <w:t>返回包含“线程池”的题目，高亮关键词</w:t>
            </w:r>
          </w:p>
        </w:tc>
        <w:tc>
          <w:tcPr>
            <w:tcW w:w="1662" w:type="dxa"/>
          </w:tcPr>
          <w:p w14:paraId="2B004B67">
            <w:pPr>
              <w:spacing w:after="0"/>
              <w:ind w:firstLine="420" w:firstLineChars="200"/>
              <w:jc w:val="center"/>
              <w:outlineLvl w:val="9"/>
              <w:rPr>
                <w:rFonts w:hint="eastAsia" w:ascii="宋体" w:hAnsi="宋体" w:eastAsia="宋体" w:cs="宋体"/>
                <w:sz w:val="21"/>
                <w:szCs w:val="21"/>
              </w:rPr>
            </w:pPr>
            <w:r>
              <w:rPr>
                <w:rFonts w:hint="eastAsia" w:ascii="宋体" w:hAnsi="宋体" w:eastAsia="宋体" w:cs="宋体"/>
                <w:sz w:val="21"/>
                <w:szCs w:val="21"/>
              </w:rPr>
              <w:t>正确返回搜索结果，高亮匹配关键词</w:t>
            </w:r>
          </w:p>
        </w:tc>
        <w:tc>
          <w:tcPr>
            <w:tcW w:w="1662" w:type="dxa"/>
          </w:tcPr>
          <w:p w14:paraId="16173568">
            <w:pPr>
              <w:spacing w:after="0"/>
              <w:ind w:firstLine="420" w:firstLineChars="200"/>
              <w:jc w:val="center"/>
              <w:outlineLvl w:val="9"/>
              <w:rPr>
                <w:rFonts w:hint="eastAsia" w:ascii="宋体" w:hAnsi="宋体" w:eastAsia="宋体" w:cs="宋体"/>
                <w:sz w:val="21"/>
                <w:szCs w:val="21"/>
              </w:rPr>
            </w:pPr>
            <w:r>
              <w:rPr>
                <w:rFonts w:hint="eastAsia" w:ascii="宋体" w:hAnsi="宋体" w:eastAsia="宋体" w:cs="宋体"/>
                <w:sz w:val="21"/>
                <w:szCs w:val="21"/>
              </w:rPr>
              <w:t>是</w:t>
            </w:r>
          </w:p>
        </w:tc>
      </w:tr>
      <w:tr w14:paraId="127AFE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2" w:type="dxa"/>
          </w:tcPr>
          <w:p w14:paraId="72854668">
            <w:pPr>
              <w:spacing w:after="0"/>
              <w:ind w:firstLine="420" w:firstLineChars="200"/>
              <w:jc w:val="center"/>
              <w:outlineLvl w:val="9"/>
              <w:rPr>
                <w:rFonts w:hint="default" w:ascii="Times New Roman" w:hAnsi="Times New Roman" w:cs="Times New Roman"/>
                <w:sz w:val="21"/>
                <w:szCs w:val="21"/>
              </w:rPr>
            </w:pPr>
            <w:r>
              <w:rPr>
                <w:rFonts w:hint="default" w:ascii="Times New Roman" w:hAnsi="Times New Roman" w:eastAsia="宋体" w:cs="Times New Roman"/>
                <w:sz w:val="21"/>
                <w:szCs w:val="21"/>
              </w:rPr>
              <w:t>3</w:t>
            </w:r>
          </w:p>
        </w:tc>
        <w:tc>
          <w:tcPr>
            <w:tcW w:w="1662" w:type="dxa"/>
          </w:tcPr>
          <w:p w14:paraId="72BA5794">
            <w:pPr>
              <w:spacing w:after="0"/>
              <w:ind w:firstLine="420" w:firstLineChars="200"/>
              <w:jc w:val="center"/>
              <w:outlineLvl w:val="9"/>
              <w:rPr>
                <w:rFonts w:hint="eastAsia" w:ascii="宋体" w:hAnsi="宋体" w:eastAsia="宋体" w:cs="宋体"/>
                <w:sz w:val="21"/>
                <w:szCs w:val="21"/>
              </w:rPr>
            </w:pPr>
            <w:r>
              <w:rPr>
                <w:rFonts w:hint="eastAsia" w:ascii="宋体" w:hAnsi="宋体" w:eastAsia="宋体" w:cs="宋体"/>
                <w:sz w:val="21"/>
                <w:szCs w:val="21"/>
              </w:rPr>
              <w:t>搜索不存在的关键词</w:t>
            </w:r>
          </w:p>
        </w:tc>
        <w:tc>
          <w:tcPr>
            <w:tcW w:w="1662" w:type="dxa"/>
          </w:tcPr>
          <w:p w14:paraId="5075EE6B">
            <w:pPr>
              <w:spacing w:after="0"/>
              <w:ind w:firstLine="420" w:firstLineChars="200"/>
              <w:jc w:val="center"/>
              <w:outlineLvl w:val="9"/>
              <w:rPr>
                <w:rFonts w:hint="eastAsia" w:ascii="宋体" w:hAnsi="宋体" w:eastAsia="宋体" w:cs="宋体"/>
                <w:sz w:val="21"/>
                <w:szCs w:val="21"/>
              </w:rPr>
            </w:pPr>
            <w:r>
              <w:rPr>
                <w:rFonts w:hint="eastAsia" w:ascii="宋体" w:hAnsi="宋体" w:eastAsia="宋体" w:cs="宋体"/>
                <w:sz w:val="21"/>
                <w:szCs w:val="21"/>
              </w:rPr>
              <w:t>提示“未找到相关题目”</w:t>
            </w:r>
          </w:p>
        </w:tc>
        <w:tc>
          <w:tcPr>
            <w:tcW w:w="1662" w:type="dxa"/>
          </w:tcPr>
          <w:p w14:paraId="7B62D973">
            <w:pPr>
              <w:spacing w:after="0"/>
              <w:ind w:firstLine="420" w:firstLineChars="200"/>
              <w:jc w:val="center"/>
              <w:outlineLvl w:val="9"/>
              <w:rPr>
                <w:rFonts w:hint="eastAsia" w:ascii="宋体" w:hAnsi="宋体" w:eastAsia="宋体" w:cs="宋体"/>
                <w:sz w:val="21"/>
                <w:szCs w:val="21"/>
              </w:rPr>
            </w:pPr>
            <w:r>
              <w:rPr>
                <w:rFonts w:hint="eastAsia" w:ascii="宋体" w:hAnsi="宋体" w:eastAsia="宋体" w:cs="宋体"/>
                <w:sz w:val="21"/>
                <w:szCs w:val="21"/>
              </w:rPr>
              <w:t>提示“未找到相关题目”，未报错</w:t>
            </w:r>
          </w:p>
        </w:tc>
        <w:tc>
          <w:tcPr>
            <w:tcW w:w="1662" w:type="dxa"/>
          </w:tcPr>
          <w:p w14:paraId="12E3DE16">
            <w:pPr>
              <w:spacing w:after="0"/>
              <w:ind w:firstLine="420" w:firstLineChars="200"/>
              <w:jc w:val="center"/>
              <w:outlineLvl w:val="9"/>
              <w:rPr>
                <w:rFonts w:hint="eastAsia" w:ascii="宋体" w:hAnsi="宋体" w:eastAsia="宋体" w:cs="宋体"/>
                <w:sz w:val="21"/>
                <w:szCs w:val="21"/>
              </w:rPr>
            </w:pPr>
            <w:r>
              <w:rPr>
                <w:rFonts w:hint="eastAsia" w:ascii="宋体" w:hAnsi="宋体" w:eastAsia="宋体" w:cs="宋体"/>
                <w:sz w:val="21"/>
                <w:szCs w:val="21"/>
              </w:rPr>
              <w:t>是</w:t>
            </w:r>
          </w:p>
        </w:tc>
      </w:tr>
    </w:tbl>
    <w:p w14:paraId="3152F23F">
      <w:pPr>
        <w:ind w:firstLine="560" w:firstLineChars="200"/>
        <w:outlineLvl w:val="9"/>
      </w:pPr>
    </w:p>
    <w:p w14:paraId="0B39188D">
      <w:pPr>
        <w:spacing w:before="0" w:after="0" w:line="440" w:lineRule="exact"/>
        <w:ind w:firstLine="420" w:firstLineChars="200"/>
        <w:jc w:val="center"/>
        <w:outlineLvl w:val="9"/>
        <w:rPr>
          <w:rFonts w:hint="eastAsia" w:ascii="宋体" w:hAnsi="宋体" w:eastAsia="宋体" w:cs="宋体"/>
          <w:b w:val="0"/>
          <w:bCs/>
          <w:sz w:val="21"/>
          <w:szCs w:val="21"/>
        </w:rPr>
      </w:pPr>
      <w:r>
        <w:rPr>
          <w:rFonts w:hint="eastAsia" w:ascii="宋体" w:hAnsi="宋体" w:eastAsia="宋体" w:cs="宋体"/>
          <w:b w:val="0"/>
          <w:bCs/>
          <w:sz w:val="21"/>
          <w:szCs w:val="21"/>
        </w:rPr>
        <w:t>表5.3 智能组卷测试用例表</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2"/>
        <w:gridCol w:w="1662"/>
        <w:gridCol w:w="1662"/>
        <w:gridCol w:w="1662"/>
        <w:gridCol w:w="1662"/>
      </w:tblGrid>
      <w:tr w14:paraId="30003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2" w:type="dxa"/>
          </w:tcPr>
          <w:p w14:paraId="0AA60F7A">
            <w:pPr>
              <w:spacing w:after="0"/>
              <w:ind w:firstLine="420" w:firstLineChars="200"/>
              <w:jc w:val="center"/>
              <w:outlineLvl w:val="9"/>
              <w:rPr>
                <w:b w:val="0"/>
                <w:bCs/>
                <w:sz w:val="21"/>
                <w:szCs w:val="21"/>
              </w:rPr>
            </w:pPr>
            <w:r>
              <w:rPr>
                <w:rFonts w:ascii="宋体" w:hAnsi="宋体" w:eastAsia="宋体"/>
                <w:b w:val="0"/>
                <w:bCs/>
                <w:sz w:val="21"/>
                <w:szCs w:val="21"/>
              </w:rPr>
              <w:t>编号</w:t>
            </w:r>
          </w:p>
        </w:tc>
        <w:tc>
          <w:tcPr>
            <w:tcW w:w="1662" w:type="dxa"/>
          </w:tcPr>
          <w:p w14:paraId="21405C06">
            <w:pPr>
              <w:spacing w:after="0"/>
              <w:ind w:firstLine="420" w:firstLineChars="200"/>
              <w:jc w:val="center"/>
              <w:outlineLvl w:val="9"/>
              <w:rPr>
                <w:b w:val="0"/>
                <w:bCs/>
                <w:sz w:val="21"/>
                <w:szCs w:val="21"/>
              </w:rPr>
            </w:pPr>
            <w:r>
              <w:rPr>
                <w:rFonts w:ascii="宋体" w:hAnsi="宋体" w:eastAsia="宋体"/>
                <w:b w:val="0"/>
                <w:bCs/>
                <w:sz w:val="21"/>
                <w:szCs w:val="21"/>
              </w:rPr>
              <w:t>内容</w:t>
            </w:r>
          </w:p>
        </w:tc>
        <w:tc>
          <w:tcPr>
            <w:tcW w:w="1662" w:type="dxa"/>
          </w:tcPr>
          <w:p w14:paraId="5738A619">
            <w:pPr>
              <w:spacing w:after="0"/>
              <w:ind w:firstLine="420" w:firstLineChars="200"/>
              <w:jc w:val="center"/>
              <w:outlineLvl w:val="9"/>
              <w:rPr>
                <w:b w:val="0"/>
                <w:bCs/>
                <w:sz w:val="21"/>
                <w:szCs w:val="21"/>
              </w:rPr>
            </w:pPr>
            <w:r>
              <w:rPr>
                <w:rFonts w:ascii="宋体" w:hAnsi="宋体" w:eastAsia="宋体"/>
                <w:b w:val="0"/>
                <w:bCs/>
                <w:sz w:val="21"/>
                <w:szCs w:val="21"/>
              </w:rPr>
              <w:t>预期结果</w:t>
            </w:r>
          </w:p>
        </w:tc>
        <w:tc>
          <w:tcPr>
            <w:tcW w:w="1662" w:type="dxa"/>
          </w:tcPr>
          <w:p w14:paraId="396A119E">
            <w:pPr>
              <w:spacing w:after="0"/>
              <w:ind w:firstLine="420" w:firstLineChars="200"/>
              <w:jc w:val="center"/>
              <w:outlineLvl w:val="9"/>
              <w:rPr>
                <w:b w:val="0"/>
                <w:bCs/>
                <w:sz w:val="21"/>
                <w:szCs w:val="21"/>
              </w:rPr>
            </w:pPr>
            <w:r>
              <w:rPr>
                <w:rFonts w:ascii="宋体" w:hAnsi="宋体" w:eastAsia="宋体"/>
                <w:b w:val="0"/>
                <w:bCs/>
                <w:sz w:val="21"/>
                <w:szCs w:val="21"/>
              </w:rPr>
              <w:t>测试结果</w:t>
            </w:r>
          </w:p>
        </w:tc>
        <w:tc>
          <w:tcPr>
            <w:tcW w:w="1662" w:type="dxa"/>
          </w:tcPr>
          <w:p w14:paraId="1159856C">
            <w:pPr>
              <w:spacing w:after="0"/>
              <w:ind w:firstLine="420" w:firstLineChars="200"/>
              <w:jc w:val="center"/>
              <w:outlineLvl w:val="9"/>
              <w:rPr>
                <w:b w:val="0"/>
                <w:bCs/>
                <w:sz w:val="21"/>
                <w:szCs w:val="21"/>
              </w:rPr>
            </w:pPr>
            <w:r>
              <w:rPr>
                <w:rFonts w:ascii="宋体" w:hAnsi="宋体" w:eastAsia="宋体"/>
                <w:b w:val="0"/>
                <w:bCs/>
                <w:sz w:val="21"/>
                <w:szCs w:val="21"/>
              </w:rPr>
              <w:t>是否相同</w:t>
            </w:r>
          </w:p>
        </w:tc>
      </w:tr>
      <w:tr w14:paraId="40741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2" w:type="dxa"/>
          </w:tcPr>
          <w:p w14:paraId="58F45414">
            <w:pPr>
              <w:spacing w:after="0"/>
              <w:ind w:firstLine="420" w:firstLineChars="200"/>
              <w:jc w:val="center"/>
              <w:outlineLvl w:val="9"/>
              <w:rPr>
                <w:rFonts w:hint="default" w:ascii="Times New Roman" w:hAnsi="Times New Roman" w:cs="Times New Roman"/>
                <w:sz w:val="21"/>
                <w:szCs w:val="21"/>
              </w:rPr>
            </w:pPr>
            <w:r>
              <w:rPr>
                <w:rFonts w:hint="default" w:ascii="Times New Roman" w:hAnsi="Times New Roman" w:eastAsia="宋体" w:cs="Times New Roman"/>
                <w:sz w:val="21"/>
                <w:szCs w:val="21"/>
              </w:rPr>
              <w:t>1</w:t>
            </w:r>
          </w:p>
        </w:tc>
        <w:tc>
          <w:tcPr>
            <w:tcW w:w="1662" w:type="dxa"/>
          </w:tcPr>
          <w:p w14:paraId="7ACA9E8B">
            <w:pPr>
              <w:spacing w:after="0"/>
              <w:ind w:firstLine="420" w:firstLineChars="200"/>
              <w:jc w:val="center"/>
              <w:outlineLvl w:val="9"/>
              <w:rPr>
                <w:sz w:val="21"/>
                <w:szCs w:val="21"/>
              </w:rPr>
            </w:pPr>
            <w:r>
              <w:rPr>
                <w:rFonts w:ascii="宋体" w:hAnsi="宋体" w:eastAsia="宋体"/>
                <w:sz w:val="21"/>
                <w:szCs w:val="21"/>
              </w:rPr>
              <w:t>设定</w:t>
            </w:r>
            <w:r>
              <w:rPr>
                <w:rFonts w:hint="default" w:ascii="Times New Roman" w:hAnsi="Times New Roman" w:eastAsia="宋体" w:cs="Times New Roman"/>
                <w:sz w:val="21"/>
                <w:szCs w:val="21"/>
              </w:rPr>
              <w:t>10</w:t>
            </w:r>
            <w:r>
              <w:rPr>
                <w:rFonts w:ascii="宋体" w:hAnsi="宋体" w:eastAsia="宋体"/>
                <w:sz w:val="21"/>
                <w:szCs w:val="21"/>
              </w:rPr>
              <w:t>题，难度分布均匀，选择“数据结构”分类</w:t>
            </w:r>
          </w:p>
        </w:tc>
        <w:tc>
          <w:tcPr>
            <w:tcW w:w="1662" w:type="dxa"/>
          </w:tcPr>
          <w:p w14:paraId="3062C3CB">
            <w:pPr>
              <w:spacing w:after="0"/>
              <w:ind w:firstLine="420" w:firstLineChars="200"/>
              <w:jc w:val="center"/>
              <w:outlineLvl w:val="9"/>
              <w:rPr>
                <w:sz w:val="21"/>
                <w:szCs w:val="21"/>
              </w:rPr>
            </w:pPr>
            <w:r>
              <w:rPr>
                <w:rFonts w:ascii="宋体" w:hAnsi="宋体" w:eastAsia="宋体"/>
                <w:sz w:val="21"/>
                <w:szCs w:val="21"/>
              </w:rPr>
              <w:t>生成符合要求的试卷</w:t>
            </w:r>
          </w:p>
        </w:tc>
        <w:tc>
          <w:tcPr>
            <w:tcW w:w="1662" w:type="dxa"/>
          </w:tcPr>
          <w:p w14:paraId="5713D10D">
            <w:pPr>
              <w:spacing w:after="0"/>
              <w:ind w:firstLine="420" w:firstLineChars="200"/>
              <w:jc w:val="center"/>
              <w:outlineLvl w:val="9"/>
              <w:rPr>
                <w:sz w:val="21"/>
                <w:szCs w:val="21"/>
              </w:rPr>
            </w:pPr>
            <w:r>
              <w:rPr>
                <w:rFonts w:ascii="宋体" w:hAnsi="宋体" w:eastAsia="宋体"/>
                <w:sz w:val="21"/>
                <w:szCs w:val="21"/>
              </w:rPr>
              <w:t>正确生成试卷，题目数量和难度分布符合设定</w:t>
            </w:r>
          </w:p>
        </w:tc>
        <w:tc>
          <w:tcPr>
            <w:tcW w:w="1662" w:type="dxa"/>
          </w:tcPr>
          <w:p w14:paraId="28BBA077">
            <w:pPr>
              <w:spacing w:after="0"/>
              <w:ind w:firstLine="420" w:firstLineChars="200"/>
              <w:jc w:val="center"/>
              <w:outlineLvl w:val="9"/>
              <w:rPr>
                <w:sz w:val="21"/>
                <w:szCs w:val="21"/>
              </w:rPr>
            </w:pPr>
            <w:r>
              <w:rPr>
                <w:rFonts w:ascii="宋体" w:hAnsi="宋体" w:eastAsia="宋体"/>
                <w:sz w:val="21"/>
                <w:szCs w:val="21"/>
              </w:rPr>
              <w:t>是</w:t>
            </w:r>
          </w:p>
        </w:tc>
      </w:tr>
      <w:tr w14:paraId="10EF0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2" w:type="dxa"/>
          </w:tcPr>
          <w:p w14:paraId="522F0EA6">
            <w:pPr>
              <w:spacing w:after="0"/>
              <w:ind w:firstLine="420" w:firstLineChars="200"/>
              <w:jc w:val="center"/>
              <w:outlineLvl w:val="9"/>
              <w:rPr>
                <w:rFonts w:hint="default" w:ascii="Times New Roman" w:hAnsi="Times New Roman" w:cs="Times New Roman"/>
                <w:sz w:val="21"/>
                <w:szCs w:val="21"/>
              </w:rPr>
            </w:pPr>
            <w:r>
              <w:rPr>
                <w:rFonts w:hint="default" w:ascii="Times New Roman" w:hAnsi="Times New Roman" w:eastAsia="宋体" w:cs="Times New Roman"/>
                <w:sz w:val="21"/>
                <w:szCs w:val="21"/>
              </w:rPr>
              <w:t>2</w:t>
            </w:r>
          </w:p>
        </w:tc>
        <w:tc>
          <w:tcPr>
            <w:tcW w:w="1662" w:type="dxa"/>
          </w:tcPr>
          <w:p w14:paraId="01AF69D8">
            <w:pPr>
              <w:spacing w:after="0"/>
              <w:ind w:firstLine="420" w:firstLineChars="200"/>
              <w:jc w:val="center"/>
              <w:outlineLvl w:val="9"/>
              <w:rPr>
                <w:sz w:val="21"/>
                <w:szCs w:val="21"/>
              </w:rPr>
            </w:pPr>
            <w:r>
              <w:rPr>
                <w:rFonts w:ascii="宋体" w:hAnsi="宋体" w:eastAsia="宋体"/>
                <w:sz w:val="21"/>
                <w:szCs w:val="21"/>
              </w:rPr>
              <w:t>提交答案，查看评分和解析</w:t>
            </w:r>
          </w:p>
        </w:tc>
        <w:tc>
          <w:tcPr>
            <w:tcW w:w="1662" w:type="dxa"/>
          </w:tcPr>
          <w:p w14:paraId="3B0ACB5F">
            <w:pPr>
              <w:spacing w:after="0"/>
              <w:ind w:firstLine="420" w:firstLineChars="200"/>
              <w:jc w:val="center"/>
              <w:outlineLvl w:val="9"/>
              <w:rPr>
                <w:sz w:val="21"/>
                <w:szCs w:val="21"/>
              </w:rPr>
            </w:pPr>
            <w:r>
              <w:rPr>
                <w:rFonts w:ascii="宋体" w:hAnsi="宋体" w:eastAsia="宋体"/>
                <w:sz w:val="21"/>
                <w:szCs w:val="21"/>
              </w:rPr>
              <w:t>显示正确率、每题解析</w:t>
            </w:r>
          </w:p>
        </w:tc>
        <w:tc>
          <w:tcPr>
            <w:tcW w:w="1662" w:type="dxa"/>
          </w:tcPr>
          <w:p w14:paraId="10588C32">
            <w:pPr>
              <w:spacing w:after="0"/>
              <w:ind w:firstLine="420" w:firstLineChars="200"/>
              <w:jc w:val="center"/>
              <w:outlineLvl w:val="9"/>
              <w:rPr>
                <w:sz w:val="21"/>
                <w:szCs w:val="21"/>
              </w:rPr>
            </w:pPr>
            <w:r>
              <w:rPr>
                <w:rFonts w:ascii="宋体" w:hAnsi="宋体" w:eastAsia="宋体"/>
                <w:sz w:val="21"/>
                <w:szCs w:val="21"/>
              </w:rPr>
              <w:t>正确评分，解析准确</w:t>
            </w:r>
          </w:p>
        </w:tc>
        <w:tc>
          <w:tcPr>
            <w:tcW w:w="1662" w:type="dxa"/>
          </w:tcPr>
          <w:p w14:paraId="12C4A0E8">
            <w:pPr>
              <w:spacing w:after="0"/>
              <w:ind w:firstLine="420" w:firstLineChars="200"/>
              <w:jc w:val="center"/>
              <w:outlineLvl w:val="9"/>
              <w:rPr>
                <w:sz w:val="21"/>
                <w:szCs w:val="21"/>
              </w:rPr>
            </w:pPr>
            <w:r>
              <w:rPr>
                <w:rFonts w:ascii="宋体" w:hAnsi="宋体" w:eastAsia="宋体"/>
                <w:sz w:val="21"/>
                <w:szCs w:val="21"/>
              </w:rPr>
              <w:t>是</w:t>
            </w:r>
          </w:p>
        </w:tc>
      </w:tr>
      <w:tr w14:paraId="0DA34A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2" w:type="dxa"/>
          </w:tcPr>
          <w:p w14:paraId="42C55D2B">
            <w:pPr>
              <w:spacing w:after="0"/>
              <w:ind w:firstLine="420" w:firstLineChars="200"/>
              <w:jc w:val="center"/>
              <w:outlineLvl w:val="9"/>
              <w:rPr>
                <w:rFonts w:hint="default" w:ascii="Times New Roman" w:hAnsi="Times New Roman" w:cs="Times New Roman"/>
                <w:sz w:val="21"/>
                <w:szCs w:val="21"/>
              </w:rPr>
            </w:pPr>
            <w:r>
              <w:rPr>
                <w:rFonts w:hint="default" w:ascii="Times New Roman" w:hAnsi="Times New Roman" w:eastAsia="宋体" w:cs="Times New Roman"/>
                <w:sz w:val="21"/>
                <w:szCs w:val="21"/>
              </w:rPr>
              <w:t>3</w:t>
            </w:r>
          </w:p>
        </w:tc>
        <w:tc>
          <w:tcPr>
            <w:tcW w:w="1662" w:type="dxa"/>
          </w:tcPr>
          <w:p w14:paraId="1A8B0925">
            <w:pPr>
              <w:spacing w:after="0"/>
              <w:ind w:firstLine="420" w:firstLineChars="200"/>
              <w:jc w:val="center"/>
              <w:outlineLvl w:val="9"/>
              <w:rPr>
                <w:sz w:val="21"/>
                <w:szCs w:val="21"/>
              </w:rPr>
            </w:pPr>
            <w:r>
              <w:rPr>
                <w:rFonts w:ascii="宋体" w:hAnsi="宋体" w:eastAsia="宋体"/>
                <w:sz w:val="21"/>
                <w:szCs w:val="21"/>
              </w:rPr>
              <w:t>分类下题目不足时设定超过实际数量</w:t>
            </w:r>
          </w:p>
        </w:tc>
        <w:tc>
          <w:tcPr>
            <w:tcW w:w="1662" w:type="dxa"/>
          </w:tcPr>
          <w:p w14:paraId="7C89BEFC">
            <w:pPr>
              <w:spacing w:after="0"/>
              <w:ind w:firstLine="420" w:firstLineChars="200"/>
              <w:jc w:val="center"/>
              <w:outlineLvl w:val="9"/>
              <w:rPr>
                <w:sz w:val="21"/>
                <w:szCs w:val="21"/>
              </w:rPr>
            </w:pPr>
            <w:r>
              <w:rPr>
                <w:rFonts w:ascii="宋体" w:hAnsi="宋体" w:eastAsia="宋体"/>
                <w:sz w:val="21"/>
                <w:szCs w:val="21"/>
              </w:rPr>
              <w:t>提示“题目数量不足”</w:t>
            </w:r>
          </w:p>
        </w:tc>
        <w:tc>
          <w:tcPr>
            <w:tcW w:w="1662" w:type="dxa"/>
          </w:tcPr>
          <w:p w14:paraId="1436848E">
            <w:pPr>
              <w:spacing w:after="0"/>
              <w:ind w:firstLine="420" w:firstLineChars="200"/>
              <w:jc w:val="center"/>
              <w:outlineLvl w:val="9"/>
              <w:rPr>
                <w:sz w:val="21"/>
                <w:szCs w:val="21"/>
              </w:rPr>
            </w:pPr>
            <w:r>
              <w:rPr>
                <w:rFonts w:ascii="宋体" w:hAnsi="宋体" w:eastAsia="宋体"/>
                <w:sz w:val="21"/>
                <w:szCs w:val="21"/>
              </w:rPr>
              <w:t>提示“该分类下题目数量不足，请调整参数”</w:t>
            </w:r>
          </w:p>
        </w:tc>
        <w:tc>
          <w:tcPr>
            <w:tcW w:w="1662" w:type="dxa"/>
          </w:tcPr>
          <w:p w14:paraId="5ECFDFF6">
            <w:pPr>
              <w:spacing w:after="0"/>
              <w:ind w:firstLine="420" w:firstLineChars="200"/>
              <w:jc w:val="center"/>
              <w:outlineLvl w:val="9"/>
              <w:rPr>
                <w:sz w:val="21"/>
                <w:szCs w:val="21"/>
              </w:rPr>
            </w:pPr>
            <w:r>
              <w:rPr>
                <w:rFonts w:ascii="宋体" w:hAnsi="宋体" w:eastAsia="宋体"/>
                <w:sz w:val="21"/>
                <w:szCs w:val="21"/>
              </w:rPr>
              <w:t>是</w:t>
            </w:r>
          </w:p>
        </w:tc>
      </w:tr>
      <w:tr w14:paraId="32397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2" w:type="dxa"/>
          </w:tcPr>
          <w:p w14:paraId="6303A6B8">
            <w:pPr>
              <w:spacing w:after="0"/>
              <w:ind w:firstLine="420" w:firstLineChars="200"/>
              <w:jc w:val="center"/>
              <w:outlineLvl w:val="9"/>
              <w:rPr>
                <w:rFonts w:hint="default" w:ascii="Times New Roman" w:hAnsi="Times New Roman" w:cs="Times New Roman"/>
                <w:sz w:val="21"/>
                <w:szCs w:val="21"/>
              </w:rPr>
            </w:pPr>
            <w:r>
              <w:rPr>
                <w:rFonts w:hint="default" w:ascii="Times New Roman" w:hAnsi="Times New Roman" w:eastAsia="宋体" w:cs="Times New Roman"/>
                <w:sz w:val="21"/>
                <w:szCs w:val="21"/>
              </w:rPr>
              <w:t>4</w:t>
            </w:r>
          </w:p>
        </w:tc>
        <w:tc>
          <w:tcPr>
            <w:tcW w:w="1662" w:type="dxa"/>
          </w:tcPr>
          <w:p w14:paraId="6C6E9E0F">
            <w:pPr>
              <w:spacing w:after="0"/>
              <w:ind w:firstLine="420" w:firstLineChars="200"/>
              <w:jc w:val="center"/>
              <w:outlineLvl w:val="9"/>
              <w:rPr>
                <w:sz w:val="21"/>
                <w:szCs w:val="21"/>
              </w:rPr>
            </w:pPr>
            <w:r>
              <w:rPr>
                <w:rFonts w:ascii="宋体" w:hAnsi="宋体" w:eastAsia="宋体"/>
                <w:sz w:val="21"/>
                <w:szCs w:val="21"/>
              </w:rPr>
              <w:t>设定题目总数为</w:t>
            </w:r>
            <w:r>
              <w:rPr>
                <w:rFonts w:hint="default" w:ascii="Times New Roman" w:hAnsi="Times New Roman" w:eastAsia="宋体" w:cs="Times New Roman"/>
                <w:sz w:val="21"/>
                <w:szCs w:val="21"/>
              </w:rPr>
              <w:t>0</w:t>
            </w:r>
          </w:p>
        </w:tc>
        <w:tc>
          <w:tcPr>
            <w:tcW w:w="1662" w:type="dxa"/>
          </w:tcPr>
          <w:p w14:paraId="0B83D598">
            <w:pPr>
              <w:spacing w:after="0"/>
              <w:ind w:firstLine="420" w:firstLineChars="200"/>
              <w:jc w:val="center"/>
              <w:outlineLvl w:val="9"/>
              <w:rPr>
                <w:sz w:val="21"/>
                <w:szCs w:val="21"/>
              </w:rPr>
            </w:pPr>
            <w:r>
              <w:rPr>
                <w:rFonts w:ascii="宋体" w:hAnsi="宋体" w:eastAsia="宋体"/>
                <w:sz w:val="21"/>
                <w:szCs w:val="21"/>
              </w:rPr>
              <w:t>提示“题目数量不能为</w:t>
            </w:r>
            <w:r>
              <w:rPr>
                <w:rFonts w:hint="default" w:ascii="Times New Roman" w:hAnsi="Times New Roman" w:eastAsia="宋体" w:cs="Times New Roman"/>
                <w:sz w:val="21"/>
                <w:szCs w:val="21"/>
              </w:rPr>
              <w:t>0</w:t>
            </w:r>
            <w:r>
              <w:rPr>
                <w:rFonts w:ascii="宋体" w:hAnsi="宋体" w:eastAsia="宋体"/>
                <w:sz w:val="21"/>
                <w:szCs w:val="21"/>
              </w:rPr>
              <w:t>”</w:t>
            </w:r>
          </w:p>
        </w:tc>
        <w:tc>
          <w:tcPr>
            <w:tcW w:w="1662" w:type="dxa"/>
          </w:tcPr>
          <w:p w14:paraId="06DA5B04">
            <w:pPr>
              <w:spacing w:after="0"/>
              <w:ind w:firstLine="420" w:firstLineChars="200"/>
              <w:jc w:val="center"/>
              <w:outlineLvl w:val="9"/>
              <w:rPr>
                <w:sz w:val="21"/>
                <w:szCs w:val="21"/>
              </w:rPr>
            </w:pPr>
            <w:r>
              <w:rPr>
                <w:rFonts w:ascii="宋体" w:hAnsi="宋体" w:eastAsia="宋体"/>
                <w:sz w:val="21"/>
                <w:szCs w:val="21"/>
              </w:rPr>
              <w:t>提示“题目数量不能为</w:t>
            </w:r>
            <w:r>
              <w:rPr>
                <w:rFonts w:hint="default" w:ascii="Times New Roman" w:hAnsi="Times New Roman" w:eastAsia="宋体" w:cs="Times New Roman"/>
                <w:sz w:val="21"/>
                <w:szCs w:val="21"/>
              </w:rPr>
              <w:t>0</w:t>
            </w:r>
            <w:r>
              <w:rPr>
                <w:rFonts w:ascii="宋体" w:hAnsi="宋体" w:eastAsia="宋体"/>
                <w:sz w:val="21"/>
                <w:szCs w:val="21"/>
              </w:rPr>
              <w:t>”</w:t>
            </w:r>
          </w:p>
        </w:tc>
        <w:tc>
          <w:tcPr>
            <w:tcW w:w="1662" w:type="dxa"/>
          </w:tcPr>
          <w:p w14:paraId="2BE69779">
            <w:pPr>
              <w:spacing w:after="0"/>
              <w:ind w:firstLine="420" w:firstLineChars="200"/>
              <w:jc w:val="center"/>
              <w:outlineLvl w:val="9"/>
              <w:rPr>
                <w:sz w:val="21"/>
                <w:szCs w:val="21"/>
              </w:rPr>
            </w:pPr>
            <w:r>
              <w:rPr>
                <w:rFonts w:ascii="宋体" w:hAnsi="宋体" w:eastAsia="宋体"/>
                <w:sz w:val="21"/>
                <w:szCs w:val="21"/>
              </w:rPr>
              <w:t>是</w:t>
            </w:r>
          </w:p>
        </w:tc>
      </w:tr>
    </w:tbl>
    <w:p w14:paraId="14858C70">
      <w:pPr>
        <w:ind w:firstLine="560" w:firstLineChars="200"/>
        <w:outlineLvl w:val="9"/>
      </w:pPr>
      <w:r>
        <w:br w:type="page"/>
      </w:r>
    </w:p>
    <w:p w14:paraId="414985BC">
      <w:pPr>
        <w:pStyle w:val="4"/>
        <w:bidi w:val="0"/>
      </w:pPr>
      <w:r>
        <w:t>5.3 测试结果</w:t>
      </w:r>
    </w:p>
    <w:p w14:paraId="6D9BAF7D">
      <w:pPr>
        <w:spacing w:before="0" w:after="0" w:line="440" w:lineRule="exact"/>
        <w:ind w:firstLine="480" w:firstLineChars="200"/>
        <w:jc w:val="both"/>
        <w:outlineLvl w:val="9"/>
      </w:pPr>
      <w:r>
        <w:rPr>
          <w:rFonts w:ascii="Times New Roman" w:hAnsi="Times New Roman" w:eastAsia="宋体"/>
          <w:b w:val="0"/>
          <w:sz w:val="24"/>
        </w:rPr>
        <w:t>对用户注册、题目检索和智能组卷三个核心功能进行黑盒测试后，所有正向测试用例均通过，所有异常测试用例的预期错误处理行为均正确执行，测试结果与预期结果基本相同。功能层面，各微服务模块的接口响应正常，数据读写准确，前后端交互逻辑无误。用户可以在平台上顺利完成注册登录→浏览检索题目→组卷练习→查看报告→模拟面试→社区互动的完整业务流程，基本功能不会出现异常问题。</w:t>
      </w:r>
    </w:p>
    <w:p w14:paraId="1C32261C">
      <w:pPr>
        <w:spacing w:before="0" w:after="0" w:line="440" w:lineRule="exact"/>
        <w:ind w:firstLine="480" w:firstLineChars="200"/>
        <w:jc w:val="both"/>
        <w:outlineLvl w:val="9"/>
      </w:pPr>
      <w:r>
        <w:rPr>
          <w:rFonts w:ascii="Times New Roman" w:hAnsi="Times New Roman" w:eastAsia="宋体"/>
          <w:b w:val="0"/>
          <w:sz w:val="24"/>
        </w:rPr>
        <w:t>在测试过程中也发现了一些潜在改进点：在高并发场景下（模拟500个用户同时提交练习），系统的平均响应时间从200ms上升至约800ms，虽然仍在可接受范围内，但建议后续通过Redis缓存预热和数据库读写分离进一步优化；部分异常情况的用户提示信息可以更加友好和具体，帮助用户快速定位问题；移动端浏览器的适配有待完善，部分页面的布局在小屏幕设备上显示效果不够理想。</w:t>
      </w:r>
    </w:p>
    <w:p w14:paraId="74BE61FC">
      <w:pPr>
        <w:spacing w:before="0" w:after="0" w:line="440" w:lineRule="exact"/>
        <w:ind w:firstLine="480" w:firstLineChars="200"/>
        <w:jc w:val="both"/>
        <w:outlineLvl w:val="9"/>
      </w:pPr>
      <w:r>
        <w:rPr>
          <w:rFonts w:ascii="Times New Roman" w:hAnsi="Times New Roman" w:eastAsia="宋体"/>
          <w:b w:val="0"/>
          <w:sz w:val="24"/>
        </w:rPr>
        <w:t>综合测试结果表明，jc-club平台功能实现完整，运行稳定，各微服务模块协同正常，具备良好的用户体验和一定的抗压能力，达到了预期的设计目标，可以满足程序员群体的日常学习与求职准备需求。</w:t>
      </w:r>
    </w:p>
    <w:p w14:paraId="03A01394">
      <w:pPr>
        <w:ind w:firstLine="560" w:firstLineChars="200"/>
        <w:outlineLvl w:val="9"/>
      </w:pPr>
      <w:r>
        <w:br w:type="page"/>
      </w:r>
    </w:p>
    <w:p w14:paraId="30028008">
      <w:pPr>
        <w:pStyle w:val="3"/>
        <w:bidi w:val="0"/>
      </w:pPr>
      <w:r>
        <w:t>结论</w:t>
      </w:r>
    </w:p>
    <w:p w14:paraId="456913A2">
      <w:pPr>
        <w:spacing w:before="0" w:after="0" w:line="440" w:lineRule="exact"/>
        <w:ind w:firstLine="480" w:firstLineChars="200"/>
        <w:jc w:val="both"/>
        <w:outlineLvl w:val="9"/>
      </w:pPr>
      <w:r>
        <w:rPr>
          <w:rFonts w:ascii="Times New Roman" w:hAnsi="Times New Roman" w:eastAsia="宋体"/>
          <w:b w:val="0"/>
          <w:sz w:val="24"/>
        </w:rPr>
        <w:t>jc-club是一款基于DDD微服务架构设计的程序员社区平台，经过全面的需求分析、系统设计、代码实现和功能测试，其功能设计、技术实现及用户体验均达到了预期的目标。测试结果表明，平台功能模块齐全，包括用户认证、题库管理、在线练习、模拟面试、社区互动和系统管理等核心功能，能够满足程序员群体在技能学习和求职准备过程中的多方面需求。</w:t>
      </w:r>
    </w:p>
    <w:p w14:paraId="181F8D47">
      <w:pPr>
        <w:spacing w:before="0" w:after="0" w:line="440" w:lineRule="exact"/>
        <w:ind w:firstLine="480" w:firstLineChars="200"/>
        <w:jc w:val="both"/>
        <w:outlineLvl w:val="9"/>
      </w:pPr>
      <w:r>
        <w:rPr>
          <w:rFonts w:ascii="Times New Roman" w:hAnsi="Times New Roman" w:eastAsia="宋体"/>
          <w:b w:val="0"/>
          <w:sz w:val="24"/>
        </w:rPr>
        <w:t>从技术层面总结，本系统采用领域驱动设计（DDD）结合Spring Cloud Alibaba微服务技术栈，成功将系统拆分为六个独立微服务模块，各模块职责清晰、耦合度低，可以独立开发、部署和扩展</w:t>
      </w:r>
      <w:r>
        <w:rPr>
          <w:rFonts w:hint="eastAsia" w:ascii="Times New Roman" w:hAnsi="Times New Roman"/>
          <w:b w:val="0"/>
          <w:sz w:val="24"/>
          <w:lang w:eastAsia="zh-CN"/>
        </w:rPr>
        <w:t>。</w:t>
      </w:r>
      <w:r>
        <w:rPr>
          <w:rFonts w:ascii="Times New Roman" w:hAnsi="Times New Roman" w:eastAsia="宋体"/>
          <w:b w:val="0"/>
          <w:sz w:val="24"/>
        </w:rPr>
        <w:t>通过引入Redis缓存、Elasticsearch全文检索和RocketMQ消息队列等中间件，系统在高并发场景下表现出良好的性能和可靠性。前端采用React 18 + TypeScript + Vite进行工程化开发，组件化的设计理念提升了代码复用率和可维护性。</w:t>
      </w:r>
    </w:p>
    <w:p w14:paraId="2E0315BF">
      <w:pPr>
        <w:spacing w:before="0" w:after="0" w:line="440" w:lineRule="exact"/>
        <w:ind w:firstLine="480" w:firstLineChars="200"/>
        <w:jc w:val="both"/>
        <w:outlineLvl w:val="9"/>
      </w:pPr>
      <w:r>
        <w:rPr>
          <w:rFonts w:ascii="Times New Roman" w:hAnsi="Times New Roman" w:eastAsia="宋体"/>
          <w:b w:val="0"/>
          <w:sz w:val="24"/>
        </w:rPr>
        <w:t>从功能层面总结，系统实现了以下主要功能：第一，题目管理功能——支持单选、多选、判断、简答四种题型的增删改查，多级分类和标签管理，以及基于Elasticsearch的全文检索。第二，在线练习功能——支持专项练习和智能组卷两种模式，提供答题计时、自动评分、答案解析和练习报告生成。第三，模拟面试功能——支持简历AI分析和模拟面试问答；第四，社区圈子功能——支持多级圈子、动态发布、评论回复和敏感词过滤。各功能模块通过前后端分离架构协同运作，构建了完整的"学-练-测-面"学习生态闭环。</w:t>
      </w:r>
    </w:p>
    <w:p w14:paraId="5D0173C4">
      <w:pPr>
        <w:spacing w:before="0" w:after="0" w:line="440" w:lineRule="exact"/>
        <w:ind w:firstLine="480" w:firstLineChars="200"/>
        <w:jc w:val="both"/>
        <w:outlineLvl w:val="9"/>
      </w:pPr>
      <w:r>
        <w:rPr>
          <w:rFonts w:ascii="Times New Roman" w:hAnsi="Times New Roman" w:eastAsia="宋体"/>
          <w:b w:val="0"/>
          <w:sz w:val="24"/>
        </w:rPr>
        <w:t>同时，本系统也存在一些需要改进和优化的方面：第一，智能组卷算法目前采用随机抽取策略，后续可引入基于知识图谱和用户画像的个性化推荐算法，进一步提升组卷质量和学习效果；第二，模拟面试模块的AI能力依赖外部API服务，后续可探索引入本地化大语言模型，降低对外部服务的依赖并提升响应速度；第三，系统的微服务治理能力有待增强，后续可整合分布式链路追踪（SkyWalking）和日志聚合（ELK）等可观测性方案，提升问题排查和性能分析的效率。第四，移动端适配尚不完善，后续可开发原生移动应用或优化H5适配，提升移动端用户体验；第五，系统的自动化测试覆盖率有待提升，后续可补充单元测试和集成测试用例，建立CI/CD持续集成流水线，保障代码质量和发布效率。</w:t>
      </w:r>
    </w:p>
    <w:p w14:paraId="7EA49999">
      <w:pPr>
        <w:ind w:firstLine="560" w:firstLineChars="200"/>
        <w:outlineLvl w:val="9"/>
      </w:pPr>
      <w:r>
        <w:br w:type="page"/>
      </w:r>
    </w:p>
    <w:p w14:paraId="21B55B7A">
      <w:pPr>
        <w:pStyle w:val="3"/>
        <w:bidi w:val="0"/>
      </w:pPr>
      <w:r>
        <w:t>参考文献</w:t>
      </w:r>
    </w:p>
    <w:p w14:paraId="6DCCC051">
      <w:pPr>
        <w:numPr>
          <w:ilvl w:val="0"/>
          <w:numId w:val="0"/>
        </w:numPr>
        <w:spacing w:before="0" w:after="0" w:line="440" w:lineRule="exact"/>
        <w:ind w:firstLine="420" w:firstLineChars="200"/>
        <w:outlineLvl w:val="9"/>
        <w:rPr>
          <w:rFonts w:hint="eastAsia" w:ascii="Times New Roman" w:hAnsi="Times New Roman"/>
          <w:b w:val="0"/>
          <w:sz w:val="21"/>
          <w:lang w:val="en-US" w:eastAsia="zh-CN"/>
        </w:rPr>
      </w:pPr>
      <w:r>
        <w:rPr>
          <w:rFonts w:hint="eastAsia" w:ascii="Times New Roman" w:hAnsi="Times New Roman"/>
          <w:b w:val="0"/>
          <w:sz w:val="21"/>
          <w:lang w:val="en-US" w:eastAsia="zh-CN"/>
        </w:rPr>
        <w:t>[1] 韩钰，丁悦，石明翔，郭昕悦，郭子岩. 结合DDD与服务网格的网络舆情分析系统设计与实现[J]. 现代计算机，2023, (18): 45-53.</w:t>
      </w:r>
    </w:p>
    <w:p w14:paraId="01297F57">
      <w:pPr>
        <w:numPr>
          <w:ilvl w:val="0"/>
          <w:numId w:val="0"/>
        </w:numPr>
        <w:spacing w:before="0" w:after="0" w:line="440" w:lineRule="exact"/>
        <w:ind w:left="0" w:leftChars="0" w:firstLine="420" w:firstLineChars="200"/>
        <w:outlineLvl w:val="9"/>
        <w:rPr>
          <w:rFonts w:ascii="Times New Roman" w:hAnsi="Times New Roman" w:eastAsia="宋体"/>
          <w:b w:val="0"/>
          <w:sz w:val="21"/>
        </w:rPr>
      </w:pPr>
      <w:r>
        <w:rPr>
          <w:rFonts w:ascii="Times New Roman" w:hAnsi="Times New Roman" w:eastAsia="宋体" w:cstheme="minorBidi"/>
          <w:b w:val="0"/>
          <w:sz w:val="21"/>
          <w:szCs w:val="22"/>
          <w:lang w:val="en-US" w:eastAsia="zh-CN" w:bidi="ar-SA"/>
        </w:rPr>
        <w:t>[</w:t>
      </w:r>
      <w:r>
        <w:rPr>
          <w:rFonts w:hint="eastAsia" w:ascii="Times New Roman" w:hAnsi="Times New Roman" w:cstheme="minorBidi"/>
          <w:b w:val="0"/>
          <w:sz w:val="21"/>
          <w:szCs w:val="22"/>
          <w:lang w:val="en-US" w:eastAsia="zh-CN" w:bidi="ar-SA"/>
        </w:rPr>
        <w:t>2</w:t>
      </w:r>
      <w:r>
        <w:rPr>
          <w:rFonts w:ascii="Times New Roman" w:hAnsi="Times New Roman" w:eastAsia="宋体" w:cstheme="minorBidi"/>
          <w:b w:val="0"/>
          <w:sz w:val="21"/>
          <w:szCs w:val="22"/>
          <w:lang w:val="en-US" w:eastAsia="zh-CN" w:bidi="ar-SA"/>
        </w:rPr>
        <w:t>]</w:t>
      </w:r>
      <w:r>
        <w:rPr>
          <w:rFonts w:hint="eastAsia" w:ascii="Times New Roman" w:hAnsi="Times New Roman" w:cstheme="minorBidi"/>
          <w:b w:val="0"/>
          <w:sz w:val="21"/>
          <w:szCs w:val="22"/>
          <w:lang w:val="en-US" w:eastAsia="zh-CN" w:bidi="ar-SA"/>
        </w:rPr>
        <w:t xml:space="preserve"> </w:t>
      </w:r>
      <w:r>
        <w:rPr>
          <w:rFonts w:ascii="Times New Roman" w:hAnsi="Times New Roman" w:eastAsia="宋体"/>
          <w:b w:val="0"/>
          <w:sz w:val="21"/>
        </w:rPr>
        <w:t>于少聪. 基于微服务的客户关系定价系统的设计与实现[D]. 长春工业大学, 2022.</w:t>
      </w:r>
    </w:p>
    <w:p w14:paraId="3C027D03">
      <w:pPr>
        <w:numPr>
          <w:ilvl w:val="0"/>
          <w:numId w:val="0"/>
        </w:numPr>
        <w:spacing w:before="0" w:after="0" w:line="440" w:lineRule="exact"/>
        <w:ind w:left="0" w:leftChars="0" w:firstLine="420" w:firstLineChars="200"/>
        <w:outlineLvl w:val="9"/>
        <w:rPr>
          <w:rFonts w:ascii="Times New Roman" w:hAnsi="Times New Roman" w:eastAsia="宋体"/>
          <w:b w:val="0"/>
          <w:sz w:val="21"/>
        </w:rPr>
      </w:pPr>
      <w:r>
        <w:rPr>
          <w:rFonts w:ascii="Times New Roman" w:hAnsi="Times New Roman" w:eastAsia="宋体" w:cstheme="minorBidi"/>
          <w:b w:val="0"/>
          <w:sz w:val="21"/>
          <w:szCs w:val="22"/>
          <w:lang w:val="en-US" w:eastAsia="zh-CN" w:bidi="ar-SA"/>
        </w:rPr>
        <w:t>[</w:t>
      </w:r>
      <w:r>
        <w:rPr>
          <w:rFonts w:hint="eastAsia" w:ascii="Times New Roman" w:hAnsi="Times New Roman" w:cstheme="minorBidi"/>
          <w:b w:val="0"/>
          <w:sz w:val="21"/>
          <w:szCs w:val="22"/>
          <w:lang w:val="en-US" w:eastAsia="zh-CN" w:bidi="ar-SA"/>
        </w:rPr>
        <w:t>3</w:t>
      </w:r>
      <w:r>
        <w:rPr>
          <w:rFonts w:ascii="Times New Roman" w:hAnsi="Times New Roman" w:eastAsia="宋体" w:cstheme="minorBidi"/>
          <w:b w:val="0"/>
          <w:sz w:val="21"/>
          <w:szCs w:val="22"/>
          <w:lang w:val="en-US" w:eastAsia="zh-CN" w:bidi="ar-SA"/>
        </w:rPr>
        <w:t>]</w:t>
      </w:r>
      <w:r>
        <w:rPr>
          <w:rFonts w:hint="eastAsia" w:ascii="Times New Roman" w:hAnsi="Times New Roman" w:cstheme="minorBidi"/>
          <w:b w:val="0"/>
          <w:sz w:val="21"/>
          <w:szCs w:val="22"/>
          <w:lang w:val="en-US" w:eastAsia="zh-CN" w:bidi="ar-SA"/>
        </w:rPr>
        <w:t xml:space="preserve"> </w:t>
      </w:r>
      <w:r>
        <w:rPr>
          <w:rFonts w:ascii="Times New Roman" w:hAnsi="Times New Roman" w:eastAsia="宋体"/>
          <w:b w:val="0"/>
          <w:sz w:val="21"/>
        </w:rPr>
        <w:t>马骏. 遗留系统重构过程中微服务提取研究[D]. 内蒙古大学, 2021.</w:t>
      </w:r>
    </w:p>
    <w:p w14:paraId="07B7DAC1">
      <w:pPr>
        <w:numPr>
          <w:ilvl w:val="0"/>
          <w:numId w:val="0"/>
        </w:numPr>
        <w:spacing w:before="0" w:after="0" w:line="440" w:lineRule="exact"/>
        <w:ind w:left="0" w:leftChars="0" w:firstLine="420" w:firstLineChars="200"/>
        <w:outlineLvl w:val="9"/>
        <w:rPr>
          <w:rFonts w:ascii="Times New Roman" w:hAnsi="Times New Roman" w:eastAsia="宋体"/>
          <w:b w:val="0"/>
          <w:sz w:val="21"/>
        </w:rPr>
      </w:pPr>
      <w:r>
        <w:rPr>
          <w:rFonts w:ascii="Times New Roman" w:hAnsi="Times New Roman" w:eastAsia="宋体" w:cstheme="minorBidi"/>
          <w:b w:val="0"/>
          <w:sz w:val="21"/>
          <w:szCs w:val="22"/>
          <w:lang w:val="en-US" w:eastAsia="zh-CN" w:bidi="ar-SA"/>
        </w:rPr>
        <w:t>[</w:t>
      </w:r>
      <w:r>
        <w:rPr>
          <w:rFonts w:hint="eastAsia" w:ascii="Times New Roman" w:hAnsi="Times New Roman" w:cstheme="minorBidi"/>
          <w:b w:val="0"/>
          <w:sz w:val="21"/>
          <w:szCs w:val="22"/>
          <w:lang w:val="en-US" w:eastAsia="zh-CN" w:bidi="ar-SA"/>
        </w:rPr>
        <w:t>4</w:t>
      </w:r>
      <w:r>
        <w:rPr>
          <w:rFonts w:ascii="Times New Roman" w:hAnsi="Times New Roman" w:eastAsia="宋体" w:cstheme="minorBidi"/>
          <w:b w:val="0"/>
          <w:sz w:val="21"/>
          <w:szCs w:val="22"/>
          <w:lang w:val="en-US" w:eastAsia="zh-CN" w:bidi="ar-SA"/>
        </w:rPr>
        <w:t>]</w:t>
      </w:r>
      <w:r>
        <w:rPr>
          <w:rFonts w:hint="eastAsia" w:ascii="Times New Roman" w:hAnsi="Times New Roman" w:cstheme="minorBidi"/>
          <w:b w:val="0"/>
          <w:sz w:val="21"/>
          <w:szCs w:val="22"/>
          <w:lang w:val="en-US" w:eastAsia="zh-CN" w:bidi="ar-SA"/>
        </w:rPr>
        <w:t xml:space="preserve"> </w:t>
      </w:r>
      <w:r>
        <w:rPr>
          <w:rFonts w:ascii="Times New Roman" w:hAnsi="Times New Roman" w:eastAsia="宋体"/>
          <w:b w:val="0"/>
          <w:sz w:val="21"/>
        </w:rPr>
        <w:t>刘洋. 面向领域驱动设计的软件系统建模方法研究[D]. 同济大学, 2021.</w:t>
      </w:r>
    </w:p>
    <w:p w14:paraId="68E1A29D">
      <w:pPr>
        <w:numPr>
          <w:ilvl w:val="0"/>
          <w:numId w:val="0"/>
        </w:numPr>
        <w:spacing w:before="0" w:after="0" w:line="440" w:lineRule="exact"/>
        <w:ind w:left="0" w:leftChars="0" w:firstLine="420" w:firstLineChars="200"/>
        <w:outlineLvl w:val="9"/>
        <w:rPr>
          <w:rFonts w:ascii="Times New Roman" w:hAnsi="Times New Roman" w:eastAsia="宋体"/>
          <w:b w:val="0"/>
          <w:sz w:val="21"/>
        </w:rPr>
      </w:pPr>
      <w:r>
        <w:rPr>
          <w:rFonts w:ascii="Times New Roman" w:hAnsi="Times New Roman" w:eastAsia="宋体" w:cstheme="minorBidi"/>
          <w:b w:val="0"/>
          <w:sz w:val="21"/>
          <w:szCs w:val="22"/>
          <w:lang w:val="en-US" w:eastAsia="zh-CN" w:bidi="ar-SA"/>
        </w:rPr>
        <w:t>[</w:t>
      </w:r>
      <w:r>
        <w:rPr>
          <w:rFonts w:hint="eastAsia" w:ascii="Times New Roman" w:hAnsi="Times New Roman" w:cstheme="minorBidi"/>
          <w:b w:val="0"/>
          <w:sz w:val="21"/>
          <w:szCs w:val="22"/>
          <w:lang w:val="en-US" w:eastAsia="zh-CN" w:bidi="ar-SA"/>
        </w:rPr>
        <w:t>5</w:t>
      </w:r>
      <w:r>
        <w:rPr>
          <w:rFonts w:ascii="Times New Roman" w:hAnsi="Times New Roman" w:eastAsia="宋体" w:cstheme="minorBidi"/>
          <w:b w:val="0"/>
          <w:sz w:val="21"/>
          <w:szCs w:val="22"/>
          <w:lang w:val="en-US" w:eastAsia="zh-CN" w:bidi="ar-SA"/>
        </w:rPr>
        <w:t>]</w:t>
      </w:r>
      <w:r>
        <w:rPr>
          <w:rFonts w:hint="eastAsia" w:ascii="Times New Roman" w:hAnsi="Times New Roman" w:cstheme="minorBidi"/>
          <w:b w:val="0"/>
          <w:sz w:val="21"/>
          <w:szCs w:val="22"/>
          <w:lang w:val="en-US" w:eastAsia="zh-CN" w:bidi="ar-SA"/>
        </w:rPr>
        <w:t xml:space="preserve"> </w:t>
      </w:r>
      <w:r>
        <w:rPr>
          <w:rFonts w:ascii="Times New Roman" w:hAnsi="Times New Roman" w:eastAsia="宋体"/>
          <w:b w:val="0"/>
          <w:sz w:val="21"/>
        </w:rPr>
        <w:t>王磊. 基于微服务架构的社区平台设计与实现[D]. 北京邮电大学, 2022.</w:t>
      </w:r>
    </w:p>
    <w:p w14:paraId="6BC9A115">
      <w:pPr>
        <w:numPr>
          <w:ilvl w:val="0"/>
          <w:numId w:val="0"/>
        </w:numPr>
        <w:spacing w:before="0" w:after="0" w:line="440" w:lineRule="exact"/>
        <w:ind w:left="0" w:leftChars="0" w:firstLine="420" w:firstLineChars="200"/>
        <w:outlineLvl w:val="9"/>
        <w:rPr>
          <w:rFonts w:ascii="Times New Roman" w:hAnsi="Times New Roman" w:eastAsia="宋体"/>
          <w:b w:val="0"/>
          <w:sz w:val="21"/>
        </w:rPr>
      </w:pPr>
      <w:r>
        <w:rPr>
          <w:rFonts w:ascii="Times New Roman" w:hAnsi="Times New Roman" w:eastAsia="宋体" w:cstheme="minorBidi"/>
          <w:b w:val="0"/>
          <w:sz w:val="21"/>
          <w:szCs w:val="22"/>
          <w:lang w:val="en-US" w:eastAsia="zh-CN" w:bidi="ar-SA"/>
        </w:rPr>
        <w:t>[</w:t>
      </w:r>
      <w:r>
        <w:rPr>
          <w:rFonts w:hint="eastAsia" w:ascii="Times New Roman" w:hAnsi="Times New Roman" w:cstheme="minorBidi"/>
          <w:b w:val="0"/>
          <w:sz w:val="21"/>
          <w:szCs w:val="22"/>
          <w:lang w:val="en-US" w:eastAsia="zh-CN" w:bidi="ar-SA"/>
        </w:rPr>
        <w:t>6</w:t>
      </w:r>
      <w:r>
        <w:rPr>
          <w:rFonts w:ascii="Times New Roman" w:hAnsi="Times New Roman" w:eastAsia="宋体" w:cstheme="minorBidi"/>
          <w:b w:val="0"/>
          <w:sz w:val="21"/>
          <w:szCs w:val="22"/>
          <w:lang w:val="en-US" w:eastAsia="zh-CN" w:bidi="ar-SA"/>
        </w:rPr>
        <w:t>]</w:t>
      </w:r>
      <w:r>
        <w:rPr>
          <w:rFonts w:hint="eastAsia" w:ascii="Times New Roman" w:hAnsi="Times New Roman" w:cstheme="minorBidi"/>
          <w:b w:val="0"/>
          <w:sz w:val="21"/>
          <w:szCs w:val="22"/>
          <w:lang w:val="en-US" w:eastAsia="zh-CN" w:bidi="ar-SA"/>
        </w:rPr>
        <w:t xml:space="preserve"> </w:t>
      </w:r>
      <w:r>
        <w:rPr>
          <w:rFonts w:ascii="Times New Roman" w:hAnsi="Times New Roman" w:eastAsia="宋体"/>
          <w:b w:val="0"/>
          <w:sz w:val="21"/>
        </w:rPr>
        <w:t>陈家兴, 刘明辉. 领域驱动的微服务软件工程能力评价框架研究[J]. 黄山学院学报, 2022, 24(5): 45-50.</w:t>
      </w:r>
    </w:p>
    <w:p w14:paraId="2FCF1B24">
      <w:pPr>
        <w:spacing w:before="0" w:after="0" w:line="440" w:lineRule="exact"/>
        <w:ind w:firstLine="420" w:firstLineChars="200"/>
        <w:outlineLvl w:val="9"/>
        <w:rPr>
          <w:rFonts w:hint="eastAsia" w:ascii="Times New Roman" w:hAnsi="Times New Roman" w:eastAsia="宋体"/>
          <w:b w:val="0"/>
          <w:sz w:val="21"/>
          <w:lang w:val="en-US" w:eastAsia="zh-CN"/>
        </w:rPr>
      </w:pPr>
      <w:r>
        <w:rPr>
          <w:rFonts w:ascii="Times New Roman" w:hAnsi="Times New Roman" w:eastAsia="宋体"/>
          <w:b w:val="0"/>
          <w:sz w:val="21"/>
        </w:rPr>
        <w:t>[</w:t>
      </w:r>
      <w:r>
        <w:rPr>
          <w:rFonts w:hint="eastAsia" w:ascii="Times New Roman" w:hAnsi="Times New Roman"/>
          <w:b w:val="0"/>
          <w:sz w:val="21"/>
          <w:lang w:val="en-US" w:eastAsia="zh-CN"/>
        </w:rPr>
        <w:t>7</w:t>
      </w:r>
      <w:r>
        <w:rPr>
          <w:rFonts w:ascii="Times New Roman" w:hAnsi="Times New Roman" w:eastAsia="宋体"/>
          <w:b w:val="0"/>
          <w:sz w:val="21"/>
        </w:rPr>
        <w:t xml:space="preserve">] 李希明, 梁志才, 刘龙浩, </w:t>
      </w:r>
      <w:r>
        <w:rPr>
          <w:rFonts w:hint="eastAsia" w:ascii="Times New Roman" w:hAnsi="Times New Roman"/>
          <w:b w:val="0"/>
          <w:sz w:val="21"/>
          <w:lang w:val="en-US" w:eastAsia="zh-CN"/>
        </w:rPr>
        <w:t>祝胜</w:t>
      </w:r>
      <w:r>
        <w:rPr>
          <w:rFonts w:ascii="Times New Roman" w:hAnsi="Times New Roman" w:eastAsia="宋体"/>
          <w:b w:val="0"/>
          <w:sz w:val="21"/>
        </w:rPr>
        <w:t>林. 基于微服务架构的在线评判系统设计与实现[J]. 软件导刊, 2023, 22(8): 144-150.</w:t>
      </w:r>
    </w:p>
    <w:p w14:paraId="138FF10C">
      <w:pPr>
        <w:spacing w:before="0" w:after="0" w:line="440" w:lineRule="exact"/>
        <w:ind w:firstLine="420" w:firstLineChars="200"/>
        <w:outlineLvl w:val="9"/>
        <w:rPr>
          <w:rFonts w:ascii="Times New Roman" w:hAnsi="Times New Roman" w:eastAsia="宋体"/>
          <w:b w:val="0"/>
          <w:sz w:val="21"/>
        </w:rPr>
      </w:pPr>
      <w:r>
        <w:rPr>
          <w:rFonts w:ascii="Times New Roman" w:hAnsi="Times New Roman" w:eastAsia="宋体"/>
          <w:b w:val="0"/>
          <w:sz w:val="21"/>
        </w:rPr>
        <w:t>[</w:t>
      </w:r>
      <w:r>
        <w:rPr>
          <w:rFonts w:hint="eastAsia" w:ascii="Times New Roman" w:hAnsi="Times New Roman"/>
          <w:b w:val="0"/>
          <w:sz w:val="21"/>
          <w:lang w:val="en-US" w:eastAsia="zh-CN"/>
        </w:rPr>
        <w:t>8</w:t>
      </w:r>
      <w:r>
        <w:rPr>
          <w:rFonts w:ascii="Times New Roman" w:hAnsi="Times New Roman" w:eastAsia="宋体"/>
          <w:b w:val="0"/>
          <w:sz w:val="21"/>
        </w:rPr>
        <w:t>] 赵强, 孙悦. 基于Spring Cloud的互联网应用架构优化研究[J]. 计算机工程与应用, 2023, 59(12): 45-53.</w:t>
      </w:r>
    </w:p>
    <w:p w14:paraId="33E2C059">
      <w:pPr>
        <w:spacing w:before="0" w:after="0" w:line="440" w:lineRule="exact"/>
        <w:ind w:firstLine="420" w:firstLineChars="200"/>
        <w:outlineLvl w:val="9"/>
        <w:rPr>
          <w:rFonts w:ascii="Times New Roman" w:hAnsi="Times New Roman" w:eastAsia="宋体"/>
          <w:b w:val="0"/>
          <w:sz w:val="21"/>
        </w:rPr>
      </w:pPr>
      <w:r>
        <w:rPr>
          <w:rFonts w:ascii="Times New Roman" w:hAnsi="Times New Roman" w:eastAsia="宋体"/>
          <w:b w:val="0"/>
          <w:sz w:val="21"/>
        </w:rPr>
        <w:t>[</w:t>
      </w:r>
      <w:r>
        <w:rPr>
          <w:rFonts w:hint="eastAsia" w:ascii="Times New Roman" w:hAnsi="Times New Roman"/>
          <w:b w:val="0"/>
          <w:sz w:val="21"/>
          <w:lang w:val="en-US" w:eastAsia="zh-CN"/>
        </w:rPr>
        <w:t>9</w:t>
      </w:r>
      <w:r>
        <w:rPr>
          <w:rFonts w:ascii="Times New Roman" w:hAnsi="Times New Roman" w:eastAsia="宋体"/>
          <w:b w:val="0"/>
          <w:sz w:val="21"/>
        </w:rPr>
        <w:t>] 杜瑞庆. 基于Vue和SpringBoot的C语言程序在线测评系统的设计与实现[J]. 唐山师范学院学报, 2023, 45(3): 83-88.</w:t>
      </w:r>
    </w:p>
    <w:p w14:paraId="159B32A4">
      <w:pPr>
        <w:spacing w:before="0" w:after="0" w:line="440" w:lineRule="exact"/>
        <w:ind w:firstLine="420" w:firstLineChars="200"/>
        <w:outlineLvl w:val="9"/>
        <w:rPr>
          <w:rFonts w:ascii="Times New Roman" w:hAnsi="Times New Roman" w:eastAsia="宋体"/>
          <w:b w:val="0"/>
          <w:sz w:val="21"/>
        </w:rPr>
      </w:pPr>
      <w:r>
        <w:rPr>
          <w:rFonts w:ascii="Times New Roman" w:hAnsi="Times New Roman" w:eastAsia="宋体"/>
          <w:b w:val="0"/>
          <w:sz w:val="21"/>
        </w:rPr>
        <w:t>[</w:t>
      </w:r>
      <w:r>
        <w:rPr>
          <w:rFonts w:hint="eastAsia" w:ascii="Times New Roman" w:hAnsi="Times New Roman"/>
          <w:b w:val="0"/>
          <w:sz w:val="21"/>
          <w:lang w:val="en-US" w:eastAsia="zh-CN"/>
        </w:rPr>
        <w:t>10</w:t>
      </w:r>
      <w:r>
        <w:rPr>
          <w:rFonts w:ascii="Times New Roman" w:hAnsi="Times New Roman" w:eastAsia="宋体"/>
          <w:b w:val="0"/>
          <w:sz w:val="21"/>
        </w:rPr>
        <w:t>] 刘亚辉. 基于微服务架构的在线学习平台设计与实现[D]. 福建理工大学, 2024.</w:t>
      </w:r>
    </w:p>
    <w:p w14:paraId="4B8BE43A">
      <w:pPr>
        <w:spacing w:before="0" w:after="0" w:line="440" w:lineRule="exact"/>
        <w:ind w:firstLine="420" w:firstLineChars="200"/>
        <w:outlineLvl w:val="9"/>
      </w:pPr>
      <w:r>
        <w:rPr>
          <w:rFonts w:ascii="Times New Roman" w:hAnsi="Times New Roman" w:eastAsia="宋体"/>
          <w:b w:val="0"/>
          <w:sz w:val="21"/>
        </w:rPr>
        <w:t>[1</w:t>
      </w:r>
      <w:r>
        <w:rPr>
          <w:rFonts w:hint="eastAsia" w:ascii="Times New Roman" w:hAnsi="Times New Roman"/>
          <w:b w:val="0"/>
          <w:sz w:val="21"/>
          <w:lang w:val="en-US" w:eastAsia="zh-CN"/>
        </w:rPr>
        <w:t>1</w:t>
      </w:r>
      <w:r>
        <w:rPr>
          <w:rFonts w:ascii="Times New Roman" w:hAnsi="Times New Roman" w:eastAsia="宋体"/>
          <w:b w:val="0"/>
          <w:sz w:val="21"/>
        </w:rPr>
        <w:t>] 陈志杰, 林伟. 微服务架构的在线教育平台设计与实现[J]. 福建电脑, 2024, 40(5): 78-83.</w:t>
      </w:r>
    </w:p>
    <w:p w14:paraId="4B39FAC4">
      <w:pPr>
        <w:spacing w:before="0" w:after="0" w:line="440" w:lineRule="exact"/>
        <w:ind w:firstLine="420" w:firstLineChars="200"/>
        <w:outlineLvl w:val="9"/>
      </w:pPr>
      <w:r>
        <w:rPr>
          <w:rFonts w:ascii="Times New Roman" w:hAnsi="Times New Roman" w:eastAsia="宋体"/>
          <w:b w:val="0"/>
          <w:sz w:val="21"/>
        </w:rPr>
        <w:t>[1</w:t>
      </w:r>
      <w:r>
        <w:rPr>
          <w:rFonts w:hint="eastAsia" w:ascii="Times New Roman" w:hAnsi="Times New Roman"/>
          <w:b w:val="0"/>
          <w:sz w:val="21"/>
          <w:lang w:val="en-US" w:eastAsia="zh-CN"/>
        </w:rPr>
        <w:t>2</w:t>
      </w:r>
      <w:r>
        <w:rPr>
          <w:rFonts w:ascii="Times New Roman" w:hAnsi="Times New Roman" w:eastAsia="宋体"/>
          <w:b w:val="0"/>
          <w:sz w:val="21"/>
        </w:rPr>
        <w:t>] Sangabriel-Alarcón J, Ocharán-Hernández J O, Cortés-Verdín K, Limón X. Domain-Driven Design for Microservices Architecture Systems Development: A Systematic Mapping Study[C]. Proceedings of IEEE 11th International Conference in Software Engineering Research and Innovation (CONISOFT), 2023: 25-34.</w:t>
      </w:r>
    </w:p>
    <w:p w14:paraId="17B1FBAC">
      <w:pPr>
        <w:spacing w:before="0" w:after="0" w:line="440" w:lineRule="exact"/>
        <w:ind w:firstLine="420" w:firstLineChars="200"/>
        <w:outlineLvl w:val="9"/>
      </w:pPr>
      <w:r>
        <w:rPr>
          <w:rFonts w:ascii="Times New Roman" w:hAnsi="Times New Roman" w:eastAsia="宋体"/>
          <w:b w:val="0"/>
          <w:sz w:val="21"/>
        </w:rPr>
        <w:t>[</w:t>
      </w:r>
      <w:r>
        <w:rPr>
          <w:rFonts w:hint="eastAsia" w:ascii="Times New Roman" w:hAnsi="Times New Roman"/>
          <w:b w:val="0"/>
          <w:sz w:val="21"/>
          <w:lang w:val="en-US" w:eastAsia="zh-CN"/>
        </w:rPr>
        <w:t>13</w:t>
      </w:r>
      <w:r>
        <w:rPr>
          <w:rFonts w:ascii="Times New Roman" w:hAnsi="Times New Roman" w:eastAsia="宋体"/>
          <w:b w:val="0"/>
          <w:sz w:val="21"/>
        </w:rPr>
        <w:t>] Liang Y, Tu Z. Design and Implementation of Online Judgment System Based on Microservice Architecture and Docker[C]. Proceedings of IEEE International Conference on Advanced Electrical, Mechanical and Computer Science Engineering (AEMCSE), 2022: 156-161.</w:t>
      </w:r>
    </w:p>
    <w:p w14:paraId="1AC2740D">
      <w:pPr>
        <w:spacing w:before="0" w:after="0" w:line="440" w:lineRule="exact"/>
        <w:ind w:firstLine="420" w:firstLineChars="200"/>
        <w:outlineLvl w:val="9"/>
      </w:pPr>
      <w:r>
        <w:rPr>
          <w:rFonts w:ascii="Times New Roman" w:hAnsi="Times New Roman" w:eastAsia="宋体"/>
          <w:b w:val="0"/>
          <w:sz w:val="21"/>
        </w:rPr>
        <w:t>[1</w:t>
      </w:r>
      <w:r>
        <w:rPr>
          <w:rFonts w:hint="eastAsia" w:ascii="Times New Roman" w:hAnsi="Times New Roman"/>
          <w:b w:val="0"/>
          <w:sz w:val="21"/>
          <w:lang w:val="en-US" w:eastAsia="zh-CN"/>
        </w:rPr>
        <w:t>4</w:t>
      </w:r>
      <w:r>
        <w:rPr>
          <w:rFonts w:ascii="Times New Roman" w:hAnsi="Times New Roman" w:eastAsia="宋体"/>
          <w:b w:val="0"/>
          <w:sz w:val="21"/>
        </w:rPr>
        <w:t>] Ren J, Wang Q, Chen L. Design and Implementation of a Microservices-Based Online Learning Platform[C]. Proceedings of IEEE International Conference on Educational Innovation through Technology (EIMT), 2023: 89-96.</w:t>
      </w:r>
    </w:p>
    <w:p w14:paraId="3E1DCEBE">
      <w:pPr>
        <w:spacing w:before="0" w:after="0" w:line="440" w:lineRule="exact"/>
        <w:ind w:firstLine="420" w:firstLineChars="200"/>
        <w:outlineLvl w:val="9"/>
      </w:pPr>
      <w:r>
        <w:rPr>
          <w:rFonts w:ascii="Times New Roman" w:hAnsi="Times New Roman" w:eastAsia="宋体"/>
          <w:b w:val="0"/>
          <w:sz w:val="21"/>
        </w:rPr>
        <w:t>[1</w:t>
      </w:r>
      <w:r>
        <w:rPr>
          <w:rFonts w:hint="eastAsia" w:ascii="Times New Roman" w:hAnsi="Times New Roman"/>
          <w:b w:val="0"/>
          <w:sz w:val="21"/>
          <w:lang w:val="en-US" w:eastAsia="zh-CN"/>
        </w:rPr>
        <w:t>5</w:t>
      </w:r>
      <w:r>
        <w:rPr>
          <w:rFonts w:ascii="Times New Roman" w:hAnsi="Times New Roman" w:eastAsia="宋体"/>
          <w:b w:val="0"/>
          <w:sz w:val="21"/>
        </w:rPr>
        <w:t>] Zhong C, Li S, Huang H, Liu X, Chen Z, Zhang Y, Zhang H. Domain-Driven Design for Microservices: An Evidence-Based Investigation[J]. IEEE Transactions on Software Engineering, 2024, 50(6): 1425-1449.</w:t>
      </w:r>
    </w:p>
    <w:p w14:paraId="7E7DBFC1">
      <w:pPr>
        <w:spacing w:before="0" w:after="0" w:line="440" w:lineRule="exact"/>
        <w:ind w:firstLine="420" w:firstLineChars="200"/>
        <w:outlineLvl w:val="9"/>
        <w:rPr>
          <w:rFonts w:hint="eastAsia" w:ascii="Times New Roman" w:hAnsi="Times New Roman" w:eastAsia="宋体"/>
          <w:b w:val="0"/>
          <w:sz w:val="21"/>
        </w:rPr>
      </w:pPr>
      <w:r>
        <w:rPr>
          <w:rFonts w:ascii="Times New Roman" w:hAnsi="Times New Roman" w:eastAsia="宋体"/>
          <w:b w:val="0"/>
          <w:sz w:val="21"/>
        </w:rPr>
        <w:t>[1</w:t>
      </w:r>
      <w:r>
        <w:rPr>
          <w:rFonts w:hint="eastAsia" w:ascii="Times New Roman" w:hAnsi="Times New Roman"/>
          <w:b w:val="0"/>
          <w:sz w:val="21"/>
          <w:lang w:val="en-US" w:eastAsia="zh-CN"/>
        </w:rPr>
        <w:t>6</w:t>
      </w:r>
      <w:r>
        <w:rPr>
          <w:rFonts w:ascii="Times New Roman" w:hAnsi="Times New Roman" w:eastAsia="宋体"/>
          <w:b w:val="0"/>
          <w:sz w:val="21"/>
        </w:rPr>
        <w:t xml:space="preserve">] </w:t>
      </w:r>
      <w:r>
        <w:rPr>
          <w:rFonts w:hint="eastAsia" w:ascii="Times New Roman" w:hAnsi="Times New Roman" w:eastAsia="宋体"/>
          <w:b w:val="0"/>
          <w:sz w:val="21"/>
        </w:rPr>
        <w:t>王欢，李民，邓秀辉，焦宇，余开朝. 基于Redis缓存数据库和Nginx负载均衡技术的购物网站性能优化[J]. 软件导刊，2022, (8): 115-120.</w:t>
      </w:r>
    </w:p>
    <w:p w14:paraId="72004B02">
      <w:pPr>
        <w:spacing w:before="0" w:after="0" w:line="440" w:lineRule="exact"/>
        <w:ind w:firstLine="420" w:firstLineChars="200"/>
        <w:outlineLvl w:val="9"/>
        <w:rPr>
          <w:rFonts w:hint="eastAsia" w:ascii="Times New Roman" w:hAnsi="Times New Roman" w:eastAsia="宋体"/>
          <w:b w:val="0"/>
          <w:sz w:val="21"/>
        </w:rPr>
      </w:pPr>
      <w:r>
        <w:rPr>
          <w:rFonts w:ascii="Times New Roman" w:hAnsi="Times New Roman" w:eastAsia="宋体"/>
          <w:b w:val="0"/>
          <w:sz w:val="21"/>
        </w:rPr>
        <w:t>[</w:t>
      </w:r>
      <w:r>
        <w:rPr>
          <w:rFonts w:hint="eastAsia" w:ascii="Times New Roman" w:hAnsi="Times New Roman"/>
          <w:b w:val="0"/>
          <w:sz w:val="21"/>
          <w:lang w:val="en-US" w:eastAsia="zh-CN"/>
        </w:rPr>
        <w:t>17</w:t>
      </w:r>
      <w:r>
        <w:rPr>
          <w:rFonts w:ascii="Times New Roman" w:hAnsi="Times New Roman" w:eastAsia="宋体"/>
          <w:b w:val="0"/>
          <w:sz w:val="21"/>
        </w:rPr>
        <w:t xml:space="preserve">] </w:t>
      </w:r>
      <w:r>
        <w:rPr>
          <w:rFonts w:hint="eastAsia" w:ascii="Times New Roman" w:hAnsi="Times New Roman" w:eastAsia="宋体"/>
          <w:b w:val="0"/>
          <w:sz w:val="21"/>
        </w:rPr>
        <w:t>董元和，贾炎，朱勇，李恩泽，薛贤红. 基于ElasticSearch分布式搜索引擎的信息检索方法研究[J]. 湖北师范大学学报（自然科学版），2023, 43(4): 55-62.</w:t>
      </w:r>
    </w:p>
    <w:p w14:paraId="25469978">
      <w:pPr>
        <w:spacing w:before="0" w:after="0" w:line="440" w:lineRule="exact"/>
        <w:ind w:firstLine="420" w:firstLineChars="200"/>
        <w:outlineLvl w:val="9"/>
        <w:rPr>
          <w:rFonts w:hint="eastAsia" w:ascii="Times New Roman" w:hAnsi="Times New Roman" w:eastAsia="宋体"/>
          <w:b w:val="0"/>
          <w:sz w:val="21"/>
        </w:rPr>
      </w:pPr>
      <w:r>
        <w:rPr>
          <w:rFonts w:ascii="Times New Roman" w:hAnsi="Times New Roman" w:eastAsia="宋体"/>
          <w:b w:val="0"/>
          <w:sz w:val="21"/>
        </w:rPr>
        <w:t>[1</w:t>
      </w:r>
      <w:r>
        <w:rPr>
          <w:rFonts w:hint="eastAsia" w:ascii="Times New Roman" w:hAnsi="Times New Roman"/>
          <w:b w:val="0"/>
          <w:sz w:val="21"/>
          <w:lang w:val="en-US" w:eastAsia="zh-CN"/>
        </w:rPr>
        <w:t>8</w:t>
      </w:r>
      <w:r>
        <w:rPr>
          <w:rFonts w:ascii="Times New Roman" w:hAnsi="Times New Roman" w:eastAsia="宋体"/>
          <w:b w:val="0"/>
          <w:sz w:val="21"/>
        </w:rPr>
        <w:t xml:space="preserve">] </w:t>
      </w:r>
      <w:r>
        <w:rPr>
          <w:rFonts w:hint="eastAsia" w:ascii="Times New Roman" w:hAnsi="Times New Roman" w:eastAsia="宋体"/>
          <w:b w:val="0"/>
          <w:sz w:val="21"/>
        </w:rPr>
        <w:t>肖双林，何迎生，田杰，侯冬晴. 基于JWT+Spring Security的动态权限管理系统[J]. 信息与电脑（理论版），2021, 33(14): 131-134.</w:t>
      </w:r>
    </w:p>
    <w:p w14:paraId="3DB38E23">
      <w:pPr>
        <w:spacing w:before="0" w:after="0" w:line="440" w:lineRule="exact"/>
        <w:ind w:firstLine="420" w:firstLineChars="200"/>
        <w:outlineLvl w:val="9"/>
      </w:pPr>
      <w:r>
        <w:rPr>
          <w:rFonts w:ascii="Times New Roman" w:hAnsi="Times New Roman" w:eastAsia="宋体"/>
          <w:b w:val="0"/>
          <w:sz w:val="21"/>
        </w:rPr>
        <w:t>[</w:t>
      </w:r>
      <w:r>
        <w:rPr>
          <w:rFonts w:hint="eastAsia" w:ascii="Times New Roman" w:hAnsi="Times New Roman"/>
          <w:b w:val="0"/>
          <w:sz w:val="21"/>
          <w:lang w:val="en-US" w:eastAsia="zh-CN"/>
        </w:rPr>
        <w:t>19</w:t>
      </w:r>
      <w:r>
        <w:rPr>
          <w:rFonts w:ascii="Times New Roman" w:hAnsi="Times New Roman" w:eastAsia="宋体"/>
          <w:b w:val="0"/>
          <w:sz w:val="21"/>
        </w:rPr>
        <w:t>] 关兴义, 赵敏, 伍文昌. 一种基于DFA的短文本信息过滤算法[J]. 软件导刊, 2023, 22(4): 103-108.</w:t>
      </w:r>
    </w:p>
    <w:p w14:paraId="27EF0100">
      <w:pPr>
        <w:ind w:firstLine="560" w:firstLineChars="200"/>
        <w:outlineLvl w:val="9"/>
      </w:pPr>
      <w:r>
        <w:br w:type="page"/>
      </w:r>
    </w:p>
    <w:p w14:paraId="239D73C8">
      <w:pPr>
        <w:pStyle w:val="3"/>
        <w:bidi w:val="0"/>
      </w:pPr>
      <w:r>
        <w:t>附录</w:t>
      </w:r>
    </w:p>
    <w:p w14:paraId="15429164">
      <w:pPr>
        <w:spacing w:before="0" w:after="0" w:line="440" w:lineRule="exact"/>
        <w:ind w:firstLine="480" w:firstLineChars="200"/>
        <w:jc w:val="both"/>
        <w:outlineLvl w:val="9"/>
      </w:pPr>
      <w:r>
        <w:rPr>
          <w:rFonts w:ascii="Times New Roman" w:hAnsi="Times New Roman" w:eastAsia="宋体"/>
          <w:b w:val="0"/>
          <w:sz w:val="24"/>
        </w:rPr>
        <w:t>附录一：用户登录页前端代码（login/index.tsx 核心逻辑）</w:t>
      </w:r>
    </w:p>
    <w:p w14:paraId="6F8BE94B">
      <w:pPr>
        <w:spacing w:line="320" w:lineRule="exact"/>
        <w:ind w:firstLine="320" w:firstLineChars="200"/>
        <w:outlineLvl w:val="9"/>
      </w:pPr>
      <w:r>
        <w:rPr>
          <w:rFonts w:ascii="Courier New" w:hAnsi="Courier New" w:eastAsia="宋体"/>
          <w:sz w:val="16"/>
        </w:rPr>
        <w:t>// 用户登录处理函数</w:t>
      </w:r>
      <w:r>
        <w:rPr>
          <w:rFonts w:ascii="Courier New" w:hAnsi="Courier New" w:eastAsia="宋体"/>
          <w:sz w:val="16"/>
        </w:rPr>
        <w:br w:type="textWrapping"/>
      </w:r>
      <w:r>
        <w:rPr>
          <w:rFonts w:ascii="Courier New" w:hAnsi="Courier New" w:eastAsia="宋体"/>
          <w:sz w:val="16"/>
        </w:rPr>
        <w:t>const handleLogin = async () =&gt; {</w:t>
      </w:r>
      <w:r>
        <w:rPr>
          <w:rFonts w:ascii="Courier New" w:hAnsi="Courier New" w:eastAsia="宋体"/>
          <w:sz w:val="16"/>
        </w:rPr>
        <w:br w:type="textWrapping"/>
      </w:r>
      <w:r>
        <w:rPr>
          <w:rFonts w:ascii="Courier New" w:hAnsi="Courier New" w:eastAsia="宋体"/>
          <w:sz w:val="16"/>
        </w:rPr>
        <w:t xml:space="preserve">  try {</w:t>
      </w:r>
      <w:r>
        <w:rPr>
          <w:rFonts w:ascii="Courier New" w:hAnsi="Courier New" w:eastAsia="宋体"/>
          <w:sz w:val="16"/>
        </w:rPr>
        <w:br w:type="textWrapping"/>
      </w:r>
      <w:r>
        <w:rPr>
          <w:rFonts w:ascii="Courier New" w:hAnsi="Courier New" w:eastAsia="宋体"/>
          <w:sz w:val="16"/>
        </w:rPr>
        <w:t xml:space="preserve">    await form.validateFields();</w:t>
      </w:r>
      <w:r>
        <w:rPr>
          <w:rFonts w:ascii="Courier New" w:hAnsi="Courier New" w:eastAsia="宋体"/>
          <w:sz w:val="16"/>
        </w:rPr>
        <w:br w:type="textWrapping"/>
      </w:r>
      <w:r>
        <w:rPr>
          <w:rFonts w:ascii="Courier New" w:hAnsi="Courier New" w:eastAsia="宋体"/>
          <w:sz w:val="16"/>
        </w:rPr>
        <w:t xml:space="preserve">    const values = form.getFieldsValue();</w:t>
      </w:r>
      <w:r>
        <w:rPr>
          <w:rFonts w:ascii="Courier New" w:hAnsi="Courier New" w:eastAsia="宋体"/>
          <w:sz w:val="16"/>
        </w:rPr>
        <w:br w:type="textWrapping"/>
      </w:r>
      <w:r>
        <w:rPr>
          <w:rFonts w:ascii="Courier New" w:hAnsi="Courier New" w:eastAsia="宋体"/>
          <w:sz w:val="16"/>
        </w:rPr>
        <w:t xml:space="preserve">    // RSA公钥加密密码</w:t>
      </w:r>
      <w:r>
        <w:rPr>
          <w:rFonts w:ascii="Courier New" w:hAnsi="Courier New" w:eastAsia="宋体"/>
          <w:sz w:val="16"/>
        </w:rPr>
        <w:br w:type="textWrapping"/>
      </w:r>
      <w:r>
        <w:rPr>
          <w:rFonts w:ascii="Courier New" w:hAnsi="Courier New" w:eastAsia="宋体"/>
          <w:sz w:val="16"/>
        </w:rPr>
        <w:t xml:space="preserve">    const encrypt = new JSEncrypt();</w:t>
      </w:r>
      <w:r>
        <w:rPr>
          <w:rFonts w:ascii="Courier New" w:hAnsi="Courier New" w:eastAsia="宋体"/>
          <w:sz w:val="16"/>
        </w:rPr>
        <w:br w:type="textWrapping"/>
      </w:r>
      <w:r>
        <w:rPr>
          <w:rFonts w:ascii="Courier New" w:hAnsi="Courier New" w:eastAsia="宋体"/>
          <w:sz w:val="16"/>
        </w:rPr>
        <w:t xml:space="preserve">    encrypt.setPublicKey(publicKey);</w:t>
      </w:r>
      <w:r>
        <w:rPr>
          <w:rFonts w:ascii="Courier New" w:hAnsi="Courier New" w:eastAsia="宋体"/>
          <w:sz w:val="16"/>
        </w:rPr>
        <w:br w:type="textWrapping"/>
      </w:r>
      <w:r>
        <w:rPr>
          <w:rFonts w:ascii="Courier New" w:hAnsi="Courier New" w:eastAsia="宋体"/>
          <w:sz w:val="16"/>
        </w:rPr>
        <w:t xml:space="preserve">    const encryptedPassword = encrypt.encrypt(values.password);</w:t>
      </w:r>
      <w:r>
        <w:rPr>
          <w:rFonts w:ascii="Courier New" w:hAnsi="Courier New" w:eastAsia="宋体"/>
          <w:sz w:val="16"/>
        </w:rPr>
        <w:br w:type="textWrapping"/>
      </w:r>
      <w:r>
        <w:rPr>
          <w:rFonts w:ascii="Courier New" w:hAnsi="Courier New" w:eastAsia="宋体"/>
          <w:sz w:val="16"/>
        </w:rPr>
        <w:t xml:space="preserve">    const res = await request.post('/api/auth/user/login', {</w:t>
      </w:r>
      <w:r>
        <w:rPr>
          <w:rFonts w:ascii="Courier New" w:hAnsi="Courier New" w:eastAsia="宋体"/>
          <w:sz w:val="16"/>
        </w:rPr>
        <w:br w:type="textWrapping"/>
      </w:r>
      <w:r>
        <w:rPr>
          <w:rFonts w:ascii="Courier New" w:hAnsi="Courier New" w:eastAsia="宋体"/>
          <w:sz w:val="16"/>
        </w:rPr>
        <w:t xml:space="preserve">      userName: values.username,</w:t>
      </w:r>
      <w:r>
        <w:rPr>
          <w:rFonts w:ascii="Courier New" w:hAnsi="Courier New" w:eastAsia="宋体"/>
          <w:sz w:val="16"/>
        </w:rPr>
        <w:br w:type="textWrapping"/>
      </w:r>
      <w:r>
        <w:rPr>
          <w:rFonts w:ascii="Courier New" w:hAnsi="Courier New" w:eastAsia="宋体"/>
          <w:sz w:val="16"/>
        </w:rPr>
        <w:t xml:space="preserve">      password: encryptedPassword</w:t>
      </w:r>
      <w:r>
        <w:rPr>
          <w:rFonts w:ascii="Courier New" w:hAnsi="Courier New" w:eastAsia="宋体"/>
          <w:sz w:val="16"/>
        </w:rPr>
        <w:br w:type="textWrapping"/>
      </w:r>
      <w:r>
        <w:rPr>
          <w:rFonts w:ascii="Courier New" w:hAnsi="Courier New" w:eastAsia="宋体"/>
          <w:sz w:val="16"/>
        </w:rPr>
        <w:t xml:space="preserve">    });</w:t>
      </w:r>
      <w:r>
        <w:rPr>
          <w:rFonts w:ascii="Courier New" w:hAnsi="Courier New" w:eastAsia="宋体"/>
          <w:sz w:val="16"/>
        </w:rPr>
        <w:br w:type="textWrapping"/>
      </w:r>
      <w:r>
        <w:rPr>
          <w:rFonts w:ascii="Courier New" w:hAnsi="Courier New" w:eastAsia="宋体"/>
          <w:sz w:val="16"/>
        </w:rPr>
        <w:t xml:space="preserve">    if (res.data.code === 200) {</w:t>
      </w:r>
      <w:r>
        <w:rPr>
          <w:rFonts w:ascii="Courier New" w:hAnsi="Courier New" w:eastAsia="宋体"/>
          <w:sz w:val="16"/>
        </w:rPr>
        <w:br w:type="textWrapping"/>
      </w:r>
      <w:r>
        <w:rPr>
          <w:rFonts w:ascii="Courier New" w:hAnsi="Courier New" w:eastAsia="宋体"/>
          <w:sz w:val="16"/>
        </w:rPr>
        <w:t xml:space="preserve">      const { token, userInfo } = res.data.data;</w:t>
      </w:r>
      <w:r>
        <w:rPr>
          <w:rFonts w:ascii="Courier New" w:hAnsi="Courier New" w:eastAsia="宋体"/>
          <w:sz w:val="16"/>
        </w:rPr>
        <w:br w:type="textWrapping"/>
      </w:r>
      <w:r>
        <w:rPr>
          <w:rFonts w:ascii="Courier New" w:hAnsi="Courier New" w:eastAsia="宋体"/>
          <w:sz w:val="16"/>
        </w:rPr>
        <w:t xml:space="preserve">      localStorage.setItem('token', token);</w:t>
      </w:r>
      <w:r>
        <w:rPr>
          <w:rFonts w:ascii="Courier New" w:hAnsi="Courier New" w:eastAsia="宋体"/>
          <w:sz w:val="16"/>
        </w:rPr>
        <w:br w:type="textWrapping"/>
      </w:r>
      <w:r>
        <w:rPr>
          <w:rFonts w:ascii="Courier New" w:hAnsi="Courier New" w:eastAsia="宋体"/>
          <w:sz w:val="16"/>
        </w:rPr>
        <w:t xml:space="preserve">      dispatch(setUserInfo(userInfo));</w:t>
      </w:r>
      <w:r>
        <w:rPr>
          <w:rFonts w:ascii="Courier New" w:hAnsi="Courier New" w:eastAsia="宋体"/>
          <w:sz w:val="16"/>
        </w:rPr>
        <w:br w:type="textWrapping"/>
      </w:r>
      <w:r>
        <w:rPr>
          <w:rFonts w:ascii="Courier New" w:hAnsi="Courier New" w:eastAsia="宋体"/>
          <w:sz w:val="16"/>
        </w:rPr>
        <w:t xml:space="preserve">      message.success('登录成功');</w:t>
      </w:r>
      <w:r>
        <w:rPr>
          <w:rFonts w:ascii="Courier New" w:hAnsi="Courier New" w:eastAsia="宋体"/>
          <w:sz w:val="16"/>
        </w:rPr>
        <w:br w:type="textWrapping"/>
      </w:r>
      <w:r>
        <w:rPr>
          <w:rFonts w:ascii="Courier New" w:hAnsi="Courier New" w:eastAsia="宋体"/>
          <w:sz w:val="16"/>
        </w:rPr>
        <w:t xml:space="preserve">      navigate('/home');</w:t>
      </w:r>
      <w:r>
        <w:rPr>
          <w:rFonts w:ascii="Courier New" w:hAnsi="Courier New" w:eastAsia="宋体"/>
          <w:sz w:val="16"/>
        </w:rPr>
        <w:br w:type="textWrapping"/>
      </w:r>
      <w:r>
        <w:rPr>
          <w:rFonts w:ascii="Courier New" w:hAnsi="Courier New" w:eastAsia="宋体"/>
          <w:sz w:val="16"/>
        </w:rPr>
        <w:t xml:space="preserve">    } else {</w:t>
      </w:r>
      <w:r>
        <w:rPr>
          <w:rFonts w:ascii="Courier New" w:hAnsi="Courier New" w:eastAsia="宋体"/>
          <w:sz w:val="16"/>
        </w:rPr>
        <w:br w:type="textWrapping"/>
      </w:r>
      <w:r>
        <w:rPr>
          <w:rFonts w:ascii="Courier New" w:hAnsi="Courier New" w:eastAsia="宋体"/>
          <w:sz w:val="16"/>
        </w:rPr>
        <w:t xml:space="preserve">      message.error(res.data.message || '登录失败');</w:t>
      </w:r>
      <w:r>
        <w:rPr>
          <w:rFonts w:ascii="Courier New" w:hAnsi="Courier New" w:eastAsia="宋体"/>
          <w:sz w:val="16"/>
        </w:rPr>
        <w:br w:type="textWrapping"/>
      </w:r>
      <w:r>
        <w:rPr>
          <w:rFonts w:ascii="Courier New" w:hAnsi="Courier New" w:eastAsia="宋体"/>
          <w:sz w:val="16"/>
        </w:rPr>
        <w:t xml:space="preserve">    }</w:t>
      </w:r>
      <w:r>
        <w:rPr>
          <w:rFonts w:ascii="Courier New" w:hAnsi="Courier New" w:eastAsia="宋体"/>
          <w:sz w:val="16"/>
        </w:rPr>
        <w:br w:type="textWrapping"/>
      </w:r>
      <w:r>
        <w:rPr>
          <w:rFonts w:ascii="Courier New" w:hAnsi="Courier New" w:eastAsia="宋体"/>
          <w:sz w:val="16"/>
        </w:rPr>
        <w:t xml:space="preserve">  } catch (error) {</w:t>
      </w:r>
      <w:r>
        <w:rPr>
          <w:rFonts w:ascii="Courier New" w:hAnsi="Courier New" w:eastAsia="宋体"/>
          <w:sz w:val="16"/>
        </w:rPr>
        <w:br w:type="textWrapping"/>
      </w:r>
      <w:r>
        <w:rPr>
          <w:rFonts w:ascii="Courier New" w:hAnsi="Courier New" w:eastAsia="宋体"/>
          <w:sz w:val="16"/>
        </w:rPr>
        <w:t xml:space="preserve">    message.error('登录请求异常，请稍后重试');</w:t>
      </w:r>
      <w:r>
        <w:rPr>
          <w:rFonts w:ascii="Courier New" w:hAnsi="Courier New" w:eastAsia="宋体"/>
          <w:sz w:val="16"/>
        </w:rPr>
        <w:br w:type="textWrapping"/>
      </w:r>
      <w:r>
        <w:rPr>
          <w:rFonts w:ascii="Courier New" w:hAnsi="Courier New" w:eastAsia="宋体"/>
          <w:sz w:val="16"/>
        </w:rPr>
        <w:t xml:space="preserve">  }</w:t>
      </w:r>
      <w:r>
        <w:rPr>
          <w:rFonts w:ascii="Courier New" w:hAnsi="Courier New" w:eastAsia="宋体"/>
          <w:sz w:val="16"/>
        </w:rPr>
        <w:br w:type="textWrapping"/>
      </w:r>
      <w:r>
        <w:rPr>
          <w:rFonts w:ascii="Courier New" w:hAnsi="Courier New" w:eastAsia="宋体"/>
          <w:sz w:val="16"/>
        </w:rPr>
        <w:t>};</w:t>
      </w:r>
      <w:r>
        <w:rPr>
          <w:rFonts w:ascii="Courier New" w:hAnsi="Courier New" w:eastAsia="宋体"/>
          <w:sz w:val="16"/>
        </w:rPr>
        <w:br w:type="textWrapping"/>
      </w:r>
    </w:p>
    <w:p w14:paraId="3FD45358">
      <w:pPr>
        <w:ind w:firstLine="560" w:firstLineChars="200"/>
        <w:outlineLvl w:val="9"/>
      </w:pPr>
    </w:p>
    <w:p w14:paraId="2CF4C1EB">
      <w:pPr>
        <w:spacing w:before="0" w:after="0" w:line="440" w:lineRule="exact"/>
        <w:ind w:firstLine="480" w:firstLineChars="200"/>
        <w:jc w:val="both"/>
        <w:outlineLvl w:val="0"/>
      </w:pPr>
      <w:r>
        <w:rPr>
          <w:rFonts w:ascii="Times New Roman" w:hAnsi="Times New Roman" w:eastAsia="宋体"/>
          <w:b w:val="0"/>
          <w:sz w:val="24"/>
        </w:rPr>
        <w:t>附录二：题目管理服务核心代码（SubjectController.java）</w:t>
      </w:r>
    </w:p>
    <w:p w14:paraId="6F71FEA3">
      <w:pPr>
        <w:spacing w:before="0" w:after="0" w:line="440" w:lineRule="exact"/>
        <w:ind w:firstLine="480" w:firstLineChars="200"/>
        <w:jc w:val="both"/>
        <w:outlineLvl w:val="9"/>
      </w:pPr>
      <w:r>
        <w:rPr>
          <w:rFonts w:ascii="Times New Roman" w:hAnsi="Times New Roman" w:eastAsia="宋体"/>
          <w:b w:val="0"/>
          <w:sz w:val="24"/>
        </w:rPr>
        <w:t>题目管理服务（jc-club-subject）的核心控制器，负责题目的增删改查、分类标签关联和全文检索功能。</w:t>
      </w:r>
    </w:p>
    <w:p w14:paraId="618C7C78">
      <w:pPr>
        <w:spacing w:line="320" w:lineRule="exact"/>
        <w:ind w:firstLine="320" w:firstLineChars="200"/>
        <w:outlineLvl w:val="9"/>
      </w:pPr>
      <w:r>
        <w:rPr>
          <w:rFonts w:ascii="Courier New" w:hAnsi="Courier New" w:eastAsia="宋体"/>
          <w:sz w:val="16"/>
        </w:rPr>
        <w:t>@RestController</w:t>
      </w:r>
      <w:r>
        <w:rPr>
          <w:rFonts w:ascii="Courier New" w:hAnsi="Courier New" w:eastAsia="宋体"/>
          <w:sz w:val="16"/>
        </w:rPr>
        <w:br w:type="textWrapping"/>
      </w:r>
      <w:r>
        <w:rPr>
          <w:rFonts w:ascii="Courier New" w:hAnsi="Courier New" w:eastAsia="宋体"/>
          <w:sz w:val="16"/>
        </w:rPr>
        <w:t>@RequestMapping("/subject")</w:t>
      </w:r>
      <w:r>
        <w:rPr>
          <w:rFonts w:ascii="Courier New" w:hAnsi="Courier New" w:eastAsia="宋体"/>
          <w:sz w:val="16"/>
        </w:rPr>
        <w:br w:type="textWrapping"/>
      </w:r>
      <w:r>
        <w:rPr>
          <w:rFonts w:ascii="Courier New" w:hAnsi="Courier New" w:eastAsia="宋体"/>
          <w:sz w:val="16"/>
        </w:rPr>
        <w:t>public class SubjectController {</w:t>
      </w:r>
      <w:r>
        <w:rPr>
          <w:rFonts w:ascii="Courier New" w:hAnsi="Courier New" w:eastAsia="宋体"/>
          <w:sz w:val="16"/>
        </w:rPr>
        <w:br w:type="textWrapping"/>
      </w:r>
      <w:r>
        <w:rPr>
          <w:rFonts w:ascii="Courier New" w:hAnsi="Courier New" w:eastAsia="宋体"/>
          <w:sz w:val="16"/>
        </w:rPr>
        <w:t xml:space="preserve">    @Resource</w:t>
      </w:r>
      <w:r>
        <w:rPr>
          <w:rFonts w:ascii="Courier New" w:hAnsi="Courier New" w:eastAsia="宋体"/>
          <w:sz w:val="16"/>
        </w:rPr>
        <w:br w:type="textWrapping"/>
      </w:r>
      <w:r>
        <w:rPr>
          <w:rFonts w:ascii="Courier New" w:hAnsi="Courier New" w:eastAsia="宋体"/>
          <w:sz w:val="16"/>
        </w:rPr>
        <w:t xml:space="preserve">    private SubjectInfoDomainService subjectInfoDomainService;</w:t>
      </w:r>
      <w:r>
        <w:rPr>
          <w:rFonts w:ascii="Courier New" w:hAnsi="Courier New" w:eastAsia="宋体"/>
          <w:sz w:val="16"/>
        </w:rPr>
        <w:br w:type="textWrapping"/>
      </w:r>
      <w:r>
        <w:rPr>
          <w:rFonts w:ascii="Courier New" w:hAnsi="Courier New" w:eastAsia="宋体"/>
          <w:sz w:val="16"/>
        </w:rPr>
        <w:t xml:space="preserve">    @Resource</w:t>
      </w:r>
      <w:r>
        <w:rPr>
          <w:rFonts w:ascii="Courier New" w:hAnsi="Courier New" w:eastAsia="宋体"/>
          <w:sz w:val="16"/>
        </w:rPr>
        <w:br w:type="textWrapping"/>
      </w:r>
      <w:r>
        <w:rPr>
          <w:rFonts w:ascii="Courier New" w:hAnsi="Courier New" w:eastAsia="宋体"/>
          <w:sz w:val="16"/>
        </w:rPr>
        <w:t xml:space="preserve">    private SubjectLikedDomainService subjectLikedDomainService;</w:t>
      </w:r>
      <w:r>
        <w:rPr>
          <w:rFonts w:ascii="Courier New" w:hAnsi="Courier New" w:eastAsia="宋体"/>
          <w:sz w:val="16"/>
        </w:rPr>
        <w:br w:type="textWrapping"/>
      </w:r>
      <w:r>
        <w:rPr>
          <w:rFonts w:ascii="Courier New" w:hAnsi="Courier New" w:eastAsia="宋体"/>
          <w:sz w:val="16"/>
        </w:rPr>
        <w:t xml:space="preserve">    /**</w:t>
      </w:r>
      <w:r>
        <w:rPr>
          <w:rFonts w:ascii="Courier New" w:hAnsi="Courier New" w:eastAsia="宋体"/>
          <w:sz w:val="16"/>
        </w:rPr>
        <w:br w:type="textWrapping"/>
      </w:r>
      <w:r>
        <w:rPr>
          <w:rFonts w:ascii="Courier New" w:hAnsi="Courier New" w:eastAsia="宋体"/>
          <w:sz w:val="16"/>
        </w:rPr>
        <w:t xml:space="preserve">     * 新增题目</w:t>
      </w:r>
      <w:r>
        <w:rPr>
          <w:rFonts w:ascii="Courier New" w:hAnsi="Courier New" w:eastAsia="宋体"/>
          <w:sz w:val="16"/>
        </w:rPr>
        <w:br w:type="textWrapping"/>
      </w:r>
      <w:r>
        <w:rPr>
          <w:rFonts w:ascii="Courier New" w:hAnsi="Courier New" w:eastAsia="宋体"/>
          <w:sz w:val="16"/>
        </w:rPr>
        <w:t xml:space="preserve">     */</w:t>
      </w:r>
      <w:r>
        <w:rPr>
          <w:rFonts w:ascii="Courier New" w:hAnsi="Courier New" w:eastAsia="宋体"/>
          <w:sz w:val="16"/>
        </w:rPr>
        <w:br w:type="textWrapping"/>
      </w:r>
      <w:r>
        <w:rPr>
          <w:rFonts w:ascii="Courier New" w:hAnsi="Courier New" w:eastAsia="宋体"/>
          <w:sz w:val="16"/>
        </w:rPr>
        <w:t xml:space="preserve">    @PostMapping("/add")</w:t>
      </w:r>
      <w:r>
        <w:rPr>
          <w:rFonts w:ascii="Courier New" w:hAnsi="Courier New" w:eastAsia="宋体"/>
          <w:sz w:val="16"/>
        </w:rPr>
        <w:br w:type="textWrapping"/>
      </w:r>
      <w:r>
        <w:rPr>
          <w:rFonts w:ascii="Courier New" w:hAnsi="Courier New" w:eastAsia="宋体"/>
          <w:sz w:val="16"/>
        </w:rPr>
        <w:t xml:space="preserve">    public Result&lt;Boolean&gt; add(@RequestBody SubjectInfoDTO subjectInfoDTO) {</w:t>
      </w:r>
      <w:r>
        <w:rPr>
          <w:rFonts w:ascii="Courier New" w:hAnsi="Courier New" w:eastAsia="宋体"/>
          <w:sz w:val="16"/>
        </w:rPr>
        <w:br w:type="textWrapping"/>
      </w:r>
      <w:r>
        <w:rPr>
          <w:rFonts w:ascii="Courier New" w:hAnsi="Courier New" w:eastAsia="宋体"/>
          <w:sz w:val="16"/>
        </w:rPr>
        <w:t xml:space="preserve">        try {</w:t>
      </w:r>
      <w:r>
        <w:rPr>
          <w:rFonts w:ascii="Courier New" w:hAnsi="Courier New" w:eastAsia="宋体"/>
          <w:sz w:val="16"/>
        </w:rPr>
        <w:br w:type="textWrapping"/>
      </w:r>
      <w:r>
        <w:rPr>
          <w:rFonts w:ascii="Courier New" w:hAnsi="Courier New" w:eastAsia="宋体"/>
          <w:sz w:val="16"/>
        </w:rPr>
        <w:t xml:space="preserve">            SubjectInfoBO subjectInfoBO = SubjectInfoConverter</w:t>
      </w:r>
      <w:r>
        <w:rPr>
          <w:rFonts w:ascii="Courier New" w:hAnsi="Courier New" w:eastAsia="宋体"/>
          <w:sz w:val="16"/>
        </w:rPr>
        <w:br w:type="textWrapping"/>
      </w:r>
      <w:r>
        <w:rPr>
          <w:rFonts w:ascii="Courier New" w:hAnsi="Courier New" w:eastAsia="宋体"/>
          <w:sz w:val="16"/>
        </w:rPr>
        <w:t xml:space="preserve">                .INSTANCE.convertDTOToBO(subjectInfoDTO);</w:t>
      </w:r>
      <w:r>
        <w:rPr>
          <w:rFonts w:ascii="Courier New" w:hAnsi="Courier New" w:eastAsia="宋体"/>
          <w:sz w:val="16"/>
        </w:rPr>
        <w:br w:type="textWrapping"/>
      </w:r>
      <w:r>
        <w:rPr>
          <w:rFonts w:ascii="Courier New" w:hAnsi="Courier New" w:eastAsia="宋体"/>
          <w:sz w:val="16"/>
        </w:rPr>
        <w:t xml:space="preserve">            subjectInfoDomainService.add(subjectInfoBO);</w:t>
      </w:r>
      <w:r>
        <w:rPr>
          <w:rFonts w:ascii="Courier New" w:hAnsi="Courier New" w:eastAsia="宋体"/>
          <w:sz w:val="16"/>
        </w:rPr>
        <w:br w:type="textWrapping"/>
      </w:r>
      <w:r>
        <w:rPr>
          <w:rFonts w:ascii="Courier New" w:hAnsi="Courier New" w:eastAsia="宋体"/>
          <w:sz w:val="16"/>
        </w:rPr>
        <w:t xml:space="preserve">            return Result.ok(true);</w:t>
      </w:r>
      <w:r>
        <w:rPr>
          <w:rFonts w:ascii="Courier New" w:hAnsi="Courier New" w:eastAsia="宋体"/>
          <w:sz w:val="16"/>
        </w:rPr>
        <w:br w:type="textWrapping"/>
      </w:r>
      <w:r>
        <w:rPr>
          <w:rFonts w:ascii="Courier New" w:hAnsi="Courier New" w:eastAsia="宋体"/>
          <w:sz w:val="16"/>
        </w:rPr>
        <w:t xml:space="preserve">        } catch (Exception e) {</w:t>
      </w:r>
      <w:r>
        <w:rPr>
          <w:rFonts w:ascii="Courier New" w:hAnsi="Courier New" w:eastAsia="宋体"/>
          <w:sz w:val="16"/>
        </w:rPr>
        <w:br w:type="textWrapping"/>
      </w:r>
      <w:r>
        <w:rPr>
          <w:rFonts w:ascii="Courier New" w:hAnsi="Courier New" w:eastAsia="宋体"/>
          <w:sz w:val="16"/>
        </w:rPr>
        <w:t xml:space="preserve">            log.error("SubjectController.add.error:{}", e.getMessage(), e);</w:t>
      </w:r>
      <w:r>
        <w:rPr>
          <w:rFonts w:ascii="Courier New" w:hAnsi="Courier New" w:eastAsia="宋体"/>
          <w:sz w:val="16"/>
        </w:rPr>
        <w:br w:type="textWrapping"/>
      </w:r>
      <w:r>
        <w:rPr>
          <w:rFonts w:ascii="Courier New" w:hAnsi="Courier New" w:eastAsia="宋体"/>
          <w:sz w:val="16"/>
        </w:rPr>
        <w:t xml:space="preserve">            return Result.fail("新增题目失败");</w:t>
      </w:r>
      <w:r>
        <w:rPr>
          <w:rFonts w:ascii="Courier New" w:hAnsi="Courier New" w:eastAsia="宋体"/>
          <w:sz w:val="16"/>
        </w:rPr>
        <w:br w:type="textWrapping"/>
      </w:r>
      <w:r>
        <w:rPr>
          <w:rFonts w:ascii="Courier New" w:hAnsi="Courier New" w:eastAsia="宋体"/>
          <w:sz w:val="16"/>
        </w:rPr>
        <w:t xml:space="preserve">        }</w:t>
      </w:r>
      <w:r>
        <w:rPr>
          <w:rFonts w:ascii="Courier New" w:hAnsi="Courier New" w:eastAsia="宋体"/>
          <w:sz w:val="16"/>
        </w:rPr>
        <w:br w:type="textWrapping"/>
      </w:r>
      <w:r>
        <w:rPr>
          <w:rFonts w:ascii="Courier New" w:hAnsi="Courier New" w:eastAsia="宋体"/>
          <w:sz w:val="16"/>
        </w:rPr>
        <w:t xml:space="preserve">    }</w:t>
      </w:r>
      <w:r>
        <w:rPr>
          <w:rFonts w:ascii="Courier New" w:hAnsi="Courier New" w:eastAsia="宋体"/>
          <w:sz w:val="16"/>
        </w:rPr>
        <w:br w:type="textWrapping"/>
      </w:r>
      <w:r>
        <w:rPr>
          <w:rFonts w:ascii="Courier New" w:hAnsi="Courier New" w:eastAsia="宋体"/>
          <w:sz w:val="16"/>
        </w:rPr>
        <w:t xml:space="preserve">    /**</w:t>
      </w:r>
      <w:r>
        <w:rPr>
          <w:rFonts w:ascii="Courier New" w:hAnsi="Courier New" w:eastAsia="宋体"/>
          <w:sz w:val="16"/>
        </w:rPr>
        <w:br w:type="textWrapping"/>
      </w:r>
      <w:r>
        <w:rPr>
          <w:rFonts w:ascii="Courier New" w:hAnsi="Courier New" w:eastAsia="宋体"/>
          <w:sz w:val="16"/>
        </w:rPr>
        <w:t xml:space="preserve">     * 分页查询题目列表</w:t>
      </w:r>
      <w:r>
        <w:rPr>
          <w:rFonts w:ascii="Courier New" w:hAnsi="Courier New" w:eastAsia="宋体"/>
          <w:sz w:val="16"/>
        </w:rPr>
        <w:br w:type="textWrapping"/>
      </w:r>
      <w:r>
        <w:rPr>
          <w:rFonts w:ascii="Courier New" w:hAnsi="Courier New" w:eastAsia="宋体"/>
          <w:sz w:val="16"/>
        </w:rPr>
        <w:t xml:space="preserve">     */</w:t>
      </w:r>
      <w:r>
        <w:rPr>
          <w:rFonts w:ascii="Courier New" w:hAnsi="Courier New" w:eastAsia="宋体"/>
          <w:sz w:val="16"/>
        </w:rPr>
        <w:br w:type="textWrapping"/>
      </w:r>
      <w:r>
        <w:rPr>
          <w:rFonts w:ascii="Courier New" w:hAnsi="Courier New" w:eastAsia="宋体"/>
          <w:sz w:val="16"/>
        </w:rPr>
        <w:t xml:space="preserve">    @PostMapping("/getSubjectPage")</w:t>
      </w:r>
      <w:r>
        <w:rPr>
          <w:rFonts w:ascii="Courier New" w:hAnsi="Courier New" w:eastAsia="宋体"/>
          <w:sz w:val="16"/>
        </w:rPr>
        <w:br w:type="textWrapping"/>
      </w:r>
      <w:r>
        <w:rPr>
          <w:rFonts w:ascii="Courier New" w:hAnsi="Courier New" w:eastAsia="宋体"/>
          <w:sz w:val="16"/>
        </w:rPr>
        <w:t xml:space="preserve">    public Result&lt;PageResult&lt;SubjectInfoBO&gt;&gt; getSubjectPage(</w:t>
      </w:r>
      <w:r>
        <w:rPr>
          <w:rFonts w:ascii="Courier New" w:hAnsi="Courier New" w:eastAsia="宋体"/>
          <w:sz w:val="16"/>
        </w:rPr>
        <w:br w:type="textWrapping"/>
      </w:r>
      <w:r>
        <w:rPr>
          <w:rFonts w:ascii="Courier New" w:hAnsi="Courier New" w:eastAsia="宋体"/>
          <w:sz w:val="16"/>
        </w:rPr>
        <w:t xml:space="preserve">            @RequestBody SubjectInfoDTO subjectInfoDTO) {</w:t>
      </w:r>
      <w:r>
        <w:rPr>
          <w:rFonts w:ascii="Courier New" w:hAnsi="Courier New" w:eastAsia="宋体"/>
          <w:sz w:val="16"/>
        </w:rPr>
        <w:br w:type="textWrapping"/>
      </w:r>
      <w:r>
        <w:rPr>
          <w:rFonts w:ascii="Courier New" w:hAnsi="Courier New" w:eastAsia="宋体"/>
          <w:sz w:val="16"/>
        </w:rPr>
        <w:t xml:space="preserve">        SubjectInfoBO subjectInfoBO = SubjectInfoConverter</w:t>
      </w:r>
      <w:r>
        <w:rPr>
          <w:rFonts w:ascii="Courier New" w:hAnsi="Courier New" w:eastAsia="宋体"/>
          <w:sz w:val="16"/>
        </w:rPr>
        <w:br w:type="textWrapping"/>
      </w:r>
      <w:r>
        <w:rPr>
          <w:rFonts w:ascii="Courier New" w:hAnsi="Courier New" w:eastAsia="宋体"/>
          <w:sz w:val="16"/>
        </w:rPr>
        <w:t xml:space="preserve">            .INSTANCE.convertDTOToBO(subjectInfoDTO);</w:t>
      </w:r>
      <w:r>
        <w:rPr>
          <w:rFonts w:ascii="Courier New" w:hAnsi="Courier New" w:eastAsia="宋体"/>
          <w:sz w:val="16"/>
        </w:rPr>
        <w:br w:type="textWrapping"/>
      </w:r>
      <w:r>
        <w:rPr>
          <w:rFonts w:ascii="Courier New" w:hAnsi="Courier New" w:eastAsia="宋体"/>
          <w:sz w:val="16"/>
        </w:rPr>
        <w:t xml:space="preserve">        PageResult&lt;SubjectInfoBO&gt; pageResult =</w:t>
      </w:r>
      <w:r>
        <w:rPr>
          <w:rFonts w:ascii="Courier New" w:hAnsi="Courier New" w:eastAsia="宋体"/>
          <w:sz w:val="16"/>
        </w:rPr>
        <w:br w:type="textWrapping"/>
      </w:r>
      <w:r>
        <w:rPr>
          <w:rFonts w:ascii="Courier New" w:hAnsi="Courier New" w:eastAsia="宋体"/>
          <w:sz w:val="16"/>
        </w:rPr>
        <w:t xml:space="preserve">            subjectInfoDomainService.getSubjectPage(subjectInfoBO);</w:t>
      </w:r>
      <w:r>
        <w:rPr>
          <w:rFonts w:ascii="Courier New" w:hAnsi="Courier New" w:eastAsia="宋体"/>
          <w:sz w:val="16"/>
        </w:rPr>
        <w:br w:type="textWrapping"/>
      </w:r>
      <w:r>
        <w:rPr>
          <w:rFonts w:ascii="Courier New" w:hAnsi="Courier New" w:eastAsia="宋体"/>
          <w:sz w:val="16"/>
        </w:rPr>
        <w:t xml:space="preserve">        return Result.ok(pageResult);</w:t>
      </w:r>
      <w:r>
        <w:rPr>
          <w:rFonts w:ascii="Courier New" w:hAnsi="Courier New" w:eastAsia="宋体"/>
          <w:sz w:val="16"/>
        </w:rPr>
        <w:br w:type="textWrapping"/>
      </w:r>
      <w:r>
        <w:rPr>
          <w:rFonts w:ascii="Courier New" w:hAnsi="Courier New" w:eastAsia="宋体"/>
          <w:sz w:val="16"/>
        </w:rPr>
        <w:t xml:space="preserve">    }</w:t>
      </w:r>
      <w:r>
        <w:rPr>
          <w:rFonts w:ascii="Courier New" w:hAnsi="Courier New" w:eastAsia="宋体"/>
          <w:sz w:val="16"/>
        </w:rPr>
        <w:br w:type="textWrapping"/>
      </w:r>
      <w:r>
        <w:rPr>
          <w:rFonts w:ascii="Courier New" w:hAnsi="Courier New" w:eastAsia="宋体"/>
          <w:sz w:val="16"/>
        </w:rPr>
        <w:t xml:space="preserve">    /**</w:t>
      </w:r>
      <w:r>
        <w:rPr>
          <w:rFonts w:ascii="Courier New" w:hAnsi="Courier New" w:eastAsia="宋体"/>
          <w:sz w:val="16"/>
        </w:rPr>
        <w:br w:type="textWrapping"/>
      </w:r>
      <w:r>
        <w:rPr>
          <w:rFonts w:ascii="Courier New" w:hAnsi="Courier New" w:eastAsia="宋体"/>
          <w:sz w:val="16"/>
        </w:rPr>
        <w:t xml:space="preserve">     * 查询题目详情（含答案和解析）</w:t>
      </w:r>
      <w:r>
        <w:rPr>
          <w:rFonts w:ascii="Courier New" w:hAnsi="Courier New" w:eastAsia="宋体"/>
          <w:sz w:val="16"/>
        </w:rPr>
        <w:br w:type="textWrapping"/>
      </w:r>
      <w:r>
        <w:rPr>
          <w:rFonts w:ascii="Courier New" w:hAnsi="Courier New" w:eastAsia="宋体"/>
          <w:sz w:val="16"/>
        </w:rPr>
        <w:t xml:space="preserve">     */</w:t>
      </w:r>
      <w:r>
        <w:rPr>
          <w:rFonts w:ascii="Courier New" w:hAnsi="Courier New" w:eastAsia="宋体"/>
          <w:sz w:val="16"/>
        </w:rPr>
        <w:br w:type="textWrapping"/>
      </w:r>
      <w:r>
        <w:rPr>
          <w:rFonts w:ascii="Courier New" w:hAnsi="Courier New" w:eastAsia="宋体"/>
          <w:sz w:val="16"/>
        </w:rPr>
        <w:t xml:space="preserve">    @PostMapping("/querySubjectInfo")</w:t>
      </w:r>
      <w:r>
        <w:rPr>
          <w:rFonts w:ascii="Courier New" w:hAnsi="Courier New" w:eastAsia="宋体"/>
          <w:sz w:val="16"/>
        </w:rPr>
        <w:br w:type="textWrapping"/>
      </w:r>
      <w:r>
        <w:rPr>
          <w:rFonts w:ascii="Courier New" w:hAnsi="Courier New" w:eastAsia="宋体"/>
          <w:sz w:val="16"/>
        </w:rPr>
        <w:t xml:space="preserve">    public Result&lt;SubjectInfoBO&gt; querySubjectInfo(</w:t>
      </w:r>
      <w:r>
        <w:rPr>
          <w:rFonts w:ascii="Courier New" w:hAnsi="Courier New" w:eastAsia="宋体"/>
          <w:sz w:val="16"/>
        </w:rPr>
        <w:br w:type="textWrapping"/>
      </w:r>
      <w:r>
        <w:rPr>
          <w:rFonts w:ascii="Courier New" w:hAnsi="Courier New" w:eastAsia="宋体"/>
          <w:sz w:val="16"/>
        </w:rPr>
        <w:t xml:space="preserve">            @RequestBody SubjectInfoDTO subjectInfoDTO) {</w:t>
      </w:r>
      <w:r>
        <w:rPr>
          <w:rFonts w:ascii="Courier New" w:hAnsi="Courier New" w:eastAsia="宋体"/>
          <w:sz w:val="16"/>
        </w:rPr>
        <w:br w:type="textWrapping"/>
      </w:r>
      <w:r>
        <w:rPr>
          <w:rFonts w:ascii="Courier New" w:hAnsi="Courier New" w:eastAsia="宋体"/>
          <w:sz w:val="16"/>
        </w:rPr>
        <w:t xml:space="preserve">        SubjectInfoBO subjectInfoBO = SubjectInfoConverter</w:t>
      </w:r>
      <w:r>
        <w:rPr>
          <w:rFonts w:ascii="Courier New" w:hAnsi="Courier New" w:eastAsia="宋体"/>
          <w:sz w:val="16"/>
        </w:rPr>
        <w:br w:type="textWrapping"/>
      </w:r>
      <w:r>
        <w:rPr>
          <w:rFonts w:ascii="Courier New" w:hAnsi="Courier New" w:eastAsia="宋体"/>
          <w:sz w:val="16"/>
        </w:rPr>
        <w:t xml:space="preserve">            .INSTANCE.convertDTOToBO(subjectInfoDTO);</w:t>
      </w:r>
      <w:r>
        <w:rPr>
          <w:rFonts w:ascii="Courier New" w:hAnsi="Courier New" w:eastAsia="宋体"/>
          <w:sz w:val="16"/>
        </w:rPr>
        <w:br w:type="textWrapping"/>
      </w:r>
      <w:r>
        <w:rPr>
          <w:rFonts w:ascii="Courier New" w:hAnsi="Courier New" w:eastAsia="宋体"/>
          <w:sz w:val="16"/>
        </w:rPr>
        <w:t xml:space="preserve">        SubjectInfoBO result = subjectInfoDomainService</w:t>
      </w:r>
      <w:r>
        <w:rPr>
          <w:rFonts w:ascii="Courier New" w:hAnsi="Courier New" w:eastAsia="宋体"/>
          <w:sz w:val="16"/>
        </w:rPr>
        <w:br w:type="textWrapping"/>
      </w:r>
      <w:r>
        <w:rPr>
          <w:rFonts w:ascii="Courier New" w:hAnsi="Courier New" w:eastAsia="宋体"/>
          <w:sz w:val="16"/>
        </w:rPr>
        <w:t xml:space="preserve">            .querySubjectInfo(subjectInfoBO);</w:t>
      </w:r>
      <w:r>
        <w:rPr>
          <w:rFonts w:ascii="Courier New" w:hAnsi="Courier New" w:eastAsia="宋体"/>
          <w:sz w:val="16"/>
        </w:rPr>
        <w:br w:type="textWrapping"/>
      </w:r>
      <w:r>
        <w:rPr>
          <w:rFonts w:ascii="Courier New" w:hAnsi="Courier New" w:eastAsia="宋体"/>
          <w:sz w:val="16"/>
        </w:rPr>
        <w:t xml:space="preserve">        return Result.ok(result);</w:t>
      </w:r>
      <w:r>
        <w:rPr>
          <w:rFonts w:ascii="Courier New" w:hAnsi="Courier New" w:eastAsia="宋体"/>
          <w:sz w:val="16"/>
        </w:rPr>
        <w:br w:type="textWrapping"/>
      </w:r>
      <w:r>
        <w:rPr>
          <w:rFonts w:ascii="Courier New" w:hAnsi="Courier New" w:eastAsia="宋体"/>
          <w:sz w:val="16"/>
        </w:rPr>
        <w:t xml:space="preserve">    }</w:t>
      </w:r>
      <w:r>
        <w:rPr>
          <w:rFonts w:ascii="Courier New" w:hAnsi="Courier New" w:eastAsia="宋体"/>
          <w:sz w:val="16"/>
        </w:rPr>
        <w:br w:type="textWrapping"/>
      </w:r>
      <w:r>
        <w:rPr>
          <w:rFonts w:ascii="Courier New" w:hAnsi="Courier New" w:eastAsia="宋体"/>
          <w:sz w:val="16"/>
        </w:rPr>
        <w:t xml:space="preserve">    /**</w:t>
      </w:r>
      <w:r>
        <w:rPr>
          <w:rFonts w:ascii="Courier New" w:hAnsi="Courier New" w:eastAsia="宋体"/>
          <w:sz w:val="16"/>
        </w:rPr>
        <w:br w:type="textWrapping"/>
      </w:r>
      <w:r>
        <w:rPr>
          <w:rFonts w:ascii="Courier New" w:hAnsi="Courier New" w:eastAsia="宋体"/>
          <w:sz w:val="16"/>
        </w:rPr>
        <w:t xml:space="preserve">     * Elasticsearch全文检索题目</w:t>
      </w:r>
      <w:r>
        <w:rPr>
          <w:rFonts w:ascii="Courier New" w:hAnsi="Courier New" w:eastAsia="宋体"/>
          <w:sz w:val="16"/>
        </w:rPr>
        <w:br w:type="textWrapping"/>
      </w:r>
      <w:r>
        <w:rPr>
          <w:rFonts w:ascii="Courier New" w:hAnsi="Courier New" w:eastAsia="宋体"/>
          <w:sz w:val="16"/>
        </w:rPr>
        <w:t xml:space="preserve">     */</w:t>
      </w:r>
      <w:r>
        <w:rPr>
          <w:rFonts w:ascii="Courier New" w:hAnsi="Courier New" w:eastAsia="宋体"/>
          <w:sz w:val="16"/>
        </w:rPr>
        <w:br w:type="textWrapping"/>
      </w:r>
      <w:r>
        <w:rPr>
          <w:rFonts w:ascii="Courier New" w:hAnsi="Courier New" w:eastAsia="宋体"/>
          <w:sz w:val="16"/>
        </w:rPr>
        <w:t xml:space="preserve">    @PostMapping("/getSubjectPageBySearch")</w:t>
      </w:r>
      <w:r>
        <w:rPr>
          <w:rFonts w:ascii="Courier New" w:hAnsi="Courier New" w:eastAsia="宋体"/>
          <w:sz w:val="16"/>
        </w:rPr>
        <w:br w:type="textWrapping"/>
      </w:r>
      <w:r>
        <w:rPr>
          <w:rFonts w:ascii="Courier New" w:hAnsi="Courier New" w:eastAsia="宋体"/>
          <w:sz w:val="16"/>
        </w:rPr>
        <w:t xml:space="preserve">    public Result&lt;PageResult&lt;SubjectInfoEs&gt;&gt; getSubjectPageBySearch(</w:t>
      </w:r>
      <w:r>
        <w:rPr>
          <w:rFonts w:ascii="Courier New" w:hAnsi="Courier New" w:eastAsia="宋体"/>
          <w:sz w:val="16"/>
        </w:rPr>
        <w:br w:type="textWrapping"/>
      </w:r>
      <w:r>
        <w:rPr>
          <w:rFonts w:ascii="Courier New" w:hAnsi="Courier New" w:eastAsia="宋体"/>
          <w:sz w:val="16"/>
        </w:rPr>
        <w:t xml:space="preserve">            @RequestBody SubjectInfoDTO subjectInfoDTO) {</w:t>
      </w:r>
      <w:r>
        <w:rPr>
          <w:rFonts w:ascii="Courier New" w:hAnsi="Courier New" w:eastAsia="宋体"/>
          <w:sz w:val="16"/>
        </w:rPr>
        <w:br w:type="textWrapping"/>
      </w:r>
      <w:r>
        <w:rPr>
          <w:rFonts w:ascii="Courier New" w:hAnsi="Courier New" w:eastAsia="宋体"/>
          <w:sz w:val="16"/>
        </w:rPr>
        <w:t xml:space="preserve">        SubjectInfoBO subjectInfoBO = SubjectInfoConverter</w:t>
      </w:r>
      <w:r>
        <w:rPr>
          <w:rFonts w:ascii="Courier New" w:hAnsi="Courier New" w:eastAsia="宋体"/>
          <w:sz w:val="16"/>
        </w:rPr>
        <w:br w:type="textWrapping"/>
      </w:r>
      <w:r>
        <w:rPr>
          <w:rFonts w:ascii="Courier New" w:hAnsi="Courier New" w:eastAsia="宋体"/>
          <w:sz w:val="16"/>
        </w:rPr>
        <w:t xml:space="preserve">            .INSTANCE.convertDTOToBO(subjectInfoDTO);</w:t>
      </w:r>
      <w:r>
        <w:rPr>
          <w:rFonts w:ascii="Courier New" w:hAnsi="Courier New" w:eastAsia="宋体"/>
          <w:sz w:val="16"/>
        </w:rPr>
        <w:br w:type="textWrapping"/>
      </w:r>
      <w:r>
        <w:rPr>
          <w:rFonts w:ascii="Courier New" w:hAnsi="Courier New" w:eastAsia="宋体"/>
          <w:sz w:val="16"/>
        </w:rPr>
        <w:t xml:space="preserve">        PageResult&lt;SubjectInfoEs&gt; pageResult =</w:t>
      </w:r>
      <w:r>
        <w:rPr>
          <w:rFonts w:ascii="Courier New" w:hAnsi="Courier New" w:eastAsia="宋体"/>
          <w:sz w:val="16"/>
        </w:rPr>
        <w:br w:type="textWrapping"/>
      </w:r>
      <w:r>
        <w:rPr>
          <w:rFonts w:ascii="Courier New" w:hAnsi="Courier New" w:eastAsia="宋体"/>
          <w:sz w:val="16"/>
        </w:rPr>
        <w:t xml:space="preserve">            subjectInfoDomainService.getSubjectPageBySearch(subjectInfoBO);</w:t>
      </w:r>
      <w:r>
        <w:rPr>
          <w:rFonts w:ascii="Courier New" w:hAnsi="Courier New" w:eastAsia="宋体"/>
          <w:sz w:val="16"/>
        </w:rPr>
        <w:br w:type="textWrapping"/>
      </w:r>
      <w:r>
        <w:rPr>
          <w:rFonts w:ascii="Courier New" w:hAnsi="Courier New" w:eastAsia="宋体"/>
          <w:sz w:val="16"/>
        </w:rPr>
        <w:t xml:space="preserve">        return Result.ok(pageResult);</w:t>
      </w:r>
      <w:r>
        <w:rPr>
          <w:rFonts w:ascii="Courier New" w:hAnsi="Courier New" w:eastAsia="宋体"/>
          <w:sz w:val="16"/>
        </w:rPr>
        <w:br w:type="textWrapping"/>
      </w:r>
      <w:r>
        <w:rPr>
          <w:rFonts w:ascii="Courier New" w:hAnsi="Courier New" w:eastAsia="宋体"/>
          <w:sz w:val="16"/>
        </w:rPr>
        <w:t xml:space="preserve">    }</w:t>
      </w:r>
      <w:r>
        <w:rPr>
          <w:rFonts w:ascii="Courier New" w:hAnsi="Courier New" w:eastAsia="宋体"/>
          <w:sz w:val="16"/>
        </w:rPr>
        <w:br w:type="textWrapping"/>
      </w:r>
      <w:r>
        <w:rPr>
          <w:rFonts w:ascii="Courier New" w:hAnsi="Courier New" w:eastAsia="宋体"/>
          <w:sz w:val="16"/>
        </w:rPr>
        <w:t xml:space="preserve">    /**</w:t>
      </w:r>
      <w:r>
        <w:rPr>
          <w:rFonts w:ascii="Courier New" w:hAnsi="Courier New" w:eastAsia="宋体"/>
          <w:sz w:val="16"/>
        </w:rPr>
        <w:br w:type="textWrapping"/>
      </w:r>
      <w:r>
        <w:rPr>
          <w:rFonts w:ascii="Courier New" w:hAnsi="Courier New" w:eastAsia="宋体"/>
          <w:sz w:val="16"/>
        </w:rPr>
        <w:t xml:space="preserve">     * 获取贡献榜</w:t>
      </w:r>
      <w:r>
        <w:rPr>
          <w:rFonts w:ascii="Courier New" w:hAnsi="Courier New" w:eastAsia="宋体"/>
          <w:sz w:val="16"/>
        </w:rPr>
        <w:br w:type="textWrapping"/>
      </w:r>
      <w:r>
        <w:rPr>
          <w:rFonts w:ascii="Courier New" w:hAnsi="Courier New" w:eastAsia="宋体"/>
          <w:sz w:val="16"/>
        </w:rPr>
        <w:t xml:space="preserve">     */</w:t>
      </w:r>
      <w:r>
        <w:rPr>
          <w:rFonts w:ascii="Courier New" w:hAnsi="Courier New" w:eastAsia="宋体"/>
          <w:sz w:val="16"/>
        </w:rPr>
        <w:br w:type="textWrapping"/>
      </w:r>
      <w:r>
        <w:rPr>
          <w:rFonts w:ascii="Courier New" w:hAnsi="Courier New" w:eastAsia="宋体"/>
          <w:sz w:val="16"/>
        </w:rPr>
        <w:t xml:space="preserve">    @PostMapping("/getContributeList")</w:t>
      </w:r>
      <w:r>
        <w:rPr>
          <w:rFonts w:ascii="Courier New" w:hAnsi="Courier New" w:eastAsia="宋体"/>
          <w:sz w:val="16"/>
        </w:rPr>
        <w:br w:type="textWrapping"/>
      </w:r>
      <w:r>
        <w:rPr>
          <w:rFonts w:ascii="Courier New" w:hAnsi="Courier New" w:eastAsia="宋体"/>
          <w:sz w:val="16"/>
        </w:rPr>
        <w:t xml:space="preserve">    public Result&lt;List&lt;SubjectInfoBO&gt;&gt; getContributeList() {</w:t>
      </w:r>
      <w:r>
        <w:rPr>
          <w:rFonts w:ascii="Courier New" w:hAnsi="Courier New" w:eastAsia="宋体"/>
          <w:sz w:val="16"/>
        </w:rPr>
        <w:br w:type="textWrapping"/>
      </w:r>
      <w:r>
        <w:rPr>
          <w:rFonts w:ascii="Courier New" w:hAnsi="Courier New" w:eastAsia="宋体"/>
          <w:sz w:val="16"/>
        </w:rPr>
        <w:t xml:space="preserve">        List&lt;SubjectInfoBO&gt; result =</w:t>
      </w:r>
      <w:r>
        <w:rPr>
          <w:rFonts w:ascii="Courier New" w:hAnsi="Courier New" w:eastAsia="宋体"/>
          <w:sz w:val="16"/>
        </w:rPr>
        <w:br w:type="textWrapping"/>
      </w:r>
      <w:r>
        <w:rPr>
          <w:rFonts w:ascii="Courier New" w:hAnsi="Courier New" w:eastAsia="宋体"/>
          <w:sz w:val="16"/>
        </w:rPr>
        <w:t xml:space="preserve">            subjectInfoDomainService.getContributeList();</w:t>
      </w:r>
      <w:r>
        <w:rPr>
          <w:rFonts w:ascii="Courier New" w:hAnsi="Courier New" w:eastAsia="宋体"/>
          <w:sz w:val="16"/>
        </w:rPr>
        <w:br w:type="textWrapping"/>
      </w:r>
      <w:r>
        <w:rPr>
          <w:rFonts w:ascii="Courier New" w:hAnsi="Courier New" w:eastAsia="宋体"/>
          <w:sz w:val="16"/>
        </w:rPr>
        <w:t xml:space="preserve">        return Result.ok(result);</w:t>
      </w:r>
      <w:r>
        <w:rPr>
          <w:rFonts w:ascii="Courier New" w:hAnsi="Courier New" w:eastAsia="宋体"/>
          <w:sz w:val="16"/>
        </w:rPr>
        <w:br w:type="textWrapping"/>
      </w:r>
      <w:r>
        <w:rPr>
          <w:rFonts w:ascii="Courier New" w:hAnsi="Courier New" w:eastAsia="宋体"/>
          <w:sz w:val="16"/>
        </w:rPr>
        <w:t xml:space="preserve">    }</w:t>
      </w:r>
      <w:r>
        <w:rPr>
          <w:rFonts w:ascii="Courier New" w:hAnsi="Courier New" w:eastAsia="宋体"/>
          <w:sz w:val="16"/>
        </w:rPr>
        <w:br w:type="textWrapping"/>
      </w:r>
      <w:r>
        <w:rPr>
          <w:rFonts w:ascii="Courier New" w:hAnsi="Courier New" w:eastAsia="宋体"/>
          <w:sz w:val="16"/>
        </w:rPr>
        <w:t>}</w:t>
      </w:r>
      <w:r>
        <w:rPr>
          <w:rFonts w:ascii="Courier New" w:hAnsi="Courier New" w:eastAsia="宋体"/>
          <w:sz w:val="16"/>
        </w:rPr>
        <w:br w:type="textWrapping"/>
      </w:r>
    </w:p>
    <w:p w14:paraId="116B9CEA">
      <w:pPr>
        <w:spacing w:line="320" w:lineRule="exact"/>
        <w:ind w:firstLine="320" w:firstLineChars="200"/>
        <w:outlineLvl w:val="9"/>
      </w:pPr>
      <w:r>
        <w:rPr>
          <w:rFonts w:ascii="Courier New" w:hAnsi="Courier New" w:eastAsia="宋体"/>
          <w:sz w:val="16"/>
        </w:rPr>
        <w:t>/**</w:t>
      </w:r>
      <w:r>
        <w:rPr>
          <w:rFonts w:ascii="Courier New" w:hAnsi="Courier New" w:eastAsia="宋体"/>
          <w:sz w:val="16"/>
        </w:rPr>
        <w:br w:type="textWrapping"/>
      </w:r>
      <w:r>
        <w:rPr>
          <w:rFonts w:ascii="Courier New" w:hAnsi="Courier New" w:eastAsia="宋体"/>
          <w:sz w:val="16"/>
        </w:rPr>
        <w:t xml:space="preserve"> * 题型处理策略接口 - 策略模式实现</w:t>
      </w:r>
      <w:r>
        <w:rPr>
          <w:rFonts w:ascii="Courier New" w:hAnsi="Courier New" w:eastAsia="宋体"/>
          <w:sz w:val="16"/>
        </w:rPr>
        <w:br w:type="textWrapping"/>
      </w:r>
      <w:r>
        <w:rPr>
          <w:rFonts w:ascii="Courier New" w:hAnsi="Courier New" w:eastAsia="宋体"/>
          <w:sz w:val="16"/>
        </w:rPr>
        <w:t xml:space="preserve"> */</w:t>
      </w:r>
      <w:r>
        <w:rPr>
          <w:rFonts w:ascii="Courier New" w:hAnsi="Courier New" w:eastAsia="宋体"/>
          <w:sz w:val="16"/>
        </w:rPr>
        <w:br w:type="textWrapping"/>
      </w:r>
      <w:r>
        <w:rPr>
          <w:rFonts w:ascii="Courier New" w:hAnsi="Courier New" w:eastAsia="宋体"/>
          <w:sz w:val="16"/>
        </w:rPr>
        <w:t>public interface SubjectTypeHandler {</w:t>
      </w:r>
      <w:r>
        <w:rPr>
          <w:rFonts w:ascii="Courier New" w:hAnsi="Courier New" w:eastAsia="宋体"/>
          <w:sz w:val="16"/>
        </w:rPr>
        <w:br w:type="textWrapping"/>
      </w:r>
      <w:r>
        <w:rPr>
          <w:rFonts w:ascii="Courier New" w:hAnsi="Courier New" w:eastAsia="宋体"/>
          <w:sz w:val="16"/>
        </w:rPr>
        <w:t xml:space="preserve">    SubjectTypeEnum getHandlerType();</w:t>
      </w:r>
      <w:r>
        <w:rPr>
          <w:rFonts w:ascii="Courier New" w:hAnsi="Courier New" w:eastAsia="宋体"/>
          <w:sz w:val="16"/>
        </w:rPr>
        <w:br w:type="textWrapping"/>
      </w:r>
      <w:r>
        <w:rPr>
          <w:rFonts w:ascii="Courier New" w:hAnsi="Courier New" w:eastAsia="宋体"/>
          <w:sz w:val="16"/>
        </w:rPr>
        <w:t xml:space="preserve">    void add(SubjectInfoBO subjectInfoBO);</w:t>
      </w:r>
      <w:r>
        <w:rPr>
          <w:rFonts w:ascii="Courier New" w:hAnsi="Courier New" w:eastAsia="宋体"/>
          <w:sz w:val="16"/>
        </w:rPr>
        <w:br w:type="textWrapping"/>
      </w:r>
      <w:r>
        <w:rPr>
          <w:rFonts w:ascii="Courier New" w:hAnsi="Courier New" w:eastAsia="宋体"/>
          <w:sz w:val="16"/>
        </w:rPr>
        <w:t xml:space="preserve">    SubjectInfoBO query(SubjectInfoBO subjectInfoBO);</w:t>
      </w:r>
      <w:r>
        <w:rPr>
          <w:rFonts w:ascii="Courier New" w:hAnsi="Courier New" w:eastAsia="宋体"/>
          <w:sz w:val="16"/>
        </w:rPr>
        <w:br w:type="textWrapping"/>
      </w:r>
      <w:r>
        <w:rPr>
          <w:rFonts w:ascii="Courier New" w:hAnsi="Courier New" w:eastAsia="宋体"/>
          <w:sz w:val="16"/>
        </w:rPr>
        <w:t>}</w:t>
      </w:r>
      <w:r>
        <w:rPr>
          <w:rFonts w:ascii="Courier New" w:hAnsi="Courier New" w:eastAsia="宋体"/>
          <w:sz w:val="16"/>
        </w:rPr>
        <w:br w:type="textWrapping"/>
      </w:r>
      <w:r>
        <w:rPr>
          <w:rFonts w:ascii="Courier New" w:hAnsi="Courier New" w:eastAsia="宋体"/>
          <w:sz w:val="16"/>
        </w:rPr>
        <w:t>/**</w:t>
      </w:r>
      <w:r>
        <w:rPr>
          <w:rFonts w:ascii="Courier New" w:hAnsi="Courier New" w:eastAsia="宋体"/>
          <w:sz w:val="16"/>
        </w:rPr>
        <w:br w:type="textWrapping"/>
      </w:r>
      <w:r>
        <w:rPr>
          <w:rFonts w:ascii="Courier New" w:hAnsi="Courier New" w:eastAsia="宋体"/>
          <w:sz w:val="16"/>
        </w:rPr>
        <w:t xml:space="preserve"> * 单选题处理器</w:t>
      </w:r>
      <w:r>
        <w:rPr>
          <w:rFonts w:ascii="Courier New" w:hAnsi="Courier New" w:eastAsia="宋体"/>
          <w:sz w:val="16"/>
        </w:rPr>
        <w:br w:type="textWrapping"/>
      </w:r>
      <w:r>
        <w:rPr>
          <w:rFonts w:ascii="Courier New" w:hAnsi="Courier New" w:eastAsia="宋体"/>
          <w:sz w:val="16"/>
        </w:rPr>
        <w:t xml:space="preserve"> */</w:t>
      </w:r>
      <w:r>
        <w:rPr>
          <w:rFonts w:ascii="Courier New" w:hAnsi="Courier New" w:eastAsia="宋体"/>
          <w:sz w:val="16"/>
        </w:rPr>
        <w:br w:type="textWrapping"/>
      </w:r>
      <w:r>
        <w:rPr>
          <w:rFonts w:ascii="Courier New" w:hAnsi="Courier New" w:eastAsia="宋体"/>
          <w:sz w:val="16"/>
        </w:rPr>
        <w:t>@Component</w:t>
      </w:r>
      <w:r>
        <w:rPr>
          <w:rFonts w:ascii="Courier New" w:hAnsi="Courier New" w:eastAsia="宋体"/>
          <w:sz w:val="16"/>
        </w:rPr>
        <w:br w:type="textWrapping"/>
      </w:r>
      <w:r>
        <w:rPr>
          <w:rFonts w:ascii="Courier New" w:hAnsi="Courier New" w:eastAsia="宋体"/>
          <w:sz w:val="16"/>
        </w:rPr>
        <w:t>public class RadioTypeHandler implements SubjectTypeHandler {</w:t>
      </w:r>
      <w:r>
        <w:rPr>
          <w:rFonts w:ascii="Courier New" w:hAnsi="Courier New" w:eastAsia="宋体"/>
          <w:sz w:val="16"/>
        </w:rPr>
        <w:br w:type="textWrapping"/>
      </w:r>
      <w:r>
        <w:rPr>
          <w:rFonts w:ascii="Courier New" w:hAnsi="Courier New" w:eastAsia="宋体"/>
          <w:sz w:val="16"/>
        </w:rPr>
        <w:t xml:space="preserve">    @Resource</w:t>
      </w:r>
      <w:r>
        <w:rPr>
          <w:rFonts w:ascii="Courier New" w:hAnsi="Courier New" w:eastAsia="宋体"/>
          <w:sz w:val="16"/>
        </w:rPr>
        <w:br w:type="textWrapping"/>
      </w:r>
      <w:r>
        <w:rPr>
          <w:rFonts w:ascii="Courier New" w:hAnsi="Courier New" w:eastAsia="宋体"/>
          <w:sz w:val="16"/>
        </w:rPr>
        <w:t xml:space="preserve">    private SubjectRadioDao subjectRadioDao;</w:t>
      </w:r>
      <w:r>
        <w:rPr>
          <w:rFonts w:ascii="Courier New" w:hAnsi="Courier New" w:eastAsia="宋体"/>
          <w:sz w:val="16"/>
        </w:rPr>
        <w:br w:type="textWrapping"/>
      </w:r>
      <w:r>
        <w:rPr>
          <w:rFonts w:ascii="Courier New" w:hAnsi="Courier New" w:eastAsia="宋体"/>
          <w:sz w:val="16"/>
        </w:rPr>
        <w:t xml:space="preserve">    @Override</w:t>
      </w:r>
      <w:r>
        <w:rPr>
          <w:rFonts w:ascii="Courier New" w:hAnsi="Courier New" w:eastAsia="宋体"/>
          <w:sz w:val="16"/>
        </w:rPr>
        <w:br w:type="textWrapping"/>
      </w:r>
      <w:r>
        <w:rPr>
          <w:rFonts w:ascii="Courier New" w:hAnsi="Courier New" w:eastAsia="宋体"/>
          <w:sz w:val="16"/>
        </w:rPr>
        <w:t xml:space="preserve">    public SubjectTypeEnum getHandlerType() {</w:t>
      </w:r>
      <w:r>
        <w:rPr>
          <w:rFonts w:ascii="Courier New" w:hAnsi="Courier New" w:eastAsia="宋体"/>
          <w:sz w:val="16"/>
        </w:rPr>
        <w:br w:type="textWrapping"/>
      </w:r>
      <w:r>
        <w:rPr>
          <w:rFonts w:ascii="Courier New" w:hAnsi="Courier New" w:eastAsia="宋体"/>
          <w:sz w:val="16"/>
        </w:rPr>
        <w:t xml:space="preserve">        return SubjectTypeEnum.RADIO;</w:t>
      </w:r>
      <w:r>
        <w:rPr>
          <w:rFonts w:ascii="Courier New" w:hAnsi="Courier New" w:eastAsia="宋体"/>
          <w:sz w:val="16"/>
        </w:rPr>
        <w:br w:type="textWrapping"/>
      </w:r>
      <w:r>
        <w:rPr>
          <w:rFonts w:ascii="Courier New" w:hAnsi="Courier New" w:eastAsia="宋体"/>
          <w:sz w:val="16"/>
        </w:rPr>
        <w:t xml:space="preserve">    }</w:t>
      </w:r>
      <w:r>
        <w:rPr>
          <w:rFonts w:ascii="Courier New" w:hAnsi="Courier New" w:eastAsia="宋体"/>
          <w:sz w:val="16"/>
        </w:rPr>
        <w:br w:type="textWrapping"/>
      </w:r>
      <w:r>
        <w:rPr>
          <w:rFonts w:ascii="Courier New" w:hAnsi="Courier New" w:eastAsia="宋体"/>
          <w:sz w:val="16"/>
        </w:rPr>
        <w:t xml:space="preserve">    @Override</w:t>
      </w:r>
      <w:r>
        <w:rPr>
          <w:rFonts w:ascii="Courier New" w:hAnsi="Courier New" w:eastAsia="宋体"/>
          <w:sz w:val="16"/>
        </w:rPr>
        <w:br w:type="textWrapping"/>
      </w:r>
      <w:r>
        <w:rPr>
          <w:rFonts w:ascii="Courier New" w:hAnsi="Courier New" w:eastAsia="宋体"/>
          <w:sz w:val="16"/>
        </w:rPr>
        <w:t xml:space="preserve">    public void add(SubjectInfoBO subjectInfoBO) {</w:t>
      </w:r>
      <w:r>
        <w:rPr>
          <w:rFonts w:ascii="Courier New" w:hAnsi="Courier New" w:eastAsia="宋体"/>
          <w:sz w:val="16"/>
        </w:rPr>
        <w:br w:type="textWrapping"/>
      </w:r>
      <w:r>
        <w:rPr>
          <w:rFonts w:ascii="Courier New" w:hAnsi="Courier New" w:eastAsia="宋体"/>
          <w:sz w:val="16"/>
        </w:rPr>
        <w:t xml:space="preserve">        List&lt;SubjectAnswerBO&gt; optionList = subjectInfoBO.getOptionList();</w:t>
      </w:r>
      <w:r>
        <w:rPr>
          <w:rFonts w:ascii="Courier New" w:hAnsi="Courier New" w:eastAsia="宋体"/>
          <w:sz w:val="16"/>
        </w:rPr>
        <w:br w:type="textWrapping"/>
      </w:r>
      <w:r>
        <w:rPr>
          <w:rFonts w:ascii="Courier New" w:hAnsi="Courier New" w:eastAsia="宋体"/>
          <w:sz w:val="16"/>
        </w:rPr>
        <w:t xml:space="preserve">        for (SubjectAnswerBO option : optionList) {</w:t>
      </w:r>
      <w:r>
        <w:rPr>
          <w:rFonts w:ascii="Courier New" w:hAnsi="Courier New" w:eastAsia="宋体"/>
          <w:sz w:val="16"/>
        </w:rPr>
        <w:br w:type="textWrapping"/>
      </w:r>
      <w:r>
        <w:rPr>
          <w:rFonts w:ascii="Courier New" w:hAnsi="Courier New" w:eastAsia="宋体"/>
          <w:sz w:val="16"/>
        </w:rPr>
        <w:t xml:space="preserve">            SubjectRadio subjectRadio = new SubjectRadio();</w:t>
      </w:r>
      <w:r>
        <w:rPr>
          <w:rFonts w:ascii="Courier New" w:hAnsi="Courier New" w:eastAsia="宋体"/>
          <w:sz w:val="16"/>
        </w:rPr>
        <w:br w:type="textWrapping"/>
      </w:r>
      <w:r>
        <w:rPr>
          <w:rFonts w:ascii="Courier New" w:hAnsi="Courier New" w:eastAsia="宋体"/>
          <w:sz w:val="16"/>
        </w:rPr>
        <w:t xml:space="preserve">            subjectRadio.setSubjectId(subjectInfoBO.getId());</w:t>
      </w:r>
      <w:r>
        <w:rPr>
          <w:rFonts w:ascii="Courier New" w:hAnsi="Courier New" w:eastAsia="宋体"/>
          <w:sz w:val="16"/>
        </w:rPr>
        <w:br w:type="textWrapping"/>
      </w:r>
      <w:r>
        <w:rPr>
          <w:rFonts w:ascii="Courier New" w:hAnsi="Courier New" w:eastAsia="宋体"/>
          <w:sz w:val="16"/>
        </w:rPr>
        <w:t xml:space="preserve">            subjectRadio.setOptionType(option.getOptionType());</w:t>
      </w:r>
      <w:r>
        <w:rPr>
          <w:rFonts w:ascii="Courier New" w:hAnsi="Courier New" w:eastAsia="宋体"/>
          <w:sz w:val="16"/>
        </w:rPr>
        <w:br w:type="textWrapping"/>
      </w:r>
      <w:r>
        <w:rPr>
          <w:rFonts w:ascii="Courier New" w:hAnsi="Courier New" w:eastAsia="宋体"/>
          <w:sz w:val="16"/>
        </w:rPr>
        <w:t xml:space="preserve">            subjectRadio.setOptionContent(option.getOptionContent());</w:t>
      </w:r>
      <w:r>
        <w:rPr>
          <w:rFonts w:ascii="Courier New" w:hAnsi="Courier New" w:eastAsia="宋体"/>
          <w:sz w:val="16"/>
        </w:rPr>
        <w:br w:type="textWrapping"/>
      </w:r>
      <w:r>
        <w:rPr>
          <w:rFonts w:ascii="Courier New" w:hAnsi="Courier New" w:eastAsia="宋体"/>
          <w:sz w:val="16"/>
        </w:rPr>
        <w:t xml:space="preserve">            subjectRadio.setIsCorrect(option.getIsCorrect());</w:t>
      </w:r>
      <w:r>
        <w:rPr>
          <w:rFonts w:ascii="Courier New" w:hAnsi="Courier New" w:eastAsia="宋体"/>
          <w:sz w:val="16"/>
        </w:rPr>
        <w:br w:type="textWrapping"/>
      </w:r>
      <w:r>
        <w:rPr>
          <w:rFonts w:ascii="Courier New" w:hAnsi="Courier New" w:eastAsia="宋体"/>
          <w:sz w:val="16"/>
        </w:rPr>
        <w:t xml:space="preserve">            subjectRadioDao.insert(subjectRadio);</w:t>
      </w:r>
      <w:r>
        <w:rPr>
          <w:rFonts w:ascii="Courier New" w:hAnsi="Courier New" w:eastAsia="宋体"/>
          <w:sz w:val="16"/>
        </w:rPr>
        <w:br w:type="textWrapping"/>
      </w:r>
      <w:r>
        <w:rPr>
          <w:rFonts w:ascii="Courier New" w:hAnsi="Courier New" w:eastAsia="宋体"/>
          <w:sz w:val="16"/>
        </w:rPr>
        <w:t xml:space="preserve">        }</w:t>
      </w:r>
      <w:r>
        <w:rPr>
          <w:rFonts w:ascii="Courier New" w:hAnsi="Courier New" w:eastAsia="宋体"/>
          <w:sz w:val="16"/>
        </w:rPr>
        <w:br w:type="textWrapping"/>
      </w:r>
      <w:r>
        <w:rPr>
          <w:rFonts w:ascii="Courier New" w:hAnsi="Courier New" w:eastAsia="宋体"/>
          <w:sz w:val="16"/>
        </w:rPr>
        <w:t xml:space="preserve">    }</w:t>
      </w:r>
      <w:r>
        <w:rPr>
          <w:rFonts w:ascii="Courier New" w:hAnsi="Courier New" w:eastAsia="宋体"/>
          <w:sz w:val="16"/>
        </w:rPr>
        <w:br w:type="textWrapping"/>
      </w:r>
      <w:r>
        <w:rPr>
          <w:rFonts w:ascii="Courier New" w:hAnsi="Courier New" w:eastAsia="宋体"/>
          <w:sz w:val="16"/>
        </w:rPr>
        <w:t>}</w:t>
      </w:r>
      <w:r>
        <w:rPr>
          <w:rFonts w:ascii="Courier New" w:hAnsi="Courier New" w:eastAsia="宋体"/>
          <w:sz w:val="16"/>
        </w:rPr>
        <w:br w:type="textWrapping"/>
      </w:r>
    </w:p>
    <w:p w14:paraId="31CBF39F">
      <w:pPr>
        <w:ind w:firstLine="560" w:firstLineChars="200"/>
        <w:outlineLvl w:val="9"/>
      </w:pPr>
    </w:p>
    <w:p w14:paraId="141855B0">
      <w:pPr>
        <w:spacing w:before="0" w:after="0" w:line="440" w:lineRule="exact"/>
        <w:ind w:firstLine="480" w:firstLineChars="200"/>
        <w:jc w:val="both"/>
        <w:outlineLvl w:val="0"/>
      </w:pPr>
      <w:r>
        <w:rPr>
          <w:rFonts w:ascii="Times New Roman" w:hAnsi="Times New Roman" w:eastAsia="宋体"/>
          <w:b w:val="0"/>
          <w:sz w:val="24"/>
        </w:rPr>
        <w:t>附录三：练习管理服务核心代码（PracticeDetailController.java）</w:t>
      </w:r>
    </w:p>
    <w:p w14:paraId="569003D6">
      <w:pPr>
        <w:spacing w:before="0" w:after="0" w:line="440" w:lineRule="exact"/>
        <w:ind w:firstLine="480" w:firstLineChars="200"/>
        <w:jc w:val="both"/>
        <w:outlineLvl w:val="9"/>
      </w:pPr>
      <w:r>
        <w:rPr>
          <w:rFonts w:ascii="Times New Roman" w:hAnsi="Times New Roman" w:eastAsia="宋体"/>
          <w:b w:val="0"/>
          <w:sz w:val="24"/>
        </w:rPr>
        <w:t>练习管理服务（jc-club-practice）的核心控制器，负责专项练习、答题提交与自动评分、练习报告生成。</w:t>
      </w:r>
    </w:p>
    <w:p w14:paraId="74EEC1C5">
      <w:pPr>
        <w:spacing w:line="320" w:lineRule="exact"/>
        <w:ind w:firstLine="320" w:firstLineChars="200"/>
        <w:outlineLvl w:val="9"/>
      </w:pPr>
      <w:r>
        <w:rPr>
          <w:rFonts w:ascii="Courier New" w:hAnsi="Courier New" w:eastAsia="宋体"/>
          <w:sz w:val="16"/>
        </w:rPr>
        <w:t>@RestController</w:t>
      </w:r>
      <w:r>
        <w:rPr>
          <w:rFonts w:ascii="Courier New" w:hAnsi="Courier New" w:eastAsia="宋体"/>
          <w:sz w:val="16"/>
        </w:rPr>
        <w:br w:type="textWrapping"/>
      </w:r>
      <w:r>
        <w:rPr>
          <w:rFonts w:ascii="Courier New" w:hAnsi="Courier New" w:eastAsia="宋体"/>
          <w:sz w:val="16"/>
        </w:rPr>
        <w:t>@RequestMapping("/practice/detail")</w:t>
      </w:r>
      <w:r>
        <w:rPr>
          <w:rFonts w:ascii="Courier New" w:hAnsi="Courier New" w:eastAsia="宋体"/>
          <w:sz w:val="16"/>
        </w:rPr>
        <w:br w:type="textWrapping"/>
      </w:r>
      <w:r>
        <w:rPr>
          <w:rFonts w:ascii="Courier New" w:hAnsi="Courier New" w:eastAsia="宋体"/>
          <w:sz w:val="16"/>
        </w:rPr>
        <w:t>public class PracticeDetailController {</w:t>
      </w:r>
      <w:r>
        <w:rPr>
          <w:rFonts w:ascii="Courier New" w:hAnsi="Courier New" w:eastAsia="宋体"/>
          <w:sz w:val="16"/>
        </w:rPr>
        <w:br w:type="textWrapping"/>
      </w:r>
      <w:r>
        <w:rPr>
          <w:rFonts w:ascii="Courier New" w:hAnsi="Courier New" w:eastAsia="宋体"/>
          <w:sz w:val="16"/>
        </w:rPr>
        <w:t xml:space="preserve">    @Resource</w:t>
      </w:r>
      <w:r>
        <w:rPr>
          <w:rFonts w:ascii="Courier New" w:hAnsi="Courier New" w:eastAsia="宋体"/>
          <w:sz w:val="16"/>
        </w:rPr>
        <w:br w:type="textWrapping"/>
      </w:r>
      <w:r>
        <w:rPr>
          <w:rFonts w:ascii="Courier New" w:hAnsi="Courier New" w:eastAsia="宋体"/>
          <w:sz w:val="16"/>
        </w:rPr>
        <w:t xml:space="preserve">    private PracticeDetailService practiceDetailService;</w:t>
      </w:r>
      <w:r>
        <w:rPr>
          <w:rFonts w:ascii="Courier New" w:hAnsi="Courier New" w:eastAsia="宋体"/>
          <w:sz w:val="16"/>
        </w:rPr>
        <w:br w:type="textWrapping"/>
      </w:r>
      <w:r>
        <w:rPr>
          <w:rFonts w:ascii="Courier New" w:hAnsi="Courier New" w:eastAsia="宋体"/>
          <w:sz w:val="16"/>
        </w:rPr>
        <w:t xml:space="preserve">    /**</w:t>
      </w:r>
      <w:r>
        <w:rPr>
          <w:rFonts w:ascii="Courier New" w:hAnsi="Courier New" w:eastAsia="宋体"/>
          <w:sz w:val="16"/>
        </w:rPr>
        <w:br w:type="textWrapping"/>
      </w:r>
      <w:r>
        <w:rPr>
          <w:rFonts w:ascii="Courier New" w:hAnsi="Courier New" w:eastAsia="宋体"/>
          <w:sz w:val="16"/>
        </w:rPr>
        <w:t xml:space="preserve">     * 提交单道题目的答案</w:t>
      </w:r>
      <w:r>
        <w:rPr>
          <w:rFonts w:ascii="Courier New" w:hAnsi="Courier New" w:eastAsia="宋体"/>
          <w:sz w:val="16"/>
        </w:rPr>
        <w:br w:type="textWrapping"/>
      </w:r>
      <w:r>
        <w:rPr>
          <w:rFonts w:ascii="Courier New" w:hAnsi="Courier New" w:eastAsia="宋体"/>
          <w:sz w:val="16"/>
        </w:rPr>
        <w:t xml:space="preserve">     */</w:t>
      </w:r>
      <w:r>
        <w:rPr>
          <w:rFonts w:ascii="Courier New" w:hAnsi="Courier New" w:eastAsia="宋体"/>
          <w:sz w:val="16"/>
        </w:rPr>
        <w:br w:type="textWrapping"/>
      </w:r>
      <w:r>
        <w:rPr>
          <w:rFonts w:ascii="Courier New" w:hAnsi="Courier New" w:eastAsia="宋体"/>
          <w:sz w:val="16"/>
        </w:rPr>
        <w:t xml:space="preserve">    @PostMapping("/submitSubject")</w:t>
      </w:r>
      <w:r>
        <w:rPr>
          <w:rFonts w:ascii="Courier New" w:hAnsi="Courier New" w:eastAsia="宋体"/>
          <w:sz w:val="16"/>
        </w:rPr>
        <w:br w:type="textWrapping"/>
      </w:r>
      <w:r>
        <w:rPr>
          <w:rFonts w:ascii="Courier New" w:hAnsi="Courier New" w:eastAsia="宋体"/>
          <w:sz w:val="16"/>
        </w:rPr>
        <w:t xml:space="preserve">    public Result&lt;Boolean&gt; submitSubject(</w:t>
      </w:r>
      <w:r>
        <w:rPr>
          <w:rFonts w:ascii="Courier New" w:hAnsi="Courier New" w:eastAsia="宋体"/>
          <w:sz w:val="16"/>
        </w:rPr>
        <w:br w:type="textWrapping"/>
      </w:r>
      <w:r>
        <w:rPr>
          <w:rFonts w:ascii="Courier New" w:hAnsi="Courier New" w:eastAsia="宋体"/>
          <w:sz w:val="16"/>
        </w:rPr>
        <w:t xml:space="preserve">            @RequestBody PracticeDetailDTO dto) {</w:t>
      </w:r>
      <w:r>
        <w:rPr>
          <w:rFonts w:ascii="Courier New" w:hAnsi="Courier New" w:eastAsia="宋体"/>
          <w:sz w:val="16"/>
        </w:rPr>
        <w:br w:type="textWrapping"/>
      </w:r>
      <w:r>
        <w:rPr>
          <w:rFonts w:ascii="Courier New" w:hAnsi="Courier New" w:eastAsia="宋体"/>
          <w:sz w:val="16"/>
        </w:rPr>
        <w:t xml:space="preserve">        try {</w:t>
      </w:r>
      <w:r>
        <w:rPr>
          <w:rFonts w:ascii="Courier New" w:hAnsi="Courier New" w:eastAsia="宋体"/>
          <w:sz w:val="16"/>
        </w:rPr>
        <w:br w:type="textWrapping"/>
      </w:r>
      <w:r>
        <w:rPr>
          <w:rFonts w:ascii="Courier New" w:hAnsi="Courier New" w:eastAsia="宋体"/>
          <w:sz w:val="16"/>
        </w:rPr>
        <w:t xml:space="preserve">            return practiceDetailService.submitSubject(dto);</w:t>
      </w:r>
      <w:r>
        <w:rPr>
          <w:rFonts w:ascii="Courier New" w:hAnsi="Courier New" w:eastAsia="宋体"/>
          <w:sz w:val="16"/>
        </w:rPr>
        <w:br w:type="textWrapping"/>
      </w:r>
      <w:r>
        <w:rPr>
          <w:rFonts w:ascii="Courier New" w:hAnsi="Courier New" w:eastAsia="宋体"/>
          <w:sz w:val="16"/>
        </w:rPr>
        <w:t xml:space="preserve">        } catch (Exception e) {</w:t>
      </w:r>
      <w:r>
        <w:rPr>
          <w:rFonts w:ascii="Courier New" w:hAnsi="Courier New" w:eastAsia="宋体"/>
          <w:sz w:val="16"/>
        </w:rPr>
        <w:br w:type="textWrapping"/>
      </w:r>
      <w:r>
        <w:rPr>
          <w:rFonts w:ascii="Courier New" w:hAnsi="Courier New" w:eastAsia="宋体"/>
          <w:sz w:val="16"/>
        </w:rPr>
        <w:t xml:space="preserve">            log.error("PracticeDetailController.submitSubject.error:{}",</w:t>
      </w:r>
      <w:r>
        <w:rPr>
          <w:rFonts w:ascii="Courier New" w:hAnsi="Courier New" w:eastAsia="宋体"/>
          <w:sz w:val="16"/>
        </w:rPr>
        <w:br w:type="textWrapping"/>
      </w:r>
      <w:r>
        <w:rPr>
          <w:rFonts w:ascii="Courier New" w:hAnsi="Courier New" w:eastAsia="宋体"/>
          <w:sz w:val="16"/>
        </w:rPr>
        <w:t xml:space="preserve">                e.getMessage(), e);</w:t>
      </w:r>
      <w:r>
        <w:rPr>
          <w:rFonts w:ascii="Courier New" w:hAnsi="Courier New" w:eastAsia="宋体"/>
          <w:sz w:val="16"/>
        </w:rPr>
        <w:br w:type="textWrapping"/>
      </w:r>
      <w:r>
        <w:rPr>
          <w:rFonts w:ascii="Courier New" w:hAnsi="Courier New" w:eastAsia="宋体"/>
          <w:sz w:val="16"/>
        </w:rPr>
        <w:t xml:space="preserve">            return Result.fail("提交答案失败");</w:t>
      </w:r>
      <w:r>
        <w:rPr>
          <w:rFonts w:ascii="Courier New" w:hAnsi="Courier New" w:eastAsia="宋体"/>
          <w:sz w:val="16"/>
        </w:rPr>
        <w:br w:type="textWrapping"/>
      </w:r>
      <w:r>
        <w:rPr>
          <w:rFonts w:ascii="Courier New" w:hAnsi="Courier New" w:eastAsia="宋体"/>
          <w:sz w:val="16"/>
        </w:rPr>
        <w:t xml:space="preserve">        }</w:t>
      </w:r>
      <w:r>
        <w:rPr>
          <w:rFonts w:ascii="Courier New" w:hAnsi="Courier New" w:eastAsia="宋体"/>
          <w:sz w:val="16"/>
        </w:rPr>
        <w:br w:type="textWrapping"/>
      </w:r>
      <w:r>
        <w:rPr>
          <w:rFonts w:ascii="Courier New" w:hAnsi="Courier New" w:eastAsia="宋体"/>
          <w:sz w:val="16"/>
        </w:rPr>
        <w:t xml:space="preserve">    }</w:t>
      </w:r>
      <w:r>
        <w:rPr>
          <w:rFonts w:ascii="Courier New" w:hAnsi="Courier New" w:eastAsia="宋体"/>
          <w:sz w:val="16"/>
        </w:rPr>
        <w:br w:type="textWrapping"/>
      </w:r>
      <w:r>
        <w:rPr>
          <w:rFonts w:ascii="Courier New" w:hAnsi="Courier New" w:eastAsia="宋体"/>
          <w:sz w:val="16"/>
        </w:rPr>
        <w:t xml:space="preserve">    /**</w:t>
      </w:r>
      <w:r>
        <w:rPr>
          <w:rFonts w:ascii="Courier New" w:hAnsi="Courier New" w:eastAsia="宋体"/>
          <w:sz w:val="16"/>
        </w:rPr>
        <w:br w:type="textWrapping"/>
      </w:r>
      <w:r>
        <w:rPr>
          <w:rFonts w:ascii="Courier New" w:hAnsi="Courier New" w:eastAsia="宋体"/>
          <w:sz w:val="16"/>
        </w:rPr>
        <w:t xml:space="preserve">     * 提交整份练习（交卷）</w:t>
      </w:r>
      <w:r>
        <w:rPr>
          <w:rFonts w:ascii="Courier New" w:hAnsi="Courier New" w:eastAsia="宋体"/>
          <w:sz w:val="16"/>
        </w:rPr>
        <w:br w:type="textWrapping"/>
      </w:r>
      <w:r>
        <w:rPr>
          <w:rFonts w:ascii="Courier New" w:hAnsi="Courier New" w:eastAsia="宋体"/>
          <w:sz w:val="16"/>
        </w:rPr>
        <w:t xml:space="preserve">     */</w:t>
      </w:r>
      <w:r>
        <w:rPr>
          <w:rFonts w:ascii="Courier New" w:hAnsi="Courier New" w:eastAsia="宋体"/>
          <w:sz w:val="16"/>
        </w:rPr>
        <w:br w:type="textWrapping"/>
      </w:r>
      <w:r>
        <w:rPr>
          <w:rFonts w:ascii="Courier New" w:hAnsi="Courier New" w:eastAsia="宋体"/>
          <w:sz w:val="16"/>
        </w:rPr>
        <w:t xml:space="preserve">    @PostMapping("/submit")</w:t>
      </w:r>
      <w:r>
        <w:rPr>
          <w:rFonts w:ascii="Courier New" w:hAnsi="Courier New" w:eastAsia="宋体"/>
          <w:sz w:val="16"/>
        </w:rPr>
        <w:br w:type="textWrapping"/>
      </w:r>
      <w:r>
        <w:rPr>
          <w:rFonts w:ascii="Courier New" w:hAnsi="Courier New" w:eastAsia="宋体"/>
          <w:sz w:val="16"/>
        </w:rPr>
        <w:t xml:space="preserve">    public Result&lt;Boolean&gt; submit(</w:t>
      </w:r>
      <w:r>
        <w:rPr>
          <w:rFonts w:ascii="Courier New" w:hAnsi="Courier New" w:eastAsia="宋体"/>
          <w:sz w:val="16"/>
        </w:rPr>
        <w:br w:type="textWrapping"/>
      </w:r>
      <w:r>
        <w:rPr>
          <w:rFonts w:ascii="Courier New" w:hAnsi="Courier New" w:eastAsia="宋体"/>
          <w:sz w:val="16"/>
        </w:rPr>
        <w:t xml:space="preserve">            @RequestBody PracticeDetailDTO dto) {</w:t>
      </w:r>
      <w:r>
        <w:rPr>
          <w:rFonts w:ascii="Courier New" w:hAnsi="Courier New" w:eastAsia="宋体"/>
          <w:sz w:val="16"/>
        </w:rPr>
        <w:br w:type="textWrapping"/>
      </w:r>
      <w:r>
        <w:rPr>
          <w:rFonts w:ascii="Courier New" w:hAnsi="Courier New" w:eastAsia="宋体"/>
          <w:sz w:val="16"/>
        </w:rPr>
        <w:t xml:space="preserve">        try {</w:t>
      </w:r>
      <w:r>
        <w:rPr>
          <w:rFonts w:ascii="Courier New" w:hAnsi="Courier New" w:eastAsia="宋体"/>
          <w:sz w:val="16"/>
        </w:rPr>
        <w:br w:type="textWrapping"/>
      </w:r>
      <w:r>
        <w:rPr>
          <w:rFonts w:ascii="Courier New" w:hAnsi="Courier New" w:eastAsia="宋体"/>
          <w:sz w:val="16"/>
        </w:rPr>
        <w:t xml:space="preserve">            return practiceDetailService.submit(dto);</w:t>
      </w:r>
      <w:r>
        <w:rPr>
          <w:rFonts w:ascii="Courier New" w:hAnsi="Courier New" w:eastAsia="宋体"/>
          <w:sz w:val="16"/>
        </w:rPr>
        <w:br w:type="textWrapping"/>
      </w:r>
      <w:r>
        <w:rPr>
          <w:rFonts w:ascii="Courier New" w:hAnsi="Courier New" w:eastAsia="宋体"/>
          <w:sz w:val="16"/>
        </w:rPr>
        <w:t xml:space="preserve">        } catch (Exception e) {</w:t>
      </w:r>
      <w:r>
        <w:rPr>
          <w:rFonts w:ascii="Courier New" w:hAnsi="Courier New" w:eastAsia="宋体"/>
          <w:sz w:val="16"/>
        </w:rPr>
        <w:br w:type="textWrapping"/>
      </w:r>
      <w:r>
        <w:rPr>
          <w:rFonts w:ascii="Courier New" w:hAnsi="Courier New" w:eastAsia="宋体"/>
          <w:sz w:val="16"/>
        </w:rPr>
        <w:t xml:space="preserve">            log.error("PracticeDetailController.submit.error:{}",</w:t>
      </w:r>
      <w:r>
        <w:rPr>
          <w:rFonts w:ascii="Courier New" w:hAnsi="Courier New" w:eastAsia="宋体"/>
          <w:sz w:val="16"/>
        </w:rPr>
        <w:br w:type="textWrapping"/>
      </w:r>
      <w:r>
        <w:rPr>
          <w:rFonts w:ascii="Courier New" w:hAnsi="Courier New" w:eastAsia="宋体"/>
          <w:sz w:val="16"/>
        </w:rPr>
        <w:t xml:space="preserve">                e.getMessage(), e);</w:t>
      </w:r>
      <w:r>
        <w:rPr>
          <w:rFonts w:ascii="Courier New" w:hAnsi="Courier New" w:eastAsia="宋体"/>
          <w:sz w:val="16"/>
        </w:rPr>
        <w:br w:type="textWrapping"/>
      </w:r>
      <w:r>
        <w:rPr>
          <w:rFonts w:ascii="Courier New" w:hAnsi="Courier New" w:eastAsia="宋体"/>
          <w:sz w:val="16"/>
        </w:rPr>
        <w:t xml:space="preserve">            return Result.fail("提交练习失败");</w:t>
      </w:r>
      <w:r>
        <w:rPr>
          <w:rFonts w:ascii="Courier New" w:hAnsi="Courier New" w:eastAsia="宋体"/>
          <w:sz w:val="16"/>
        </w:rPr>
        <w:br w:type="textWrapping"/>
      </w:r>
      <w:r>
        <w:rPr>
          <w:rFonts w:ascii="Courier New" w:hAnsi="Courier New" w:eastAsia="宋体"/>
          <w:sz w:val="16"/>
        </w:rPr>
        <w:t xml:space="preserve">        }</w:t>
      </w:r>
      <w:r>
        <w:rPr>
          <w:rFonts w:ascii="Courier New" w:hAnsi="Courier New" w:eastAsia="宋体"/>
          <w:sz w:val="16"/>
        </w:rPr>
        <w:br w:type="textWrapping"/>
      </w:r>
      <w:r>
        <w:rPr>
          <w:rFonts w:ascii="Courier New" w:hAnsi="Courier New" w:eastAsia="宋体"/>
          <w:sz w:val="16"/>
        </w:rPr>
        <w:t xml:space="preserve">    }</w:t>
      </w:r>
      <w:r>
        <w:rPr>
          <w:rFonts w:ascii="Courier New" w:hAnsi="Courier New" w:eastAsia="宋体"/>
          <w:sz w:val="16"/>
        </w:rPr>
        <w:br w:type="textWrapping"/>
      </w:r>
      <w:r>
        <w:rPr>
          <w:rFonts w:ascii="Courier New" w:hAnsi="Courier New" w:eastAsia="宋体"/>
          <w:sz w:val="16"/>
        </w:rPr>
        <w:t xml:space="preserve">    /**</w:t>
      </w:r>
      <w:r>
        <w:rPr>
          <w:rFonts w:ascii="Courier New" w:hAnsi="Courier New" w:eastAsia="宋体"/>
          <w:sz w:val="16"/>
        </w:rPr>
        <w:br w:type="textWrapping"/>
      </w:r>
      <w:r>
        <w:rPr>
          <w:rFonts w:ascii="Courier New" w:hAnsi="Courier New" w:eastAsia="宋体"/>
          <w:sz w:val="16"/>
        </w:rPr>
        <w:t xml:space="preserve">     * 获取练习评估报告</w:t>
      </w:r>
      <w:r>
        <w:rPr>
          <w:rFonts w:ascii="Courier New" w:hAnsi="Courier New" w:eastAsia="宋体"/>
          <w:sz w:val="16"/>
        </w:rPr>
        <w:br w:type="textWrapping"/>
      </w:r>
      <w:r>
        <w:rPr>
          <w:rFonts w:ascii="Courier New" w:hAnsi="Courier New" w:eastAsia="宋体"/>
          <w:sz w:val="16"/>
        </w:rPr>
        <w:t xml:space="preserve">     */</w:t>
      </w:r>
      <w:r>
        <w:rPr>
          <w:rFonts w:ascii="Courier New" w:hAnsi="Courier New" w:eastAsia="宋体"/>
          <w:sz w:val="16"/>
        </w:rPr>
        <w:br w:type="textWrapping"/>
      </w:r>
      <w:r>
        <w:rPr>
          <w:rFonts w:ascii="Courier New" w:hAnsi="Courier New" w:eastAsia="宋体"/>
          <w:sz w:val="16"/>
        </w:rPr>
        <w:t xml:space="preserve">    @PostMapping("/getReport")</w:t>
      </w:r>
      <w:r>
        <w:rPr>
          <w:rFonts w:ascii="Courier New" w:hAnsi="Courier New" w:eastAsia="宋体"/>
          <w:sz w:val="16"/>
        </w:rPr>
        <w:br w:type="textWrapping"/>
      </w:r>
      <w:r>
        <w:rPr>
          <w:rFonts w:ascii="Courier New" w:hAnsi="Courier New" w:eastAsia="宋体"/>
          <w:sz w:val="16"/>
        </w:rPr>
        <w:t xml:space="preserve">    public Result&lt;PracticeReportVO&gt; getReport(</w:t>
      </w:r>
      <w:r>
        <w:rPr>
          <w:rFonts w:ascii="Courier New" w:hAnsi="Courier New" w:eastAsia="宋体"/>
          <w:sz w:val="16"/>
        </w:rPr>
        <w:br w:type="textWrapping"/>
      </w:r>
      <w:r>
        <w:rPr>
          <w:rFonts w:ascii="Courier New" w:hAnsi="Courier New" w:eastAsia="宋体"/>
          <w:sz w:val="16"/>
        </w:rPr>
        <w:t xml:space="preserve">            @RequestBody PracticeDetailDTO dto) {</w:t>
      </w:r>
      <w:r>
        <w:rPr>
          <w:rFonts w:ascii="Courier New" w:hAnsi="Courier New" w:eastAsia="宋体"/>
          <w:sz w:val="16"/>
        </w:rPr>
        <w:br w:type="textWrapping"/>
      </w:r>
      <w:r>
        <w:rPr>
          <w:rFonts w:ascii="Courier New" w:hAnsi="Courier New" w:eastAsia="宋体"/>
          <w:sz w:val="16"/>
        </w:rPr>
        <w:t xml:space="preserve">        PracticeReportVO report =</w:t>
      </w:r>
      <w:r>
        <w:rPr>
          <w:rFonts w:ascii="Courier New" w:hAnsi="Courier New" w:eastAsia="宋体"/>
          <w:sz w:val="16"/>
        </w:rPr>
        <w:br w:type="textWrapping"/>
      </w:r>
      <w:r>
        <w:rPr>
          <w:rFonts w:ascii="Courier New" w:hAnsi="Courier New" w:eastAsia="宋体"/>
          <w:sz w:val="16"/>
        </w:rPr>
        <w:t xml:space="preserve">            practiceDetailService.getReport(dto);</w:t>
      </w:r>
      <w:r>
        <w:rPr>
          <w:rFonts w:ascii="Courier New" w:hAnsi="Courier New" w:eastAsia="宋体"/>
          <w:sz w:val="16"/>
        </w:rPr>
        <w:br w:type="textWrapping"/>
      </w:r>
      <w:r>
        <w:rPr>
          <w:rFonts w:ascii="Courier New" w:hAnsi="Courier New" w:eastAsia="宋体"/>
          <w:sz w:val="16"/>
        </w:rPr>
        <w:t xml:space="preserve">        return Result.ok(report);</w:t>
      </w:r>
      <w:r>
        <w:rPr>
          <w:rFonts w:ascii="Courier New" w:hAnsi="Courier New" w:eastAsia="宋体"/>
          <w:sz w:val="16"/>
        </w:rPr>
        <w:br w:type="textWrapping"/>
      </w:r>
      <w:r>
        <w:rPr>
          <w:rFonts w:ascii="Courier New" w:hAnsi="Courier New" w:eastAsia="宋体"/>
          <w:sz w:val="16"/>
        </w:rPr>
        <w:t xml:space="preserve">    }</w:t>
      </w:r>
      <w:r>
        <w:rPr>
          <w:rFonts w:ascii="Courier New" w:hAnsi="Courier New" w:eastAsia="宋体"/>
          <w:sz w:val="16"/>
        </w:rPr>
        <w:br w:type="textWrapping"/>
      </w:r>
      <w:r>
        <w:rPr>
          <w:rFonts w:ascii="Courier New" w:hAnsi="Courier New" w:eastAsia="宋体"/>
          <w:sz w:val="16"/>
        </w:rPr>
        <w:t xml:space="preserve">    /**</w:t>
      </w:r>
      <w:r>
        <w:rPr>
          <w:rFonts w:ascii="Courier New" w:hAnsi="Courier New" w:eastAsia="宋体"/>
          <w:sz w:val="16"/>
        </w:rPr>
        <w:br w:type="textWrapping"/>
      </w:r>
      <w:r>
        <w:rPr>
          <w:rFonts w:ascii="Courier New" w:hAnsi="Courier New" w:eastAsia="宋体"/>
          <w:sz w:val="16"/>
        </w:rPr>
        <w:t xml:space="preserve">     * 获取练习排行榜</w:t>
      </w:r>
      <w:r>
        <w:rPr>
          <w:rFonts w:ascii="Courier New" w:hAnsi="Courier New" w:eastAsia="宋体"/>
          <w:sz w:val="16"/>
        </w:rPr>
        <w:br w:type="textWrapping"/>
      </w:r>
      <w:r>
        <w:rPr>
          <w:rFonts w:ascii="Courier New" w:hAnsi="Courier New" w:eastAsia="宋体"/>
          <w:sz w:val="16"/>
        </w:rPr>
        <w:t xml:space="preserve">     */</w:t>
      </w:r>
      <w:r>
        <w:rPr>
          <w:rFonts w:ascii="Courier New" w:hAnsi="Courier New" w:eastAsia="宋体"/>
          <w:sz w:val="16"/>
        </w:rPr>
        <w:br w:type="textWrapping"/>
      </w:r>
      <w:r>
        <w:rPr>
          <w:rFonts w:ascii="Courier New" w:hAnsi="Courier New" w:eastAsia="宋体"/>
          <w:sz w:val="16"/>
        </w:rPr>
        <w:t xml:space="preserve">    @PostMapping("/getPracticeRankList")</w:t>
      </w:r>
      <w:r>
        <w:rPr>
          <w:rFonts w:ascii="Courier New" w:hAnsi="Courier New" w:eastAsia="宋体"/>
          <w:sz w:val="16"/>
        </w:rPr>
        <w:br w:type="textWrapping"/>
      </w:r>
      <w:r>
        <w:rPr>
          <w:rFonts w:ascii="Courier New" w:hAnsi="Courier New" w:eastAsia="宋体"/>
          <w:sz w:val="16"/>
        </w:rPr>
        <w:t xml:space="preserve">    public Result&lt;List&lt;PracticeRankVO&gt;&gt; getPracticeRankList(</w:t>
      </w:r>
      <w:r>
        <w:rPr>
          <w:rFonts w:ascii="Courier New" w:hAnsi="Courier New" w:eastAsia="宋体"/>
          <w:sz w:val="16"/>
        </w:rPr>
        <w:br w:type="textWrapping"/>
      </w:r>
      <w:r>
        <w:rPr>
          <w:rFonts w:ascii="Courier New" w:hAnsi="Courier New" w:eastAsia="宋体"/>
          <w:sz w:val="16"/>
        </w:rPr>
        <w:t xml:space="preserve">            @RequestBody PracticeDetailDTO dto) {</w:t>
      </w:r>
      <w:r>
        <w:rPr>
          <w:rFonts w:ascii="Courier New" w:hAnsi="Courier New" w:eastAsia="宋体"/>
          <w:sz w:val="16"/>
        </w:rPr>
        <w:br w:type="textWrapping"/>
      </w:r>
      <w:r>
        <w:rPr>
          <w:rFonts w:ascii="Courier New" w:hAnsi="Courier New" w:eastAsia="宋体"/>
          <w:sz w:val="16"/>
        </w:rPr>
        <w:t xml:space="preserve">        List&lt;PracticeRankVO&gt; rankList =</w:t>
      </w:r>
      <w:r>
        <w:rPr>
          <w:rFonts w:ascii="Courier New" w:hAnsi="Courier New" w:eastAsia="宋体"/>
          <w:sz w:val="16"/>
        </w:rPr>
        <w:br w:type="textWrapping"/>
      </w:r>
      <w:r>
        <w:rPr>
          <w:rFonts w:ascii="Courier New" w:hAnsi="Courier New" w:eastAsia="宋体"/>
          <w:sz w:val="16"/>
        </w:rPr>
        <w:t xml:space="preserve">            practiceDetailService.getPracticeRankList(dto);</w:t>
      </w:r>
      <w:r>
        <w:rPr>
          <w:rFonts w:ascii="Courier New" w:hAnsi="Courier New" w:eastAsia="宋体"/>
          <w:sz w:val="16"/>
        </w:rPr>
        <w:br w:type="textWrapping"/>
      </w:r>
      <w:r>
        <w:rPr>
          <w:rFonts w:ascii="Courier New" w:hAnsi="Courier New" w:eastAsia="宋体"/>
          <w:sz w:val="16"/>
        </w:rPr>
        <w:t xml:space="preserve">        return Result.ok(rankList);</w:t>
      </w:r>
      <w:r>
        <w:rPr>
          <w:rFonts w:ascii="Courier New" w:hAnsi="Courier New" w:eastAsia="宋体"/>
          <w:sz w:val="16"/>
        </w:rPr>
        <w:br w:type="textWrapping"/>
      </w:r>
      <w:r>
        <w:rPr>
          <w:rFonts w:ascii="Courier New" w:hAnsi="Courier New" w:eastAsia="宋体"/>
          <w:sz w:val="16"/>
        </w:rPr>
        <w:t xml:space="preserve">    }</w:t>
      </w:r>
      <w:r>
        <w:rPr>
          <w:rFonts w:ascii="Courier New" w:hAnsi="Courier New" w:eastAsia="宋体"/>
          <w:sz w:val="16"/>
        </w:rPr>
        <w:br w:type="textWrapping"/>
      </w:r>
      <w:r>
        <w:rPr>
          <w:rFonts w:ascii="Courier New" w:hAnsi="Courier New" w:eastAsia="宋体"/>
          <w:sz w:val="16"/>
        </w:rPr>
        <w:t>}</w:t>
      </w:r>
      <w:r>
        <w:rPr>
          <w:rFonts w:ascii="Courier New" w:hAnsi="Courier New" w:eastAsia="宋体"/>
          <w:sz w:val="16"/>
        </w:rPr>
        <w:br w:type="textWrapping"/>
      </w:r>
    </w:p>
    <w:p w14:paraId="74BE06F0">
      <w:pPr>
        <w:spacing w:line="320" w:lineRule="exact"/>
        <w:ind w:firstLine="320" w:firstLineChars="200"/>
        <w:outlineLvl w:val="9"/>
      </w:pPr>
      <w:r>
        <w:rPr>
          <w:rFonts w:ascii="Courier New" w:hAnsi="Courier New" w:eastAsia="宋体"/>
          <w:sz w:val="16"/>
        </w:rPr>
        <w:t>/**</w:t>
      </w:r>
      <w:r>
        <w:rPr>
          <w:rFonts w:ascii="Courier New" w:hAnsi="Courier New" w:eastAsia="宋体"/>
          <w:sz w:val="16"/>
        </w:rPr>
        <w:br w:type="textWrapping"/>
      </w:r>
      <w:r>
        <w:rPr>
          <w:rFonts w:ascii="Courier New" w:hAnsi="Courier New" w:eastAsia="宋体"/>
          <w:sz w:val="16"/>
        </w:rPr>
        <w:t xml:space="preserve"> * 练习提交核心逻辑 - 自动评分</w:t>
      </w:r>
      <w:r>
        <w:rPr>
          <w:rFonts w:ascii="Courier New" w:hAnsi="Courier New" w:eastAsia="宋体"/>
          <w:sz w:val="16"/>
        </w:rPr>
        <w:br w:type="textWrapping"/>
      </w:r>
      <w:r>
        <w:rPr>
          <w:rFonts w:ascii="Courier New" w:hAnsi="Courier New" w:eastAsia="宋体"/>
          <w:sz w:val="16"/>
        </w:rPr>
        <w:t xml:space="preserve"> */</w:t>
      </w:r>
      <w:r>
        <w:rPr>
          <w:rFonts w:ascii="Courier New" w:hAnsi="Courier New" w:eastAsia="宋体"/>
          <w:sz w:val="16"/>
        </w:rPr>
        <w:br w:type="textWrapping"/>
      </w:r>
      <w:r>
        <w:rPr>
          <w:rFonts w:ascii="Courier New" w:hAnsi="Courier New" w:eastAsia="宋体"/>
          <w:sz w:val="16"/>
        </w:rPr>
        <w:t>@Service</w:t>
      </w:r>
      <w:r>
        <w:rPr>
          <w:rFonts w:ascii="Courier New" w:hAnsi="Courier New" w:eastAsia="宋体"/>
          <w:sz w:val="16"/>
        </w:rPr>
        <w:br w:type="textWrapping"/>
      </w:r>
      <w:r>
        <w:rPr>
          <w:rFonts w:ascii="Courier New" w:hAnsi="Courier New" w:eastAsia="宋体"/>
          <w:sz w:val="16"/>
        </w:rPr>
        <w:t>public class PracticeDetailServiceImpl implements PracticeDetailService {</w:t>
      </w:r>
      <w:r>
        <w:rPr>
          <w:rFonts w:ascii="Courier New" w:hAnsi="Courier New" w:eastAsia="宋体"/>
          <w:sz w:val="16"/>
        </w:rPr>
        <w:br w:type="textWrapping"/>
      </w:r>
      <w:r>
        <w:rPr>
          <w:rFonts w:ascii="Courier New" w:hAnsi="Courier New" w:eastAsia="宋体"/>
          <w:sz w:val="16"/>
        </w:rPr>
        <w:t xml:space="preserve">    @Override</w:t>
      </w:r>
      <w:r>
        <w:rPr>
          <w:rFonts w:ascii="Courier New" w:hAnsi="Courier New" w:eastAsia="宋体"/>
          <w:sz w:val="16"/>
        </w:rPr>
        <w:br w:type="textWrapping"/>
      </w:r>
      <w:r>
        <w:rPr>
          <w:rFonts w:ascii="Courier New" w:hAnsi="Courier New" w:eastAsia="宋体"/>
          <w:sz w:val="16"/>
        </w:rPr>
        <w:t xml:space="preserve">    public Result&lt;Boolean&gt; submit(PracticeDetailDTO dto) {</w:t>
      </w:r>
      <w:r>
        <w:rPr>
          <w:rFonts w:ascii="Courier New" w:hAnsi="Courier New" w:eastAsia="宋体"/>
          <w:sz w:val="16"/>
        </w:rPr>
        <w:br w:type="textWrapping"/>
      </w:r>
      <w:r>
        <w:rPr>
          <w:rFonts w:ascii="Courier New" w:hAnsi="Courier New" w:eastAsia="宋体"/>
          <w:sz w:val="16"/>
        </w:rPr>
        <w:t xml:space="preserve">        // 1. 查询该练习的所有题目作答记录</w:t>
      </w:r>
      <w:r>
        <w:rPr>
          <w:rFonts w:ascii="Courier New" w:hAnsi="Courier New" w:eastAsia="宋体"/>
          <w:sz w:val="16"/>
        </w:rPr>
        <w:br w:type="textWrapping"/>
      </w:r>
      <w:r>
        <w:rPr>
          <w:rFonts w:ascii="Courier New" w:hAnsi="Courier New" w:eastAsia="宋体"/>
          <w:sz w:val="16"/>
        </w:rPr>
        <w:t xml:space="preserve">        List&lt;PracticeDetail&gt; detailList = practiceDetailDao</w:t>
      </w:r>
      <w:r>
        <w:rPr>
          <w:rFonts w:ascii="Courier New" w:hAnsi="Courier New" w:eastAsia="宋体"/>
          <w:sz w:val="16"/>
        </w:rPr>
        <w:br w:type="textWrapping"/>
      </w:r>
      <w:r>
        <w:rPr>
          <w:rFonts w:ascii="Courier New" w:hAnsi="Courier New" w:eastAsia="宋体"/>
          <w:sz w:val="16"/>
        </w:rPr>
        <w:t xml:space="preserve">            .selectByPracticeId(dto.getPracticeId());</w:t>
      </w:r>
      <w:r>
        <w:rPr>
          <w:rFonts w:ascii="Courier New" w:hAnsi="Courier New" w:eastAsia="宋体"/>
          <w:sz w:val="16"/>
        </w:rPr>
        <w:br w:type="textWrapping"/>
      </w:r>
      <w:r>
        <w:rPr>
          <w:rFonts w:ascii="Courier New" w:hAnsi="Courier New" w:eastAsia="宋体"/>
          <w:sz w:val="16"/>
        </w:rPr>
        <w:t xml:space="preserve">        int correctCount = 0;</w:t>
      </w:r>
      <w:r>
        <w:rPr>
          <w:rFonts w:ascii="Courier New" w:hAnsi="Courier New" w:eastAsia="宋体"/>
          <w:sz w:val="16"/>
        </w:rPr>
        <w:br w:type="textWrapping"/>
      </w:r>
      <w:r>
        <w:rPr>
          <w:rFonts w:ascii="Courier New" w:hAnsi="Courier New" w:eastAsia="宋体"/>
          <w:sz w:val="16"/>
        </w:rPr>
        <w:t xml:space="preserve">        // 2. 逐题比对答案，计算得分</w:t>
      </w:r>
      <w:r>
        <w:rPr>
          <w:rFonts w:ascii="Courier New" w:hAnsi="Courier New" w:eastAsia="宋体"/>
          <w:sz w:val="16"/>
        </w:rPr>
        <w:br w:type="textWrapping"/>
      </w:r>
      <w:r>
        <w:rPr>
          <w:rFonts w:ascii="Courier New" w:hAnsi="Courier New" w:eastAsia="宋体"/>
          <w:sz w:val="16"/>
        </w:rPr>
        <w:t xml:space="preserve">        for (PracticeDetail detail : detailList) {</w:t>
      </w:r>
      <w:r>
        <w:rPr>
          <w:rFonts w:ascii="Courier New" w:hAnsi="Courier New" w:eastAsia="宋体"/>
          <w:sz w:val="16"/>
        </w:rPr>
        <w:br w:type="textWrapping"/>
      </w:r>
      <w:r>
        <w:rPr>
          <w:rFonts w:ascii="Courier New" w:hAnsi="Courier New" w:eastAsia="宋体"/>
          <w:sz w:val="16"/>
        </w:rPr>
        <w:t xml:space="preserve">            SubjectAnswer correctAnswer = subjectDao</w:t>
      </w:r>
      <w:r>
        <w:rPr>
          <w:rFonts w:ascii="Courier New" w:hAnsi="Courier New" w:eastAsia="宋体"/>
          <w:sz w:val="16"/>
        </w:rPr>
        <w:br w:type="textWrapping"/>
      </w:r>
      <w:r>
        <w:rPr>
          <w:rFonts w:ascii="Courier New" w:hAnsi="Courier New" w:eastAsia="宋体"/>
          <w:sz w:val="16"/>
        </w:rPr>
        <w:t xml:space="preserve">                .getCorrectAnswer(detail.getSubjectId());</w:t>
      </w:r>
      <w:r>
        <w:rPr>
          <w:rFonts w:ascii="Courier New" w:hAnsi="Courier New" w:eastAsia="宋体"/>
          <w:sz w:val="16"/>
        </w:rPr>
        <w:br w:type="textWrapping"/>
      </w:r>
      <w:r>
        <w:rPr>
          <w:rFonts w:ascii="Courier New" w:hAnsi="Courier New" w:eastAsia="宋体"/>
          <w:sz w:val="16"/>
        </w:rPr>
        <w:t xml:space="preserve">            boolean isCorrect = checkAnswer(</w:t>
      </w:r>
      <w:r>
        <w:rPr>
          <w:rFonts w:ascii="Courier New" w:hAnsi="Courier New" w:eastAsia="宋体"/>
          <w:sz w:val="16"/>
        </w:rPr>
        <w:br w:type="textWrapping"/>
      </w:r>
      <w:r>
        <w:rPr>
          <w:rFonts w:ascii="Courier New" w:hAnsi="Courier New" w:eastAsia="宋体"/>
          <w:sz w:val="16"/>
        </w:rPr>
        <w:t xml:space="preserve">                detail.getAnswerContent(), correctAnswer);</w:t>
      </w:r>
      <w:r>
        <w:rPr>
          <w:rFonts w:ascii="Courier New" w:hAnsi="Courier New" w:eastAsia="宋体"/>
          <w:sz w:val="16"/>
        </w:rPr>
        <w:br w:type="textWrapping"/>
      </w:r>
      <w:r>
        <w:rPr>
          <w:rFonts w:ascii="Courier New" w:hAnsi="Courier New" w:eastAsia="宋体"/>
          <w:sz w:val="16"/>
        </w:rPr>
        <w:t xml:space="preserve">            if (isCorrect) {</w:t>
      </w:r>
      <w:r>
        <w:rPr>
          <w:rFonts w:ascii="Courier New" w:hAnsi="Courier New" w:eastAsia="宋体"/>
          <w:sz w:val="16"/>
        </w:rPr>
        <w:br w:type="textWrapping"/>
      </w:r>
      <w:r>
        <w:rPr>
          <w:rFonts w:ascii="Courier New" w:hAnsi="Courier New" w:eastAsia="宋体"/>
          <w:sz w:val="16"/>
        </w:rPr>
        <w:t xml:space="preserve">                correctCount++;</w:t>
      </w:r>
      <w:r>
        <w:rPr>
          <w:rFonts w:ascii="Courier New" w:hAnsi="Courier New" w:eastAsia="宋体"/>
          <w:sz w:val="16"/>
        </w:rPr>
        <w:br w:type="textWrapping"/>
      </w:r>
      <w:r>
        <w:rPr>
          <w:rFonts w:ascii="Courier New" w:hAnsi="Courier New" w:eastAsia="宋体"/>
          <w:sz w:val="16"/>
        </w:rPr>
        <w:t xml:space="preserve">                detail.setAnswerStatus(1);</w:t>
      </w:r>
      <w:r>
        <w:rPr>
          <w:rFonts w:ascii="Courier New" w:hAnsi="Courier New" w:eastAsia="宋体"/>
          <w:sz w:val="16"/>
        </w:rPr>
        <w:br w:type="textWrapping"/>
      </w:r>
      <w:r>
        <w:rPr>
          <w:rFonts w:ascii="Courier New" w:hAnsi="Courier New" w:eastAsia="宋体"/>
          <w:sz w:val="16"/>
        </w:rPr>
        <w:t xml:space="preserve">            }</w:t>
      </w:r>
      <w:r>
        <w:rPr>
          <w:rFonts w:ascii="Courier New" w:hAnsi="Courier New" w:eastAsia="宋体"/>
          <w:sz w:val="16"/>
        </w:rPr>
        <w:br w:type="textWrapping"/>
      </w:r>
      <w:r>
        <w:rPr>
          <w:rFonts w:ascii="Courier New" w:hAnsi="Courier New" w:eastAsia="宋体"/>
          <w:sz w:val="16"/>
        </w:rPr>
        <w:t xml:space="preserve">            practiceDetailDao.updateById(detail);</w:t>
      </w:r>
      <w:r>
        <w:rPr>
          <w:rFonts w:ascii="Courier New" w:hAnsi="Courier New" w:eastAsia="宋体"/>
          <w:sz w:val="16"/>
        </w:rPr>
        <w:br w:type="textWrapping"/>
      </w:r>
      <w:r>
        <w:rPr>
          <w:rFonts w:ascii="Courier New" w:hAnsi="Courier New" w:eastAsia="宋体"/>
          <w:sz w:val="16"/>
        </w:rPr>
        <w:t xml:space="preserve">        }</w:t>
      </w:r>
      <w:r>
        <w:rPr>
          <w:rFonts w:ascii="Courier New" w:hAnsi="Courier New" w:eastAsia="宋体"/>
          <w:sz w:val="16"/>
        </w:rPr>
        <w:br w:type="textWrapping"/>
      </w:r>
      <w:r>
        <w:rPr>
          <w:rFonts w:ascii="Courier New" w:hAnsi="Courier New" w:eastAsia="宋体"/>
          <w:sz w:val="16"/>
        </w:rPr>
        <w:t xml:space="preserve">        // 3. 更新练习记录</w:t>
      </w:r>
      <w:r>
        <w:rPr>
          <w:rFonts w:ascii="Courier New" w:hAnsi="Courier New" w:eastAsia="宋体"/>
          <w:sz w:val="16"/>
        </w:rPr>
        <w:br w:type="textWrapping"/>
      </w:r>
      <w:r>
        <w:rPr>
          <w:rFonts w:ascii="Courier New" w:hAnsi="Courier New" w:eastAsia="宋体"/>
          <w:sz w:val="16"/>
        </w:rPr>
        <w:t xml:space="preserve">        PracticeInfo practiceInfo = practiceInfoDao</w:t>
      </w:r>
      <w:r>
        <w:rPr>
          <w:rFonts w:ascii="Courier New" w:hAnsi="Courier New" w:eastAsia="宋体"/>
          <w:sz w:val="16"/>
        </w:rPr>
        <w:br w:type="textWrapping"/>
      </w:r>
      <w:r>
        <w:rPr>
          <w:rFonts w:ascii="Courier New" w:hAnsi="Courier New" w:eastAsia="宋体"/>
          <w:sz w:val="16"/>
        </w:rPr>
        <w:t xml:space="preserve">            .selectById(dto.getPracticeId());</w:t>
      </w:r>
      <w:r>
        <w:rPr>
          <w:rFonts w:ascii="Courier New" w:hAnsi="Courier New" w:eastAsia="宋体"/>
          <w:sz w:val="16"/>
        </w:rPr>
        <w:br w:type="textWrapping"/>
      </w:r>
      <w:r>
        <w:rPr>
          <w:rFonts w:ascii="Courier New" w:hAnsi="Courier New" w:eastAsia="宋体"/>
          <w:sz w:val="16"/>
        </w:rPr>
        <w:t xml:space="preserve">        BigDecimal correctRate = BigDecimal.valueOf(correctCount)</w:t>
      </w:r>
      <w:r>
        <w:rPr>
          <w:rFonts w:ascii="Courier New" w:hAnsi="Courier New" w:eastAsia="宋体"/>
          <w:sz w:val="16"/>
        </w:rPr>
        <w:br w:type="textWrapping"/>
      </w:r>
      <w:r>
        <w:rPr>
          <w:rFonts w:ascii="Courier New" w:hAnsi="Courier New" w:eastAsia="宋体"/>
          <w:sz w:val="16"/>
        </w:rPr>
        <w:t xml:space="preserve">            .divide(BigDecimal.valueOf(detailList.size()), 2,</w:t>
      </w:r>
      <w:r>
        <w:rPr>
          <w:rFonts w:ascii="Courier New" w:hAnsi="Courier New" w:eastAsia="宋体"/>
          <w:sz w:val="16"/>
        </w:rPr>
        <w:br w:type="textWrapping"/>
      </w:r>
      <w:r>
        <w:rPr>
          <w:rFonts w:ascii="Courier New" w:hAnsi="Courier New" w:eastAsia="宋体"/>
          <w:sz w:val="16"/>
        </w:rPr>
        <w:t xml:space="preserve">                RoundingMode.HALF_UP);</w:t>
      </w:r>
      <w:r>
        <w:rPr>
          <w:rFonts w:ascii="Courier New" w:hAnsi="Courier New" w:eastAsia="宋体"/>
          <w:sz w:val="16"/>
        </w:rPr>
        <w:br w:type="textWrapping"/>
      </w:r>
      <w:r>
        <w:rPr>
          <w:rFonts w:ascii="Courier New" w:hAnsi="Courier New" w:eastAsia="宋体"/>
          <w:sz w:val="16"/>
        </w:rPr>
        <w:t xml:space="preserve">        practiceInfo.setCorrectRate(correctRate);</w:t>
      </w:r>
      <w:r>
        <w:rPr>
          <w:rFonts w:ascii="Courier New" w:hAnsi="Courier New" w:eastAsia="宋体"/>
          <w:sz w:val="16"/>
        </w:rPr>
        <w:br w:type="textWrapping"/>
      </w:r>
      <w:r>
        <w:rPr>
          <w:rFonts w:ascii="Courier New" w:hAnsi="Courier New" w:eastAsia="宋体"/>
          <w:sz w:val="16"/>
        </w:rPr>
        <w:t xml:space="preserve">        practiceInfo.setCompleteStatus(1);</w:t>
      </w:r>
      <w:r>
        <w:rPr>
          <w:rFonts w:ascii="Courier New" w:hAnsi="Courier New" w:eastAsia="宋体"/>
          <w:sz w:val="16"/>
        </w:rPr>
        <w:br w:type="textWrapping"/>
      </w:r>
      <w:r>
        <w:rPr>
          <w:rFonts w:ascii="Courier New" w:hAnsi="Courier New" w:eastAsia="宋体"/>
          <w:sz w:val="16"/>
        </w:rPr>
        <w:t xml:space="preserve">        practiceInfo.setSubmitTime(new Date());</w:t>
      </w:r>
      <w:r>
        <w:rPr>
          <w:rFonts w:ascii="Courier New" w:hAnsi="Courier New" w:eastAsia="宋体"/>
          <w:sz w:val="16"/>
        </w:rPr>
        <w:br w:type="textWrapping"/>
      </w:r>
      <w:r>
        <w:rPr>
          <w:rFonts w:ascii="Courier New" w:hAnsi="Courier New" w:eastAsia="宋体"/>
          <w:sz w:val="16"/>
        </w:rPr>
        <w:t xml:space="preserve">        practiceInfoDao.updateById(practiceInfo);</w:t>
      </w:r>
      <w:r>
        <w:rPr>
          <w:rFonts w:ascii="Courier New" w:hAnsi="Courier New" w:eastAsia="宋体"/>
          <w:sz w:val="16"/>
        </w:rPr>
        <w:br w:type="textWrapping"/>
      </w:r>
      <w:r>
        <w:rPr>
          <w:rFonts w:ascii="Courier New" w:hAnsi="Courier New" w:eastAsia="宋体"/>
          <w:sz w:val="16"/>
        </w:rPr>
        <w:t xml:space="preserve">        return Result.ok(true);</w:t>
      </w:r>
      <w:r>
        <w:rPr>
          <w:rFonts w:ascii="Courier New" w:hAnsi="Courier New" w:eastAsia="宋体"/>
          <w:sz w:val="16"/>
        </w:rPr>
        <w:br w:type="textWrapping"/>
      </w:r>
      <w:r>
        <w:rPr>
          <w:rFonts w:ascii="Courier New" w:hAnsi="Courier New" w:eastAsia="宋体"/>
          <w:sz w:val="16"/>
        </w:rPr>
        <w:t xml:space="preserve">    }</w:t>
      </w:r>
      <w:r>
        <w:rPr>
          <w:rFonts w:ascii="Courier New" w:hAnsi="Courier New" w:eastAsia="宋体"/>
          <w:sz w:val="16"/>
        </w:rPr>
        <w:br w:type="textWrapping"/>
      </w:r>
      <w:r>
        <w:rPr>
          <w:rFonts w:ascii="Courier New" w:hAnsi="Courier New" w:eastAsia="宋体"/>
          <w:sz w:val="16"/>
        </w:rPr>
        <w:t>}</w:t>
      </w:r>
      <w:r>
        <w:rPr>
          <w:rFonts w:ascii="Courier New" w:hAnsi="Courier New" w:eastAsia="宋体"/>
          <w:sz w:val="16"/>
        </w:rPr>
        <w:br w:type="textWrapping"/>
      </w:r>
    </w:p>
    <w:p w14:paraId="23B3C9A1">
      <w:pPr>
        <w:ind w:firstLine="560" w:firstLineChars="200"/>
        <w:outlineLvl w:val="9"/>
      </w:pPr>
    </w:p>
    <w:p w14:paraId="47CE7CF1">
      <w:pPr>
        <w:spacing w:before="0" w:after="0" w:line="440" w:lineRule="exact"/>
        <w:ind w:firstLine="480" w:firstLineChars="200"/>
        <w:jc w:val="both"/>
        <w:outlineLvl w:val="0"/>
      </w:pPr>
      <w:r>
        <w:rPr>
          <w:rFonts w:ascii="Times New Roman" w:hAnsi="Times New Roman" w:eastAsia="宋体"/>
          <w:b w:val="0"/>
          <w:sz w:val="24"/>
        </w:rPr>
        <w:t>附录四：用户认证服务核心代码（AuthUserDomainServiceImpl.java）</w:t>
      </w:r>
    </w:p>
    <w:p w14:paraId="2AD6FDC6">
      <w:pPr>
        <w:spacing w:before="0" w:after="0" w:line="440" w:lineRule="exact"/>
        <w:ind w:firstLine="480" w:firstLineChars="200"/>
        <w:jc w:val="both"/>
        <w:outlineLvl w:val="9"/>
      </w:pPr>
      <w:r>
        <w:rPr>
          <w:rFonts w:ascii="Times New Roman" w:hAnsi="Times New Roman" w:eastAsia="宋体"/>
          <w:b w:val="0"/>
          <w:sz w:val="24"/>
        </w:rPr>
        <w:t>用户认证服务（jc-club-auth）的核心领域服务，负责用户注册、登录验证和JWT Token生成。</w:t>
      </w:r>
    </w:p>
    <w:p w14:paraId="60AC8EF1">
      <w:pPr>
        <w:spacing w:line="320" w:lineRule="exact"/>
        <w:ind w:firstLine="320" w:firstLineChars="200"/>
        <w:outlineLvl w:val="9"/>
      </w:pPr>
      <w:r>
        <w:rPr>
          <w:rFonts w:ascii="Courier New" w:hAnsi="Courier New" w:eastAsia="宋体"/>
          <w:sz w:val="16"/>
        </w:rPr>
        <w:t>@Service</w:t>
      </w:r>
      <w:r>
        <w:rPr>
          <w:rFonts w:ascii="Courier New" w:hAnsi="Courier New" w:eastAsia="宋体"/>
          <w:sz w:val="16"/>
        </w:rPr>
        <w:br w:type="textWrapping"/>
      </w:r>
      <w:r>
        <w:rPr>
          <w:rFonts w:ascii="Courier New" w:hAnsi="Courier New" w:eastAsia="宋体"/>
          <w:sz w:val="16"/>
        </w:rPr>
        <w:t>public class AuthUserDomainServiceImpl implements AuthUserDomainService {</w:t>
      </w:r>
      <w:r>
        <w:rPr>
          <w:rFonts w:ascii="Courier New" w:hAnsi="Courier New" w:eastAsia="宋体"/>
          <w:sz w:val="16"/>
        </w:rPr>
        <w:br w:type="textWrapping"/>
      </w:r>
      <w:r>
        <w:rPr>
          <w:rFonts w:ascii="Courier New" w:hAnsi="Courier New" w:eastAsia="宋体"/>
          <w:sz w:val="16"/>
        </w:rPr>
        <w:t xml:space="preserve">    @Resource</w:t>
      </w:r>
      <w:r>
        <w:rPr>
          <w:rFonts w:ascii="Courier New" w:hAnsi="Courier New" w:eastAsia="宋体"/>
          <w:sz w:val="16"/>
        </w:rPr>
        <w:br w:type="textWrapping"/>
      </w:r>
      <w:r>
        <w:rPr>
          <w:rFonts w:ascii="Courier New" w:hAnsi="Courier New" w:eastAsia="宋体"/>
          <w:sz w:val="16"/>
        </w:rPr>
        <w:t xml:space="preserve">    private AuthUserDao authUserDao;</w:t>
      </w:r>
      <w:r>
        <w:rPr>
          <w:rFonts w:ascii="Courier New" w:hAnsi="Courier New" w:eastAsia="宋体"/>
          <w:sz w:val="16"/>
        </w:rPr>
        <w:br w:type="textWrapping"/>
      </w:r>
      <w:r>
        <w:rPr>
          <w:rFonts w:ascii="Courier New" w:hAnsi="Courier New" w:eastAsia="宋体"/>
          <w:sz w:val="16"/>
        </w:rPr>
        <w:t xml:space="preserve">    @Resource</w:t>
      </w:r>
      <w:r>
        <w:rPr>
          <w:rFonts w:ascii="Courier New" w:hAnsi="Courier New" w:eastAsia="宋体"/>
          <w:sz w:val="16"/>
        </w:rPr>
        <w:br w:type="textWrapping"/>
      </w:r>
      <w:r>
        <w:rPr>
          <w:rFonts w:ascii="Courier New" w:hAnsi="Courier New" w:eastAsia="宋体"/>
          <w:sz w:val="16"/>
        </w:rPr>
        <w:t xml:space="preserve">    private AuthUserRoleDao authUserRoleDao;</w:t>
      </w:r>
      <w:r>
        <w:rPr>
          <w:rFonts w:ascii="Courier New" w:hAnsi="Courier New" w:eastAsia="宋体"/>
          <w:sz w:val="16"/>
        </w:rPr>
        <w:br w:type="textWrapping"/>
      </w:r>
      <w:r>
        <w:rPr>
          <w:rFonts w:ascii="Courier New" w:hAnsi="Courier New" w:eastAsia="宋体"/>
          <w:sz w:val="16"/>
        </w:rPr>
        <w:t xml:space="preserve">    @Override</w:t>
      </w:r>
      <w:r>
        <w:rPr>
          <w:rFonts w:ascii="Courier New" w:hAnsi="Courier New" w:eastAsia="宋体"/>
          <w:sz w:val="16"/>
        </w:rPr>
        <w:br w:type="textWrapping"/>
      </w:r>
      <w:r>
        <w:rPr>
          <w:rFonts w:ascii="Courier New" w:hAnsi="Courier New" w:eastAsia="宋体"/>
          <w:sz w:val="16"/>
        </w:rPr>
        <w:t xml:space="preserve">    public Result&lt;Boolean&gt; register(AuthUserBO authUserBO) {</w:t>
      </w:r>
      <w:r>
        <w:rPr>
          <w:rFonts w:ascii="Courier New" w:hAnsi="Courier New" w:eastAsia="宋体"/>
          <w:sz w:val="16"/>
        </w:rPr>
        <w:br w:type="textWrapping"/>
      </w:r>
      <w:r>
        <w:rPr>
          <w:rFonts w:ascii="Courier New" w:hAnsi="Courier New" w:eastAsia="宋体"/>
          <w:sz w:val="16"/>
        </w:rPr>
        <w:t xml:space="preserve">        // 1. 检查用户名唯一性</w:t>
      </w:r>
      <w:r>
        <w:rPr>
          <w:rFonts w:ascii="Courier New" w:hAnsi="Courier New" w:eastAsia="宋体"/>
          <w:sz w:val="16"/>
        </w:rPr>
        <w:br w:type="textWrapping"/>
      </w:r>
      <w:r>
        <w:rPr>
          <w:rFonts w:ascii="Courier New" w:hAnsi="Courier New" w:eastAsia="宋体"/>
          <w:sz w:val="16"/>
        </w:rPr>
        <w:t xml:space="preserve">        AuthUser existingUser = authUserDao</w:t>
      </w:r>
      <w:r>
        <w:rPr>
          <w:rFonts w:ascii="Courier New" w:hAnsi="Courier New" w:eastAsia="宋体"/>
          <w:sz w:val="16"/>
        </w:rPr>
        <w:br w:type="textWrapping"/>
      </w:r>
      <w:r>
        <w:rPr>
          <w:rFonts w:ascii="Courier New" w:hAnsi="Courier New" w:eastAsia="宋体"/>
          <w:sz w:val="16"/>
        </w:rPr>
        <w:t xml:space="preserve">            .selectByUserName(authUserBO.getUserName());</w:t>
      </w:r>
      <w:r>
        <w:rPr>
          <w:rFonts w:ascii="Courier New" w:hAnsi="Courier New" w:eastAsia="宋体"/>
          <w:sz w:val="16"/>
        </w:rPr>
        <w:br w:type="textWrapping"/>
      </w:r>
      <w:r>
        <w:rPr>
          <w:rFonts w:ascii="Courier New" w:hAnsi="Courier New" w:eastAsia="宋体"/>
          <w:sz w:val="16"/>
        </w:rPr>
        <w:t xml:space="preserve">        if (existingUser != null) {</w:t>
      </w:r>
      <w:r>
        <w:rPr>
          <w:rFonts w:ascii="Courier New" w:hAnsi="Courier New" w:eastAsia="宋体"/>
          <w:sz w:val="16"/>
        </w:rPr>
        <w:br w:type="textWrapping"/>
      </w:r>
      <w:r>
        <w:rPr>
          <w:rFonts w:ascii="Courier New" w:hAnsi="Courier New" w:eastAsia="宋体"/>
          <w:sz w:val="16"/>
        </w:rPr>
        <w:t xml:space="preserve">            return Result.fail("该用户名已被注册");</w:t>
      </w:r>
      <w:r>
        <w:rPr>
          <w:rFonts w:ascii="Courier New" w:hAnsi="Courier New" w:eastAsia="宋体"/>
          <w:sz w:val="16"/>
        </w:rPr>
        <w:br w:type="textWrapping"/>
      </w:r>
      <w:r>
        <w:rPr>
          <w:rFonts w:ascii="Courier New" w:hAnsi="Courier New" w:eastAsia="宋体"/>
          <w:sz w:val="16"/>
        </w:rPr>
        <w:t xml:space="preserve">        }</w:t>
      </w:r>
      <w:r>
        <w:rPr>
          <w:rFonts w:ascii="Courier New" w:hAnsi="Courier New" w:eastAsia="宋体"/>
          <w:sz w:val="16"/>
        </w:rPr>
        <w:br w:type="textWrapping"/>
      </w:r>
      <w:r>
        <w:rPr>
          <w:rFonts w:ascii="Courier New" w:hAnsi="Courier New" w:eastAsia="宋体"/>
          <w:sz w:val="16"/>
        </w:rPr>
        <w:t xml:space="preserve">        // 2. BCrypt加密密码</w:t>
      </w:r>
      <w:r>
        <w:rPr>
          <w:rFonts w:ascii="Courier New" w:hAnsi="Courier New" w:eastAsia="宋体"/>
          <w:sz w:val="16"/>
        </w:rPr>
        <w:br w:type="textWrapping"/>
      </w:r>
      <w:r>
        <w:rPr>
          <w:rFonts w:ascii="Courier New" w:hAnsi="Courier New" w:eastAsia="宋体"/>
          <w:sz w:val="16"/>
        </w:rPr>
        <w:t xml:space="preserve">        AuthUser authUser = AuthUserConverter.INSTANCE</w:t>
      </w:r>
      <w:r>
        <w:rPr>
          <w:rFonts w:ascii="Courier New" w:hAnsi="Courier New" w:eastAsia="宋体"/>
          <w:sz w:val="16"/>
        </w:rPr>
        <w:br w:type="textWrapping"/>
      </w:r>
      <w:r>
        <w:rPr>
          <w:rFonts w:ascii="Courier New" w:hAnsi="Courier New" w:eastAsia="宋体"/>
          <w:sz w:val="16"/>
        </w:rPr>
        <w:t xml:space="preserve">            .convertBOToEntity(authUserBO);</w:t>
      </w:r>
      <w:r>
        <w:rPr>
          <w:rFonts w:ascii="Courier New" w:hAnsi="Courier New" w:eastAsia="宋体"/>
          <w:sz w:val="16"/>
        </w:rPr>
        <w:br w:type="textWrapping"/>
      </w:r>
      <w:r>
        <w:rPr>
          <w:rFonts w:ascii="Courier New" w:hAnsi="Courier New" w:eastAsia="宋体"/>
          <w:sz w:val="16"/>
        </w:rPr>
        <w:t xml:space="preserve">        authUser.setPassword(BCrypt.hashpw(authUserBO.getPassword(),</w:t>
      </w:r>
      <w:r>
        <w:rPr>
          <w:rFonts w:ascii="Courier New" w:hAnsi="Courier New" w:eastAsia="宋体"/>
          <w:sz w:val="16"/>
        </w:rPr>
        <w:br w:type="textWrapping"/>
      </w:r>
      <w:r>
        <w:rPr>
          <w:rFonts w:ascii="Courier New" w:hAnsi="Courier New" w:eastAsia="宋体"/>
          <w:sz w:val="16"/>
        </w:rPr>
        <w:t xml:space="preserve">            BCrypt.gensalt()));</w:t>
      </w:r>
      <w:r>
        <w:rPr>
          <w:rFonts w:ascii="Courier New" w:hAnsi="Courier New" w:eastAsia="宋体"/>
          <w:sz w:val="16"/>
        </w:rPr>
        <w:br w:type="textWrapping"/>
      </w:r>
      <w:r>
        <w:rPr>
          <w:rFonts w:ascii="Courier New" w:hAnsi="Courier New" w:eastAsia="宋体"/>
          <w:sz w:val="16"/>
        </w:rPr>
        <w:t xml:space="preserve">        authUser.setStatus(0);</w:t>
      </w:r>
      <w:r>
        <w:rPr>
          <w:rFonts w:ascii="Courier New" w:hAnsi="Courier New" w:eastAsia="宋体"/>
          <w:sz w:val="16"/>
        </w:rPr>
        <w:br w:type="textWrapping"/>
      </w:r>
      <w:r>
        <w:rPr>
          <w:rFonts w:ascii="Courier New" w:hAnsi="Courier New" w:eastAsia="宋体"/>
          <w:sz w:val="16"/>
        </w:rPr>
        <w:t xml:space="preserve">        authUser.setCreatedTime(new Date());</w:t>
      </w:r>
      <w:r>
        <w:rPr>
          <w:rFonts w:ascii="Courier New" w:hAnsi="Courier New" w:eastAsia="宋体"/>
          <w:sz w:val="16"/>
        </w:rPr>
        <w:br w:type="textWrapping"/>
      </w:r>
      <w:r>
        <w:rPr>
          <w:rFonts w:ascii="Courier New" w:hAnsi="Courier New" w:eastAsia="宋体"/>
          <w:sz w:val="16"/>
        </w:rPr>
        <w:t xml:space="preserve">        // 3. 写入数据库</w:t>
      </w:r>
      <w:r>
        <w:rPr>
          <w:rFonts w:ascii="Courier New" w:hAnsi="Courier New" w:eastAsia="宋体"/>
          <w:sz w:val="16"/>
        </w:rPr>
        <w:br w:type="textWrapping"/>
      </w:r>
      <w:r>
        <w:rPr>
          <w:rFonts w:ascii="Courier New" w:hAnsi="Courier New" w:eastAsia="宋体"/>
          <w:sz w:val="16"/>
        </w:rPr>
        <w:t xml:space="preserve">        int count = authUserDao.insert(authUser);</w:t>
      </w:r>
      <w:r>
        <w:rPr>
          <w:rFonts w:ascii="Courier New" w:hAnsi="Courier New" w:eastAsia="宋体"/>
          <w:sz w:val="16"/>
        </w:rPr>
        <w:br w:type="textWrapping"/>
      </w:r>
      <w:r>
        <w:rPr>
          <w:rFonts w:ascii="Courier New" w:hAnsi="Courier New" w:eastAsia="宋体"/>
          <w:sz w:val="16"/>
        </w:rPr>
        <w:t xml:space="preserve">        // 4. 分配默认角色</w:t>
      </w:r>
      <w:r>
        <w:rPr>
          <w:rFonts w:ascii="Courier New" w:hAnsi="Courier New" w:eastAsia="宋体"/>
          <w:sz w:val="16"/>
        </w:rPr>
        <w:br w:type="textWrapping"/>
      </w:r>
      <w:r>
        <w:rPr>
          <w:rFonts w:ascii="Courier New" w:hAnsi="Courier New" w:eastAsia="宋体"/>
          <w:sz w:val="16"/>
        </w:rPr>
        <w:t xml:space="preserve">        AuthUserRole userRole = new AuthUserRole();</w:t>
      </w:r>
      <w:r>
        <w:rPr>
          <w:rFonts w:ascii="Courier New" w:hAnsi="Courier New" w:eastAsia="宋体"/>
          <w:sz w:val="16"/>
        </w:rPr>
        <w:br w:type="textWrapping"/>
      </w:r>
      <w:r>
        <w:rPr>
          <w:rFonts w:ascii="Courier New" w:hAnsi="Courier New" w:eastAsia="宋体"/>
          <w:sz w:val="16"/>
        </w:rPr>
        <w:t xml:space="preserve">        userRole.setUserId(authUser.getId());</w:t>
      </w:r>
      <w:r>
        <w:rPr>
          <w:rFonts w:ascii="Courier New" w:hAnsi="Courier New" w:eastAsia="宋体"/>
          <w:sz w:val="16"/>
        </w:rPr>
        <w:br w:type="textWrapping"/>
      </w:r>
      <w:r>
        <w:rPr>
          <w:rFonts w:ascii="Courier New" w:hAnsi="Courier New" w:eastAsia="宋体"/>
          <w:sz w:val="16"/>
        </w:rPr>
        <w:t xml:space="preserve">        userRole.setRoleId(AuthConstant.DEFAULT_ROLE_ID);</w:t>
      </w:r>
      <w:r>
        <w:rPr>
          <w:rFonts w:ascii="Courier New" w:hAnsi="Courier New" w:eastAsia="宋体"/>
          <w:sz w:val="16"/>
        </w:rPr>
        <w:br w:type="textWrapping"/>
      </w:r>
      <w:r>
        <w:rPr>
          <w:rFonts w:ascii="Courier New" w:hAnsi="Courier New" w:eastAsia="宋体"/>
          <w:sz w:val="16"/>
        </w:rPr>
        <w:t xml:space="preserve">        authUserRoleDao.insert(userRole);</w:t>
      </w:r>
      <w:r>
        <w:rPr>
          <w:rFonts w:ascii="Courier New" w:hAnsi="Courier New" w:eastAsia="宋体"/>
          <w:sz w:val="16"/>
        </w:rPr>
        <w:br w:type="textWrapping"/>
      </w:r>
      <w:r>
        <w:rPr>
          <w:rFonts w:ascii="Courier New" w:hAnsi="Courier New" w:eastAsia="宋体"/>
          <w:sz w:val="16"/>
        </w:rPr>
        <w:t xml:space="preserve">        return Result.ok(count &gt; 0);</w:t>
      </w:r>
      <w:r>
        <w:rPr>
          <w:rFonts w:ascii="Courier New" w:hAnsi="Courier New" w:eastAsia="宋体"/>
          <w:sz w:val="16"/>
        </w:rPr>
        <w:br w:type="textWrapping"/>
      </w:r>
      <w:r>
        <w:rPr>
          <w:rFonts w:ascii="Courier New" w:hAnsi="Courier New" w:eastAsia="宋体"/>
          <w:sz w:val="16"/>
        </w:rPr>
        <w:t xml:space="preserve">    }</w:t>
      </w:r>
      <w:r>
        <w:rPr>
          <w:rFonts w:ascii="Courier New" w:hAnsi="Courier New" w:eastAsia="宋体"/>
          <w:sz w:val="16"/>
        </w:rPr>
        <w:br w:type="textWrapping"/>
      </w:r>
      <w:r>
        <w:rPr>
          <w:rFonts w:ascii="Courier New" w:hAnsi="Courier New" w:eastAsia="宋体"/>
          <w:sz w:val="16"/>
        </w:rPr>
        <w:t xml:space="preserve">    @Override</w:t>
      </w:r>
      <w:r>
        <w:rPr>
          <w:rFonts w:ascii="Courier New" w:hAnsi="Courier New" w:eastAsia="宋体"/>
          <w:sz w:val="16"/>
        </w:rPr>
        <w:br w:type="textWrapping"/>
      </w:r>
      <w:r>
        <w:rPr>
          <w:rFonts w:ascii="Courier New" w:hAnsi="Courier New" w:eastAsia="宋体"/>
          <w:sz w:val="16"/>
        </w:rPr>
        <w:t xml:space="preserve">    public Result&lt;AuthUserBO&gt; doLogin(AuthUserBO authUserBO) {</w:t>
      </w:r>
      <w:r>
        <w:rPr>
          <w:rFonts w:ascii="Courier New" w:hAnsi="Courier New" w:eastAsia="宋体"/>
          <w:sz w:val="16"/>
        </w:rPr>
        <w:br w:type="textWrapping"/>
      </w:r>
      <w:r>
        <w:rPr>
          <w:rFonts w:ascii="Courier New" w:hAnsi="Courier New" w:eastAsia="宋体"/>
          <w:sz w:val="16"/>
        </w:rPr>
        <w:t xml:space="preserve">        // 1. 查询用户</w:t>
      </w:r>
      <w:r>
        <w:rPr>
          <w:rFonts w:ascii="Courier New" w:hAnsi="Courier New" w:eastAsia="宋体"/>
          <w:sz w:val="16"/>
        </w:rPr>
        <w:br w:type="textWrapping"/>
      </w:r>
      <w:r>
        <w:rPr>
          <w:rFonts w:ascii="Courier New" w:hAnsi="Courier New" w:eastAsia="宋体"/>
          <w:sz w:val="16"/>
        </w:rPr>
        <w:t xml:space="preserve">        AuthUser authUser = authUserDao</w:t>
      </w:r>
      <w:r>
        <w:rPr>
          <w:rFonts w:ascii="Courier New" w:hAnsi="Courier New" w:eastAsia="宋体"/>
          <w:sz w:val="16"/>
        </w:rPr>
        <w:br w:type="textWrapping"/>
      </w:r>
      <w:r>
        <w:rPr>
          <w:rFonts w:ascii="Courier New" w:hAnsi="Courier New" w:eastAsia="宋体"/>
          <w:sz w:val="16"/>
        </w:rPr>
        <w:t xml:space="preserve">            .selectByUserName(authUserBO.getUserName());</w:t>
      </w:r>
      <w:r>
        <w:rPr>
          <w:rFonts w:ascii="Courier New" w:hAnsi="Courier New" w:eastAsia="宋体"/>
          <w:sz w:val="16"/>
        </w:rPr>
        <w:br w:type="textWrapping"/>
      </w:r>
      <w:r>
        <w:rPr>
          <w:rFonts w:ascii="Courier New" w:hAnsi="Courier New" w:eastAsia="宋体"/>
          <w:sz w:val="16"/>
        </w:rPr>
        <w:t xml:space="preserve">        if (authUser == null) {</w:t>
      </w:r>
      <w:r>
        <w:rPr>
          <w:rFonts w:ascii="Courier New" w:hAnsi="Courier New" w:eastAsia="宋体"/>
          <w:sz w:val="16"/>
        </w:rPr>
        <w:br w:type="textWrapping"/>
      </w:r>
      <w:r>
        <w:rPr>
          <w:rFonts w:ascii="Courier New" w:hAnsi="Courier New" w:eastAsia="宋体"/>
          <w:sz w:val="16"/>
        </w:rPr>
        <w:t xml:space="preserve">            return Result.fail("用户名或密码错误");</w:t>
      </w:r>
      <w:r>
        <w:rPr>
          <w:rFonts w:ascii="Courier New" w:hAnsi="Courier New" w:eastAsia="宋体"/>
          <w:sz w:val="16"/>
        </w:rPr>
        <w:br w:type="textWrapping"/>
      </w:r>
      <w:r>
        <w:rPr>
          <w:rFonts w:ascii="Courier New" w:hAnsi="Courier New" w:eastAsia="宋体"/>
          <w:sz w:val="16"/>
        </w:rPr>
        <w:t xml:space="preserve">        }</w:t>
      </w:r>
      <w:r>
        <w:rPr>
          <w:rFonts w:ascii="Courier New" w:hAnsi="Courier New" w:eastAsia="宋体"/>
          <w:sz w:val="16"/>
        </w:rPr>
        <w:br w:type="textWrapping"/>
      </w:r>
      <w:r>
        <w:rPr>
          <w:rFonts w:ascii="Courier New" w:hAnsi="Courier New" w:eastAsia="宋体"/>
          <w:sz w:val="16"/>
        </w:rPr>
        <w:t xml:space="preserve">        // 2. 验证密码</w:t>
      </w:r>
      <w:r>
        <w:rPr>
          <w:rFonts w:ascii="Courier New" w:hAnsi="Courier New" w:eastAsia="宋体"/>
          <w:sz w:val="16"/>
        </w:rPr>
        <w:br w:type="textWrapping"/>
      </w:r>
      <w:r>
        <w:rPr>
          <w:rFonts w:ascii="Courier New" w:hAnsi="Courier New" w:eastAsia="宋体"/>
          <w:sz w:val="16"/>
        </w:rPr>
        <w:t xml:space="preserve">        if (!BCrypt.checkpw(authUserBO.getPassword(),</w:t>
      </w:r>
      <w:r>
        <w:rPr>
          <w:rFonts w:ascii="Courier New" w:hAnsi="Courier New" w:eastAsia="宋体"/>
          <w:sz w:val="16"/>
        </w:rPr>
        <w:br w:type="textWrapping"/>
      </w:r>
      <w:r>
        <w:rPr>
          <w:rFonts w:ascii="Courier New" w:hAnsi="Courier New" w:eastAsia="宋体"/>
          <w:sz w:val="16"/>
        </w:rPr>
        <w:t xml:space="preserve">            authUser.getPassword())) {</w:t>
      </w:r>
      <w:r>
        <w:rPr>
          <w:rFonts w:ascii="Courier New" w:hAnsi="Courier New" w:eastAsia="宋体"/>
          <w:sz w:val="16"/>
        </w:rPr>
        <w:br w:type="textWrapping"/>
      </w:r>
      <w:r>
        <w:rPr>
          <w:rFonts w:ascii="Courier New" w:hAnsi="Courier New" w:eastAsia="宋体"/>
          <w:sz w:val="16"/>
        </w:rPr>
        <w:t xml:space="preserve">            return Result.fail("用户名或密码错误");</w:t>
      </w:r>
      <w:r>
        <w:rPr>
          <w:rFonts w:ascii="Courier New" w:hAnsi="Courier New" w:eastAsia="宋体"/>
          <w:sz w:val="16"/>
        </w:rPr>
        <w:br w:type="textWrapping"/>
      </w:r>
      <w:r>
        <w:rPr>
          <w:rFonts w:ascii="Courier New" w:hAnsi="Courier New" w:eastAsia="宋体"/>
          <w:sz w:val="16"/>
        </w:rPr>
        <w:t xml:space="preserve">        }</w:t>
      </w:r>
      <w:r>
        <w:rPr>
          <w:rFonts w:ascii="Courier New" w:hAnsi="Courier New" w:eastAsia="宋体"/>
          <w:sz w:val="16"/>
        </w:rPr>
        <w:br w:type="textWrapping"/>
      </w:r>
      <w:r>
        <w:rPr>
          <w:rFonts w:ascii="Courier New" w:hAnsi="Courier New" w:eastAsia="宋体"/>
          <w:sz w:val="16"/>
        </w:rPr>
        <w:t xml:space="preserve">        // 3. 生成JWT Token</w:t>
      </w:r>
      <w:r>
        <w:rPr>
          <w:rFonts w:ascii="Courier New" w:hAnsi="Courier New" w:eastAsia="宋体"/>
          <w:sz w:val="16"/>
        </w:rPr>
        <w:br w:type="textWrapping"/>
      </w:r>
      <w:r>
        <w:rPr>
          <w:rFonts w:ascii="Courier New" w:hAnsi="Courier New" w:eastAsia="宋体"/>
          <w:sz w:val="16"/>
        </w:rPr>
        <w:t xml:space="preserve">        Map&lt;String, Object&gt; claims = new HashMap&lt;&gt;();</w:t>
      </w:r>
      <w:r>
        <w:rPr>
          <w:rFonts w:ascii="Courier New" w:hAnsi="Courier New" w:eastAsia="宋体"/>
          <w:sz w:val="16"/>
        </w:rPr>
        <w:br w:type="textWrapping"/>
      </w:r>
      <w:r>
        <w:rPr>
          <w:rFonts w:ascii="Courier New" w:hAnsi="Courier New" w:eastAsia="宋体"/>
          <w:sz w:val="16"/>
        </w:rPr>
        <w:t xml:space="preserve">        claims.put("userId", authUser.getId());</w:t>
      </w:r>
      <w:r>
        <w:rPr>
          <w:rFonts w:ascii="Courier New" w:hAnsi="Courier New" w:eastAsia="宋体"/>
          <w:sz w:val="16"/>
        </w:rPr>
        <w:br w:type="textWrapping"/>
      </w:r>
      <w:r>
        <w:rPr>
          <w:rFonts w:ascii="Courier New" w:hAnsi="Courier New" w:eastAsia="宋体"/>
          <w:sz w:val="16"/>
        </w:rPr>
        <w:t xml:space="preserve">        claims.put("userName", authUser.getUserName());</w:t>
      </w:r>
      <w:r>
        <w:rPr>
          <w:rFonts w:ascii="Courier New" w:hAnsi="Courier New" w:eastAsia="宋体"/>
          <w:sz w:val="16"/>
        </w:rPr>
        <w:br w:type="textWrapping"/>
      </w:r>
      <w:r>
        <w:rPr>
          <w:rFonts w:ascii="Courier New" w:hAnsi="Courier New" w:eastAsia="宋体"/>
          <w:sz w:val="16"/>
        </w:rPr>
        <w:t xml:space="preserve">        String token = JwtUtil.createToken(claims);</w:t>
      </w:r>
      <w:r>
        <w:rPr>
          <w:rFonts w:ascii="Courier New" w:hAnsi="Courier New" w:eastAsia="宋体"/>
          <w:sz w:val="16"/>
        </w:rPr>
        <w:br w:type="textWrapping"/>
      </w:r>
      <w:r>
        <w:rPr>
          <w:rFonts w:ascii="Courier New" w:hAnsi="Courier New" w:eastAsia="宋体"/>
          <w:sz w:val="16"/>
        </w:rPr>
        <w:t xml:space="preserve">        // 4. 缓存用户权限信息至Redis</w:t>
      </w:r>
      <w:r>
        <w:rPr>
          <w:rFonts w:ascii="Courier New" w:hAnsi="Courier New" w:eastAsia="宋体"/>
          <w:sz w:val="16"/>
        </w:rPr>
        <w:br w:type="textWrapping"/>
      </w:r>
      <w:r>
        <w:rPr>
          <w:rFonts w:ascii="Courier New" w:hAnsi="Courier New" w:eastAsia="宋体"/>
          <w:sz w:val="16"/>
        </w:rPr>
        <w:t xml:space="preserve">        List&lt;AuthPermissionBO&gt; permissions =</w:t>
      </w:r>
      <w:r>
        <w:rPr>
          <w:rFonts w:ascii="Courier New" w:hAnsi="Courier New" w:eastAsia="宋体"/>
          <w:sz w:val="16"/>
        </w:rPr>
        <w:br w:type="textWrapping"/>
      </w:r>
      <w:r>
        <w:rPr>
          <w:rFonts w:ascii="Courier New" w:hAnsi="Courier New" w:eastAsia="宋体"/>
          <w:sz w:val="16"/>
        </w:rPr>
        <w:t xml:space="preserve">            authPermissionDomainService.getPermission(authUser.getId());</w:t>
      </w:r>
      <w:r>
        <w:rPr>
          <w:rFonts w:ascii="Courier New" w:hAnsi="Courier New" w:eastAsia="宋体"/>
          <w:sz w:val="16"/>
        </w:rPr>
        <w:br w:type="textWrapping"/>
      </w:r>
      <w:r>
        <w:rPr>
          <w:rFonts w:ascii="Courier New" w:hAnsi="Courier New" w:eastAsia="宋体"/>
          <w:sz w:val="16"/>
        </w:rPr>
        <w:t xml:space="preserve">        redisUtil.set("auth:permission:" + authUser.getId(),</w:t>
      </w:r>
      <w:r>
        <w:rPr>
          <w:rFonts w:ascii="Courier New" w:hAnsi="Courier New" w:eastAsia="宋体"/>
          <w:sz w:val="16"/>
        </w:rPr>
        <w:br w:type="textWrapping"/>
      </w:r>
      <w:r>
        <w:rPr>
          <w:rFonts w:ascii="Courier New" w:hAnsi="Courier New" w:eastAsia="宋体"/>
          <w:sz w:val="16"/>
        </w:rPr>
        <w:t xml:space="preserve">            JSON.toJSONString(permissions), 3600);</w:t>
      </w:r>
      <w:r>
        <w:rPr>
          <w:rFonts w:ascii="Courier New" w:hAnsi="Courier New" w:eastAsia="宋体"/>
          <w:sz w:val="16"/>
        </w:rPr>
        <w:br w:type="textWrapping"/>
      </w:r>
      <w:r>
        <w:rPr>
          <w:rFonts w:ascii="Courier New" w:hAnsi="Courier New" w:eastAsia="宋体"/>
          <w:sz w:val="16"/>
        </w:rPr>
        <w:t xml:space="preserve">        AuthUserBO result = AuthUserConverter.INSTANCE</w:t>
      </w:r>
      <w:r>
        <w:rPr>
          <w:rFonts w:ascii="Courier New" w:hAnsi="Courier New" w:eastAsia="宋体"/>
          <w:sz w:val="16"/>
        </w:rPr>
        <w:br w:type="textWrapping"/>
      </w:r>
      <w:r>
        <w:rPr>
          <w:rFonts w:ascii="Courier New" w:hAnsi="Courier New" w:eastAsia="宋体"/>
          <w:sz w:val="16"/>
        </w:rPr>
        <w:t xml:space="preserve">            .convertEntityToBO(authUser);</w:t>
      </w:r>
      <w:r>
        <w:rPr>
          <w:rFonts w:ascii="Courier New" w:hAnsi="Courier New" w:eastAsia="宋体"/>
          <w:sz w:val="16"/>
        </w:rPr>
        <w:br w:type="textWrapping"/>
      </w:r>
      <w:r>
        <w:rPr>
          <w:rFonts w:ascii="Courier New" w:hAnsi="Courier New" w:eastAsia="宋体"/>
          <w:sz w:val="16"/>
        </w:rPr>
        <w:t xml:space="preserve">        result.setToken(token);</w:t>
      </w:r>
      <w:r>
        <w:rPr>
          <w:rFonts w:ascii="Courier New" w:hAnsi="Courier New" w:eastAsia="宋体"/>
          <w:sz w:val="16"/>
        </w:rPr>
        <w:br w:type="textWrapping"/>
      </w:r>
      <w:r>
        <w:rPr>
          <w:rFonts w:ascii="Courier New" w:hAnsi="Courier New" w:eastAsia="宋体"/>
          <w:sz w:val="16"/>
        </w:rPr>
        <w:t xml:space="preserve">        return Result.ok(result);</w:t>
      </w:r>
      <w:r>
        <w:rPr>
          <w:rFonts w:ascii="Courier New" w:hAnsi="Courier New" w:eastAsia="宋体"/>
          <w:sz w:val="16"/>
        </w:rPr>
        <w:br w:type="textWrapping"/>
      </w:r>
      <w:r>
        <w:rPr>
          <w:rFonts w:ascii="Courier New" w:hAnsi="Courier New" w:eastAsia="宋体"/>
          <w:sz w:val="16"/>
        </w:rPr>
        <w:t xml:space="preserve">    }</w:t>
      </w:r>
      <w:r>
        <w:rPr>
          <w:rFonts w:ascii="Courier New" w:hAnsi="Courier New" w:eastAsia="宋体"/>
          <w:sz w:val="16"/>
        </w:rPr>
        <w:br w:type="textWrapping"/>
      </w:r>
      <w:r>
        <w:rPr>
          <w:rFonts w:ascii="Courier New" w:hAnsi="Courier New" w:eastAsia="宋体"/>
          <w:sz w:val="16"/>
        </w:rPr>
        <w:t>}</w:t>
      </w:r>
      <w:r>
        <w:rPr>
          <w:rFonts w:ascii="Courier New" w:hAnsi="Courier New" w:eastAsia="宋体"/>
          <w:sz w:val="16"/>
        </w:rPr>
        <w:br w:type="textWrapping"/>
      </w:r>
    </w:p>
    <w:p w14:paraId="4ED861A2">
      <w:pPr>
        <w:ind w:firstLine="560" w:firstLineChars="200"/>
        <w:outlineLvl w:val="9"/>
      </w:pPr>
    </w:p>
    <w:p w14:paraId="69E8131D">
      <w:pPr>
        <w:spacing w:before="0" w:after="0" w:line="440" w:lineRule="exact"/>
        <w:ind w:firstLine="480" w:firstLineChars="200"/>
        <w:jc w:val="both"/>
        <w:outlineLvl w:val="0"/>
      </w:pPr>
      <w:r>
        <w:rPr>
          <w:rFonts w:ascii="Times New Roman" w:hAnsi="Times New Roman" w:eastAsia="宋体"/>
          <w:b w:val="0"/>
          <w:sz w:val="24"/>
        </w:rPr>
        <w:t>附录五：社区圈子服务核心代码（ShareMomentController.java）</w:t>
      </w:r>
    </w:p>
    <w:p w14:paraId="29A2C1D8">
      <w:pPr>
        <w:spacing w:before="0" w:after="0" w:line="440" w:lineRule="exact"/>
        <w:ind w:firstLine="480" w:firstLineChars="200"/>
        <w:jc w:val="both"/>
        <w:outlineLvl w:val="9"/>
      </w:pPr>
      <w:r>
        <w:rPr>
          <w:rFonts w:ascii="Times New Roman" w:hAnsi="Times New Roman" w:eastAsia="宋体"/>
          <w:b w:val="0"/>
          <w:sz w:val="24"/>
        </w:rPr>
        <w:t>社区圈子服务（jc-club-circle）的核心控制器，负责动态发布、评论互动和敏感词过滤。</w:t>
      </w:r>
    </w:p>
    <w:p w14:paraId="59483A17">
      <w:pPr>
        <w:spacing w:line="320" w:lineRule="exact"/>
        <w:ind w:firstLine="320" w:firstLineChars="200"/>
        <w:outlineLvl w:val="9"/>
      </w:pPr>
      <w:r>
        <w:rPr>
          <w:rFonts w:ascii="Courier New" w:hAnsi="Courier New" w:eastAsia="宋体"/>
          <w:sz w:val="16"/>
        </w:rPr>
        <w:t>@RestController</w:t>
      </w:r>
      <w:r>
        <w:rPr>
          <w:rFonts w:ascii="Courier New" w:hAnsi="Courier New" w:eastAsia="宋体"/>
          <w:sz w:val="16"/>
        </w:rPr>
        <w:br w:type="textWrapping"/>
      </w:r>
      <w:r>
        <w:rPr>
          <w:rFonts w:ascii="Courier New" w:hAnsi="Courier New" w:eastAsia="宋体"/>
          <w:sz w:val="16"/>
        </w:rPr>
        <w:t>@RequestMapping("/circle/share/moment")</w:t>
      </w:r>
      <w:r>
        <w:rPr>
          <w:rFonts w:ascii="Courier New" w:hAnsi="Courier New" w:eastAsia="宋体"/>
          <w:sz w:val="16"/>
        </w:rPr>
        <w:br w:type="textWrapping"/>
      </w:r>
      <w:r>
        <w:rPr>
          <w:rFonts w:ascii="Courier New" w:hAnsi="Courier New" w:eastAsia="宋体"/>
          <w:sz w:val="16"/>
        </w:rPr>
        <w:t>public class ShareMomentController {</w:t>
      </w:r>
      <w:r>
        <w:rPr>
          <w:rFonts w:ascii="Courier New" w:hAnsi="Courier New" w:eastAsia="宋体"/>
          <w:sz w:val="16"/>
        </w:rPr>
        <w:br w:type="textWrapping"/>
      </w:r>
      <w:r>
        <w:rPr>
          <w:rFonts w:ascii="Courier New" w:hAnsi="Courier New" w:eastAsia="宋体"/>
          <w:sz w:val="16"/>
        </w:rPr>
        <w:t xml:space="preserve">    @Resource</w:t>
      </w:r>
      <w:r>
        <w:rPr>
          <w:rFonts w:ascii="Courier New" w:hAnsi="Courier New" w:eastAsia="宋体"/>
          <w:sz w:val="16"/>
        </w:rPr>
        <w:br w:type="textWrapping"/>
      </w:r>
      <w:r>
        <w:rPr>
          <w:rFonts w:ascii="Courier New" w:hAnsi="Courier New" w:eastAsia="宋体"/>
          <w:sz w:val="16"/>
        </w:rPr>
        <w:t xml:space="preserve">    private ShareMomentService shareMomentService;</w:t>
      </w:r>
      <w:r>
        <w:rPr>
          <w:rFonts w:ascii="Courier New" w:hAnsi="Courier New" w:eastAsia="宋体"/>
          <w:sz w:val="16"/>
        </w:rPr>
        <w:br w:type="textWrapping"/>
      </w:r>
      <w:r>
        <w:rPr>
          <w:rFonts w:ascii="Courier New" w:hAnsi="Courier New" w:eastAsia="宋体"/>
          <w:sz w:val="16"/>
        </w:rPr>
        <w:t xml:space="preserve">    @Resource</w:t>
      </w:r>
      <w:r>
        <w:rPr>
          <w:rFonts w:ascii="Courier New" w:hAnsi="Courier New" w:eastAsia="宋体"/>
          <w:sz w:val="16"/>
        </w:rPr>
        <w:br w:type="textWrapping"/>
      </w:r>
      <w:r>
        <w:rPr>
          <w:rFonts w:ascii="Courier New" w:hAnsi="Courier New" w:eastAsia="宋体"/>
          <w:sz w:val="16"/>
        </w:rPr>
        <w:t xml:space="preserve">    private SensitiveWordsService sensitiveWordsService;</w:t>
      </w:r>
      <w:r>
        <w:rPr>
          <w:rFonts w:ascii="Courier New" w:hAnsi="Courier New" w:eastAsia="宋体"/>
          <w:sz w:val="16"/>
        </w:rPr>
        <w:br w:type="textWrapping"/>
      </w:r>
      <w:r>
        <w:rPr>
          <w:rFonts w:ascii="Courier New" w:hAnsi="Courier New" w:eastAsia="宋体"/>
          <w:sz w:val="16"/>
        </w:rPr>
        <w:t xml:space="preserve">    /**</w:t>
      </w:r>
      <w:r>
        <w:rPr>
          <w:rFonts w:ascii="Courier New" w:hAnsi="Courier New" w:eastAsia="宋体"/>
          <w:sz w:val="16"/>
        </w:rPr>
        <w:br w:type="textWrapping"/>
      </w:r>
      <w:r>
        <w:rPr>
          <w:rFonts w:ascii="Courier New" w:hAnsi="Courier New" w:eastAsia="宋体"/>
          <w:sz w:val="16"/>
        </w:rPr>
        <w:t xml:space="preserve">     * 发布动态（含敏感词过滤）</w:t>
      </w:r>
      <w:r>
        <w:rPr>
          <w:rFonts w:ascii="Courier New" w:hAnsi="Courier New" w:eastAsia="宋体"/>
          <w:sz w:val="16"/>
        </w:rPr>
        <w:br w:type="textWrapping"/>
      </w:r>
      <w:r>
        <w:rPr>
          <w:rFonts w:ascii="Courier New" w:hAnsi="Courier New" w:eastAsia="宋体"/>
          <w:sz w:val="16"/>
        </w:rPr>
        <w:t xml:space="preserve">     */</w:t>
      </w:r>
      <w:r>
        <w:rPr>
          <w:rFonts w:ascii="Courier New" w:hAnsi="Courier New" w:eastAsia="宋体"/>
          <w:sz w:val="16"/>
        </w:rPr>
        <w:br w:type="textWrapping"/>
      </w:r>
      <w:r>
        <w:rPr>
          <w:rFonts w:ascii="Courier New" w:hAnsi="Courier New" w:eastAsia="宋体"/>
          <w:sz w:val="16"/>
        </w:rPr>
        <w:t xml:space="preserve">    @PostMapping("/save")</w:t>
      </w:r>
      <w:r>
        <w:rPr>
          <w:rFonts w:ascii="Courier New" w:hAnsi="Courier New" w:eastAsia="宋体"/>
          <w:sz w:val="16"/>
        </w:rPr>
        <w:br w:type="textWrapping"/>
      </w:r>
      <w:r>
        <w:rPr>
          <w:rFonts w:ascii="Courier New" w:hAnsi="Courier New" w:eastAsia="宋体"/>
          <w:sz w:val="16"/>
        </w:rPr>
        <w:t xml:space="preserve">    public Result&lt;Boolean&gt; saveMoment(</w:t>
      </w:r>
      <w:r>
        <w:rPr>
          <w:rFonts w:ascii="Courier New" w:hAnsi="Courier New" w:eastAsia="宋体"/>
          <w:sz w:val="16"/>
        </w:rPr>
        <w:br w:type="textWrapping"/>
      </w:r>
      <w:r>
        <w:rPr>
          <w:rFonts w:ascii="Courier New" w:hAnsi="Courier New" w:eastAsia="宋体"/>
          <w:sz w:val="16"/>
        </w:rPr>
        <w:t xml:space="preserve">            @RequestBody ShareMomentDTO dto) {</w:t>
      </w:r>
      <w:r>
        <w:rPr>
          <w:rFonts w:ascii="Courier New" w:hAnsi="Courier New" w:eastAsia="宋体"/>
          <w:sz w:val="16"/>
        </w:rPr>
        <w:br w:type="textWrapping"/>
      </w:r>
      <w:r>
        <w:rPr>
          <w:rFonts w:ascii="Courier New" w:hAnsi="Courier New" w:eastAsia="宋体"/>
          <w:sz w:val="16"/>
        </w:rPr>
        <w:t xml:space="preserve">        try {</w:t>
      </w:r>
      <w:r>
        <w:rPr>
          <w:rFonts w:ascii="Courier New" w:hAnsi="Courier New" w:eastAsia="宋体"/>
          <w:sz w:val="16"/>
        </w:rPr>
        <w:br w:type="textWrapping"/>
      </w:r>
      <w:r>
        <w:rPr>
          <w:rFonts w:ascii="Courier New" w:hAnsi="Courier New" w:eastAsia="宋体"/>
          <w:sz w:val="16"/>
        </w:rPr>
        <w:t xml:space="preserve">            // 敏感词过滤</w:t>
      </w:r>
      <w:r>
        <w:rPr>
          <w:rFonts w:ascii="Courier New" w:hAnsi="Courier New" w:eastAsia="宋体"/>
          <w:sz w:val="16"/>
        </w:rPr>
        <w:br w:type="textWrapping"/>
      </w:r>
      <w:r>
        <w:rPr>
          <w:rFonts w:ascii="Courier New" w:hAnsi="Courier New" w:eastAsia="宋体"/>
          <w:sz w:val="16"/>
        </w:rPr>
        <w:t xml:space="preserve">            boolean hasSensitive = sensitiveWordsService</w:t>
      </w:r>
      <w:r>
        <w:rPr>
          <w:rFonts w:ascii="Courier New" w:hAnsi="Courier New" w:eastAsia="宋体"/>
          <w:sz w:val="16"/>
        </w:rPr>
        <w:br w:type="textWrapping"/>
      </w:r>
      <w:r>
        <w:rPr>
          <w:rFonts w:ascii="Courier New" w:hAnsi="Courier New" w:eastAsia="宋体"/>
          <w:sz w:val="16"/>
        </w:rPr>
        <w:t xml:space="preserve">                .checkSensitive(dto.getContent());</w:t>
      </w:r>
      <w:r>
        <w:rPr>
          <w:rFonts w:ascii="Courier New" w:hAnsi="Courier New" w:eastAsia="宋体"/>
          <w:sz w:val="16"/>
        </w:rPr>
        <w:br w:type="textWrapping"/>
      </w:r>
      <w:r>
        <w:rPr>
          <w:rFonts w:ascii="Courier New" w:hAnsi="Courier New" w:eastAsia="宋体"/>
          <w:sz w:val="16"/>
        </w:rPr>
        <w:t xml:space="preserve">            if (hasSensitive) {</w:t>
      </w:r>
      <w:r>
        <w:rPr>
          <w:rFonts w:ascii="Courier New" w:hAnsi="Courier New" w:eastAsia="宋体"/>
          <w:sz w:val="16"/>
        </w:rPr>
        <w:br w:type="textWrapping"/>
      </w:r>
      <w:r>
        <w:rPr>
          <w:rFonts w:ascii="Courier New" w:hAnsi="Courier New" w:eastAsia="宋体"/>
          <w:sz w:val="16"/>
        </w:rPr>
        <w:t xml:space="preserve">                return Result.fail("内容包含敏感词，请修改后发布");</w:t>
      </w:r>
      <w:r>
        <w:rPr>
          <w:rFonts w:ascii="Courier New" w:hAnsi="Courier New" w:eastAsia="宋体"/>
          <w:sz w:val="16"/>
        </w:rPr>
        <w:br w:type="textWrapping"/>
      </w:r>
      <w:r>
        <w:rPr>
          <w:rFonts w:ascii="Courier New" w:hAnsi="Courier New" w:eastAsia="宋体"/>
          <w:sz w:val="16"/>
        </w:rPr>
        <w:t xml:space="preserve">            }</w:t>
      </w:r>
      <w:r>
        <w:rPr>
          <w:rFonts w:ascii="Courier New" w:hAnsi="Courier New" w:eastAsia="宋体"/>
          <w:sz w:val="16"/>
        </w:rPr>
        <w:br w:type="textWrapping"/>
      </w:r>
      <w:r>
        <w:rPr>
          <w:rFonts w:ascii="Courier New" w:hAnsi="Courier New" w:eastAsia="宋体"/>
          <w:sz w:val="16"/>
        </w:rPr>
        <w:t xml:space="preserve">            return shareMomentService.saveMoment(dto);</w:t>
      </w:r>
      <w:r>
        <w:rPr>
          <w:rFonts w:ascii="Courier New" w:hAnsi="Courier New" w:eastAsia="宋体"/>
          <w:sz w:val="16"/>
        </w:rPr>
        <w:br w:type="textWrapping"/>
      </w:r>
      <w:r>
        <w:rPr>
          <w:rFonts w:ascii="Courier New" w:hAnsi="Courier New" w:eastAsia="宋体"/>
          <w:sz w:val="16"/>
        </w:rPr>
        <w:t xml:space="preserve">        } catch (Exception e) {</w:t>
      </w:r>
      <w:r>
        <w:rPr>
          <w:rFonts w:ascii="Courier New" w:hAnsi="Courier New" w:eastAsia="宋体"/>
          <w:sz w:val="16"/>
        </w:rPr>
        <w:br w:type="textWrapping"/>
      </w:r>
      <w:r>
        <w:rPr>
          <w:rFonts w:ascii="Courier New" w:hAnsi="Courier New" w:eastAsia="宋体"/>
          <w:sz w:val="16"/>
        </w:rPr>
        <w:t xml:space="preserve">            log.error("ShareMomentController.saveMoment.error:{}",</w:t>
      </w:r>
      <w:r>
        <w:rPr>
          <w:rFonts w:ascii="Courier New" w:hAnsi="Courier New" w:eastAsia="宋体"/>
          <w:sz w:val="16"/>
        </w:rPr>
        <w:br w:type="textWrapping"/>
      </w:r>
      <w:r>
        <w:rPr>
          <w:rFonts w:ascii="Courier New" w:hAnsi="Courier New" w:eastAsia="宋体"/>
          <w:sz w:val="16"/>
        </w:rPr>
        <w:t xml:space="preserve">                e.getMessage(), e);</w:t>
      </w:r>
      <w:r>
        <w:rPr>
          <w:rFonts w:ascii="Courier New" w:hAnsi="Courier New" w:eastAsia="宋体"/>
          <w:sz w:val="16"/>
        </w:rPr>
        <w:br w:type="textWrapping"/>
      </w:r>
      <w:r>
        <w:rPr>
          <w:rFonts w:ascii="Courier New" w:hAnsi="Courier New" w:eastAsia="宋体"/>
          <w:sz w:val="16"/>
        </w:rPr>
        <w:t xml:space="preserve">            return Result.fail("发布动态失败");</w:t>
      </w:r>
      <w:r>
        <w:rPr>
          <w:rFonts w:ascii="Courier New" w:hAnsi="Courier New" w:eastAsia="宋体"/>
          <w:sz w:val="16"/>
        </w:rPr>
        <w:br w:type="textWrapping"/>
      </w:r>
      <w:r>
        <w:rPr>
          <w:rFonts w:ascii="Courier New" w:hAnsi="Courier New" w:eastAsia="宋体"/>
          <w:sz w:val="16"/>
        </w:rPr>
        <w:t xml:space="preserve">        }</w:t>
      </w:r>
      <w:r>
        <w:rPr>
          <w:rFonts w:ascii="Courier New" w:hAnsi="Courier New" w:eastAsia="宋体"/>
          <w:sz w:val="16"/>
        </w:rPr>
        <w:br w:type="textWrapping"/>
      </w:r>
      <w:r>
        <w:rPr>
          <w:rFonts w:ascii="Courier New" w:hAnsi="Courier New" w:eastAsia="宋体"/>
          <w:sz w:val="16"/>
        </w:rPr>
        <w:t xml:space="preserve">    }</w:t>
      </w:r>
      <w:r>
        <w:rPr>
          <w:rFonts w:ascii="Courier New" w:hAnsi="Courier New" w:eastAsia="宋体"/>
          <w:sz w:val="16"/>
        </w:rPr>
        <w:br w:type="textWrapping"/>
      </w:r>
      <w:r>
        <w:rPr>
          <w:rFonts w:ascii="Courier New" w:hAnsi="Courier New" w:eastAsia="宋体"/>
          <w:sz w:val="16"/>
        </w:rPr>
        <w:t xml:space="preserve">    /**</w:t>
      </w:r>
      <w:r>
        <w:rPr>
          <w:rFonts w:ascii="Courier New" w:hAnsi="Courier New" w:eastAsia="宋体"/>
          <w:sz w:val="16"/>
        </w:rPr>
        <w:br w:type="textWrapping"/>
      </w:r>
      <w:r>
        <w:rPr>
          <w:rFonts w:ascii="Courier New" w:hAnsi="Courier New" w:eastAsia="宋体"/>
          <w:sz w:val="16"/>
        </w:rPr>
        <w:t xml:space="preserve">     * 分页查询动态列表</w:t>
      </w:r>
      <w:r>
        <w:rPr>
          <w:rFonts w:ascii="Courier New" w:hAnsi="Courier New" w:eastAsia="宋体"/>
          <w:sz w:val="16"/>
        </w:rPr>
        <w:br w:type="textWrapping"/>
      </w:r>
      <w:r>
        <w:rPr>
          <w:rFonts w:ascii="Courier New" w:hAnsi="Courier New" w:eastAsia="宋体"/>
          <w:sz w:val="16"/>
        </w:rPr>
        <w:t xml:space="preserve">     */</w:t>
      </w:r>
      <w:r>
        <w:rPr>
          <w:rFonts w:ascii="Courier New" w:hAnsi="Courier New" w:eastAsia="宋体"/>
          <w:sz w:val="16"/>
        </w:rPr>
        <w:br w:type="textWrapping"/>
      </w:r>
      <w:r>
        <w:rPr>
          <w:rFonts w:ascii="Courier New" w:hAnsi="Courier New" w:eastAsia="宋体"/>
          <w:sz w:val="16"/>
        </w:rPr>
        <w:t xml:space="preserve">    @PostMapping("/getMoments")</w:t>
      </w:r>
      <w:r>
        <w:rPr>
          <w:rFonts w:ascii="Courier New" w:hAnsi="Courier New" w:eastAsia="宋体"/>
          <w:sz w:val="16"/>
        </w:rPr>
        <w:br w:type="textWrapping"/>
      </w:r>
      <w:r>
        <w:rPr>
          <w:rFonts w:ascii="Courier New" w:hAnsi="Courier New" w:eastAsia="宋体"/>
          <w:sz w:val="16"/>
        </w:rPr>
        <w:t xml:space="preserve">    public Result&lt;PageResult&lt;ShareMomentVO&gt;&gt; getMoments(</w:t>
      </w:r>
      <w:r>
        <w:rPr>
          <w:rFonts w:ascii="Courier New" w:hAnsi="Courier New" w:eastAsia="宋体"/>
          <w:sz w:val="16"/>
        </w:rPr>
        <w:br w:type="textWrapping"/>
      </w:r>
      <w:r>
        <w:rPr>
          <w:rFonts w:ascii="Courier New" w:hAnsi="Courier New" w:eastAsia="宋体"/>
          <w:sz w:val="16"/>
        </w:rPr>
        <w:t xml:space="preserve">            @RequestBody ShareMomentDTO dto) {</w:t>
      </w:r>
      <w:r>
        <w:rPr>
          <w:rFonts w:ascii="Courier New" w:hAnsi="Courier New" w:eastAsia="宋体"/>
          <w:sz w:val="16"/>
        </w:rPr>
        <w:br w:type="textWrapping"/>
      </w:r>
      <w:r>
        <w:rPr>
          <w:rFonts w:ascii="Courier New" w:hAnsi="Courier New" w:eastAsia="宋体"/>
          <w:sz w:val="16"/>
        </w:rPr>
        <w:t xml:space="preserve">        PageResult&lt;ShareMomentVO&gt; pageResult =</w:t>
      </w:r>
      <w:r>
        <w:rPr>
          <w:rFonts w:ascii="Courier New" w:hAnsi="Courier New" w:eastAsia="宋体"/>
          <w:sz w:val="16"/>
        </w:rPr>
        <w:br w:type="textWrapping"/>
      </w:r>
      <w:r>
        <w:rPr>
          <w:rFonts w:ascii="Courier New" w:hAnsi="Courier New" w:eastAsia="宋体"/>
          <w:sz w:val="16"/>
        </w:rPr>
        <w:t xml:space="preserve">            shareMomentService.getMoments(dto);</w:t>
      </w:r>
      <w:r>
        <w:rPr>
          <w:rFonts w:ascii="Courier New" w:hAnsi="Courier New" w:eastAsia="宋体"/>
          <w:sz w:val="16"/>
        </w:rPr>
        <w:br w:type="textWrapping"/>
      </w:r>
      <w:r>
        <w:rPr>
          <w:rFonts w:ascii="Courier New" w:hAnsi="Courier New" w:eastAsia="宋体"/>
          <w:sz w:val="16"/>
        </w:rPr>
        <w:t xml:space="preserve">        return Result.ok(pageResult);</w:t>
      </w:r>
      <w:r>
        <w:rPr>
          <w:rFonts w:ascii="Courier New" w:hAnsi="Courier New" w:eastAsia="宋体"/>
          <w:sz w:val="16"/>
        </w:rPr>
        <w:br w:type="textWrapping"/>
      </w:r>
      <w:r>
        <w:rPr>
          <w:rFonts w:ascii="Courier New" w:hAnsi="Courier New" w:eastAsia="宋体"/>
          <w:sz w:val="16"/>
        </w:rPr>
        <w:t xml:space="preserve">    }</w:t>
      </w:r>
      <w:r>
        <w:rPr>
          <w:rFonts w:ascii="Courier New" w:hAnsi="Courier New" w:eastAsia="宋体"/>
          <w:sz w:val="16"/>
        </w:rPr>
        <w:br w:type="textWrapping"/>
      </w:r>
      <w:r>
        <w:rPr>
          <w:rFonts w:ascii="Courier New" w:hAnsi="Courier New" w:eastAsia="宋体"/>
          <w:sz w:val="16"/>
        </w:rPr>
        <w:t xml:space="preserve">    /**</w:t>
      </w:r>
      <w:r>
        <w:rPr>
          <w:rFonts w:ascii="Courier New" w:hAnsi="Courier New" w:eastAsia="宋体"/>
          <w:sz w:val="16"/>
        </w:rPr>
        <w:br w:type="textWrapping"/>
      </w:r>
      <w:r>
        <w:rPr>
          <w:rFonts w:ascii="Courier New" w:hAnsi="Courier New" w:eastAsia="宋体"/>
          <w:sz w:val="16"/>
        </w:rPr>
        <w:t xml:space="preserve">     * 删除动态</w:t>
      </w:r>
      <w:r>
        <w:rPr>
          <w:rFonts w:ascii="Courier New" w:hAnsi="Courier New" w:eastAsia="宋体"/>
          <w:sz w:val="16"/>
        </w:rPr>
        <w:br w:type="textWrapping"/>
      </w:r>
      <w:r>
        <w:rPr>
          <w:rFonts w:ascii="Courier New" w:hAnsi="Courier New" w:eastAsia="宋体"/>
          <w:sz w:val="16"/>
        </w:rPr>
        <w:t xml:space="preserve">     */</w:t>
      </w:r>
      <w:r>
        <w:rPr>
          <w:rFonts w:ascii="Courier New" w:hAnsi="Courier New" w:eastAsia="宋体"/>
          <w:sz w:val="16"/>
        </w:rPr>
        <w:br w:type="textWrapping"/>
      </w:r>
      <w:r>
        <w:rPr>
          <w:rFonts w:ascii="Courier New" w:hAnsi="Courier New" w:eastAsia="宋体"/>
          <w:sz w:val="16"/>
        </w:rPr>
        <w:t xml:space="preserve">    @PostMapping("/remove")</w:t>
      </w:r>
      <w:r>
        <w:rPr>
          <w:rFonts w:ascii="Courier New" w:hAnsi="Courier New" w:eastAsia="宋体"/>
          <w:sz w:val="16"/>
        </w:rPr>
        <w:br w:type="textWrapping"/>
      </w:r>
      <w:r>
        <w:rPr>
          <w:rFonts w:ascii="Courier New" w:hAnsi="Courier New" w:eastAsia="宋体"/>
          <w:sz w:val="16"/>
        </w:rPr>
        <w:t xml:space="preserve">    public Result&lt;Boolean&gt; removeMoment(</w:t>
      </w:r>
      <w:r>
        <w:rPr>
          <w:rFonts w:ascii="Courier New" w:hAnsi="Courier New" w:eastAsia="宋体"/>
          <w:sz w:val="16"/>
        </w:rPr>
        <w:br w:type="textWrapping"/>
      </w:r>
      <w:r>
        <w:rPr>
          <w:rFonts w:ascii="Courier New" w:hAnsi="Courier New" w:eastAsia="宋体"/>
          <w:sz w:val="16"/>
        </w:rPr>
        <w:t xml:space="preserve">            @RequestBody ShareMomentDTO dto) {</w:t>
      </w:r>
      <w:r>
        <w:rPr>
          <w:rFonts w:ascii="Courier New" w:hAnsi="Courier New" w:eastAsia="宋体"/>
          <w:sz w:val="16"/>
        </w:rPr>
        <w:br w:type="textWrapping"/>
      </w:r>
      <w:r>
        <w:rPr>
          <w:rFonts w:ascii="Courier New" w:hAnsi="Courier New" w:eastAsia="宋体"/>
          <w:sz w:val="16"/>
        </w:rPr>
        <w:t xml:space="preserve">        try {</w:t>
      </w:r>
      <w:r>
        <w:rPr>
          <w:rFonts w:ascii="Courier New" w:hAnsi="Courier New" w:eastAsia="宋体"/>
          <w:sz w:val="16"/>
        </w:rPr>
        <w:br w:type="textWrapping"/>
      </w:r>
      <w:r>
        <w:rPr>
          <w:rFonts w:ascii="Courier New" w:hAnsi="Courier New" w:eastAsia="宋体"/>
          <w:sz w:val="16"/>
        </w:rPr>
        <w:t xml:space="preserve">            return shareMomentService.removeMoment(dto);</w:t>
      </w:r>
      <w:r>
        <w:rPr>
          <w:rFonts w:ascii="Courier New" w:hAnsi="Courier New" w:eastAsia="宋体"/>
          <w:sz w:val="16"/>
        </w:rPr>
        <w:br w:type="textWrapping"/>
      </w:r>
      <w:r>
        <w:rPr>
          <w:rFonts w:ascii="Courier New" w:hAnsi="Courier New" w:eastAsia="宋体"/>
          <w:sz w:val="16"/>
        </w:rPr>
        <w:t xml:space="preserve">        } catch (Exception e) {</w:t>
      </w:r>
      <w:r>
        <w:rPr>
          <w:rFonts w:ascii="Courier New" w:hAnsi="Courier New" w:eastAsia="宋体"/>
          <w:sz w:val="16"/>
        </w:rPr>
        <w:br w:type="textWrapping"/>
      </w:r>
      <w:r>
        <w:rPr>
          <w:rFonts w:ascii="Courier New" w:hAnsi="Courier New" w:eastAsia="宋体"/>
          <w:sz w:val="16"/>
        </w:rPr>
        <w:t xml:space="preserve">            log.error("ShareMomentController.removeMoment.error:{}",</w:t>
      </w:r>
      <w:r>
        <w:rPr>
          <w:rFonts w:ascii="Courier New" w:hAnsi="Courier New" w:eastAsia="宋体"/>
          <w:sz w:val="16"/>
        </w:rPr>
        <w:br w:type="textWrapping"/>
      </w:r>
      <w:r>
        <w:rPr>
          <w:rFonts w:ascii="Courier New" w:hAnsi="Courier New" w:eastAsia="宋体"/>
          <w:sz w:val="16"/>
        </w:rPr>
        <w:t xml:space="preserve">                e.getMessage(), e);</w:t>
      </w:r>
      <w:r>
        <w:rPr>
          <w:rFonts w:ascii="Courier New" w:hAnsi="Courier New" w:eastAsia="宋体"/>
          <w:sz w:val="16"/>
        </w:rPr>
        <w:br w:type="textWrapping"/>
      </w:r>
      <w:r>
        <w:rPr>
          <w:rFonts w:ascii="Courier New" w:hAnsi="Courier New" w:eastAsia="宋体"/>
          <w:sz w:val="16"/>
        </w:rPr>
        <w:t xml:space="preserve">            return Result.fail("删除动态失败");</w:t>
      </w:r>
      <w:r>
        <w:rPr>
          <w:rFonts w:ascii="Courier New" w:hAnsi="Courier New" w:eastAsia="宋体"/>
          <w:sz w:val="16"/>
        </w:rPr>
        <w:br w:type="textWrapping"/>
      </w:r>
      <w:r>
        <w:rPr>
          <w:rFonts w:ascii="Courier New" w:hAnsi="Courier New" w:eastAsia="宋体"/>
          <w:sz w:val="16"/>
        </w:rPr>
        <w:t xml:space="preserve">        }</w:t>
      </w:r>
      <w:r>
        <w:rPr>
          <w:rFonts w:ascii="Courier New" w:hAnsi="Courier New" w:eastAsia="宋体"/>
          <w:sz w:val="16"/>
        </w:rPr>
        <w:br w:type="textWrapping"/>
      </w:r>
      <w:r>
        <w:rPr>
          <w:rFonts w:ascii="Courier New" w:hAnsi="Courier New" w:eastAsia="宋体"/>
          <w:sz w:val="16"/>
        </w:rPr>
        <w:t xml:space="preserve">    }</w:t>
      </w:r>
      <w:r>
        <w:rPr>
          <w:rFonts w:ascii="Courier New" w:hAnsi="Courier New" w:eastAsia="宋体"/>
          <w:sz w:val="16"/>
        </w:rPr>
        <w:br w:type="textWrapping"/>
      </w:r>
      <w:r>
        <w:rPr>
          <w:rFonts w:ascii="Courier New" w:hAnsi="Courier New" w:eastAsia="宋体"/>
          <w:sz w:val="16"/>
        </w:rPr>
        <w:t>}</w:t>
      </w:r>
      <w:r>
        <w:rPr>
          <w:rFonts w:ascii="Courier New" w:hAnsi="Courier New" w:eastAsia="宋体"/>
          <w:sz w:val="16"/>
        </w:rPr>
        <w:br w:type="textWrapping"/>
      </w:r>
    </w:p>
    <w:p w14:paraId="19903E1D">
      <w:pPr>
        <w:spacing w:line="320" w:lineRule="exact"/>
        <w:ind w:firstLine="320" w:firstLineChars="200"/>
        <w:outlineLvl w:val="9"/>
      </w:pPr>
      <w:r>
        <w:rPr>
          <w:rFonts w:ascii="Courier New" w:hAnsi="Courier New" w:eastAsia="宋体"/>
          <w:sz w:val="16"/>
        </w:rPr>
        <w:t>/**</w:t>
      </w:r>
      <w:r>
        <w:rPr>
          <w:rFonts w:ascii="Courier New" w:hAnsi="Courier New" w:eastAsia="宋体"/>
          <w:sz w:val="16"/>
        </w:rPr>
        <w:br w:type="textWrapping"/>
      </w:r>
      <w:r>
        <w:rPr>
          <w:rFonts w:ascii="Courier New" w:hAnsi="Courier New" w:eastAsia="宋体"/>
          <w:sz w:val="16"/>
        </w:rPr>
        <w:t xml:space="preserve"> * DFA敏感词过滤算法实现</w:t>
      </w:r>
      <w:r>
        <w:rPr>
          <w:rFonts w:ascii="Courier New" w:hAnsi="Courier New" w:eastAsia="宋体"/>
          <w:sz w:val="16"/>
        </w:rPr>
        <w:br w:type="textWrapping"/>
      </w:r>
      <w:r>
        <w:rPr>
          <w:rFonts w:ascii="Courier New" w:hAnsi="Courier New" w:eastAsia="宋体"/>
          <w:sz w:val="16"/>
        </w:rPr>
        <w:t xml:space="preserve"> */</w:t>
      </w:r>
      <w:r>
        <w:rPr>
          <w:rFonts w:ascii="Courier New" w:hAnsi="Courier New" w:eastAsia="宋体"/>
          <w:sz w:val="16"/>
        </w:rPr>
        <w:br w:type="textWrapping"/>
      </w:r>
      <w:r>
        <w:rPr>
          <w:rFonts w:ascii="Courier New" w:hAnsi="Courier New" w:eastAsia="宋体"/>
          <w:sz w:val="16"/>
        </w:rPr>
        <w:t>@Service</w:t>
      </w:r>
      <w:r>
        <w:rPr>
          <w:rFonts w:ascii="Courier New" w:hAnsi="Courier New" w:eastAsia="宋体"/>
          <w:sz w:val="16"/>
        </w:rPr>
        <w:br w:type="textWrapping"/>
      </w:r>
      <w:r>
        <w:rPr>
          <w:rFonts w:ascii="Courier New" w:hAnsi="Courier New" w:eastAsia="宋体"/>
          <w:sz w:val="16"/>
        </w:rPr>
        <w:t>public class SensitiveWordsServiceImpl implements SensitiveWordsService {</w:t>
      </w:r>
      <w:r>
        <w:rPr>
          <w:rFonts w:ascii="Courier New" w:hAnsi="Courier New" w:eastAsia="宋体"/>
          <w:sz w:val="16"/>
        </w:rPr>
        <w:br w:type="textWrapping"/>
      </w:r>
      <w:r>
        <w:rPr>
          <w:rFonts w:ascii="Courier New" w:hAnsi="Courier New" w:eastAsia="宋体"/>
          <w:sz w:val="16"/>
        </w:rPr>
        <w:t xml:space="preserve">    private Map&lt;String, Object&gt; sensitiveWordMap;</w:t>
      </w:r>
      <w:r>
        <w:rPr>
          <w:rFonts w:ascii="Courier New" w:hAnsi="Courier New" w:eastAsia="宋体"/>
          <w:sz w:val="16"/>
        </w:rPr>
        <w:br w:type="textWrapping"/>
      </w:r>
      <w:r>
        <w:rPr>
          <w:rFonts w:ascii="Courier New" w:hAnsi="Courier New" w:eastAsia="宋体"/>
          <w:sz w:val="16"/>
        </w:rPr>
        <w:t xml:space="preserve">    @PostConstruct</w:t>
      </w:r>
      <w:r>
        <w:rPr>
          <w:rFonts w:ascii="Courier New" w:hAnsi="Courier New" w:eastAsia="宋体"/>
          <w:sz w:val="16"/>
        </w:rPr>
        <w:br w:type="textWrapping"/>
      </w:r>
      <w:r>
        <w:rPr>
          <w:rFonts w:ascii="Courier New" w:hAnsi="Courier New" w:eastAsia="宋体"/>
          <w:sz w:val="16"/>
        </w:rPr>
        <w:t xml:space="preserve">    public void init() {</w:t>
      </w:r>
      <w:r>
        <w:rPr>
          <w:rFonts w:ascii="Courier New" w:hAnsi="Courier New" w:eastAsia="宋体"/>
          <w:sz w:val="16"/>
        </w:rPr>
        <w:br w:type="textWrapping"/>
      </w:r>
      <w:r>
        <w:rPr>
          <w:rFonts w:ascii="Courier New" w:hAnsi="Courier New" w:eastAsia="宋体"/>
          <w:sz w:val="16"/>
        </w:rPr>
        <w:t xml:space="preserve">        List&lt;SensitiveWords&gt; wordsList = sensitiveWordsDao.selectAll();</w:t>
      </w:r>
      <w:r>
        <w:rPr>
          <w:rFonts w:ascii="Courier New" w:hAnsi="Courier New" w:eastAsia="宋体"/>
          <w:sz w:val="16"/>
        </w:rPr>
        <w:br w:type="textWrapping"/>
      </w:r>
      <w:r>
        <w:rPr>
          <w:rFonts w:ascii="Courier New" w:hAnsi="Courier New" w:eastAsia="宋体"/>
          <w:sz w:val="16"/>
        </w:rPr>
        <w:t xml:space="preserve">        sensitiveWordMap = buildDFAMap(wordsList);</w:t>
      </w:r>
      <w:r>
        <w:rPr>
          <w:rFonts w:ascii="Courier New" w:hAnsi="Courier New" w:eastAsia="宋体"/>
          <w:sz w:val="16"/>
        </w:rPr>
        <w:br w:type="textWrapping"/>
      </w:r>
      <w:r>
        <w:rPr>
          <w:rFonts w:ascii="Courier New" w:hAnsi="Courier New" w:eastAsia="宋体"/>
          <w:sz w:val="16"/>
        </w:rPr>
        <w:t xml:space="preserve">    }</w:t>
      </w:r>
      <w:r>
        <w:rPr>
          <w:rFonts w:ascii="Courier New" w:hAnsi="Courier New" w:eastAsia="宋体"/>
          <w:sz w:val="16"/>
        </w:rPr>
        <w:br w:type="textWrapping"/>
      </w:r>
      <w:r>
        <w:rPr>
          <w:rFonts w:ascii="Courier New" w:hAnsi="Courier New" w:eastAsia="宋体"/>
          <w:sz w:val="16"/>
        </w:rPr>
        <w:t xml:space="preserve">    /**</w:t>
      </w:r>
      <w:r>
        <w:rPr>
          <w:rFonts w:ascii="Courier New" w:hAnsi="Courier New" w:eastAsia="宋体"/>
          <w:sz w:val="16"/>
        </w:rPr>
        <w:br w:type="textWrapping"/>
      </w:r>
      <w:r>
        <w:rPr>
          <w:rFonts w:ascii="Courier New" w:hAnsi="Courier New" w:eastAsia="宋体"/>
          <w:sz w:val="16"/>
        </w:rPr>
        <w:t xml:space="preserve">     * 构建DFA敏感词字典树</w:t>
      </w:r>
      <w:r>
        <w:rPr>
          <w:rFonts w:ascii="Courier New" w:hAnsi="Courier New" w:eastAsia="宋体"/>
          <w:sz w:val="16"/>
        </w:rPr>
        <w:br w:type="textWrapping"/>
      </w:r>
      <w:r>
        <w:rPr>
          <w:rFonts w:ascii="Courier New" w:hAnsi="Courier New" w:eastAsia="宋体"/>
          <w:sz w:val="16"/>
        </w:rPr>
        <w:t xml:space="preserve">     */</w:t>
      </w:r>
      <w:r>
        <w:rPr>
          <w:rFonts w:ascii="Courier New" w:hAnsi="Courier New" w:eastAsia="宋体"/>
          <w:sz w:val="16"/>
        </w:rPr>
        <w:br w:type="textWrapping"/>
      </w:r>
      <w:r>
        <w:rPr>
          <w:rFonts w:ascii="Courier New" w:hAnsi="Courier New" w:eastAsia="宋体"/>
          <w:sz w:val="16"/>
        </w:rPr>
        <w:t xml:space="preserve">    private Map&lt;String, Object&gt; buildDFAMap(</w:t>
      </w:r>
      <w:r>
        <w:rPr>
          <w:rFonts w:ascii="Courier New" w:hAnsi="Courier New" w:eastAsia="宋体"/>
          <w:sz w:val="16"/>
        </w:rPr>
        <w:br w:type="textWrapping"/>
      </w:r>
      <w:r>
        <w:rPr>
          <w:rFonts w:ascii="Courier New" w:hAnsi="Courier New" w:eastAsia="宋体"/>
          <w:sz w:val="16"/>
        </w:rPr>
        <w:t xml:space="preserve">            List&lt;SensitiveWords&gt; wordsList) {</w:t>
      </w:r>
      <w:r>
        <w:rPr>
          <w:rFonts w:ascii="Courier New" w:hAnsi="Courier New" w:eastAsia="宋体"/>
          <w:sz w:val="16"/>
        </w:rPr>
        <w:br w:type="textWrapping"/>
      </w:r>
      <w:r>
        <w:rPr>
          <w:rFonts w:ascii="Courier New" w:hAnsi="Courier New" w:eastAsia="宋体"/>
          <w:sz w:val="16"/>
        </w:rPr>
        <w:t xml:space="preserve">        Map&lt;String, Object&gt; root = new HashMap&lt;&gt;();</w:t>
      </w:r>
      <w:r>
        <w:rPr>
          <w:rFonts w:ascii="Courier New" w:hAnsi="Courier New" w:eastAsia="宋体"/>
          <w:sz w:val="16"/>
        </w:rPr>
        <w:br w:type="textWrapping"/>
      </w:r>
      <w:r>
        <w:rPr>
          <w:rFonts w:ascii="Courier New" w:hAnsi="Courier New" w:eastAsia="宋体"/>
          <w:sz w:val="16"/>
        </w:rPr>
        <w:t xml:space="preserve">        for (SensitiveWords words : wordsList) {</w:t>
      </w:r>
      <w:r>
        <w:rPr>
          <w:rFonts w:ascii="Courier New" w:hAnsi="Courier New" w:eastAsia="宋体"/>
          <w:sz w:val="16"/>
        </w:rPr>
        <w:br w:type="textWrapping"/>
      </w:r>
      <w:r>
        <w:rPr>
          <w:rFonts w:ascii="Courier New" w:hAnsi="Courier New" w:eastAsia="宋体"/>
          <w:sz w:val="16"/>
        </w:rPr>
        <w:t xml:space="preserve">            Map&lt;String, Object&gt; currentMap = root;</w:t>
      </w:r>
      <w:r>
        <w:rPr>
          <w:rFonts w:ascii="Courier New" w:hAnsi="Courier New" w:eastAsia="宋体"/>
          <w:sz w:val="16"/>
        </w:rPr>
        <w:br w:type="textWrapping"/>
      </w:r>
      <w:r>
        <w:rPr>
          <w:rFonts w:ascii="Courier New" w:hAnsi="Courier New" w:eastAsia="宋体"/>
          <w:sz w:val="16"/>
        </w:rPr>
        <w:t xml:space="preserve">            for (char c : words.getWords().toCharArray()) {</w:t>
      </w:r>
      <w:r>
        <w:rPr>
          <w:rFonts w:ascii="Courier New" w:hAnsi="Courier New" w:eastAsia="宋体"/>
          <w:sz w:val="16"/>
        </w:rPr>
        <w:br w:type="textWrapping"/>
      </w:r>
      <w:r>
        <w:rPr>
          <w:rFonts w:ascii="Courier New" w:hAnsi="Courier New" w:eastAsia="宋体"/>
          <w:sz w:val="16"/>
        </w:rPr>
        <w:t xml:space="preserve">                String key = String.valueOf(c);</w:t>
      </w:r>
      <w:r>
        <w:rPr>
          <w:rFonts w:ascii="Courier New" w:hAnsi="Courier New" w:eastAsia="宋体"/>
          <w:sz w:val="16"/>
        </w:rPr>
        <w:br w:type="textWrapping"/>
      </w:r>
      <w:r>
        <w:rPr>
          <w:rFonts w:ascii="Courier New" w:hAnsi="Courier New" w:eastAsia="宋体"/>
          <w:sz w:val="16"/>
        </w:rPr>
        <w:t xml:space="preserve">                currentMap.putIfAbsent("isEnd", 0);</w:t>
      </w:r>
      <w:r>
        <w:rPr>
          <w:rFonts w:ascii="Courier New" w:hAnsi="Courier New" w:eastAsia="宋体"/>
          <w:sz w:val="16"/>
        </w:rPr>
        <w:br w:type="textWrapping"/>
      </w:r>
      <w:r>
        <w:rPr>
          <w:rFonts w:ascii="Courier New" w:hAnsi="Courier New" w:eastAsia="宋体"/>
          <w:sz w:val="16"/>
        </w:rPr>
        <w:t xml:space="preserve">                if (!currentMap.containsKey(key)) {</w:t>
      </w:r>
      <w:r>
        <w:rPr>
          <w:rFonts w:ascii="Courier New" w:hAnsi="Courier New" w:eastAsia="宋体"/>
          <w:sz w:val="16"/>
        </w:rPr>
        <w:br w:type="textWrapping"/>
      </w:r>
      <w:r>
        <w:rPr>
          <w:rFonts w:ascii="Courier New" w:hAnsi="Courier New" w:eastAsia="宋体"/>
          <w:sz w:val="16"/>
        </w:rPr>
        <w:t xml:space="preserve">                    currentMap.put(key, new HashMap&lt;&gt;());</w:t>
      </w:r>
      <w:r>
        <w:rPr>
          <w:rFonts w:ascii="Courier New" w:hAnsi="Courier New" w:eastAsia="宋体"/>
          <w:sz w:val="16"/>
        </w:rPr>
        <w:br w:type="textWrapping"/>
      </w:r>
      <w:r>
        <w:rPr>
          <w:rFonts w:ascii="Courier New" w:hAnsi="Courier New" w:eastAsia="宋体"/>
          <w:sz w:val="16"/>
        </w:rPr>
        <w:t xml:space="preserve">                }</w:t>
      </w:r>
      <w:r>
        <w:rPr>
          <w:rFonts w:ascii="Courier New" w:hAnsi="Courier New" w:eastAsia="宋体"/>
          <w:sz w:val="16"/>
        </w:rPr>
        <w:br w:type="textWrapping"/>
      </w:r>
      <w:r>
        <w:rPr>
          <w:rFonts w:ascii="Courier New" w:hAnsi="Courier New" w:eastAsia="宋体"/>
          <w:sz w:val="16"/>
        </w:rPr>
        <w:t xml:space="preserve">                currentMap = (Map&lt;String, Object&gt;) currentMap.get(key);</w:t>
      </w:r>
      <w:r>
        <w:rPr>
          <w:rFonts w:ascii="Courier New" w:hAnsi="Courier New" w:eastAsia="宋体"/>
          <w:sz w:val="16"/>
        </w:rPr>
        <w:br w:type="textWrapping"/>
      </w:r>
      <w:r>
        <w:rPr>
          <w:rFonts w:ascii="Courier New" w:hAnsi="Courier New" w:eastAsia="宋体"/>
          <w:sz w:val="16"/>
        </w:rPr>
        <w:t xml:space="preserve">            }</w:t>
      </w:r>
      <w:r>
        <w:rPr>
          <w:rFonts w:ascii="Courier New" w:hAnsi="Courier New" w:eastAsia="宋体"/>
          <w:sz w:val="16"/>
        </w:rPr>
        <w:br w:type="textWrapping"/>
      </w:r>
      <w:r>
        <w:rPr>
          <w:rFonts w:ascii="Courier New" w:hAnsi="Courier New" w:eastAsia="宋体"/>
          <w:sz w:val="16"/>
        </w:rPr>
        <w:t xml:space="preserve">            currentMap.put("isEnd", 1);</w:t>
      </w:r>
      <w:r>
        <w:rPr>
          <w:rFonts w:ascii="Courier New" w:hAnsi="Courier New" w:eastAsia="宋体"/>
          <w:sz w:val="16"/>
        </w:rPr>
        <w:br w:type="textWrapping"/>
      </w:r>
      <w:r>
        <w:rPr>
          <w:rFonts w:ascii="Courier New" w:hAnsi="Courier New" w:eastAsia="宋体"/>
          <w:sz w:val="16"/>
        </w:rPr>
        <w:t xml:space="preserve">        }</w:t>
      </w:r>
      <w:r>
        <w:rPr>
          <w:rFonts w:ascii="Courier New" w:hAnsi="Courier New" w:eastAsia="宋体"/>
          <w:sz w:val="16"/>
        </w:rPr>
        <w:br w:type="textWrapping"/>
      </w:r>
      <w:r>
        <w:rPr>
          <w:rFonts w:ascii="Courier New" w:hAnsi="Courier New" w:eastAsia="宋体"/>
          <w:sz w:val="16"/>
        </w:rPr>
        <w:t xml:space="preserve">        return root;</w:t>
      </w:r>
      <w:r>
        <w:rPr>
          <w:rFonts w:ascii="Courier New" w:hAnsi="Courier New" w:eastAsia="宋体"/>
          <w:sz w:val="16"/>
        </w:rPr>
        <w:br w:type="textWrapping"/>
      </w:r>
      <w:r>
        <w:rPr>
          <w:rFonts w:ascii="Courier New" w:hAnsi="Courier New" w:eastAsia="宋体"/>
          <w:sz w:val="16"/>
        </w:rPr>
        <w:t xml:space="preserve">    }</w:t>
      </w:r>
      <w:r>
        <w:rPr>
          <w:rFonts w:ascii="Courier New" w:hAnsi="Courier New" w:eastAsia="宋体"/>
          <w:sz w:val="16"/>
        </w:rPr>
        <w:br w:type="textWrapping"/>
      </w:r>
      <w:r>
        <w:rPr>
          <w:rFonts w:ascii="Courier New" w:hAnsi="Courier New" w:eastAsia="宋体"/>
          <w:sz w:val="16"/>
        </w:rPr>
        <w:t xml:space="preserve">    @Override</w:t>
      </w:r>
      <w:r>
        <w:rPr>
          <w:rFonts w:ascii="Courier New" w:hAnsi="Courier New" w:eastAsia="宋体"/>
          <w:sz w:val="16"/>
        </w:rPr>
        <w:br w:type="textWrapping"/>
      </w:r>
      <w:r>
        <w:rPr>
          <w:rFonts w:ascii="Courier New" w:hAnsi="Courier New" w:eastAsia="宋体"/>
          <w:sz w:val="16"/>
        </w:rPr>
        <w:t xml:space="preserve">    public boolean checkSensitive(String text) {</w:t>
      </w:r>
      <w:r>
        <w:rPr>
          <w:rFonts w:ascii="Courier New" w:hAnsi="Courier New" w:eastAsia="宋体"/>
          <w:sz w:val="16"/>
        </w:rPr>
        <w:br w:type="textWrapping"/>
      </w:r>
      <w:r>
        <w:rPr>
          <w:rFonts w:ascii="Courier New" w:hAnsi="Courier New" w:eastAsia="宋体"/>
          <w:sz w:val="16"/>
        </w:rPr>
        <w:t xml:space="preserve">        for (int i = 0; i &lt; text.length(); i++) {</w:t>
      </w:r>
      <w:r>
        <w:rPr>
          <w:rFonts w:ascii="Courier New" w:hAnsi="Courier New" w:eastAsia="宋体"/>
          <w:sz w:val="16"/>
        </w:rPr>
        <w:br w:type="textWrapping"/>
      </w:r>
      <w:r>
        <w:rPr>
          <w:rFonts w:ascii="Courier New" w:hAnsi="Courier New" w:eastAsia="宋体"/>
          <w:sz w:val="16"/>
        </w:rPr>
        <w:t xml:space="preserve">            int matchLength = checkWord(text, i);</w:t>
      </w:r>
      <w:r>
        <w:rPr>
          <w:rFonts w:ascii="Courier New" w:hAnsi="Courier New" w:eastAsia="宋体"/>
          <w:sz w:val="16"/>
        </w:rPr>
        <w:br w:type="textWrapping"/>
      </w:r>
      <w:r>
        <w:rPr>
          <w:rFonts w:ascii="Courier New" w:hAnsi="Courier New" w:eastAsia="宋体"/>
          <w:sz w:val="16"/>
        </w:rPr>
        <w:t xml:space="preserve">            if (matchLength &gt; 0) {</w:t>
      </w:r>
      <w:r>
        <w:rPr>
          <w:rFonts w:ascii="Courier New" w:hAnsi="Courier New" w:eastAsia="宋体"/>
          <w:sz w:val="16"/>
        </w:rPr>
        <w:br w:type="textWrapping"/>
      </w:r>
      <w:r>
        <w:rPr>
          <w:rFonts w:ascii="Courier New" w:hAnsi="Courier New" w:eastAsia="宋体"/>
          <w:sz w:val="16"/>
        </w:rPr>
        <w:t xml:space="preserve">                return true;</w:t>
      </w:r>
      <w:r>
        <w:rPr>
          <w:rFonts w:ascii="Courier New" w:hAnsi="Courier New" w:eastAsia="宋体"/>
          <w:sz w:val="16"/>
        </w:rPr>
        <w:br w:type="textWrapping"/>
      </w:r>
      <w:r>
        <w:rPr>
          <w:rFonts w:ascii="Courier New" w:hAnsi="Courier New" w:eastAsia="宋体"/>
          <w:sz w:val="16"/>
        </w:rPr>
        <w:t xml:space="preserve">            }</w:t>
      </w:r>
      <w:r>
        <w:rPr>
          <w:rFonts w:ascii="Courier New" w:hAnsi="Courier New" w:eastAsia="宋体"/>
          <w:sz w:val="16"/>
        </w:rPr>
        <w:br w:type="textWrapping"/>
      </w:r>
      <w:r>
        <w:rPr>
          <w:rFonts w:ascii="Courier New" w:hAnsi="Courier New" w:eastAsia="宋体"/>
          <w:sz w:val="16"/>
        </w:rPr>
        <w:t xml:space="preserve">        }</w:t>
      </w:r>
      <w:r>
        <w:rPr>
          <w:rFonts w:ascii="Courier New" w:hAnsi="Courier New" w:eastAsia="宋体"/>
          <w:sz w:val="16"/>
        </w:rPr>
        <w:br w:type="textWrapping"/>
      </w:r>
      <w:r>
        <w:rPr>
          <w:rFonts w:ascii="Courier New" w:hAnsi="Courier New" w:eastAsia="宋体"/>
          <w:sz w:val="16"/>
        </w:rPr>
        <w:t xml:space="preserve">        return false;</w:t>
      </w:r>
      <w:r>
        <w:rPr>
          <w:rFonts w:ascii="Courier New" w:hAnsi="Courier New" w:eastAsia="宋体"/>
          <w:sz w:val="16"/>
        </w:rPr>
        <w:br w:type="textWrapping"/>
      </w:r>
      <w:r>
        <w:rPr>
          <w:rFonts w:ascii="Courier New" w:hAnsi="Courier New" w:eastAsia="宋体"/>
          <w:sz w:val="16"/>
        </w:rPr>
        <w:t xml:space="preserve">    }</w:t>
      </w:r>
      <w:r>
        <w:rPr>
          <w:rFonts w:ascii="Courier New" w:hAnsi="Courier New" w:eastAsia="宋体"/>
          <w:sz w:val="16"/>
        </w:rPr>
        <w:br w:type="textWrapping"/>
      </w:r>
      <w:r>
        <w:rPr>
          <w:rFonts w:ascii="Courier New" w:hAnsi="Courier New" w:eastAsia="宋体"/>
          <w:sz w:val="16"/>
        </w:rPr>
        <w:t>}</w:t>
      </w:r>
      <w:r>
        <w:rPr>
          <w:rFonts w:ascii="Courier New" w:hAnsi="Courier New" w:eastAsia="宋体"/>
          <w:sz w:val="16"/>
        </w:rPr>
        <w:br w:type="textWrapping"/>
      </w:r>
    </w:p>
    <w:p w14:paraId="5C28FA0F">
      <w:pPr>
        <w:ind w:firstLine="560" w:firstLineChars="200"/>
        <w:outlineLvl w:val="9"/>
      </w:pPr>
    </w:p>
    <w:p w14:paraId="104E717C">
      <w:pPr>
        <w:spacing w:before="0" w:after="0" w:line="440" w:lineRule="exact"/>
        <w:ind w:firstLine="480" w:firstLineChars="200"/>
        <w:jc w:val="both"/>
        <w:outlineLvl w:val="0"/>
      </w:pPr>
      <w:r>
        <w:rPr>
          <w:rFonts w:ascii="Times New Roman" w:hAnsi="Times New Roman" w:eastAsia="宋体"/>
          <w:b w:val="0"/>
          <w:sz w:val="24"/>
        </w:rPr>
        <w:t>附录六：网关服务核心代码（GatewayConfiguration.java）</w:t>
      </w:r>
    </w:p>
    <w:p w14:paraId="251902AF">
      <w:pPr>
        <w:spacing w:before="0" w:after="0" w:line="440" w:lineRule="exact"/>
        <w:ind w:firstLine="480" w:firstLineChars="200"/>
        <w:jc w:val="both"/>
        <w:outlineLvl w:val="9"/>
      </w:pPr>
      <w:r>
        <w:rPr>
          <w:rFonts w:ascii="Times New Roman" w:hAnsi="Times New Roman" w:eastAsia="宋体"/>
          <w:b w:val="0"/>
          <w:sz w:val="24"/>
        </w:rPr>
        <w:t>网关服务（jc-club-gateway）基于Spring Cloud Gateway构建，是系统的统一入口，负责请求路由、Token认证和跨域处理。</w:t>
      </w:r>
    </w:p>
    <w:p w14:paraId="0C13E650">
      <w:pPr>
        <w:spacing w:line="320" w:lineRule="exact"/>
        <w:ind w:firstLine="320" w:firstLineChars="200"/>
        <w:outlineLvl w:val="9"/>
      </w:pPr>
      <w:r>
        <w:rPr>
          <w:rFonts w:ascii="Courier New" w:hAnsi="Courier New" w:eastAsia="宋体"/>
          <w:sz w:val="16"/>
        </w:rPr>
        <w:t>@Configuration</w:t>
      </w:r>
      <w:r>
        <w:rPr>
          <w:rFonts w:ascii="Courier New" w:hAnsi="Courier New" w:eastAsia="宋体"/>
          <w:sz w:val="16"/>
        </w:rPr>
        <w:br w:type="textWrapping"/>
      </w:r>
      <w:r>
        <w:rPr>
          <w:rFonts w:ascii="Courier New" w:hAnsi="Courier New" w:eastAsia="宋体"/>
          <w:sz w:val="16"/>
        </w:rPr>
        <w:t>public class SaTokenConfigure {</w:t>
      </w:r>
      <w:r>
        <w:rPr>
          <w:rFonts w:ascii="Courier New" w:hAnsi="Courier New" w:eastAsia="宋体"/>
          <w:sz w:val="16"/>
        </w:rPr>
        <w:br w:type="textWrapping"/>
      </w:r>
      <w:r>
        <w:rPr>
          <w:rFonts w:ascii="Courier New" w:hAnsi="Courier New" w:eastAsia="宋体"/>
          <w:sz w:val="16"/>
        </w:rPr>
        <w:t xml:space="preserve">    /**</w:t>
      </w:r>
      <w:r>
        <w:rPr>
          <w:rFonts w:ascii="Courier New" w:hAnsi="Courier New" w:eastAsia="宋体"/>
          <w:sz w:val="16"/>
        </w:rPr>
        <w:br w:type="textWrapping"/>
      </w:r>
      <w:r>
        <w:rPr>
          <w:rFonts w:ascii="Courier New" w:hAnsi="Courier New" w:eastAsia="宋体"/>
          <w:sz w:val="16"/>
        </w:rPr>
        <w:t xml:space="preserve">     * 注册Sa-Token全局过滤器，实现统一的Token认证和权限校验</w:t>
      </w:r>
      <w:r>
        <w:rPr>
          <w:rFonts w:ascii="Courier New" w:hAnsi="Courier New" w:eastAsia="宋体"/>
          <w:sz w:val="16"/>
        </w:rPr>
        <w:br w:type="textWrapping"/>
      </w:r>
      <w:r>
        <w:rPr>
          <w:rFonts w:ascii="Courier New" w:hAnsi="Courier New" w:eastAsia="宋体"/>
          <w:sz w:val="16"/>
        </w:rPr>
        <w:t xml:space="preserve">     */</w:t>
      </w:r>
      <w:r>
        <w:rPr>
          <w:rFonts w:ascii="Courier New" w:hAnsi="Courier New" w:eastAsia="宋体"/>
          <w:sz w:val="16"/>
        </w:rPr>
        <w:br w:type="textWrapping"/>
      </w:r>
      <w:r>
        <w:rPr>
          <w:rFonts w:ascii="Courier New" w:hAnsi="Courier New" w:eastAsia="宋体"/>
          <w:sz w:val="16"/>
        </w:rPr>
        <w:t xml:space="preserve">    @Bean</w:t>
      </w:r>
      <w:r>
        <w:rPr>
          <w:rFonts w:ascii="Courier New" w:hAnsi="Courier New" w:eastAsia="宋体"/>
          <w:sz w:val="16"/>
        </w:rPr>
        <w:br w:type="textWrapping"/>
      </w:r>
      <w:r>
        <w:rPr>
          <w:rFonts w:ascii="Courier New" w:hAnsi="Courier New" w:eastAsia="宋体"/>
          <w:sz w:val="16"/>
        </w:rPr>
        <w:t xml:space="preserve">    public SaReactorFilter getSaReactorFilter() {</w:t>
      </w:r>
      <w:r>
        <w:rPr>
          <w:rFonts w:ascii="Courier New" w:hAnsi="Courier New" w:eastAsia="宋体"/>
          <w:sz w:val="16"/>
        </w:rPr>
        <w:br w:type="textWrapping"/>
      </w:r>
      <w:r>
        <w:rPr>
          <w:rFonts w:ascii="Courier New" w:hAnsi="Courier New" w:eastAsia="宋体"/>
          <w:sz w:val="16"/>
        </w:rPr>
        <w:t xml:space="preserve">        return new SaReactorFilter()</w:t>
      </w:r>
      <w:r>
        <w:rPr>
          <w:rFonts w:ascii="Courier New" w:hAnsi="Courier New" w:eastAsia="宋体"/>
          <w:sz w:val="16"/>
        </w:rPr>
        <w:br w:type="textWrapping"/>
      </w:r>
      <w:r>
        <w:rPr>
          <w:rFonts w:ascii="Courier New" w:hAnsi="Courier New" w:eastAsia="宋体"/>
          <w:sz w:val="16"/>
        </w:rPr>
        <w:t xml:space="preserve">            // 拦截所有路径</w:t>
      </w:r>
      <w:r>
        <w:rPr>
          <w:rFonts w:ascii="Courier New" w:hAnsi="Courier New" w:eastAsia="宋体"/>
          <w:sz w:val="16"/>
        </w:rPr>
        <w:br w:type="textWrapping"/>
      </w:r>
      <w:r>
        <w:rPr>
          <w:rFonts w:ascii="Courier New" w:hAnsi="Courier New" w:eastAsia="宋体"/>
          <w:sz w:val="16"/>
        </w:rPr>
        <w:t xml:space="preserve">            .addInclude("/**")</w:t>
      </w:r>
      <w:r>
        <w:rPr>
          <w:rFonts w:ascii="Courier New" w:hAnsi="Courier New" w:eastAsia="宋体"/>
          <w:sz w:val="16"/>
        </w:rPr>
        <w:br w:type="textWrapping"/>
      </w:r>
      <w:r>
        <w:rPr>
          <w:rFonts w:ascii="Courier New" w:hAnsi="Courier New" w:eastAsia="宋体"/>
          <w:sz w:val="16"/>
        </w:rPr>
        <w:t xml:space="preserve">            // 排除登录接口</w:t>
      </w:r>
      <w:r>
        <w:rPr>
          <w:rFonts w:ascii="Courier New" w:hAnsi="Courier New" w:eastAsia="宋体"/>
          <w:sz w:val="16"/>
        </w:rPr>
        <w:br w:type="textWrapping"/>
      </w:r>
      <w:r>
        <w:rPr>
          <w:rFonts w:ascii="Courier New" w:hAnsi="Courier New" w:eastAsia="宋体"/>
          <w:sz w:val="16"/>
        </w:rPr>
        <w:t xml:space="preserve">            .addExclude("/user/doLogin", "/user/register")</w:t>
      </w:r>
      <w:r>
        <w:rPr>
          <w:rFonts w:ascii="Courier New" w:hAnsi="Courier New" w:eastAsia="宋体"/>
          <w:sz w:val="16"/>
        </w:rPr>
        <w:br w:type="textWrapping"/>
      </w:r>
      <w:r>
        <w:rPr>
          <w:rFonts w:ascii="Courier New" w:hAnsi="Courier New" w:eastAsia="宋体"/>
          <w:sz w:val="16"/>
        </w:rPr>
        <w:t xml:space="preserve">            // 认证函数</w:t>
      </w:r>
      <w:r>
        <w:rPr>
          <w:rFonts w:ascii="Courier New" w:hAnsi="Courier New" w:eastAsia="宋体"/>
          <w:sz w:val="16"/>
        </w:rPr>
        <w:br w:type="textWrapping"/>
      </w:r>
      <w:r>
        <w:rPr>
          <w:rFonts w:ascii="Courier New" w:hAnsi="Courier New" w:eastAsia="宋体"/>
          <w:sz w:val="16"/>
        </w:rPr>
        <w:t xml:space="preserve">            .setAuth(obj -&gt; {</w:t>
      </w:r>
      <w:r>
        <w:rPr>
          <w:rFonts w:ascii="Courier New" w:hAnsi="Courier New" w:eastAsia="宋体"/>
          <w:sz w:val="16"/>
        </w:rPr>
        <w:br w:type="textWrapping"/>
      </w:r>
      <w:r>
        <w:rPr>
          <w:rFonts w:ascii="Courier New" w:hAnsi="Courier New" w:eastAsia="宋体"/>
          <w:sz w:val="16"/>
        </w:rPr>
        <w:t xml:space="preserve">                // 检查是否登录</w:t>
      </w:r>
      <w:r>
        <w:rPr>
          <w:rFonts w:ascii="Courier New" w:hAnsi="Courier New" w:eastAsia="宋体"/>
          <w:sz w:val="16"/>
        </w:rPr>
        <w:br w:type="textWrapping"/>
      </w:r>
      <w:r>
        <w:rPr>
          <w:rFonts w:ascii="Courier New" w:hAnsi="Courier New" w:eastAsia="宋体"/>
          <w:sz w:val="16"/>
        </w:rPr>
        <w:t xml:space="preserve">                StpUtil.checkLogin();</w:t>
      </w:r>
      <w:r>
        <w:rPr>
          <w:rFonts w:ascii="Courier New" w:hAnsi="Courier New" w:eastAsia="宋体"/>
          <w:sz w:val="16"/>
        </w:rPr>
        <w:br w:type="textWrapping"/>
      </w:r>
      <w:r>
        <w:rPr>
          <w:rFonts w:ascii="Courier New" w:hAnsi="Courier New" w:eastAsia="宋体"/>
          <w:sz w:val="16"/>
        </w:rPr>
        <w:t xml:space="preserve">            })</w:t>
      </w:r>
      <w:r>
        <w:rPr>
          <w:rFonts w:ascii="Courier New" w:hAnsi="Courier New" w:eastAsia="宋体"/>
          <w:sz w:val="16"/>
        </w:rPr>
        <w:br w:type="textWrapping"/>
      </w:r>
      <w:r>
        <w:rPr>
          <w:rFonts w:ascii="Courier New" w:hAnsi="Courier New" w:eastAsia="宋体"/>
          <w:sz w:val="16"/>
        </w:rPr>
        <w:t xml:space="preserve">            // 权限校验规则</w:t>
      </w:r>
      <w:r>
        <w:rPr>
          <w:rFonts w:ascii="Courier New" w:hAnsi="Courier New" w:eastAsia="宋体"/>
          <w:sz w:val="16"/>
        </w:rPr>
        <w:br w:type="textWrapping"/>
      </w:r>
      <w:r>
        <w:rPr>
          <w:rFonts w:ascii="Courier New" w:hAnsi="Courier New" w:eastAsia="宋体"/>
          <w:sz w:val="16"/>
        </w:rPr>
        <w:t xml:space="preserve">            .setBeforeAuth(obj -&gt; {</w:t>
      </w:r>
      <w:r>
        <w:rPr>
          <w:rFonts w:ascii="Courier New" w:hAnsi="Courier New" w:eastAsia="宋体"/>
          <w:sz w:val="16"/>
        </w:rPr>
        <w:br w:type="textWrapping"/>
      </w:r>
      <w:r>
        <w:rPr>
          <w:rFonts w:ascii="Courier New" w:hAnsi="Courier New" w:eastAsia="宋体"/>
          <w:sz w:val="16"/>
        </w:rPr>
        <w:t xml:space="preserve">                SaRouter.match("/subject/subject/add",</w:t>
      </w:r>
      <w:r>
        <w:rPr>
          <w:rFonts w:ascii="Courier New" w:hAnsi="Courier New" w:eastAsia="宋体"/>
          <w:sz w:val="16"/>
        </w:rPr>
        <w:br w:type="textWrapping"/>
      </w:r>
      <w:r>
        <w:rPr>
          <w:rFonts w:ascii="Courier New" w:hAnsi="Courier New" w:eastAsia="宋体"/>
          <w:sz w:val="16"/>
        </w:rPr>
        <w:t xml:space="preserve">                    r -&gt; StpUtil.checkPermission("subject:add"));</w:t>
      </w:r>
      <w:r>
        <w:rPr>
          <w:rFonts w:ascii="Courier New" w:hAnsi="Courier New" w:eastAsia="宋体"/>
          <w:sz w:val="16"/>
        </w:rPr>
        <w:br w:type="textWrapping"/>
      </w:r>
      <w:r>
        <w:rPr>
          <w:rFonts w:ascii="Courier New" w:hAnsi="Courier New" w:eastAsia="宋体"/>
          <w:sz w:val="16"/>
        </w:rPr>
        <w:t xml:space="preserve">                SaRouter.match("/subject/**",</w:t>
      </w:r>
      <w:r>
        <w:rPr>
          <w:rFonts w:ascii="Courier New" w:hAnsi="Courier New" w:eastAsia="宋体"/>
          <w:sz w:val="16"/>
        </w:rPr>
        <w:br w:type="textWrapping"/>
      </w:r>
      <w:r>
        <w:rPr>
          <w:rFonts w:ascii="Courier New" w:hAnsi="Courier New" w:eastAsia="宋体"/>
          <w:sz w:val="16"/>
        </w:rPr>
        <w:t xml:space="preserve">                    r -&gt; StpUtil.checkLogin());</w:t>
      </w:r>
      <w:r>
        <w:rPr>
          <w:rFonts w:ascii="Courier New" w:hAnsi="Courier New" w:eastAsia="宋体"/>
          <w:sz w:val="16"/>
        </w:rPr>
        <w:br w:type="textWrapping"/>
      </w:r>
      <w:r>
        <w:rPr>
          <w:rFonts w:ascii="Courier New" w:hAnsi="Courier New" w:eastAsia="宋体"/>
          <w:sz w:val="16"/>
        </w:rPr>
        <w:t xml:space="preserve">                SaRouter.match("/oss/**",</w:t>
      </w:r>
      <w:r>
        <w:rPr>
          <w:rFonts w:ascii="Courier New" w:hAnsi="Courier New" w:eastAsia="宋体"/>
          <w:sz w:val="16"/>
        </w:rPr>
        <w:br w:type="textWrapping"/>
      </w:r>
      <w:r>
        <w:rPr>
          <w:rFonts w:ascii="Courier New" w:hAnsi="Courier New" w:eastAsia="宋体"/>
          <w:sz w:val="16"/>
        </w:rPr>
        <w:t xml:space="preserve">                    r -&gt; StpUtil.checkLogin());</w:t>
      </w:r>
      <w:r>
        <w:rPr>
          <w:rFonts w:ascii="Courier New" w:hAnsi="Courier New" w:eastAsia="宋体"/>
          <w:sz w:val="16"/>
        </w:rPr>
        <w:br w:type="textWrapping"/>
      </w:r>
      <w:r>
        <w:rPr>
          <w:rFonts w:ascii="Courier New" w:hAnsi="Courier New" w:eastAsia="宋体"/>
          <w:sz w:val="16"/>
        </w:rPr>
        <w:t xml:space="preserve">            })</w:t>
      </w:r>
      <w:r>
        <w:rPr>
          <w:rFonts w:ascii="Courier New" w:hAnsi="Courier New" w:eastAsia="宋体"/>
          <w:sz w:val="16"/>
        </w:rPr>
        <w:br w:type="textWrapping"/>
      </w:r>
      <w:r>
        <w:rPr>
          <w:rFonts w:ascii="Courier New" w:hAnsi="Courier New" w:eastAsia="宋体"/>
          <w:sz w:val="16"/>
        </w:rPr>
        <w:t xml:space="preserve">            // 异常处理</w:t>
      </w:r>
      <w:r>
        <w:rPr>
          <w:rFonts w:ascii="Courier New" w:hAnsi="Courier New" w:eastAsia="宋体"/>
          <w:sz w:val="16"/>
        </w:rPr>
        <w:br w:type="textWrapping"/>
      </w:r>
      <w:r>
        <w:rPr>
          <w:rFonts w:ascii="Courier New" w:hAnsi="Courier New" w:eastAsia="宋体"/>
          <w:sz w:val="16"/>
        </w:rPr>
        <w:t xml:space="preserve">            .setError(e -&gt; {</w:t>
      </w:r>
      <w:r>
        <w:rPr>
          <w:rFonts w:ascii="Courier New" w:hAnsi="Courier New" w:eastAsia="宋体"/>
          <w:sz w:val="16"/>
        </w:rPr>
        <w:br w:type="textWrapping"/>
      </w:r>
      <w:r>
        <w:rPr>
          <w:rFonts w:ascii="Courier New" w:hAnsi="Courier New" w:eastAsia="宋体"/>
          <w:sz w:val="16"/>
        </w:rPr>
        <w:t xml:space="preserve">                if (e instanceof NotLoginException) {</w:t>
      </w:r>
      <w:r>
        <w:rPr>
          <w:rFonts w:ascii="Courier New" w:hAnsi="Courier New" w:eastAsia="宋体"/>
          <w:sz w:val="16"/>
        </w:rPr>
        <w:br w:type="textWrapping"/>
      </w:r>
      <w:r>
        <w:rPr>
          <w:rFonts w:ascii="Courier New" w:hAnsi="Courier New" w:eastAsia="宋体"/>
          <w:sz w:val="16"/>
        </w:rPr>
        <w:t xml:space="preserve">                    return SaResult.error("请先登录");</w:t>
      </w:r>
      <w:r>
        <w:rPr>
          <w:rFonts w:ascii="Courier New" w:hAnsi="Courier New" w:eastAsia="宋体"/>
          <w:sz w:val="16"/>
        </w:rPr>
        <w:br w:type="textWrapping"/>
      </w:r>
      <w:r>
        <w:rPr>
          <w:rFonts w:ascii="Courier New" w:hAnsi="Courier New" w:eastAsia="宋体"/>
          <w:sz w:val="16"/>
        </w:rPr>
        <w:t xml:space="preserve">                }</w:t>
      </w:r>
      <w:r>
        <w:rPr>
          <w:rFonts w:ascii="Courier New" w:hAnsi="Courier New" w:eastAsia="宋体"/>
          <w:sz w:val="16"/>
        </w:rPr>
        <w:br w:type="textWrapping"/>
      </w:r>
      <w:r>
        <w:rPr>
          <w:rFonts w:ascii="Courier New" w:hAnsi="Courier New" w:eastAsia="宋体"/>
          <w:sz w:val="16"/>
        </w:rPr>
        <w:t xml:space="preserve">                if (e instanceof NotPermissionException) {</w:t>
      </w:r>
      <w:r>
        <w:rPr>
          <w:rFonts w:ascii="Courier New" w:hAnsi="Courier New" w:eastAsia="宋体"/>
          <w:sz w:val="16"/>
        </w:rPr>
        <w:br w:type="textWrapping"/>
      </w:r>
      <w:r>
        <w:rPr>
          <w:rFonts w:ascii="Courier New" w:hAnsi="Courier New" w:eastAsia="宋体"/>
          <w:sz w:val="16"/>
        </w:rPr>
        <w:t xml:space="preserve">                    return SaResult.error("权限不足");</w:t>
      </w:r>
      <w:r>
        <w:rPr>
          <w:rFonts w:ascii="Courier New" w:hAnsi="Courier New" w:eastAsia="宋体"/>
          <w:sz w:val="16"/>
        </w:rPr>
        <w:br w:type="textWrapping"/>
      </w:r>
      <w:r>
        <w:rPr>
          <w:rFonts w:ascii="Courier New" w:hAnsi="Courier New" w:eastAsia="宋体"/>
          <w:sz w:val="16"/>
        </w:rPr>
        <w:t xml:space="preserve">                }</w:t>
      </w:r>
      <w:r>
        <w:rPr>
          <w:rFonts w:ascii="Courier New" w:hAnsi="Courier New" w:eastAsia="宋体"/>
          <w:sz w:val="16"/>
        </w:rPr>
        <w:br w:type="textWrapping"/>
      </w:r>
      <w:r>
        <w:rPr>
          <w:rFonts w:ascii="Courier New" w:hAnsi="Courier New" w:eastAsia="宋体"/>
          <w:sz w:val="16"/>
        </w:rPr>
        <w:t xml:space="preserve">                return SaResult.error("服务器异常");</w:t>
      </w:r>
      <w:r>
        <w:rPr>
          <w:rFonts w:ascii="Courier New" w:hAnsi="Courier New" w:eastAsia="宋体"/>
          <w:sz w:val="16"/>
        </w:rPr>
        <w:br w:type="textWrapping"/>
      </w:r>
      <w:r>
        <w:rPr>
          <w:rFonts w:ascii="Courier New" w:hAnsi="Courier New" w:eastAsia="宋体"/>
          <w:sz w:val="16"/>
        </w:rPr>
        <w:t xml:space="preserve">            });</w:t>
      </w:r>
      <w:r>
        <w:rPr>
          <w:rFonts w:ascii="Courier New" w:hAnsi="Courier New" w:eastAsia="宋体"/>
          <w:sz w:val="16"/>
        </w:rPr>
        <w:br w:type="textWrapping"/>
      </w:r>
      <w:r>
        <w:rPr>
          <w:rFonts w:ascii="Courier New" w:hAnsi="Courier New" w:eastAsia="宋体"/>
          <w:sz w:val="16"/>
        </w:rPr>
        <w:t xml:space="preserve">    }</w:t>
      </w:r>
      <w:r>
        <w:rPr>
          <w:rFonts w:ascii="Courier New" w:hAnsi="Courier New" w:eastAsia="宋体"/>
          <w:sz w:val="16"/>
        </w:rPr>
        <w:br w:type="textWrapping"/>
      </w:r>
      <w:r>
        <w:rPr>
          <w:rFonts w:ascii="Courier New" w:hAnsi="Courier New" w:eastAsia="宋体"/>
          <w:sz w:val="16"/>
        </w:rPr>
        <w:t>}</w:t>
      </w:r>
      <w:r>
        <w:rPr>
          <w:rFonts w:ascii="Courier New" w:hAnsi="Courier New" w:eastAsia="宋体"/>
          <w:sz w:val="16"/>
        </w:rPr>
        <w:br w:type="textWrapping"/>
      </w:r>
    </w:p>
    <w:p w14:paraId="5E02BB93">
      <w:pPr>
        <w:spacing w:line="320" w:lineRule="exact"/>
        <w:ind w:firstLine="320" w:firstLineChars="200"/>
        <w:outlineLvl w:val="9"/>
      </w:pPr>
      <w:r>
        <w:rPr>
          <w:rFonts w:ascii="Courier New" w:hAnsi="Courier New" w:eastAsia="宋体"/>
          <w:sz w:val="16"/>
        </w:rPr>
        <w:t>/**</w:t>
      </w:r>
      <w:r>
        <w:rPr>
          <w:rFonts w:ascii="Courier New" w:hAnsi="Courier New" w:eastAsia="宋体"/>
          <w:sz w:val="16"/>
        </w:rPr>
        <w:br w:type="textWrapping"/>
      </w:r>
      <w:r>
        <w:rPr>
          <w:rFonts w:ascii="Courier New" w:hAnsi="Courier New" w:eastAsia="宋体"/>
          <w:sz w:val="16"/>
        </w:rPr>
        <w:t xml:space="preserve"> * 全局登录过滤器，从请求头提取Token并向下游服务传递用户信息</w:t>
      </w:r>
      <w:r>
        <w:rPr>
          <w:rFonts w:ascii="Courier New" w:hAnsi="Courier New" w:eastAsia="宋体"/>
          <w:sz w:val="16"/>
        </w:rPr>
        <w:br w:type="textWrapping"/>
      </w:r>
      <w:r>
        <w:rPr>
          <w:rFonts w:ascii="Courier New" w:hAnsi="Courier New" w:eastAsia="宋体"/>
          <w:sz w:val="16"/>
        </w:rPr>
        <w:t xml:space="preserve"> */</w:t>
      </w:r>
      <w:r>
        <w:rPr>
          <w:rFonts w:ascii="Courier New" w:hAnsi="Courier New" w:eastAsia="宋体"/>
          <w:sz w:val="16"/>
        </w:rPr>
        <w:br w:type="textWrapping"/>
      </w:r>
      <w:r>
        <w:rPr>
          <w:rFonts w:ascii="Courier New" w:hAnsi="Courier New" w:eastAsia="宋体"/>
          <w:sz w:val="16"/>
        </w:rPr>
        <w:t>@Component</w:t>
      </w:r>
      <w:r>
        <w:rPr>
          <w:rFonts w:ascii="Courier New" w:hAnsi="Courier New" w:eastAsia="宋体"/>
          <w:sz w:val="16"/>
        </w:rPr>
        <w:br w:type="textWrapping"/>
      </w:r>
      <w:r>
        <w:rPr>
          <w:rFonts w:ascii="Courier New" w:hAnsi="Courier New" w:eastAsia="宋体"/>
          <w:sz w:val="16"/>
        </w:rPr>
        <w:t>public class LoginFilter implements GlobalFilter, Ordered {</w:t>
      </w:r>
      <w:r>
        <w:rPr>
          <w:rFonts w:ascii="Courier New" w:hAnsi="Courier New" w:eastAsia="宋体"/>
          <w:sz w:val="16"/>
        </w:rPr>
        <w:br w:type="textWrapping"/>
      </w:r>
      <w:r>
        <w:rPr>
          <w:rFonts w:ascii="Courier New" w:hAnsi="Courier New" w:eastAsia="宋体"/>
          <w:sz w:val="16"/>
        </w:rPr>
        <w:t xml:space="preserve">    @Override</w:t>
      </w:r>
      <w:r>
        <w:rPr>
          <w:rFonts w:ascii="Courier New" w:hAnsi="Courier New" w:eastAsia="宋体"/>
          <w:sz w:val="16"/>
        </w:rPr>
        <w:br w:type="textWrapping"/>
      </w:r>
      <w:r>
        <w:rPr>
          <w:rFonts w:ascii="Courier New" w:hAnsi="Courier New" w:eastAsia="宋体"/>
          <w:sz w:val="16"/>
        </w:rPr>
        <w:t xml:space="preserve">    public Mono&lt;Void&gt; filter(ServerWebExchange exchange,</w:t>
      </w:r>
      <w:r>
        <w:rPr>
          <w:rFonts w:ascii="Courier New" w:hAnsi="Courier New" w:eastAsia="宋体"/>
          <w:sz w:val="16"/>
        </w:rPr>
        <w:br w:type="textWrapping"/>
      </w:r>
      <w:r>
        <w:rPr>
          <w:rFonts w:ascii="Courier New" w:hAnsi="Courier New" w:eastAsia="宋体"/>
          <w:sz w:val="16"/>
        </w:rPr>
        <w:t xml:space="preserve">            GatewayFilterChain chain) {</w:t>
      </w:r>
      <w:r>
        <w:rPr>
          <w:rFonts w:ascii="Courier New" w:hAnsi="Courier New" w:eastAsia="宋体"/>
          <w:sz w:val="16"/>
        </w:rPr>
        <w:br w:type="textWrapping"/>
      </w:r>
      <w:r>
        <w:rPr>
          <w:rFonts w:ascii="Courier New" w:hAnsi="Courier New" w:eastAsia="宋体"/>
          <w:sz w:val="16"/>
        </w:rPr>
        <w:t xml:space="preserve">        ServerHttpRequest request = exchange.getRequest();</w:t>
      </w:r>
      <w:r>
        <w:rPr>
          <w:rFonts w:ascii="Courier New" w:hAnsi="Courier New" w:eastAsia="宋体"/>
          <w:sz w:val="16"/>
        </w:rPr>
        <w:br w:type="textWrapping"/>
      </w:r>
      <w:r>
        <w:rPr>
          <w:rFonts w:ascii="Courier New" w:hAnsi="Courier New" w:eastAsia="宋体"/>
          <w:sz w:val="16"/>
        </w:rPr>
        <w:t xml:space="preserve">        // 从请求头获取Token</w:t>
      </w:r>
      <w:r>
        <w:rPr>
          <w:rFonts w:ascii="Courier New" w:hAnsi="Courier New" w:eastAsia="宋体"/>
          <w:sz w:val="16"/>
        </w:rPr>
        <w:br w:type="textWrapping"/>
      </w:r>
      <w:r>
        <w:rPr>
          <w:rFonts w:ascii="Courier New" w:hAnsi="Courier New" w:eastAsia="宋体"/>
          <w:sz w:val="16"/>
        </w:rPr>
        <w:t xml:space="preserve">        String token = request.getHeaders()</w:t>
      </w:r>
      <w:r>
        <w:rPr>
          <w:rFonts w:ascii="Courier New" w:hAnsi="Courier New" w:eastAsia="宋体"/>
          <w:sz w:val="16"/>
        </w:rPr>
        <w:br w:type="textWrapping"/>
      </w:r>
      <w:r>
        <w:rPr>
          <w:rFonts w:ascii="Courier New" w:hAnsi="Courier New" w:eastAsia="宋体"/>
          <w:sz w:val="16"/>
        </w:rPr>
        <w:t xml:space="preserve">            .getFirst("satoken");</w:t>
      </w:r>
      <w:r>
        <w:rPr>
          <w:rFonts w:ascii="Courier New" w:hAnsi="Courier New" w:eastAsia="宋体"/>
          <w:sz w:val="16"/>
        </w:rPr>
        <w:br w:type="textWrapping"/>
      </w:r>
      <w:r>
        <w:rPr>
          <w:rFonts w:ascii="Courier New" w:hAnsi="Courier New" w:eastAsia="宋体"/>
          <w:sz w:val="16"/>
        </w:rPr>
        <w:t xml:space="preserve">        if (StringUtils.isNotBlank(token)) {</w:t>
      </w:r>
      <w:r>
        <w:rPr>
          <w:rFonts w:ascii="Courier New" w:hAnsi="Courier New" w:eastAsia="宋体"/>
          <w:sz w:val="16"/>
        </w:rPr>
        <w:br w:type="textWrapping"/>
      </w:r>
      <w:r>
        <w:rPr>
          <w:rFonts w:ascii="Courier New" w:hAnsi="Courier New" w:eastAsia="宋体"/>
          <w:sz w:val="16"/>
        </w:rPr>
        <w:t xml:space="preserve">            // 解析Token获取登录ID</w:t>
      </w:r>
      <w:r>
        <w:rPr>
          <w:rFonts w:ascii="Courier New" w:hAnsi="Courier New" w:eastAsia="宋体"/>
          <w:sz w:val="16"/>
        </w:rPr>
        <w:br w:type="textWrapping"/>
      </w:r>
      <w:r>
        <w:rPr>
          <w:rFonts w:ascii="Courier New" w:hAnsi="Courier New" w:eastAsia="宋体"/>
          <w:sz w:val="16"/>
        </w:rPr>
        <w:t xml:space="preserve">            Object loginId = StpUtil.getLoginIdByToken(</w:t>
      </w:r>
      <w:r>
        <w:rPr>
          <w:rFonts w:ascii="Courier New" w:hAnsi="Courier New" w:eastAsia="宋体"/>
          <w:sz w:val="16"/>
        </w:rPr>
        <w:br w:type="textWrapping"/>
      </w:r>
      <w:r>
        <w:rPr>
          <w:rFonts w:ascii="Courier New" w:hAnsi="Courier New" w:eastAsia="宋体"/>
          <w:sz w:val="16"/>
        </w:rPr>
        <w:t xml:space="preserve">                token.replace("jichi ", ""));</w:t>
      </w:r>
      <w:r>
        <w:rPr>
          <w:rFonts w:ascii="Courier New" w:hAnsi="Courier New" w:eastAsia="宋体"/>
          <w:sz w:val="16"/>
        </w:rPr>
        <w:br w:type="textWrapping"/>
      </w:r>
      <w:r>
        <w:rPr>
          <w:rFonts w:ascii="Courier New" w:hAnsi="Courier New" w:eastAsia="宋体"/>
          <w:sz w:val="16"/>
        </w:rPr>
        <w:t xml:space="preserve">            if (loginId != null) {</w:t>
      </w:r>
      <w:r>
        <w:rPr>
          <w:rFonts w:ascii="Courier New" w:hAnsi="Courier New" w:eastAsia="宋体"/>
          <w:sz w:val="16"/>
        </w:rPr>
        <w:br w:type="textWrapping"/>
      </w:r>
      <w:r>
        <w:rPr>
          <w:rFonts w:ascii="Courier New" w:hAnsi="Courier New" w:eastAsia="宋体"/>
          <w:sz w:val="16"/>
        </w:rPr>
        <w:t xml:space="preserve">                // 将loginId传递给下游微服务</w:t>
      </w:r>
      <w:r>
        <w:rPr>
          <w:rFonts w:ascii="Courier New" w:hAnsi="Courier New" w:eastAsia="宋体"/>
          <w:sz w:val="16"/>
        </w:rPr>
        <w:br w:type="textWrapping"/>
      </w:r>
      <w:r>
        <w:rPr>
          <w:rFonts w:ascii="Courier New" w:hAnsi="Courier New" w:eastAsia="宋体"/>
          <w:sz w:val="16"/>
        </w:rPr>
        <w:t xml:space="preserve">                ServerHttpRequest newRequest = request.mutate()</w:t>
      </w:r>
      <w:r>
        <w:rPr>
          <w:rFonts w:ascii="Courier New" w:hAnsi="Courier New" w:eastAsia="宋体"/>
          <w:sz w:val="16"/>
        </w:rPr>
        <w:br w:type="textWrapping"/>
      </w:r>
      <w:r>
        <w:rPr>
          <w:rFonts w:ascii="Courier New" w:hAnsi="Courier New" w:eastAsia="宋体"/>
          <w:sz w:val="16"/>
        </w:rPr>
        <w:t xml:space="preserve">                    .header("loginId", loginId.toString())</w:t>
      </w:r>
      <w:r>
        <w:rPr>
          <w:rFonts w:ascii="Courier New" w:hAnsi="Courier New" w:eastAsia="宋体"/>
          <w:sz w:val="16"/>
        </w:rPr>
        <w:br w:type="textWrapping"/>
      </w:r>
      <w:r>
        <w:rPr>
          <w:rFonts w:ascii="Courier New" w:hAnsi="Courier New" w:eastAsia="宋体"/>
          <w:sz w:val="16"/>
        </w:rPr>
        <w:t xml:space="preserve">                    .build();</w:t>
      </w:r>
      <w:r>
        <w:rPr>
          <w:rFonts w:ascii="Courier New" w:hAnsi="Courier New" w:eastAsia="宋体"/>
          <w:sz w:val="16"/>
        </w:rPr>
        <w:br w:type="textWrapping"/>
      </w:r>
      <w:r>
        <w:rPr>
          <w:rFonts w:ascii="Courier New" w:hAnsi="Courier New" w:eastAsia="宋体"/>
          <w:sz w:val="16"/>
        </w:rPr>
        <w:t xml:space="preserve">                return chain.filter(</w:t>
      </w:r>
      <w:r>
        <w:rPr>
          <w:rFonts w:ascii="Courier New" w:hAnsi="Courier New" w:eastAsia="宋体"/>
          <w:sz w:val="16"/>
        </w:rPr>
        <w:br w:type="textWrapping"/>
      </w:r>
      <w:r>
        <w:rPr>
          <w:rFonts w:ascii="Courier New" w:hAnsi="Courier New" w:eastAsia="宋体"/>
          <w:sz w:val="16"/>
        </w:rPr>
        <w:t xml:space="preserve">                    exchange.mutate().request(newRequest).build());</w:t>
      </w:r>
      <w:r>
        <w:rPr>
          <w:rFonts w:ascii="Courier New" w:hAnsi="Courier New" w:eastAsia="宋体"/>
          <w:sz w:val="16"/>
        </w:rPr>
        <w:br w:type="textWrapping"/>
      </w:r>
      <w:r>
        <w:rPr>
          <w:rFonts w:ascii="Courier New" w:hAnsi="Courier New" w:eastAsia="宋体"/>
          <w:sz w:val="16"/>
        </w:rPr>
        <w:t xml:space="preserve">            }</w:t>
      </w:r>
      <w:r>
        <w:rPr>
          <w:rFonts w:ascii="Courier New" w:hAnsi="Courier New" w:eastAsia="宋体"/>
          <w:sz w:val="16"/>
        </w:rPr>
        <w:br w:type="textWrapping"/>
      </w:r>
      <w:r>
        <w:rPr>
          <w:rFonts w:ascii="Courier New" w:hAnsi="Courier New" w:eastAsia="宋体"/>
          <w:sz w:val="16"/>
        </w:rPr>
        <w:t xml:space="preserve">        }</w:t>
      </w:r>
      <w:r>
        <w:rPr>
          <w:rFonts w:ascii="Courier New" w:hAnsi="Courier New" w:eastAsia="宋体"/>
          <w:sz w:val="16"/>
        </w:rPr>
        <w:br w:type="textWrapping"/>
      </w:r>
      <w:r>
        <w:rPr>
          <w:rFonts w:ascii="Courier New" w:hAnsi="Courier New" w:eastAsia="宋体"/>
          <w:sz w:val="16"/>
        </w:rPr>
        <w:t xml:space="preserve">        return chain.filter(exchange);</w:t>
      </w:r>
      <w:r>
        <w:rPr>
          <w:rFonts w:ascii="Courier New" w:hAnsi="Courier New" w:eastAsia="宋体"/>
          <w:sz w:val="16"/>
        </w:rPr>
        <w:br w:type="textWrapping"/>
      </w:r>
      <w:r>
        <w:rPr>
          <w:rFonts w:ascii="Courier New" w:hAnsi="Courier New" w:eastAsia="宋体"/>
          <w:sz w:val="16"/>
        </w:rPr>
        <w:t xml:space="preserve">    }</w:t>
      </w:r>
      <w:r>
        <w:rPr>
          <w:rFonts w:ascii="Courier New" w:hAnsi="Courier New" w:eastAsia="宋体"/>
          <w:sz w:val="16"/>
        </w:rPr>
        <w:br w:type="textWrapping"/>
      </w:r>
      <w:r>
        <w:rPr>
          <w:rFonts w:ascii="Courier New" w:hAnsi="Courier New" w:eastAsia="宋体"/>
          <w:sz w:val="16"/>
        </w:rPr>
        <w:t xml:space="preserve">    @Override</w:t>
      </w:r>
      <w:r>
        <w:rPr>
          <w:rFonts w:ascii="Courier New" w:hAnsi="Courier New" w:eastAsia="宋体"/>
          <w:sz w:val="16"/>
        </w:rPr>
        <w:br w:type="textWrapping"/>
      </w:r>
      <w:r>
        <w:rPr>
          <w:rFonts w:ascii="Courier New" w:hAnsi="Courier New" w:eastAsia="宋体"/>
          <w:sz w:val="16"/>
        </w:rPr>
        <w:t xml:space="preserve">    public int getOrder() {</w:t>
      </w:r>
      <w:r>
        <w:rPr>
          <w:rFonts w:ascii="Courier New" w:hAnsi="Courier New" w:eastAsia="宋体"/>
          <w:sz w:val="16"/>
        </w:rPr>
        <w:br w:type="textWrapping"/>
      </w:r>
      <w:r>
        <w:rPr>
          <w:rFonts w:ascii="Courier New" w:hAnsi="Courier New" w:eastAsia="宋体"/>
          <w:sz w:val="16"/>
        </w:rPr>
        <w:t xml:space="preserve">        return -100;</w:t>
      </w:r>
      <w:r>
        <w:rPr>
          <w:rFonts w:ascii="Courier New" w:hAnsi="Courier New" w:eastAsia="宋体"/>
          <w:sz w:val="16"/>
        </w:rPr>
        <w:br w:type="textWrapping"/>
      </w:r>
      <w:r>
        <w:rPr>
          <w:rFonts w:ascii="Courier New" w:hAnsi="Courier New" w:eastAsia="宋体"/>
          <w:sz w:val="16"/>
        </w:rPr>
        <w:t xml:space="preserve">    }</w:t>
      </w:r>
      <w:r>
        <w:rPr>
          <w:rFonts w:ascii="Courier New" w:hAnsi="Courier New" w:eastAsia="宋体"/>
          <w:sz w:val="16"/>
        </w:rPr>
        <w:br w:type="textWrapping"/>
      </w:r>
      <w:r>
        <w:rPr>
          <w:rFonts w:ascii="Courier New" w:hAnsi="Courier New" w:eastAsia="宋体"/>
          <w:sz w:val="16"/>
        </w:rPr>
        <w:t>}</w:t>
      </w:r>
      <w:r>
        <w:rPr>
          <w:rFonts w:ascii="Courier New" w:hAnsi="Courier New" w:eastAsia="宋体"/>
          <w:sz w:val="16"/>
        </w:rPr>
        <w:br w:type="textWrapping"/>
      </w:r>
    </w:p>
    <w:p w14:paraId="363CD4D3">
      <w:pPr>
        <w:spacing w:line="320" w:lineRule="exact"/>
        <w:ind w:firstLine="320" w:firstLineChars="200"/>
        <w:outlineLvl w:val="9"/>
      </w:pPr>
      <w:r>
        <w:rPr>
          <w:rFonts w:ascii="Courier New" w:hAnsi="Courier New" w:eastAsia="宋体"/>
          <w:sz w:val="16"/>
        </w:rPr>
        <w:t># Gateway路由配置</w:t>
      </w:r>
      <w:r>
        <w:rPr>
          <w:rFonts w:ascii="Courier New" w:hAnsi="Courier New" w:eastAsia="宋体"/>
          <w:sz w:val="16"/>
        </w:rPr>
        <w:br w:type="textWrapping"/>
      </w:r>
      <w:r>
        <w:rPr>
          <w:rFonts w:ascii="Courier New" w:hAnsi="Courier New" w:eastAsia="宋体"/>
          <w:sz w:val="16"/>
        </w:rPr>
        <w:t>spring:</w:t>
      </w:r>
      <w:r>
        <w:rPr>
          <w:rFonts w:ascii="Courier New" w:hAnsi="Courier New" w:eastAsia="宋体"/>
          <w:sz w:val="16"/>
        </w:rPr>
        <w:br w:type="textWrapping"/>
      </w:r>
      <w:r>
        <w:rPr>
          <w:rFonts w:ascii="Courier New" w:hAnsi="Courier New" w:eastAsia="宋体"/>
          <w:sz w:val="16"/>
        </w:rPr>
        <w:t xml:space="preserve">  cloud:</w:t>
      </w:r>
      <w:r>
        <w:rPr>
          <w:rFonts w:ascii="Courier New" w:hAnsi="Courier New" w:eastAsia="宋体"/>
          <w:sz w:val="16"/>
        </w:rPr>
        <w:br w:type="textWrapping"/>
      </w:r>
      <w:r>
        <w:rPr>
          <w:rFonts w:ascii="Courier New" w:hAnsi="Courier New" w:eastAsia="宋体"/>
          <w:sz w:val="16"/>
        </w:rPr>
        <w:t xml:space="preserve">    gateway:</w:t>
      </w:r>
      <w:r>
        <w:rPr>
          <w:rFonts w:ascii="Courier New" w:hAnsi="Courier New" w:eastAsia="宋体"/>
          <w:sz w:val="16"/>
        </w:rPr>
        <w:br w:type="textWrapping"/>
      </w:r>
      <w:r>
        <w:rPr>
          <w:rFonts w:ascii="Courier New" w:hAnsi="Courier New" w:eastAsia="宋体"/>
          <w:sz w:val="16"/>
        </w:rPr>
        <w:t xml:space="preserve">      routes:</w:t>
      </w:r>
      <w:r>
        <w:rPr>
          <w:rFonts w:ascii="Courier New" w:hAnsi="Courier New" w:eastAsia="宋体"/>
          <w:sz w:val="16"/>
        </w:rPr>
        <w:br w:type="textWrapping"/>
      </w:r>
      <w:r>
        <w:rPr>
          <w:rFonts w:ascii="Courier New" w:hAnsi="Courier New" w:eastAsia="宋体"/>
          <w:sz w:val="16"/>
        </w:rPr>
        <w:t xml:space="preserve">        - id: auth</w:t>
      </w:r>
      <w:r>
        <w:rPr>
          <w:rFonts w:ascii="Courier New" w:hAnsi="Courier New" w:eastAsia="宋体"/>
          <w:sz w:val="16"/>
        </w:rPr>
        <w:br w:type="textWrapping"/>
      </w:r>
      <w:r>
        <w:rPr>
          <w:rFonts w:ascii="Courier New" w:hAnsi="Courier New" w:eastAsia="宋体"/>
          <w:sz w:val="16"/>
        </w:rPr>
        <w:t xml:space="preserve">          uri: lb://jc-club-auth-dev</w:t>
      </w:r>
      <w:r>
        <w:rPr>
          <w:rFonts w:ascii="Courier New" w:hAnsi="Courier New" w:eastAsia="宋体"/>
          <w:sz w:val="16"/>
        </w:rPr>
        <w:br w:type="textWrapping"/>
      </w:r>
      <w:r>
        <w:rPr>
          <w:rFonts w:ascii="Courier New" w:hAnsi="Courier New" w:eastAsia="宋体"/>
          <w:sz w:val="16"/>
        </w:rPr>
        <w:t xml:space="preserve">          predicates:</w:t>
      </w:r>
      <w:r>
        <w:rPr>
          <w:rFonts w:ascii="Courier New" w:hAnsi="Courier New" w:eastAsia="宋体"/>
          <w:sz w:val="16"/>
        </w:rPr>
        <w:br w:type="textWrapping"/>
      </w:r>
      <w:r>
        <w:rPr>
          <w:rFonts w:ascii="Courier New" w:hAnsi="Courier New" w:eastAsia="宋体"/>
          <w:sz w:val="16"/>
        </w:rPr>
        <w:t xml:space="preserve">            - Path=/auth/**</w:t>
      </w:r>
      <w:r>
        <w:rPr>
          <w:rFonts w:ascii="Courier New" w:hAnsi="Courier New" w:eastAsia="宋体"/>
          <w:sz w:val="16"/>
        </w:rPr>
        <w:br w:type="textWrapping"/>
      </w:r>
      <w:r>
        <w:rPr>
          <w:rFonts w:ascii="Courier New" w:hAnsi="Courier New" w:eastAsia="宋体"/>
          <w:sz w:val="16"/>
        </w:rPr>
        <w:t xml:space="preserve">          filters:</w:t>
      </w:r>
      <w:r>
        <w:rPr>
          <w:rFonts w:ascii="Courier New" w:hAnsi="Courier New" w:eastAsia="宋体"/>
          <w:sz w:val="16"/>
        </w:rPr>
        <w:br w:type="textWrapping"/>
      </w:r>
      <w:r>
        <w:rPr>
          <w:rFonts w:ascii="Courier New" w:hAnsi="Courier New" w:eastAsia="宋体"/>
          <w:sz w:val="16"/>
        </w:rPr>
        <w:t xml:space="preserve">            - StripPrefix=1</w:t>
      </w:r>
      <w:r>
        <w:rPr>
          <w:rFonts w:ascii="Courier New" w:hAnsi="Courier New" w:eastAsia="宋体"/>
          <w:sz w:val="16"/>
        </w:rPr>
        <w:br w:type="textWrapping"/>
      </w:r>
      <w:r>
        <w:rPr>
          <w:rFonts w:ascii="Courier New" w:hAnsi="Courier New" w:eastAsia="宋体"/>
          <w:sz w:val="16"/>
        </w:rPr>
        <w:t xml:space="preserve">        - id: subject</w:t>
      </w:r>
      <w:r>
        <w:rPr>
          <w:rFonts w:ascii="Courier New" w:hAnsi="Courier New" w:eastAsia="宋体"/>
          <w:sz w:val="16"/>
        </w:rPr>
        <w:br w:type="textWrapping"/>
      </w:r>
      <w:r>
        <w:rPr>
          <w:rFonts w:ascii="Courier New" w:hAnsi="Courier New" w:eastAsia="宋体"/>
          <w:sz w:val="16"/>
        </w:rPr>
        <w:t xml:space="preserve">          uri: lb://jc-club-subject-dev</w:t>
      </w:r>
      <w:r>
        <w:rPr>
          <w:rFonts w:ascii="Courier New" w:hAnsi="Courier New" w:eastAsia="宋体"/>
          <w:sz w:val="16"/>
        </w:rPr>
        <w:br w:type="textWrapping"/>
      </w:r>
      <w:r>
        <w:rPr>
          <w:rFonts w:ascii="Courier New" w:hAnsi="Courier New" w:eastAsia="宋体"/>
          <w:sz w:val="16"/>
        </w:rPr>
        <w:t xml:space="preserve">          predicates:</w:t>
      </w:r>
      <w:r>
        <w:rPr>
          <w:rFonts w:ascii="Courier New" w:hAnsi="Courier New" w:eastAsia="宋体"/>
          <w:sz w:val="16"/>
        </w:rPr>
        <w:br w:type="textWrapping"/>
      </w:r>
      <w:r>
        <w:rPr>
          <w:rFonts w:ascii="Courier New" w:hAnsi="Courier New" w:eastAsia="宋体"/>
          <w:sz w:val="16"/>
        </w:rPr>
        <w:t xml:space="preserve">            - Path=/subject/**</w:t>
      </w:r>
      <w:r>
        <w:rPr>
          <w:rFonts w:ascii="Courier New" w:hAnsi="Courier New" w:eastAsia="宋体"/>
          <w:sz w:val="16"/>
        </w:rPr>
        <w:br w:type="textWrapping"/>
      </w:r>
      <w:r>
        <w:rPr>
          <w:rFonts w:ascii="Courier New" w:hAnsi="Courier New" w:eastAsia="宋体"/>
          <w:sz w:val="16"/>
        </w:rPr>
        <w:t xml:space="preserve">          filters:</w:t>
      </w:r>
      <w:r>
        <w:rPr>
          <w:rFonts w:ascii="Courier New" w:hAnsi="Courier New" w:eastAsia="宋体"/>
          <w:sz w:val="16"/>
        </w:rPr>
        <w:br w:type="textWrapping"/>
      </w:r>
      <w:r>
        <w:rPr>
          <w:rFonts w:ascii="Courier New" w:hAnsi="Courier New" w:eastAsia="宋体"/>
          <w:sz w:val="16"/>
        </w:rPr>
        <w:t xml:space="preserve">            - StripPrefix=1</w:t>
      </w:r>
      <w:r>
        <w:rPr>
          <w:rFonts w:ascii="Courier New" w:hAnsi="Courier New" w:eastAsia="宋体"/>
          <w:sz w:val="16"/>
        </w:rPr>
        <w:br w:type="textWrapping"/>
      </w:r>
      <w:r>
        <w:rPr>
          <w:rFonts w:ascii="Courier New" w:hAnsi="Courier New" w:eastAsia="宋体"/>
          <w:sz w:val="16"/>
        </w:rPr>
        <w:t xml:space="preserve">        - id: practice</w:t>
      </w:r>
      <w:r>
        <w:rPr>
          <w:rFonts w:ascii="Courier New" w:hAnsi="Courier New" w:eastAsia="宋体"/>
          <w:sz w:val="16"/>
        </w:rPr>
        <w:br w:type="textWrapping"/>
      </w:r>
      <w:r>
        <w:rPr>
          <w:rFonts w:ascii="Courier New" w:hAnsi="Courier New" w:eastAsia="宋体"/>
          <w:sz w:val="16"/>
        </w:rPr>
        <w:t xml:space="preserve">          uri: lb://jc-club-practice-dev</w:t>
      </w:r>
      <w:r>
        <w:rPr>
          <w:rFonts w:ascii="Courier New" w:hAnsi="Courier New" w:eastAsia="宋体"/>
          <w:sz w:val="16"/>
        </w:rPr>
        <w:br w:type="textWrapping"/>
      </w:r>
      <w:r>
        <w:rPr>
          <w:rFonts w:ascii="Courier New" w:hAnsi="Courier New" w:eastAsia="宋体"/>
          <w:sz w:val="16"/>
        </w:rPr>
        <w:t xml:space="preserve">          predicates:</w:t>
      </w:r>
      <w:r>
        <w:rPr>
          <w:rFonts w:ascii="Courier New" w:hAnsi="Courier New" w:eastAsia="宋体"/>
          <w:sz w:val="16"/>
        </w:rPr>
        <w:br w:type="textWrapping"/>
      </w:r>
      <w:r>
        <w:rPr>
          <w:rFonts w:ascii="Courier New" w:hAnsi="Courier New" w:eastAsia="宋体"/>
          <w:sz w:val="16"/>
        </w:rPr>
        <w:t xml:space="preserve">            - Path=/practice/**</w:t>
      </w:r>
      <w:r>
        <w:rPr>
          <w:rFonts w:ascii="Courier New" w:hAnsi="Courier New" w:eastAsia="宋体"/>
          <w:sz w:val="16"/>
        </w:rPr>
        <w:br w:type="textWrapping"/>
      </w:r>
      <w:r>
        <w:rPr>
          <w:rFonts w:ascii="Courier New" w:hAnsi="Courier New" w:eastAsia="宋体"/>
          <w:sz w:val="16"/>
        </w:rPr>
        <w:t xml:space="preserve">          filters:</w:t>
      </w:r>
      <w:r>
        <w:rPr>
          <w:rFonts w:ascii="Courier New" w:hAnsi="Courier New" w:eastAsia="宋体"/>
          <w:sz w:val="16"/>
        </w:rPr>
        <w:br w:type="textWrapping"/>
      </w:r>
      <w:r>
        <w:rPr>
          <w:rFonts w:ascii="Courier New" w:hAnsi="Courier New" w:eastAsia="宋体"/>
          <w:sz w:val="16"/>
        </w:rPr>
        <w:t xml:space="preserve">            - StripPrefix=1</w:t>
      </w:r>
      <w:r>
        <w:rPr>
          <w:rFonts w:ascii="Courier New" w:hAnsi="Courier New" w:eastAsia="宋体"/>
          <w:sz w:val="16"/>
        </w:rPr>
        <w:br w:type="textWrapping"/>
      </w:r>
    </w:p>
    <w:p w14:paraId="474B3A32">
      <w:pPr>
        <w:ind w:firstLine="560" w:firstLineChars="200"/>
        <w:outlineLvl w:val="9"/>
      </w:pPr>
    </w:p>
    <w:p w14:paraId="1E3CE157">
      <w:pPr>
        <w:ind w:firstLine="560" w:firstLineChars="200"/>
        <w:outlineLvl w:val="9"/>
      </w:pPr>
      <w:r>
        <w:br w:type="page"/>
      </w:r>
    </w:p>
    <w:p w14:paraId="4472DA79">
      <w:pPr>
        <w:pStyle w:val="3"/>
        <w:bidi w:val="0"/>
      </w:pPr>
      <w:r>
        <w:t>致谢</w:t>
      </w:r>
    </w:p>
    <w:p w14:paraId="470CCB5A">
      <w:pPr>
        <w:spacing w:before="0" w:after="0" w:line="440" w:lineRule="exact"/>
        <w:ind w:firstLine="480" w:firstLineChars="200"/>
        <w:jc w:val="both"/>
        <w:outlineLvl w:val="9"/>
      </w:pPr>
      <w:r>
        <w:rPr>
          <w:rFonts w:ascii="Times New Roman" w:hAnsi="Times New Roman" w:eastAsia="宋体"/>
          <w:b w:val="0"/>
          <w:sz w:val="24"/>
        </w:rPr>
        <w:t>时光荏苒，如白驹过隙，我的大学生活即将画上句号，而毕业设计的完成则是这一路征程的关键节点。在这篇论文即将付梓之际，我的心中满是感恩之情，有太多的人值得我去感谢，因为他们在我成长和完成毕业设计的过程中给予了我无尽的支持与帮助。</w:t>
      </w:r>
    </w:p>
    <w:p w14:paraId="745F95BC">
      <w:pPr>
        <w:spacing w:before="0" w:after="0" w:line="440" w:lineRule="exact"/>
        <w:ind w:firstLine="480" w:firstLineChars="200"/>
        <w:jc w:val="both"/>
        <w:outlineLvl w:val="9"/>
      </w:pPr>
      <w:r>
        <w:rPr>
          <w:rFonts w:ascii="Times New Roman" w:hAnsi="Times New Roman" w:eastAsia="宋体"/>
          <w:b w:val="0"/>
          <w:sz w:val="24"/>
        </w:rPr>
        <w:t>我首先要感谢的是我的毕设指导老师徐颖慧老师。从选题的确定到研究方向地把控，从资料的收集到论文的撰写与修改，每一个环节都离不开导师的悉心指导。导师渊博的学识、严谨的治学态度、精益求精的工作作风以及对学生的关怀备至，都让我深受感动和启发，成为我在学术道路上不断前行的榜样。每当我在研究过程中遇到困难和迷茫时，导师总是能及时给予我宝贵的建议和鼓励，让我重拾信心，继续探索。导师不仅传授给我专业知识和技能，更教会了我如何去做学问、如何去做人，这份师恩我将永远铭记于心。</w:t>
      </w:r>
    </w:p>
    <w:p w14:paraId="0673A340">
      <w:pPr>
        <w:spacing w:before="0" w:after="0" w:line="440" w:lineRule="exact"/>
        <w:ind w:firstLine="480" w:firstLineChars="200"/>
        <w:jc w:val="both"/>
        <w:outlineLvl w:val="9"/>
      </w:pPr>
      <w:r>
        <w:rPr>
          <w:rFonts w:ascii="Times New Roman" w:hAnsi="Times New Roman" w:eastAsia="宋体"/>
          <w:b w:val="0"/>
          <w:sz w:val="24"/>
        </w:rPr>
        <w:t>同时，我要感谢大学四年中教导过我的每一位老师。你们在各自专业领域的深厚造诣和无私传授，为我打下了坚实的专业基础，使我能够在毕业设计中综合运用所学知识完成系统开发与论文撰写。感谢我的舍友和同学们，在毕设过程中，我们相互鼓励、互相帮助，共同探讨技术难题，你们的陪伴让这段奋斗的时光充满了温暖。</w:t>
      </w:r>
    </w:p>
    <w:p w14:paraId="2ADE94A9">
      <w:pPr>
        <w:spacing w:before="0" w:after="0" w:line="440" w:lineRule="exact"/>
        <w:ind w:firstLine="480" w:firstLineChars="200"/>
        <w:jc w:val="both"/>
        <w:outlineLvl w:val="9"/>
      </w:pPr>
      <w:r>
        <w:rPr>
          <w:rFonts w:ascii="Times New Roman" w:hAnsi="Times New Roman" w:eastAsia="宋体"/>
          <w:b w:val="0"/>
          <w:sz w:val="24"/>
        </w:rPr>
        <w:t>最后，感谢我的家人。你们多年来的辛勤付出和默默支持，是我能够安心完成学业的坚实后盾。你们的爱和鼓励是我前进的最大动力。</w:t>
      </w:r>
    </w:p>
    <w:p w14:paraId="581FADAC">
      <w:pPr>
        <w:spacing w:before="0" w:after="0" w:line="440" w:lineRule="exact"/>
        <w:ind w:firstLine="480" w:firstLineChars="200"/>
        <w:jc w:val="both"/>
        <w:outlineLvl w:val="9"/>
      </w:pPr>
      <w:r>
        <w:rPr>
          <w:rFonts w:ascii="Times New Roman" w:hAnsi="Times New Roman" w:eastAsia="宋体"/>
          <w:b w:val="0"/>
          <w:sz w:val="24"/>
        </w:rPr>
        <w:t>衷心感谢所有关心和帮助过我的人！</w:t>
      </w:r>
    </w:p>
    <w:sectPr>
      <w:footerReference r:id="rId10" w:type="default"/>
      <w:pgSz w:w="11906" w:h="16838"/>
      <w:pgMar w:top="1440" w:right="1797" w:bottom="1440" w:left="1797" w:header="1134" w:footer="1134" w:gutter="0"/>
      <w:pgBorders>
        <w:top w:val="none" w:sz="0" w:space="0"/>
        <w:left w:val="none" w:sz="0" w:space="0"/>
        <w:bottom w:val="none" w:sz="0" w:space="0"/>
        <w:right w:val="none" w:sz="0" w:space="0"/>
      </w:pgBorders>
      <w:pgNumType w:fmt="decimal"/>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560"/>
      </w:pPr>
      <w:r>
        <w:separator/>
      </w:r>
    </w:p>
  </w:endnote>
  <w:endnote w:type="continuationSeparator" w:id="1">
    <w:p>
      <w:pPr>
        <w:spacing w:line="240" w:lineRule="auto"/>
        <w:ind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2B5D52">
    <w:pPr>
      <w:pStyle w:val="24"/>
      <w:tabs>
        <w:tab w:val="center" w:pos="4156"/>
        <w:tab w:val="clear" w:pos="4680"/>
      </w:tabs>
      <w:rPr>
        <w:rFonts w:hint="default" w:ascii="Times New Roman" w:hAnsi="Times New Roman" w:cs="Times New Roman"/>
        <w:sz w:val="21"/>
        <w:szCs w:val="21"/>
      </w:rPr>
    </w:pPr>
    <w:r>
      <w:rPr>
        <w:sz w:val="2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2D8923D">
                          <w:pPr>
                            <w:pStyle w:val="24"/>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42D8923D">
                    <w:pPr>
                      <w:pStyle w:val="24"/>
                    </w:pPr>
                  </w:p>
                </w:txbxContent>
              </v:textbox>
            </v:shape>
          </w:pict>
        </mc:Fallback>
      </mc:AlternateContent>
    </w:r>
    <w:r>
      <w:rPr>
        <w:rFonts w:hint="eastAsia"/>
        <w:lang w:eastAsia="zh-CN"/>
      </w:rP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84DE25">
    <w:pPr>
      <w:pStyle w:val="2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E0CBBD">
    <w:pPr>
      <w:pStyle w:val="24"/>
    </w:pPr>
    <w:r>
      <w:rPr>
        <w:sz w:val="2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C5ECEB8">
                          <w:pPr>
                            <w:pStyle w:val="24"/>
                          </w:pPr>
                          <w:r>
                            <w:rPr>
                              <w:sz w:val="21"/>
                              <w:szCs w:val="21"/>
                            </w:rPr>
                            <w:fldChar w:fldCharType="begin"/>
                          </w:r>
                          <w:r>
                            <w:rPr>
                              <w:sz w:val="21"/>
                              <w:szCs w:val="21"/>
                            </w:rPr>
                            <w:instrText xml:space="preserve"> PAGE  \* MERGEFORMAT </w:instrText>
                          </w:r>
                          <w:r>
                            <w:rPr>
                              <w:sz w:val="21"/>
                              <w:szCs w:val="21"/>
                            </w:rPr>
                            <w:fldChar w:fldCharType="separate"/>
                          </w:r>
                          <w:r>
                            <w:rPr>
                              <w:sz w:val="21"/>
                              <w:szCs w:val="21"/>
                            </w:rPr>
                            <w:t>III</w:t>
                          </w:r>
                          <w:r>
                            <w:rPr>
                              <w:sz w:val="21"/>
                              <w:szCs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eXtc4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Hl7XOMQIAAGEEAAAOAAAAAAAAAAEAIAAAAB8BAABkcnMvZTJvRG9jLnhtbFBLBQYA&#10;AAAABgAGAFkBAADCBQAAAAA=&#10;">
              <v:fill on="f" focussize="0,0"/>
              <v:stroke on="f" weight="0.5pt"/>
              <v:imagedata o:title=""/>
              <o:lock v:ext="edit" aspectratio="f"/>
              <v:textbox inset="0mm,0mm,0mm,0mm" style="mso-fit-shape-to-text:t;">
                <w:txbxContent>
                  <w:p w14:paraId="7C5ECEB8">
                    <w:pPr>
                      <w:pStyle w:val="24"/>
                    </w:pPr>
                    <w:r>
                      <w:rPr>
                        <w:sz w:val="21"/>
                        <w:szCs w:val="21"/>
                      </w:rPr>
                      <w:fldChar w:fldCharType="begin"/>
                    </w:r>
                    <w:r>
                      <w:rPr>
                        <w:sz w:val="21"/>
                        <w:szCs w:val="21"/>
                      </w:rPr>
                      <w:instrText xml:space="preserve"> PAGE  \* MERGEFORMAT </w:instrText>
                    </w:r>
                    <w:r>
                      <w:rPr>
                        <w:sz w:val="21"/>
                        <w:szCs w:val="21"/>
                      </w:rPr>
                      <w:fldChar w:fldCharType="separate"/>
                    </w:r>
                    <w:r>
                      <w:rPr>
                        <w:sz w:val="21"/>
                        <w:szCs w:val="21"/>
                      </w:rPr>
                      <w:t>III</w:t>
                    </w:r>
                    <w:r>
                      <w:rPr>
                        <w:sz w:val="21"/>
                        <w:szCs w:val="21"/>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C86347">
    <w:pPr>
      <w:pStyle w:val="24"/>
    </w:pPr>
    <w:r>
      <w:rPr>
        <w:sz w:val="2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DEF1C89">
                          <w:pPr>
                            <w:pStyle w:val="24"/>
                            <w:rPr>
                              <w:sz w:val="21"/>
                              <w:szCs w:val="21"/>
                            </w:rPr>
                          </w:pPr>
                          <w:r>
                            <w:rPr>
                              <w:sz w:val="21"/>
                              <w:szCs w:val="21"/>
                            </w:rPr>
                            <w:fldChar w:fldCharType="begin"/>
                          </w:r>
                          <w:r>
                            <w:rPr>
                              <w:sz w:val="21"/>
                              <w:szCs w:val="21"/>
                            </w:rPr>
                            <w:instrText xml:space="preserve"> PAGE  \* MERGEFORMAT </w:instrText>
                          </w:r>
                          <w:r>
                            <w:rPr>
                              <w:sz w:val="21"/>
                              <w:szCs w:val="21"/>
                            </w:rPr>
                            <w:fldChar w:fldCharType="separate"/>
                          </w:r>
                          <w:r>
                            <w:rPr>
                              <w:sz w:val="21"/>
                              <w:szCs w:val="21"/>
                            </w:rPr>
                            <w:t>4</w:t>
                          </w:r>
                          <w:r>
                            <w:rPr>
                              <w:sz w:val="21"/>
                              <w:szCs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WLh2QyAgAAY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9YuHZDICAABhBAAADgAAAAAAAAABACAAAAAfAQAAZHJzL2Uyb0RvYy54bWxQSwUG&#10;AAAAAAYABgBZAQAAwwUAAAAA&#10;">
              <v:fill on="f" focussize="0,0"/>
              <v:stroke on="f" weight="0.5pt"/>
              <v:imagedata o:title=""/>
              <o:lock v:ext="edit" aspectratio="f"/>
              <v:textbox inset="0mm,0mm,0mm,0mm" style="mso-fit-shape-to-text:t;">
                <w:txbxContent>
                  <w:p w14:paraId="4DEF1C89">
                    <w:pPr>
                      <w:pStyle w:val="24"/>
                      <w:rPr>
                        <w:sz w:val="21"/>
                        <w:szCs w:val="21"/>
                      </w:rPr>
                    </w:pPr>
                    <w:r>
                      <w:rPr>
                        <w:sz w:val="21"/>
                        <w:szCs w:val="21"/>
                      </w:rPr>
                      <w:fldChar w:fldCharType="begin"/>
                    </w:r>
                    <w:r>
                      <w:rPr>
                        <w:sz w:val="21"/>
                        <w:szCs w:val="21"/>
                      </w:rPr>
                      <w:instrText xml:space="preserve"> PAGE  \* MERGEFORMAT </w:instrText>
                    </w:r>
                    <w:r>
                      <w:rPr>
                        <w:sz w:val="21"/>
                        <w:szCs w:val="21"/>
                      </w:rPr>
                      <w:fldChar w:fldCharType="separate"/>
                    </w:r>
                    <w:r>
                      <w:rPr>
                        <w:sz w:val="21"/>
                        <w:szCs w:val="21"/>
                      </w:rPr>
                      <w:t>4</w:t>
                    </w:r>
                    <w:r>
                      <w:rPr>
                        <w:sz w:val="21"/>
                        <w:szCs w:val="21"/>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ind w:firstLine="560"/>
      </w:pPr>
      <w:r>
        <w:separator/>
      </w:r>
    </w:p>
  </w:footnote>
  <w:footnote w:type="continuationSeparator" w:id="1">
    <w:p>
      <w:pPr>
        <w:spacing w:before="0" w:after="0" w:line="240" w:lineRule="auto"/>
        <w:ind w:firstLine="56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AE1DE3">
    <w:pPr>
      <w:pStyle w:val="25"/>
      <w:jc w:val="right"/>
      <w:rPr>
        <w:rFonts w:hint="default"/>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E0FE90">
    <w:pPr>
      <w:pStyle w:val="25"/>
      <w:tabs>
        <w:tab w:val="left" w:pos="432"/>
        <w:tab w:val="right" w:pos="8432"/>
      </w:tabs>
      <w:jc w:val="left"/>
      <w:rPr>
        <w:rFonts w:hint="default"/>
        <w:sz w:val="21"/>
        <w:szCs w:val="21"/>
      </w:rPr>
    </w:pPr>
    <w:r>
      <w:rPr>
        <w:rFonts w:hint="eastAsia"/>
        <w:sz w:val="21"/>
        <w:szCs w:val="21"/>
        <w:lang w:val="en-US" w:eastAsia="zh-CN"/>
      </w:rPr>
      <w:t xml:space="preserve">江西农业大学南昌商学院                                           </w:t>
    </w:r>
    <w:r>
      <w:rPr>
        <w:rFonts w:hint="default"/>
        <w:sz w:val="21"/>
        <w:szCs w:val="21"/>
      </w:rPr>
      <w:fldChar w:fldCharType="begin"/>
    </w:r>
    <w:r>
      <w:rPr>
        <w:rFonts w:hint="default"/>
        <w:sz w:val="21"/>
        <w:szCs w:val="21"/>
      </w:rPr>
      <w:instrText xml:space="preserve"> STYLEREF "标题 1"  \* MERGEFORMAT </w:instrText>
    </w:r>
    <w:r>
      <w:rPr>
        <w:rFonts w:hint="default"/>
        <w:sz w:val="21"/>
        <w:szCs w:val="21"/>
      </w:rPr>
      <w:fldChar w:fldCharType="separate"/>
    </w:r>
    <w:r>
      <w:rPr>
        <w:rFonts w:hint="default"/>
        <w:sz w:val="21"/>
        <w:szCs w:val="21"/>
      </w:rPr>
      <w:t>摘要</w:t>
    </w:r>
    <w:r>
      <w:rPr>
        <w:rFonts w:hint="default"/>
        <w:sz w:val="21"/>
        <w:szCs w:val="21"/>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1330817"/>
    <w:multiLevelType w:val="multilevel"/>
    <w:tmpl w:val="F1330817"/>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2"/>
  </w:num>
  <w:num w:numId="2">
    <w:abstractNumId w:val="5"/>
  </w:num>
  <w:num w:numId="3">
    <w:abstractNumId w:val="6"/>
  </w:num>
  <w:num w:numId="4">
    <w:abstractNumId w:val="3"/>
  </w:num>
  <w:num w:numId="5">
    <w:abstractNumId w:val="1"/>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5B851E0"/>
    <w:rsid w:val="0E416634"/>
    <w:rsid w:val="0E796AAB"/>
    <w:rsid w:val="14997EA7"/>
    <w:rsid w:val="1AD25EC1"/>
    <w:rsid w:val="1B34092A"/>
    <w:rsid w:val="1D813BCE"/>
    <w:rsid w:val="1E0D5462"/>
    <w:rsid w:val="1FDE149F"/>
    <w:rsid w:val="2A5306A1"/>
    <w:rsid w:val="3EA6303D"/>
    <w:rsid w:val="402C709C"/>
    <w:rsid w:val="40C37C0E"/>
    <w:rsid w:val="438D0328"/>
    <w:rsid w:val="477766E4"/>
    <w:rsid w:val="626276DF"/>
    <w:rsid w:val="6565085A"/>
    <w:rsid w:val="66ED2D08"/>
    <w:rsid w:val="6CE175ED"/>
    <w:rsid w:val="74AC2228"/>
    <w:rsid w:val="79FB4C9B"/>
    <w:rsid w:val="7E971FE4"/>
    <w:rsid w:val="7EE8052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bidi w:val="0"/>
      <w:spacing w:before="0" w:beforeLines="0" w:after="0" w:afterLines="0" w:line="440" w:lineRule="exact"/>
      <w:ind w:firstLine="480" w:firstLineChars="200"/>
      <w:outlineLvl w:val="4"/>
    </w:pPr>
    <w:rPr>
      <w:rFonts w:ascii="宋体" w:hAnsi="宋体" w:eastAsia="宋体" w:cstheme="minorBidi"/>
      <w:sz w:val="28"/>
      <w:szCs w:val="22"/>
      <w:lang w:val="en-US" w:eastAsia="zh-CN" w:bidi="ar-SA"/>
    </w:rPr>
  </w:style>
  <w:style w:type="paragraph" w:styleId="3">
    <w:name w:val="heading 1"/>
    <w:basedOn w:val="1"/>
    <w:next w:val="1"/>
    <w:link w:val="136"/>
    <w:qFormat/>
    <w:uiPriority w:val="9"/>
    <w:pPr>
      <w:spacing w:before="100" w:beforeLines="100" w:after="100" w:afterLines="100"/>
      <w:jc w:val="center"/>
      <w:outlineLvl w:val="0"/>
    </w:pPr>
    <w:rPr>
      <w:rFonts w:cs="宋体"/>
      <w:b/>
      <w:sz w:val="32"/>
      <w:szCs w:val="32"/>
    </w:rPr>
  </w:style>
  <w:style w:type="paragraph" w:styleId="4">
    <w:name w:val="heading 2"/>
    <w:basedOn w:val="1"/>
    <w:next w:val="1"/>
    <w:link w:val="137"/>
    <w:unhideWhenUsed/>
    <w:qFormat/>
    <w:uiPriority w:val="9"/>
    <w:pPr>
      <w:spacing w:before="0" w:beforeLines="0" w:after="0" w:afterLines="0"/>
      <w:ind w:firstLine="0" w:firstLineChars="0"/>
      <w:outlineLvl w:val="1"/>
    </w:pPr>
    <w:rPr>
      <w:rFonts w:ascii="Times New Roman" w:hAnsi="Times New Roman"/>
      <w:b/>
      <w:sz w:val="30"/>
      <w:lang w:eastAsia="zh-CN"/>
    </w:rPr>
  </w:style>
  <w:style w:type="paragraph" w:styleId="5">
    <w:name w:val="heading 3"/>
    <w:basedOn w:val="1"/>
    <w:next w:val="1"/>
    <w:link w:val="138"/>
    <w:unhideWhenUsed/>
    <w:qFormat/>
    <w:uiPriority w:val="9"/>
    <w:pPr>
      <w:spacing w:before="0" w:beforeLines="0" w:after="0" w:afterLines="0"/>
      <w:ind w:firstLine="0" w:firstLineChars="0"/>
      <w:outlineLvl w:val="2"/>
    </w:pPr>
    <w:rPr>
      <w:b/>
    </w:rPr>
  </w:style>
  <w:style w:type="paragraph" w:styleId="6">
    <w:name w:val="heading 4"/>
    <w:basedOn w:val="4"/>
    <w:next w:val="1"/>
    <w:link w:val="139"/>
    <w:unhideWhenUsed/>
    <w:qFormat/>
    <w:uiPriority w:val="9"/>
    <w:pPr>
      <w:ind w:firstLine="480" w:firstLineChars="200"/>
      <w:outlineLvl w:val="3"/>
    </w:pPr>
    <w:rPr>
      <w:rFonts w:ascii="宋体" w:hAnsi="宋体" w:cs="宋体"/>
      <w:b w:val="0"/>
      <w:bCs/>
      <w:sz w:val="24"/>
    </w:rPr>
  </w:style>
  <w:style w:type="paragraph" w:styleId="7">
    <w:name w:val="heading 5"/>
    <w:basedOn w:val="6"/>
    <w:next w:val="1"/>
    <w:link w:val="147"/>
    <w:unhideWhenUsed/>
    <w:qFormat/>
    <w:uiPriority w:val="9"/>
    <w:pPr>
      <w:outlineLvl w:val="4"/>
    </w:pPr>
  </w:style>
  <w:style w:type="paragraph" w:styleId="8">
    <w:name w:val="heading 6"/>
    <w:basedOn w:val="1"/>
    <w:next w:val="1"/>
    <w:link w:val="148"/>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49"/>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0"/>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1"/>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6"/>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5"/>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3"/>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41"/>
    <w:unhideWhenUsed/>
    <w:qFormat/>
    <w:uiPriority w:val="99"/>
    <w:pPr>
      <w:tabs>
        <w:tab w:val="center" w:pos="4680"/>
        <w:tab w:val="right" w:pos="9360"/>
      </w:tabs>
      <w:spacing w:after="0" w:line="240" w:lineRule="auto"/>
    </w:pPr>
  </w:style>
  <w:style w:type="paragraph" w:styleId="25">
    <w:name w:val="header"/>
    <w:basedOn w:val="1"/>
    <w:link w:val="140"/>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4"/>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3"/>
    <w:next w:val="1"/>
    <w:link w:val="135"/>
    <w:qFormat/>
    <w:uiPriority w:val="10"/>
    <w:pPr>
      <w:pBdr>
        <w:bottom w:val="single" w:color="4F81BD" w:themeColor="accent1" w:sz="8" w:space="4"/>
      </w:pBdr>
      <w:spacing w:before="100" w:beforeLines="100" w:after="200" w:afterLines="200" w:line="440" w:lineRule="atLeast"/>
      <w:contextualSpacing/>
    </w:pPr>
    <w:rPr>
      <w:rFonts w:eastAsia="宋体" w:asciiTheme="majorAscii" w:hAnsiTheme="majorAscii" w:cstheme="majorBidi"/>
      <w:color w:val="17375E" w:themeColor="text2" w:themeShade="BF"/>
      <w:spacing w:val="5"/>
      <w:kern w:val="28"/>
      <w:sz w:val="3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Title Char"/>
    <w:basedOn w:val="132"/>
    <w:link w:val="31"/>
    <w:qFormat/>
    <w:uiPriority w:val="10"/>
    <w:rPr>
      <w:rFonts w:eastAsia="宋体" w:asciiTheme="majorAscii" w:hAnsiTheme="majorAscii" w:cstheme="majorBidi"/>
      <w:b/>
      <w:color w:val="17375E" w:themeColor="text2" w:themeShade="BF"/>
      <w:spacing w:val="5"/>
      <w:kern w:val="28"/>
      <w:sz w:val="32"/>
      <w:szCs w:val="52"/>
    </w:rPr>
  </w:style>
  <w:style w:type="character" w:customStyle="1" w:styleId="136">
    <w:name w:val="Heading 1 Char"/>
    <w:link w:val="3"/>
    <w:qFormat/>
    <w:uiPriority w:val="9"/>
    <w:rPr>
      <w:rFonts w:ascii="宋体" w:hAnsi="宋体" w:eastAsia="宋体" w:cs="宋体"/>
      <w:b/>
      <w:sz w:val="32"/>
      <w:szCs w:val="32"/>
      <w:lang w:val="en-US" w:eastAsia="en-US" w:bidi="ar-SA"/>
    </w:rPr>
  </w:style>
  <w:style w:type="character" w:customStyle="1" w:styleId="137">
    <w:name w:val="Heading 2 Char"/>
    <w:link w:val="4"/>
    <w:qFormat/>
    <w:uiPriority w:val="9"/>
    <w:rPr>
      <w:rFonts w:ascii="Times New Roman" w:hAnsi="Times New Roman" w:eastAsia="宋体" w:cstheme="minorBidi"/>
      <w:b/>
      <w:sz w:val="30"/>
      <w:szCs w:val="22"/>
      <w:lang w:val="en-US" w:eastAsia="zh-CN" w:bidi="ar-SA"/>
    </w:rPr>
  </w:style>
  <w:style w:type="character" w:customStyle="1" w:styleId="138">
    <w:name w:val="Heading 3 Char"/>
    <w:link w:val="5"/>
    <w:qFormat/>
    <w:uiPriority w:val="9"/>
    <w:rPr>
      <w:rFonts w:ascii="宋体" w:hAnsi="宋体" w:eastAsia="宋体" w:cstheme="minorBidi"/>
      <w:b/>
      <w:sz w:val="28"/>
      <w:szCs w:val="22"/>
      <w:lang w:val="en-US" w:eastAsia="zh-CN" w:bidi="ar-SA"/>
    </w:rPr>
  </w:style>
  <w:style w:type="character" w:customStyle="1" w:styleId="139">
    <w:name w:val="Heading 4 Char"/>
    <w:link w:val="6"/>
    <w:semiHidden/>
    <w:qFormat/>
    <w:uiPriority w:val="9"/>
    <w:rPr>
      <w:rFonts w:ascii="宋体" w:hAnsi="宋体" w:eastAsia="宋体" w:cs="宋体"/>
      <w:bCs/>
      <w:sz w:val="24"/>
      <w:szCs w:val="22"/>
      <w:lang w:val="en-US" w:eastAsia="zh-CN" w:bidi="ar-SA"/>
    </w:rPr>
  </w:style>
  <w:style w:type="character" w:customStyle="1" w:styleId="140">
    <w:name w:val="Header Char"/>
    <w:basedOn w:val="132"/>
    <w:link w:val="25"/>
    <w:qFormat/>
    <w:uiPriority w:val="99"/>
  </w:style>
  <w:style w:type="character" w:customStyle="1" w:styleId="141">
    <w:name w:val="Footer Char"/>
    <w:basedOn w:val="132"/>
    <w:link w:val="24"/>
    <w:qFormat/>
    <w:uiPriority w:val="99"/>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character" w:customStyle="1" w:styleId="143">
    <w:name w:val="Body Text Char"/>
    <w:basedOn w:val="132"/>
    <w:link w:val="19"/>
    <w:qFormat/>
    <w:uiPriority w:val="99"/>
  </w:style>
  <w:style w:type="character" w:customStyle="1" w:styleId="144">
    <w:name w:val="Body Text 2 Char"/>
    <w:basedOn w:val="132"/>
    <w:link w:val="28"/>
    <w:qFormat/>
    <w:uiPriority w:val="99"/>
  </w:style>
  <w:style w:type="character" w:customStyle="1" w:styleId="145">
    <w:name w:val="Body Text 3 Char"/>
    <w:basedOn w:val="132"/>
    <w:link w:val="17"/>
    <w:qFormat/>
    <w:uiPriority w:val="99"/>
    <w:rPr>
      <w:sz w:val="16"/>
      <w:szCs w:val="16"/>
    </w:rPr>
  </w:style>
  <w:style w:type="character" w:customStyle="1" w:styleId="146">
    <w:name w:val="Macro Text Char"/>
    <w:basedOn w:val="132"/>
    <w:link w:val="2"/>
    <w:qFormat/>
    <w:uiPriority w:val="99"/>
    <w:rPr>
      <w:rFonts w:ascii="Courier" w:hAnsi="Courier"/>
      <w:sz w:val="20"/>
      <w:szCs w:val="20"/>
    </w:rPr>
  </w:style>
  <w:style w:type="character" w:customStyle="1" w:styleId="147">
    <w:name w:val="Heading 5 Char"/>
    <w:link w:val="7"/>
    <w:semiHidden/>
    <w:qFormat/>
    <w:uiPriority w:val="9"/>
    <w:rPr>
      <w:rFonts w:ascii="宋体" w:hAnsi="宋体" w:eastAsia="宋体" w:cstheme="minorBidi"/>
      <w:b/>
      <w:sz w:val="28"/>
      <w:szCs w:val="22"/>
      <w:lang w:val="en-US" w:eastAsia="zh-CN" w:bidi="ar-SA"/>
    </w:rPr>
  </w:style>
  <w:style w:type="character" w:customStyle="1" w:styleId="148">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49">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0">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1">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2.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52</Pages>
  <Words>13192</Words>
  <Characters>20496</Characters>
  <Lines>0</Lines>
  <Paragraphs>0</Paragraphs>
  <TotalTime>6</TotalTime>
  <ScaleCrop>false</ScaleCrop>
  <LinksUpToDate>false</LinksUpToDate>
  <CharactersWithSpaces>21165</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张铭宇</cp:lastModifiedBy>
  <dcterms:modified xsi:type="dcterms:W3CDTF">2026-06-24T05:05:00Z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eyJoZGlkIjoiMmYxMTIyZWQzNGJkZjcwZDc2NTRiNzA2ZmU0YjAxYzAiLCJ1c2VySWQiOiI4ODk2NjkyMTQifQ==</vt:lpwstr>
  </property>
  <property fmtid="{D5CDD505-2E9C-101B-9397-08002B2CF9AE}" pid="3" name="KSOProductBuildVer">
    <vt:lpwstr>2052-12.1.0.26895</vt:lpwstr>
  </property>
  <property fmtid="{D5CDD505-2E9C-101B-9397-08002B2CF9AE}" pid="4" name="ICV">
    <vt:lpwstr>32EA1A76B5D34F42B73196C97348DA75_12</vt:lpwstr>
  </property>
</Properties>
</file>