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50B60" w14:textId="77777777" w:rsidR="00A645F8" w:rsidRDefault="00A645F8" w:rsidP="00A645F8">
      <w:pPr>
        <w:jc w:val="left"/>
        <w:rPr>
          <w:rFonts w:ascii="黑体" w:eastAsia="黑体"/>
          <w:b/>
          <w:sz w:val="36"/>
          <w:szCs w:val="36"/>
        </w:rPr>
      </w:pPr>
      <w:r>
        <w:rPr>
          <w:noProof/>
        </w:rPr>
        <w:drawing>
          <wp:inline distT="0" distB="0" distL="0" distR="0" wp14:anchorId="09B54B4F" wp14:editId="0B16C761">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14:paraId="0C421BCC" w14:textId="77777777" w:rsidR="00A645F8" w:rsidRDefault="00A645F8" w:rsidP="00A645F8">
      <w:pPr>
        <w:jc w:val="left"/>
        <w:rPr>
          <w:rFonts w:ascii="黑体" w:eastAsia="黑体"/>
          <w:b/>
          <w:sz w:val="36"/>
          <w:szCs w:val="36"/>
        </w:rPr>
      </w:pPr>
    </w:p>
    <w:p w14:paraId="5F31243E" w14:textId="77777777" w:rsidR="00890C1A" w:rsidRDefault="00890C1A" w:rsidP="00A645F8">
      <w:pPr>
        <w:jc w:val="left"/>
        <w:rPr>
          <w:rFonts w:ascii="黑体" w:eastAsia="黑体"/>
          <w:b/>
          <w:sz w:val="36"/>
          <w:szCs w:val="36"/>
        </w:rPr>
      </w:pPr>
    </w:p>
    <w:p w14:paraId="7B485522" w14:textId="77777777" w:rsidR="00EB6317" w:rsidRDefault="00EB6317" w:rsidP="00A645F8">
      <w:pPr>
        <w:jc w:val="left"/>
        <w:rPr>
          <w:rFonts w:ascii="黑体" w:eastAsia="黑体"/>
          <w:b/>
          <w:sz w:val="36"/>
          <w:szCs w:val="36"/>
        </w:rPr>
      </w:pPr>
    </w:p>
    <w:p w14:paraId="20F6E7CC"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3B274D0F"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6DC40B05" w14:textId="77777777" w:rsidR="00890C1A" w:rsidRPr="00890C1A" w:rsidRDefault="00890C1A" w:rsidP="00890C1A">
      <w:pPr>
        <w:jc w:val="center"/>
        <w:rPr>
          <w:rFonts w:ascii="黑体" w:eastAsia="黑体"/>
          <w:b/>
          <w:sz w:val="52"/>
          <w:szCs w:val="48"/>
        </w:rPr>
      </w:pPr>
    </w:p>
    <w:p w14:paraId="14E79F1A" w14:textId="77777777" w:rsidR="00890C1A" w:rsidRPr="00890C1A" w:rsidRDefault="00890C1A" w:rsidP="00890C1A">
      <w:pPr>
        <w:jc w:val="center"/>
        <w:rPr>
          <w:rFonts w:ascii="黑体" w:eastAsia="黑体"/>
          <w:b/>
          <w:sz w:val="48"/>
          <w:szCs w:val="48"/>
        </w:rPr>
      </w:pPr>
    </w:p>
    <w:tbl>
      <w:tblPr>
        <w:tblW w:w="7654" w:type="dxa"/>
        <w:tblInd w:w="4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6A57D235" w14:textId="77777777" w:rsidTr="006B0F6E">
        <w:trPr>
          <w:trHeight w:val="340"/>
        </w:trPr>
        <w:tc>
          <w:tcPr>
            <w:tcW w:w="1275" w:type="dxa"/>
          </w:tcPr>
          <w:p w14:paraId="14CF6BA9" w14:textId="77777777" w:rsidR="00A645F8" w:rsidRDefault="00A645F8" w:rsidP="007A78F5">
            <w:pPr>
              <w:jc w:val="center"/>
            </w:pPr>
            <w:r>
              <w:rPr>
                <w:rFonts w:hint="eastAsia"/>
              </w:rPr>
              <w:t>实验名称</w:t>
            </w:r>
          </w:p>
        </w:tc>
        <w:tc>
          <w:tcPr>
            <w:tcW w:w="6379" w:type="dxa"/>
            <w:gridSpan w:val="6"/>
          </w:tcPr>
          <w:p w14:paraId="7461E33F" w14:textId="4AE2A392" w:rsidR="00A645F8" w:rsidRDefault="00843C34" w:rsidP="00843C34">
            <w:pPr>
              <w:jc w:val="center"/>
            </w:pPr>
            <w:r>
              <w:rPr>
                <w:rFonts w:hint="eastAsia"/>
              </w:rPr>
              <w:t>可靠数据传输协议</w:t>
            </w:r>
            <w:r>
              <w:rPr>
                <w:rFonts w:hint="eastAsia"/>
              </w:rPr>
              <w:t>-</w:t>
            </w:r>
            <w:r>
              <w:rPr>
                <w:rFonts w:hint="eastAsia"/>
              </w:rPr>
              <w:t>停等协议的设计与实现</w:t>
            </w:r>
          </w:p>
        </w:tc>
      </w:tr>
      <w:tr w:rsidR="00DC1B9C" w14:paraId="67CD3CFC" w14:textId="77777777" w:rsidTr="006B0F6E">
        <w:trPr>
          <w:trHeight w:val="340"/>
        </w:trPr>
        <w:tc>
          <w:tcPr>
            <w:tcW w:w="1275" w:type="dxa"/>
          </w:tcPr>
          <w:p w14:paraId="462831DE" w14:textId="77777777" w:rsidR="00A645F8" w:rsidRDefault="00A645F8" w:rsidP="007A78F5">
            <w:pPr>
              <w:jc w:val="center"/>
            </w:pPr>
            <w:r>
              <w:rPr>
                <w:rFonts w:hint="eastAsia"/>
              </w:rPr>
              <w:t>姓名</w:t>
            </w:r>
          </w:p>
        </w:tc>
        <w:tc>
          <w:tcPr>
            <w:tcW w:w="2611" w:type="dxa"/>
            <w:gridSpan w:val="2"/>
          </w:tcPr>
          <w:p w14:paraId="0F0DD9BC" w14:textId="65325A8E" w:rsidR="00A645F8" w:rsidRDefault="00843C34" w:rsidP="00843C34">
            <w:pPr>
              <w:jc w:val="center"/>
            </w:pPr>
            <w:r>
              <w:rPr>
                <w:rFonts w:hint="eastAsia"/>
              </w:rPr>
              <w:t>张志强</w:t>
            </w:r>
          </w:p>
        </w:tc>
        <w:tc>
          <w:tcPr>
            <w:tcW w:w="1217" w:type="dxa"/>
          </w:tcPr>
          <w:p w14:paraId="2166AABC" w14:textId="77777777" w:rsidR="00A645F8" w:rsidRDefault="00A645F8" w:rsidP="007A78F5">
            <w:pPr>
              <w:jc w:val="center"/>
            </w:pPr>
            <w:r>
              <w:rPr>
                <w:rFonts w:hint="eastAsia"/>
              </w:rPr>
              <w:t>院系</w:t>
            </w:r>
          </w:p>
        </w:tc>
        <w:tc>
          <w:tcPr>
            <w:tcW w:w="2551" w:type="dxa"/>
            <w:gridSpan w:val="3"/>
          </w:tcPr>
          <w:p w14:paraId="7AB0B2EE" w14:textId="7EFE0550" w:rsidR="00A645F8" w:rsidRDefault="00843C34" w:rsidP="00843C34">
            <w:pPr>
              <w:jc w:val="center"/>
            </w:pPr>
            <w:r>
              <w:rPr>
                <w:rFonts w:hint="eastAsia"/>
              </w:rPr>
              <w:t>计算机科学与技术</w:t>
            </w:r>
            <w:r>
              <w:rPr>
                <w:rFonts w:hint="eastAsia"/>
              </w:rPr>
              <w:t>/</w:t>
            </w:r>
            <w:r>
              <w:rPr>
                <w:rFonts w:hint="eastAsia"/>
              </w:rPr>
              <w:t>计工</w:t>
            </w:r>
          </w:p>
        </w:tc>
      </w:tr>
      <w:tr w:rsidR="00DC1B9C" w14:paraId="1E926F53" w14:textId="77777777" w:rsidTr="006B0F6E">
        <w:trPr>
          <w:trHeight w:val="340"/>
        </w:trPr>
        <w:tc>
          <w:tcPr>
            <w:tcW w:w="1275" w:type="dxa"/>
          </w:tcPr>
          <w:p w14:paraId="47A9785F" w14:textId="77777777" w:rsidR="00A645F8" w:rsidRDefault="00A645F8" w:rsidP="007A78F5">
            <w:pPr>
              <w:jc w:val="center"/>
            </w:pPr>
            <w:r>
              <w:rPr>
                <w:rFonts w:hint="eastAsia"/>
              </w:rPr>
              <w:t>班级</w:t>
            </w:r>
          </w:p>
        </w:tc>
        <w:tc>
          <w:tcPr>
            <w:tcW w:w="2611" w:type="dxa"/>
            <w:gridSpan w:val="2"/>
          </w:tcPr>
          <w:p w14:paraId="4B7BB2C5" w14:textId="4ACC841F" w:rsidR="00A645F8" w:rsidRDefault="00843C34" w:rsidP="00843C34">
            <w:pPr>
              <w:jc w:val="center"/>
            </w:pPr>
            <w:r>
              <w:rPr>
                <w:rFonts w:hint="eastAsia"/>
              </w:rPr>
              <w:t>1903101</w:t>
            </w:r>
          </w:p>
        </w:tc>
        <w:tc>
          <w:tcPr>
            <w:tcW w:w="1217" w:type="dxa"/>
          </w:tcPr>
          <w:p w14:paraId="63861CBC" w14:textId="77777777" w:rsidR="00A645F8" w:rsidRDefault="00A645F8" w:rsidP="007A78F5">
            <w:pPr>
              <w:jc w:val="center"/>
            </w:pPr>
            <w:r>
              <w:rPr>
                <w:rFonts w:hint="eastAsia"/>
              </w:rPr>
              <w:t>学号</w:t>
            </w:r>
          </w:p>
        </w:tc>
        <w:tc>
          <w:tcPr>
            <w:tcW w:w="2551" w:type="dxa"/>
            <w:gridSpan w:val="3"/>
          </w:tcPr>
          <w:p w14:paraId="2B094B17" w14:textId="6E4F07C0" w:rsidR="00A645F8" w:rsidRDefault="00843C34" w:rsidP="00843C34">
            <w:pPr>
              <w:jc w:val="center"/>
            </w:pPr>
            <w:r>
              <w:rPr>
                <w:rFonts w:hint="eastAsia"/>
              </w:rPr>
              <w:t>1190201717</w:t>
            </w:r>
          </w:p>
        </w:tc>
      </w:tr>
      <w:tr w:rsidR="006D293C" w14:paraId="50E8BAFD" w14:textId="77777777" w:rsidTr="006B0F6E">
        <w:trPr>
          <w:trHeight w:val="340"/>
        </w:trPr>
        <w:tc>
          <w:tcPr>
            <w:tcW w:w="1275" w:type="dxa"/>
          </w:tcPr>
          <w:p w14:paraId="72C57EF1" w14:textId="77777777" w:rsidR="0062448C" w:rsidRDefault="0062448C" w:rsidP="0062448C">
            <w:pPr>
              <w:jc w:val="center"/>
            </w:pPr>
            <w:r>
              <w:rPr>
                <w:rFonts w:hint="eastAsia"/>
              </w:rPr>
              <w:t>任课教师</w:t>
            </w:r>
          </w:p>
        </w:tc>
        <w:tc>
          <w:tcPr>
            <w:tcW w:w="2611" w:type="dxa"/>
            <w:gridSpan w:val="2"/>
          </w:tcPr>
          <w:p w14:paraId="1DA3E1CF" w14:textId="63975722" w:rsidR="0062448C" w:rsidRDefault="00843C34" w:rsidP="00843C34">
            <w:pPr>
              <w:jc w:val="center"/>
            </w:pPr>
            <w:r>
              <w:rPr>
                <w:rFonts w:hint="eastAsia"/>
              </w:rPr>
              <w:t>刘亚维</w:t>
            </w:r>
          </w:p>
        </w:tc>
        <w:tc>
          <w:tcPr>
            <w:tcW w:w="1217" w:type="dxa"/>
          </w:tcPr>
          <w:p w14:paraId="331A7839" w14:textId="77777777" w:rsidR="0062448C" w:rsidRDefault="0062448C" w:rsidP="0062448C">
            <w:pPr>
              <w:jc w:val="center"/>
            </w:pPr>
            <w:r>
              <w:rPr>
                <w:rFonts w:hint="eastAsia"/>
              </w:rPr>
              <w:t>指导教师</w:t>
            </w:r>
          </w:p>
        </w:tc>
        <w:tc>
          <w:tcPr>
            <w:tcW w:w="2551" w:type="dxa"/>
            <w:gridSpan w:val="3"/>
          </w:tcPr>
          <w:p w14:paraId="1982FB20" w14:textId="2D964542" w:rsidR="0062448C" w:rsidRDefault="00843C34" w:rsidP="00843C34">
            <w:pPr>
              <w:jc w:val="center"/>
            </w:pPr>
            <w:r>
              <w:rPr>
                <w:rFonts w:hint="eastAsia"/>
              </w:rPr>
              <w:t>刘亚维</w:t>
            </w:r>
          </w:p>
        </w:tc>
      </w:tr>
      <w:tr w:rsidR="006D293C" w14:paraId="39012EFC" w14:textId="77777777" w:rsidTr="006B0F6E">
        <w:trPr>
          <w:trHeight w:val="340"/>
        </w:trPr>
        <w:tc>
          <w:tcPr>
            <w:tcW w:w="1275" w:type="dxa"/>
          </w:tcPr>
          <w:p w14:paraId="0B5A56E0" w14:textId="77777777" w:rsidR="0062448C" w:rsidRDefault="0062448C" w:rsidP="0062448C">
            <w:pPr>
              <w:jc w:val="center"/>
            </w:pPr>
            <w:r>
              <w:rPr>
                <w:rFonts w:hint="eastAsia"/>
              </w:rPr>
              <w:t>实验地点</w:t>
            </w:r>
          </w:p>
        </w:tc>
        <w:tc>
          <w:tcPr>
            <w:tcW w:w="2611" w:type="dxa"/>
            <w:gridSpan w:val="2"/>
          </w:tcPr>
          <w:p w14:paraId="23C3967C" w14:textId="75C291E9" w:rsidR="0062448C" w:rsidRDefault="00843C34" w:rsidP="00843C34">
            <w:pPr>
              <w:jc w:val="center"/>
            </w:pPr>
            <w:r>
              <w:rPr>
                <w:rFonts w:hint="eastAsia"/>
              </w:rPr>
              <w:t>格物</w:t>
            </w:r>
            <w:r>
              <w:rPr>
                <w:rFonts w:hint="eastAsia"/>
              </w:rPr>
              <w:t>207</w:t>
            </w:r>
          </w:p>
        </w:tc>
        <w:tc>
          <w:tcPr>
            <w:tcW w:w="1217" w:type="dxa"/>
          </w:tcPr>
          <w:p w14:paraId="2170D4FC" w14:textId="77777777" w:rsidR="0062448C" w:rsidRDefault="0062448C" w:rsidP="0062448C">
            <w:pPr>
              <w:jc w:val="center"/>
            </w:pPr>
            <w:r>
              <w:rPr>
                <w:rFonts w:hint="eastAsia"/>
              </w:rPr>
              <w:t>实验时间</w:t>
            </w:r>
          </w:p>
        </w:tc>
        <w:tc>
          <w:tcPr>
            <w:tcW w:w="2551" w:type="dxa"/>
            <w:gridSpan w:val="3"/>
          </w:tcPr>
          <w:p w14:paraId="00A79B65" w14:textId="5CA4F62E" w:rsidR="0062448C" w:rsidRDefault="00843C34" w:rsidP="00843C34">
            <w:pPr>
              <w:jc w:val="center"/>
            </w:pPr>
            <w:r>
              <w:rPr>
                <w:rFonts w:hint="eastAsia"/>
              </w:rPr>
              <w:t>2021.11.7</w:t>
            </w:r>
          </w:p>
        </w:tc>
      </w:tr>
      <w:tr w:rsidR="00DC1B9C" w14:paraId="372B013F" w14:textId="77777777" w:rsidTr="006B0F6E">
        <w:trPr>
          <w:trHeight w:val="340"/>
        </w:trPr>
        <w:tc>
          <w:tcPr>
            <w:tcW w:w="1275" w:type="dxa"/>
            <w:vMerge w:val="restart"/>
          </w:tcPr>
          <w:p w14:paraId="7D744359" w14:textId="77777777" w:rsidR="0062448C" w:rsidRDefault="0062448C" w:rsidP="0062448C">
            <w:pPr>
              <w:spacing w:line="480" w:lineRule="auto"/>
              <w:jc w:val="center"/>
            </w:pPr>
            <w:r>
              <w:rPr>
                <w:rFonts w:hint="eastAsia"/>
              </w:rPr>
              <w:t>实验课表现</w:t>
            </w:r>
          </w:p>
        </w:tc>
        <w:tc>
          <w:tcPr>
            <w:tcW w:w="1985" w:type="dxa"/>
          </w:tcPr>
          <w:p w14:paraId="7048B5C6" w14:textId="77777777" w:rsidR="0062448C" w:rsidRDefault="0062448C" w:rsidP="0062448C">
            <w:r>
              <w:rPr>
                <w:rFonts w:hint="eastAsia"/>
              </w:rPr>
              <w:t>出勤、表现得分</w:t>
            </w:r>
            <w:r>
              <w:rPr>
                <w:rFonts w:hint="eastAsia"/>
              </w:rPr>
              <w:t>(10)</w:t>
            </w:r>
          </w:p>
        </w:tc>
        <w:tc>
          <w:tcPr>
            <w:tcW w:w="626" w:type="dxa"/>
          </w:tcPr>
          <w:p w14:paraId="3072644B" w14:textId="77777777" w:rsidR="0062448C" w:rsidRDefault="0062448C" w:rsidP="0062448C"/>
        </w:tc>
        <w:tc>
          <w:tcPr>
            <w:tcW w:w="1217" w:type="dxa"/>
            <w:vMerge w:val="restart"/>
          </w:tcPr>
          <w:p w14:paraId="2F7E525C" w14:textId="77777777" w:rsidR="0062448C" w:rsidRDefault="0062448C" w:rsidP="0062448C">
            <w:r>
              <w:rPr>
                <w:rFonts w:hint="eastAsia"/>
              </w:rPr>
              <w:t>实验报告</w:t>
            </w:r>
          </w:p>
          <w:p w14:paraId="1C2A6758" w14:textId="77777777" w:rsidR="0062448C" w:rsidRDefault="0062448C" w:rsidP="0062448C">
            <w:r>
              <w:rPr>
                <w:rFonts w:hint="eastAsia"/>
              </w:rPr>
              <w:t>得分</w:t>
            </w:r>
            <w:r>
              <w:rPr>
                <w:rFonts w:hint="eastAsia"/>
              </w:rPr>
              <w:t>(40)</w:t>
            </w:r>
          </w:p>
        </w:tc>
        <w:tc>
          <w:tcPr>
            <w:tcW w:w="708" w:type="dxa"/>
            <w:vMerge w:val="restart"/>
          </w:tcPr>
          <w:p w14:paraId="21CB5F3B" w14:textId="77777777" w:rsidR="0062448C" w:rsidRDefault="0062448C" w:rsidP="0062448C"/>
        </w:tc>
        <w:tc>
          <w:tcPr>
            <w:tcW w:w="1134" w:type="dxa"/>
            <w:vMerge w:val="restart"/>
          </w:tcPr>
          <w:p w14:paraId="1211201F" w14:textId="77777777" w:rsidR="0062448C" w:rsidRDefault="0062448C" w:rsidP="0062448C">
            <w:pPr>
              <w:spacing w:line="480" w:lineRule="auto"/>
              <w:jc w:val="center"/>
            </w:pPr>
            <w:r>
              <w:rPr>
                <w:rFonts w:hint="eastAsia"/>
              </w:rPr>
              <w:t>实验总分</w:t>
            </w:r>
          </w:p>
        </w:tc>
        <w:tc>
          <w:tcPr>
            <w:tcW w:w="709" w:type="dxa"/>
            <w:vMerge w:val="restart"/>
          </w:tcPr>
          <w:p w14:paraId="3609F5E4" w14:textId="77777777" w:rsidR="0062448C" w:rsidRDefault="0062448C" w:rsidP="0062448C"/>
        </w:tc>
      </w:tr>
      <w:tr w:rsidR="00DC1B9C" w14:paraId="7CEBA6E4" w14:textId="77777777" w:rsidTr="006B0F6E">
        <w:trPr>
          <w:trHeight w:val="340"/>
        </w:trPr>
        <w:tc>
          <w:tcPr>
            <w:tcW w:w="1275" w:type="dxa"/>
            <w:vMerge/>
          </w:tcPr>
          <w:p w14:paraId="07DBAA6D" w14:textId="77777777" w:rsidR="0062448C" w:rsidRDefault="0062448C" w:rsidP="0062448C">
            <w:pPr>
              <w:jc w:val="center"/>
            </w:pPr>
          </w:p>
        </w:tc>
        <w:tc>
          <w:tcPr>
            <w:tcW w:w="1985" w:type="dxa"/>
            <w:vAlign w:val="center"/>
          </w:tcPr>
          <w:p w14:paraId="1125D797" w14:textId="77777777" w:rsidR="0062448C" w:rsidRDefault="0062448C" w:rsidP="0062448C">
            <w:r>
              <w:rPr>
                <w:rFonts w:hint="eastAsia"/>
              </w:rPr>
              <w:t>操作结果得分</w:t>
            </w:r>
            <w:r>
              <w:rPr>
                <w:rFonts w:hint="eastAsia"/>
              </w:rPr>
              <w:t>(50)</w:t>
            </w:r>
          </w:p>
        </w:tc>
        <w:tc>
          <w:tcPr>
            <w:tcW w:w="626" w:type="dxa"/>
          </w:tcPr>
          <w:p w14:paraId="73CC73F9" w14:textId="77777777" w:rsidR="0062448C" w:rsidRDefault="0062448C" w:rsidP="0062448C"/>
        </w:tc>
        <w:tc>
          <w:tcPr>
            <w:tcW w:w="1217" w:type="dxa"/>
            <w:vMerge/>
          </w:tcPr>
          <w:p w14:paraId="058A1989" w14:textId="77777777" w:rsidR="0062448C" w:rsidRDefault="0062448C" w:rsidP="0062448C">
            <w:pPr>
              <w:jc w:val="center"/>
            </w:pPr>
          </w:p>
        </w:tc>
        <w:tc>
          <w:tcPr>
            <w:tcW w:w="708" w:type="dxa"/>
            <w:vMerge/>
          </w:tcPr>
          <w:p w14:paraId="1E025CD6" w14:textId="77777777" w:rsidR="0062448C" w:rsidRDefault="0062448C" w:rsidP="0062448C"/>
        </w:tc>
        <w:tc>
          <w:tcPr>
            <w:tcW w:w="1134" w:type="dxa"/>
            <w:vMerge/>
          </w:tcPr>
          <w:p w14:paraId="5BB03CD5" w14:textId="77777777" w:rsidR="0062448C" w:rsidRDefault="0062448C" w:rsidP="0062448C"/>
        </w:tc>
        <w:tc>
          <w:tcPr>
            <w:tcW w:w="709" w:type="dxa"/>
            <w:vMerge/>
          </w:tcPr>
          <w:p w14:paraId="131A8EF9" w14:textId="77777777" w:rsidR="0062448C" w:rsidRDefault="0062448C" w:rsidP="0062448C"/>
        </w:tc>
      </w:tr>
      <w:tr w:rsidR="0062448C" w14:paraId="655C6BAF" w14:textId="77777777" w:rsidTr="006B0F6E">
        <w:trPr>
          <w:trHeight w:val="340"/>
        </w:trPr>
        <w:tc>
          <w:tcPr>
            <w:tcW w:w="7654" w:type="dxa"/>
            <w:gridSpan w:val="7"/>
          </w:tcPr>
          <w:p w14:paraId="776E811F" w14:textId="77777777" w:rsidR="0062448C" w:rsidRDefault="0062448C" w:rsidP="006B0F6E">
            <w:pPr>
              <w:ind w:firstLineChars="50" w:firstLine="105"/>
              <w:jc w:val="center"/>
            </w:pPr>
            <w:r>
              <w:rPr>
                <w:rFonts w:hint="eastAsia"/>
              </w:rPr>
              <w:t>教师评语</w:t>
            </w:r>
          </w:p>
        </w:tc>
      </w:tr>
      <w:tr w:rsidR="0062448C" w14:paraId="6DF6F86A" w14:textId="77777777" w:rsidTr="006B0F6E">
        <w:trPr>
          <w:trHeight w:val="1988"/>
        </w:trPr>
        <w:tc>
          <w:tcPr>
            <w:tcW w:w="7654" w:type="dxa"/>
            <w:gridSpan w:val="7"/>
          </w:tcPr>
          <w:p w14:paraId="259C084B" w14:textId="77777777" w:rsidR="0062448C" w:rsidRDefault="0062448C" w:rsidP="0062448C"/>
        </w:tc>
      </w:tr>
    </w:tbl>
    <w:p w14:paraId="36A4EC2D" w14:textId="77777777" w:rsidR="00890C1A" w:rsidRDefault="00890C1A" w:rsidP="00890C1A">
      <w:pPr>
        <w:jc w:val="center"/>
        <w:rPr>
          <w:rFonts w:ascii="黑体" w:eastAsia="黑体"/>
          <w:b/>
          <w:sz w:val="28"/>
          <w:szCs w:val="28"/>
        </w:rPr>
      </w:pPr>
    </w:p>
    <w:p w14:paraId="700542F3" w14:textId="77777777" w:rsidR="00EB6317" w:rsidRPr="00890C1A" w:rsidRDefault="00EB6317" w:rsidP="00890C1A">
      <w:pPr>
        <w:jc w:val="center"/>
        <w:rPr>
          <w:rFonts w:ascii="黑体" w:eastAsia="黑体"/>
          <w:b/>
          <w:sz w:val="28"/>
          <w:szCs w:val="28"/>
        </w:rPr>
      </w:pPr>
    </w:p>
    <w:p w14:paraId="14E664DB" w14:textId="77777777" w:rsidR="00890C1A" w:rsidRDefault="00890C1A" w:rsidP="00890C1A">
      <w:pPr>
        <w:jc w:val="center"/>
        <w:rPr>
          <w:rFonts w:ascii="黑体" w:eastAsia="黑体"/>
          <w:b/>
          <w:sz w:val="28"/>
          <w:szCs w:val="28"/>
        </w:rPr>
      </w:pPr>
    </w:p>
    <w:p w14:paraId="65B7F3B5" w14:textId="77777777" w:rsidR="00890C1A" w:rsidRPr="00890C1A" w:rsidRDefault="00890C1A" w:rsidP="00890C1A">
      <w:pPr>
        <w:jc w:val="center"/>
        <w:rPr>
          <w:rFonts w:ascii="黑体" w:eastAsia="黑体"/>
          <w:b/>
          <w:sz w:val="28"/>
          <w:szCs w:val="28"/>
        </w:rPr>
      </w:pPr>
    </w:p>
    <w:p w14:paraId="5D0D51E6" w14:textId="77777777"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03EB9821" wp14:editId="0037CCD6">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6"/>
      </w:tblGrid>
      <w:tr w:rsidR="003A16C0" w14:paraId="58DE08F6" w14:textId="77777777" w:rsidTr="006D293C">
        <w:trPr>
          <w:trHeight w:val="210"/>
        </w:trPr>
        <w:tc>
          <w:tcPr>
            <w:tcW w:w="8349" w:type="dxa"/>
            <w:tcBorders>
              <w:top w:val="single" w:sz="12" w:space="0" w:color="auto"/>
              <w:left w:val="single" w:sz="12" w:space="0" w:color="auto"/>
              <w:right w:val="single" w:sz="12" w:space="0" w:color="auto"/>
            </w:tcBorders>
          </w:tcPr>
          <w:p w14:paraId="630BDB04" w14:textId="77777777" w:rsidR="003A16C0" w:rsidRDefault="003A16C0" w:rsidP="007C0C1B">
            <w:r>
              <w:rPr>
                <w:rFonts w:hint="eastAsia"/>
              </w:rPr>
              <w:lastRenderedPageBreak/>
              <w:t>实验目的：</w:t>
            </w:r>
          </w:p>
        </w:tc>
      </w:tr>
      <w:tr w:rsidR="003A16C0" w14:paraId="11A6C11D" w14:textId="77777777" w:rsidTr="006D293C">
        <w:trPr>
          <w:trHeight w:val="1018"/>
        </w:trPr>
        <w:tc>
          <w:tcPr>
            <w:tcW w:w="8349" w:type="dxa"/>
            <w:tcBorders>
              <w:top w:val="single" w:sz="4" w:space="0" w:color="auto"/>
              <w:left w:val="single" w:sz="12" w:space="0" w:color="auto"/>
              <w:bottom w:val="nil"/>
              <w:right w:val="single" w:sz="12" w:space="0" w:color="auto"/>
            </w:tcBorders>
          </w:tcPr>
          <w:p w14:paraId="07458909" w14:textId="2DE3E050" w:rsidR="003A16C0" w:rsidRPr="00435D7F" w:rsidRDefault="00435D7F" w:rsidP="00435D7F">
            <w:pPr>
              <w:autoSpaceDE w:val="0"/>
              <w:autoSpaceDN w:val="0"/>
              <w:adjustRightInd w:val="0"/>
              <w:jc w:val="left"/>
              <w:rPr>
                <w:rFonts w:ascii="宋体" w:hAnsi="宋体" w:cs="宋体"/>
                <w:kern w:val="0"/>
                <w:szCs w:val="21"/>
              </w:rPr>
            </w:pPr>
            <w:r w:rsidRPr="00435D7F">
              <w:rPr>
                <w:rFonts w:ascii="宋体" w:hAnsi="宋体" w:cs="宋体" w:hint="eastAsia"/>
                <w:kern w:val="0"/>
                <w:szCs w:val="21"/>
              </w:rPr>
              <w:t>理解可靠数据传输的基本原理；掌握停等协议的工作原理；掌握基于</w:t>
            </w:r>
            <w:r w:rsidRPr="00435D7F">
              <w:rPr>
                <w:rFonts w:ascii="宋体" w:hAnsi="宋体"/>
                <w:kern w:val="0"/>
                <w:szCs w:val="21"/>
              </w:rPr>
              <w:t xml:space="preserve">UDP </w:t>
            </w:r>
            <w:r w:rsidRPr="00435D7F">
              <w:rPr>
                <w:rFonts w:ascii="宋体" w:hAnsi="宋体" w:cs="宋体" w:hint="eastAsia"/>
                <w:kern w:val="0"/>
                <w:szCs w:val="21"/>
              </w:rPr>
              <w:t>设计并实现一个停等协议的过程与技术。</w:t>
            </w:r>
          </w:p>
        </w:tc>
      </w:tr>
      <w:tr w:rsidR="003A16C0" w14:paraId="721A6B1C" w14:textId="77777777" w:rsidTr="006D293C">
        <w:tc>
          <w:tcPr>
            <w:tcW w:w="8349" w:type="dxa"/>
            <w:tcBorders>
              <w:top w:val="single" w:sz="12" w:space="0" w:color="auto"/>
              <w:left w:val="single" w:sz="12" w:space="0" w:color="auto"/>
              <w:right w:val="single" w:sz="12" w:space="0" w:color="auto"/>
            </w:tcBorders>
          </w:tcPr>
          <w:p w14:paraId="454B3AC5" w14:textId="77777777" w:rsidR="003A16C0" w:rsidRDefault="003A16C0" w:rsidP="007C0C1B">
            <w:r>
              <w:rPr>
                <w:rFonts w:hint="eastAsia"/>
              </w:rPr>
              <w:t>实验内容：</w:t>
            </w:r>
          </w:p>
        </w:tc>
      </w:tr>
      <w:tr w:rsidR="003A16C0" w14:paraId="67CEA0DD" w14:textId="77777777" w:rsidTr="006B0F6E">
        <w:trPr>
          <w:trHeight w:val="1105"/>
        </w:trPr>
        <w:tc>
          <w:tcPr>
            <w:tcW w:w="8349" w:type="dxa"/>
            <w:tcBorders>
              <w:left w:val="single" w:sz="12" w:space="0" w:color="auto"/>
              <w:bottom w:val="single" w:sz="12" w:space="0" w:color="auto"/>
              <w:right w:val="single" w:sz="12" w:space="0" w:color="auto"/>
            </w:tcBorders>
          </w:tcPr>
          <w:p w14:paraId="37BC7F67" w14:textId="66904EDB" w:rsidR="00435D7F" w:rsidRPr="00435D7F" w:rsidRDefault="00435D7F" w:rsidP="00435D7F">
            <w:pPr>
              <w:autoSpaceDE w:val="0"/>
              <w:autoSpaceDN w:val="0"/>
              <w:adjustRightInd w:val="0"/>
              <w:jc w:val="left"/>
              <w:rPr>
                <w:rFonts w:ascii="宋体" w:hAnsi="宋体" w:cs="宋体"/>
                <w:color w:val="000000"/>
                <w:kern w:val="0"/>
                <w:szCs w:val="21"/>
              </w:rPr>
            </w:pPr>
            <w:r w:rsidRPr="00435D7F">
              <w:rPr>
                <w:rFonts w:ascii="宋体" w:hAnsi="宋体"/>
                <w:color w:val="000000"/>
                <w:kern w:val="0"/>
                <w:szCs w:val="21"/>
              </w:rPr>
              <w:t xml:space="preserve">1) </w:t>
            </w:r>
            <w:r w:rsidRPr="00435D7F">
              <w:rPr>
                <w:rFonts w:ascii="宋体" w:hAnsi="宋体" w:cs="宋体" w:hint="eastAsia"/>
                <w:color w:val="000000"/>
                <w:kern w:val="0"/>
                <w:szCs w:val="21"/>
              </w:rPr>
              <w:t>基于</w:t>
            </w:r>
            <w:r w:rsidRPr="00435D7F">
              <w:rPr>
                <w:rFonts w:ascii="宋体" w:hAnsi="宋体"/>
                <w:color w:val="000000"/>
                <w:kern w:val="0"/>
                <w:szCs w:val="21"/>
              </w:rPr>
              <w:t xml:space="preserve">UDP </w:t>
            </w:r>
            <w:r w:rsidRPr="00435D7F">
              <w:rPr>
                <w:rFonts w:ascii="宋体" w:hAnsi="宋体" w:cs="宋体" w:hint="eastAsia"/>
                <w:color w:val="000000"/>
                <w:kern w:val="0"/>
                <w:szCs w:val="21"/>
              </w:rPr>
              <w:t>设计一个简单的停等协议，实现单向可靠数据传输（服务器到客户的数据传输）。</w:t>
            </w:r>
          </w:p>
          <w:p w14:paraId="55707399" w14:textId="77777777" w:rsidR="00435D7F" w:rsidRPr="00435D7F" w:rsidRDefault="00435D7F" w:rsidP="00435D7F">
            <w:pPr>
              <w:autoSpaceDE w:val="0"/>
              <w:autoSpaceDN w:val="0"/>
              <w:adjustRightInd w:val="0"/>
              <w:jc w:val="left"/>
              <w:rPr>
                <w:rFonts w:ascii="宋体" w:hAnsi="宋体" w:cs="宋体"/>
                <w:color w:val="000000"/>
                <w:kern w:val="0"/>
                <w:szCs w:val="21"/>
              </w:rPr>
            </w:pPr>
            <w:r w:rsidRPr="00435D7F">
              <w:rPr>
                <w:rFonts w:ascii="宋体" w:hAnsi="宋体"/>
                <w:color w:val="000000"/>
                <w:kern w:val="0"/>
                <w:szCs w:val="21"/>
              </w:rPr>
              <w:t xml:space="preserve">2) </w:t>
            </w:r>
            <w:r w:rsidRPr="00435D7F">
              <w:rPr>
                <w:rFonts w:ascii="宋体" w:hAnsi="宋体" w:cs="宋体" w:hint="eastAsia"/>
                <w:color w:val="000000"/>
                <w:kern w:val="0"/>
                <w:szCs w:val="21"/>
              </w:rPr>
              <w:t>模拟引入数据包的丢失，验证所设计协议的有效性。</w:t>
            </w:r>
          </w:p>
          <w:p w14:paraId="3138CFFB" w14:textId="79DA1FFC" w:rsidR="00435D7F" w:rsidRPr="00435D7F" w:rsidRDefault="00435D7F" w:rsidP="00435D7F">
            <w:pPr>
              <w:autoSpaceDE w:val="0"/>
              <w:autoSpaceDN w:val="0"/>
              <w:adjustRightInd w:val="0"/>
              <w:jc w:val="left"/>
              <w:rPr>
                <w:rFonts w:ascii="宋体" w:hAnsi="宋体" w:cs="宋体" w:hint="eastAsia"/>
                <w:color w:val="000000"/>
                <w:kern w:val="0"/>
                <w:szCs w:val="21"/>
              </w:rPr>
            </w:pPr>
            <w:r w:rsidRPr="00435D7F">
              <w:rPr>
                <w:rFonts w:ascii="宋体" w:hAnsi="宋体"/>
                <w:color w:val="000000"/>
                <w:kern w:val="0"/>
                <w:szCs w:val="21"/>
              </w:rPr>
              <w:t xml:space="preserve">3) </w:t>
            </w:r>
            <w:r w:rsidRPr="00435D7F">
              <w:rPr>
                <w:rFonts w:ascii="宋体" w:hAnsi="宋体" w:cs="宋体" w:hint="eastAsia"/>
                <w:color w:val="000000"/>
                <w:kern w:val="0"/>
                <w:szCs w:val="21"/>
              </w:rPr>
              <w:t>改进所设计的停等协议，支持双向数据传输；</w:t>
            </w:r>
          </w:p>
          <w:p w14:paraId="6B8F9CC2" w14:textId="230B057C" w:rsidR="00435D7F" w:rsidRPr="006013F6" w:rsidRDefault="00435D7F" w:rsidP="00435D7F">
            <w:pPr>
              <w:autoSpaceDE w:val="0"/>
              <w:autoSpaceDN w:val="0"/>
              <w:adjustRightInd w:val="0"/>
              <w:jc w:val="left"/>
            </w:pPr>
            <w:r w:rsidRPr="00435D7F">
              <w:rPr>
                <w:rFonts w:ascii="宋体" w:hAnsi="宋体"/>
                <w:color w:val="000000"/>
                <w:kern w:val="0"/>
                <w:szCs w:val="21"/>
              </w:rPr>
              <w:t>4</w:t>
            </w:r>
            <w:r w:rsidRPr="00435D7F">
              <w:rPr>
                <w:rFonts w:ascii="宋体" w:hAnsi="宋体" w:cs="宋体" w:hint="eastAsia"/>
                <w:color w:val="000000"/>
                <w:kern w:val="0"/>
                <w:szCs w:val="21"/>
              </w:rPr>
              <w:t>）基于所设计的停等协议，实现一个</w:t>
            </w:r>
            <w:r w:rsidRPr="00435D7F">
              <w:rPr>
                <w:rFonts w:ascii="宋体" w:hAnsi="宋体"/>
                <w:color w:val="000000"/>
                <w:kern w:val="0"/>
                <w:szCs w:val="21"/>
              </w:rPr>
              <w:t xml:space="preserve">C/S </w:t>
            </w:r>
            <w:r w:rsidRPr="00435D7F">
              <w:rPr>
                <w:rFonts w:ascii="宋体" w:hAnsi="宋体" w:cs="宋体" w:hint="eastAsia"/>
                <w:color w:val="000000"/>
                <w:kern w:val="0"/>
                <w:szCs w:val="21"/>
              </w:rPr>
              <w:t>结构的文件传输应用</w:t>
            </w:r>
            <w:r>
              <w:rPr>
                <w:rFonts w:ascii="宋体" w:hAnsi="宋体" w:cs="宋体" w:hint="eastAsia"/>
                <w:color w:val="000000"/>
                <w:kern w:val="0"/>
                <w:szCs w:val="21"/>
              </w:rPr>
              <w:t>.</w:t>
            </w:r>
          </w:p>
          <w:p w14:paraId="7A8BFF50" w14:textId="400A0B05" w:rsidR="003A16C0" w:rsidRPr="006013F6" w:rsidRDefault="003A16C0" w:rsidP="00435D7F">
            <w:pPr>
              <w:pStyle w:val="2"/>
              <w:ind w:firstLineChars="0" w:firstLine="0"/>
            </w:pPr>
          </w:p>
        </w:tc>
      </w:tr>
      <w:tr w:rsidR="003A16C0" w14:paraId="3C54C543" w14:textId="77777777" w:rsidTr="006D293C">
        <w:tc>
          <w:tcPr>
            <w:tcW w:w="8349" w:type="dxa"/>
            <w:tcBorders>
              <w:top w:val="single" w:sz="12" w:space="0" w:color="auto"/>
              <w:left w:val="single" w:sz="12" w:space="0" w:color="auto"/>
              <w:right w:val="single" w:sz="12" w:space="0" w:color="auto"/>
            </w:tcBorders>
          </w:tcPr>
          <w:p w14:paraId="7CFE2169" w14:textId="77777777" w:rsidR="003A16C0" w:rsidRPr="00F300DB" w:rsidRDefault="003A16C0" w:rsidP="007C0C1B">
            <w:pPr>
              <w:rPr>
                <w:color w:val="FF0000"/>
                <w:u w:val="single"/>
              </w:rPr>
            </w:pPr>
            <w:r>
              <w:rPr>
                <w:rFonts w:hint="eastAsia"/>
              </w:rPr>
              <w:t>实验过程：</w:t>
            </w:r>
          </w:p>
        </w:tc>
      </w:tr>
      <w:tr w:rsidR="003A16C0" w14:paraId="45594D1C" w14:textId="77777777" w:rsidTr="000C744D">
        <w:trPr>
          <w:trHeight w:val="2359"/>
        </w:trPr>
        <w:tc>
          <w:tcPr>
            <w:tcW w:w="8349" w:type="dxa"/>
            <w:tcBorders>
              <w:left w:val="single" w:sz="12" w:space="0" w:color="auto"/>
              <w:bottom w:val="single" w:sz="12" w:space="0" w:color="auto"/>
              <w:right w:val="single" w:sz="12" w:space="0" w:color="auto"/>
            </w:tcBorders>
          </w:tcPr>
          <w:p w14:paraId="2CFB9A1B" w14:textId="77777777" w:rsidR="003A16C0" w:rsidRDefault="00435D7F" w:rsidP="00435D7F">
            <w:pPr>
              <w:pStyle w:val="2"/>
              <w:ind w:firstLine="422"/>
              <w:rPr>
                <w:b/>
                <w:bCs/>
                <w:sz w:val="21"/>
                <w:szCs w:val="21"/>
              </w:rPr>
            </w:pPr>
            <w:r w:rsidRPr="00435D7F">
              <w:rPr>
                <w:rFonts w:hint="eastAsia"/>
                <w:b/>
                <w:bCs/>
                <w:sz w:val="21"/>
                <w:szCs w:val="21"/>
              </w:rPr>
              <w:t>当滑动窗口的大小为</w:t>
            </w:r>
            <w:r w:rsidRPr="00435D7F">
              <w:rPr>
                <w:rFonts w:hint="eastAsia"/>
                <w:b/>
                <w:bCs/>
                <w:sz w:val="21"/>
                <w:szCs w:val="21"/>
              </w:rPr>
              <w:t>1</w:t>
            </w:r>
            <w:r w:rsidRPr="00435D7F">
              <w:rPr>
                <w:rFonts w:hint="eastAsia"/>
                <w:b/>
                <w:bCs/>
                <w:sz w:val="21"/>
                <w:szCs w:val="21"/>
              </w:rPr>
              <w:t>时，</w:t>
            </w:r>
            <w:r w:rsidRPr="00435D7F">
              <w:rPr>
                <w:rFonts w:hint="eastAsia"/>
                <w:b/>
                <w:bCs/>
                <w:sz w:val="21"/>
                <w:szCs w:val="21"/>
              </w:rPr>
              <w:t>GBN</w:t>
            </w:r>
            <w:r w:rsidRPr="00435D7F">
              <w:rPr>
                <w:rFonts w:hint="eastAsia"/>
                <w:b/>
                <w:bCs/>
                <w:sz w:val="21"/>
                <w:szCs w:val="21"/>
              </w:rPr>
              <w:t>协议就是停等协议，所以本次实验借助</w:t>
            </w:r>
            <w:r w:rsidRPr="00435D7F">
              <w:rPr>
                <w:rFonts w:hint="eastAsia"/>
                <w:b/>
                <w:bCs/>
                <w:sz w:val="21"/>
                <w:szCs w:val="21"/>
              </w:rPr>
              <w:t>GBN</w:t>
            </w:r>
            <w:r w:rsidRPr="00435D7F">
              <w:rPr>
                <w:rFonts w:hint="eastAsia"/>
                <w:b/>
                <w:bCs/>
                <w:sz w:val="21"/>
                <w:szCs w:val="21"/>
              </w:rPr>
              <w:t>协议来完成停等协议。</w:t>
            </w:r>
          </w:p>
          <w:p w14:paraId="65912602" w14:textId="66117369" w:rsidR="00435D7F" w:rsidRDefault="00435D7F" w:rsidP="00435D7F">
            <w:pPr>
              <w:pStyle w:val="2"/>
              <w:ind w:firstLine="422"/>
              <w:rPr>
                <w:b/>
                <w:bCs/>
                <w:sz w:val="21"/>
                <w:szCs w:val="21"/>
              </w:rPr>
            </w:pPr>
          </w:p>
          <w:p w14:paraId="46856BE5" w14:textId="4D906F9E" w:rsidR="00F655E1" w:rsidRDefault="00F655E1" w:rsidP="00F655E1">
            <w:pPr>
              <w:pStyle w:val="2"/>
              <w:ind w:firstLineChars="0" w:firstLine="0"/>
              <w:rPr>
                <w:rFonts w:hint="eastAsia"/>
                <w:b/>
                <w:bCs/>
                <w:sz w:val="21"/>
                <w:szCs w:val="21"/>
              </w:rPr>
            </w:pPr>
            <w:r>
              <w:rPr>
                <w:rFonts w:hint="eastAsia"/>
                <w:b/>
                <w:bCs/>
                <w:sz w:val="21"/>
                <w:szCs w:val="21"/>
              </w:rPr>
              <w:t>GBN</w:t>
            </w:r>
            <w:r>
              <w:rPr>
                <w:rFonts w:hint="eastAsia"/>
                <w:b/>
                <w:bCs/>
                <w:sz w:val="21"/>
                <w:szCs w:val="21"/>
              </w:rPr>
              <w:t>协议：</w:t>
            </w:r>
          </w:p>
          <w:p w14:paraId="6305E303" w14:textId="77777777" w:rsidR="00F655E1" w:rsidRDefault="00F655E1" w:rsidP="00F655E1">
            <w:pPr>
              <w:pStyle w:val="2"/>
              <w:ind w:firstLine="420"/>
              <w:rPr>
                <w:sz w:val="21"/>
                <w:szCs w:val="21"/>
              </w:rPr>
            </w:pPr>
            <w:r w:rsidRPr="004A7704">
              <w:rPr>
                <w:rFonts w:hint="eastAsia"/>
                <w:sz w:val="21"/>
                <w:szCs w:val="21"/>
              </w:rPr>
              <w:t>GBN</w:t>
            </w:r>
            <w:r w:rsidRPr="004A7704">
              <w:rPr>
                <w:rFonts w:hint="eastAsia"/>
                <w:sz w:val="21"/>
                <w:szCs w:val="21"/>
              </w:rPr>
              <w:t>属于传输层的协议，负责接收应用层传来的数据，将应用层的数据报发送到目标</w:t>
            </w:r>
            <w:r w:rsidRPr="004A7704">
              <w:rPr>
                <w:rFonts w:hint="eastAsia"/>
                <w:sz w:val="21"/>
                <w:szCs w:val="21"/>
              </w:rPr>
              <w:t>IP</w:t>
            </w:r>
            <w:r w:rsidRPr="004A7704">
              <w:rPr>
                <w:rFonts w:hint="eastAsia"/>
                <w:sz w:val="21"/>
                <w:szCs w:val="21"/>
              </w:rPr>
              <w:t>和端口。</w:t>
            </w:r>
            <w:r>
              <w:rPr>
                <w:rFonts w:hint="eastAsia"/>
                <w:sz w:val="21"/>
                <w:szCs w:val="21"/>
              </w:rPr>
              <w:t>滑动窗口内包含了已经被发送但未收到确认的分组的序号以及可以被立即发送的分组的序号，随着发送方对</w:t>
            </w:r>
            <w:r>
              <w:rPr>
                <w:rFonts w:hint="eastAsia"/>
                <w:sz w:val="21"/>
                <w:szCs w:val="21"/>
              </w:rPr>
              <w:t>ACK</w:t>
            </w:r>
            <w:r>
              <w:rPr>
                <w:rFonts w:hint="eastAsia"/>
                <w:sz w:val="21"/>
                <w:szCs w:val="21"/>
              </w:rPr>
              <w:t>的接收，窗口不断的向前移动，窗口的大小可变。尺寸为</w:t>
            </w:r>
            <w:r>
              <w:rPr>
                <w:rFonts w:hint="eastAsia"/>
                <w:sz w:val="21"/>
                <w:szCs w:val="21"/>
              </w:rPr>
              <w:t>N</w:t>
            </w:r>
            <w:r>
              <w:rPr>
                <w:rFonts w:hint="eastAsia"/>
                <w:sz w:val="21"/>
                <w:szCs w:val="21"/>
              </w:rPr>
              <w:t>的窗口，最多允许</w:t>
            </w:r>
            <w:r>
              <w:rPr>
                <w:rFonts w:hint="eastAsia"/>
                <w:sz w:val="21"/>
                <w:szCs w:val="21"/>
              </w:rPr>
              <w:t>N</w:t>
            </w:r>
            <w:r>
              <w:rPr>
                <w:rFonts w:hint="eastAsia"/>
                <w:sz w:val="21"/>
                <w:szCs w:val="21"/>
              </w:rPr>
              <w:t>个分组未确认。</w:t>
            </w:r>
          </w:p>
          <w:p w14:paraId="0EE12691" w14:textId="77777777" w:rsidR="00435D7F" w:rsidRDefault="00F655E1" w:rsidP="00435D7F">
            <w:pPr>
              <w:pStyle w:val="2"/>
              <w:ind w:firstLineChars="0" w:firstLine="0"/>
              <w:rPr>
                <w:b/>
                <w:bCs/>
                <w:sz w:val="21"/>
                <w:szCs w:val="21"/>
              </w:rPr>
            </w:pPr>
            <w:r>
              <w:rPr>
                <w:noProof/>
              </w:rPr>
              <w:drawing>
                <wp:inline distT="0" distB="0" distL="0" distR="0" wp14:anchorId="13DE3F27" wp14:editId="502967F9">
                  <wp:extent cx="5274310" cy="1054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54100"/>
                          </a:xfrm>
                          <a:prstGeom prst="rect">
                            <a:avLst/>
                          </a:prstGeom>
                        </pic:spPr>
                      </pic:pic>
                    </a:graphicData>
                  </a:graphic>
                </wp:inline>
              </w:drawing>
            </w:r>
          </w:p>
          <w:p w14:paraId="6E783CEE" w14:textId="77777777" w:rsidR="00F655E1" w:rsidRDefault="00F655E1" w:rsidP="00F655E1">
            <w:pPr>
              <w:pStyle w:val="2"/>
              <w:ind w:firstLine="420"/>
              <w:rPr>
                <w:sz w:val="21"/>
                <w:szCs w:val="21"/>
              </w:rPr>
            </w:pPr>
            <w:r>
              <w:rPr>
                <w:rFonts w:hint="eastAsia"/>
                <w:sz w:val="21"/>
                <w:szCs w:val="21"/>
              </w:rPr>
              <w:t>GBN</w:t>
            </w:r>
            <w:r>
              <w:rPr>
                <w:rFonts w:hint="eastAsia"/>
                <w:sz w:val="21"/>
                <w:szCs w:val="21"/>
              </w:rPr>
              <w:t>采用累计确认机制，未空中的分组设置计时器，当</w:t>
            </w:r>
            <w:r>
              <w:rPr>
                <w:rFonts w:hint="eastAsia"/>
                <w:sz w:val="21"/>
                <w:szCs w:val="21"/>
              </w:rPr>
              <w:t>timeout</w:t>
            </w:r>
            <w:r>
              <w:rPr>
                <w:rFonts w:hint="eastAsia"/>
                <w:sz w:val="21"/>
                <w:szCs w:val="21"/>
              </w:rPr>
              <w:t>时间触发后，重传序列号大于等于</w:t>
            </w:r>
            <w:r>
              <w:rPr>
                <w:rFonts w:hint="eastAsia"/>
                <w:sz w:val="21"/>
                <w:szCs w:val="21"/>
              </w:rPr>
              <w:t>n</w:t>
            </w:r>
            <w:r>
              <w:rPr>
                <w:rFonts w:hint="eastAsia"/>
                <w:sz w:val="21"/>
                <w:szCs w:val="21"/>
              </w:rPr>
              <w:t>，还未收到</w:t>
            </w:r>
            <w:r>
              <w:rPr>
                <w:rFonts w:hint="eastAsia"/>
                <w:sz w:val="21"/>
                <w:szCs w:val="21"/>
              </w:rPr>
              <w:t>ACK</w:t>
            </w:r>
            <w:r>
              <w:rPr>
                <w:rFonts w:hint="eastAsia"/>
                <w:sz w:val="21"/>
                <w:szCs w:val="21"/>
              </w:rPr>
              <w:t>的所有分组。</w:t>
            </w:r>
            <w:r>
              <w:rPr>
                <w:rFonts w:hint="eastAsia"/>
                <w:sz w:val="21"/>
                <w:szCs w:val="21"/>
              </w:rPr>
              <w:t>GBN</w:t>
            </w:r>
            <w:r>
              <w:rPr>
                <w:rFonts w:hint="eastAsia"/>
                <w:sz w:val="21"/>
                <w:szCs w:val="21"/>
              </w:rPr>
              <w:t>一个分组的发送格式设计为：</w:t>
            </w:r>
            <w:r>
              <w:rPr>
                <w:rFonts w:hint="eastAsia"/>
                <w:sz w:val="21"/>
                <w:szCs w:val="21"/>
              </w:rPr>
              <w:t>Base(1Byte) + seq(1Byte) + data(max 1024Byte)</w:t>
            </w:r>
          </w:p>
          <w:p w14:paraId="15C659F8" w14:textId="77777777" w:rsidR="00F655E1" w:rsidRDefault="00F655E1" w:rsidP="00F655E1">
            <w:pPr>
              <w:pStyle w:val="2"/>
              <w:ind w:firstLine="420"/>
              <w:rPr>
                <w:sz w:val="21"/>
                <w:szCs w:val="21"/>
              </w:rPr>
            </w:pPr>
            <w:r>
              <w:rPr>
                <w:rFonts w:hint="eastAsia"/>
                <w:sz w:val="21"/>
                <w:szCs w:val="21"/>
              </w:rPr>
              <w:t>GBN</w:t>
            </w:r>
            <w:r>
              <w:rPr>
                <w:rFonts w:hint="eastAsia"/>
                <w:sz w:val="21"/>
                <w:szCs w:val="21"/>
              </w:rPr>
              <w:t>协议数据传输过程如下：从上层应用层获得到一个完整的数据报，并将这个数据报进行拆分。如果发送方的滑动窗口中</w:t>
            </w:r>
            <w:r>
              <w:rPr>
                <w:rFonts w:hint="eastAsia"/>
                <w:sz w:val="21"/>
                <w:szCs w:val="21"/>
              </w:rPr>
              <w:t>,</w:t>
            </w:r>
            <w:r>
              <w:rPr>
                <w:rFonts w:hint="eastAsia"/>
                <w:sz w:val="21"/>
                <w:szCs w:val="21"/>
              </w:rPr>
              <w:t>如果窗口内已经被发送但未收到确认的分组数目未达到窗口长度</w:t>
            </w:r>
            <w:r>
              <w:rPr>
                <w:rFonts w:hint="eastAsia"/>
                <w:sz w:val="21"/>
                <w:szCs w:val="21"/>
              </w:rPr>
              <w:t>,</w:t>
            </w:r>
            <w:r>
              <w:rPr>
                <w:rFonts w:hint="eastAsia"/>
                <w:sz w:val="21"/>
                <w:szCs w:val="21"/>
              </w:rPr>
              <w:t>就将窗口剩余的分组全部用来发送新构造好的数据，剩余未能发送的数据进行缓存。发送完窗口大小的数据分组后</w:t>
            </w:r>
            <w:r>
              <w:rPr>
                <w:rFonts w:hint="eastAsia"/>
                <w:sz w:val="21"/>
                <w:szCs w:val="21"/>
              </w:rPr>
              <w:t>,</w:t>
            </w:r>
            <w:r>
              <w:rPr>
                <w:rFonts w:hint="eastAsia"/>
                <w:sz w:val="21"/>
                <w:szCs w:val="21"/>
              </w:rPr>
              <w:t>开始等待接收从接收方发来的确定信息</w:t>
            </w:r>
            <w:r>
              <w:rPr>
                <w:rFonts w:hint="eastAsia"/>
                <w:sz w:val="21"/>
                <w:szCs w:val="21"/>
              </w:rPr>
              <w:t>(ACK)</w:t>
            </w:r>
            <w:r>
              <w:rPr>
                <w:rFonts w:hint="eastAsia"/>
                <w:sz w:val="21"/>
                <w:szCs w:val="21"/>
              </w:rPr>
              <w:t>，</w:t>
            </w:r>
            <w:r>
              <w:rPr>
                <w:rFonts w:hint="eastAsia"/>
                <w:sz w:val="21"/>
                <w:szCs w:val="21"/>
              </w:rPr>
              <w:t>GBN</w:t>
            </w:r>
            <w:r>
              <w:rPr>
                <w:rFonts w:hint="eastAsia"/>
                <w:sz w:val="21"/>
                <w:szCs w:val="21"/>
              </w:rPr>
              <w:t>协议采取了累积确认，当发送方收到一个对分组</w:t>
            </w:r>
            <w:r>
              <w:rPr>
                <w:rFonts w:hint="eastAsia"/>
                <w:sz w:val="21"/>
                <w:szCs w:val="21"/>
              </w:rPr>
              <w:t>n</w:t>
            </w:r>
            <w:r>
              <w:rPr>
                <w:sz w:val="21"/>
                <w:szCs w:val="21"/>
              </w:rPr>
              <w:t xml:space="preserve"> </w:t>
            </w:r>
            <w:r>
              <w:rPr>
                <w:rFonts w:hint="eastAsia"/>
                <w:sz w:val="21"/>
                <w:szCs w:val="21"/>
              </w:rPr>
              <w:t>的</w:t>
            </w:r>
            <w:r>
              <w:rPr>
                <w:rFonts w:hint="eastAsia"/>
                <w:sz w:val="21"/>
                <w:szCs w:val="21"/>
              </w:rPr>
              <w:t xml:space="preserve"> ACK</w:t>
            </w:r>
            <w:r>
              <w:rPr>
                <w:rFonts w:hint="eastAsia"/>
                <w:sz w:val="21"/>
                <w:szCs w:val="21"/>
              </w:rPr>
              <w:t>，即表明接收方对于分组</w:t>
            </w:r>
            <w:r>
              <w:rPr>
                <w:rFonts w:hint="eastAsia"/>
                <w:sz w:val="21"/>
                <w:szCs w:val="21"/>
              </w:rPr>
              <w:t>n</w:t>
            </w:r>
            <w:r>
              <w:rPr>
                <w:rFonts w:hint="eastAsia"/>
                <w:sz w:val="21"/>
                <w:szCs w:val="21"/>
              </w:rPr>
              <w:t>以及分组</w:t>
            </w:r>
            <w:r>
              <w:rPr>
                <w:rFonts w:hint="eastAsia"/>
                <w:sz w:val="21"/>
                <w:szCs w:val="21"/>
              </w:rPr>
              <w:t>n</w:t>
            </w:r>
            <w:r>
              <w:rPr>
                <w:rFonts w:hint="eastAsia"/>
                <w:sz w:val="21"/>
                <w:szCs w:val="21"/>
              </w:rPr>
              <w:t>之前的分组全部都收到了。对于已经确认的分组，就将窗口滑动到未确认的分组位置，对于未确认的分组</w:t>
            </w:r>
            <w:r>
              <w:rPr>
                <w:rFonts w:hint="eastAsia"/>
                <w:sz w:val="21"/>
                <w:szCs w:val="21"/>
              </w:rPr>
              <w:t>,</w:t>
            </w:r>
            <w:r>
              <w:rPr>
                <w:rFonts w:hint="eastAsia"/>
                <w:sz w:val="21"/>
                <w:szCs w:val="21"/>
              </w:rPr>
              <w:t>如果计时器超时，就需要重新发送，直到收到接收方的</w:t>
            </w:r>
            <w:r>
              <w:rPr>
                <w:rFonts w:hint="eastAsia"/>
                <w:sz w:val="21"/>
                <w:szCs w:val="21"/>
              </w:rPr>
              <w:t>ACK</w:t>
            </w:r>
            <w:r>
              <w:rPr>
                <w:rFonts w:hint="eastAsia"/>
                <w:sz w:val="21"/>
                <w:szCs w:val="21"/>
              </w:rPr>
              <w:t>。</w:t>
            </w:r>
            <w:r>
              <w:rPr>
                <w:rFonts w:hint="eastAsia"/>
                <w:sz w:val="21"/>
                <w:szCs w:val="21"/>
              </w:rPr>
              <w:t>timeout</w:t>
            </w:r>
            <w:r>
              <w:rPr>
                <w:rFonts w:hint="eastAsia"/>
                <w:sz w:val="21"/>
                <w:szCs w:val="21"/>
              </w:rPr>
              <w:t>事件触发后，</w:t>
            </w:r>
            <w:r>
              <w:rPr>
                <w:rFonts w:hint="eastAsia"/>
                <w:sz w:val="21"/>
                <w:szCs w:val="21"/>
              </w:rPr>
              <w:t>GBN</w:t>
            </w:r>
            <w:r>
              <w:rPr>
                <w:rFonts w:hint="eastAsia"/>
                <w:sz w:val="21"/>
                <w:szCs w:val="21"/>
              </w:rPr>
              <w:t>协议会将当前所有已发送但未被确认的分组重传，即如果当前窗口内都是已发送但未被确认的分组，一旦定时器发现窗口内的第一个分组超时，则窗口内所有分组都要被重传。每次当发送方收到一个</w:t>
            </w:r>
            <w:r>
              <w:rPr>
                <w:rFonts w:hint="eastAsia"/>
                <w:sz w:val="21"/>
                <w:szCs w:val="21"/>
              </w:rPr>
              <w:t>ACK</w:t>
            </w:r>
            <w:r>
              <w:rPr>
                <w:sz w:val="21"/>
                <w:szCs w:val="21"/>
              </w:rPr>
              <w:t xml:space="preserve"> </w:t>
            </w:r>
            <w:r>
              <w:rPr>
                <w:rFonts w:hint="eastAsia"/>
                <w:sz w:val="21"/>
                <w:szCs w:val="21"/>
              </w:rPr>
              <w:t>的时候，定时器都会被重置。</w:t>
            </w:r>
          </w:p>
          <w:p w14:paraId="75763AF5" w14:textId="77777777" w:rsidR="00F655E1" w:rsidRDefault="00F655E1" w:rsidP="00F655E1">
            <w:pPr>
              <w:pStyle w:val="2"/>
              <w:ind w:firstLine="420"/>
              <w:rPr>
                <w:sz w:val="21"/>
                <w:szCs w:val="21"/>
              </w:rPr>
            </w:pPr>
            <w:r>
              <w:rPr>
                <w:rFonts w:hint="eastAsia"/>
                <w:sz w:val="21"/>
                <w:szCs w:val="21"/>
              </w:rPr>
              <w:t>发送方扩展</w:t>
            </w:r>
            <w:r>
              <w:rPr>
                <w:rFonts w:hint="eastAsia"/>
                <w:sz w:val="21"/>
                <w:szCs w:val="21"/>
              </w:rPr>
              <w:t>FSM</w:t>
            </w:r>
            <w:r>
              <w:rPr>
                <w:rFonts w:hint="eastAsia"/>
                <w:sz w:val="21"/>
                <w:szCs w:val="21"/>
              </w:rPr>
              <w:t>如下图所示：</w:t>
            </w:r>
          </w:p>
          <w:p w14:paraId="3DDFF880" w14:textId="77777777" w:rsidR="00F655E1" w:rsidRDefault="00F655E1" w:rsidP="00F655E1">
            <w:pPr>
              <w:pStyle w:val="2"/>
              <w:ind w:firstLineChars="0" w:firstLine="0"/>
              <w:jc w:val="center"/>
              <w:rPr>
                <w:sz w:val="21"/>
                <w:szCs w:val="21"/>
              </w:rPr>
            </w:pPr>
            <w:r>
              <w:rPr>
                <w:noProof/>
              </w:rPr>
              <w:lastRenderedPageBreak/>
              <w:drawing>
                <wp:inline distT="0" distB="0" distL="0" distR="0" wp14:anchorId="772BF878" wp14:editId="6CE81C1C">
                  <wp:extent cx="4178585" cy="270154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5363" cy="2712388"/>
                          </a:xfrm>
                          <a:prstGeom prst="rect">
                            <a:avLst/>
                          </a:prstGeom>
                        </pic:spPr>
                      </pic:pic>
                    </a:graphicData>
                  </a:graphic>
                </wp:inline>
              </w:drawing>
            </w:r>
          </w:p>
          <w:p w14:paraId="40A05172" w14:textId="77777777" w:rsidR="00F655E1" w:rsidRDefault="00F655E1" w:rsidP="00F655E1">
            <w:pPr>
              <w:pStyle w:val="2"/>
              <w:ind w:firstLine="420"/>
              <w:rPr>
                <w:sz w:val="21"/>
                <w:szCs w:val="21"/>
              </w:rPr>
            </w:pPr>
            <w:r>
              <w:rPr>
                <w:rFonts w:hint="eastAsia"/>
                <w:sz w:val="21"/>
                <w:szCs w:val="21"/>
              </w:rPr>
              <w:t>接收方按序接收分组，直接丢弃乱序到达的分组。</w:t>
            </w:r>
          </w:p>
          <w:p w14:paraId="616147F2" w14:textId="77777777" w:rsidR="00F655E1" w:rsidRDefault="00F655E1" w:rsidP="00F655E1">
            <w:pPr>
              <w:pStyle w:val="2"/>
              <w:ind w:firstLine="420"/>
              <w:rPr>
                <w:sz w:val="21"/>
                <w:szCs w:val="21"/>
              </w:rPr>
            </w:pPr>
            <w:r>
              <w:rPr>
                <w:rFonts w:hint="eastAsia"/>
                <w:sz w:val="21"/>
                <w:szCs w:val="21"/>
              </w:rPr>
              <w:t>接收方扩展</w:t>
            </w:r>
            <w:r>
              <w:rPr>
                <w:rFonts w:hint="eastAsia"/>
                <w:sz w:val="21"/>
                <w:szCs w:val="21"/>
              </w:rPr>
              <w:t>FSM</w:t>
            </w:r>
            <w:r>
              <w:rPr>
                <w:rFonts w:hint="eastAsia"/>
                <w:sz w:val="21"/>
                <w:szCs w:val="21"/>
              </w:rPr>
              <w:t>如下图所示：</w:t>
            </w:r>
          </w:p>
          <w:p w14:paraId="6C11FE54" w14:textId="77777777" w:rsidR="00F655E1" w:rsidRDefault="00F655E1" w:rsidP="00F655E1">
            <w:pPr>
              <w:pStyle w:val="2"/>
              <w:ind w:firstLineChars="0" w:firstLine="0"/>
              <w:rPr>
                <w:sz w:val="21"/>
                <w:szCs w:val="21"/>
              </w:rPr>
            </w:pPr>
            <w:r>
              <w:rPr>
                <w:noProof/>
              </w:rPr>
              <w:drawing>
                <wp:inline distT="0" distB="0" distL="0" distR="0" wp14:anchorId="64F0EA11" wp14:editId="09508983">
                  <wp:extent cx="5274310" cy="14020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02080"/>
                          </a:xfrm>
                          <a:prstGeom prst="rect">
                            <a:avLst/>
                          </a:prstGeom>
                        </pic:spPr>
                      </pic:pic>
                    </a:graphicData>
                  </a:graphic>
                </wp:inline>
              </w:drawing>
            </w:r>
          </w:p>
          <w:p w14:paraId="0956E08B" w14:textId="77777777" w:rsidR="00F655E1" w:rsidRDefault="00F655E1" w:rsidP="00F655E1">
            <w:pPr>
              <w:pStyle w:val="2"/>
              <w:ind w:firstLine="420"/>
              <w:rPr>
                <w:sz w:val="21"/>
                <w:szCs w:val="21"/>
              </w:rPr>
            </w:pPr>
            <w:r>
              <w:rPr>
                <w:rFonts w:hint="eastAsia"/>
                <w:sz w:val="21"/>
                <w:szCs w:val="21"/>
              </w:rPr>
              <w:t>实现过程中，发送方首先定义窗口大小</w:t>
            </w:r>
            <w:r>
              <w:rPr>
                <w:rFonts w:hint="eastAsia"/>
                <w:sz w:val="21"/>
                <w:szCs w:val="21"/>
              </w:rPr>
              <w:t>,</w:t>
            </w:r>
            <w:r>
              <w:rPr>
                <w:rFonts w:hint="eastAsia"/>
                <w:sz w:val="21"/>
                <w:szCs w:val="21"/>
              </w:rPr>
              <w:t>起始</w:t>
            </w:r>
            <w:r>
              <w:rPr>
                <w:rFonts w:hint="eastAsia"/>
                <w:sz w:val="21"/>
                <w:szCs w:val="21"/>
              </w:rPr>
              <w:t xml:space="preserve"> base </w:t>
            </w:r>
            <w:r>
              <w:rPr>
                <w:rFonts w:hint="eastAsia"/>
                <w:sz w:val="21"/>
                <w:szCs w:val="21"/>
              </w:rPr>
              <w:t>的值</w:t>
            </w:r>
            <w:r>
              <w:rPr>
                <w:rFonts w:hint="eastAsia"/>
                <w:sz w:val="21"/>
                <w:szCs w:val="21"/>
              </w:rPr>
              <w:t xml:space="preserve">, </w:t>
            </w:r>
            <w:r>
              <w:rPr>
                <w:rFonts w:hint="eastAsia"/>
                <w:sz w:val="21"/>
                <w:szCs w:val="21"/>
              </w:rPr>
              <w:t>窗口采用链表的数据结构存储，如果窗口内有空余</w:t>
            </w:r>
            <w:r>
              <w:rPr>
                <w:rFonts w:hint="eastAsia"/>
                <w:sz w:val="21"/>
                <w:szCs w:val="21"/>
              </w:rPr>
              <w:t>,</w:t>
            </w:r>
            <w:r>
              <w:rPr>
                <w:rFonts w:hint="eastAsia"/>
                <w:sz w:val="21"/>
                <w:szCs w:val="21"/>
              </w:rPr>
              <w:t>就开始发送分组</w:t>
            </w:r>
            <w:r>
              <w:rPr>
                <w:rFonts w:hint="eastAsia"/>
                <w:sz w:val="21"/>
                <w:szCs w:val="21"/>
              </w:rPr>
              <w:t>,</w:t>
            </w:r>
            <w:r>
              <w:rPr>
                <w:rFonts w:hint="eastAsia"/>
                <w:sz w:val="21"/>
                <w:szCs w:val="21"/>
              </w:rPr>
              <w:t>直到窗口被占满</w:t>
            </w:r>
            <w:r>
              <w:rPr>
                <w:rFonts w:hint="eastAsia"/>
                <w:sz w:val="21"/>
                <w:szCs w:val="21"/>
              </w:rPr>
              <w:t>,</w:t>
            </w:r>
            <w:r>
              <w:rPr>
                <w:rFonts w:hint="eastAsia"/>
                <w:sz w:val="21"/>
                <w:szCs w:val="21"/>
              </w:rPr>
              <w:t>计时器开始计时</w:t>
            </w:r>
            <w:r>
              <w:rPr>
                <w:rFonts w:hint="eastAsia"/>
                <w:sz w:val="21"/>
                <w:szCs w:val="21"/>
              </w:rPr>
              <w:t>,</w:t>
            </w:r>
            <w:r>
              <w:rPr>
                <w:rFonts w:hint="eastAsia"/>
                <w:sz w:val="21"/>
                <w:szCs w:val="21"/>
              </w:rPr>
              <w:t>之后进入接收</w:t>
            </w:r>
            <w:r>
              <w:rPr>
                <w:rFonts w:hint="eastAsia"/>
                <w:sz w:val="21"/>
                <w:szCs w:val="21"/>
              </w:rPr>
              <w:t>ACK</w:t>
            </w:r>
            <w:r>
              <w:rPr>
                <w:rFonts w:hint="eastAsia"/>
                <w:sz w:val="21"/>
                <w:szCs w:val="21"/>
              </w:rPr>
              <w:t>的状态</w:t>
            </w:r>
            <w:r>
              <w:rPr>
                <w:rFonts w:hint="eastAsia"/>
                <w:sz w:val="21"/>
                <w:szCs w:val="21"/>
              </w:rPr>
              <w:t>,</w:t>
            </w:r>
            <w:r>
              <w:rPr>
                <w:rFonts w:hint="eastAsia"/>
                <w:sz w:val="21"/>
                <w:szCs w:val="21"/>
              </w:rPr>
              <w:t>收到</w:t>
            </w:r>
            <w:r>
              <w:rPr>
                <w:rFonts w:hint="eastAsia"/>
                <w:sz w:val="21"/>
                <w:szCs w:val="21"/>
              </w:rPr>
              <w:t>ACK</w:t>
            </w:r>
            <w:r>
              <w:rPr>
                <w:rFonts w:hint="eastAsia"/>
                <w:sz w:val="21"/>
                <w:szCs w:val="21"/>
              </w:rPr>
              <w:t>之后</w:t>
            </w:r>
            <w:r>
              <w:rPr>
                <w:rFonts w:hint="eastAsia"/>
                <w:sz w:val="21"/>
                <w:szCs w:val="21"/>
              </w:rPr>
              <w:t>,</w:t>
            </w:r>
            <w:r>
              <w:rPr>
                <w:rFonts w:hint="eastAsia"/>
                <w:sz w:val="21"/>
                <w:szCs w:val="21"/>
              </w:rPr>
              <w:t>更新滑动窗口的位置</w:t>
            </w:r>
            <w:r>
              <w:rPr>
                <w:rFonts w:hint="eastAsia"/>
                <w:sz w:val="21"/>
                <w:szCs w:val="21"/>
              </w:rPr>
              <w:t>,</w:t>
            </w:r>
            <w:r>
              <w:rPr>
                <w:rFonts w:hint="eastAsia"/>
                <w:sz w:val="21"/>
                <w:szCs w:val="21"/>
              </w:rPr>
              <w:t>之后如果计时器超时</w:t>
            </w:r>
            <w:r>
              <w:rPr>
                <w:rFonts w:hint="eastAsia"/>
                <w:sz w:val="21"/>
                <w:szCs w:val="21"/>
              </w:rPr>
              <w:t>,</w:t>
            </w:r>
            <w:r>
              <w:rPr>
                <w:rFonts w:hint="eastAsia"/>
                <w:sz w:val="21"/>
                <w:szCs w:val="21"/>
              </w:rPr>
              <w:t>就将窗口内所有的分组全部重发一次。循环该过程，直到所有需要传送的数据都已经发送完成</w:t>
            </w:r>
            <w:r>
              <w:rPr>
                <w:rFonts w:hint="eastAsia"/>
                <w:sz w:val="21"/>
                <w:szCs w:val="21"/>
              </w:rPr>
              <w:t>,</w:t>
            </w:r>
            <w:r>
              <w:rPr>
                <w:rFonts w:hint="eastAsia"/>
                <w:sz w:val="21"/>
                <w:szCs w:val="21"/>
              </w:rPr>
              <w:t>并且窗口中的分组都已经全部确认。</w:t>
            </w:r>
          </w:p>
          <w:p w14:paraId="37766787" w14:textId="77777777" w:rsidR="00F655E1" w:rsidRDefault="00F655E1" w:rsidP="00F655E1">
            <w:pPr>
              <w:pStyle w:val="2"/>
              <w:ind w:firstLineChars="0" w:firstLine="0"/>
              <w:rPr>
                <w:sz w:val="21"/>
                <w:szCs w:val="21"/>
              </w:rPr>
            </w:pPr>
          </w:p>
          <w:p w14:paraId="6793349E" w14:textId="36715566" w:rsidR="0048426B" w:rsidRPr="0048426B" w:rsidRDefault="0048426B" w:rsidP="00F655E1">
            <w:pPr>
              <w:pStyle w:val="2"/>
              <w:ind w:firstLineChars="0" w:firstLine="0"/>
              <w:rPr>
                <w:rFonts w:hint="eastAsia"/>
                <w:b/>
                <w:bCs/>
                <w:sz w:val="21"/>
                <w:szCs w:val="21"/>
              </w:rPr>
            </w:pPr>
            <w:r w:rsidRPr="0048426B">
              <w:rPr>
                <w:rFonts w:hint="eastAsia"/>
                <w:b/>
                <w:bCs/>
                <w:sz w:val="21"/>
                <w:szCs w:val="21"/>
              </w:rPr>
              <w:t>代码实现：</w:t>
            </w:r>
          </w:p>
          <w:p w14:paraId="7658A38F" w14:textId="77777777" w:rsidR="0048426B" w:rsidRDefault="0048426B" w:rsidP="00F655E1">
            <w:pPr>
              <w:pStyle w:val="2"/>
              <w:ind w:firstLineChars="0" w:firstLine="0"/>
              <w:rPr>
                <w:sz w:val="21"/>
                <w:szCs w:val="21"/>
              </w:rPr>
            </w:pPr>
            <w:r>
              <w:rPr>
                <w:rFonts w:hint="eastAsia"/>
                <w:sz w:val="21"/>
                <w:szCs w:val="21"/>
              </w:rPr>
              <w:t>①发送数据：</w:t>
            </w:r>
          </w:p>
          <w:p w14:paraId="5B2C2FB2" w14:textId="77777777" w:rsidR="0048426B" w:rsidRPr="0048426B" w:rsidRDefault="0048426B" w:rsidP="004842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sidRPr="0048426B">
              <w:rPr>
                <w:rFonts w:ascii="Courier New" w:hAnsi="Courier New" w:cs="Courier New"/>
                <w:color w:val="CC7832"/>
                <w:kern w:val="0"/>
                <w:sz w:val="20"/>
                <w:szCs w:val="20"/>
              </w:rPr>
              <w:t xml:space="preserve">do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循环将窗口发满</w:t>
            </w:r>
            <w:r w:rsidRPr="0048426B">
              <w:rPr>
                <w:rFonts w:ascii="宋体" w:hAnsi="宋体" w:cs="Courier New" w:hint="eastAsia"/>
                <w:color w:val="808080"/>
                <w:kern w:val="0"/>
                <w:sz w:val="20"/>
                <w:szCs w:val="20"/>
              </w:rPr>
              <w:br/>
              <w:t xml:space="preserve">    </w:t>
            </w:r>
            <w:r w:rsidRPr="0048426B">
              <w:rPr>
                <w:rFonts w:ascii="Courier New" w:hAnsi="Courier New" w:cs="Courier New"/>
                <w:color w:val="CC7832"/>
                <w:kern w:val="0"/>
                <w:sz w:val="20"/>
                <w:szCs w:val="20"/>
              </w:rPr>
              <w:t>while</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timers.size</w:t>
            </w:r>
            <w:proofErr w:type="spellEnd"/>
            <w:r w:rsidRPr="0048426B">
              <w:rPr>
                <w:rFonts w:ascii="Courier New" w:hAnsi="Courier New" w:cs="Courier New"/>
                <w:color w:val="A9B7C6"/>
                <w:kern w:val="0"/>
                <w:sz w:val="20"/>
                <w:szCs w:val="20"/>
              </w:rPr>
              <w:t xml:space="preserve">() &lt; </w:t>
            </w:r>
            <w:proofErr w:type="spellStart"/>
            <w:r w:rsidRPr="0048426B">
              <w:rPr>
                <w:rFonts w:ascii="Courier New" w:hAnsi="Courier New" w:cs="Courier New"/>
                <w:color w:val="9876AA"/>
                <w:kern w:val="0"/>
                <w:sz w:val="20"/>
                <w:szCs w:val="20"/>
              </w:rPr>
              <w:t>windowSize</w:t>
            </w:r>
            <w:proofErr w:type="spellEnd"/>
            <w:r w:rsidRPr="0048426B">
              <w:rPr>
                <w:rFonts w:ascii="Courier New" w:hAnsi="Courier New" w:cs="Courier New"/>
                <w:color w:val="9876AA"/>
                <w:kern w:val="0"/>
                <w:sz w:val="20"/>
                <w:szCs w:val="20"/>
              </w:rPr>
              <w:t xml:space="preserve"> </w:t>
            </w:r>
            <w:r w:rsidRPr="0048426B">
              <w:rPr>
                <w:rFonts w:ascii="Courier New" w:hAnsi="Courier New" w:cs="Courier New"/>
                <w:color w:val="A9B7C6"/>
                <w:kern w:val="0"/>
                <w:sz w:val="20"/>
                <w:szCs w:val="20"/>
              </w:rPr>
              <w:t xml:space="preserve">&amp;&amp; </w:t>
            </w:r>
            <w:proofErr w:type="spellStart"/>
            <w:r w:rsidRPr="0048426B">
              <w:rPr>
                <w:rFonts w:ascii="Courier New" w:hAnsi="Courier New" w:cs="Courier New"/>
                <w:color w:val="A9B7C6"/>
                <w:kern w:val="0"/>
                <w:sz w:val="20"/>
                <w:szCs w:val="20"/>
              </w:rPr>
              <w:t>sendIndex</w:t>
            </w:r>
            <w:proofErr w:type="spellEnd"/>
            <w:r w:rsidRPr="0048426B">
              <w:rPr>
                <w:rFonts w:ascii="Courier New" w:hAnsi="Courier New" w:cs="Courier New"/>
                <w:color w:val="A9B7C6"/>
                <w:kern w:val="0"/>
                <w:sz w:val="20"/>
                <w:szCs w:val="20"/>
              </w:rPr>
              <w:t xml:space="preserve"> &lt; </w:t>
            </w:r>
            <w:proofErr w:type="spellStart"/>
            <w:r w:rsidRPr="0048426B">
              <w:rPr>
                <w:rFonts w:ascii="Courier New" w:hAnsi="Courier New" w:cs="Courier New"/>
                <w:color w:val="A9B7C6"/>
                <w:kern w:val="0"/>
                <w:sz w:val="20"/>
                <w:szCs w:val="20"/>
              </w:rPr>
              <w:t>content.</w:t>
            </w:r>
            <w:r w:rsidRPr="0048426B">
              <w:rPr>
                <w:rFonts w:ascii="Courier New" w:hAnsi="Courier New" w:cs="Courier New"/>
                <w:color w:val="9876AA"/>
                <w:kern w:val="0"/>
                <w:sz w:val="20"/>
                <w:szCs w:val="20"/>
              </w:rPr>
              <w:t>length</w:t>
            </w:r>
            <w:proofErr w:type="spellEnd"/>
            <w:r w:rsidRPr="0048426B">
              <w:rPr>
                <w:rFonts w:ascii="Courier New" w:hAnsi="Courier New" w:cs="Courier New"/>
                <w:color w:val="9876AA"/>
                <w:kern w:val="0"/>
                <w:sz w:val="20"/>
                <w:szCs w:val="20"/>
              </w:rPr>
              <w:t xml:space="preserve"> </w:t>
            </w:r>
            <w:r w:rsidRPr="0048426B">
              <w:rPr>
                <w:rFonts w:ascii="Courier New" w:hAnsi="Courier New" w:cs="Courier New"/>
                <w:color w:val="A9B7C6"/>
                <w:kern w:val="0"/>
                <w:sz w:val="20"/>
                <w:szCs w:val="20"/>
              </w:rPr>
              <w:t xml:space="preserve">&amp;&amp; </w:t>
            </w:r>
            <w:proofErr w:type="spellStart"/>
            <w:r w:rsidRPr="0048426B">
              <w:rPr>
                <w:rFonts w:ascii="Courier New" w:hAnsi="Courier New" w:cs="Courier New"/>
                <w:color w:val="A9B7C6"/>
                <w:kern w:val="0"/>
                <w:sz w:val="20"/>
                <w:szCs w:val="20"/>
              </w:rPr>
              <w:t>sendSeq</w:t>
            </w:r>
            <w:proofErr w:type="spellEnd"/>
            <w:r w:rsidRPr="0048426B">
              <w:rPr>
                <w:rFonts w:ascii="Courier New" w:hAnsi="Courier New" w:cs="Courier New"/>
                <w:color w:val="A9B7C6"/>
                <w:kern w:val="0"/>
                <w:sz w:val="20"/>
                <w:szCs w:val="20"/>
              </w:rPr>
              <w:t xml:space="preserve"> &lt; </w:t>
            </w:r>
            <w:r w:rsidRPr="0048426B">
              <w:rPr>
                <w:rFonts w:ascii="Courier New" w:hAnsi="Courier New" w:cs="Courier New"/>
                <w:color w:val="6897BB"/>
                <w:kern w:val="0"/>
                <w:sz w:val="20"/>
                <w:szCs w:val="20"/>
              </w:rPr>
              <w:t>256</w:t>
            </w:r>
            <w:r w:rsidRPr="0048426B">
              <w:rPr>
                <w:rFonts w:ascii="Courier New" w:hAnsi="Courier New" w:cs="Courier New"/>
                <w:color w:val="A9B7C6"/>
                <w:kern w:val="0"/>
                <w:sz w:val="20"/>
                <w:szCs w:val="20"/>
              </w:rPr>
              <w:t>) {</w:t>
            </w:r>
            <w:r w:rsidRPr="0048426B">
              <w:rPr>
                <w:rFonts w:ascii="Courier New" w:hAnsi="Courier New" w:cs="Courier New"/>
                <w:color w:val="A9B7C6"/>
                <w:kern w:val="0"/>
                <w:sz w:val="20"/>
                <w:szCs w:val="20"/>
              </w:rPr>
              <w:br/>
              <w:t xml:space="preserve">        </w:t>
            </w:r>
            <w:proofErr w:type="spellStart"/>
            <w:r w:rsidRPr="0048426B">
              <w:rPr>
                <w:rFonts w:ascii="Courier New" w:hAnsi="Courier New" w:cs="Courier New"/>
                <w:color w:val="A9B7C6"/>
                <w:kern w:val="0"/>
                <w:sz w:val="20"/>
                <w:szCs w:val="20"/>
              </w:rPr>
              <w:t>timers.add</w:t>
            </w:r>
            <w:proofErr w:type="spellEnd"/>
            <w:r w:rsidRPr="0048426B">
              <w:rPr>
                <w:rFonts w:ascii="Courier New" w:hAnsi="Courier New" w:cs="Courier New"/>
                <w:color w:val="A9B7C6"/>
                <w:kern w:val="0"/>
                <w:sz w:val="20"/>
                <w:szCs w:val="20"/>
              </w:rPr>
              <w:t>(</w:t>
            </w:r>
            <w:r w:rsidRPr="0048426B">
              <w:rPr>
                <w:rFonts w:ascii="Courier New" w:hAnsi="Courier New" w:cs="Courier New"/>
                <w:color w:val="6897BB"/>
                <w:kern w:val="0"/>
                <w:sz w:val="20"/>
                <w:szCs w:val="20"/>
              </w:rPr>
              <w:t>0</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datagramBuffer.add</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new </w:t>
            </w:r>
            <w:proofErr w:type="spellStart"/>
            <w:r w:rsidRPr="0048426B">
              <w:rPr>
                <w:rFonts w:ascii="Courier New" w:hAnsi="Courier New" w:cs="Courier New"/>
                <w:color w:val="A9B7C6"/>
                <w:kern w:val="0"/>
                <w:sz w:val="20"/>
                <w:szCs w:val="20"/>
              </w:rPr>
              <w:t>ByteArrayOutputStream</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 xml:space="preserve">length = </w:t>
            </w:r>
            <w:proofErr w:type="spellStart"/>
            <w:r w:rsidRPr="0048426B">
              <w:rPr>
                <w:rFonts w:ascii="Courier New" w:hAnsi="Courier New" w:cs="Courier New"/>
                <w:color w:val="A9B7C6"/>
                <w:kern w:val="0"/>
                <w:sz w:val="20"/>
                <w:szCs w:val="20"/>
              </w:rPr>
              <w:t>Math.</w:t>
            </w:r>
            <w:r w:rsidRPr="0048426B">
              <w:rPr>
                <w:rFonts w:ascii="Courier New" w:hAnsi="Courier New" w:cs="Courier New"/>
                <w:i/>
                <w:iCs/>
                <w:color w:val="A9B7C6"/>
                <w:kern w:val="0"/>
                <w:sz w:val="20"/>
                <w:szCs w:val="20"/>
              </w:rPr>
              <w:t>min</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content.</w:t>
            </w:r>
            <w:r w:rsidRPr="0048426B">
              <w:rPr>
                <w:rFonts w:ascii="Courier New" w:hAnsi="Courier New" w:cs="Courier New"/>
                <w:color w:val="9876AA"/>
                <w:kern w:val="0"/>
                <w:sz w:val="20"/>
                <w:szCs w:val="20"/>
              </w:rPr>
              <w:t>length</w:t>
            </w:r>
            <w:proofErr w:type="spellEnd"/>
            <w:r w:rsidRPr="0048426B">
              <w:rPr>
                <w:rFonts w:ascii="Courier New" w:hAnsi="Courier New" w:cs="Courier New"/>
                <w:color w:val="9876AA"/>
                <w:kern w:val="0"/>
                <w:sz w:val="20"/>
                <w:szCs w:val="20"/>
              </w:rPr>
              <w:t xml:space="preserve"> </w:t>
            </w:r>
            <w:r w:rsidRPr="0048426B">
              <w:rPr>
                <w:rFonts w:ascii="Courier New" w:hAnsi="Courier New" w:cs="Courier New"/>
                <w:color w:val="A9B7C6"/>
                <w:kern w:val="0"/>
                <w:sz w:val="20"/>
                <w:szCs w:val="20"/>
              </w:rPr>
              <w:t xml:space="preserve">- </w:t>
            </w:r>
            <w:proofErr w:type="spellStart"/>
            <w:r w:rsidRPr="0048426B">
              <w:rPr>
                <w:rFonts w:ascii="Courier New" w:hAnsi="Courier New" w:cs="Courier New"/>
                <w:color w:val="A9B7C6"/>
                <w:kern w:val="0"/>
                <w:sz w:val="20"/>
                <w:szCs w:val="20"/>
              </w:rPr>
              <w:t>sendIndex</w:t>
            </w:r>
            <w:proofErr w:type="spellEnd"/>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maxLength</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r>
            <w:r w:rsidRPr="0048426B">
              <w:rPr>
                <w:rFonts w:ascii="Courier New" w:hAnsi="Courier New" w:cs="Courier New"/>
                <w:color w:val="CC7832"/>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拼接数据帧，按照</w:t>
            </w:r>
            <w:r w:rsidRPr="0048426B">
              <w:rPr>
                <w:rFonts w:ascii="Courier New" w:hAnsi="Courier New" w:cs="Courier New"/>
                <w:color w:val="808080"/>
                <w:kern w:val="0"/>
                <w:sz w:val="20"/>
                <w:szCs w:val="20"/>
              </w:rPr>
              <w:t xml:space="preserve"> seq + data </w:t>
            </w:r>
            <w:r w:rsidRPr="0048426B">
              <w:rPr>
                <w:rFonts w:ascii="宋体" w:hAnsi="宋体" w:cs="Courier New" w:hint="eastAsia"/>
                <w:color w:val="808080"/>
                <w:kern w:val="0"/>
                <w:sz w:val="20"/>
                <w:szCs w:val="20"/>
              </w:rPr>
              <w:t>的顺序拼接</w:t>
            </w:r>
            <w:r w:rsidRPr="0048426B">
              <w:rPr>
                <w:rFonts w:ascii="宋体" w:hAnsi="宋体" w:cs="Courier New" w:hint="eastAsia"/>
                <w:color w:val="808080"/>
                <w:kern w:val="0"/>
                <w:sz w:val="20"/>
                <w:szCs w:val="20"/>
              </w:rPr>
              <w:br/>
              <w:t xml:space="preserve">        </w:t>
            </w:r>
            <w:proofErr w:type="spellStart"/>
            <w:r w:rsidRPr="0048426B">
              <w:rPr>
                <w:rFonts w:ascii="Courier New" w:hAnsi="Courier New" w:cs="Courier New"/>
                <w:color w:val="A9B7C6"/>
                <w:kern w:val="0"/>
                <w:sz w:val="20"/>
                <w:szCs w:val="20"/>
              </w:rPr>
              <w:t>ByteArrayOutputStream</w:t>
            </w:r>
            <w:proofErr w:type="spellEnd"/>
            <w:r w:rsidRPr="0048426B">
              <w:rPr>
                <w:rFonts w:ascii="Courier New" w:hAnsi="Courier New" w:cs="Courier New"/>
                <w:color w:val="A9B7C6"/>
                <w:kern w:val="0"/>
                <w:sz w:val="20"/>
                <w:szCs w:val="20"/>
              </w:rPr>
              <w:t xml:space="preserve"> one = </w:t>
            </w:r>
            <w:r w:rsidRPr="0048426B">
              <w:rPr>
                <w:rFonts w:ascii="Courier New" w:hAnsi="Courier New" w:cs="Courier New"/>
                <w:color w:val="CC7832"/>
                <w:kern w:val="0"/>
                <w:sz w:val="20"/>
                <w:szCs w:val="20"/>
              </w:rPr>
              <w:t xml:space="preserve">new </w:t>
            </w:r>
            <w:proofErr w:type="spellStart"/>
            <w:r w:rsidRPr="0048426B">
              <w:rPr>
                <w:rFonts w:ascii="Courier New" w:hAnsi="Courier New" w:cs="Courier New"/>
                <w:color w:val="A9B7C6"/>
                <w:kern w:val="0"/>
                <w:sz w:val="20"/>
                <w:szCs w:val="20"/>
              </w:rPr>
              <w:t>ByteArrayOutputStream</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byte</w:t>
            </w:r>
            <w:r w:rsidRPr="0048426B">
              <w:rPr>
                <w:rFonts w:ascii="Courier New" w:hAnsi="Courier New" w:cs="Courier New"/>
                <w:color w:val="A9B7C6"/>
                <w:kern w:val="0"/>
                <w:sz w:val="20"/>
                <w:szCs w:val="20"/>
              </w:rPr>
              <w:t xml:space="preserve">[] temp = </w:t>
            </w:r>
            <w:r w:rsidRPr="0048426B">
              <w:rPr>
                <w:rFonts w:ascii="Courier New" w:hAnsi="Courier New" w:cs="Courier New"/>
                <w:color w:val="CC7832"/>
                <w:kern w:val="0"/>
                <w:sz w:val="20"/>
                <w:szCs w:val="20"/>
              </w:rPr>
              <w:t>new byte</w:t>
            </w:r>
            <w:r w:rsidRPr="0048426B">
              <w:rPr>
                <w:rFonts w:ascii="Courier New" w:hAnsi="Courier New" w:cs="Courier New"/>
                <w:color w:val="A9B7C6"/>
                <w:kern w:val="0"/>
                <w:sz w:val="20"/>
                <w:szCs w:val="20"/>
              </w:rPr>
              <w:t>[</w:t>
            </w:r>
            <w:r w:rsidRPr="0048426B">
              <w:rPr>
                <w:rFonts w:ascii="Courier New" w:hAnsi="Courier New" w:cs="Courier New"/>
                <w:color w:val="6897BB"/>
                <w:kern w:val="0"/>
                <w:sz w:val="20"/>
                <w:szCs w:val="20"/>
              </w:rPr>
              <w:t>1</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temp[</w:t>
            </w:r>
            <w:r w:rsidRPr="0048426B">
              <w:rPr>
                <w:rFonts w:ascii="Courier New" w:hAnsi="Courier New" w:cs="Courier New"/>
                <w:color w:val="6897BB"/>
                <w:kern w:val="0"/>
                <w:sz w:val="20"/>
                <w:szCs w:val="20"/>
              </w:rPr>
              <w:t>0</w:t>
            </w:r>
            <w:r w:rsidRPr="0048426B">
              <w:rPr>
                <w:rFonts w:ascii="Courier New" w:hAnsi="Courier New" w:cs="Courier New"/>
                <w:color w:val="A9B7C6"/>
                <w:kern w:val="0"/>
                <w:sz w:val="20"/>
                <w:szCs w:val="20"/>
              </w:rPr>
              <w:t xml:space="preserve">] = </w:t>
            </w:r>
            <w:r w:rsidRPr="0048426B">
              <w:rPr>
                <w:rFonts w:ascii="Courier New" w:hAnsi="Courier New" w:cs="Courier New"/>
                <w:color w:val="CC7832"/>
                <w:kern w:val="0"/>
                <w:sz w:val="20"/>
                <w:szCs w:val="20"/>
              </w:rPr>
              <w:t xml:space="preserve">new </w:t>
            </w:r>
            <w:r w:rsidRPr="0048426B">
              <w:rPr>
                <w:rFonts w:ascii="Courier New" w:hAnsi="Courier New" w:cs="Courier New"/>
                <w:color w:val="A9B7C6"/>
                <w:kern w:val="0"/>
                <w:sz w:val="20"/>
                <w:szCs w:val="20"/>
              </w:rPr>
              <w:t>Long(</w:t>
            </w:r>
            <w:proofErr w:type="spellStart"/>
            <w:r w:rsidRPr="0048426B">
              <w:rPr>
                <w:rFonts w:ascii="Courier New" w:hAnsi="Courier New" w:cs="Courier New"/>
                <w:color w:val="A9B7C6"/>
                <w:kern w:val="0"/>
                <w:sz w:val="20"/>
                <w:szCs w:val="20"/>
              </w:rPr>
              <w:t>sendSeq</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byteValue</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r>
            <w:r w:rsidRPr="0048426B">
              <w:rPr>
                <w:rFonts w:ascii="Courier New" w:hAnsi="Courier New" w:cs="Courier New"/>
                <w:color w:val="CC7832"/>
                <w:kern w:val="0"/>
                <w:sz w:val="20"/>
                <w:szCs w:val="20"/>
              </w:rPr>
              <w:lastRenderedPageBreak/>
              <w:t xml:space="preserve">        </w:t>
            </w:r>
            <w:proofErr w:type="spellStart"/>
            <w:r w:rsidRPr="0048426B">
              <w:rPr>
                <w:rFonts w:ascii="Courier New" w:hAnsi="Courier New" w:cs="Courier New"/>
                <w:color w:val="A9B7C6"/>
                <w:kern w:val="0"/>
                <w:sz w:val="20"/>
                <w:szCs w:val="20"/>
              </w:rPr>
              <w:t>one.write</w:t>
            </w:r>
            <w:proofErr w:type="spellEnd"/>
            <w:r w:rsidRPr="0048426B">
              <w:rPr>
                <w:rFonts w:ascii="Courier New" w:hAnsi="Courier New" w:cs="Courier New"/>
                <w:color w:val="A9B7C6"/>
                <w:kern w:val="0"/>
                <w:sz w:val="20"/>
                <w:szCs w:val="20"/>
              </w:rPr>
              <w:t>(temp</w:t>
            </w:r>
            <w:r w:rsidRPr="0048426B">
              <w:rPr>
                <w:rFonts w:ascii="Courier New" w:hAnsi="Courier New" w:cs="Courier New"/>
                <w:color w:val="CC7832"/>
                <w:kern w:val="0"/>
                <w:sz w:val="20"/>
                <w:szCs w:val="20"/>
              </w:rPr>
              <w:t xml:space="preserve">, </w:t>
            </w:r>
            <w:r w:rsidRPr="0048426B">
              <w:rPr>
                <w:rFonts w:ascii="Courier New" w:hAnsi="Courier New" w:cs="Courier New"/>
                <w:color w:val="6897BB"/>
                <w:kern w:val="0"/>
                <w:sz w:val="20"/>
                <w:szCs w:val="20"/>
              </w:rPr>
              <w:t>0</w:t>
            </w:r>
            <w:r w:rsidRPr="0048426B">
              <w:rPr>
                <w:rFonts w:ascii="Courier New" w:hAnsi="Courier New" w:cs="Courier New"/>
                <w:color w:val="CC7832"/>
                <w:kern w:val="0"/>
                <w:sz w:val="20"/>
                <w:szCs w:val="20"/>
              </w:rPr>
              <w:t xml:space="preserve">, </w:t>
            </w:r>
            <w:r w:rsidRPr="0048426B">
              <w:rPr>
                <w:rFonts w:ascii="Courier New" w:hAnsi="Courier New" w:cs="Courier New"/>
                <w:color w:val="6897BB"/>
                <w:kern w:val="0"/>
                <w:sz w:val="20"/>
                <w:szCs w:val="20"/>
              </w:rPr>
              <w:t>1</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one.write</w:t>
            </w:r>
            <w:proofErr w:type="spellEnd"/>
            <w:r w:rsidRPr="0048426B">
              <w:rPr>
                <w:rFonts w:ascii="Courier New" w:hAnsi="Courier New" w:cs="Courier New"/>
                <w:color w:val="A9B7C6"/>
                <w:kern w:val="0"/>
                <w:sz w:val="20"/>
                <w:szCs w:val="20"/>
              </w:rPr>
              <w:t>(content</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sendIndex</w:t>
            </w:r>
            <w:proofErr w:type="spellEnd"/>
            <w:r w:rsidRPr="0048426B">
              <w:rPr>
                <w:rFonts w:ascii="Courier New" w:hAnsi="Courier New" w:cs="Courier New"/>
                <w:color w:val="CC7832"/>
                <w:kern w:val="0"/>
                <w:sz w:val="20"/>
                <w:szCs w:val="20"/>
              </w:rPr>
              <w:t xml:space="preserve">, </w:t>
            </w:r>
            <w:r w:rsidRPr="0048426B">
              <w:rPr>
                <w:rFonts w:ascii="Courier New" w:hAnsi="Courier New" w:cs="Courier New"/>
                <w:color w:val="A9B7C6"/>
                <w:kern w:val="0"/>
                <w:sz w:val="20"/>
                <w:szCs w:val="20"/>
              </w:rPr>
              <w:t>length)</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r>
            <w:r w:rsidRPr="0048426B">
              <w:rPr>
                <w:rFonts w:ascii="Courier New" w:hAnsi="Courier New" w:cs="Courier New"/>
                <w:color w:val="CC7832"/>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向目的主机发送</w:t>
            </w:r>
            <w:r w:rsidRPr="0048426B">
              <w:rPr>
                <w:rFonts w:ascii="宋体" w:hAnsi="宋体" w:cs="Courier New" w:hint="eastAsia"/>
                <w:color w:val="808080"/>
                <w:kern w:val="0"/>
                <w:sz w:val="20"/>
                <w:szCs w:val="20"/>
              </w:rPr>
              <w:br/>
              <w:t xml:space="preserve">        </w:t>
            </w:r>
            <w:proofErr w:type="spellStart"/>
            <w:r w:rsidRPr="0048426B">
              <w:rPr>
                <w:rFonts w:ascii="Courier New" w:hAnsi="Courier New" w:cs="Courier New"/>
                <w:color w:val="A9B7C6"/>
                <w:kern w:val="0"/>
                <w:sz w:val="20"/>
                <w:szCs w:val="20"/>
              </w:rPr>
              <w:t>DatagramPacket</w:t>
            </w:r>
            <w:proofErr w:type="spellEnd"/>
            <w:r w:rsidRPr="0048426B">
              <w:rPr>
                <w:rFonts w:ascii="Courier New" w:hAnsi="Courier New" w:cs="Courier New"/>
                <w:color w:val="A9B7C6"/>
                <w:kern w:val="0"/>
                <w:sz w:val="20"/>
                <w:szCs w:val="20"/>
              </w:rPr>
              <w:t xml:space="preserve"> packet = </w:t>
            </w:r>
            <w:r w:rsidRPr="0048426B">
              <w:rPr>
                <w:rFonts w:ascii="Courier New" w:hAnsi="Courier New" w:cs="Courier New"/>
                <w:color w:val="CC7832"/>
                <w:kern w:val="0"/>
                <w:sz w:val="20"/>
                <w:szCs w:val="20"/>
              </w:rPr>
              <w:t xml:space="preserve">new </w:t>
            </w:r>
            <w:proofErr w:type="spellStart"/>
            <w:r w:rsidRPr="0048426B">
              <w:rPr>
                <w:rFonts w:ascii="Courier New" w:hAnsi="Courier New" w:cs="Courier New"/>
                <w:color w:val="A9B7C6"/>
                <w:kern w:val="0"/>
                <w:sz w:val="20"/>
                <w:szCs w:val="20"/>
              </w:rPr>
              <w:t>DatagramPacket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one.toByteArray</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one.size</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 </w:t>
            </w:r>
            <w:r w:rsidRPr="0048426B">
              <w:rPr>
                <w:rFonts w:ascii="Courier New" w:hAnsi="Courier New" w:cs="Courier New"/>
                <w:color w:val="9876AA"/>
                <w:kern w:val="0"/>
                <w:sz w:val="20"/>
                <w:szCs w:val="20"/>
              </w:rPr>
              <w:t>host</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9876AA"/>
                <w:kern w:val="0"/>
                <w:sz w:val="20"/>
                <w:szCs w:val="20"/>
              </w:rPr>
              <w:t>targetPort</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datagramSocket.send</w:t>
            </w:r>
            <w:proofErr w:type="spellEnd"/>
            <w:r w:rsidRPr="0048426B">
              <w:rPr>
                <w:rFonts w:ascii="Courier New" w:hAnsi="Courier New" w:cs="Courier New"/>
                <w:color w:val="A9B7C6"/>
                <w:kern w:val="0"/>
                <w:sz w:val="20"/>
                <w:szCs w:val="20"/>
              </w:rPr>
              <w:t>(packet)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r>
            <w:r w:rsidRPr="0048426B">
              <w:rPr>
                <w:rFonts w:ascii="Courier New" w:hAnsi="Courier New" w:cs="Courier New"/>
                <w:color w:val="CC7832"/>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将发送的内容暂存在缓存中</w:t>
            </w:r>
            <w:r w:rsidRPr="0048426B">
              <w:rPr>
                <w:rFonts w:ascii="宋体" w:hAnsi="宋体" w:cs="Courier New" w:hint="eastAsia"/>
                <w:color w:val="808080"/>
                <w:kern w:val="0"/>
                <w:sz w:val="20"/>
                <w:szCs w:val="20"/>
              </w:rPr>
              <w:br/>
              <w:t xml:space="preserve">        </w:t>
            </w:r>
            <w:proofErr w:type="spellStart"/>
            <w:r w:rsidRPr="0048426B">
              <w:rPr>
                <w:rFonts w:ascii="Courier New" w:hAnsi="Courier New" w:cs="Courier New"/>
                <w:color w:val="A9B7C6"/>
                <w:kern w:val="0"/>
                <w:sz w:val="20"/>
                <w:szCs w:val="20"/>
              </w:rPr>
              <w:t>datagramBuffer.get</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int</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sendSeq</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9876AA"/>
                <w:kern w:val="0"/>
                <w:sz w:val="20"/>
                <w:szCs w:val="20"/>
              </w:rPr>
              <w:t>base</w:t>
            </w:r>
            <w:r w:rsidRPr="0048426B">
              <w:rPr>
                <w:rFonts w:ascii="Courier New" w:hAnsi="Courier New" w:cs="Courier New"/>
                <w:color w:val="A9B7C6"/>
                <w:kern w:val="0"/>
                <w:sz w:val="20"/>
                <w:szCs w:val="20"/>
              </w:rPr>
              <w:t>)).write(content</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sendIndex</w:t>
            </w:r>
            <w:proofErr w:type="spellEnd"/>
            <w:r w:rsidRPr="0048426B">
              <w:rPr>
                <w:rFonts w:ascii="Courier New" w:hAnsi="Courier New" w:cs="Courier New"/>
                <w:color w:val="CC7832"/>
                <w:kern w:val="0"/>
                <w:sz w:val="20"/>
                <w:szCs w:val="20"/>
              </w:rPr>
              <w:t xml:space="preserve">, </w:t>
            </w:r>
            <w:r w:rsidRPr="0048426B">
              <w:rPr>
                <w:rFonts w:ascii="Courier New" w:hAnsi="Courier New" w:cs="Courier New"/>
                <w:color w:val="A9B7C6"/>
                <w:kern w:val="0"/>
                <w:sz w:val="20"/>
                <w:szCs w:val="20"/>
              </w:rPr>
              <w:t>length)</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sendIndex</w:t>
            </w:r>
            <w:proofErr w:type="spellEnd"/>
            <w:r w:rsidRPr="0048426B">
              <w:rPr>
                <w:rFonts w:ascii="Courier New" w:hAnsi="Courier New" w:cs="Courier New"/>
                <w:color w:val="A9B7C6"/>
                <w:kern w:val="0"/>
                <w:sz w:val="20"/>
                <w:szCs w:val="20"/>
              </w:rPr>
              <w:t xml:space="preserve"> += length</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System.</w:t>
            </w:r>
            <w:r w:rsidRPr="0048426B">
              <w:rPr>
                <w:rFonts w:ascii="Courier New" w:hAnsi="Courier New" w:cs="Courier New"/>
                <w:i/>
                <w:iCs/>
                <w:color w:val="9876AA"/>
                <w:kern w:val="0"/>
                <w:sz w:val="20"/>
                <w:szCs w:val="20"/>
              </w:rPr>
              <w:t>out</w:t>
            </w:r>
            <w:r w:rsidRPr="0048426B">
              <w:rPr>
                <w:rFonts w:ascii="Courier New" w:hAnsi="Courier New" w:cs="Courier New"/>
                <w:color w:val="A9B7C6"/>
                <w:kern w:val="0"/>
                <w:sz w:val="20"/>
                <w:szCs w:val="20"/>
              </w:rPr>
              <w:t>.println</w:t>
            </w:r>
            <w:proofErr w:type="spellEnd"/>
            <w:r w:rsidRPr="0048426B">
              <w:rPr>
                <w:rFonts w:ascii="Courier New" w:hAnsi="Courier New" w:cs="Courier New"/>
                <w:color w:val="A9B7C6"/>
                <w:kern w:val="0"/>
                <w:sz w:val="20"/>
                <w:szCs w:val="20"/>
              </w:rPr>
              <w:t>(</w:t>
            </w:r>
            <w:r w:rsidRPr="0048426B">
              <w:rPr>
                <w:rFonts w:ascii="Courier New" w:hAnsi="Courier New" w:cs="Courier New"/>
                <w:color w:val="6A8759"/>
                <w:kern w:val="0"/>
                <w:sz w:val="20"/>
                <w:szCs w:val="20"/>
              </w:rPr>
              <w:t>"</w:t>
            </w:r>
            <w:r w:rsidRPr="0048426B">
              <w:rPr>
                <w:rFonts w:ascii="宋体" w:hAnsi="宋体" w:cs="Courier New" w:hint="eastAsia"/>
                <w:color w:val="6A8759"/>
                <w:kern w:val="0"/>
                <w:sz w:val="20"/>
                <w:szCs w:val="20"/>
              </w:rPr>
              <w:t>发送数据包：</w:t>
            </w:r>
            <w:r w:rsidRPr="0048426B">
              <w:rPr>
                <w:rFonts w:ascii="Courier New" w:hAnsi="Courier New" w:cs="Courier New"/>
                <w:color w:val="6A8759"/>
                <w:kern w:val="0"/>
                <w:sz w:val="20"/>
                <w:szCs w:val="20"/>
              </w:rPr>
              <w:t xml:space="preserve">seq " </w:t>
            </w:r>
            <w:r w:rsidRPr="0048426B">
              <w:rPr>
                <w:rFonts w:ascii="Courier New" w:hAnsi="Courier New" w:cs="Courier New"/>
                <w:color w:val="A9B7C6"/>
                <w:kern w:val="0"/>
                <w:sz w:val="20"/>
                <w:szCs w:val="20"/>
              </w:rPr>
              <w:t xml:space="preserve">+ </w:t>
            </w:r>
            <w:proofErr w:type="spellStart"/>
            <w:r w:rsidRPr="0048426B">
              <w:rPr>
                <w:rFonts w:ascii="Courier New" w:hAnsi="Courier New" w:cs="Courier New"/>
                <w:color w:val="A9B7C6"/>
                <w:kern w:val="0"/>
                <w:sz w:val="20"/>
                <w:szCs w:val="20"/>
              </w:rPr>
              <w:t>sendSeq</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sendSeq</w:t>
            </w:r>
            <w:proofErr w:type="spellEnd"/>
            <w:r w:rsidRPr="0048426B">
              <w:rPr>
                <w:rFonts w:ascii="Courier New" w:hAnsi="Courier New" w:cs="Courier New"/>
                <w:color w:val="A9B7C6"/>
                <w:kern w:val="0"/>
                <w:sz w:val="20"/>
                <w:szCs w:val="20"/>
              </w:rPr>
              <w:t xml:space="preserve"> ++</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r>
            <w:r w:rsidRPr="0048426B">
              <w:rPr>
                <w:rFonts w:ascii="Courier New" w:hAnsi="Courier New" w:cs="Courier New"/>
                <w:color w:val="A9B7C6"/>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设置超时时间</w:t>
            </w:r>
            <w:r w:rsidRPr="0048426B">
              <w:rPr>
                <w:rFonts w:ascii="Courier New" w:hAnsi="Courier New" w:cs="Courier New"/>
                <w:color w:val="808080"/>
                <w:kern w:val="0"/>
                <w:sz w:val="20"/>
                <w:szCs w:val="20"/>
              </w:rPr>
              <w:t>1000ms</w:t>
            </w:r>
            <w:r w:rsidRPr="0048426B">
              <w:rPr>
                <w:rFonts w:ascii="Courier New" w:hAnsi="Courier New" w:cs="Courier New"/>
                <w:color w:val="808080"/>
                <w:kern w:val="0"/>
                <w:sz w:val="20"/>
                <w:szCs w:val="20"/>
              </w:rPr>
              <w:br/>
              <w:t xml:space="preserve">    </w:t>
            </w:r>
            <w:proofErr w:type="spellStart"/>
            <w:r w:rsidRPr="0048426B">
              <w:rPr>
                <w:rFonts w:ascii="Courier New" w:hAnsi="Courier New" w:cs="Courier New"/>
                <w:color w:val="A9B7C6"/>
                <w:kern w:val="0"/>
                <w:sz w:val="20"/>
                <w:szCs w:val="20"/>
              </w:rPr>
              <w:t>datagramSocket.setSoTimeout</w:t>
            </w:r>
            <w:proofErr w:type="spellEnd"/>
            <w:r w:rsidRPr="0048426B">
              <w:rPr>
                <w:rFonts w:ascii="Courier New" w:hAnsi="Courier New" w:cs="Courier New"/>
                <w:color w:val="A9B7C6"/>
                <w:kern w:val="0"/>
                <w:sz w:val="20"/>
                <w:szCs w:val="20"/>
              </w:rPr>
              <w:t>(</w:t>
            </w:r>
            <w:r w:rsidRPr="0048426B">
              <w:rPr>
                <w:rFonts w:ascii="Courier New" w:hAnsi="Courier New" w:cs="Courier New"/>
                <w:color w:val="6897BB"/>
                <w:kern w:val="0"/>
                <w:sz w:val="20"/>
                <w:szCs w:val="20"/>
              </w:rPr>
              <w:t>3000</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DatagramPacket</w:t>
            </w:r>
            <w:proofErr w:type="spellEnd"/>
            <w:r w:rsidRPr="0048426B">
              <w:rPr>
                <w:rFonts w:ascii="Courier New" w:hAnsi="Courier New" w:cs="Courier New"/>
                <w:color w:val="A9B7C6"/>
                <w:kern w:val="0"/>
                <w:sz w:val="20"/>
                <w:szCs w:val="20"/>
              </w:rPr>
              <w:t xml:space="preserve"> </w:t>
            </w:r>
            <w:proofErr w:type="spellStart"/>
            <w:r w:rsidRPr="0048426B">
              <w:rPr>
                <w:rFonts w:ascii="Courier New" w:hAnsi="Courier New" w:cs="Courier New"/>
                <w:color w:val="A9B7C6"/>
                <w:kern w:val="0"/>
                <w:sz w:val="20"/>
                <w:szCs w:val="20"/>
              </w:rPr>
              <w:t>receivePacket</w:t>
            </w:r>
            <w:proofErr w:type="spellEnd"/>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r>
            <w:r w:rsidRPr="0048426B">
              <w:rPr>
                <w:rFonts w:ascii="Courier New" w:hAnsi="Courier New" w:cs="Courier New"/>
                <w:color w:val="CC7832"/>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循环从目的主机接收</w:t>
            </w:r>
            <w:r w:rsidRPr="0048426B">
              <w:rPr>
                <w:rFonts w:ascii="Courier New" w:hAnsi="Courier New" w:cs="Courier New"/>
                <w:color w:val="808080"/>
                <w:kern w:val="0"/>
                <w:sz w:val="20"/>
                <w:szCs w:val="20"/>
              </w:rPr>
              <w:t>ack</w:t>
            </w:r>
            <w:r w:rsidRPr="0048426B">
              <w:rPr>
                <w:rFonts w:ascii="Courier New" w:hAnsi="Courier New" w:cs="Courier New"/>
                <w:color w:val="808080"/>
                <w:kern w:val="0"/>
                <w:sz w:val="20"/>
                <w:szCs w:val="20"/>
              </w:rPr>
              <w:br/>
              <w:t xml:space="preserve">    </w:t>
            </w:r>
            <w:r w:rsidRPr="0048426B">
              <w:rPr>
                <w:rFonts w:ascii="Courier New" w:hAnsi="Courier New" w:cs="Courier New"/>
                <w:color w:val="CC7832"/>
                <w:kern w:val="0"/>
                <w:sz w:val="20"/>
                <w:szCs w:val="20"/>
              </w:rPr>
              <w:t xml:space="preserve">try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t xml:space="preserve">        </w:t>
            </w:r>
            <w:r w:rsidRPr="0048426B">
              <w:rPr>
                <w:rFonts w:ascii="Courier New" w:hAnsi="Courier New" w:cs="Courier New"/>
                <w:color w:val="CC7832"/>
                <w:kern w:val="0"/>
                <w:sz w:val="20"/>
                <w:szCs w:val="20"/>
              </w:rPr>
              <w:t>while</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checkWindow</w:t>
            </w:r>
            <w:proofErr w:type="spellEnd"/>
            <w:r w:rsidRPr="0048426B">
              <w:rPr>
                <w:rFonts w:ascii="Courier New" w:hAnsi="Courier New" w:cs="Courier New"/>
                <w:color w:val="A9B7C6"/>
                <w:kern w:val="0"/>
                <w:sz w:val="20"/>
                <w:szCs w:val="20"/>
              </w:rPr>
              <w:t>(timers)) {</w:t>
            </w:r>
            <w:r w:rsidRPr="0048426B">
              <w:rPr>
                <w:rFonts w:ascii="Courier New" w:hAnsi="Courier New" w:cs="Courier New"/>
                <w:color w:val="A9B7C6"/>
                <w:kern w:val="0"/>
                <w:sz w:val="20"/>
                <w:szCs w:val="20"/>
              </w:rPr>
              <w:br/>
              <w:t xml:space="preserve">            </w:t>
            </w:r>
            <w:r w:rsidRPr="0048426B">
              <w:rPr>
                <w:rFonts w:ascii="Courier New" w:hAnsi="Courier New" w:cs="Courier New"/>
                <w:color w:val="CC7832"/>
                <w:kern w:val="0"/>
                <w:sz w:val="20"/>
                <w:szCs w:val="20"/>
              </w:rPr>
              <w:t>byte</w:t>
            </w:r>
            <w:r w:rsidRPr="0048426B">
              <w:rPr>
                <w:rFonts w:ascii="Courier New" w:hAnsi="Courier New" w:cs="Courier New"/>
                <w:color w:val="A9B7C6"/>
                <w:kern w:val="0"/>
                <w:sz w:val="20"/>
                <w:szCs w:val="20"/>
              </w:rPr>
              <w:t xml:space="preserve">[] </w:t>
            </w:r>
            <w:proofErr w:type="spellStart"/>
            <w:r w:rsidRPr="0048426B">
              <w:rPr>
                <w:rFonts w:ascii="Courier New" w:hAnsi="Courier New" w:cs="Courier New"/>
                <w:color w:val="A9B7C6"/>
                <w:kern w:val="0"/>
                <w:sz w:val="20"/>
                <w:szCs w:val="20"/>
              </w:rPr>
              <w:t>recv</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CC7832"/>
                <w:kern w:val="0"/>
                <w:sz w:val="20"/>
                <w:szCs w:val="20"/>
              </w:rPr>
              <w:t>new byte</w:t>
            </w:r>
            <w:r w:rsidRPr="0048426B">
              <w:rPr>
                <w:rFonts w:ascii="Courier New" w:hAnsi="Courier New" w:cs="Courier New"/>
                <w:color w:val="A9B7C6"/>
                <w:kern w:val="0"/>
                <w:sz w:val="20"/>
                <w:szCs w:val="20"/>
              </w:rPr>
              <w:t>[</w:t>
            </w:r>
            <w:r w:rsidRPr="0048426B">
              <w:rPr>
                <w:rFonts w:ascii="Courier New" w:hAnsi="Courier New" w:cs="Courier New"/>
                <w:color w:val="6897BB"/>
                <w:kern w:val="0"/>
                <w:sz w:val="20"/>
                <w:szCs w:val="20"/>
              </w:rPr>
              <w:t>1500</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receivePacket</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CC7832"/>
                <w:kern w:val="0"/>
                <w:sz w:val="20"/>
                <w:szCs w:val="20"/>
              </w:rPr>
              <w:t xml:space="preserve">new </w:t>
            </w:r>
            <w:proofErr w:type="spellStart"/>
            <w:r w:rsidRPr="0048426B">
              <w:rPr>
                <w:rFonts w:ascii="Courier New" w:hAnsi="Courier New" w:cs="Courier New"/>
                <w:color w:val="A9B7C6"/>
                <w:kern w:val="0"/>
                <w:sz w:val="20"/>
                <w:szCs w:val="20"/>
              </w:rPr>
              <w:t>DatagramPacket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recv</w:t>
            </w:r>
            <w:proofErr w:type="spellEnd"/>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recv.</w:t>
            </w:r>
            <w:r w:rsidRPr="0048426B">
              <w:rPr>
                <w:rFonts w:ascii="Courier New" w:hAnsi="Courier New" w:cs="Courier New"/>
                <w:color w:val="9876AA"/>
                <w:kern w:val="0"/>
                <w:sz w:val="20"/>
                <w:szCs w:val="20"/>
              </w:rPr>
              <w:t>length</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datagramSocket.receive</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receivePacket</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取出序列号并计算当前是滑动窗口中的第几个</w:t>
            </w:r>
            <w:r w:rsidRPr="0048426B">
              <w:rPr>
                <w:rFonts w:ascii="宋体" w:hAnsi="宋体" w:cs="Courier New" w:hint="eastAsia"/>
                <w:color w:val="808080"/>
                <w:kern w:val="0"/>
                <w:sz w:val="20"/>
                <w:szCs w:val="20"/>
              </w:rPr>
              <w:br/>
              <w:t xml:space="preserve">            </w:t>
            </w:r>
            <w:r w:rsidRPr="0048426B">
              <w:rPr>
                <w:rFonts w:ascii="Courier New" w:hAnsi="Courier New" w:cs="Courier New"/>
                <w:color w:val="CC7832"/>
                <w:kern w:val="0"/>
                <w:sz w:val="20"/>
                <w:szCs w:val="20"/>
              </w:rPr>
              <w:t xml:space="preserve">int </w:t>
            </w:r>
            <w:r w:rsidRPr="0048426B">
              <w:rPr>
                <w:rFonts w:ascii="Courier New" w:hAnsi="Courier New" w:cs="Courier New"/>
                <w:color w:val="A9B7C6"/>
                <w:kern w:val="0"/>
                <w:sz w:val="20"/>
                <w:szCs w:val="20"/>
              </w:rPr>
              <w:t>index = (</w:t>
            </w:r>
            <w:r w:rsidRPr="0048426B">
              <w:rPr>
                <w:rFonts w:ascii="Courier New" w:hAnsi="Courier New" w:cs="Courier New"/>
                <w:color w:val="CC7832"/>
                <w:kern w:val="0"/>
                <w:sz w:val="20"/>
                <w:szCs w:val="20"/>
              </w:rPr>
              <w:t>int</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recv</w:t>
            </w:r>
            <w:proofErr w:type="spellEnd"/>
            <w:r w:rsidRPr="0048426B">
              <w:rPr>
                <w:rFonts w:ascii="Courier New" w:hAnsi="Courier New" w:cs="Courier New"/>
                <w:color w:val="A9B7C6"/>
                <w:kern w:val="0"/>
                <w:sz w:val="20"/>
                <w:szCs w:val="20"/>
              </w:rPr>
              <w:t>[</w:t>
            </w:r>
            <w:r w:rsidRPr="0048426B">
              <w:rPr>
                <w:rFonts w:ascii="Courier New" w:hAnsi="Courier New" w:cs="Courier New"/>
                <w:color w:val="6897BB"/>
                <w:kern w:val="0"/>
                <w:sz w:val="20"/>
                <w:szCs w:val="20"/>
              </w:rPr>
              <w:t>0</w:t>
            </w:r>
            <w:r w:rsidRPr="0048426B">
              <w:rPr>
                <w:rFonts w:ascii="Courier New" w:hAnsi="Courier New" w:cs="Courier New"/>
                <w:color w:val="A9B7C6"/>
                <w:kern w:val="0"/>
                <w:sz w:val="20"/>
                <w:szCs w:val="20"/>
              </w:rPr>
              <w:t xml:space="preserve">] &amp; </w:t>
            </w:r>
            <w:r w:rsidRPr="0048426B">
              <w:rPr>
                <w:rFonts w:ascii="Courier New" w:hAnsi="Courier New" w:cs="Courier New"/>
                <w:color w:val="6897BB"/>
                <w:kern w:val="0"/>
                <w:sz w:val="20"/>
                <w:szCs w:val="20"/>
              </w:rPr>
              <w:t>0x0FF</w:t>
            </w:r>
            <w:r w:rsidRPr="0048426B">
              <w:rPr>
                <w:rFonts w:ascii="Courier New" w:hAnsi="Courier New" w:cs="Courier New"/>
                <w:color w:val="A9B7C6"/>
                <w:kern w:val="0"/>
                <w:sz w:val="20"/>
                <w:szCs w:val="20"/>
              </w:rPr>
              <w:t xml:space="preserve">) - </w:t>
            </w:r>
            <w:r w:rsidRPr="0048426B">
              <w:rPr>
                <w:rFonts w:ascii="Courier New" w:hAnsi="Courier New" w:cs="Courier New"/>
                <w:color w:val="9876AA"/>
                <w:kern w:val="0"/>
                <w:sz w:val="20"/>
                <w:szCs w:val="20"/>
              </w:rPr>
              <w:t>base</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808080"/>
                <w:kern w:val="0"/>
                <w:sz w:val="20"/>
                <w:szCs w:val="20"/>
              </w:rPr>
              <w:t>// GBN</w:t>
            </w:r>
            <w:r w:rsidRPr="0048426B">
              <w:rPr>
                <w:rFonts w:ascii="宋体" w:hAnsi="宋体" w:cs="Courier New" w:hint="eastAsia"/>
                <w:color w:val="808080"/>
                <w:kern w:val="0"/>
                <w:sz w:val="20"/>
                <w:szCs w:val="20"/>
              </w:rPr>
              <w:t>是累计确认，所以将</w:t>
            </w:r>
            <w:r w:rsidRPr="0048426B">
              <w:rPr>
                <w:rFonts w:ascii="Courier New" w:hAnsi="Courier New" w:cs="Courier New"/>
                <w:color w:val="808080"/>
                <w:kern w:val="0"/>
                <w:sz w:val="20"/>
                <w:szCs w:val="20"/>
              </w:rPr>
              <w:t>index</w:t>
            </w:r>
            <w:r w:rsidRPr="0048426B">
              <w:rPr>
                <w:rFonts w:ascii="宋体" w:hAnsi="宋体" w:cs="Courier New" w:hint="eastAsia"/>
                <w:color w:val="808080"/>
                <w:kern w:val="0"/>
                <w:sz w:val="20"/>
                <w:szCs w:val="20"/>
              </w:rPr>
              <w:t>之前的都确认了</w:t>
            </w:r>
            <w:r w:rsidRPr="0048426B">
              <w:rPr>
                <w:rFonts w:ascii="宋体" w:hAnsi="宋体" w:cs="Courier New" w:hint="eastAsia"/>
                <w:color w:val="808080"/>
                <w:kern w:val="0"/>
                <w:sz w:val="20"/>
                <w:szCs w:val="20"/>
              </w:rPr>
              <w:br/>
              <w:t xml:space="preserve">            </w:t>
            </w:r>
            <w:r w:rsidRPr="0048426B">
              <w:rPr>
                <w:rFonts w:ascii="Courier New" w:hAnsi="Courier New" w:cs="Courier New"/>
                <w:color w:val="CC7832"/>
                <w:kern w:val="0"/>
                <w:sz w:val="20"/>
                <w:szCs w:val="20"/>
              </w:rPr>
              <w:t xml:space="preserve">for </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int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6897BB"/>
                <w:kern w:val="0"/>
                <w:sz w:val="20"/>
                <w:szCs w:val="20"/>
              </w:rPr>
              <w:t>0</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&lt;= index</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w:t>
            </w:r>
            <w:r w:rsidRPr="0048426B">
              <w:rPr>
                <w:rFonts w:ascii="Courier New" w:hAnsi="Courier New" w:cs="Courier New"/>
                <w:color w:val="A9B7C6"/>
                <w:kern w:val="0"/>
                <w:sz w:val="20"/>
                <w:szCs w:val="20"/>
              </w:rPr>
              <w:br/>
              <w:t xml:space="preserve">                </w:t>
            </w:r>
            <w:proofErr w:type="spellStart"/>
            <w:r w:rsidRPr="0048426B">
              <w:rPr>
                <w:rFonts w:ascii="Courier New" w:hAnsi="Courier New" w:cs="Courier New"/>
                <w:color w:val="A9B7C6"/>
                <w:kern w:val="0"/>
                <w:sz w:val="20"/>
                <w:szCs w:val="20"/>
              </w:rPr>
              <w:t>timers.set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CC7832"/>
                <w:kern w:val="0"/>
                <w:sz w:val="20"/>
                <w:szCs w:val="20"/>
              </w:rPr>
              <w:t xml:space="preserve">, </w:t>
            </w:r>
            <w:r w:rsidRPr="0048426B">
              <w:rPr>
                <w:rFonts w:ascii="Courier New" w:hAnsi="Courier New" w:cs="Courier New"/>
                <w:color w:val="A9B7C6"/>
                <w:kern w:val="0"/>
                <w:sz w:val="20"/>
                <w:szCs w:val="20"/>
              </w:rPr>
              <w:t>-</w:t>
            </w:r>
            <w:r w:rsidRPr="0048426B">
              <w:rPr>
                <w:rFonts w:ascii="Courier New" w:hAnsi="Courier New" w:cs="Courier New"/>
                <w:color w:val="6897BB"/>
                <w:kern w:val="0"/>
                <w:sz w:val="20"/>
                <w:szCs w:val="20"/>
              </w:rPr>
              <w:t>1</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t xml:space="preserve">        }</w:t>
            </w:r>
            <w:r w:rsidRPr="0048426B">
              <w:rPr>
                <w:rFonts w:ascii="Courier New" w:hAnsi="Courier New" w:cs="Courier New"/>
                <w:color w:val="A9B7C6"/>
                <w:kern w:val="0"/>
                <w:sz w:val="20"/>
                <w:szCs w:val="20"/>
              </w:rPr>
              <w:br/>
              <w:t xml:space="preserve">    } </w:t>
            </w:r>
            <w:r w:rsidRPr="0048426B">
              <w:rPr>
                <w:rFonts w:ascii="Courier New" w:hAnsi="Courier New" w:cs="Courier New"/>
                <w:color w:val="CC7832"/>
                <w:kern w:val="0"/>
                <w:sz w:val="20"/>
                <w:szCs w:val="20"/>
              </w:rPr>
              <w:t xml:space="preserve">catch </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SocketTimeoutException</w:t>
            </w:r>
            <w:proofErr w:type="spellEnd"/>
            <w:r w:rsidRPr="0048426B">
              <w:rPr>
                <w:rFonts w:ascii="Courier New" w:hAnsi="Courier New" w:cs="Courier New"/>
                <w:color w:val="A9B7C6"/>
                <w:kern w:val="0"/>
                <w:sz w:val="20"/>
                <w:szCs w:val="20"/>
              </w:rPr>
              <w:t xml:space="preserve"> e) {</w:t>
            </w:r>
            <w:r w:rsidRPr="0048426B">
              <w:rPr>
                <w:rFonts w:ascii="Courier New" w:hAnsi="Courier New" w:cs="Courier New"/>
                <w:color w:val="A9B7C6"/>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单个</w:t>
            </w:r>
            <w:r w:rsidRPr="0048426B">
              <w:rPr>
                <w:rFonts w:ascii="Courier New" w:hAnsi="Courier New" w:cs="Courier New"/>
                <w:color w:val="808080"/>
                <w:kern w:val="0"/>
                <w:sz w:val="20"/>
                <w:szCs w:val="20"/>
              </w:rPr>
              <w:t>socket</w:t>
            </w:r>
            <w:r w:rsidRPr="0048426B">
              <w:rPr>
                <w:rFonts w:ascii="宋体" w:hAnsi="宋体" w:cs="Courier New" w:hint="eastAsia"/>
                <w:color w:val="808080"/>
                <w:kern w:val="0"/>
                <w:sz w:val="20"/>
                <w:szCs w:val="20"/>
              </w:rPr>
              <w:t>超时，重传所有未确认分组</w:t>
            </w:r>
            <w:r w:rsidRPr="0048426B">
              <w:rPr>
                <w:rFonts w:ascii="宋体" w:hAnsi="宋体" w:cs="Courier New" w:hint="eastAsia"/>
                <w:color w:val="808080"/>
                <w:kern w:val="0"/>
                <w:sz w:val="20"/>
                <w:szCs w:val="20"/>
              </w:rPr>
              <w:br/>
              <w:t xml:space="preserve">        </w:t>
            </w:r>
            <w:r w:rsidRPr="0048426B">
              <w:rPr>
                <w:rFonts w:ascii="Courier New" w:hAnsi="Courier New" w:cs="Courier New"/>
                <w:color w:val="CC7832"/>
                <w:kern w:val="0"/>
                <w:sz w:val="20"/>
                <w:szCs w:val="20"/>
              </w:rPr>
              <w:t>for</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int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6897BB"/>
                <w:kern w:val="0"/>
                <w:sz w:val="20"/>
                <w:szCs w:val="20"/>
              </w:rPr>
              <w:t>0</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&lt; </w:t>
            </w:r>
            <w:proofErr w:type="spellStart"/>
            <w:r w:rsidRPr="0048426B">
              <w:rPr>
                <w:rFonts w:ascii="Courier New" w:hAnsi="Courier New" w:cs="Courier New"/>
                <w:color w:val="A9B7C6"/>
                <w:kern w:val="0"/>
                <w:sz w:val="20"/>
                <w:szCs w:val="20"/>
              </w:rPr>
              <w:t>timers.size</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A9B7C6"/>
                <w:kern w:val="0"/>
                <w:sz w:val="20"/>
                <w:szCs w:val="20"/>
              </w:rPr>
              <w:br/>
              <w:t xml:space="preserve">            </w:t>
            </w:r>
            <w:r w:rsidRPr="0048426B">
              <w:rPr>
                <w:rFonts w:ascii="Courier New" w:hAnsi="Courier New" w:cs="Courier New"/>
                <w:color w:val="CC7832"/>
                <w:kern w:val="0"/>
                <w:sz w:val="20"/>
                <w:szCs w:val="20"/>
              </w:rPr>
              <w:t xml:space="preserve">int </w:t>
            </w:r>
            <w:proofErr w:type="spellStart"/>
            <w:r w:rsidRPr="0048426B">
              <w:rPr>
                <w:rFonts w:ascii="Courier New" w:hAnsi="Courier New" w:cs="Courier New"/>
                <w:color w:val="A9B7C6"/>
                <w:kern w:val="0"/>
                <w:sz w:val="20"/>
                <w:szCs w:val="20"/>
              </w:rPr>
              <w:t>tempTime</w:t>
            </w:r>
            <w:proofErr w:type="spellEnd"/>
            <w:r w:rsidRPr="0048426B">
              <w:rPr>
                <w:rFonts w:ascii="Courier New" w:hAnsi="Courier New" w:cs="Courier New"/>
                <w:color w:val="A9B7C6"/>
                <w:kern w:val="0"/>
                <w:sz w:val="20"/>
                <w:szCs w:val="20"/>
              </w:rPr>
              <w:t xml:space="preserve"> = </w:t>
            </w:r>
            <w:proofErr w:type="spellStart"/>
            <w:r w:rsidRPr="0048426B">
              <w:rPr>
                <w:rFonts w:ascii="Courier New" w:hAnsi="Courier New" w:cs="Courier New"/>
                <w:color w:val="A9B7C6"/>
                <w:kern w:val="0"/>
                <w:sz w:val="20"/>
                <w:szCs w:val="20"/>
              </w:rPr>
              <w:t>timers.get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if</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tempTime</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6897BB"/>
                <w:kern w:val="0"/>
                <w:sz w:val="20"/>
                <w:szCs w:val="20"/>
              </w:rPr>
              <w:t>1</w:t>
            </w:r>
            <w:r w:rsidRPr="0048426B">
              <w:rPr>
                <w:rFonts w:ascii="Courier New" w:hAnsi="Courier New" w:cs="Courier New"/>
                <w:color w:val="A9B7C6"/>
                <w:kern w:val="0"/>
                <w:sz w:val="20"/>
                <w:szCs w:val="20"/>
              </w:rPr>
              <w:t>) {</w:t>
            </w:r>
            <w:r w:rsidRPr="0048426B">
              <w:rPr>
                <w:rFonts w:ascii="Courier New" w:hAnsi="Courier New" w:cs="Courier New"/>
                <w:color w:val="A9B7C6"/>
                <w:kern w:val="0"/>
                <w:sz w:val="20"/>
                <w:szCs w:val="20"/>
              </w:rPr>
              <w:br/>
              <w:t xml:space="preserve">                </w:t>
            </w:r>
            <w:proofErr w:type="spellStart"/>
            <w:r w:rsidRPr="0048426B">
              <w:rPr>
                <w:rFonts w:ascii="Courier New" w:hAnsi="Courier New" w:cs="Courier New"/>
                <w:color w:val="A9B7C6"/>
                <w:kern w:val="0"/>
                <w:sz w:val="20"/>
                <w:szCs w:val="20"/>
              </w:rPr>
              <w:t>ByteArrayOutputStream</w:t>
            </w:r>
            <w:proofErr w:type="spellEnd"/>
            <w:r w:rsidRPr="0048426B">
              <w:rPr>
                <w:rFonts w:ascii="Courier New" w:hAnsi="Courier New" w:cs="Courier New"/>
                <w:color w:val="A9B7C6"/>
                <w:kern w:val="0"/>
                <w:sz w:val="20"/>
                <w:szCs w:val="20"/>
              </w:rPr>
              <w:t xml:space="preserve"> resender = </w:t>
            </w:r>
            <w:r w:rsidRPr="0048426B">
              <w:rPr>
                <w:rFonts w:ascii="Courier New" w:hAnsi="Courier New" w:cs="Courier New"/>
                <w:color w:val="CC7832"/>
                <w:kern w:val="0"/>
                <w:sz w:val="20"/>
                <w:szCs w:val="20"/>
              </w:rPr>
              <w:t xml:space="preserve">new </w:t>
            </w:r>
            <w:proofErr w:type="spellStart"/>
            <w:r w:rsidRPr="0048426B">
              <w:rPr>
                <w:rFonts w:ascii="Courier New" w:hAnsi="Courier New" w:cs="Courier New"/>
                <w:color w:val="A9B7C6"/>
                <w:kern w:val="0"/>
                <w:sz w:val="20"/>
                <w:szCs w:val="20"/>
              </w:rPr>
              <w:t>ByteArrayOutputStream</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byte</w:t>
            </w:r>
            <w:r w:rsidRPr="0048426B">
              <w:rPr>
                <w:rFonts w:ascii="Courier New" w:hAnsi="Courier New" w:cs="Courier New"/>
                <w:color w:val="A9B7C6"/>
                <w:kern w:val="0"/>
                <w:sz w:val="20"/>
                <w:szCs w:val="20"/>
              </w:rPr>
              <w:t xml:space="preserve">[] temp = </w:t>
            </w:r>
            <w:r w:rsidRPr="0048426B">
              <w:rPr>
                <w:rFonts w:ascii="Courier New" w:hAnsi="Courier New" w:cs="Courier New"/>
                <w:color w:val="CC7832"/>
                <w:kern w:val="0"/>
                <w:sz w:val="20"/>
                <w:szCs w:val="20"/>
              </w:rPr>
              <w:t>new byte</w:t>
            </w:r>
            <w:r w:rsidRPr="0048426B">
              <w:rPr>
                <w:rFonts w:ascii="Courier New" w:hAnsi="Courier New" w:cs="Courier New"/>
                <w:color w:val="A9B7C6"/>
                <w:kern w:val="0"/>
                <w:sz w:val="20"/>
                <w:szCs w:val="20"/>
              </w:rPr>
              <w:t>[</w:t>
            </w:r>
            <w:r w:rsidRPr="0048426B">
              <w:rPr>
                <w:rFonts w:ascii="Courier New" w:hAnsi="Courier New" w:cs="Courier New"/>
                <w:color w:val="6897BB"/>
                <w:kern w:val="0"/>
                <w:sz w:val="20"/>
                <w:szCs w:val="20"/>
              </w:rPr>
              <w:t>1</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temp[</w:t>
            </w:r>
            <w:r w:rsidRPr="0048426B">
              <w:rPr>
                <w:rFonts w:ascii="Courier New" w:hAnsi="Courier New" w:cs="Courier New"/>
                <w:color w:val="6897BB"/>
                <w:kern w:val="0"/>
                <w:sz w:val="20"/>
                <w:szCs w:val="20"/>
              </w:rPr>
              <w:t>0</w:t>
            </w:r>
            <w:r w:rsidRPr="0048426B">
              <w:rPr>
                <w:rFonts w:ascii="Courier New" w:hAnsi="Courier New" w:cs="Courier New"/>
                <w:color w:val="A9B7C6"/>
                <w:kern w:val="0"/>
                <w:sz w:val="20"/>
                <w:szCs w:val="20"/>
              </w:rPr>
              <w:t xml:space="preserve">] = </w:t>
            </w:r>
            <w:r w:rsidRPr="0048426B">
              <w:rPr>
                <w:rFonts w:ascii="Courier New" w:hAnsi="Courier New" w:cs="Courier New"/>
                <w:color w:val="CC7832"/>
                <w:kern w:val="0"/>
                <w:sz w:val="20"/>
                <w:szCs w:val="20"/>
              </w:rPr>
              <w:t xml:space="preserve">new </w:t>
            </w:r>
            <w:r w:rsidRPr="0048426B">
              <w:rPr>
                <w:rFonts w:ascii="Courier New" w:hAnsi="Courier New" w:cs="Courier New"/>
                <w:color w:val="A9B7C6"/>
                <w:kern w:val="0"/>
                <w:sz w:val="20"/>
                <w:szCs w:val="20"/>
              </w:rPr>
              <w:t>Long(</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9876AA"/>
                <w:kern w:val="0"/>
                <w:sz w:val="20"/>
                <w:szCs w:val="20"/>
              </w:rPr>
              <w:t>base</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byteValue</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resender.write</w:t>
            </w:r>
            <w:proofErr w:type="spellEnd"/>
            <w:r w:rsidRPr="0048426B">
              <w:rPr>
                <w:rFonts w:ascii="Courier New" w:hAnsi="Courier New" w:cs="Courier New"/>
                <w:color w:val="A9B7C6"/>
                <w:kern w:val="0"/>
                <w:sz w:val="20"/>
                <w:szCs w:val="20"/>
              </w:rPr>
              <w:t>(temp</w:t>
            </w:r>
            <w:r w:rsidRPr="0048426B">
              <w:rPr>
                <w:rFonts w:ascii="Courier New" w:hAnsi="Courier New" w:cs="Courier New"/>
                <w:color w:val="CC7832"/>
                <w:kern w:val="0"/>
                <w:sz w:val="20"/>
                <w:szCs w:val="20"/>
              </w:rPr>
              <w:t xml:space="preserve">, </w:t>
            </w:r>
            <w:r w:rsidRPr="0048426B">
              <w:rPr>
                <w:rFonts w:ascii="Courier New" w:hAnsi="Courier New" w:cs="Courier New"/>
                <w:color w:val="6897BB"/>
                <w:kern w:val="0"/>
                <w:sz w:val="20"/>
                <w:szCs w:val="20"/>
              </w:rPr>
              <w:t>0</w:t>
            </w:r>
            <w:r w:rsidRPr="0048426B">
              <w:rPr>
                <w:rFonts w:ascii="Courier New" w:hAnsi="Courier New" w:cs="Courier New"/>
                <w:color w:val="CC7832"/>
                <w:kern w:val="0"/>
                <w:sz w:val="20"/>
                <w:szCs w:val="20"/>
              </w:rPr>
              <w:t xml:space="preserve">, </w:t>
            </w:r>
            <w:r w:rsidRPr="0048426B">
              <w:rPr>
                <w:rFonts w:ascii="Courier New" w:hAnsi="Courier New" w:cs="Courier New"/>
                <w:color w:val="6897BB"/>
                <w:kern w:val="0"/>
                <w:sz w:val="20"/>
                <w:szCs w:val="20"/>
              </w:rPr>
              <w:t>1</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resender.write</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datagramBuffer.get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toByteArray</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 </w:t>
            </w:r>
            <w:r w:rsidRPr="0048426B">
              <w:rPr>
                <w:rFonts w:ascii="Courier New" w:hAnsi="Courier New" w:cs="Courier New"/>
                <w:color w:val="6897BB"/>
                <w:kern w:val="0"/>
                <w:sz w:val="20"/>
                <w:szCs w:val="20"/>
              </w:rPr>
              <w:t>0</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lastRenderedPageBreak/>
              <w:t>datagramBuffer.get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).size())</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DatagramPacket</w:t>
            </w:r>
            <w:proofErr w:type="spellEnd"/>
            <w:r w:rsidRPr="0048426B">
              <w:rPr>
                <w:rFonts w:ascii="Courier New" w:hAnsi="Courier New" w:cs="Courier New"/>
                <w:color w:val="A9B7C6"/>
                <w:kern w:val="0"/>
                <w:sz w:val="20"/>
                <w:szCs w:val="20"/>
              </w:rPr>
              <w:t xml:space="preserve"> </w:t>
            </w:r>
            <w:proofErr w:type="spellStart"/>
            <w:r w:rsidRPr="0048426B">
              <w:rPr>
                <w:rFonts w:ascii="Courier New" w:hAnsi="Courier New" w:cs="Courier New"/>
                <w:color w:val="A9B7C6"/>
                <w:kern w:val="0"/>
                <w:sz w:val="20"/>
                <w:szCs w:val="20"/>
              </w:rPr>
              <w:t>datagramPacket</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CC7832"/>
                <w:kern w:val="0"/>
                <w:sz w:val="20"/>
                <w:szCs w:val="20"/>
              </w:rPr>
              <w:t xml:space="preserve">new </w:t>
            </w:r>
            <w:proofErr w:type="spellStart"/>
            <w:r w:rsidRPr="0048426B">
              <w:rPr>
                <w:rFonts w:ascii="Courier New" w:hAnsi="Courier New" w:cs="Courier New"/>
                <w:color w:val="A9B7C6"/>
                <w:kern w:val="0"/>
                <w:sz w:val="20"/>
                <w:szCs w:val="20"/>
              </w:rPr>
              <w:t>DatagramPacket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resender.toByteArray</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resender.size</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 </w:t>
            </w:r>
            <w:r w:rsidRPr="0048426B">
              <w:rPr>
                <w:rFonts w:ascii="Courier New" w:hAnsi="Courier New" w:cs="Courier New"/>
                <w:color w:val="9876AA"/>
                <w:kern w:val="0"/>
                <w:sz w:val="20"/>
                <w:szCs w:val="20"/>
              </w:rPr>
              <w:t>host</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9876AA"/>
                <w:kern w:val="0"/>
                <w:sz w:val="20"/>
                <w:szCs w:val="20"/>
              </w:rPr>
              <w:t>targetPort</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datagramSocket.send</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datagramPacket</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System.</w:t>
            </w:r>
            <w:r w:rsidRPr="0048426B">
              <w:rPr>
                <w:rFonts w:ascii="Courier New" w:hAnsi="Courier New" w:cs="Courier New"/>
                <w:i/>
                <w:iCs/>
                <w:color w:val="9876AA"/>
                <w:kern w:val="0"/>
                <w:sz w:val="20"/>
                <w:szCs w:val="20"/>
              </w:rPr>
              <w:t>err</w:t>
            </w:r>
            <w:r w:rsidRPr="0048426B">
              <w:rPr>
                <w:rFonts w:ascii="Courier New" w:hAnsi="Courier New" w:cs="Courier New"/>
                <w:color w:val="A9B7C6"/>
                <w:kern w:val="0"/>
                <w:sz w:val="20"/>
                <w:szCs w:val="20"/>
              </w:rPr>
              <w:t>.println</w:t>
            </w:r>
            <w:proofErr w:type="spellEnd"/>
            <w:r w:rsidRPr="0048426B">
              <w:rPr>
                <w:rFonts w:ascii="Courier New" w:hAnsi="Courier New" w:cs="Courier New"/>
                <w:color w:val="A9B7C6"/>
                <w:kern w:val="0"/>
                <w:sz w:val="20"/>
                <w:szCs w:val="20"/>
              </w:rPr>
              <w:t>(</w:t>
            </w:r>
            <w:r w:rsidRPr="0048426B">
              <w:rPr>
                <w:rFonts w:ascii="Courier New" w:hAnsi="Courier New" w:cs="Courier New"/>
                <w:color w:val="6A8759"/>
                <w:kern w:val="0"/>
                <w:sz w:val="20"/>
                <w:szCs w:val="20"/>
              </w:rPr>
              <w:t>"</w:t>
            </w:r>
            <w:r w:rsidRPr="0048426B">
              <w:rPr>
                <w:rFonts w:ascii="宋体" w:hAnsi="宋体" w:cs="Courier New" w:hint="eastAsia"/>
                <w:color w:val="6A8759"/>
                <w:kern w:val="0"/>
                <w:sz w:val="20"/>
                <w:szCs w:val="20"/>
              </w:rPr>
              <w:t>重新发送数据包：</w:t>
            </w:r>
            <w:r w:rsidRPr="0048426B">
              <w:rPr>
                <w:rFonts w:ascii="Courier New" w:hAnsi="Courier New" w:cs="Courier New"/>
                <w:color w:val="6A8759"/>
                <w:kern w:val="0"/>
                <w:sz w:val="20"/>
                <w:szCs w:val="20"/>
              </w:rPr>
              <w:t xml:space="preserve">seq " </w:t>
            </w:r>
            <w:r w:rsidRPr="0048426B">
              <w:rPr>
                <w:rFonts w:ascii="Courier New" w:hAnsi="Courier New" w:cs="Courier New"/>
                <w:color w:val="A9B7C6"/>
                <w:kern w:val="0"/>
                <w:sz w:val="20"/>
                <w:szCs w:val="20"/>
              </w:rPr>
              <w:t>+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9876AA"/>
                <w:kern w:val="0"/>
                <w:sz w:val="20"/>
                <w:szCs w:val="20"/>
              </w:rPr>
              <w:t>base</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timers.set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CC7832"/>
                <w:kern w:val="0"/>
                <w:sz w:val="20"/>
                <w:szCs w:val="20"/>
              </w:rPr>
              <w:t xml:space="preserve">, </w:t>
            </w:r>
            <w:r w:rsidRPr="0048426B">
              <w:rPr>
                <w:rFonts w:ascii="Courier New" w:hAnsi="Courier New" w:cs="Courier New"/>
                <w:color w:val="6897BB"/>
                <w:kern w:val="0"/>
                <w:sz w:val="20"/>
                <w:szCs w:val="20"/>
              </w:rPr>
              <w:t>0</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t xml:space="preserve">        }</w:t>
            </w:r>
            <w:r w:rsidRPr="0048426B">
              <w:rPr>
                <w:rFonts w:ascii="Courier New" w:hAnsi="Courier New" w:cs="Courier New"/>
                <w:color w:val="A9B7C6"/>
                <w:kern w:val="0"/>
                <w:sz w:val="20"/>
                <w:szCs w:val="20"/>
              </w:rPr>
              <w:br/>
              <w:t xml:space="preserve">    }</w:t>
            </w:r>
            <w:r w:rsidRPr="0048426B">
              <w:rPr>
                <w:rFonts w:ascii="Courier New" w:hAnsi="Courier New" w:cs="Courier New"/>
                <w:color w:val="A9B7C6"/>
                <w:kern w:val="0"/>
                <w:sz w:val="20"/>
                <w:szCs w:val="20"/>
              </w:rPr>
              <w:br/>
              <w:t xml:space="preserve">    </w:t>
            </w:r>
            <w:r w:rsidRPr="0048426B">
              <w:rPr>
                <w:rFonts w:ascii="Courier New" w:hAnsi="Courier New" w:cs="Courier New"/>
                <w:color w:val="CC7832"/>
                <w:kern w:val="0"/>
                <w:sz w:val="20"/>
                <w:szCs w:val="20"/>
              </w:rPr>
              <w:t xml:space="preserve">int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6897BB"/>
                <w:kern w:val="0"/>
                <w:sz w:val="20"/>
                <w:szCs w:val="20"/>
              </w:rPr>
              <w:t>0</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int </w:t>
            </w:r>
            <w:r w:rsidRPr="0048426B">
              <w:rPr>
                <w:rFonts w:ascii="Courier New" w:hAnsi="Courier New" w:cs="Courier New"/>
                <w:color w:val="A9B7C6"/>
                <w:kern w:val="0"/>
                <w:sz w:val="20"/>
                <w:szCs w:val="20"/>
              </w:rPr>
              <w:t xml:space="preserve">s = </w:t>
            </w:r>
            <w:proofErr w:type="spellStart"/>
            <w:r w:rsidRPr="0048426B">
              <w:rPr>
                <w:rFonts w:ascii="Courier New" w:hAnsi="Courier New" w:cs="Courier New"/>
                <w:color w:val="A9B7C6"/>
                <w:kern w:val="0"/>
                <w:sz w:val="20"/>
                <w:szCs w:val="20"/>
              </w:rPr>
              <w:t>timers.size</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确认并删除所有已经确认过的缓存（窗口滑动）</w:t>
            </w:r>
            <w:r w:rsidRPr="0048426B">
              <w:rPr>
                <w:rFonts w:ascii="宋体" w:hAnsi="宋体" w:cs="Courier New" w:hint="eastAsia"/>
                <w:color w:val="808080"/>
                <w:kern w:val="0"/>
                <w:sz w:val="20"/>
                <w:szCs w:val="20"/>
              </w:rPr>
              <w:br/>
              <w:t xml:space="preserve">    </w:t>
            </w:r>
            <w:r w:rsidRPr="0048426B">
              <w:rPr>
                <w:rFonts w:ascii="Courier New" w:hAnsi="Courier New" w:cs="Courier New"/>
                <w:color w:val="CC7832"/>
                <w:kern w:val="0"/>
                <w:sz w:val="20"/>
                <w:szCs w:val="20"/>
              </w:rPr>
              <w:t>while</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&lt; s) {</w:t>
            </w:r>
            <w:r w:rsidRPr="0048426B">
              <w:rPr>
                <w:rFonts w:ascii="Courier New" w:hAnsi="Courier New" w:cs="Courier New"/>
                <w:color w:val="A9B7C6"/>
                <w:kern w:val="0"/>
                <w:sz w:val="20"/>
                <w:szCs w:val="20"/>
              </w:rPr>
              <w:br/>
              <w:t xml:space="preserve">        </w:t>
            </w:r>
            <w:r w:rsidRPr="0048426B">
              <w:rPr>
                <w:rFonts w:ascii="Courier New" w:hAnsi="Courier New" w:cs="Courier New"/>
                <w:color w:val="CC7832"/>
                <w:kern w:val="0"/>
                <w:sz w:val="20"/>
                <w:szCs w:val="20"/>
              </w:rPr>
              <w:t>if</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timers.get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 -</w:t>
            </w:r>
            <w:r w:rsidRPr="0048426B">
              <w:rPr>
                <w:rFonts w:ascii="Courier New" w:hAnsi="Courier New" w:cs="Courier New"/>
                <w:color w:val="6897BB"/>
                <w:kern w:val="0"/>
                <w:sz w:val="20"/>
                <w:szCs w:val="20"/>
              </w:rPr>
              <w:t>1</w:t>
            </w:r>
            <w:r w:rsidRPr="0048426B">
              <w:rPr>
                <w:rFonts w:ascii="Courier New" w:hAnsi="Courier New" w:cs="Courier New"/>
                <w:color w:val="A9B7C6"/>
                <w:kern w:val="0"/>
                <w:sz w:val="20"/>
                <w:szCs w:val="20"/>
              </w:rPr>
              <w:t>) {</w:t>
            </w:r>
            <w:r w:rsidRPr="0048426B">
              <w:rPr>
                <w:rFonts w:ascii="Courier New" w:hAnsi="Courier New" w:cs="Courier New"/>
                <w:color w:val="A9B7C6"/>
                <w:kern w:val="0"/>
                <w:sz w:val="20"/>
                <w:szCs w:val="20"/>
              </w:rPr>
              <w:br/>
              <w:t xml:space="preserve">            </w:t>
            </w:r>
            <w:proofErr w:type="spellStart"/>
            <w:r w:rsidRPr="0048426B">
              <w:rPr>
                <w:rFonts w:ascii="Courier New" w:hAnsi="Courier New" w:cs="Courier New"/>
                <w:color w:val="A9B7C6"/>
                <w:kern w:val="0"/>
                <w:sz w:val="20"/>
                <w:szCs w:val="20"/>
              </w:rPr>
              <w:t>timers.remove</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datagramBuffer.remove</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9876AA"/>
                <w:kern w:val="0"/>
                <w:sz w:val="20"/>
                <w:szCs w:val="20"/>
              </w:rPr>
              <w:t xml:space="preserve">base </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s --</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 xml:space="preserve">} </w:t>
            </w:r>
            <w:r w:rsidRPr="0048426B">
              <w:rPr>
                <w:rFonts w:ascii="Courier New" w:hAnsi="Courier New" w:cs="Courier New"/>
                <w:color w:val="CC7832"/>
                <w:kern w:val="0"/>
                <w:sz w:val="20"/>
                <w:szCs w:val="20"/>
              </w:rPr>
              <w:t xml:space="preserve">else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t xml:space="preserve">            </w:t>
            </w:r>
            <w:r w:rsidRPr="0048426B">
              <w:rPr>
                <w:rFonts w:ascii="Courier New" w:hAnsi="Courier New" w:cs="Courier New"/>
                <w:color w:val="CC7832"/>
                <w:kern w:val="0"/>
                <w:sz w:val="20"/>
                <w:szCs w:val="20"/>
              </w:rPr>
              <w:t>break;</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t xml:space="preserve">    }</w:t>
            </w:r>
            <w:r w:rsidRPr="0048426B">
              <w:rPr>
                <w:rFonts w:ascii="Courier New" w:hAnsi="Courier New" w:cs="Courier New"/>
                <w:color w:val="A9B7C6"/>
                <w:kern w:val="0"/>
                <w:sz w:val="20"/>
                <w:szCs w:val="20"/>
              </w:rPr>
              <w:br/>
            </w:r>
            <w:r w:rsidRPr="0048426B">
              <w:rPr>
                <w:rFonts w:ascii="Courier New" w:hAnsi="Courier New" w:cs="Courier New"/>
                <w:color w:val="A9B7C6"/>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更新发送序号</w:t>
            </w:r>
            <w:r w:rsidRPr="0048426B">
              <w:rPr>
                <w:rFonts w:ascii="宋体" w:hAnsi="宋体" w:cs="Courier New" w:hint="eastAsia"/>
                <w:color w:val="808080"/>
                <w:kern w:val="0"/>
                <w:sz w:val="20"/>
                <w:szCs w:val="20"/>
              </w:rPr>
              <w:br/>
              <w:t xml:space="preserve">    </w:t>
            </w:r>
            <w:r w:rsidRPr="0048426B">
              <w:rPr>
                <w:rFonts w:ascii="Courier New" w:hAnsi="Courier New" w:cs="Courier New"/>
                <w:color w:val="CC7832"/>
                <w:kern w:val="0"/>
                <w:sz w:val="20"/>
                <w:szCs w:val="20"/>
              </w:rPr>
              <w:t>if</w:t>
            </w:r>
            <w:r w:rsidRPr="0048426B">
              <w:rPr>
                <w:rFonts w:ascii="Courier New" w:hAnsi="Courier New" w:cs="Courier New"/>
                <w:color w:val="A9B7C6"/>
                <w:kern w:val="0"/>
                <w:sz w:val="20"/>
                <w:szCs w:val="20"/>
              </w:rPr>
              <w:t>(</w:t>
            </w:r>
            <w:r w:rsidRPr="0048426B">
              <w:rPr>
                <w:rFonts w:ascii="Courier New" w:hAnsi="Courier New" w:cs="Courier New"/>
                <w:color w:val="9876AA"/>
                <w:kern w:val="0"/>
                <w:sz w:val="20"/>
                <w:szCs w:val="20"/>
              </w:rPr>
              <w:t xml:space="preserve">base </w:t>
            </w:r>
            <w:r w:rsidRPr="0048426B">
              <w:rPr>
                <w:rFonts w:ascii="Courier New" w:hAnsi="Courier New" w:cs="Courier New"/>
                <w:color w:val="A9B7C6"/>
                <w:kern w:val="0"/>
                <w:sz w:val="20"/>
                <w:szCs w:val="20"/>
              </w:rPr>
              <w:t xml:space="preserve">&gt;= </w:t>
            </w:r>
            <w:r w:rsidRPr="0048426B">
              <w:rPr>
                <w:rFonts w:ascii="Courier New" w:hAnsi="Courier New" w:cs="Courier New"/>
                <w:color w:val="6897BB"/>
                <w:kern w:val="0"/>
                <w:sz w:val="20"/>
                <w:szCs w:val="20"/>
              </w:rPr>
              <w:t>256</w:t>
            </w:r>
            <w:r w:rsidRPr="0048426B">
              <w:rPr>
                <w:rFonts w:ascii="Courier New" w:hAnsi="Courier New" w:cs="Courier New"/>
                <w:color w:val="A9B7C6"/>
                <w:kern w:val="0"/>
                <w:sz w:val="20"/>
                <w:szCs w:val="20"/>
              </w:rPr>
              <w:t>) {</w:t>
            </w:r>
            <w:r w:rsidRPr="0048426B">
              <w:rPr>
                <w:rFonts w:ascii="Courier New" w:hAnsi="Courier New" w:cs="Courier New"/>
                <w:color w:val="A9B7C6"/>
                <w:kern w:val="0"/>
                <w:sz w:val="20"/>
                <w:szCs w:val="20"/>
              </w:rPr>
              <w:br/>
              <w:t xml:space="preserve">        </w:t>
            </w:r>
            <w:r w:rsidRPr="0048426B">
              <w:rPr>
                <w:rFonts w:ascii="Courier New" w:hAnsi="Courier New" w:cs="Courier New"/>
                <w:color w:val="9876AA"/>
                <w:kern w:val="0"/>
                <w:sz w:val="20"/>
                <w:szCs w:val="20"/>
              </w:rPr>
              <w:t xml:space="preserve">base </w:t>
            </w:r>
            <w:r w:rsidRPr="0048426B">
              <w:rPr>
                <w:rFonts w:ascii="Courier New" w:hAnsi="Courier New" w:cs="Courier New"/>
                <w:color w:val="A9B7C6"/>
                <w:kern w:val="0"/>
                <w:sz w:val="20"/>
                <w:szCs w:val="20"/>
              </w:rPr>
              <w:t xml:space="preserve">-= </w:t>
            </w:r>
            <w:r w:rsidRPr="0048426B">
              <w:rPr>
                <w:rFonts w:ascii="Courier New" w:hAnsi="Courier New" w:cs="Courier New"/>
                <w:color w:val="6897BB"/>
                <w:kern w:val="0"/>
                <w:sz w:val="20"/>
                <w:szCs w:val="20"/>
              </w:rPr>
              <w:t>256</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sendSeq</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6897BB"/>
                <w:kern w:val="0"/>
                <w:sz w:val="20"/>
                <w:szCs w:val="20"/>
              </w:rPr>
              <w:t>256</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r>
            <w:r w:rsidRPr="0048426B">
              <w:rPr>
                <w:rFonts w:ascii="Courier New" w:hAnsi="Courier New" w:cs="Courier New"/>
                <w:color w:val="A9B7C6"/>
                <w:kern w:val="0"/>
                <w:sz w:val="20"/>
                <w:szCs w:val="20"/>
              </w:rPr>
              <w:br/>
              <w:t xml:space="preserve">} </w:t>
            </w:r>
            <w:r w:rsidRPr="0048426B">
              <w:rPr>
                <w:rFonts w:ascii="Courier New" w:hAnsi="Courier New" w:cs="Courier New"/>
                <w:color w:val="CC7832"/>
                <w:kern w:val="0"/>
                <w:sz w:val="20"/>
                <w:szCs w:val="20"/>
              </w:rPr>
              <w:t xml:space="preserve">while </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sendIndex</w:t>
            </w:r>
            <w:proofErr w:type="spellEnd"/>
            <w:r w:rsidRPr="0048426B">
              <w:rPr>
                <w:rFonts w:ascii="Courier New" w:hAnsi="Courier New" w:cs="Courier New"/>
                <w:color w:val="A9B7C6"/>
                <w:kern w:val="0"/>
                <w:sz w:val="20"/>
                <w:szCs w:val="20"/>
              </w:rPr>
              <w:t xml:space="preserve"> &lt; </w:t>
            </w:r>
            <w:proofErr w:type="spellStart"/>
            <w:r w:rsidRPr="0048426B">
              <w:rPr>
                <w:rFonts w:ascii="Courier New" w:hAnsi="Courier New" w:cs="Courier New"/>
                <w:color w:val="A9B7C6"/>
                <w:kern w:val="0"/>
                <w:sz w:val="20"/>
                <w:szCs w:val="20"/>
              </w:rPr>
              <w:t>content.</w:t>
            </w:r>
            <w:r w:rsidRPr="0048426B">
              <w:rPr>
                <w:rFonts w:ascii="Courier New" w:hAnsi="Courier New" w:cs="Courier New"/>
                <w:color w:val="9876AA"/>
                <w:kern w:val="0"/>
                <w:sz w:val="20"/>
                <w:szCs w:val="20"/>
              </w:rPr>
              <w:t>length</w:t>
            </w:r>
            <w:proofErr w:type="spellEnd"/>
            <w:r w:rsidRPr="0048426B">
              <w:rPr>
                <w:rFonts w:ascii="Courier New" w:hAnsi="Courier New" w:cs="Courier New"/>
                <w:color w:val="9876AA"/>
                <w:kern w:val="0"/>
                <w:sz w:val="20"/>
                <w:szCs w:val="20"/>
              </w:rPr>
              <w:t xml:space="preserve"> </w:t>
            </w:r>
            <w:r w:rsidRPr="0048426B">
              <w:rPr>
                <w:rFonts w:ascii="Courier New" w:hAnsi="Courier New" w:cs="Courier New"/>
                <w:color w:val="A9B7C6"/>
                <w:kern w:val="0"/>
                <w:sz w:val="20"/>
                <w:szCs w:val="20"/>
              </w:rPr>
              <w:t xml:space="preserve">|| </w:t>
            </w:r>
            <w:proofErr w:type="spellStart"/>
            <w:r w:rsidRPr="0048426B">
              <w:rPr>
                <w:rFonts w:ascii="Courier New" w:hAnsi="Courier New" w:cs="Courier New"/>
                <w:color w:val="A9B7C6"/>
                <w:kern w:val="0"/>
                <w:sz w:val="20"/>
                <w:szCs w:val="20"/>
              </w:rPr>
              <w:t>timers.size</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6897BB"/>
                <w:kern w:val="0"/>
                <w:sz w:val="20"/>
                <w:szCs w:val="20"/>
              </w:rPr>
              <w:t>0</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p>
          <w:p w14:paraId="2B3F0419" w14:textId="6A77785F" w:rsidR="0048426B" w:rsidRDefault="0048426B" w:rsidP="00F655E1">
            <w:pPr>
              <w:pStyle w:val="2"/>
              <w:ind w:firstLineChars="0" w:firstLine="0"/>
              <w:rPr>
                <w:sz w:val="21"/>
                <w:szCs w:val="21"/>
              </w:rPr>
            </w:pPr>
            <w:r>
              <w:rPr>
                <w:rFonts w:hint="eastAsia"/>
                <w:sz w:val="21"/>
                <w:szCs w:val="21"/>
              </w:rPr>
              <w:t>②接收数据：</w:t>
            </w:r>
          </w:p>
          <w:p w14:paraId="733206D4" w14:textId="77777777" w:rsidR="0048426B" w:rsidRDefault="0048426B" w:rsidP="0048426B">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while </w:t>
            </w:r>
            <w:r>
              <w:rPr>
                <w:rFonts w:ascii="Courier New" w:hAnsi="Courier New" w:cs="Courier New"/>
                <w:color w:val="A9B7C6"/>
                <w:sz w:val="20"/>
                <w:szCs w:val="20"/>
              </w:rPr>
              <w:t>(</w:t>
            </w:r>
            <w:r>
              <w:rPr>
                <w:rFonts w:ascii="Courier New" w:hAnsi="Courier New" w:cs="Courier New"/>
                <w:color w:val="CC7832"/>
                <w:sz w:val="20"/>
                <w:szCs w:val="20"/>
              </w:rPr>
              <w:t>true</w:t>
            </w:r>
            <w:r>
              <w:rPr>
                <w:rFonts w:ascii="Courier New" w:hAnsi="Courier New" w:cs="Courier New"/>
                <w:color w:val="A9B7C6"/>
                <w:sz w:val="20"/>
                <w:szCs w:val="20"/>
              </w:rPr>
              <w:t>) {</w:t>
            </w:r>
            <w:r>
              <w:rPr>
                <w:rFonts w:ascii="Courier New" w:hAnsi="Courier New" w:cs="Courier New"/>
                <w:color w:val="A9B7C6"/>
                <w:sz w:val="20"/>
                <w:szCs w:val="20"/>
              </w:rPr>
              <w:br/>
              <w:t xml:space="preserve">    count ++</w:t>
            </w:r>
            <w:r>
              <w:rPr>
                <w:rFonts w:ascii="Courier New" w:hAnsi="Courier New" w:cs="Courier New"/>
                <w:color w:val="CC7832"/>
                <w:sz w:val="20"/>
                <w:szCs w:val="20"/>
              </w:rPr>
              <w:t>;</w:t>
            </w:r>
            <w:r>
              <w:rPr>
                <w:rFonts w:ascii="Courier New" w:hAnsi="Courier New" w:cs="Courier New"/>
                <w:color w:val="CC7832"/>
                <w:sz w:val="20"/>
                <w:szCs w:val="20"/>
              </w:rPr>
              <w:br/>
              <w:t xml:space="preserve">    try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byte</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recv</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new byte</w:t>
            </w:r>
            <w:r>
              <w:rPr>
                <w:rFonts w:ascii="Courier New" w:hAnsi="Courier New" w:cs="Courier New"/>
                <w:color w:val="A9B7C6"/>
                <w:sz w:val="20"/>
                <w:szCs w:val="20"/>
              </w:rPr>
              <w:t>[</w:t>
            </w:r>
            <w:r>
              <w:rPr>
                <w:rFonts w:ascii="Courier New" w:hAnsi="Courier New" w:cs="Courier New"/>
                <w:color w:val="6897BB"/>
                <w:sz w:val="20"/>
                <w:szCs w:val="20"/>
              </w:rPr>
              <w:t>1500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receivePacket</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DatagramPacket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recv</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recv.</w:t>
            </w:r>
            <w:r>
              <w:rPr>
                <w:rFonts w:ascii="Courier New" w:hAnsi="Courier New" w:cs="Courier New"/>
                <w:color w:val="9876AA"/>
                <w:sz w:val="20"/>
                <w:szCs w:val="20"/>
              </w:rPr>
              <w:t>length</w:t>
            </w:r>
            <w:proofErr w:type="spellEnd"/>
            <w:r>
              <w:rPr>
                <w:rFonts w:ascii="Courier New" w:hAnsi="Courier New" w:cs="Courier New"/>
                <w:color w:val="CC7832"/>
                <w:sz w:val="20"/>
                <w:szCs w:val="20"/>
              </w:rPr>
              <w:t xml:space="preserve">, </w:t>
            </w:r>
            <w:r>
              <w:rPr>
                <w:rFonts w:ascii="Courier New" w:hAnsi="Courier New" w:cs="Courier New"/>
                <w:color w:val="9876AA"/>
                <w:sz w:val="20"/>
                <w:szCs w:val="20"/>
              </w:rPr>
              <w:t>host</w:t>
            </w:r>
            <w:r>
              <w:rPr>
                <w:rFonts w:ascii="Courier New" w:hAnsi="Courier New" w:cs="Courier New"/>
                <w:color w:val="CC7832"/>
                <w:sz w:val="20"/>
                <w:szCs w:val="20"/>
              </w:rPr>
              <w:t xml:space="preserve">, </w:t>
            </w:r>
            <w:proofErr w:type="spellStart"/>
            <w:r>
              <w:rPr>
                <w:rFonts w:ascii="Courier New" w:hAnsi="Courier New" w:cs="Courier New"/>
                <w:color w:val="9876AA"/>
                <w:sz w:val="20"/>
                <w:szCs w:val="20"/>
              </w:rPr>
              <w:t>targetPort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datagramSocket.receive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receivePacket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long </w:t>
            </w:r>
            <w:r>
              <w:rPr>
                <w:rFonts w:ascii="Courier New" w:hAnsi="Courier New" w:cs="Courier New"/>
                <w:color w:val="A9B7C6"/>
                <w:sz w:val="20"/>
                <w:szCs w:val="20"/>
              </w:rPr>
              <w:t xml:space="preserve">seq = </w:t>
            </w:r>
            <w:proofErr w:type="spellStart"/>
            <w:r>
              <w:rPr>
                <w:rFonts w:ascii="Courier New" w:hAnsi="Courier New" w:cs="Courier New"/>
                <w:color w:val="A9B7C6"/>
                <w:sz w:val="20"/>
                <w:szCs w:val="20"/>
              </w:rPr>
              <w:t>recv</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&amp; </w:t>
            </w:r>
            <w:r>
              <w:rPr>
                <w:rFonts w:ascii="Courier New" w:hAnsi="Courier New" w:cs="Courier New"/>
                <w:color w:val="6897BB"/>
                <w:sz w:val="20"/>
                <w:szCs w:val="20"/>
              </w:rPr>
              <w:t>0x0FF</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若不是期望接收的分组，则丢弃</w:t>
            </w:r>
            <w:r>
              <w:rPr>
                <w:rFonts w:cs="Courier New" w:hint="eastAsia"/>
                <w:color w:val="808080"/>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A9B7C6"/>
                <w:sz w:val="20"/>
                <w:szCs w:val="20"/>
              </w:rPr>
              <w:t>receiveBase</w:t>
            </w:r>
            <w:proofErr w:type="spellEnd"/>
            <w:r>
              <w:rPr>
                <w:rFonts w:ascii="Courier New" w:hAnsi="Courier New" w:cs="Courier New"/>
                <w:color w:val="A9B7C6"/>
                <w:sz w:val="20"/>
                <w:szCs w:val="20"/>
              </w:rPr>
              <w:t xml:space="preserve"> != seq) {</w:t>
            </w:r>
            <w:r>
              <w:rPr>
                <w:rFonts w:ascii="Courier New" w:hAnsi="Courier New" w:cs="Courier New"/>
                <w:color w:val="A9B7C6"/>
                <w:sz w:val="20"/>
                <w:szCs w:val="20"/>
              </w:rPr>
              <w:br/>
              <w:t xml:space="preserve">            </w:t>
            </w:r>
            <w:r>
              <w:rPr>
                <w:rFonts w:ascii="Courier New" w:hAnsi="Courier New" w:cs="Courier New"/>
                <w:color w:val="CC7832"/>
                <w:sz w:val="20"/>
                <w:szCs w:val="20"/>
              </w:rPr>
              <w:t>continue;</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模拟丢包</w:t>
            </w:r>
            <w:r>
              <w:rPr>
                <w:rFonts w:cs="Courier New" w:hint="eastAsia"/>
                <w:color w:val="808080"/>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 xml:space="preserve">(count % </w:t>
            </w:r>
            <w:r>
              <w:rPr>
                <w:rFonts w:ascii="Courier New" w:hAnsi="Courier New" w:cs="Courier New"/>
                <w:color w:val="9876AA"/>
                <w:sz w:val="20"/>
                <w:szCs w:val="20"/>
              </w:rPr>
              <w:t xml:space="preserve">loss </w:t>
            </w:r>
            <w:r>
              <w:rPr>
                <w:rFonts w:ascii="Courier New" w:hAnsi="Courier New" w:cs="Courier New"/>
                <w:color w:val="A9B7C6"/>
                <w:sz w:val="20"/>
                <w:szCs w:val="20"/>
              </w:rPr>
              <w:t xml:space="preserve">== </w:t>
            </w:r>
            <w:r>
              <w:rPr>
                <w:rFonts w:ascii="Courier New" w:hAnsi="Courier New" w:cs="Courier New"/>
                <w:color w:val="6897BB"/>
                <w:sz w:val="20"/>
                <w:szCs w:val="20"/>
              </w:rPr>
              <w:t>0</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continue;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result.write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recv</w:t>
            </w:r>
            <w:proofErr w:type="spellEnd"/>
            <w:r>
              <w:rPr>
                <w:rFonts w:ascii="Courier New" w:hAnsi="Courier New" w:cs="Courier New"/>
                <w:color w:val="CC7832"/>
                <w:sz w:val="20"/>
                <w:szCs w:val="20"/>
              </w:rPr>
              <w:t xml:space="preserve">, </w:t>
            </w:r>
            <w:r>
              <w:rPr>
                <w:rFonts w:ascii="Courier New" w:hAnsi="Courier New" w:cs="Courier New"/>
                <w:color w:val="6897BB"/>
                <w:sz w:val="20"/>
                <w:szCs w:val="20"/>
              </w:rPr>
              <w:t>1</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receivePacket.getLength</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receiveBase</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回送</w:t>
            </w:r>
            <w:r>
              <w:rPr>
                <w:rFonts w:ascii="Courier New" w:hAnsi="Courier New" w:cs="Courier New"/>
                <w:color w:val="808080"/>
                <w:sz w:val="20"/>
                <w:szCs w:val="20"/>
              </w:rPr>
              <w:t>ACK</w:t>
            </w:r>
            <w:r>
              <w:rPr>
                <w:rFonts w:cs="Courier New" w:hint="eastAsia"/>
                <w:color w:val="808080"/>
                <w:sz w:val="20"/>
                <w:szCs w:val="20"/>
              </w:rPr>
              <w:t>消息</w:t>
            </w:r>
            <w:r>
              <w:rPr>
                <w:rFonts w:cs="Courier New" w:hint="eastAsia"/>
                <w:color w:val="808080"/>
                <w:sz w:val="20"/>
                <w:szCs w:val="20"/>
              </w:rPr>
              <w:br/>
              <w:t xml:space="preserve">        </w:t>
            </w:r>
            <w:proofErr w:type="spellStart"/>
            <w:r>
              <w:rPr>
                <w:rFonts w:ascii="Courier New" w:hAnsi="Courier New" w:cs="Courier New"/>
                <w:color w:val="A9B7C6"/>
                <w:sz w:val="20"/>
                <w:szCs w:val="20"/>
              </w:rPr>
              <w:t>recv</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new byte</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recv</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CC7832"/>
                <w:sz w:val="20"/>
                <w:szCs w:val="20"/>
              </w:rPr>
              <w:t xml:space="preserve">new </w:t>
            </w:r>
            <w:r>
              <w:rPr>
                <w:rFonts w:ascii="Courier New" w:hAnsi="Courier New" w:cs="Courier New"/>
                <w:color w:val="A9B7C6"/>
                <w:sz w:val="20"/>
                <w:szCs w:val="20"/>
              </w:rPr>
              <w:t>Long(seq).</w:t>
            </w:r>
            <w:proofErr w:type="spellStart"/>
            <w:r>
              <w:rPr>
                <w:rFonts w:ascii="Courier New" w:hAnsi="Courier New" w:cs="Courier New"/>
                <w:color w:val="A9B7C6"/>
                <w:sz w:val="20"/>
                <w:szCs w:val="20"/>
              </w:rPr>
              <w:t>byteValue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receivePacket</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DatagramPacket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recv</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recv.</w:t>
            </w:r>
            <w:r>
              <w:rPr>
                <w:rFonts w:ascii="Courier New" w:hAnsi="Courier New" w:cs="Courier New"/>
                <w:color w:val="9876AA"/>
                <w:sz w:val="20"/>
                <w:szCs w:val="20"/>
              </w:rPr>
              <w:t>length</w:t>
            </w:r>
            <w:proofErr w:type="spellEnd"/>
            <w:r>
              <w:rPr>
                <w:rFonts w:ascii="Courier New" w:hAnsi="Courier New" w:cs="Courier New"/>
                <w:color w:val="CC7832"/>
                <w:sz w:val="20"/>
                <w:szCs w:val="20"/>
              </w:rPr>
              <w:t xml:space="preserve">, </w:t>
            </w:r>
            <w:r>
              <w:rPr>
                <w:rFonts w:ascii="Courier New" w:hAnsi="Courier New" w:cs="Courier New"/>
                <w:color w:val="9876AA"/>
                <w:sz w:val="20"/>
                <w:szCs w:val="20"/>
              </w:rPr>
              <w:t>host</w:t>
            </w:r>
            <w:r>
              <w:rPr>
                <w:rFonts w:ascii="Courier New" w:hAnsi="Courier New" w:cs="Courier New"/>
                <w:color w:val="CC7832"/>
                <w:sz w:val="20"/>
                <w:szCs w:val="20"/>
              </w:rPr>
              <w:t xml:space="preserve">, </w:t>
            </w:r>
            <w:proofErr w:type="spellStart"/>
            <w:r>
              <w:rPr>
                <w:rFonts w:ascii="Courier New" w:hAnsi="Courier New" w:cs="Courier New"/>
                <w:color w:val="9876AA"/>
                <w:sz w:val="20"/>
                <w:szCs w:val="20"/>
              </w:rPr>
              <w:t>targetPort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datagramSocket.send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receivePacket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接收到数据包：</w:t>
            </w:r>
            <w:r>
              <w:rPr>
                <w:rFonts w:ascii="Courier New" w:hAnsi="Courier New" w:cs="Courier New"/>
                <w:color w:val="6A8759"/>
                <w:sz w:val="20"/>
                <w:szCs w:val="20"/>
              </w:rPr>
              <w:t xml:space="preserve">seq " </w:t>
            </w:r>
            <w:r>
              <w:rPr>
                <w:rFonts w:ascii="Courier New" w:hAnsi="Courier New" w:cs="Courier New"/>
                <w:color w:val="A9B7C6"/>
                <w:sz w:val="20"/>
                <w:szCs w:val="20"/>
              </w:rPr>
              <w:t>+ seq)</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time = </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catch </w:t>
            </w:r>
            <w:r>
              <w:rPr>
                <w:rFonts w:ascii="Courier New" w:hAnsi="Courier New" w:cs="Courier New"/>
                <w:color w:val="A9B7C6"/>
                <w:sz w:val="20"/>
                <w:szCs w:val="20"/>
              </w:rPr>
              <w:t>(</w:t>
            </w:r>
            <w:proofErr w:type="spellStart"/>
            <w:r>
              <w:rPr>
                <w:rFonts w:ascii="Courier New" w:hAnsi="Courier New" w:cs="Courier New"/>
                <w:color w:val="A9B7C6"/>
                <w:sz w:val="20"/>
                <w:szCs w:val="20"/>
              </w:rPr>
              <w:t>SocketTimeoutException</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t xml:space="preserve">        time ++</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超出最大接收时间，则接收结束，写出数据</w:t>
            </w:r>
            <w:r>
              <w:rPr>
                <w:rFonts w:cs="Courier New" w:hint="eastAsia"/>
                <w:color w:val="808080"/>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 xml:space="preserve">(time &gt; </w:t>
            </w:r>
            <w:proofErr w:type="spellStart"/>
            <w:r>
              <w:rPr>
                <w:rFonts w:ascii="Courier New" w:hAnsi="Courier New" w:cs="Courier New"/>
                <w:color w:val="9876AA"/>
                <w:sz w:val="20"/>
                <w:szCs w:val="20"/>
              </w:rPr>
              <w:t>receiveMaxTime</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w:t>
            </w:r>
          </w:p>
          <w:p w14:paraId="1B206898" w14:textId="2E310FFC" w:rsidR="0048426B" w:rsidRPr="0048426B" w:rsidRDefault="0048426B" w:rsidP="00F655E1">
            <w:pPr>
              <w:pStyle w:val="2"/>
              <w:ind w:firstLineChars="0" w:firstLine="0"/>
              <w:rPr>
                <w:rFonts w:hint="eastAsia"/>
                <w:sz w:val="21"/>
                <w:szCs w:val="21"/>
              </w:rPr>
            </w:pPr>
          </w:p>
        </w:tc>
      </w:tr>
      <w:tr w:rsidR="003A16C0" w14:paraId="4C30D36F" w14:textId="77777777" w:rsidTr="000C744D">
        <w:trPr>
          <w:trHeight w:val="300"/>
        </w:trPr>
        <w:tc>
          <w:tcPr>
            <w:tcW w:w="8349" w:type="dxa"/>
            <w:tcBorders>
              <w:top w:val="single" w:sz="12" w:space="0" w:color="auto"/>
              <w:left w:val="single" w:sz="12" w:space="0" w:color="auto"/>
              <w:bottom w:val="single" w:sz="4" w:space="0" w:color="auto"/>
              <w:right w:val="single" w:sz="12" w:space="0" w:color="auto"/>
            </w:tcBorders>
          </w:tcPr>
          <w:p w14:paraId="0DF0065D" w14:textId="77777777" w:rsidR="003A16C0" w:rsidRDefault="003A16C0" w:rsidP="007C0C1B">
            <w:r>
              <w:rPr>
                <w:rFonts w:hint="eastAsia"/>
              </w:rPr>
              <w:lastRenderedPageBreak/>
              <w:t>实验结果：</w:t>
            </w:r>
          </w:p>
        </w:tc>
      </w:tr>
      <w:tr w:rsidR="003A16C0" w14:paraId="209E5050" w14:textId="77777777" w:rsidTr="000C744D">
        <w:trPr>
          <w:trHeight w:val="3198"/>
        </w:trPr>
        <w:tc>
          <w:tcPr>
            <w:tcW w:w="8349" w:type="dxa"/>
            <w:tcBorders>
              <w:top w:val="single" w:sz="4" w:space="0" w:color="auto"/>
              <w:left w:val="single" w:sz="12" w:space="0" w:color="auto"/>
              <w:bottom w:val="single" w:sz="12" w:space="0" w:color="auto"/>
              <w:right w:val="single" w:sz="12" w:space="0" w:color="auto"/>
            </w:tcBorders>
          </w:tcPr>
          <w:p w14:paraId="1048C104" w14:textId="77777777" w:rsidR="003A16C0" w:rsidRPr="0037577B" w:rsidRDefault="0037577B" w:rsidP="00F846F7">
            <w:pPr>
              <w:pStyle w:val="2"/>
              <w:ind w:firstLineChars="0" w:firstLine="0"/>
              <w:rPr>
                <w:rFonts w:ascii="新宋体" w:eastAsia="新宋体" w:hAnsiTheme="minorHAnsi" w:cs="新宋体"/>
                <w:b/>
                <w:bCs/>
                <w:color w:val="000000"/>
                <w:kern w:val="0"/>
                <w:sz w:val="19"/>
                <w:szCs w:val="19"/>
              </w:rPr>
            </w:pPr>
            <w:r w:rsidRPr="0037577B">
              <w:rPr>
                <w:rFonts w:ascii="新宋体" w:eastAsia="新宋体" w:hAnsiTheme="minorHAnsi" w:cs="新宋体" w:hint="eastAsia"/>
                <w:b/>
                <w:bCs/>
                <w:color w:val="000000"/>
                <w:kern w:val="0"/>
                <w:sz w:val="19"/>
                <w:szCs w:val="19"/>
              </w:rPr>
              <w:t>客户端：</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3"/>
              <w:gridCol w:w="2931"/>
              <w:gridCol w:w="2706"/>
            </w:tblGrid>
            <w:tr w:rsidR="004B1540" w14:paraId="4AB26330" w14:textId="77777777" w:rsidTr="004B1540">
              <w:trPr>
                <w:trHeight w:val="2751"/>
              </w:trPr>
              <w:tc>
                <w:tcPr>
                  <w:tcW w:w="2413" w:type="dxa"/>
                </w:tcPr>
                <w:p w14:paraId="27306175" w14:textId="1DC699DC" w:rsidR="0037577B" w:rsidRDefault="0037577B" w:rsidP="00F846F7">
                  <w:pPr>
                    <w:pStyle w:val="2"/>
                    <w:ind w:firstLineChars="0" w:firstLine="0"/>
                    <w:rPr>
                      <w:rFonts w:ascii="新宋体" w:eastAsia="新宋体" w:hAnsiTheme="minorHAnsi" w:cs="新宋体" w:hint="eastAsia"/>
                      <w:color w:val="000000"/>
                      <w:kern w:val="0"/>
                      <w:sz w:val="19"/>
                      <w:szCs w:val="19"/>
                    </w:rPr>
                  </w:pPr>
                  <w:r>
                    <w:rPr>
                      <w:noProof/>
                    </w:rPr>
                    <w:drawing>
                      <wp:inline distT="0" distB="0" distL="0" distR="0" wp14:anchorId="670946D7" wp14:editId="05BF9721">
                        <wp:extent cx="1183113" cy="16891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98841" cy="1711555"/>
                                </a:xfrm>
                                <a:prstGeom prst="rect">
                                  <a:avLst/>
                                </a:prstGeom>
                              </pic:spPr>
                            </pic:pic>
                          </a:graphicData>
                        </a:graphic>
                      </wp:inline>
                    </w:drawing>
                  </w:r>
                </w:p>
              </w:tc>
              <w:tc>
                <w:tcPr>
                  <w:tcW w:w="2931" w:type="dxa"/>
                </w:tcPr>
                <w:p w14:paraId="06179070" w14:textId="54BB005D" w:rsidR="0037577B" w:rsidRDefault="0037577B" w:rsidP="00F846F7">
                  <w:pPr>
                    <w:pStyle w:val="2"/>
                    <w:ind w:firstLineChars="0" w:firstLine="0"/>
                    <w:rPr>
                      <w:rFonts w:ascii="新宋体" w:eastAsia="新宋体" w:hAnsiTheme="minorHAnsi" w:cs="新宋体" w:hint="eastAsia"/>
                      <w:color w:val="000000"/>
                      <w:kern w:val="0"/>
                      <w:sz w:val="19"/>
                      <w:szCs w:val="19"/>
                    </w:rPr>
                  </w:pPr>
                  <w:r>
                    <w:rPr>
                      <w:noProof/>
                    </w:rPr>
                    <w:drawing>
                      <wp:inline distT="0" distB="0" distL="0" distR="0" wp14:anchorId="2509C6DB" wp14:editId="243E33B0">
                        <wp:extent cx="1463293" cy="13208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69213" cy="1326144"/>
                                </a:xfrm>
                                <a:prstGeom prst="rect">
                                  <a:avLst/>
                                </a:prstGeom>
                              </pic:spPr>
                            </pic:pic>
                          </a:graphicData>
                        </a:graphic>
                      </wp:inline>
                    </w:drawing>
                  </w:r>
                </w:p>
              </w:tc>
              <w:tc>
                <w:tcPr>
                  <w:tcW w:w="2620" w:type="dxa"/>
                </w:tcPr>
                <w:p w14:paraId="510CBE60" w14:textId="4CC46A00" w:rsidR="0037577B" w:rsidRDefault="0037577B" w:rsidP="00F846F7">
                  <w:pPr>
                    <w:pStyle w:val="2"/>
                    <w:ind w:firstLineChars="0" w:firstLine="0"/>
                    <w:rPr>
                      <w:rFonts w:ascii="新宋体" w:eastAsia="新宋体" w:hAnsiTheme="minorHAnsi" w:cs="新宋体" w:hint="eastAsia"/>
                      <w:color w:val="000000"/>
                      <w:kern w:val="0"/>
                      <w:sz w:val="19"/>
                      <w:szCs w:val="19"/>
                    </w:rPr>
                  </w:pPr>
                  <w:r>
                    <w:rPr>
                      <w:noProof/>
                    </w:rPr>
                    <w:drawing>
                      <wp:inline distT="0" distB="0" distL="0" distR="0" wp14:anchorId="26235F23" wp14:editId="2CB5D8D0">
                        <wp:extent cx="1308530" cy="13017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9027" cy="1312193"/>
                                </a:xfrm>
                                <a:prstGeom prst="rect">
                                  <a:avLst/>
                                </a:prstGeom>
                              </pic:spPr>
                            </pic:pic>
                          </a:graphicData>
                        </a:graphic>
                      </wp:inline>
                    </w:drawing>
                  </w:r>
                </w:p>
              </w:tc>
            </w:tr>
            <w:tr w:rsidR="004B1540" w14:paraId="2423D4FC" w14:textId="77777777" w:rsidTr="004B1540">
              <w:trPr>
                <w:trHeight w:val="303"/>
              </w:trPr>
              <w:tc>
                <w:tcPr>
                  <w:tcW w:w="2413" w:type="dxa"/>
                </w:tcPr>
                <w:p w14:paraId="640C0587" w14:textId="588327A1" w:rsidR="0037577B" w:rsidRDefault="0037577B" w:rsidP="00F846F7">
                  <w:pPr>
                    <w:pStyle w:val="2"/>
                    <w:ind w:firstLineChars="0" w:firstLine="0"/>
                    <w:rPr>
                      <w:noProof/>
                    </w:rPr>
                  </w:pPr>
                  <w:r>
                    <w:rPr>
                      <w:noProof/>
                    </w:rPr>
                    <w:lastRenderedPageBreak/>
                    <w:drawing>
                      <wp:inline distT="0" distB="0" distL="0" distR="0" wp14:anchorId="3A943B35" wp14:editId="31A36E28">
                        <wp:extent cx="1066800" cy="24536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7184" cy="2454523"/>
                                </a:xfrm>
                                <a:prstGeom prst="rect">
                                  <a:avLst/>
                                </a:prstGeom>
                              </pic:spPr>
                            </pic:pic>
                          </a:graphicData>
                        </a:graphic>
                      </wp:inline>
                    </w:drawing>
                  </w:r>
                </w:p>
              </w:tc>
              <w:tc>
                <w:tcPr>
                  <w:tcW w:w="2931" w:type="dxa"/>
                </w:tcPr>
                <w:p w14:paraId="3C3CF3D2" w14:textId="1A79A455" w:rsidR="0037577B" w:rsidRDefault="0037577B" w:rsidP="00F846F7">
                  <w:pPr>
                    <w:pStyle w:val="2"/>
                    <w:ind w:firstLineChars="0" w:firstLine="0"/>
                    <w:rPr>
                      <w:noProof/>
                    </w:rPr>
                  </w:pPr>
                  <w:r>
                    <w:rPr>
                      <w:noProof/>
                    </w:rPr>
                    <w:drawing>
                      <wp:inline distT="0" distB="0" distL="0" distR="0" wp14:anchorId="47A21729" wp14:editId="73568EA5">
                        <wp:extent cx="1666236" cy="21272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9002" cy="2143548"/>
                                </a:xfrm>
                                <a:prstGeom prst="rect">
                                  <a:avLst/>
                                </a:prstGeom>
                              </pic:spPr>
                            </pic:pic>
                          </a:graphicData>
                        </a:graphic>
                      </wp:inline>
                    </w:drawing>
                  </w:r>
                </w:p>
              </w:tc>
              <w:tc>
                <w:tcPr>
                  <w:tcW w:w="2620" w:type="dxa"/>
                </w:tcPr>
                <w:p w14:paraId="3B733859" w14:textId="77777777" w:rsidR="004B1540" w:rsidRDefault="004B1540" w:rsidP="00F846F7">
                  <w:pPr>
                    <w:pStyle w:val="2"/>
                    <w:ind w:firstLineChars="0" w:firstLine="0"/>
                    <w:rPr>
                      <w:rFonts w:hint="eastAsia"/>
                      <w:noProof/>
                    </w:rPr>
                  </w:pPr>
                </w:p>
                <w:p w14:paraId="096288B9" w14:textId="685C63F2" w:rsidR="0037577B" w:rsidRDefault="0037577B" w:rsidP="00F846F7">
                  <w:pPr>
                    <w:pStyle w:val="2"/>
                    <w:ind w:firstLineChars="0" w:firstLine="0"/>
                    <w:rPr>
                      <w:noProof/>
                    </w:rPr>
                  </w:pPr>
                  <w:r>
                    <w:rPr>
                      <w:noProof/>
                    </w:rPr>
                    <w:drawing>
                      <wp:inline distT="0" distB="0" distL="0" distR="0" wp14:anchorId="47F01F13" wp14:editId="6550243B">
                        <wp:extent cx="1573812" cy="2070100"/>
                        <wp:effectExtent l="0" t="0" r="762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8777" cy="2089784"/>
                                </a:xfrm>
                                <a:prstGeom prst="rect">
                                  <a:avLst/>
                                </a:prstGeom>
                              </pic:spPr>
                            </pic:pic>
                          </a:graphicData>
                        </a:graphic>
                      </wp:inline>
                    </w:drawing>
                  </w:r>
                </w:p>
              </w:tc>
            </w:tr>
          </w:tbl>
          <w:p w14:paraId="3C8C23F4" w14:textId="77777777" w:rsidR="0037577B" w:rsidRPr="004B1540" w:rsidRDefault="004B1540" w:rsidP="00F846F7">
            <w:pPr>
              <w:pStyle w:val="2"/>
              <w:ind w:firstLineChars="0" w:firstLine="0"/>
              <w:rPr>
                <w:rFonts w:ascii="宋体" w:hAnsi="宋体" w:cs="新宋体"/>
                <w:b/>
                <w:bCs/>
                <w:color w:val="000000"/>
                <w:kern w:val="0"/>
                <w:sz w:val="21"/>
                <w:szCs w:val="21"/>
              </w:rPr>
            </w:pPr>
            <w:r w:rsidRPr="004B1540">
              <w:rPr>
                <w:rFonts w:ascii="宋体" w:hAnsi="宋体" w:cs="新宋体" w:hint="eastAsia"/>
                <w:b/>
                <w:bCs/>
                <w:color w:val="000000"/>
                <w:kern w:val="0"/>
                <w:sz w:val="21"/>
                <w:szCs w:val="21"/>
              </w:rPr>
              <w:t>服务端：</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25"/>
            </w:tblGrid>
            <w:tr w:rsidR="004B1540" w14:paraId="03B118B8" w14:textId="77777777" w:rsidTr="004B1540">
              <w:trPr>
                <w:trHeight w:val="4342"/>
              </w:trPr>
              <w:tc>
                <w:tcPr>
                  <w:tcW w:w="4178" w:type="dxa"/>
                </w:tcPr>
                <w:p w14:paraId="5AB21173" w14:textId="37A64C0D" w:rsidR="004B1540" w:rsidRDefault="004B1540" w:rsidP="00F846F7">
                  <w:pPr>
                    <w:pStyle w:val="2"/>
                    <w:ind w:firstLineChars="0" w:firstLine="0"/>
                    <w:rPr>
                      <w:rFonts w:ascii="新宋体" w:eastAsia="新宋体" w:hAnsiTheme="minorHAnsi" w:cs="新宋体"/>
                      <w:color w:val="000000"/>
                      <w:kern w:val="0"/>
                      <w:sz w:val="19"/>
                      <w:szCs w:val="19"/>
                    </w:rPr>
                  </w:pPr>
                  <w:r>
                    <w:rPr>
                      <w:noProof/>
                    </w:rPr>
                    <w:drawing>
                      <wp:inline distT="0" distB="0" distL="0" distR="0" wp14:anchorId="01C05F20" wp14:editId="28F6C3B6">
                        <wp:extent cx="1721810" cy="27559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2371" cy="2772804"/>
                                </a:xfrm>
                                <a:prstGeom prst="rect">
                                  <a:avLst/>
                                </a:prstGeom>
                              </pic:spPr>
                            </pic:pic>
                          </a:graphicData>
                        </a:graphic>
                      </wp:inline>
                    </w:drawing>
                  </w:r>
                </w:p>
              </w:tc>
              <w:tc>
                <w:tcPr>
                  <w:tcW w:w="3917" w:type="dxa"/>
                </w:tcPr>
                <w:p w14:paraId="7C545A5E" w14:textId="4D506D93" w:rsidR="004B1540" w:rsidRDefault="004B1540" w:rsidP="00F846F7">
                  <w:pPr>
                    <w:pStyle w:val="2"/>
                    <w:ind w:firstLineChars="0" w:firstLine="0"/>
                    <w:rPr>
                      <w:rFonts w:ascii="新宋体" w:eastAsia="新宋体" w:hAnsiTheme="minorHAnsi" w:cs="新宋体"/>
                      <w:color w:val="000000"/>
                      <w:kern w:val="0"/>
                      <w:sz w:val="19"/>
                      <w:szCs w:val="19"/>
                    </w:rPr>
                  </w:pPr>
                  <w:r>
                    <w:rPr>
                      <w:noProof/>
                    </w:rPr>
                    <w:drawing>
                      <wp:inline distT="0" distB="0" distL="0" distR="0" wp14:anchorId="218890A6" wp14:editId="4374AA90">
                        <wp:extent cx="1355928" cy="26797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2624" cy="2692933"/>
                                </a:xfrm>
                                <a:prstGeom prst="rect">
                                  <a:avLst/>
                                </a:prstGeom>
                              </pic:spPr>
                            </pic:pic>
                          </a:graphicData>
                        </a:graphic>
                      </wp:inline>
                    </w:drawing>
                  </w:r>
                </w:p>
              </w:tc>
            </w:tr>
            <w:tr w:rsidR="004B1540" w14:paraId="12D9C5A8" w14:textId="77777777" w:rsidTr="004B1540">
              <w:trPr>
                <w:trHeight w:val="308"/>
              </w:trPr>
              <w:tc>
                <w:tcPr>
                  <w:tcW w:w="4178" w:type="dxa"/>
                </w:tcPr>
                <w:p w14:paraId="3C0E0523" w14:textId="2E7B58ED" w:rsidR="004B1540" w:rsidRDefault="004B1540" w:rsidP="00F846F7">
                  <w:pPr>
                    <w:pStyle w:val="2"/>
                    <w:ind w:firstLineChars="0" w:firstLine="0"/>
                    <w:rPr>
                      <w:rFonts w:ascii="新宋体" w:eastAsia="新宋体" w:hAnsiTheme="minorHAnsi" w:cs="新宋体"/>
                      <w:color w:val="000000"/>
                      <w:kern w:val="0"/>
                      <w:sz w:val="19"/>
                      <w:szCs w:val="19"/>
                    </w:rPr>
                  </w:pPr>
                  <w:r>
                    <w:rPr>
                      <w:noProof/>
                    </w:rPr>
                    <w:drawing>
                      <wp:inline distT="0" distB="0" distL="0" distR="0" wp14:anchorId="4D0F3F88" wp14:editId="5D053087">
                        <wp:extent cx="2476715" cy="309398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715" cy="3093988"/>
                                </a:xfrm>
                                <a:prstGeom prst="rect">
                                  <a:avLst/>
                                </a:prstGeom>
                              </pic:spPr>
                            </pic:pic>
                          </a:graphicData>
                        </a:graphic>
                      </wp:inline>
                    </w:drawing>
                  </w:r>
                </w:p>
              </w:tc>
              <w:tc>
                <w:tcPr>
                  <w:tcW w:w="3917" w:type="dxa"/>
                </w:tcPr>
                <w:p w14:paraId="00E7F5B2" w14:textId="54076570" w:rsidR="004B1540" w:rsidRDefault="004B1540" w:rsidP="00F846F7">
                  <w:pPr>
                    <w:pStyle w:val="2"/>
                    <w:ind w:firstLineChars="0" w:firstLine="0"/>
                    <w:rPr>
                      <w:rFonts w:ascii="新宋体" w:eastAsia="新宋体" w:hAnsiTheme="minorHAnsi" w:cs="新宋体"/>
                      <w:color w:val="000000"/>
                      <w:kern w:val="0"/>
                      <w:sz w:val="19"/>
                      <w:szCs w:val="19"/>
                    </w:rPr>
                  </w:pPr>
                  <w:r>
                    <w:rPr>
                      <w:noProof/>
                    </w:rPr>
                    <w:drawing>
                      <wp:inline distT="0" distB="0" distL="0" distR="0" wp14:anchorId="3ACB552D" wp14:editId="2F050FEA">
                        <wp:extent cx="2482339" cy="2273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3339" cy="2283373"/>
                                </a:xfrm>
                                <a:prstGeom prst="rect">
                                  <a:avLst/>
                                </a:prstGeom>
                              </pic:spPr>
                            </pic:pic>
                          </a:graphicData>
                        </a:graphic>
                      </wp:inline>
                    </w:drawing>
                  </w:r>
                </w:p>
              </w:tc>
            </w:tr>
          </w:tbl>
          <w:p w14:paraId="707928A9" w14:textId="77777777" w:rsidR="004B1540" w:rsidRDefault="004B1540" w:rsidP="00F846F7">
            <w:pPr>
              <w:pStyle w:val="2"/>
              <w:ind w:firstLineChars="0" w:firstLine="0"/>
              <w:rPr>
                <w:rFonts w:ascii="新宋体" w:eastAsia="新宋体" w:hAnsiTheme="minorHAnsi" w:cs="新宋体"/>
                <w:color w:val="000000"/>
                <w:kern w:val="0"/>
                <w:sz w:val="19"/>
                <w:szCs w:val="19"/>
              </w:rPr>
            </w:pPr>
          </w:p>
          <w:p w14:paraId="40E51B85" w14:textId="77777777" w:rsidR="004B1540" w:rsidRDefault="004B1540" w:rsidP="00F846F7">
            <w:pPr>
              <w:pStyle w:val="2"/>
              <w:ind w:firstLineChars="0" w:firstLine="0"/>
              <w:rPr>
                <w:rFonts w:ascii="新宋体" w:eastAsia="新宋体" w:hAnsiTheme="minorHAnsi" w:cs="新宋体"/>
                <w:color w:val="000000"/>
                <w:kern w:val="0"/>
                <w:sz w:val="19"/>
                <w:szCs w:val="19"/>
              </w:rPr>
            </w:pPr>
          </w:p>
          <w:p w14:paraId="082C2544" w14:textId="7319D3F4" w:rsidR="004B1540" w:rsidRPr="00B61AF0" w:rsidRDefault="004B1540" w:rsidP="00F846F7">
            <w:pPr>
              <w:pStyle w:val="2"/>
              <w:ind w:firstLineChars="0" w:firstLine="0"/>
              <w:rPr>
                <w:rFonts w:ascii="新宋体" w:eastAsia="新宋体" w:hAnsiTheme="minorHAnsi" w:cs="新宋体" w:hint="eastAsia"/>
                <w:color w:val="000000"/>
                <w:kern w:val="0"/>
                <w:sz w:val="19"/>
                <w:szCs w:val="19"/>
              </w:rPr>
            </w:pPr>
          </w:p>
        </w:tc>
      </w:tr>
      <w:tr w:rsidR="006D293C" w14:paraId="4A798119" w14:textId="77777777" w:rsidTr="000C744D">
        <w:trPr>
          <w:trHeight w:val="211"/>
        </w:trPr>
        <w:tc>
          <w:tcPr>
            <w:tcW w:w="8349" w:type="dxa"/>
            <w:tcBorders>
              <w:top w:val="single" w:sz="12" w:space="0" w:color="auto"/>
              <w:left w:val="single" w:sz="12" w:space="0" w:color="auto"/>
              <w:bottom w:val="single" w:sz="4" w:space="0" w:color="auto"/>
              <w:right w:val="single" w:sz="12" w:space="0" w:color="auto"/>
            </w:tcBorders>
          </w:tcPr>
          <w:p w14:paraId="747BBFC9" w14:textId="77777777" w:rsidR="006D293C" w:rsidRDefault="006D293C" w:rsidP="006D293C">
            <w:pPr>
              <w:rPr>
                <w:szCs w:val="21"/>
              </w:rPr>
            </w:pPr>
            <w:r w:rsidRPr="006D293C">
              <w:rPr>
                <w:rFonts w:hint="eastAsia"/>
              </w:rPr>
              <w:lastRenderedPageBreak/>
              <w:t>问题讨论：</w:t>
            </w:r>
          </w:p>
        </w:tc>
      </w:tr>
      <w:tr w:rsidR="006D293C" w14:paraId="53C6AC44" w14:textId="77777777" w:rsidTr="000C744D">
        <w:trPr>
          <w:trHeight w:val="2004"/>
        </w:trPr>
        <w:tc>
          <w:tcPr>
            <w:tcW w:w="8349" w:type="dxa"/>
            <w:tcBorders>
              <w:top w:val="single" w:sz="4" w:space="0" w:color="auto"/>
              <w:left w:val="single" w:sz="12" w:space="0" w:color="auto"/>
              <w:bottom w:val="single" w:sz="12" w:space="0" w:color="auto"/>
              <w:right w:val="single" w:sz="12" w:space="0" w:color="auto"/>
            </w:tcBorders>
          </w:tcPr>
          <w:p w14:paraId="325A7852" w14:textId="6695CBCC" w:rsidR="006D293C" w:rsidRDefault="004B1540" w:rsidP="006B0F6E">
            <w:pPr>
              <w:pStyle w:val="2"/>
              <w:ind w:firstLineChars="0" w:firstLine="0"/>
              <w:rPr>
                <w:sz w:val="21"/>
                <w:szCs w:val="21"/>
              </w:rPr>
            </w:pPr>
            <w:r>
              <w:rPr>
                <w:rFonts w:hint="eastAsia"/>
                <w:sz w:val="21"/>
                <w:szCs w:val="21"/>
              </w:rPr>
              <w:t>无</w:t>
            </w:r>
          </w:p>
        </w:tc>
      </w:tr>
      <w:tr w:rsidR="003A16C0" w14:paraId="291FEFB3" w14:textId="77777777" w:rsidTr="000C744D">
        <w:trPr>
          <w:trHeight w:val="69"/>
        </w:trPr>
        <w:tc>
          <w:tcPr>
            <w:tcW w:w="8349" w:type="dxa"/>
            <w:tcBorders>
              <w:top w:val="single" w:sz="12" w:space="0" w:color="auto"/>
              <w:left w:val="single" w:sz="12" w:space="0" w:color="auto"/>
              <w:bottom w:val="single" w:sz="4" w:space="0" w:color="auto"/>
              <w:right w:val="single" w:sz="12" w:space="0" w:color="auto"/>
            </w:tcBorders>
          </w:tcPr>
          <w:p w14:paraId="07CB9BAD" w14:textId="77777777"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14:paraId="08E4CD80" w14:textId="77777777" w:rsidTr="000C744D">
        <w:trPr>
          <w:trHeight w:val="1336"/>
        </w:trPr>
        <w:tc>
          <w:tcPr>
            <w:tcW w:w="8349" w:type="dxa"/>
            <w:tcBorders>
              <w:top w:val="single" w:sz="4" w:space="0" w:color="auto"/>
              <w:left w:val="single" w:sz="12" w:space="0" w:color="auto"/>
              <w:bottom w:val="single" w:sz="12" w:space="0" w:color="auto"/>
              <w:right w:val="single" w:sz="12" w:space="0" w:color="auto"/>
            </w:tcBorders>
          </w:tcPr>
          <w:p w14:paraId="493B742D" w14:textId="7BF4BD93" w:rsidR="003A16C0" w:rsidRDefault="004B1540" w:rsidP="001E553E">
            <w:pPr>
              <w:pStyle w:val="2"/>
              <w:ind w:firstLineChars="0" w:firstLine="0"/>
              <w:rPr>
                <w:rFonts w:ascii="新宋体" w:eastAsia="新宋体" w:hAnsiTheme="minorHAnsi" w:cs="新宋体"/>
                <w:color w:val="000000"/>
                <w:kern w:val="0"/>
              </w:rPr>
            </w:pPr>
            <w:r>
              <w:rPr>
                <w:rFonts w:hint="eastAsia"/>
                <w:sz w:val="21"/>
                <w:szCs w:val="21"/>
              </w:rPr>
              <w:t>了解到了可靠数据传输协议</w:t>
            </w:r>
            <w:r>
              <w:rPr>
                <w:rFonts w:hint="eastAsia"/>
                <w:sz w:val="21"/>
                <w:szCs w:val="21"/>
              </w:rPr>
              <w:t>-</w:t>
            </w:r>
            <w:r>
              <w:rPr>
                <w:rFonts w:hint="eastAsia"/>
                <w:sz w:val="21"/>
                <w:szCs w:val="21"/>
              </w:rPr>
              <w:t>停等协议的原理</w:t>
            </w:r>
            <w:r w:rsidR="00F846F7" w:rsidRPr="001E553E">
              <w:rPr>
                <w:rFonts w:hint="eastAsia"/>
                <w:sz w:val="21"/>
                <w:szCs w:val="21"/>
              </w:rPr>
              <w:t>。</w:t>
            </w:r>
          </w:p>
        </w:tc>
      </w:tr>
    </w:tbl>
    <w:p w14:paraId="4CAC513C" w14:textId="77777777" w:rsidR="00E7568E" w:rsidRDefault="00E7568E"/>
    <w:sectPr w:rsidR="00E7568E" w:rsidSect="006B0F6E">
      <w:headerReference w:type="default" r:id="rId2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6F3BC" w14:textId="77777777" w:rsidR="00984FA7" w:rsidRDefault="00984FA7" w:rsidP="003A16C0">
      <w:r>
        <w:separator/>
      </w:r>
    </w:p>
  </w:endnote>
  <w:endnote w:type="continuationSeparator" w:id="0">
    <w:p w14:paraId="6AD44EB4" w14:textId="77777777" w:rsidR="00984FA7" w:rsidRDefault="00984FA7"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2A991" w14:textId="77777777" w:rsidR="00984FA7" w:rsidRDefault="00984FA7" w:rsidP="003A16C0">
      <w:r>
        <w:separator/>
      </w:r>
    </w:p>
  </w:footnote>
  <w:footnote w:type="continuationSeparator" w:id="0">
    <w:p w14:paraId="15F3E504" w14:textId="77777777" w:rsidR="00984FA7" w:rsidRDefault="00984FA7"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AC0D"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90172"/>
    <w:rsid w:val="000C744D"/>
    <w:rsid w:val="000D7183"/>
    <w:rsid w:val="00187449"/>
    <w:rsid w:val="001E553E"/>
    <w:rsid w:val="002B4F89"/>
    <w:rsid w:val="0037577B"/>
    <w:rsid w:val="00390C97"/>
    <w:rsid w:val="00397541"/>
    <w:rsid w:val="003A16C0"/>
    <w:rsid w:val="00435D7F"/>
    <w:rsid w:val="0048426B"/>
    <w:rsid w:val="004B1540"/>
    <w:rsid w:val="005A398D"/>
    <w:rsid w:val="0062448C"/>
    <w:rsid w:val="006B0F6E"/>
    <w:rsid w:val="006D293C"/>
    <w:rsid w:val="00843BD1"/>
    <w:rsid w:val="00843C34"/>
    <w:rsid w:val="00890C1A"/>
    <w:rsid w:val="00984FA7"/>
    <w:rsid w:val="00A60A7E"/>
    <w:rsid w:val="00A645F8"/>
    <w:rsid w:val="00B64CA2"/>
    <w:rsid w:val="00C0231D"/>
    <w:rsid w:val="00DC1B9C"/>
    <w:rsid w:val="00DF6871"/>
    <w:rsid w:val="00E11B8F"/>
    <w:rsid w:val="00E326DD"/>
    <w:rsid w:val="00E7568E"/>
    <w:rsid w:val="00EB6317"/>
    <w:rsid w:val="00F64527"/>
    <w:rsid w:val="00F655E1"/>
    <w:rsid w:val="00F8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EB6A"/>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 w:type="paragraph" w:styleId="HTML">
    <w:name w:val="HTML Preformatted"/>
    <w:basedOn w:val="a"/>
    <w:link w:val="HTML0"/>
    <w:uiPriority w:val="99"/>
    <w:semiHidden/>
    <w:unhideWhenUsed/>
    <w:rsid w:val="00484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48426B"/>
    <w:rPr>
      <w:rFonts w:ascii="宋体" w:eastAsia="宋体" w:hAnsi="宋体" w:cs="宋体"/>
      <w:kern w:val="0"/>
      <w:sz w:val="24"/>
      <w:szCs w:val="24"/>
    </w:rPr>
  </w:style>
  <w:style w:type="table" w:styleId="a7">
    <w:name w:val="Table Grid"/>
    <w:basedOn w:val="a1"/>
    <w:uiPriority w:val="39"/>
    <w:rsid w:val="00375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9906">
      <w:bodyDiv w:val="1"/>
      <w:marLeft w:val="0"/>
      <w:marRight w:val="0"/>
      <w:marTop w:val="0"/>
      <w:marBottom w:val="0"/>
      <w:divBdr>
        <w:top w:val="none" w:sz="0" w:space="0" w:color="auto"/>
        <w:left w:val="none" w:sz="0" w:space="0" w:color="auto"/>
        <w:bottom w:val="none" w:sz="0" w:space="0" w:color="auto"/>
        <w:right w:val="none" w:sz="0" w:space="0" w:color="auto"/>
      </w:divBdr>
    </w:div>
    <w:div w:id="137076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张 志强</cp:lastModifiedBy>
  <cp:revision>31</cp:revision>
  <dcterms:created xsi:type="dcterms:W3CDTF">2018-10-17T02:59:00Z</dcterms:created>
  <dcterms:modified xsi:type="dcterms:W3CDTF">2021-10-31T16:38:00Z</dcterms:modified>
</cp:coreProperties>
</file>