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294E36" w14:textId="77777777" w:rsidR="00EE1510" w:rsidRDefault="00EE1510" w:rsidP="00EE1510">
      <w:pPr>
        <w:ind w:firstLineChars="90" w:firstLine="198"/>
      </w:pPr>
      <w:r>
        <w:rPr>
          <w:rFonts w:hint="eastAsia"/>
        </w:rPr>
        <w:t>不确定性，虚拟性，并发性，共享性</w:t>
      </w:r>
    </w:p>
    <w:p w14:paraId="55AA31BA" w14:textId="77777777" w:rsidR="00EE1510" w:rsidRDefault="00EE1510" w:rsidP="00EE1510">
      <w:pPr>
        <w:ind w:firstLineChars="90" w:firstLine="198"/>
      </w:pPr>
      <w:r>
        <w:rPr>
          <w:rFonts w:hint="eastAsia"/>
        </w:rPr>
        <w:t>单道批处理系统：封闭、可再现</w:t>
      </w:r>
      <w:r>
        <w:t xml:space="preserve">  (自动、顺序、单道)</w:t>
      </w:r>
    </w:p>
    <w:p w14:paraId="7D428AAD" w14:textId="77777777" w:rsidR="00EE1510" w:rsidRDefault="00EE1510" w:rsidP="00EE1510">
      <w:pPr>
        <w:ind w:firstLineChars="90" w:firstLine="198"/>
      </w:pPr>
      <w:r>
        <w:rPr>
          <w:rFonts w:hint="eastAsia"/>
        </w:rPr>
        <w:t>多道批处理系统：间断</w:t>
      </w:r>
      <w:r>
        <w:t>(执行-暂停-执行) 开放 不可再现 (自动、并发、多道)</w:t>
      </w:r>
    </w:p>
    <w:p w14:paraId="7CCF1471" w14:textId="77777777" w:rsidR="00EE1510" w:rsidRDefault="00EE1510" w:rsidP="00EE1510">
      <w:pPr>
        <w:ind w:firstLineChars="90" w:firstLine="198"/>
      </w:pPr>
      <w:r>
        <w:rPr>
          <w:rFonts w:hint="eastAsia"/>
        </w:rPr>
        <w:t>进程三个状态：就绪、阻塞、执行</w:t>
      </w:r>
    </w:p>
    <w:p w14:paraId="3EEB0A9F" w14:textId="7565309B" w:rsidR="000C1AAA" w:rsidRDefault="00EE1510" w:rsidP="00EE1510">
      <w:pPr>
        <w:ind w:firstLineChars="90" w:firstLine="198"/>
      </w:pPr>
      <w:r>
        <w:rPr>
          <w:rFonts w:hint="eastAsia"/>
        </w:rPr>
        <w:t>切换进度的事件</w:t>
      </w:r>
      <w:r w:rsidR="005C669F">
        <w:rPr>
          <w:rFonts w:hint="eastAsia"/>
        </w:rPr>
        <w:t>：抢占式/剥夺式调度（执行-&gt;就绪）：进程时间片到；有更高优先级的进程就绪</w:t>
      </w:r>
      <w:r w:rsidR="005C669F">
        <w:br/>
      </w:r>
      <w:r w:rsidR="005C669F">
        <w:tab/>
      </w:r>
      <w:r w:rsidR="005C669F">
        <w:tab/>
      </w:r>
      <w:r w:rsidR="005C669F">
        <w:tab/>
      </w:r>
      <w:r w:rsidR="005C669F">
        <w:tab/>
        <w:t xml:space="preserve">   </w:t>
      </w:r>
      <w:r w:rsidR="005C669F">
        <w:rPr>
          <w:rFonts w:hint="eastAsia"/>
        </w:rPr>
        <w:t>非</w:t>
      </w:r>
      <w:r w:rsidR="005C669F">
        <w:rPr>
          <w:rFonts w:hint="eastAsia"/>
        </w:rPr>
        <w:t>抢占式/</w:t>
      </w:r>
      <w:r w:rsidR="005C669F">
        <w:rPr>
          <w:rFonts w:hint="eastAsia"/>
        </w:rPr>
        <w:t>进程主动放弃(</w:t>
      </w:r>
      <w:r w:rsidR="005C669F">
        <w:rPr>
          <w:rFonts w:hint="eastAsia"/>
        </w:rPr>
        <w:t>执行-&gt;</w:t>
      </w:r>
      <w:r w:rsidR="005C669F">
        <w:rPr>
          <w:rFonts w:hint="eastAsia"/>
        </w:rPr>
        <w:t>阻塞):</w:t>
      </w:r>
      <w:r w:rsidR="005C669F">
        <w:rPr>
          <w:rFonts w:hint="eastAsia"/>
        </w:rPr>
        <w:t>进程</w:t>
      </w:r>
      <w:r w:rsidR="005C669F">
        <w:rPr>
          <w:rFonts w:hint="eastAsia"/>
        </w:rPr>
        <w:t>阻塞，无法继续执行</w:t>
      </w:r>
      <w:r w:rsidR="005C669F">
        <w:br/>
      </w:r>
      <w:r w:rsidR="00011DF1">
        <w:t>执行进程切换调度（由调度程序完成）： 1. 保存现执行进程工作现场信息在其PCB中 2. 选择另一个就绪进程，状态“就绪”→“执行” 3. 用该进程PCB中的工作现场信息恢复现场</w:t>
      </w:r>
    </w:p>
    <w:p w14:paraId="4606A4B4" w14:textId="420DCDF1" w:rsidR="00011DF1" w:rsidRDefault="00011DF1" w:rsidP="00EE1510">
      <w:pPr>
        <w:ind w:firstLineChars="90" w:firstLine="198"/>
      </w:pPr>
      <w:r>
        <w:t>引起进程阻塞的事件： 1. 请求系统服务 2. 启动某个操作 3. 无新工作可做</w:t>
      </w:r>
    </w:p>
    <w:p w14:paraId="26A26AB2" w14:textId="3C379AAE" w:rsidR="00011DF1" w:rsidRDefault="00011DF1" w:rsidP="00EE1510">
      <w:pPr>
        <w:ind w:firstLineChars="90" w:firstLine="198"/>
      </w:pPr>
      <w:r>
        <w:t>进程阻塞过程（由阻塞程序完成）： 1. 立即停止执行 2. PCB中的进程状态“执行”→“阻塞” 3. PCB进入阻塞队列 4. 由调度程序完成进程切换调度</w:t>
      </w:r>
    </w:p>
    <w:p w14:paraId="3C35E160" w14:textId="71AA68AB" w:rsidR="00011DF1" w:rsidRDefault="00011DF1" w:rsidP="00EE1510">
      <w:pPr>
        <w:ind w:firstLineChars="90" w:firstLine="198"/>
      </w:pPr>
      <w:r>
        <w:t>进程唤醒过程（由唤醒程序完成）： 1. 将PCB从阻塞队列中移出 2. PCB中的进程调度状态“阻塞”→“就绪” 3. 由调度算法决定是否切换调度</w:t>
      </w:r>
    </w:p>
    <w:p w14:paraId="317E6879" w14:textId="727B4B08" w:rsidR="007A407B" w:rsidRDefault="007A407B" w:rsidP="00EE1510">
      <w:pPr>
        <w:ind w:firstLineChars="90" w:firstLine="198"/>
      </w:pPr>
      <w:r>
        <w:t>进程挂起过程： 1. 若为当前执行进程：立即停止执行，PCB中的 进程状态“执行”→“静止就绪”，调度程序 进行切换调度 2. 若非当前执行进程： PCB中的进程状态“活动 就绪”→“静止就绪”/“活动阻塞” →“静 止阻塞” 进程激活过程： 1. PCB中的进程状态“静止就绪”→“活动就 绪”/“静止阻塞”→“活动阻塞” 2. 若转入“活动就绪”，则PCB进入就绪队列， 由调度算法决定是否切换调度</w:t>
      </w:r>
    </w:p>
    <w:p w14:paraId="7EFA5C3A" w14:textId="64353451" w:rsidR="007A407B" w:rsidRDefault="007A407B" w:rsidP="00EE1510">
      <w:pPr>
        <w:ind w:firstLineChars="90" w:firstLine="198"/>
      </w:pPr>
      <w:r>
        <w:t>进程创建过程： 1. 申请空白PCB 2. 为进程分配资源（内存空间） 3. PCB初始化（标识、处理机状态、进程调度信息） 4. 进入就绪队列（活动 ？静止？）</w:t>
      </w:r>
    </w:p>
    <w:p w14:paraId="68250647" w14:textId="51E1ED1D" w:rsidR="007A407B" w:rsidRDefault="007A407B" w:rsidP="00EE1510">
      <w:pPr>
        <w:ind w:firstLineChars="90" w:firstLine="198"/>
      </w:pPr>
      <w:r>
        <w:t>进程终止过程： 1. 从PCB中读出该进程的状态 2. 立即终止该进程的执行 3. 终止其所有子孙进程 4. 释放全部资源 5. 移除该进程PCB 6. 进程切换调度</w:t>
      </w:r>
    </w:p>
    <w:p w14:paraId="63525616" w14:textId="3F344DD8" w:rsidR="007A407B" w:rsidRDefault="007A407B" w:rsidP="00EE1510">
      <w:pPr>
        <w:ind w:firstLineChars="90" w:firstLine="198"/>
      </w:pPr>
      <w:r>
        <w:t>1. 周转时间短——批处理型作业</w:t>
      </w:r>
      <w:r>
        <w:rPr>
          <w:rFonts w:hint="eastAsia"/>
        </w:rPr>
        <w:t xml:space="preserve"> </w:t>
      </w:r>
      <w:r>
        <w:t>周转时间 = 作业完成时间–作业提交时间 = 作业运行时间+ 作业等待（后备）时间 2. 响应速度快——交互型作业 3. 高优先权优先 4. 截至时间保证——实时型作业</w:t>
      </w:r>
    </w:p>
    <w:p w14:paraId="549B3FD8" w14:textId="7895023E" w:rsidR="00AA6C41" w:rsidRDefault="00AA6C41" w:rsidP="00EE1510">
      <w:pPr>
        <w:ind w:firstLineChars="90" w:firstLine="198"/>
      </w:pPr>
      <w:r>
        <w:t>短作业/进程优先（SJ/PF）</w:t>
      </w:r>
      <w:r>
        <w:rPr>
          <w:rFonts w:hint="eastAsia"/>
        </w:rPr>
        <w:t xml:space="preserve"> </w:t>
      </w:r>
      <w:r>
        <w:t>从就绪队列中选择一个估计运行 时间最短的进程，为之分配处理 机。该进程一直运行到完成或阻 塞时才放弃处理机。</w:t>
      </w:r>
    </w:p>
    <w:p w14:paraId="07840F4B" w14:textId="3F85078D" w:rsidR="00AA6C41" w:rsidRDefault="00AA6C41" w:rsidP="00EE1510">
      <w:pPr>
        <w:ind w:firstLineChars="90" w:firstLine="198"/>
      </w:pPr>
      <w:r>
        <w:lastRenderedPageBreak/>
        <w:t>时间片轮转调度算法（RR）</w:t>
      </w:r>
      <w:r>
        <w:rPr>
          <w:rFonts w:hint="eastAsia"/>
        </w:rPr>
        <w:t xml:space="preserve"> </w:t>
      </w:r>
      <w:r>
        <w:t>每个进程轮流使用CPU固定时间片后将 CPU让给其它进程，自己进入就绪队列等 待下一轮调度</w:t>
      </w:r>
    </w:p>
    <w:p w14:paraId="6D7F9100" w14:textId="54E6A2F8" w:rsidR="00205C36" w:rsidRDefault="00205C36" w:rsidP="00EE1510">
      <w:pPr>
        <w:ind w:firstLineChars="90" w:firstLine="198"/>
      </w:pPr>
      <w:r>
        <w:t>4. 最高优先权优先调度算法（FPF）</w:t>
      </w:r>
    </w:p>
    <w:p w14:paraId="2F06E7E6" w14:textId="0DF862D9" w:rsidR="00205C36" w:rsidRDefault="00205C36" w:rsidP="00EE1510">
      <w:pPr>
        <w:ind w:firstLineChars="90" w:firstLine="198"/>
      </w:pPr>
      <w:r>
        <w:t>死锁：一个进程集合中的每个进 程都等待着永远都不会发生的事 件而形成一种永久阻塞状态</w:t>
      </w:r>
    </w:p>
    <w:p w14:paraId="0CF4D59C" w14:textId="7E71FF65" w:rsidR="00205C36" w:rsidRDefault="00205C36" w:rsidP="00EE1510">
      <w:pPr>
        <w:ind w:firstLineChars="90" w:firstLine="198"/>
      </w:pPr>
      <w:r>
        <w:t>1. 资源竞争引起资源死锁 2. 进程推进顺序不当造成 死锁</w:t>
      </w:r>
      <w:r>
        <w:br/>
      </w:r>
      <w:r>
        <w:rPr>
          <w:rFonts w:hint="eastAsia"/>
        </w:rPr>
        <w:t>死锁产生的必要条件：互斥条件、请求和保持条件、不剥夺条件、环路等待条件</w:t>
      </w:r>
      <w:r>
        <w:br/>
      </w:r>
      <w:r>
        <w:rPr>
          <w:rFonts w:hint="eastAsia"/>
        </w:rPr>
        <w:t>应对方式：预防死锁、避免死锁、检测死锁、解除死锁</w:t>
      </w:r>
    </w:p>
    <w:p w14:paraId="765FD0FB" w14:textId="497F1C2B" w:rsidR="00C4745F" w:rsidRDefault="00C4745F" w:rsidP="00EE1510">
      <w:pPr>
        <w:ind w:firstLineChars="90" w:firstLine="198"/>
      </w:pPr>
      <w:r w:rsidRPr="00C4745F">
        <w:drawing>
          <wp:inline distT="0" distB="0" distL="0" distR="0" wp14:anchorId="6A30BAD3" wp14:editId="6A7C107C">
            <wp:extent cx="3905795" cy="5096586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7AE9" w14:textId="697096D2" w:rsidR="007E68D4" w:rsidRPr="00C4745F" w:rsidRDefault="00D93A15" w:rsidP="00EE1510">
      <w:pPr>
        <w:ind w:firstLineChars="90" w:firstLine="198"/>
        <w:rPr>
          <w:rFonts w:hint="eastAsia"/>
        </w:rPr>
      </w:pPr>
      <w:r w:rsidRPr="00D93A15">
        <w:lastRenderedPageBreak/>
        <w:drawing>
          <wp:inline distT="0" distB="0" distL="0" distR="0" wp14:anchorId="1F56ED0D" wp14:editId="4F163D12">
            <wp:extent cx="5274310" cy="264160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68D4" w:rsidRPr="00C474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14"/>
    <w:rsid w:val="00011DF1"/>
    <w:rsid w:val="00024914"/>
    <w:rsid w:val="000C1AAA"/>
    <w:rsid w:val="00205C36"/>
    <w:rsid w:val="005C669F"/>
    <w:rsid w:val="007A407B"/>
    <w:rsid w:val="007E68D4"/>
    <w:rsid w:val="00AA6C41"/>
    <w:rsid w:val="00C4745F"/>
    <w:rsid w:val="00D93A15"/>
    <w:rsid w:val="00EE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CED0"/>
  <w15:chartTrackingRefBased/>
  <w15:docId w15:val="{B3BD0522-3963-4252-B82E-C3E82C3B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6C41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3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张宇</dc:creator>
  <cp:keywords/>
  <dc:description/>
  <cp:lastModifiedBy>张宇</cp:lastModifiedBy>
  <cp:revision>8</cp:revision>
  <dcterms:created xsi:type="dcterms:W3CDTF">2024-10-30T06:49:00Z</dcterms:created>
  <dcterms:modified xsi:type="dcterms:W3CDTF">2024-10-30T14:24:00Z</dcterms:modified>
</cp:coreProperties>
</file>