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2DC1E" w14:textId="77777777" w:rsidR="00D861F9" w:rsidRDefault="00D861F9"/>
    <w:p w14:paraId="36832485" w14:textId="77777777" w:rsidR="00D861F9" w:rsidRDefault="00D861F9"/>
    <w:p w14:paraId="601CCFF1" w14:textId="6BD69490" w:rsidR="00D861F9" w:rsidRDefault="00DD3BC3" w:rsidP="00DD3BC3">
      <w:pPr>
        <w:jc w:val="center"/>
      </w:pPr>
      <w:r>
        <w:rPr>
          <w:noProof/>
        </w:rPr>
        <w:drawing>
          <wp:inline distT="0" distB="0" distL="0" distR="0" wp14:anchorId="220E5A9D" wp14:editId="767A8470">
            <wp:extent cx="5030247" cy="1339795"/>
            <wp:effectExtent l="0" t="0" r="0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D9FFB521-1B1F-4C45-8474-79A540D35B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D9FFB521-1B1F-4C45-8474-79A540D35B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9287" cy="13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148" w14:textId="77777777" w:rsidR="00D861F9" w:rsidRDefault="00D861F9"/>
    <w:p w14:paraId="6E098419" w14:textId="77777777" w:rsidR="00D861F9" w:rsidRDefault="00D861F9"/>
    <w:p w14:paraId="7E1DB754" w14:textId="77777777" w:rsidR="00D861F9" w:rsidRDefault="00D861F9"/>
    <w:p w14:paraId="550F0248" w14:textId="77777777" w:rsidR="00A11FFA" w:rsidRPr="00D861F9" w:rsidRDefault="00D861F9" w:rsidP="00D861F9">
      <w:pPr>
        <w:jc w:val="center"/>
        <w:rPr>
          <w:sz w:val="52"/>
          <w:szCs w:val="52"/>
        </w:rPr>
      </w:pPr>
      <w:r w:rsidRPr="00D861F9">
        <w:rPr>
          <w:rFonts w:hint="eastAsia"/>
          <w:sz w:val="52"/>
          <w:szCs w:val="52"/>
        </w:rPr>
        <w:t>计算机系统结构课程实验</w:t>
      </w:r>
    </w:p>
    <w:p w14:paraId="3BD76C3B" w14:textId="77777777" w:rsidR="00D861F9" w:rsidRPr="00D861F9" w:rsidRDefault="00D861F9" w:rsidP="00D861F9">
      <w:pPr>
        <w:jc w:val="center"/>
        <w:rPr>
          <w:sz w:val="52"/>
          <w:szCs w:val="52"/>
        </w:rPr>
      </w:pPr>
      <w:r w:rsidRPr="00D861F9">
        <w:rPr>
          <w:rFonts w:hint="eastAsia"/>
          <w:sz w:val="52"/>
          <w:szCs w:val="52"/>
        </w:rPr>
        <w:t>总结报告</w:t>
      </w:r>
    </w:p>
    <w:p w14:paraId="525FF8BC" w14:textId="77777777" w:rsidR="000C58A9" w:rsidRDefault="000C58A9" w:rsidP="00D861F9">
      <w:pPr>
        <w:jc w:val="center"/>
        <w:rPr>
          <w:sz w:val="36"/>
          <w:szCs w:val="36"/>
        </w:rPr>
      </w:pPr>
    </w:p>
    <w:p w14:paraId="46D63451" w14:textId="4E5C0496" w:rsidR="00D861F9" w:rsidRDefault="006E4053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实验题目：</w:t>
      </w:r>
      <w:r w:rsidR="00DD3BC3">
        <w:rPr>
          <w:rFonts w:hint="eastAsia"/>
          <w:sz w:val="36"/>
          <w:szCs w:val="36"/>
        </w:rPr>
        <w:t>简单的</w:t>
      </w:r>
      <w:r w:rsidR="009420A6">
        <w:rPr>
          <w:rFonts w:hint="eastAsia"/>
          <w:sz w:val="36"/>
          <w:szCs w:val="36"/>
        </w:rPr>
        <w:t>流水线</w:t>
      </w:r>
      <w:r w:rsidR="00DD3BC3">
        <w:rPr>
          <w:rFonts w:hint="eastAsia"/>
          <w:sz w:val="36"/>
          <w:szCs w:val="36"/>
        </w:rPr>
        <w:t>C</w:t>
      </w:r>
      <w:r w:rsidR="00DD3BC3">
        <w:rPr>
          <w:sz w:val="36"/>
          <w:szCs w:val="36"/>
        </w:rPr>
        <w:t>PU</w:t>
      </w:r>
      <w:r w:rsidR="009420A6">
        <w:rPr>
          <w:rFonts w:hint="eastAsia"/>
          <w:sz w:val="36"/>
          <w:szCs w:val="36"/>
        </w:rPr>
        <w:t>设计与性能分析</w:t>
      </w:r>
    </w:p>
    <w:p w14:paraId="22A1D01C" w14:textId="77777777" w:rsidR="00D861F9" w:rsidRDefault="00D861F9" w:rsidP="00D861F9">
      <w:pPr>
        <w:jc w:val="center"/>
        <w:rPr>
          <w:sz w:val="36"/>
          <w:szCs w:val="36"/>
        </w:rPr>
      </w:pPr>
    </w:p>
    <w:p w14:paraId="34B97CFE" w14:textId="77777777" w:rsidR="00D861F9" w:rsidRDefault="00D861F9" w:rsidP="00D861F9">
      <w:pPr>
        <w:jc w:val="center"/>
        <w:rPr>
          <w:sz w:val="36"/>
          <w:szCs w:val="36"/>
        </w:rPr>
      </w:pPr>
    </w:p>
    <w:p w14:paraId="4AFCE64D" w14:textId="77777777" w:rsidR="00D861F9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学号：</w:t>
      </w:r>
    </w:p>
    <w:p w14:paraId="631C037E" w14:textId="77777777" w:rsidR="007F0FB1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姓名：</w:t>
      </w:r>
    </w:p>
    <w:p w14:paraId="44BEEBB7" w14:textId="77777777" w:rsidR="007F0FB1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</w:t>
      </w:r>
    </w:p>
    <w:p w14:paraId="6B659761" w14:textId="77777777" w:rsidR="007F0FB1" w:rsidRDefault="007F0FB1" w:rsidP="00D861F9">
      <w:pPr>
        <w:jc w:val="center"/>
        <w:rPr>
          <w:sz w:val="36"/>
          <w:szCs w:val="36"/>
        </w:rPr>
      </w:pPr>
    </w:p>
    <w:p w14:paraId="336D6484" w14:textId="77777777" w:rsidR="006E4053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日期：</w:t>
      </w:r>
    </w:p>
    <w:p w14:paraId="06B5F499" w14:textId="77777777" w:rsidR="006E4053" w:rsidRDefault="006E4053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D75407E" w14:textId="77777777" w:rsidR="007F0FB1" w:rsidRP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6E4053">
        <w:rPr>
          <w:rFonts w:hint="eastAsia"/>
          <w:sz w:val="36"/>
          <w:szCs w:val="36"/>
        </w:rPr>
        <w:lastRenderedPageBreak/>
        <w:t>实验环境部署与硬件配置说明</w:t>
      </w:r>
    </w:p>
    <w:p w14:paraId="6637CA02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实验的总体结构</w:t>
      </w:r>
    </w:p>
    <w:p w14:paraId="054D9D53" w14:textId="011DE2EA" w:rsidR="009420A6" w:rsidRDefault="003207A2" w:rsidP="009420A6">
      <w:pPr>
        <w:pStyle w:val="a3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rFonts w:hint="eastAsia"/>
          <w:sz w:val="36"/>
          <w:szCs w:val="36"/>
        </w:rPr>
        <w:t>条指令</w:t>
      </w:r>
      <w:r w:rsidR="009420A6">
        <w:rPr>
          <w:rFonts w:hint="eastAsia"/>
          <w:sz w:val="36"/>
          <w:szCs w:val="36"/>
        </w:rPr>
        <w:t>流水线的总体结构</w:t>
      </w:r>
    </w:p>
    <w:p w14:paraId="0D993087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总体架构部件的解释说明</w:t>
      </w:r>
    </w:p>
    <w:p w14:paraId="48E7676F" w14:textId="73739A2F" w:rsidR="009420A6" w:rsidRDefault="003207A2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rFonts w:hint="eastAsia"/>
          <w:sz w:val="36"/>
          <w:szCs w:val="36"/>
        </w:rPr>
        <w:t>条指令</w:t>
      </w:r>
      <w:r w:rsidR="009420A6">
        <w:rPr>
          <w:rFonts w:hint="eastAsia"/>
          <w:sz w:val="36"/>
          <w:szCs w:val="36"/>
        </w:rPr>
        <w:t>流水线总体结构部件的解释说明</w:t>
      </w:r>
    </w:p>
    <w:p w14:paraId="7077F699" w14:textId="77777777" w:rsid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453C2D4A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实验仿真过程</w:t>
      </w:r>
    </w:p>
    <w:p w14:paraId="30A24454" w14:textId="4F52004C" w:rsidR="009420A6" w:rsidRDefault="003207A2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rFonts w:hint="eastAsia"/>
          <w:sz w:val="36"/>
          <w:szCs w:val="36"/>
        </w:rPr>
        <w:t>条指令</w:t>
      </w:r>
      <w:r w:rsidR="009420A6">
        <w:rPr>
          <w:rFonts w:hint="eastAsia"/>
          <w:sz w:val="36"/>
          <w:szCs w:val="36"/>
        </w:rPr>
        <w:t>流水线的仿真过程</w:t>
      </w:r>
    </w:p>
    <w:p w14:paraId="5C241930" w14:textId="77777777" w:rsidR="009420A6" w:rsidRP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6FE73BFF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实验仿真的波形图及某时刻寄存器值的物理意义</w:t>
      </w:r>
    </w:p>
    <w:p w14:paraId="14F5A59E" w14:textId="5BE96721" w:rsidR="009420A6" w:rsidRDefault="003207A2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rFonts w:hint="eastAsia"/>
          <w:sz w:val="36"/>
          <w:szCs w:val="36"/>
        </w:rPr>
        <w:t>条指令</w:t>
      </w:r>
      <w:r w:rsidR="009420A6">
        <w:rPr>
          <w:rFonts w:hint="eastAsia"/>
          <w:sz w:val="36"/>
          <w:szCs w:val="36"/>
        </w:rPr>
        <w:t>流水线的波形图及某时刻寄存器值的物理意义</w:t>
      </w:r>
    </w:p>
    <w:p w14:paraId="2EDF5B2B" w14:textId="77777777" w:rsidR="009420A6" w:rsidRPr="009420A6" w:rsidRDefault="009420A6" w:rsidP="009420A6">
      <w:pPr>
        <w:rPr>
          <w:sz w:val="36"/>
          <w:szCs w:val="36"/>
        </w:rPr>
      </w:pPr>
    </w:p>
    <w:p w14:paraId="49B94003" w14:textId="3868F15E" w:rsidR="006E4053" w:rsidRDefault="00DD3BC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流水线</w:t>
      </w:r>
      <w:r>
        <w:rPr>
          <w:rFonts w:hint="eastAsia"/>
          <w:sz w:val="36"/>
          <w:szCs w:val="36"/>
        </w:rPr>
        <w:t>C</w:t>
      </w:r>
      <w:r>
        <w:rPr>
          <w:sz w:val="36"/>
          <w:szCs w:val="36"/>
        </w:rPr>
        <w:t>PU</w:t>
      </w:r>
      <w:r>
        <w:rPr>
          <w:rFonts w:hint="eastAsia"/>
          <w:sz w:val="36"/>
          <w:szCs w:val="36"/>
        </w:rPr>
        <w:t>实验性能</w:t>
      </w:r>
      <w:r w:rsidR="006E4053">
        <w:rPr>
          <w:rFonts w:hint="eastAsia"/>
          <w:sz w:val="36"/>
          <w:szCs w:val="36"/>
        </w:rPr>
        <w:t>验</w:t>
      </w:r>
      <w:r>
        <w:rPr>
          <w:rFonts w:hint="eastAsia"/>
          <w:sz w:val="36"/>
          <w:szCs w:val="36"/>
        </w:rPr>
        <w:t>证</w:t>
      </w:r>
      <w:r w:rsidR="006E4053">
        <w:rPr>
          <w:rFonts w:hint="eastAsia"/>
          <w:sz w:val="36"/>
          <w:szCs w:val="36"/>
        </w:rPr>
        <w:t>模型</w:t>
      </w:r>
    </w:p>
    <w:p w14:paraId="62D98030" w14:textId="4E9F4569" w:rsidR="004609BE" w:rsidRPr="00DD3BC3" w:rsidRDefault="00DD3BC3" w:rsidP="00DD3BC3">
      <w:pPr>
        <w:rPr>
          <w:sz w:val="28"/>
          <w:szCs w:val="28"/>
        </w:rPr>
      </w:pPr>
      <w:r w:rsidRPr="00DD3BC3">
        <w:rPr>
          <w:rFonts w:hint="eastAsia"/>
          <w:sz w:val="28"/>
          <w:szCs w:val="28"/>
        </w:rPr>
        <w:t>实验性能验证模型：</w:t>
      </w:r>
      <w:proofErr w:type="gramStart"/>
      <w:r w:rsidRPr="00DD3BC3">
        <w:rPr>
          <w:rFonts w:hint="eastAsia"/>
          <w:sz w:val="28"/>
          <w:szCs w:val="28"/>
        </w:rPr>
        <w:t>比萨塔摔鸡蛋</w:t>
      </w:r>
      <w:proofErr w:type="gramEnd"/>
      <w:r w:rsidRPr="00DD3BC3">
        <w:rPr>
          <w:rFonts w:hint="eastAsia"/>
          <w:sz w:val="28"/>
          <w:szCs w:val="28"/>
        </w:rPr>
        <w:t>游戏。</w:t>
      </w:r>
      <w:r>
        <w:rPr>
          <w:rFonts w:hint="eastAsia"/>
          <w:sz w:val="28"/>
          <w:szCs w:val="28"/>
        </w:rPr>
        <w:t>两个同学在可变换层数的</w:t>
      </w:r>
      <w:r w:rsidRPr="00DD3BC3">
        <w:rPr>
          <w:rFonts w:hint="eastAsia"/>
          <w:sz w:val="28"/>
          <w:szCs w:val="28"/>
        </w:rPr>
        <w:t>比萨塔</w:t>
      </w:r>
      <w:r>
        <w:rPr>
          <w:rFonts w:hint="eastAsia"/>
          <w:sz w:val="28"/>
          <w:szCs w:val="28"/>
        </w:rPr>
        <w:t>上</w:t>
      </w:r>
      <w:r w:rsidRPr="00DD3BC3">
        <w:rPr>
          <w:rFonts w:hint="eastAsia"/>
          <w:sz w:val="28"/>
          <w:szCs w:val="28"/>
        </w:rPr>
        <w:t>摔鸡蛋</w:t>
      </w:r>
      <w:r>
        <w:rPr>
          <w:rFonts w:hint="eastAsia"/>
          <w:sz w:val="28"/>
          <w:szCs w:val="28"/>
        </w:rPr>
        <w:t>，一个同学秘密设定</w:t>
      </w:r>
      <w:r w:rsidR="000C6EFA">
        <w:rPr>
          <w:rFonts w:hint="eastAsia"/>
          <w:sz w:val="28"/>
          <w:szCs w:val="28"/>
        </w:rPr>
        <w:t>同一</w:t>
      </w:r>
      <w:r>
        <w:rPr>
          <w:rFonts w:hint="eastAsia"/>
          <w:sz w:val="28"/>
          <w:szCs w:val="28"/>
        </w:rPr>
        <w:t>批鸡蛋耐摔值；另一个同学在指定层高的</w:t>
      </w:r>
      <w:r w:rsidRPr="00DD3BC3">
        <w:rPr>
          <w:rFonts w:hint="eastAsia"/>
          <w:sz w:val="28"/>
          <w:szCs w:val="28"/>
        </w:rPr>
        <w:t>比萨塔</w:t>
      </w:r>
      <w:r>
        <w:rPr>
          <w:rFonts w:hint="eastAsia"/>
          <w:sz w:val="28"/>
          <w:szCs w:val="28"/>
        </w:rPr>
        <w:t>拿着鸡蛋往下摔，用最少的摔次数和摔破的鸡蛋数求出鸡蛋的耐摔值。</w:t>
      </w:r>
      <w:r w:rsidR="000C6EFA">
        <w:rPr>
          <w:rFonts w:hint="eastAsia"/>
          <w:sz w:val="28"/>
          <w:szCs w:val="28"/>
        </w:rPr>
        <w:t>假定在耐摔值的楼层及其下面楼层，鸡蛋摔不破，可以重复使用，否则鸡蛋摔破。</w:t>
      </w:r>
      <w:r w:rsidR="00981A77" w:rsidRPr="00981A77">
        <w:rPr>
          <w:rFonts w:hint="eastAsia"/>
          <w:sz w:val="28"/>
          <w:szCs w:val="28"/>
        </w:rPr>
        <w:t>要求模型的算法输出包括：摔的总次数、摔的总鸡蛋数、最后摔的鸡蛋是否摔破。</w:t>
      </w:r>
      <w:r w:rsidR="002871FD">
        <w:rPr>
          <w:rFonts w:hint="eastAsia"/>
          <w:sz w:val="28"/>
          <w:szCs w:val="28"/>
        </w:rPr>
        <w:t>用你的模型评价该游戏在两个不同历史时期花费的总成本</w:t>
      </w:r>
      <w:r w:rsidR="002871FD">
        <w:rPr>
          <w:rFonts w:hint="eastAsia"/>
          <w:sz w:val="28"/>
          <w:szCs w:val="28"/>
        </w:rPr>
        <w:t>f=m*p1+n*p2+h*p3</w:t>
      </w:r>
      <w:r w:rsidR="002871FD">
        <w:rPr>
          <w:rFonts w:hint="eastAsia"/>
          <w:sz w:val="28"/>
          <w:szCs w:val="28"/>
        </w:rPr>
        <w:t>，</w:t>
      </w:r>
      <w:r w:rsidR="002871FD">
        <w:rPr>
          <w:rFonts w:hint="eastAsia"/>
          <w:sz w:val="28"/>
          <w:szCs w:val="28"/>
        </w:rPr>
        <w:t>m</w:t>
      </w:r>
      <w:r w:rsidR="002871FD">
        <w:rPr>
          <w:rFonts w:hint="eastAsia"/>
          <w:sz w:val="28"/>
          <w:szCs w:val="28"/>
        </w:rPr>
        <w:t>为上的楼层总数，</w:t>
      </w:r>
      <w:r w:rsidR="002871FD">
        <w:rPr>
          <w:rFonts w:hint="eastAsia"/>
          <w:sz w:val="28"/>
          <w:szCs w:val="28"/>
        </w:rPr>
        <w:t>n</w:t>
      </w:r>
      <w:r w:rsidR="002871FD">
        <w:rPr>
          <w:rFonts w:hint="eastAsia"/>
          <w:sz w:val="28"/>
          <w:szCs w:val="28"/>
        </w:rPr>
        <w:t>为下的楼层总数，</w:t>
      </w:r>
      <w:r w:rsidR="002871FD">
        <w:rPr>
          <w:rFonts w:hint="eastAsia"/>
          <w:sz w:val="28"/>
          <w:szCs w:val="28"/>
        </w:rPr>
        <w:t>h</w:t>
      </w:r>
      <w:r w:rsidR="002871FD">
        <w:rPr>
          <w:rFonts w:hint="eastAsia"/>
          <w:sz w:val="28"/>
          <w:szCs w:val="28"/>
        </w:rPr>
        <w:t>为摔破的鸡蛋总数，</w:t>
      </w:r>
      <w:r w:rsidR="002871FD">
        <w:rPr>
          <w:rFonts w:hint="eastAsia"/>
          <w:sz w:val="28"/>
          <w:szCs w:val="28"/>
        </w:rPr>
        <w:t>p1</w:t>
      </w:r>
      <w:r w:rsidR="002871FD">
        <w:rPr>
          <w:rFonts w:hint="eastAsia"/>
          <w:sz w:val="28"/>
          <w:szCs w:val="28"/>
        </w:rPr>
        <w:t>为每上</w:t>
      </w:r>
      <w:r w:rsidR="002871FD">
        <w:rPr>
          <w:rFonts w:hint="eastAsia"/>
          <w:sz w:val="28"/>
          <w:szCs w:val="28"/>
        </w:rPr>
        <w:t>1</w:t>
      </w:r>
      <w:r w:rsidR="002871FD">
        <w:rPr>
          <w:rFonts w:hint="eastAsia"/>
          <w:sz w:val="28"/>
          <w:szCs w:val="28"/>
        </w:rPr>
        <w:t>层的</w:t>
      </w:r>
      <w:r w:rsidR="002871FD">
        <w:rPr>
          <w:rFonts w:hint="eastAsia"/>
          <w:sz w:val="28"/>
          <w:szCs w:val="28"/>
        </w:rPr>
        <w:lastRenderedPageBreak/>
        <w:t>成本，</w:t>
      </w:r>
      <w:r w:rsidR="002871FD">
        <w:rPr>
          <w:rFonts w:hint="eastAsia"/>
          <w:sz w:val="28"/>
          <w:szCs w:val="28"/>
        </w:rPr>
        <w:t>p2</w:t>
      </w:r>
      <w:r w:rsidR="002871FD">
        <w:rPr>
          <w:rFonts w:hint="eastAsia"/>
          <w:sz w:val="28"/>
          <w:szCs w:val="28"/>
        </w:rPr>
        <w:t>为每下</w:t>
      </w:r>
      <w:r w:rsidR="002871FD">
        <w:rPr>
          <w:rFonts w:hint="eastAsia"/>
          <w:sz w:val="28"/>
          <w:szCs w:val="28"/>
        </w:rPr>
        <w:t>1</w:t>
      </w:r>
      <w:r w:rsidR="002871FD">
        <w:rPr>
          <w:rFonts w:hint="eastAsia"/>
          <w:sz w:val="28"/>
          <w:szCs w:val="28"/>
        </w:rPr>
        <w:t>层的成本，</w:t>
      </w:r>
      <w:r w:rsidR="002871FD">
        <w:rPr>
          <w:rFonts w:hint="eastAsia"/>
          <w:sz w:val="28"/>
          <w:szCs w:val="28"/>
        </w:rPr>
        <w:t>p2</w:t>
      </w:r>
      <w:r w:rsidR="002871FD">
        <w:rPr>
          <w:rFonts w:hint="eastAsia"/>
          <w:sz w:val="28"/>
          <w:szCs w:val="28"/>
        </w:rPr>
        <w:t>为每个鸡蛋的成本；在物质匮乏时期，</w:t>
      </w:r>
      <w:r w:rsidR="002871FD">
        <w:rPr>
          <w:rFonts w:hint="eastAsia"/>
          <w:sz w:val="28"/>
          <w:szCs w:val="28"/>
        </w:rPr>
        <w:t>p1=2</w:t>
      </w:r>
      <w:r w:rsidR="002871FD">
        <w:rPr>
          <w:rFonts w:hint="eastAsia"/>
          <w:sz w:val="28"/>
          <w:szCs w:val="28"/>
        </w:rPr>
        <w:t>，</w:t>
      </w:r>
      <w:r w:rsidR="002871FD">
        <w:rPr>
          <w:rFonts w:hint="eastAsia"/>
          <w:sz w:val="28"/>
          <w:szCs w:val="28"/>
        </w:rPr>
        <w:t>p2=1</w:t>
      </w:r>
      <w:r w:rsidR="002871FD">
        <w:rPr>
          <w:rFonts w:hint="eastAsia"/>
          <w:sz w:val="28"/>
          <w:szCs w:val="28"/>
        </w:rPr>
        <w:t>，</w:t>
      </w:r>
      <w:r w:rsidR="002871FD">
        <w:rPr>
          <w:rFonts w:hint="eastAsia"/>
          <w:sz w:val="28"/>
          <w:szCs w:val="28"/>
        </w:rPr>
        <w:t>p3=</w:t>
      </w:r>
      <w:r w:rsidR="003207A2">
        <w:rPr>
          <w:rFonts w:hint="eastAsia"/>
          <w:sz w:val="28"/>
          <w:szCs w:val="28"/>
        </w:rPr>
        <w:t>4</w:t>
      </w:r>
      <w:r w:rsidR="002871FD">
        <w:rPr>
          <w:rFonts w:hint="eastAsia"/>
          <w:sz w:val="28"/>
          <w:szCs w:val="28"/>
        </w:rPr>
        <w:t>；在人力成本增长时期，</w:t>
      </w:r>
      <w:r w:rsidR="002871FD">
        <w:rPr>
          <w:rFonts w:hint="eastAsia"/>
          <w:sz w:val="28"/>
          <w:szCs w:val="28"/>
        </w:rPr>
        <w:t>p1=</w:t>
      </w:r>
      <w:r w:rsidR="003207A2">
        <w:rPr>
          <w:rFonts w:hint="eastAsia"/>
          <w:sz w:val="28"/>
          <w:szCs w:val="28"/>
        </w:rPr>
        <w:t>4</w:t>
      </w:r>
      <w:r w:rsidR="002871FD">
        <w:rPr>
          <w:rFonts w:hint="eastAsia"/>
          <w:sz w:val="28"/>
          <w:szCs w:val="28"/>
        </w:rPr>
        <w:t>，</w:t>
      </w:r>
      <w:r w:rsidR="002871FD">
        <w:rPr>
          <w:rFonts w:hint="eastAsia"/>
          <w:sz w:val="28"/>
          <w:szCs w:val="28"/>
        </w:rPr>
        <w:t>p2=1</w:t>
      </w:r>
      <w:r w:rsidR="002871FD">
        <w:rPr>
          <w:rFonts w:hint="eastAsia"/>
          <w:sz w:val="28"/>
          <w:szCs w:val="28"/>
        </w:rPr>
        <w:t>，</w:t>
      </w:r>
      <w:r w:rsidR="002871FD">
        <w:rPr>
          <w:rFonts w:hint="eastAsia"/>
          <w:sz w:val="28"/>
          <w:szCs w:val="28"/>
        </w:rPr>
        <w:t>p3=2</w:t>
      </w:r>
      <w:r w:rsidR="002871FD">
        <w:rPr>
          <w:rFonts w:hint="eastAsia"/>
          <w:sz w:val="28"/>
          <w:szCs w:val="28"/>
        </w:rPr>
        <w:t>。</w:t>
      </w:r>
      <w:r w:rsidR="00981A77" w:rsidRPr="00981A77">
        <w:rPr>
          <w:rFonts w:hint="eastAsia"/>
          <w:sz w:val="28"/>
          <w:szCs w:val="28"/>
        </w:rPr>
        <w:t>请使用</w:t>
      </w:r>
      <w:r w:rsidR="00981A77" w:rsidRPr="00981A77">
        <w:rPr>
          <w:rFonts w:hint="eastAsia"/>
          <w:sz w:val="28"/>
          <w:szCs w:val="28"/>
        </w:rPr>
        <w:t>C</w:t>
      </w:r>
      <w:r w:rsidR="00981A77" w:rsidRPr="00981A77">
        <w:rPr>
          <w:rFonts w:hint="eastAsia"/>
          <w:sz w:val="28"/>
          <w:szCs w:val="28"/>
        </w:rPr>
        <w:t>语言设计该验证模型的算法，并把</w:t>
      </w:r>
      <w:r w:rsidR="00981A77" w:rsidRPr="00981A77">
        <w:rPr>
          <w:rFonts w:hint="eastAsia"/>
          <w:sz w:val="28"/>
          <w:szCs w:val="28"/>
        </w:rPr>
        <w:t>C</w:t>
      </w:r>
      <w:r w:rsidR="00981A77" w:rsidRPr="00981A77">
        <w:rPr>
          <w:rFonts w:hint="eastAsia"/>
          <w:sz w:val="28"/>
          <w:szCs w:val="28"/>
        </w:rPr>
        <w:t>语言汇编为</w:t>
      </w:r>
      <w:r w:rsidR="002871FD">
        <w:rPr>
          <w:rFonts w:hint="eastAsia"/>
          <w:sz w:val="28"/>
          <w:szCs w:val="28"/>
        </w:rPr>
        <w:t>MIPS</w:t>
      </w:r>
      <w:r w:rsidR="002871FD">
        <w:rPr>
          <w:rFonts w:hint="eastAsia"/>
          <w:sz w:val="28"/>
          <w:szCs w:val="28"/>
        </w:rPr>
        <w:t>或</w:t>
      </w:r>
      <w:r w:rsidR="00981A77" w:rsidRPr="00981A77">
        <w:rPr>
          <w:rFonts w:hint="eastAsia"/>
          <w:sz w:val="28"/>
          <w:szCs w:val="28"/>
        </w:rPr>
        <w:t>R</w:t>
      </w:r>
      <w:r w:rsidR="00981A77" w:rsidRPr="00981A77">
        <w:rPr>
          <w:sz w:val="28"/>
          <w:szCs w:val="28"/>
        </w:rPr>
        <w:t>ISC-V</w:t>
      </w:r>
      <w:r w:rsidR="00981A77" w:rsidRPr="00981A77">
        <w:rPr>
          <w:rFonts w:hint="eastAsia"/>
          <w:sz w:val="28"/>
          <w:szCs w:val="28"/>
        </w:rPr>
        <w:t>指令汇编程序，同时利用编译器生成</w:t>
      </w:r>
      <w:r w:rsidR="002871FD">
        <w:rPr>
          <w:rFonts w:hint="eastAsia"/>
          <w:sz w:val="28"/>
          <w:szCs w:val="28"/>
        </w:rPr>
        <w:t>MIPS</w:t>
      </w:r>
      <w:r w:rsidR="002871FD">
        <w:rPr>
          <w:rFonts w:hint="eastAsia"/>
          <w:sz w:val="28"/>
          <w:szCs w:val="28"/>
        </w:rPr>
        <w:t>或</w:t>
      </w:r>
      <w:r w:rsidR="00981A77" w:rsidRPr="00981A77">
        <w:rPr>
          <w:rFonts w:hint="eastAsia"/>
          <w:sz w:val="28"/>
          <w:szCs w:val="28"/>
        </w:rPr>
        <w:t>R</w:t>
      </w:r>
      <w:r w:rsidR="00981A77" w:rsidRPr="00981A77">
        <w:rPr>
          <w:sz w:val="28"/>
          <w:szCs w:val="28"/>
        </w:rPr>
        <w:t>ISC-V</w:t>
      </w:r>
      <w:r w:rsidR="00981A77" w:rsidRPr="00981A77">
        <w:rPr>
          <w:rFonts w:hint="eastAsia"/>
          <w:sz w:val="28"/>
          <w:szCs w:val="28"/>
        </w:rPr>
        <w:t>指令集可执行目标程序。</w:t>
      </w:r>
    </w:p>
    <w:p w14:paraId="4D17AE1E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实验验算程序下板测试过程与实现</w:t>
      </w:r>
    </w:p>
    <w:p w14:paraId="207F9855" w14:textId="77777777" w:rsid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5A03A9C7" w14:textId="0C6809B2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流水线的</w:t>
      </w:r>
      <w:r w:rsidR="008722CB">
        <w:rPr>
          <w:rFonts w:hint="eastAsia"/>
          <w:sz w:val="36"/>
          <w:szCs w:val="36"/>
        </w:rPr>
        <w:t>性能指标</w:t>
      </w:r>
      <w:r>
        <w:rPr>
          <w:rFonts w:hint="eastAsia"/>
          <w:sz w:val="36"/>
          <w:szCs w:val="36"/>
        </w:rPr>
        <w:t>定性</w:t>
      </w:r>
      <w:r w:rsidR="008722CB">
        <w:rPr>
          <w:rFonts w:hint="eastAsia"/>
          <w:sz w:val="36"/>
          <w:szCs w:val="36"/>
        </w:rPr>
        <w:t>分析（包括：吞吐率、加速比、效率及相关与冲突分析</w:t>
      </w:r>
      <w:r w:rsidR="000C6EFA">
        <w:rPr>
          <w:rFonts w:hint="eastAsia"/>
          <w:sz w:val="36"/>
          <w:szCs w:val="36"/>
        </w:rPr>
        <w:t>、</w:t>
      </w:r>
      <w:r w:rsidR="000C6EFA">
        <w:rPr>
          <w:rFonts w:hint="eastAsia"/>
          <w:sz w:val="36"/>
          <w:szCs w:val="36"/>
        </w:rPr>
        <w:t>C</w:t>
      </w:r>
      <w:r w:rsidR="000C6EFA">
        <w:rPr>
          <w:sz w:val="36"/>
          <w:szCs w:val="36"/>
        </w:rPr>
        <w:t>PU</w:t>
      </w:r>
      <w:r w:rsidR="000C6EFA">
        <w:rPr>
          <w:rFonts w:hint="eastAsia"/>
          <w:sz w:val="36"/>
          <w:szCs w:val="36"/>
        </w:rPr>
        <w:t>的运行时间及存储器空间的使用</w:t>
      </w:r>
      <w:r w:rsidR="008722CB">
        <w:rPr>
          <w:rFonts w:hint="eastAsia"/>
          <w:sz w:val="36"/>
          <w:szCs w:val="36"/>
        </w:rPr>
        <w:t>）</w:t>
      </w:r>
    </w:p>
    <w:p w14:paraId="59951A46" w14:textId="77777777" w:rsidR="009420A6" w:rsidRDefault="009420A6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静态流水线的性能指标定性分析</w:t>
      </w:r>
    </w:p>
    <w:p w14:paraId="481DC73F" w14:textId="77777777" w:rsidR="009420A6" w:rsidRPr="009420A6" w:rsidRDefault="009420A6" w:rsidP="009420A6">
      <w:pPr>
        <w:ind w:firstLineChars="116" w:firstLine="418"/>
        <w:rPr>
          <w:sz w:val="36"/>
          <w:szCs w:val="36"/>
        </w:rPr>
      </w:pPr>
    </w:p>
    <w:p w14:paraId="3971913B" w14:textId="77777777" w:rsid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54DD5A00" w14:textId="77777777" w:rsidR="008722CB" w:rsidRDefault="008722CB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总结与体会</w:t>
      </w:r>
    </w:p>
    <w:p w14:paraId="4AD29C79" w14:textId="77777777" w:rsidR="00DD2EE5" w:rsidRDefault="00DD2EE5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附件（所有程序）</w:t>
      </w:r>
    </w:p>
    <w:p w14:paraId="0CC9AC12" w14:textId="6DEEDCB0" w:rsidR="00FA0683" w:rsidRDefault="003207A2" w:rsidP="00FA0683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rFonts w:hint="eastAsia"/>
          <w:sz w:val="36"/>
          <w:szCs w:val="36"/>
        </w:rPr>
        <w:t>条指令</w:t>
      </w:r>
      <w:r w:rsidR="00FA0683">
        <w:rPr>
          <w:rFonts w:hint="eastAsia"/>
          <w:sz w:val="36"/>
          <w:szCs w:val="36"/>
        </w:rPr>
        <w:t>流水线的设计程序</w:t>
      </w:r>
    </w:p>
    <w:p w14:paraId="2FDAE769" w14:textId="77777777" w:rsidR="00FA0683" w:rsidRPr="00FA0683" w:rsidRDefault="00FA0683" w:rsidP="00FA0683">
      <w:pPr>
        <w:pStyle w:val="a3"/>
        <w:ind w:left="720" w:firstLineChars="0" w:firstLine="0"/>
        <w:rPr>
          <w:sz w:val="36"/>
          <w:szCs w:val="36"/>
        </w:rPr>
      </w:pPr>
    </w:p>
    <w:sectPr w:rsidR="00FA0683" w:rsidRPr="00FA0683" w:rsidSect="00495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DE6F1" w14:textId="77777777" w:rsidR="00BA7A4C" w:rsidRDefault="00BA7A4C" w:rsidP="000D4D09">
      <w:r>
        <w:separator/>
      </w:r>
    </w:p>
  </w:endnote>
  <w:endnote w:type="continuationSeparator" w:id="0">
    <w:p w14:paraId="049A3AF0" w14:textId="77777777" w:rsidR="00BA7A4C" w:rsidRDefault="00BA7A4C" w:rsidP="000D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C0E74" w14:textId="77777777" w:rsidR="00BA7A4C" w:rsidRDefault="00BA7A4C" w:rsidP="000D4D09">
      <w:r>
        <w:separator/>
      </w:r>
    </w:p>
  </w:footnote>
  <w:footnote w:type="continuationSeparator" w:id="0">
    <w:p w14:paraId="43E488DC" w14:textId="77777777" w:rsidR="00BA7A4C" w:rsidRDefault="00BA7A4C" w:rsidP="000D4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1139"/>
    <w:multiLevelType w:val="hybridMultilevel"/>
    <w:tmpl w:val="73C4AE3C"/>
    <w:lvl w:ilvl="0" w:tplc="F7A2CEBA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693366"/>
    <w:multiLevelType w:val="hybridMultilevel"/>
    <w:tmpl w:val="E218548E"/>
    <w:lvl w:ilvl="0" w:tplc="3DFA0842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F91897DE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92895631">
    <w:abstractNumId w:val="1"/>
  </w:num>
  <w:num w:numId="2" w16cid:durableId="197813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F9"/>
    <w:rsid w:val="000C58A9"/>
    <w:rsid w:val="000C6EFA"/>
    <w:rsid w:val="000D4D09"/>
    <w:rsid w:val="00107548"/>
    <w:rsid w:val="002871FD"/>
    <w:rsid w:val="002D15F2"/>
    <w:rsid w:val="003207A2"/>
    <w:rsid w:val="004609BE"/>
    <w:rsid w:val="004959F5"/>
    <w:rsid w:val="005019D4"/>
    <w:rsid w:val="00692CB1"/>
    <w:rsid w:val="006E4053"/>
    <w:rsid w:val="007857A3"/>
    <w:rsid w:val="007F0FB1"/>
    <w:rsid w:val="008722CB"/>
    <w:rsid w:val="009420A6"/>
    <w:rsid w:val="00981A77"/>
    <w:rsid w:val="00A11FFA"/>
    <w:rsid w:val="00AE3A6E"/>
    <w:rsid w:val="00BA7A4C"/>
    <w:rsid w:val="00CC1CBD"/>
    <w:rsid w:val="00D02717"/>
    <w:rsid w:val="00D861F9"/>
    <w:rsid w:val="00DD2EE5"/>
    <w:rsid w:val="00DD3BC3"/>
    <w:rsid w:val="00EA1491"/>
    <w:rsid w:val="00FA0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B8279"/>
  <w15:docId w15:val="{974CDB42-4ED4-4D9E-8954-30996462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0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D4D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D0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D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D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109</Words>
  <Characters>626</Characters>
  <Application>Microsoft Office Word</Application>
  <DocSecurity>0</DocSecurity>
  <Lines>5</Lines>
  <Paragraphs>1</Paragraphs>
  <ScaleCrop>false</ScaleCrop>
  <Company>Microsoft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ivviw</dc:creator>
  <cp:lastModifiedBy>tongji gfqing</cp:lastModifiedBy>
  <cp:revision>10</cp:revision>
  <dcterms:created xsi:type="dcterms:W3CDTF">2018-11-09T12:43:00Z</dcterms:created>
  <dcterms:modified xsi:type="dcterms:W3CDTF">2024-10-10T00:00:00Z</dcterms:modified>
</cp:coreProperties>
</file>