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3159" w14:textId="71A6918F" w:rsidR="00F05C2D" w:rsidRDefault="007934C3">
      <w:r>
        <w:rPr>
          <w:rFonts w:hint="eastAsia"/>
        </w:rPr>
        <w:t>老师，同学，大家下午好。我们</w:t>
      </w:r>
      <w:proofErr w:type="gramStart"/>
      <w:r>
        <w:rPr>
          <w:rFonts w:hint="eastAsia"/>
        </w:rPr>
        <w:t>组展示</w:t>
      </w:r>
      <w:proofErr w:type="gramEnd"/>
      <w:r>
        <w:rPr>
          <w:rFonts w:hint="eastAsia"/>
        </w:rPr>
        <w:t>的案例是：亚吉铁路——一带</w:t>
      </w:r>
      <w:proofErr w:type="gramStart"/>
      <w:r>
        <w:rPr>
          <w:rFonts w:hint="eastAsia"/>
        </w:rPr>
        <w:t>一路经济</w:t>
      </w:r>
      <w:proofErr w:type="gramEnd"/>
      <w:r>
        <w:rPr>
          <w:rFonts w:hint="eastAsia"/>
        </w:rPr>
        <w:t>走廊。</w:t>
      </w:r>
    </w:p>
    <w:p w14:paraId="6811B8CB" w14:textId="62EE5E9D" w:rsidR="007934C3" w:rsidRDefault="007934C3">
      <w:r>
        <w:rPr>
          <w:rFonts w:hint="eastAsia"/>
        </w:rPr>
        <w:t>(换页)</w:t>
      </w:r>
    </w:p>
    <w:p w14:paraId="79682E14" w14:textId="77777777" w:rsidR="00D60C11" w:rsidRDefault="00D60C11"/>
    <w:p w14:paraId="28BFEAB6" w14:textId="1F2126EF" w:rsidR="007934C3" w:rsidRDefault="007934C3">
      <w:r>
        <w:rPr>
          <w:rFonts w:hint="eastAsia"/>
        </w:rPr>
        <w:t>接下来我将从：案例介绍、价值意义、多方评价，这三方面对亚太铁路进行讲解。</w:t>
      </w:r>
    </w:p>
    <w:p w14:paraId="72DE0BB8" w14:textId="26AA15F8" w:rsidR="007934C3" w:rsidRDefault="007934C3">
      <w:r>
        <w:rPr>
          <w:rFonts w:hint="eastAsia"/>
        </w:rPr>
        <w:t>(换页)</w:t>
      </w:r>
    </w:p>
    <w:p w14:paraId="60425A7A" w14:textId="77777777" w:rsidR="00D60C11" w:rsidRDefault="00D60C11"/>
    <w:p w14:paraId="7C9D8740" w14:textId="6C50A5E5" w:rsidR="007934C3" w:rsidRDefault="007934C3">
      <w:r>
        <w:rPr>
          <w:rFonts w:hint="eastAsia"/>
        </w:rPr>
        <w:t>首先来看案例介绍</w:t>
      </w:r>
    </w:p>
    <w:p w14:paraId="2F4187CA" w14:textId="06A70CDE" w:rsidR="007934C3" w:rsidRDefault="007934C3">
      <w:r>
        <w:rPr>
          <w:rFonts w:hint="eastAsia"/>
        </w:rPr>
        <w:t>(换页)</w:t>
      </w:r>
    </w:p>
    <w:p w14:paraId="4E2675F7" w14:textId="77777777" w:rsidR="00D60C11" w:rsidRDefault="00D60C11"/>
    <w:p w14:paraId="4DC74ABD" w14:textId="61C4D3D7" w:rsidR="007934C3" w:rsidRDefault="007934C3">
      <w:r w:rsidRPr="007934C3">
        <w:rPr>
          <w:rFonts w:hint="eastAsia"/>
        </w:rPr>
        <w:t>亚吉铁路</w:t>
      </w:r>
      <w:r>
        <w:rPr>
          <w:rFonts w:hint="eastAsia"/>
        </w:rPr>
        <w:t>，</w:t>
      </w:r>
      <w:r w:rsidRPr="007934C3">
        <w:rPr>
          <w:rFonts w:hint="eastAsia"/>
        </w:rPr>
        <w:t>全称</w:t>
      </w:r>
      <w:r>
        <w:rPr>
          <w:rFonts w:hint="eastAsia"/>
        </w:rPr>
        <w:t>为</w:t>
      </w:r>
      <w:r w:rsidRPr="007934C3">
        <w:rPr>
          <w:rFonts w:hint="eastAsia"/>
        </w:rPr>
        <w:t>埃塞俄比亚至吉布提标准轨距铁路，连接埃塞俄比亚和吉布提</w:t>
      </w:r>
      <w:r>
        <w:rPr>
          <w:rFonts w:hint="eastAsia"/>
        </w:rPr>
        <w:t>，</w:t>
      </w:r>
      <w:r w:rsidRPr="007934C3">
        <w:rPr>
          <w:rFonts w:hint="eastAsia"/>
        </w:rPr>
        <w:t>是落实“一带一路”倡议和中非合作论坛约翰内斯堡峰会"十大合作计划"的早期收获</w:t>
      </w:r>
      <w:r w:rsidR="001F3288">
        <w:rPr>
          <w:rFonts w:hint="eastAsia"/>
        </w:rPr>
        <w:t>。</w:t>
      </w:r>
      <w:r w:rsidR="001F3288">
        <w:rPr>
          <w:rFonts w:hint="eastAsia"/>
        </w:rPr>
        <w:t>作为</w:t>
      </w:r>
      <w:r w:rsidR="001F3288" w:rsidRPr="007934C3">
        <w:rPr>
          <w:rFonts w:hint="eastAsia"/>
        </w:rPr>
        <w:t>中国企业在海外建设的第一条全产业链"走出去"的铁路，</w:t>
      </w:r>
      <w:r w:rsidRPr="007934C3">
        <w:rPr>
          <w:rFonts w:hint="eastAsia"/>
        </w:rPr>
        <w:t>被誉为"新时期的坦赞铁路"</w:t>
      </w:r>
      <w:r w:rsidR="001F3288">
        <w:rPr>
          <w:rFonts w:hint="eastAsia"/>
        </w:rPr>
        <w:t>。</w:t>
      </w:r>
    </w:p>
    <w:p w14:paraId="355C4309" w14:textId="6D46169F" w:rsidR="001F3288" w:rsidRDefault="001F3288">
      <w:r>
        <w:rPr>
          <w:rFonts w:hint="eastAsia"/>
        </w:rPr>
        <w:t>(换页)</w:t>
      </w:r>
    </w:p>
    <w:p w14:paraId="7204F1A7" w14:textId="77777777" w:rsidR="00D60C11" w:rsidRDefault="00D60C11"/>
    <w:p w14:paraId="61501C03" w14:textId="499BE36D" w:rsidR="001F3288" w:rsidRDefault="001F3288" w:rsidP="001F3288">
      <w:r>
        <w:rPr>
          <w:rFonts w:hint="eastAsia"/>
        </w:rPr>
        <w:t>亚吉铁路于</w:t>
      </w:r>
      <w:r w:rsidRPr="001F3288">
        <w:t>2012年开工建设</w:t>
      </w:r>
      <w:r>
        <w:rPr>
          <w:rFonts w:hint="eastAsia"/>
        </w:rPr>
        <w:t>，在</w:t>
      </w:r>
      <w:r w:rsidRPr="001F3288">
        <w:rPr>
          <w:rFonts w:hint="eastAsia"/>
        </w:rPr>
        <w:t>2016年7月28日，亚吉铁路中方承运权签订；</w:t>
      </w:r>
      <w:r>
        <w:rPr>
          <w:rFonts w:hint="eastAsia"/>
        </w:rPr>
        <w:t>同年</w:t>
      </w:r>
      <w:r w:rsidRPr="001F3288">
        <w:rPr>
          <w:rFonts w:hint="eastAsia"/>
        </w:rPr>
        <w:t>10月5日，亚吉铁路埃塞俄比亚段建成通车；2017年1月10日，亚吉铁路吉布提段建成通车；2018年1月1日，亚吉铁路开通商业运营</w:t>
      </w:r>
      <w:r>
        <w:rPr>
          <w:rFonts w:hint="eastAsia"/>
        </w:rPr>
        <w:t>。而在今年的</w:t>
      </w:r>
      <w:r w:rsidRPr="001F3288">
        <w:rPr>
          <w:rFonts w:hint="eastAsia"/>
        </w:rPr>
        <w:t>5月10日，在埃塞俄比亚首都亚的斯亚贝巴拉布火车站，亚吉铁路中方联营公司负责人与当地业主负责人举行“交钥匙”仪式。中方团队参与的运维服务圆满收官点</w:t>
      </w:r>
      <w:r>
        <w:rPr>
          <w:rFonts w:hint="eastAsia"/>
        </w:rPr>
        <w:t>。</w:t>
      </w:r>
    </w:p>
    <w:p w14:paraId="6DA0B2A6" w14:textId="6682309A" w:rsidR="001F3288" w:rsidRDefault="001F3288" w:rsidP="001F3288">
      <w:r>
        <w:rPr>
          <w:rFonts w:hint="eastAsia"/>
        </w:rPr>
        <w:t>(换页)</w:t>
      </w:r>
    </w:p>
    <w:p w14:paraId="1515C1C4" w14:textId="77777777" w:rsidR="00D60C11" w:rsidRDefault="00D60C11" w:rsidP="001F3288"/>
    <w:p w14:paraId="7AEFDC43" w14:textId="5E68F81F" w:rsidR="001F3288" w:rsidRPr="001F3288" w:rsidRDefault="001F3288" w:rsidP="001F3288">
      <w:pPr>
        <w:rPr>
          <w:rFonts w:hint="eastAsia"/>
        </w:rPr>
      </w:pPr>
      <w:r>
        <w:rPr>
          <w:rFonts w:hint="eastAsia"/>
        </w:rPr>
        <w:t>接下来我们聚焦亚吉铁路的价值意义方面。</w:t>
      </w:r>
    </w:p>
    <w:p w14:paraId="5F154861" w14:textId="1CF2EFE4" w:rsidR="001F3288" w:rsidRPr="00D60C11" w:rsidRDefault="00D60C11" w:rsidP="001F3288">
      <w:pPr>
        <w:rPr>
          <w:rFonts w:hint="eastAsia"/>
          <w:bCs/>
        </w:rPr>
      </w:pPr>
      <w:r>
        <w:rPr>
          <w:rFonts w:hint="eastAsia"/>
          <w:bCs/>
        </w:rPr>
        <w:t>(换页)</w:t>
      </w:r>
    </w:p>
    <w:p w14:paraId="3328BF87" w14:textId="77777777" w:rsidR="00D60C11" w:rsidRPr="001F3288" w:rsidRDefault="00D60C11" w:rsidP="001F3288">
      <w:pPr>
        <w:rPr>
          <w:rFonts w:hint="eastAsia"/>
        </w:rPr>
      </w:pPr>
    </w:p>
    <w:p w14:paraId="61DC517A" w14:textId="6AB8C9AD" w:rsidR="001F3288" w:rsidRDefault="001F3288" w:rsidP="001F3288">
      <w:r w:rsidRPr="001F3288">
        <w:rPr>
          <w:rFonts w:hint="eastAsia"/>
        </w:rPr>
        <w:t>亚吉铁路在增加运输收入、促进进出口贸易等方面，对埃塞俄比亚和吉布提的发展起到了重要推动作用</w:t>
      </w:r>
      <w:r>
        <w:rPr>
          <w:rFonts w:hint="eastAsia"/>
        </w:rPr>
        <w:t>，</w:t>
      </w:r>
      <w:r w:rsidRPr="001F3288">
        <w:rPr>
          <w:rFonts w:hint="eastAsia"/>
        </w:rPr>
        <w:t>仅2023年上半年</w:t>
      </w:r>
      <w:r>
        <w:rPr>
          <w:rFonts w:hint="eastAsia"/>
        </w:rPr>
        <w:t>，</w:t>
      </w:r>
      <w:r w:rsidR="00D60C11">
        <w:rPr>
          <w:rFonts w:hint="eastAsia"/>
        </w:rPr>
        <w:t>当地</w:t>
      </w:r>
      <w:r w:rsidRPr="001F3288">
        <w:rPr>
          <w:rFonts w:hint="eastAsia"/>
        </w:rPr>
        <w:t>交通运输收入</w:t>
      </w:r>
      <w:r w:rsidR="00D60C11">
        <w:rPr>
          <w:rFonts w:hint="eastAsia"/>
        </w:rPr>
        <w:t>已</w:t>
      </w:r>
      <w:r w:rsidRPr="001F3288">
        <w:rPr>
          <w:rFonts w:hint="eastAsia"/>
        </w:rPr>
        <w:t>同比增长76%</w:t>
      </w:r>
      <w:r>
        <w:rPr>
          <w:rFonts w:hint="eastAsia"/>
        </w:rPr>
        <w:t>，</w:t>
      </w:r>
      <w:r w:rsidRPr="001F3288">
        <w:rPr>
          <w:rFonts w:hint="eastAsia"/>
        </w:rPr>
        <w:t>牛肉、蔬菜和咖啡等当地产品得以大批出口</w:t>
      </w:r>
      <w:r>
        <w:rPr>
          <w:rFonts w:hint="eastAsia"/>
        </w:rPr>
        <w:t>。同时，</w:t>
      </w:r>
      <w:r w:rsidRPr="001F3288">
        <w:rPr>
          <w:rFonts w:hint="eastAsia"/>
        </w:rPr>
        <w:t>亚吉铁路拉动了沿线经济走廊发展。德雷达瓦旱港、莫焦物流中心相继建成投产，一条铁路带动了一条经济带。</w:t>
      </w:r>
    </w:p>
    <w:p w14:paraId="6FD370AB" w14:textId="66D3E65D" w:rsidR="001F3288" w:rsidRDefault="001F3288" w:rsidP="001F3288">
      <w:r>
        <w:rPr>
          <w:rFonts w:hint="eastAsia"/>
        </w:rPr>
        <w:t>(换页)</w:t>
      </w:r>
    </w:p>
    <w:p w14:paraId="0A9F31FD" w14:textId="77777777" w:rsidR="00D60C11" w:rsidRDefault="00D60C11" w:rsidP="001F3288"/>
    <w:p w14:paraId="37394BE6" w14:textId="4B17DE09" w:rsidR="001F3288" w:rsidRDefault="001F3288" w:rsidP="001F3288">
      <w:r>
        <w:rPr>
          <w:rFonts w:hint="eastAsia"/>
        </w:rPr>
        <w:t>接下来我们</w:t>
      </w:r>
      <w:r>
        <w:rPr>
          <w:rFonts w:hint="eastAsia"/>
        </w:rPr>
        <w:t>聚焦多方对</w:t>
      </w:r>
      <w:r>
        <w:rPr>
          <w:rFonts w:hint="eastAsia"/>
        </w:rPr>
        <w:t>亚吉铁路的</w:t>
      </w:r>
      <w:r>
        <w:rPr>
          <w:rFonts w:hint="eastAsia"/>
        </w:rPr>
        <w:t>评价</w:t>
      </w:r>
    </w:p>
    <w:p w14:paraId="6F4D0EBC" w14:textId="572620BE" w:rsidR="00D60C11" w:rsidRDefault="00D60C11" w:rsidP="001F3288">
      <w:pPr>
        <w:rPr>
          <w:rFonts w:hint="eastAsia"/>
        </w:rPr>
      </w:pPr>
      <w:r>
        <w:rPr>
          <w:rFonts w:hint="eastAsia"/>
        </w:rPr>
        <w:t>(换页)</w:t>
      </w:r>
    </w:p>
    <w:p w14:paraId="403B46AF" w14:textId="75183877" w:rsidR="001F3288" w:rsidRDefault="001F3288" w:rsidP="001F3288">
      <w:r w:rsidRPr="001F3288">
        <w:rPr>
          <w:rFonts w:hint="eastAsia"/>
        </w:rPr>
        <w:t>新华丝路评</w:t>
      </w:r>
      <w:r>
        <w:rPr>
          <w:rFonts w:hint="eastAsia"/>
        </w:rPr>
        <w:t>称，</w:t>
      </w:r>
      <w:r w:rsidRPr="001F3288">
        <w:rPr>
          <w:rFonts w:hint="eastAsia"/>
        </w:rPr>
        <w:t>亚吉铁路战略价值显著，可以发挥出促进人员、商品和物资运输的互联互通以及带动区域经济繁荣的纽带作用</w:t>
      </w:r>
      <w:r>
        <w:rPr>
          <w:rFonts w:hint="eastAsia"/>
        </w:rPr>
        <w:t>。</w:t>
      </w:r>
    </w:p>
    <w:p w14:paraId="0DE8FA17" w14:textId="77777777" w:rsidR="00D60C11" w:rsidRDefault="00D60C11" w:rsidP="001F3288">
      <w:pPr>
        <w:rPr>
          <w:rFonts w:hint="eastAsia"/>
        </w:rPr>
      </w:pPr>
    </w:p>
    <w:p w14:paraId="208504EC" w14:textId="28122D04" w:rsidR="001F3288" w:rsidRDefault="001F3288" w:rsidP="001F3288">
      <w:r w:rsidRPr="001F3288">
        <w:rPr>
          <w:rFonts w:hint="eastAsia"/>
        </w:rPr>
        <w:t>时任中国驻埃埃塞俄比亚大使</w:t>
      </w:r>
      <w:r>
        <w:rPr>
          <w:rFonts w:hint="eastAsia"/>
        </w:rPr>
        <w:t>称，</w:t>
      </w:r>
      <w:r w:rsidRPr="001F3288">
        <w:rPr>
          <w:rFonts w:hint="eastAsia"/>
        </w:rPr>
        <w:t>亚吉铁路不仅是一条运输线，更是一条经济走廊、一条繁荣之路，为世界人口过亿的唯一内陆国家埃塞打通了出海铁路大通道。</w:t>
      </w:r>
    </w:p>
    <w:p w14:paraId="48963196" w14:textId="77777777" w:rsidR="00D60C11" w:rsidRDefault="00D60C11" w:rsidP="001F3288">
      <w:pPr>
        <w:rPr>
          <w:rFonts w:hint="eastAsia"/>
        </w:rPr>
      </w:pPr>
    </w:p>
    <w:p w14:paraId="74F6E281" w14:textId="0E3CBF56" w:rsidR="00D60C11" w:rsidRDefault="00D60C11" w:rsidP="001F3288">
      <w:r w:rsidRPr="00D60C11">
        <w:rPr>
          <w:rFonts w:hint="eastAsia"/>
        </w:rPr>
        <w:t>时任中国中铁股份公司董事长李长进</w:t>
      </w:r>
      <w:r>
        <w:rPr>
          <w:rFonts w:hint="eastAsia"/>
        </w:rPr>
        <w:t>称，</w:t>
      </w:r>
      <w:r w:rsidRPr="00D60C11">
        <w:rPr>
          <w:rFonts w:hint="eastAsia"/>
        </w:rPr>
        <w:t>亚吉铁路是中非历史友谊的延伸和发展，是中国'一带一路'倡议非洲业务板块的良好开端</w:t>
      </w:r>
      <w:r>
        <w:rPr>
          <w:rFonts w:hint="eastAsia"/>
        </w:rPr>
        <w:t>。</w:t>
      </w:r>
    </w:p>
    <w:p w14:paraId="224D24E7" w14:textId="77777777" w:rsidR="00D60C11" w:rsidRDefault="00D60C11" w:rsidP="001F3288">
      <w:pPr>
        <w:rPr>
          <w:rFonts w:hint="eastAsia"/>
        </w:rPr>
      </w:pPr>
    </w:p>
    <w:p w14:paraId="6587C8CF" w14:textId="0FD87BE5" w:rsidR="00D60C11" w:rsidRDefault="00D60C11" w:rsidP="00D60C11">
      <w:pPr>
        <w:rPr>
          <w:bCs/>
        </w:rPr>
      </w:pPr>
      <w:r>
        <w:rPr>
          <w:rFonts w:hint="eastAsia"/>
        </w:rPr>
        <w:t>由此可见，</w:t>
      </w:r>
      <w:r w:rsidRPr="00D60C11">
        <w:rPr>
          <w:rFonts w:hint="eastAsia"/>
        </w:rPr>
        <w:t>亚吉铁路</w:t>
      </w:r>
      <w:r>
        <w:rPr>
          <w:rFonts w:hint="eastAsia"/>
        </w:rPr>
        <w:t>作为</w:t>
      </w:r>
      <w:r w:rsidRPr="00D60C11">
        <w:rPr>
          <w:bCs/>
        </w:rPr>
        <w:t>“一带一路”建设经济走廊</w:t>
      </w:r>
      <w:r>
        <w:rPr>
          <w:rFonts w:hint="eastAsia"/>
          <w:bCs/>
        </w:rPr>
        <w:t>，已经创下众多效益，并且</w:t>
      </w:r>
      <w:r w:rsidRPr="00D60C11">
        <w:rPr>
          <w:rFonts w:hint="eastAsia"/>
          <w:bCs/>
        </w:rPr>
        <w:t>前景一片光明</w:t>
      </w:r>
      <w:r>
        <w:rPr>
          <w:rFonts w:hint="eastAsia"/>
          <w:bCs/>
        </w:rPr>
        <w:t>！</w:t>
      </w:r>
    </w:p>
    <w:p w14:paraId="3B788AEB" w14:textId="77440E71" w:rsidR="00D60C11" w:rsidRDefault="00D60C11" w:rsidP="00D60C11">
      <w:pPr>
        <w:rPr>
          <w:bCs/>
        </w:rPr>
      </w:pPr>
      <w:r>
        <w:rPr>
          <w:rFonts w:hint="eastAsia"/>
          <w:bCs/>
        </w:rPr>
        <w:t>(换页)</w:t>
      </w:r>
    </w:p>
    <w:p w14:paraId="3FB6E285" w14:textId="77777777" w:rsidR="00D60C11" w:rsidRDefault="00D60C11" w:rsidP="00D60C11">
      <w:pPr>
        <w:rPr>
          <w:bCs/>
        </w:rPr>
      </w:pPr>
    </w:p>
    <w:p w14:paraId="3CA54FCF" w14:textId="538C404D" w:rsidR="00D60C11" w:rsidRPr="00D60C11" w:rsidRDefault="00D60C11" w:rsidP="00D60C11">
      <w:pPr>
        <w:rPr>
          <w:rFonts w:hint="eastAsia"/>
        </w:rPr>
      </w:pPr>
      <w:r>
        <w:rPr>
          <w:rFonts w:hint="eastAsia"/>
          <w:bCs/>
        </w:rPr>
        <w:lastRenderedPageBreak/>
        <w:t>这些是我们的参考文献，谢谢大家！</w:t>
      </w:r>
    </w:p>
    <w:p w14:paraId="45563192" w14:textId="252FA550" w:rsidR="00D60C11" w:rsidRPr="00D60C11" w:rsidRDefault="00D60C11" w:rsidP="001F3288">
      <w:pPr>
        <w:rPr>
          <w:rFonts w:hint="eastAsia"/>
        </w:rPr>
      </w:pPr>
    </w:p>
    <w:sectPr w:rsidR="00D60C11" w:rsidRPr="00D6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C3"/>
    <w:rsid w:val="001F3288"/>
    <w:rsid w:val="005806D5"/>
    <w:rsid w:val="007934C3"/>
    <w:rsid w:val="007F52A6"/>
    <w:rsid w:val="00902572"/>
    <w:rsid w:val="009F2182"/>
    <w:rsid w:val="00D30575"/>
    <w:rsid w:val="00D60C11"/>
    <w:rsid w:val="00DF01DF"/>
    <w:rsid w:val="00E10E87"/>
    <w:rsid w:val="00F0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5E48"/>
  <w15:chartTrackingRefBased/>
  <w15:docId w15:val="{1827C6B8-5C0B-4A27-9F7D-58E17744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4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4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4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4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4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4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4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4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qFormat/>
    <w:rsid w:val="005806D5"/>
    <w:pPr>
      <w:spacing w:beforeLines="100" w:before="100" w:afterLines="100" w:after="100"/>
      <w:jc w:val="center"/>
    </w:pPr>
    <w:rPr>
      <w:rFonts w:ascii="Times New Roman" w:eastAsia="宋体" w:hAnsi="Times New Roman"/>
      <w:b/>
      <w:sz w:val="28"/>
    </w:rPr>
  </w:style>
  <w:style w:type="table" w:customStyle="1" w:styleId="a4">
    <w:name w:val="三线表"/>
    <w:basedOn w:val="a1"/>
    <w:uiPriority w:val="99"/>
    <w:rsid w:val="005806D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5">
    <w:name w:val="数模论文正文"/>
    <w:basedOn w:val="a"/>
    <w:link w:val="a6"/>
    <w:qFormat/>
    <w:rsid w:val="007F52A6"/>
    <w:p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数模论文正文 字符"/>
    <w:basedOn w:val="a0"/>
    <w:link w:val="a5"/>
    <w:rsid w:val="007F52A6"/>
    <w:rPr>
      <w:rFonts w:ascii="Times New Roman" w:eastAsia="宋体" w:hAnsi="Times New Roman" w:cs="Times New Roman"/>
      <w:sz w:val="24"/>
      <w:szCs w:val="24"/>
    </w:rPr>
  </w:style>
  <w:style w:type="paragraph" w:customStyle="1" w:styleId="a7">
    <w:name w:val="一级标题"/>
    <w:basedOn w:val="a5"/>
    <w:link w:val="a8"/>
    <w:qFormat/>
    <w:rsid w:val="007F52A6"/>
    <w:pPr>
      <w:spacing w:line="360" w:lineRule="auto"/>
      <w:jc w:val="center"/>
    </w:pPr>
    <w:rPr>
      <w:sz w:val="28"/>
      <w:szCs w:val="28"/>
    </w:rPr>
  </w:style>
  <w:style w:type="character" w:customStyle="1" w:styleId="a8">
    <w:name w:val="一级标题 字符"/>
    <w:basedOn w:val="a6"/>
    <w:link w:val="a7"/>
    <w:rsid w:val="007F52A6"/>
    <w:rPr>
      <w:rFonts w:ascii="Times New Roman" w:eastAsia="宋体" w:hAnsi="Times New Roman" w:cs="Times New Roman"/>
      <w:sz w:val="28"/>
      <w:szCs w:val="28"/>
    </w:rPr>
  </w:style>
  <w:style w:type="paragraph" w:customStyle="1" w:styleId="a9">
    <w:name w:val="二级标题"/>
    <w:basedOn w:val="a5"/>
    <w:link w:val="aa"/>
    <w:qFormat/>
    <w:rsid w:val="007F52A6"/>
    <w:pPr>
      <w:spacing w:line="360" w:lineRule="auto"/>
      <w:jc w:val="left"/>
    </w:pPr>
  </w:style>
  <w:style w:type="character" w:customStyle="1" w:styleId="aa">
    <w:name w:val="二级标题 字符"/>
    <w:basedOn w:val="a6"/>
    <w:link w:val="a9"/>
    <w:rsid w:val="007F52A6"/>
    <w:rPr>
      <w:rFonts w:ascii="Times New Roman" w:eastAsia="宋体" w:hAnsi="Times New Roman" w:cs="Times New Roman"/>
      <w:sz w:val="24"/>
      <w:szCs w:val="24"/>
    </w:rPr>
  </w:style>
  <w:style w:type="table" w:customStyle="1" w:styleId="ab">
    <w:name w:val="三线表真"/>
    <w:basedOn w:val="a1"/>
    <w:uiPriority w:val="99"/>
    <w:rsid w:val="00DF01DF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7934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3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3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34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34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34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34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34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34C3"/>
    <w:rPr>
      <w:rFonts w:eastAsiaTheme="majorEastAsia" w:cstheme="majorBidi"/>
      <w:color w:val="595959" w:themeColor="text1" w:themeTint="A6"/>
    </w:rPr>
  </w:style>
  <w:style w:type="paragraph" w:styleId="ac">
    <w:name w:val="Title"/>
    <w:basedOn w:val="a"/>
    <w:next w:val="a"/>
    <w:link w:val="ad"/>
    <w:uiPriority w:val="10"/>
    <w:qFormat/>
    <w:rsid w:val="007934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79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7934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">
    <w:name w:val="副标题 字符"/>
    <w:basedOn w:val="a0"/>
    <w:link w:val="ae"/>
    <w:uiPriority w:val="11"/>
    <w:rsid w:val="00793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link w:val="af1"/>
    <w:uiPriority w:val="29"/>
    <w:qFormat/>
    <w:rsid w:val="00793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7934C3"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7934C3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7934C3"/>
    <w:rPr>
      <w:i/>
      <w:iCs/>
      <w:color w:val="0F4761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79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5">
    <w:name w:val="明显引用 字符"/>
    <w:basedOn w:val="a0"/>
    <w:link w:val="af4"/>
    <w:uiPriority w:val="30"/>
    <w:rsid w:val="007934C3"/>
    <w:rPr>
      <w:i/>
      <w:iCs/>
      <w:color w:val="0F4761" w:themeColor="accent1" w:themeShade="BF"/>
    </w:rPr>
  </w:style>
  <w:style w:type="character" w:styleId="af6">
    <w:name w:val="Intense Reference"/>
    <w:basedOn w:val="a0"/>
    <w:uiPriority w:val="32"/>
    <w:qFormat/>
    <w:rsid w:val="007934C3"/>
    <w:rPr>
      <w:b/>
      <w:bCs/>
      <w:smallCaps/>
      <w:color w:val="0F4761" w:themeColor="accent1" w:themeShade="BF"/>
      <w:spacing w:val="5"/>
    </w:rPr>
  </w:style>
  <w:style w:type="paragraph" w:styleId="af7">
    <w:name w:val="Normal (Web)"/>
    <w:basedOn w:val="a"/>
    <w:uiPriority w:val="99"/>
    <w:semiHidden/>
    <w:unhideWhenUsed/>
    <w:rsid w:val="001F3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1435854481@qq.com</dc:creator>
  <cp:keywords/>
  <dc:description/>
  <cp:lastModifiedBy>1435854481@qq.com</cp:lastModifiedBy>
  <cp:revision>1</cp:revision>
  <dcterms:created xsi:type="dcterms:W3CDTF">2024-05-27T11:03:00Z</dcterms:created>
  <dcterms:modified xsi:type="dcterms:W3CDTF">2024-05-27T11:29:00Z</dcterms:modified>
</cp:coreProperties>
</file>