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5A77" w14:textId="0D2E2C55" w:rsidR="00E65367" w:rsidRPr="00D83AD0" w:rsidRDefault="00493E8B">
      <w:pPr>
        <w:rPr>
          <w:rFonts w:hint="eastAsia"/>
        </w:rPr>
      </w:pPr>
      <w:r>
        <w:rPr>
          <w:rFonts w:hint="eastAsia"/>
        </w:rPr>
        <w:t>大家好，接下来就由我来为大家介绍一下关于现代大学生的消费心态这方面的内容</w:t>
      </w:r>
      <w:r w:rsidR="00D83AD0">
        <w:t xml:space="preserve"> </w:t>
      </w:r>
    </w:p>
    <w:p w14:paraId="1A2F2CD4" w14:textId="76EAB045" w:rsidR="00B90B78" w:rsidRDefault="00493E8B" w:rsidP="00B90B78">
      <w:pPr>
        <w:rPr>
          <w:rFonts w:hint="eastAsia"/>
        </w:rPr>
      </w:pPr>
      <w:r>
        <w:rPr>
          <w:rFonts w:hint="eastAsia"/>
        </w:rPr>
        <w:t>首先是大学生的</w:t>
      </w:r>
      <w:r w:rsidR="00D83AD0">
        <w:rPr>
          <w:rFonts w:hint="eastAsia"/>
        </w:rPr>
        <w:t>消费渠道</w:t>
      </w:r>
      <w:r>
        <w:rPr>
          <w:rFonts w:hint="eastAsia"/>
        </w:rPr>
        <w:t>方面</w:t>
      </w:r>
      <w:r w:rsidR="00D83AD0">
        <w:t xml:space="preserve"> </w:t>
      </w:r>
      <w:r w:rsidR="00B603EB">
        <w:rPr>
          <w:rFonts w:hint="eastAsia"/>
        </w:rPr>
        <w:t xml:space="preserve"> </w:t>
      </w:r>
      <w:r w:rsidR="00B90B78">
        <w:rPr>
          <w:rFonts w:hint="eastAsia"/>
        </w:rPr>
        <w:t>根据我们对大学生购物渠道的调查结果分析，我们可以得出以下结论：</w:t>
      </w:r>
    </w:p>
    <w:p w14:paraId="4F34828D" w14:textId="5440767C" w:rsidR="00B90B78" w:rsidRDefault="00B90B78" w:rsidP="00B90B78">
      <w:pPr>
        <w:rPr>
          <w:rFonts w:hint="eastAsia"/>
        </w:rPr>
      </w:pPr>
      <w:r>
        <w:rPr>
          <w:rFonts w:hint="eastAsia"/>
        </w:rPr>
        <w:t>首先，电子商务平台是大学生们最常用的购物渠道，高达</w:t>
      </w:r>
      <w:r>
        <w:t>91%的</w:t>
      </w:r>
      <w:r>
        <w:rPr>
          <w:rFonts w:hint="eastAsia"/>
        </w:rPr>
        <w:t>同学</w:t>
      </w:r>
      <w:r>
        <w:t>表示他们通常通过电子商务平台进行购物。这表明了大学生群体对于在线购物的偏好，电子商务平台提供了更为便捷和多样化的购物体验</w:t>
      </w:r>
      <w:r w:rsidR="00B603EB">
        <w:rPr>
          <w:rFonts w:hint="eastAsia"/>
        </w:rPr>
        <w:t xml:space="preserve"> </w:t>
      </w:r>
    </w:p>
    <w:p w14:paraId="742B14FD" w14:textId="5C561273" w:rsidR="00B90B78" w:rsidRDefault="00B90B78" w:rsidP="00B90B78">
      <w:pPr>
        <w:rPr>
          <w:rFonts w:hint="eastAsia"/>
        </w:rPr>
      </w:pPr>
      <w:r>
        <w:rPr>
          <w:rFonts w:hint="eastAsia"/>
        </w:rPr>
        <w:t>其次，实体线下店也是大学生们购物的主要渠道之一，有</w:t>
      </w:r>
      <w:r>
        <w:t>71的</w:t>
      </w:r>
      <w:r w:rsidR="00202763">
        <w:rPr>
          <w:rFonts w:hint="eastAsia"/>
        </w:rPr>
        <w:t>同学</w:t>
      </w:r>
      <w:r>
        <w:t>选择了实体线下店作为他们的购物去处。尽管在线购物的普及使得许多人更倾向于选择网络购物，但实体店的存在仍然吸引着一部分</w:t>
      </w:r>
      <w:r w:rsidR="0020767A">
        <w:rPr>
          <w:rFonts w:hint="eastAsia"/>
        </w:rPr>
        <w:t>大学生消费者</w:t>
      </w:r>
    </w:p>
    <w:p w14:paraId="7B643A62" w14:textId="16B6152F" w:rsidR="00B90B78" w:rsidRDefault="00B90B78" w:rsidP="00B90B78">
      <w:pPr>
        <w:rPr>
          <w:rFonts w:hint="eastAsia"/>
        </w:rPr>
      </w:pPr>
      <w:r>
        <w:rPr>
          <w:rFonts w:hint="eastAsia"/>
        </w:rPr>
        <w:t>最后，虽然相对于电子商务平台和实体线下店，直播间作为购物渠道的比例较低，只有</w:t>
      </w:r>
      <w:r>
        <w:t>3</w:t>
      </w:r>
      <w:r w:rsidR="00B603EB">
        <w:rPr>
          <w:rFonts w:hint="eastAsia"/>
        </w:rPr>
        <w:t>6%</w:t>
      </w:r>
      <w:r>
        <w:t>的</w:t>
      </w:r>
      <w:r w:rsidR="00B603EB">
        <w:rPr>
          <w:rFonts w:hint="eastAsia"/>
        </w:rPr>
        <w:t>同学</w:t>
      </w:r>
      <w:r>
        <w:t>选择了这个选项。然而这一数字也不能被忽视，表明了直播购物在大学生中的一定影响力</w:t>
      </w:r>
    </w:p>
    <w:p w14:paraId="6A6F137E" w14:textId="62575941" w:rsidR="00E15A40" w:rsidRDefault="00493E8B" w:rsidP="00E15A40">
      <w:pPr>
        <w:rPr>
          <w:rFonts w:hint="eastAsia"/>
        </w:rPr>
      </w:pPr>
      <w:r>
        <w:rPr>
          <w:rFonts w:hint="eastAsia"/>
        </w:rPr>
        <w:t>然后是购物因素</w:t>
      </w:r>
      <w:r w:rsidR="00E15A40">
        <w:rPr>
          <w:rFonts w:hint="eastAsia"/>
        </w:rPr>
        <w:t>这</w:t>
      </w:r>
      <w:r w:rsidR="00C50E9A">
        <w:rPr>
          <w:rFonts w:hint="eastAsia"/>
        </w:rPr>
        <w:t>部分</w:t>
      </w:r>
      <w:r w:rsidR="00E15A40">
        <w:rPr>
          <w:rFonts w:hint="eastAsia"/>
        </w:rPr>
        <w:t>根据我们对大学生购物时最看重因素的调查结果，我们可以得出以下结论：</w:t>
      </w:r>
    </w:p>
    <w:p w14:paraId="705B9123" w14:textId="2CE9087E" w:rsidR="00E15A40" w:rsidRDefault="00E15A40" w:rsidP="00E15A40">
      <w:pPr>
        <w:rPr>
          <w:rFonts w:hint="eastAsia"/>
        </w:rPr>
      </w:pPr>
      <w:r>
        <w:rPr>
          <w:rFonts w:hint="eastAsia"/>
        </w:rPr>
        <w:t>首先，质量是大学生们在购物时最为看重的因素之一，有</w:t>
      </w:r>
      <w:r>
        <w:t>47的受访者选择了这个选项。</w:t>
      </w:r>
    </w:p>
    <w:p w14:paraId="243BE779" w14:textId="5A5A4522" w:rsidR="00E15A40" w:rsidRDefault="00E15A40" w:rsidP="00E15A40">
      <w:pPr>
        <w:rPr>
          <w:rFonts w:hint="eastAsia"/>
        </w:rPr>
      </w:pPr>
      <w:r>
        <w:rPr>
          <w:rFonts w:hint="eastAsia"/>
        </w:rPr>
        <w:t>其次，价格也是大学生们在购物时重要考虑的因素之一，有</w:t>
      </w:r>
      <w:r>
        <w:t>23的受访者认为价格是他们最看重的因素之一。</w:t>
      </w:r>
    </w:p>
    <w:p w14:paraId="0F094DEC" w14:textId="277775A5" w:rsidR="00E15A40" w:rsidRDefault="00E15A40" w:rsidP="00E15A40">
      <w:pPr>
        <w:rPr>
          <w:rFonts w:hint="eastAsia"/>
        </w:rPr>
      </w:pPr>
      <w:r>
        <w:rPr>
          <w:rFonts w:hint="eastAsia"/>
        </w:rPr>
        <w:t>与此相对，品牌、潮流、环保和社会责任等因素在大学生购物决策中的重要性相对较低。</w:t>
      </w:r>
    </w:p>
    <w:p w14:paraId="14327A1A" w14:textId="766B8ABB" w:rsidR="00E15A40" w:rsidRDefault="007310C4" w:rsidP="00E15A40">
      <w:r>
        <w:rPr>
          <w:rFonts w:hint="eastAsia"/>
        </w:rPr>
        <w:t>从这不难发现</w:t>
      </w:r>
      <w:r w:rsidR="00E15A40">
        <w:rPr>
          <w:rFonts w:hint="eastAsia"/>
        </w:rPr>
        <w:t>大学生在购物时最为看重的因素是产品的质量和价格。他们更倾向于选择质量可靠、价格合理的产品，这反映了他们在购物时更注重实际需求和性价比的消费理念。</w:t>
      </w:r>
    </w:p>
    <w:p w14:paraId="0A3D3F04" w14:textId="69E678CD" w:rsidR="00B45A62" w:rsidRDefault="00B45A62" w:rsidP="00B45A62">
      <w:pPr>
        <w:rPr>
          <w:rFonts w:hint="eastAsia"/>
        </w:rPr>
      </w:pPr>
      <w:r>
        <w:rPr>
          <w:rFonts w:hint="eastAsia"/>
        </w:rPr>
        <w:t>下面是大学生</w:t>
      </w:r>
      <w:r w:rsidRPr="00B45A62">
        <w:rPr>
          <w:rFonts w:hint="eastAsia"/>
        </w:rPr>
        <w:t>对信用卡或分期付款的态度</w:t>
      </w:r>
      <w:r w:rsidR="00B603EB">
        <w:rPr>
          <w:rFonts w:hint="eastAsia"/>
        </w:rPr>
        <w:t xml:space="preserve">  </w:t>
      </w:r>
      <w:r>
        <w:rPr>
          <w:rFonts w:hint="eastAsia"/>
        </w:rPr>
        <w:t>根据我们对大学生对信用卡或分期付款方式的态度调查结果，我们可以得出以下结论：</w:t>
      </w:r>
    </w:p>
    <w:p w14:paraId="289669C7" w14:textId="4437CE56" w:rsidR="00B45A62" w:rsidRDefault="00B45A62" w:rsidP="00B45A62">
      <w:pPr>
        <w:rPr>
          <w:rFonts w:hint="eastAsia"/>
        </w:rPr>
      </w:pPr>
      <w:r>
        <w:rPr>
          <w:rFonts w:hint="eastAsia"/>
        </w:rPr>
        <w:t>绝大多数大学生对信用卡或分期付款方式持谨慎态度，其中</w:t>
      </w:r>
      <w:r>
        <w:t>67.78%的受访者表示尽量避免使用。这表明了大学生对于债务管理和财务风险的关注，他们意识到过度依赖信用卡或分期付款可能导致财务负担和债务累积</w:t>
      </w:r>
    </w:p>
    <w:p w14:paraId="0AA4917B" w14:textId="2BF387EB" w:rsidR="00B45A62" w:rsidRDefault="00B45A62" w:rsidP="00B45A62">
      <w:pPr>
        <w:rPr>
          <w:rFonts w:hint="eastAsia"/>
        </w:rPr>
      </w:pPr>
      <w:r>
        <w:rPr>
          <w:rFonts w:hint="eastAsia"/>
        </w:rPr>
        <w:t>另外，有</w:t>
      </w:r>
      <w:r>
        <w:t>17.78%的受访者表示偶尔使用，但谨慎对待。</w:t>
      </w:r>
    </w:p>
    <w:p w14:paraId="20D0459E" w14:textId="38B21192" w:rsidR="00B45A62" w:rsidRDefault="00B45A62" w:rsidP="00B45A62">
      <w:pPr>
        <w:rPr>
          <w:rFonts w:hint="eastAsia"/>
        </w:rPr>
      </w:pPr>
      <w:r>
        <w:rPr>
          <w:rFonts w:hint="eastAsia"/>
        </w:rPr>
        <w:t>相比之下，只有</w:t>
      </w:r>
      <w:r>
        <w:t>14.44%的受访者认为信用卡或分期付款非常便利，经常使用。</w:t>
      </w:r>
    </w:p>
    <w:p w14:paraId="7FD70467" w14:textId="0FFBEAD2" w:rsidR="00B45A62" w:rsidRDefault="00EB776B" w:rsidP="00E65367">
      <w:pPr>
        <w:rPr>
          <w:rFonts w:hint="eastAsia"/>
        </w:rPr>
      </w:pPr>
      <w:r>
        <w:rPr>
          <w:rFonts w:hint="eastAsia"/>
        </w:rPr>
        <w:t>这表明</w:t>
      </w:r>
      <w:r w:rsidR="00B45A62">
        <w:rPr>
          <w:rFonts w:hint="eastAsia"/>
        </w:rPr>
        <w:t>大学生普遍持谨慎态度对待信用卡和分期付款方式，更倾向于避免使用或者在必要时谨慎使用。这反映了他们对于财务风险的关注和对于债务管理的重视，可能是他们在日常消费中更注重理性和节制的表现。</w:t>
      </w:r>
    </w:p>
    <w:p w14:paraId="052AD1A1" w14:textId="6AB9F624" w:rsidR="00B45A62" w:rsidRDefault="00B45A62" w:rsidP="00B45A62">
      <w:pPr>
        <w:rPr>
          <w:rFonts w:hint="eastAsia"/>
        </w:rPr>
      </w:pPr>
      <w:r>
        <w:rPr>
          <w:rFonts w:hint="eastAsia"/>
        </w:rPr>
        <w:lastRenderedPageBreak/>
        <w:t>最后是关于大学生的购物驱动力方面</w:t>
      </w:r>
      <w:r w:rsidR="00B603EB">
        <w:rPr>
          <w:rFonts w:hint="eastAsia"/>
        </w:rPr>
        <w:t xml:space="preserve">  </w:t>
      </w:r>
      <w:r>
        <w:rPr>
          <w:rFonts w:hint="eastAsia"/>
        </w:rPr>
        <w:t>根据我们对大学生购物主要驱动力的调查结果，我们可以得出以下结论：</w:t>
      </w:r>
    </w:p>
    <w:p w14:paraId="0922F1A8" w14:textId="460F9B6F" w:rsidR="00B45A62" w:rsidRDefault="00B45A62" w:rsidP="00B45A62">
      <w:pPr>
        <w:rPr>
          <w:rFonts w:hint="eastAsia"/>
        </w:rPr>
      </w:pPr>
      <w:r>
        <w:rPr>
          <w:rFonts w:hint="eastAsia"/>
        </w:rPr>
        <w:t>首先，实际需求是大学生购物的主要驱动力之一，有</w:t>
      </w:r>
      <w:r>
        <w:t>37.78%的受访者认为自己的购物行为主要受实际需求驱动。这表明大学生在购物时更注重满足自己的实际需求，例如购买日常生活用品、衣物或学习用品等。他们更注重产品的实用性和功能性，而非盲目追求时尚或品牌。</w:t>
      </w:r>
    </w:p>
    <w:p w14:paraId="5DC40E4E" w14:textId="31668BD8" w:rsidR="00B45A62" w:rsidRDefault="00B45A62" w:rsidP="00B45A62">
      <w:pPr>
        <w:rPr>
          <w:rFonts w:hint="eastAsia"/>
        </w:rPr>
      </w:pPr>
      <w:r>
        <w:rPr>
          <w:rFonts w:hint="eastAsia"/>
        </w:rPr>
        <w:t>其次，个人兴趣或爱好也是大学生购物的重要驱动力之一，有</w:t>
      </w:r>
      <w:r>
        <w:t>30%的受访者表示他们的购物行为主要受个人兴趣或爱好的影响。</w:t>
      </w:r>
    </w:p>
    <w:p w14:paraId="669391F5" w14:textId="2258E7A8" w:rsidR="00B45A62" w:rsidRDefault="00B45A62" w:rsidP="00B45A62">
      <w:pPr>
        <w:rPr>
          <w:rFonts w:hint="eastAsia"/>
        </w:rPr>
      </w:pPr>
      <w:r>
        <w:rPr>
          <w:rFonts w:hint="eastAsia"/>
        </w:rPr>
        <w:t>情绪调节也是一部分大学生购物的驱动力，有</w:t>
      </w:r>
      <w:r>
        <w:t>14.44%的受访者表示购物可以作为一种情绪调节的方式。</w:t>
      </w:r>
    </w:p>
    <w:p w14:paraId="05EAD171" w14:textId="47BBD4CC" w:rsidR="00B45A62" w:rsidRDefault="00B45A62" w:rsidP="00B45A62">
      <w:pPr>
        <w:rPr>
          <w:rFonts w:hint="eastAsia"/>
        </w:rPr>
      </w:pPr>
      <w:r>
        <w:rPr>
          <w:rFonts w:hint="eastAsia"/>
        </w:rPr>
        <w:t>相比之下，社交影响和媒体或广告影响在大学生购物驱动力中的影响相对较小，分别只有</w:t>
      </w:r>
      <w:r>
        <w:t>8.89%的受访者选择了这两个选项</w:t>
      </w:r>
    </w:p>
    <w:p w14:paraId="2869160C" w14:textId="2A6197D9" w:rsidR="00B45A62" w:rsidRDefault="00390E35" w:rsidP="00B45A62">
      <w:pPr>
        <w:rPr>
          <w:rFonts w:hint="eastAsia"/>
        </w:rPr>
      </w:pPr>
      <w:r>
        <w:rPr>
          <w:rFonts w:hint="eastAsia"/>
        </w:rPr>
        <w:t>这说明</w:t>
      </w:r>
      <w:r w:rsidR="00B45A62">
        <w:rPr>
          <w:rFonts w:hint="eastAsia"/>
        </w:rPr>
        <w:t>大学生在购物时主要受实际需求和个人兴趣或爱好的驱动，同时也有一部分人会通过购物来进行情绪调节。这反映了大学生在购物时更注重个人价值观和需求，而非外部影响的表现。</w:t>
      </w:r>
    </w:p>
    <w:sectPr w:rsidR="00B45A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2A51" w14:textId="77777777" w:rsidR="004646D1" w:rsidRDefault="004646D1" w:rsidP="00493E8B">
      <w:pPr>
        <w:spacing w:after="0" w:line="240" w:lineRule="auto"/>
      </w:pPr>
      <w:r>
        <w:separator/>
      </w:r>
    </w:p>
  </w:endnote>
  <w:endnote w:type="continuationSeparator" w:id="0">
    <w:p w14:paraId="2F921718" w14:textId="77777777" w:rsidR="004646D1" w:rsidRDefault="004646D1" w:rsidP="0049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C6A3" w14:textId="77777777" w:rsidR="004646D1" w:rsidRDefault="004646D1" w:rsidP="00493E8B">
      <w:pPr>
        <w:spacing w:after="0" w:line="240" w:lineRule="auto"/>
      </w:pPr>
      <w:r>
        <w:separator/>
      </w:r>
    </w:p>
  </w:footnote>
  <w:footnote w:type="continuationSeparator" w:id="0">
    <w:p w14:paraId="7B5197C9" w14:textId="77777777" w:rsidR="004646D1" w:rsidRDefault="004646D1" w:rsidP="00493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04EF"/>
    <w:rsid w:val="001A21F7"/>
    <w:rsid w:val="001E2AC9"/>
    <w:rsid w:val="00202763"/>
    <w:rsid w:val="0020767A"/>
    <w:rsid w:val="002B5661"/>
    <w:rsid w:val="00390E35"/>
    <w:rsid w:val="003C32A1"/>
    <w:rsid w:val="00400ED5"/>
    <w:rsid w:val="004646D1"/>
    <w:rsid w:val="00493E8B"/>
    <w:rsid w:val="005A6E1C"/>
    <w:rsid w:val="005E3A59"/>
    <w:rsid w:val="006612EA"/>
    <w:rsid w:val="007310C4"/>
    <w:rsid w:val="00737BA8"/>
    <w:rsid w:val="007B4442"/>
    <w:rsid w:val="007F2D2E"/>
    <w:rsid w:val="00B45A62"/>
    <w:rsid w:val="00B603EB"/>
    <w:rsid w:val="00B90B78"/>
    <w:rsid w:val="00C50E9A"/>
    <w:rsid w:val="00D105AD"/>
    <w:rsid w:val="00D5278C"/>
    <w:rsid w:val="00D83AD0"/>
    <w:rsid w:val="00DC04EF"/>
    <w:rsid w:val="00E0460E"/>
    <w:rsid w:val="00E15A40"/>
    <w:rsid w:val="00E65367"/>
    <w:rsid w:val="00EB776B"/>
    <w:rsid w:val="00F5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A622"/>
  <w15:docId w15:val="{2A36BE58-A1B4-40DE-A8ED-04A22D8F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E8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93E8B"/>
    <w:rPr>
      <w:sz w:val="18"/>
      <w:szCs w:val="18"/>
    </w:rPr>
  </w:style>
  <w:style w:type="paragraph" w:styleId="a5">
    <w:name w:val="footer"/>
    <w:basedOn w:val="a"/>
    <w:link w:val="a6"/>
    <w:uiPriority w:val="99"/>
    <w:unhideWhenUsed/>
    <w:rsid w:val="00493E8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93E8B"/>
    <w:rPr>
      <w:sz w:val="18"/>
      <w:szCs w:val="18"/>
    </w:rPr>
  </w:style>
  <w:style w:type="paragraph" w:styleId="a7">
    <w:name w:val="Normal (Web)"/>
    <w:basedOn w:val="a"/>
    <w:uiPriority w:val="99"/>
    <w:semiHidden/>
    <w:unhideWhenUsed/>
    <w:rsid w:val="00B45A62"/>
    <w:pPr>
      <w:widowControl/>
      <w:spacing w:before="100" w:beforeAutospacing="1" w:after="100" w:afterAutospacing="1" w:line="240" w:lineRule="auto"/>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1987">
      <w:bodyDiv w:val="1"/>
      <w:marLeft w:val="0"/>
      <w:marRight w:val="0"/>
      <w:marTop w:val="0"/>
      <w:marBottom w:val="0"/>
      <w:divBdr>
        <w:top w:val="none" w:sz="0" w:space="0" w:color="auto"/>
        <w:left w:val="none" w:sz="0" w:space="0" w:color="auto"/>
        <w:bottom w:val="none" w:sz="0" w:space="0" w:color="auto"/>
        <w:right w:val="none" w:sz="0" w:space="0" w:color="auto"/>
      </w:divBdr>
    </w:div>
    <w:div w:id="186878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宇 张</cp:lastModifiedBy>
  <cp:revision>12</cp:revision>
  <dcterms:created xsi:type="dcterms:W3CDTF">2024-04-23T12:23:00Z</dcterms:created>
  <dcterms:modified xsi:type="dcterms:W3CDTF">2024-04-25T02:40:00Z</dcterms:modified>
</cp:coreProperties>
</file>