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35F94" w14:textId="77777777" w:rsidR="00BC299D" w:rsidRDefault="00BC299D">
      <w:pPr>
        <w:rPr>
          <w:color w:val="000000"/>
        </w:rPr>
      </w:pPr>
    </w:p>
    <w:p w14:paraId="17D6B8D7" w14:textId="77777777" w:rsidR="00BC299D" w:rsidRDefault="00BC299D">
      <w:pPr>
        <w:rPr>
          <w:color w:val="000000"/>
        </w:rPr>
      </w:pPr>
    </w:p>
    <w:p w14:paraId="237DBE30" w14:textId="77777777" w:rsidR="00BC299D" w:rsidRDefault="003A7370">
      <w:pPr>
        <w:jc w:val="center"/>
        <w:rPr>
          <w:color w:val="000000"/>
        </w:rPr>
      </w:pPr>
      <w:r>
        <w:rPr>
          <w:noProof/>
        </w:rPr>
        <w:drawing>
          <wp:inline distT="0" distB="0" distL="0" distR="0" wp14:anchorId="60836B73" wp14:editId="2CBE1237">
            <wp:extent cx="4218940" cy="1045845"/>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8940" cy="1045845"/>
                    </a:xfrm>
                    <a:prstGeom prst="rect">
                      <a:avLst/>
                    </a:prstGeom>
                    <a:noFill/>
                    <a:ln>
                      <a:noFill/>
                    </a:ln>
                  </pic:spPr>
                </pic:pic>
              </a:graphicData>
            </a:graphic>
          </wp:inline>
        </w:drawing>
      </w:r>
    </w:p>
    <w:p w14:paraId="29F6061D" w14:textId="77777777" w:rsidR="00BC299D" w:rsidRDefault="00BC299D">
      <w:pPr>
        <w:pStyle w:val="a4"/>
        <w:rPr>
          <w:color w:val="000000"/>
          <w:sz w:val="36"/>
          <w:szCs w:val="36"/>
        </w:rPr>
      </w:pPr>
      <w:r>
        <w:rPr>
          <w:color w:val="000000"/>
          <w:sz w:val="36"/>
          <w:szCs w:val="36"/>
        </w:rPr>
        <w:t>TONGJI UNIVERSITY</w:t>
      </w:r>
    </w:p>
    <w:p w14:paraId="5E5555BC" w14:textId="77777777" w:rsidR="00BC299D" w:rsidRDefault="00BC299D">
      <w:pPr>
        <w:rPr>
          <w:color w:val="000000"/>
        </w:rPr>
      </w:pPr>
    </w:p>
    <w:p w14:paraId="0AC6E6EA" w14:textId="77777777" w:rsidR="00BC299D" w:rsidRDefault="00BC299D">
      <w:pPr>
        <w:jc w:val="center"/>
        <w:rPr>
          <w:rFonts w:eastAsia="黑体"/>
          <w:color w:val="000000"/>
          <w:sz w:val="72"/>
          <w:szCs w:val="72"/>
        </w:rPr>
      </w:pPr>
      <w:r>
        <w:rPr>
          <w:rFonts w:eastAsia="黑体"/>
          <w:color w:val="000000"/>
          <w:sz w:val="72"/>
          <w:szCs w:val="72"/>
        </w:rPr>
        <w:t>毕业</w:t>
      </w:r>
      <w:r w:rsidR="00E550BE">
        <w:rPr>
          <w:rFonts w:eastAsia="黑体" w:hint="eastAsia"/>
          <w:color w:val="000000"/>
          <w:sz w:val="72"/>
          <w:szCs w:val="72"/>
        </w:rPr>
        <w:t>实训</w:t>
      </w:r>
      <w:r w:rsidR="00111406">
        <w:rPr>
          <w:rFonts w:eastAsia="黑体" w:hint="eastAsia"/>
          <w:color w:val="000000"/>
          <w:sz w:val="72"/>
          <w:szCs w:val="72"/>
        </w:rPr>
        <w:t>调研</w:t>
      </w:r>
      <w:r w:rsidR="0013443B">
        <w:rPr>
          <w:rFonts w:eastAsia="黑体" w:hint="eastAsia"/>
          <w:color w:val="000000"/>
          <w:sz w:val="72"/>
          <w:szCs w:val="72"/>
        </w:rPr>
        <w:t>报告</w:t>
      </w:r>
    </w:p>
    <w:p w14:paraId="0B955BC7" w14:textId="77777777" w:rsidR="00BC299D" w:rsidRDefault="00BC299D">
      <w:pPr>
        <w:spacing w:line="440" w:lineRule="atLeast"/>
        <w:rPr>
          <w:color w:val="000000"/>
        </w:rPr>
      </w:pPr>
    </w:p>
    <w:p w14:paraId="7BEEA0AE" w14:textId="77777777" w:rsidR="00BC299D" w:rsidRDefault="00BC299D">
      <w:pPr>
        <w:spacing w:line="800" w:lineRule="exact"/>
        <w:rPr>
          <w:color w:val="000000"/>
        </w:rPr>
      </w:pPr>
    </w:p>
    <w:p w14:paraId="0C9726AE" w14:textId="47BBD3AB" w:rsidR="00BC299D" w:rsidRDefault="00BC299D">
      <w:pPr>
        <w:spacing w:line="800" w:lineRule="exact"/>
        <w:rPr>
          <w:rFonts w:eastAsia="黑体"/>
          <w:color w:val="000000"/>
          <w:sz w:val="36"/>
          <w:szCs w:val="36"/>
          <w:u w:val="single"/>
        </w:rPr>
      </w:pPr>
      <w:r>
        <w:rPr>
          <w:rFonts w:eastAsia="黑体"/>
          <w:color w:val="000000"/>
          <w:sz w:val="36"/>
          <w:szCs w:val="36"/>
        </w:rPr>
        <w:t>课题名称</w:t>
      </w:r>
      <w:r>
        <w:rPr>
          <w:rFonts w:eastAsia="黑体"/>
          <w:color w:val="000000"/>
          <w:sz w:val="36"/>
          <w:szCs w:val="36"/>
        </w:rPr>
        <w:t xml:space="preserve">  </w:t>
      </w:r>
      <w:r w:rsidR="00E550BE">
        <w:rPr>
          <w:rFonts w:eastAsia="黑体"/>
          <w:color w:val="000000"/>
          <w:sz w:val="36"/>
          <w:szCs w:val="36"/>
          <w:u w:val="single"/>
        </w:rPr>
        <w:t xml:space="preserve">　</w:t>
      </w:r>
      <w:r w:rsidR="00392F13" w:rsidRPr="00392F13">
        <w:rPr>
          <w:rFonts w:eastAsia="黑体"/>
          <w:color w:val="000000"/>
          <w:sz w:val="36"/>
          <w:szCs w:val="36"/>
          <w:u w:val="single"/>
        </w:rPr>
        <w:t>基于随机插值的高效轻量级图像修复</w:t>
      </w:r>
      <w:r w:rsidR="00E550BE">
        <w:rPr>
          <w:rFonts w:eastAsia="黑体"/>
          <w:color w:val="000000"/>
          <w:sz w:val="36"/>
          <w:szCs w:val="36"/>
          <w:u w:val="single"/>
        </w:rPr>
        <w:t xml:space="preserve">  </w:t>
      </w:r>
    </w:p>
    <w:p w14:paraId="1DB3913E" w14:textId="77777777" w:rsidR="00BC299D" w:rsidRDefault="00BC299D">
      <w:pPr>
        <w:spacing w:line="800" w:lineRule="exact"/>
        <w:rPr>
          <w:rFonts w:eastAsia="黑体"/>
          <w:color w:val="000000"/>
          <w:sz w:val="36"/>
          <w:szCs w:val="36"/>
          <w:u w:val="single"/>
        </w:rPr>
      </w:pPr>
      <w:r>
        <w:rPr>
          <w:rFonts w:eastAsia="黑体"/>
          <w:color w:val="000000"/>
          <w:sz w:val="36"/>
          <w:szCs w:val="36"/>
        </w:rPr>
        <w:t>副</w:t>
      </w:r>
      <w:r>
        <w:rPr>
          <w:rFonts w:eastAsia="黑体"/>
          <w:color w:val="000000"/>
          <w:sz w:val="36"/>
          <w:szCs w:val="36"/>
        </w:rPr>
        <w:t xml:space="preserve"> </w:t>
      </w:r>
      <w:r>
        <w:rPr>
          <w:rFonts w:eastAsia="黑体"/>
          <w:color w:val="000000"/>
          <w:sz w:val="36"/>
          <w:szCs w:val="36"/>
        </w:rPr>
        <w:t>标</w:t>
      </w:r>
      <w:r>
        <w:rPr>
          <w:rFonts w:eastAsia="黑体"/>
          <w:color w:val="000000"/>
          <w:sz w:val="36"/>
          <w:szCs w:val="36"/>
        </w:rPr>
        <w:t xml:space="preserve"> </w:t>
      </w:r>
      <w:r>
        <w:rPr>
          <w:rFonts w:eastAsia="黑体"/>
          <w:color w:val="000000"/>
          <w:sz w:val="36"/>
          <w:szCs w:val="36"/>
        </w:rPr>
        <w:t>题</w:t>
      </w:r>
      <w:r w:rsidR="00596472">
        <w:rPr>
          <w:rFonts w:eastAsia="黑体" w:hint="eastAsia"/>
          <w:color w:val="000000"/>
          <w:sz w:val="36"/>
          <w:szCs w:val="36"/>
        </w:rPr>
        <w:t>（</w:t>
      </w:r>
      <w:r w:rsidR="009B5BF2">
        <w:rPr>
          <w:rFonts w:eastAsia="黑体" w:hint="eastAsia"/>
          <w:color w:val="000000"/>
          <w:sz w:val="36"/>
          <w:szCs w:val="36"/>
        </w:rPr>
        <w:t>如有</w:t>
      </w:r>
      <w:r w:rsidR="00596472">
        <w:rPr>
          <w:rFonts w:eastAsia="黑体" w:hint="eastAsia"/>
          <w:color w:val="000000"/>
          <w:sz w:val="36"/>
          <w:szCs w:val="36"/>
        </w:rPr>
        <w:t>）</w:t>
      </w:r>
      <w:r>
        <w:rPr>
          <w:rFonts w:eastAsia="黑体"/>
          <w:color w:val="000000"/>
          <w:sz w:val="36"/>
          <w:szCs w:val="36"/>
        </w:rPr>
        <w:t xml:space="preserve"> </w:t>
      </w:r>
      <w:r>
        <w:rPr>
          <w:rFonts w:eastAsia="黑体"/>
          <w:color w:val="000000"/>
          <w:sz w:val="36"/>
          <w:szCs w:val="36"/>
          <w:u w:val="single"/>
        </w:rPr>
        <w:t xml:space="preserve">　　　</w:t>
      </w:r>
      <w:r>
        <w:rPr>
          <w:rFonts w:eastAsia="黑体"/>
          <w:color w:val="000000"/>
          <w:sz w:val="36"/>
          <w:szCs w:val="36"/>
          <w:u w:val="single"/>
        </w:rPr>
        <w:t xml:space="preserve">         </w:t>
      </w:r>
      <w:r>
        <w:rPr>
          <w:rFonts w:eastAsia="黑体"/>
          <w:color w:val="000000"/>
          <w:sz w:val="36"/>
          <w:szCs w:val="36"/>
          <w:u w:val="single"/>
        </w:rPr>
        <w:t xml:space="preserve">　　　　　　</w:t>
      </w:r>
      <w:r>
        <w:rPr>
          <w:rFonts w:eastAsia="黑体"/>
          <w:color w:val="000000"/>
          <w:sz w:val="36"/>
          <w:szCs w:val="36"/>
          <w:u w:val="single"/>
        </w:rPr>
        <w:t xml:space="preserve">  </w:t>
      </w:r>
    </w:p>
    <w:p w14:paraId="0CD7BB90" w14:textId="77777777" w:rsidR="00BC299D" w:rsidRDefault="00BC299D">
      <w:pPr>
        <w:spacing w:line="800" w:lineRule="exact"/>
        <w:rPr>
          <w:rFonts w:eastAsia="黑体"/>
          <w:color w:val="000000"/>
          <w:sz w:val="36"/>
          <w:szCs w:val="36"/>
          <w:u w:val="single"/>
        </w:rPr>
      </w:pPr>
      <w:r>
        <w:rPr>
          <w:rFonts w:eastAsia="黑体"/>
          <w:color w:val="000000"/>
          <w:sz w:val="36"/>
          <w:szCs w:val="36"/>
        </w:rPr>
        <w:t>学</w:t>
      </w:r>
      <w:r>
        <w:rPr>
          <w:rFonts w:eastAsia="黑体"/>
          <w:color w:val="000000"/>
          <w:sz w:val="36"/>
          <w:szCs w:val="36"/>
        </w:rPr>
        <w:t xml:space="preserve">    </w:t>
      </w:r>
      <w:r>
        <w:rPr>
          <w:rFonts w:eastAsia="黑体"/>
          <w:color w:val="000000"/>
          <w:sz w:val="36"/>
          <w:szCs w:val="36"/>
        </w:rPr>
        <w:t>院</w:t>
      </w:r>
      <w:r>
        <w:rPr>
          <w:rFonts w:eastAsia="黑体"/>
          <w:color w:val="000000"/>
          <w:sz w:val="36"/>
          <w:szCs w:val="36"/>
        </w:rPr>
        <w:t xml:space="preserve">  </w:t>
      </w:r>
      <w:r>
        <w:rPr>
          <w:rFonts w:eastAsia="黑体"/>
          <w:color w:val="000000"/>
          <w:sz w:val="36"/>
          <w:szCs w:val="36"/>
          <w:u w:val="single"/>
        </w:rPr>
        <w:t xml:space="preserve">　　　</w:t>
      </w:r>
      <w:r>
        <w:rPr>
          <w:rFonts w:eastAsia="黑体"/>
          <w:color w:val="000000"/>
          <w:sz w:val="36"/>
          <w:szCs w:val="36"/>
          <w:u w:val="single"/>
        </w:rPr>
        <w:t xml:space="preserve"> </w:t>
      </w:r>
      <w:r w:rsidR="00F83CAD">
        <w:rPr>
          <w:rFonts w:eastAsia="黑体" w:hint="eastAsia"/>
          <w:color w:val="000000"/>
          <w:sz w:val="36"/>
          <w:szCs w:val="36"/>
          <w:u w:val="single"/>
        </w:rPr>
        <w:t>计算机科学与技术学院</w:t>
      </w:r>
      <w:r>
        <w:rPr>
          <w:rFonts w:eastAsia="黑体"/>
          <w:color w:val="000000"/>
          <w:sz w:val="36"/>
          <w:szCs w:val="36"/>
          <w:u w:val="single"/>
        </w:rPr>
        <w:t xml:space="preserve">　　　　</w:t>
      </w:r>
      <w:r>
        <w:rPr>
          <w:rFonts w:eastAsia="黑体"/>
          <w:color w:val="000000"/>
          <w:sz w:val="36"/>
          <w:szCs w:val="36"/>
          <w:u w:val="single"/>
        </w:rPr>
        <w:t xml:space="preserve"> </w:t>
      </w:r>
    </w:p>
    <w:p w14:paraId="4B433417" w14:textId="60B52CCF" w:rsidR="00BC299D" w:rsidRDefault="00BC299D">
      <w:pPr>
        <w:spacing w:line="800" w:lineRule="exact"/>
        <w:rPr>
          <w:rFonts w:eastAsia="黑体"/>
          <w:color w:val="000000"/>
          <w:sz w:val="36"/>
          <w:szCs w:val="36"/>
          <w:u w:val="single"/>
        </w:rPr>
      </w:pPr>
      <w:r>
        <w:rPr>
          <w:rFonts w:eastAsia="黑体"/>
          <w:color w:val="000000"/>
          <w:sz w:val="36"/>
          <w:szCs w:val="36"/>
        </w:rPr>
        <w:t>专　　业</w:t>
      </w:r>
      <w:r>
        <w:rPr>
          <w:rFonts w:eastAsia="黑体"/>
          <w:color w:val="000000"/>
          <w:sz w:val="36"/>
          <w:szCs w:val="36"/>
        </w:rPr>
        <w:t xml:space="preserve">  </w:t>
      </w:r>
      <w:r>
        <w:rPr>
          <w:rFonts w:eastAsia="黑体"/>
          <w:color w:val="000000"/>
          <w:sz w:val="36"/>
          <w:szCs w:val="36"/>
          <w:u w:val="single"/>
        </w:rPr>
        <w:t xml:space="preserve">　</w:t>
      </w:r>
      <w:r>
        <w:rPr>
          <w:rFonts w:eastAsia="黑体"/>
          <w:color w:val="000000"/>
          <w:sz w:val="36"/>
          <w:szCs w:val="36"/>
          <w:u w:val="single"/>
        </w:rPr>
        <w:t xml:space="preserve">  </w:t>
      </w:r>
      <w:r>
        <w:rPr>
          <w:rFonts w:eastAsia="黑体"/>
          <w:color w:val="000000"/>
          <w:sz w:val="36"/>
          <w:szCs w:val="36"/>
          <w:u w:val="single"/>
        </w:rPr>
        <w:t xml:space="preserve">　</w:t>
      </w:r>
      <w:r w:rsidR="00E550BE">
        <w:rPr>
          <w:rFonts w:eastAsia="黑体" w:hint="eastAsia"/>
          <w:color w:val="000000"/>
          <w:sz w:val="36"/>
          <w:szCs w:val="36"/>
          <w:u w:val="single"/>
        </w:rPr>
        <w:t xml:space="preserve"> </w:t>
      </w:r>
      <w:r w:rsidR="00F663DD">
        <w:rPr>
          <w:rFonts w:eastAsia="黑体" w:hint="eastAsia"/>
          <w:color w:val="000000"/>
          <w:sz w:val="36"/>
          <w:szCs w:val="36"/>
          <w:u w:val="single"/>
        </w:rPr>
        <w:t>计算机科学与技术专业</w:t>
      </w:r>
      <w:r w:rsidR="00F663DD">
        <w:rPr>
          <w:rFonts w:eastAsia="黑体" w:hint="eastAsia"/>
          <w:color w:val="000000"/>
          <w:sz w:val="36"/>
          <w:szCs w:val="36"/>
          <w:u w:val="single"/>
        </w:rPr>
        <w:t xml:space="preserve"> </w:t>
      </w:r>
      <w:r>
        <w:rPr>
          <w:rFonts w:eastAsia="黑体"/>
          <w:color w:val="000000"/>
          <w:sz w:val="36"/>
          <w:szCs w:val="36"/>
          <w:u w:val="single"/>
        </w:rPr>
        <w:t xml:space="preserve">　　</w:t>
      </w:r>
      <w:r>
        <w:rPr>
          <w:rFonts w:eastAsia="黑体"/>
          <w:color w:val="000000"/>
          <w:sz w:val="36"/>
          <w:szCs w:val="36"/>
          <w:u w:val="single"/>
        </w:rPr>
        <w:t xml:space="preserve">    </w:t>
      </w:r>
    </w:p>
    <w:p w14:paraId="6C3239B5" w14:textId="2B447AA0" w:rsidR="00BC299D" w:rsidRDefault="00BC299D">
      <w:pPr>
        <w:spacing w:line="800" w:lineRule="exact"/>
        <w:rPr>
          <w:rFonts w:eastAsia="黑体"/>
          <w:color w:val="000000"/>
          <w:sz w:val="36"/>
          <w:szCs w:val="36"/>
          <w:u w:val="single"/>
        </w:rPr>
      </w:pPr>
      <w:r>
        <w:rPr>
          <w:rFonts w:eastAsia="黑体"/>
          <w:color w:val="000000"/>
          <w:sz w:val="36"/>
          <w:szCs w:val="36"/>
        </w:rPr>
        <w:t>学生姓名</w:t>
      </w:r>
      <w:r>
        <w:rPr>
          <w:rFonts w:eastAsia="黑体"/>
          <w:color w:val="000000"/>
          <w:sz w:val="36"/>
          <w:szCs w:val="36"/>
        </w:rPr>
        <w:t xml:space="preserve">  </w:t>
      </w:r>
      <w:r>
        <w:rPr>
          <w:rFonts w:eastAsia="黑体"/>
          <w:color w:val="000000"/>
          <w:sz w:val="36"/>
          <w:szCs w:val="36"/>
          <w:u w:val="single"/>
        </w:rPr>
        <w:t xml:space="preserve">　　　　　</w:t>
      </w:r>
      <w:r>
        <w:rPr>
          <w:rFonts w:eastAsia="黑体"/>
          <w:color w:val="000000"/>
          <w:sz w:val="36"/>
          <w:szCs w:val="36"/>
          <w:u w:val="single"/>
        </w:rPr>
        <w:t xml:space="preserve"> </w:t>
      </w:r>
      <w:r>
        <w:rPr>
          <w:rFonts w:eastAsia="黑体"/>
          <w:color w:val="000000"/>
          <w:sz w:val="36"/>
          <w:szCs w:val="36"/>
          <w:u w:val="single"/>
        </w:rPr>
        <w:t xml:space="preserve">　</w:t>
      </w:r>
      <w:r w:rsidR="00E550BE">
        <w:rPr>
          <w:rFonts w:eastAsia="黑体" w:hint="eastAsia"/>
          <w:color w:val="000000"/>
          <w:sz w:val="36"/>
          <w:szCs w:val="36"/>
          <w:u w:val="single"/>
        </w:rPr>
        <w:t xml:space="preserve"> </w:t>
      </w:r>
      <w:r w:rsidR="00E550BE">
        <w:rPr>
          <w:rFonts w:eastAsia="黑体"/>
          <w:color w:val="000000"/>
          <w:sz w:val="36"/>
          <w:szCs w:val="36"/>
          <w:u w:val="single"/>
        </w:rPr>
        <w:t xml:space="preserve">  </w:t>
      </w:r>
      <w:r w:rsidR="00F663DD">
        <w:rPr>
          <w:rFonts w:eastAsia="黑体" w:hint="eastAsia"/>
          <w:color w:val="000000"/>
          <w:sz w:val="36"/>
          <w:szCs w:val="36"/>
          <w:u w:val="single"/>
        </w:rPr>
        <w:t>张宇</w:t>
      </w:r>
      <w:r>
        <w:rPr>
          <w:rFonts w:eastAsia="黑体"/>
          <w:color w:val="000000"/>
          <w:sz w:val="36"/>
          <w:szCs w:val="36"/>
          <w:u w:val="single"/>
        </w:rPr>
        <w:t xml:space="preserve">   </w:t>
      </w:r>
      <w:r w:rsidR="00F663DD">
        <w:rPr>
          <w:rFonts w:eastAsia="黑体" w:hint="eastAsia"/>
          <w:color w:val="000000"/>
          <w:sz w:val="36"/>
          <w:szCs w:val="36"/>
          <w:u w:val="single"/>
        </w:rPr>
        <w:t xml:space="preserve"> </w:t>
      </w:r>
      <w:r>
        <w:rPr>
          <w:rFonts w:eastAsia="黑体"/>
          <w:color w:val="000000"/>
          <w:sz w:val="36"/>
          <w:szCs w:val="36"/>
          <w:u w:val="single"/>
        </w:rPr>
        <w:t xml:space="preserve">       </w:t>
      </w:r>
      <w:r>
        <w:rPr>
          <w:rFonts w:eastAsia="黑体"/>
          <w:color w:val="000000"/>
          <w:sz w:val="36"/>
          <w:szCs w:val="36"/>
          <w:u w:val="single"/>
        </w:rPr>
        <w:t xml:space="preserve">　　</w:t>
      </w:r>
      <w:r>
        <w:rPr>
          <w:rFonts w:eastAsia="黑体"/>
          <w:color w:val="000000"/>
          <w:sz w:val="36"/>
          <w:szCs w:val="36"/>
          <w:u w:val="single"/>
        </w:rPr>
        <w:t xml:space="preserve"> </w:t>
      </w:r>
    </w:p>
    <w:p w14:paraId="5DDCCF69" w14:textId="6FAF6A9F" w:rsidR="00BC299D" w:rsidRDefault="00BC299D">
      <w:pPr>
        <w:spacing w:line="800" w:lineRule="exact"/>
        <w:rPr>
          <w:rFonts w:eastAsia="黑体"/>
          <w:color w:val="000000"/>
          <w:sz w:val="36"/>
          <w:szCs w:val="36"/>
        </w:rPr>
      </w:pPr>
      <w:r>
        <w:rPr>
          <w:rFonts w:eastAsia="黑体"/>
          <w:color w:val="000000"/>
          <w:sz w:val="36"/>
          <w:szCs w:val="36"/>
        </w:rPr>
        <w:t>学　　号</w:t>
      </w:r>
      <w:r>
        <w:rPr>
          <w:rFonts w:eastAsia="黑体"/>
          <w:color w:val="000000"/>
          <w:sz w:val="36"/>
          <w:szCs w:val="36"/>
        </w:rPr>
        <w:t xml:space="preserve">  </w:t>
      </w:r>
      <w:r>
        <w:rPr>
          <w:rFonts w:eastAsia="黑体"/>
          <w:color w:val="000000"/>
          <w:sz w:val="36"/>
          <w:szCs w:val="36"/>
          <w:u w:val="single"/>
        </w:rPr>
        <w:t xml:space="preserve">　　　</w:t>
      </w:r>
      <w:r>
        <w:rPr>
          <w:rFonts w:eastAsia="黑体"/>
          <w:color w:val="000000"/>
          <w:sz w:val="36"/>
          <w:szCs w:val="36"/>
          <w:u w:val="single"/>
        </w:rPr>
        <w:t xml:space="preserve">     </w:t>
      </w:r>
      <w:r>
        <w:rPr>
          <w:rFonts w:eastAsia="黑体"/>
          <w:color w:val="000000"/>
          <w:sz w:val="36"/>
          <w:szCs w:val="36"/>
          <w:u w:val="single"/>
        </w:rPr>
        <w:t xml:space="preserve">　</w:t>
      </w:r>
      <w:r w:rsidR="00E550BE">
        <w:rPr>
          <w:rFonts w:eastAsia="黑体" w:hint="eastAsia"/>
          <w:color w:val="000000"/>
          <w:sz w:val="36"/>
          <w:szCs w:val="36"/>
          <w:u w:val="single"/>
        </w:rPr>
        <w:t xml:space="preserve"> </w:t>
      </w:r>
      <w:r w:rsidR="00E550BE">
        <w:rPr>
          <w:rFonts w:eastAsia="黑体"/>
          <w:color w:val="000000"/>
          <w:sz w:val="36"/>
          <w:szCs w:val="36"/>
          <w:u w:val="single"/>
        </w:rPr>
        <w:t xml:space="preserve"> </w:t>
      </w:r>
      <w:r w:rsidR="00F663DD">
        <w:rPr>
          <w:rFonts w:eastAsia="黑体" w:hint="eastAsia"/>
          <w:color w:val="000000"/>
          <w:sz w:val="36"/>
          <w:szCs w:val="36"/>
          <w:u w:val="single"/>
        </w:rPr>
        <w:t>2251745</w:t>
      </w:r>
      <w:r w:rsidR="00E550BE">
        <w:rPr>
          <w:rFonts w:eastAsia="黑体"/>
          <w:color w:val="000000"/>
          <w:sz w:val="36"/>
          <w:szCs w:val="36"/>
          <w:u w:val="single"/>
        </w:rPr>
        <w:t xml:space="preserve">  </w:t>
      </w:r>
      <w:r>
        <w:rPr>
          <w:rFonts w:eastAsia="黑体"/>
          <w:color w:val="000000"/>
          <w:sz w:val="36"/>
          <w:szCs w:val="36"/>
          <w:u w:val="single"/>
        </w:rPr>
        <w:t xml:space="preserve">            </w:t>
      </w:r>
    </w:p>
    <w:p w14:paraId="7B0DD651" w14:textId="600A2EB4" w:rsidR="00BC299D" w:rsidRDefault="00BC299D">
      <w:pPr>
        <w:spacing w:line="800" w:lineRule="exact"/>
        <w:rPr>
          <w:rFonts w:eastAsia="黑体"/>
          <w:color w:val="000000"/>
          <w:sz w:val="36"/>
          <w:szCs w:val="36"/>
          <w:u w:val="single"/>
        </w:rPr>
      </w:pPr>
      <w:r>
        <w:rPr>
          <w:rFonts w:eastAsia="黑体"/>
          <w:color w:val="000000"/>
          <w:sz w:val="36"/>
          <w:szCs w:val="36"/>
        </w:rPr>
        <w:t>日　　期</w:t>
      </w:r>
      <w:r>
        <w:rPr>
          <w:rFonts w:eastAsia="黑体"/>
          <w:color w:val="000000"/>
          <w:sz w:val="36"/>
          <w:szCs w:val="36"/>
        </w:rPr>
        <w:t xml:space="preserve">  </w:t>
      </w:r>
      <w:r>
        <w:rPr>
          <w:rFonts w:eastAsia="黑体"/>
          <w:color w:val="000000"/>
          <w:sz w:val="36"/>
          <w:szCs w:val="36"/>
          <w:u w:val="single"/>
        </w:rPr>
        <w:t xml:space="preserve">　</w:t>
      </w:r>
      <w:r w:rsidR="00F663DD">
        <w:rPr>
          <w:rFonts w:eastAsia="黑体" w:hint="eastAsia"/>
          <w:color w:val="000000"/>
          <w:sz w:val="36"/>
          <w:szCs w:val="36"/>
          <w:u w:val="single"/>
        </w:rPr>
        <w:t xml:space="preserve">2025  </w:t>
      </w:r>
      <w:r w:rsidR="00E550BE">
        <w:rPr>
          <w:rFonts w:eastAsia="黑体" w:hint="eastAsia"/>
          <w:color w:val="000000"/>
          <w:sz w:val="36"/>
          <w:szCs w:val="36"/>
          <w:u w:val="single"/>
        </w:rPr>
        <w:t xml:space="preserve"> </w:t>
      </w:r>
      <w:r>
        <w:rPr>
          <w:rFonts w:eastAsia="黑体"/>
          <w:color w:val="000000"/>
          <w:sz w:val="36"/>
          <w:szCs w:val="36"/>
          <w:u w:val="single"/>
        </w:rPr>
        <w:t>年</w:t>
      </w:r>
      <w:r>
        <w:rPr>
          <w:rFonts w:eastAsia="黑体"/>
          <w:color w:val="000000"/>
          <w:sz w:val="36"/>
          <w:szCs w:val="36"/>
          <w:u w:val="single"/>
        </w:rPr>
        <w:t xml:space="preserve"> </w:t>
      </w:r>
      <w:r w:rsidR="00E550BE">
        <w:rPr>
          <w:rFonts w:eastAsia="黑体"/>
          <w:color w:val="000000"/>
          <w:sz w:val="36"/>
          <w:szCs w:val="36"/>
          <w:u w:val="single"/>
        </w:rPr>
        <w:t xml:space="preserve"> </w:t>
      </w:r>
      <w:r w:rsidR="00F83CAD">
        <w:rPr>
          <w:rFonts w:eastAsia="黑体"/>
          <w:color w:val="000000"/>
          <w:sz w:val="36"/>
          <w:szCs w:val="36"/>
          <w:u w:val="single"/>
        </w:rPr>
        <w:t xml:space="preserve"> </w:t>
      </w:r>
      <w:r w:rsidR="00F663DD">
        <w:rPr>
          <w:rFonts w:eastAsia="黑体" w:hint="eastAsia"/>
          <w:color w:val="000000"/>
          <w:sz w:val="36"/>
          <w:szCs w:val="36"/>
          <w:u w:val="single"/>
        </w:rPr>
        <w:t>12</w:t>
      </w:r>
      <w:r w:rsidR="00F83CAD">
        <w:rPr>
          <w:rFonts w:eastAsia="黑体"/>
          <w:color w:val="000000"/>
          <w:sz w:val="36"/>
          <w:szCs w:val="36"/>
          <w:u w:val="single"/>
        </w:rPr>
        <w:t xml:space="preserve"> </w:t>
      </w:r>
      <w:r w:rsidR="00E550BE">
        <w:rPr>
          <w:rFonts w:eastAsia="黑体"/>
          <w:color w:val="000000"/>
          <w:sz w:val="36"/>
          <w:szCs w:val="36"/>
          <w:u w:val="single"/>
        </w:rPr>
        <w:t xml:space="preserve"> </w:t>
      </w:r>
      <w:r>
        <w:rPr>
          <w:rFonts w:eastAsia="黑体"/>
          <w:color w:val="000000"/>
          <w:sz w:val="36"/>
          <w:szCs w:val="36"/>
          <w:u w:val="single"/>
        </w:rPr>
        <w:t>月</w:t>
      </w:r>
      <w:r w:rsidR="00E550BE">
        <w:rPr>
          <w:rFonts w:eastAsia="黑体"/>
          <w:color w:val="000000"/>
          <w:sz w:val="36"/>
          <w:szCs w:val="36"/>
          <w:u w:val="single"/>
        </w:rPr>
        <w:t xml:space="preserve">  </w:t>
      </w:r>
      <w:r w:rsidR="00F83CAD">
        <w:rPr>
          <w:rFonts w:eastAsia="黑体"/>
          <w:color w:val="000000"/>
          <w:sz w:val="36"/>
          <w:szCs w:val="36"/>
          <w:u w:val="single"/>
        </w:rPr>
        <w:t xml:space="preserve"> </w:t>
      </w:r>
      <w:r w:rsidR="00F663DD">
        <w:rPr>
          <w:rFonts w:eastAsia="黑体" w:hint="eastAsia"/>
          <w:color w:val="000000"/>
          <w:sz w:val="36"/>
          <w:szCs w:val="36"/>
          <w:u w:val="single"/>
        </w:rPr>
        <w:t>27</w:t>
      </w:r>
      <w:r w:rsidR="00E550BE">
        <w:rPr>
          <w:rFonts w:eastAsia="黑体"/>
          <w:color w:val="000000"/>
          <w:sz w:val="36"/>
          <w:szCs w:val="36"/>
          <w:u w:val="single"/>
        </w:rPr>
        <w:t xml:space="preserve">  </w:t>
      </w:r>
      <w:r w:rsidR="00E550BE">
        <w:rPr>
          <w:rFonts w:eastAsia="黑体" w:hint="eastAsia"/>
          <w:color w:val="000000"/>
          <w:sz w:val="36"/>
          <w:szCs w:val="36"/>
          <w:u w:val="single"/>
        </w:rPr>
        <w:t>日</w:t>
      </w:r>
      <w:r>
        <w:rPr>
          <w:rFonts w:eastAsia="黑体"/>
          <w:color w:val="000000"/>
          <w:sz w:val="36"/>
          <w:szCs w:val="36"/>
          <w:u w:val="single"/>
        </w:rPr>
        <w:t xml:space="preserve">   </w:t>
      </w:r>
      <w:r>
        <w:rPr>
          <w:rFonts w:eastAsia="黑体"/>
          <w:color w:val="000000"/>
          <w:sz w:val="36"/>
          <w:szCs w:val="36"/>
          <w:u w:val="single"/>
        </w:rPr>
        <w:t xml:space="preserve">　</w:t>
      </w:r>
      <w:r>
        <w:rPr>
          <w:rFonts w:eastAsia="黑体"/>
          <w:color w:val="000000"/>
          <w:sz w:val="36"/>
          <w:szCs w:val="36"/>
          <w:u w:val="single"/>
        </w:rPr>
        <w:t xml:space="preserve">  </w:t>
      </w:r>
    </w:p>
    <w:p w14:paraId="5CE3E633" w14:textId="77777777" w:rsidR="00BC299D" w:rsidRDefault="00BC299D">
      <w:pPr>
        <w:spacing w:line="800" w:lineRule="exact"/>
        <w:rPr>
          <w:rFonts w:eastAsia="黑体"/>
          <w:color w:val="000000"/>
          <w:sz w:val="36"/>
          <w:szCs w:val="36"/>
          <w:u w:val="single"/>
        </w:rPr>
      </w:pPr>
    </w:p>
    <w:p w14:paraId="2E030746" w14:textId="77777777" w:rsidR="00BC299D" w:rsidRDefault="00BC299D">
      <w:pPr>
        <w:spacing w:line="800" w:lineRule="exact"/>
        <w:rPr>
          <w:rFonts w:eastAsia="黑体"/>
          <w:color w:val="000000"/>
          <w:sz w:val="36"/>
          <w:szCs w:val="36"/>
          <w:u w:val="single"/>
        </w:rPr>
      </w:pPr>
    </w:p>
    <w:p w14:paraId="453ACC9D" w14:textId="77777777" w:rsidR="00BC299D" w:rsidRDefault="00BC299D">
      <w:pPr>
        <w:spacing w:line="800" w:lineRule="exact"/>
        <w:rPr>
          <w:rFonts w:eastAsia="黑体"/>
          <w:color w:val="000000"/>
          <w:sz w:val="36"/>
          <w:szCs w:val="36"/>
          <w:u w:val="single"/>
        </w:rPr>
      </w:pPr>
    </w:p>
    <w:p w14:paraId="7BC8881C" w14:textId="77777777" w:rsidR="00BC299D" w:rsidRDefault="00BC299D">
      <w:pPr>
        <w:spacing w:beforeLines="50" w:before="120" w:afterLines="50" w:after="120" w:line="360" w:lineRule="exact"/>
        <w:jc w:val="center"/>
        <w:rPr>
          <w:rFonts w:eastAsia="黑体"/>
          <w:b/>
          <w:sz w:val="36"/>
          <w:szCs w:val="36"/>
        </w:rPr>
        <w:sectPr w:rsidR="00BC299D">
          <w:headerReference w:type="even" r:id="rId9"/>
          <w:headerReference w:type="default" r:id="rId10"/>
          <w:footerReference w:type="even" r:id="rId11"/>
          <w:footerReference w:type="default" r:id="rId12"/>
          <w:headerReference w:type="first" r:id="rId13"/>
          <w:footerReference w:type="first" r:id="rId14"/>
          <w:pgSz w:w="11907" w:h="16840"/>
          <w:pgMar w:top="1361" w:right="1134" w:bottom="1361" w:left="1134" w:header="720" w:footer="851" w:gutter="851"/>
          <w:pgNumType w:start="1"/>
          <w:cols w:space="720"/>
          <w:titlePg/>
          <w:docGrid w:linePitch="286"/>
        </w:sectPr>
      </w:pPr>
    </w:p>
    <w:p w14:paraId="571A9BA6" w14:textId="77777777" w:rsidR="00BC299D" w:rsidRDefault="00BC299D">
      <w:pPr>
        <w:spacing w:beforeLines="50" w:before="120" w:afterLines="50" w:after="120" w:line="360" w:lineRule="exact"/>
        <w:jc w:val="center"/>
        <w:rPr>
          <w:rFonts w:eastAsia="黑体"/>
          <w:b/>
          <w:sz w:val="36"/>
          <w:szCs w:val="36"/>
        </w:rPr>
      </w:pPr>
    </w:p>
    <w:p w14:paraId="32D20459" w14:textId="77777777" w:rsidR="00BC299D" w:rsidRDefault="00BC299D">
      <w:pPr>
        <w:spacing w:beforeLines="50" w:before="120" w:afterLines="50" w:after="120" w:line="360" w:lineRule="exact"/>
        <w:jc w:val="center"/>
        <w:rPr>
          <w:rFonts w:eastAsia="黑体"/>
          <w:sz w:val="28"/>
          <w:szCs w:val="28"/>
        </w:rPr>
      </w:pPr>
      <w:r>
        <w:rPr>
          <w:rFonts w:eastAsia="黑体"/>
          <w:sz w:val="28"/>
          <w:szCs w:val="28"/>
        </w:rPr>
        <w:t>摘</w:t>
      </w:r>
      <w:r>
        <w:rPr>
          <w:rFonts w:eastAsia="黑体"/>
          <w:sz w:val="28"/>
          <w:szCs w:val="28"/>
        </w:rPr>
        <w:t xml:space="preserve"> </w:t>
      </w:r>
      <w:r>
        <w:rPr>
          <w:rFonts w:eastAsia="黑体"/>
          <w:sz w:val="28"/>
          <w:szCs w:val="28"/>
        </w:rPr>
        <w:t>要</w:t>
      </w:r>
    </w:p>
    <w:p w14:paraId="5DD74458" w14:textId="6692F49A" w:rsidR="00BC299D" w:rsidRDefault="006C7CEC" w:rsidP="002434F6">
      <w:pPr>
        <w:spacing w:line="360" w:lineRule="exact"/>
        <w:ind w:firstLineChars="200" w:firstLine="420"/>
        <w:rPr>
          <w:szCs w:val="21"/>
        </w:rPr>
      </w:pPr>
      <w:r w:rsidRPr="006C7CEC">
        <w:rPr>
          <w:szCs w:val="21"/>
        </w:rPr>
        <w:t>图像修复旨在从退化图像中恢复高质量的原始图像，是计算机视觉领域的基础性难题。近年来，以去噪扩散概率模型（</w:t>
      </w:r>
      <w:r w:rsidRPr="006C7CEC">
        <w:rPr>
          <w:szCs w:val="21"/>
        </w:rPr>
        <w:t>DDPM</w:t>
      </w:r>
      <w:r w:rsidRPr="006C7CEC">
        <w:rPr>
          <w:szCs w:val="21"/>
        </w:rPr>
        <w:t>）为代表的生成式方法在修复质量上取得了突破，但其迭代采样过程导致推理速度极慢，且庞大的参数量限制了其在移动端等资源受限场景的应用。为了解决这一效率瓶颈，基于随机插值（</w:t>
      </w:r>
      <w:r w:rsidRPr="006C7CEC">
        <w:rPr>
          <w:szCs w:val="21"/>
        </w:rPr>
        <w:t>Stochastic Interpolation</w:t>
      </w:r>
      <w:r w:rsidRPr="006C7CEC">
        <w:rPr>
          <w:szCs w:val="21"/>
        </w:rPr>
        <w:t>）的生成模型应运而生，它通过构建连接噪声与数据的直接概率路径，为实现</w:t>
      </w:r>
      <w:r w:rsidRPr="006C7CEC">
        <w:rPr>
          <w:szCs w:val="21"/>
        </w:rPr>
        <w:t>“</w:t>
      </w:r>
      <w:r w:rsidRPr="006C7CEC">
        <w:rPr>
          <w:szCs w:val="21"/>
        </w:rPr>
        <w:t>一步式</w:t>
      </w:r>
      <w:r w:rsidRPr="006C7CEC">
        <w:rPr>
          <w:szCs w:val="21"/>
        </w:rPr>
        <w:t>”</w:t>
      </w:r>
      <w:r w:rsidRPr="006C7CEC">
        <w:rPr>
          <w:szCs w:val="21"/>
        </w:rPr>
        <w:t>快速生成提供了理论基础。本文综述了图像修复技术的研究现状，重点分析了从传统方法、深度卷积网络到扩散模型及其加速算法的演进脉络，详细探讨了随机插值理论及轻量化网络设计的最新进展，并对未来高效图像修复技术的发展进行了展望。</w:t>
      </w:r>
    </w:p>
    <w:p w14:paraId="63E328A0" w14:textId="77777777" w:rsidR="002E10EF" w:rsidRDefault="002E10EF" w:rsidP="002434F6">
      <w:pPr>
        <w:spacing w:line="360" w:lineRule="exact"/>
        <w:ind w:firstLineChars="200" w:firstLine="420"/>
        <w:rPr>
          <w:szCs w:val="21"/>
        </w:rPr>
      </w:pPr>
    </w:p>
    <w:p w14:paraId="7DC0BC06" w14:textId="77777777" w:rsidR="00793180" w:rsidRPr="002434F6" w:rsidRDefault="00793180" w:rsidP="002434F6">
      <w:pPr>
        <w:spacing w:line="360" w:lineRule="exact"/>
        <w:ind w:firstLineChars="200" w:firstLine="420"/>
        <w:rPr>
          <w:szCs w:val="21"/>
        </w:rPr>
      </w:pPr>
    </w:p>
    <w:p w14:paraId="18E49CE2" w14:textId="01B8F6AC" w:rsidR="00A0440F" w:rsidRPr="00A0440F" w:rsidRDefault="00BC299D" w:rsidP="00A0440F">
      <w:pPr>
        <w:spacing w:line="360" w:lineRule="exact"/>
      </w:pPr>
      <w:r>
        <w:rPr>
          <w:b/>
        </w:rPr>
        <w:t>关键词：</w:t>
      </w:r>
      <w:r w:rsidR="00A0440F" w:rsidRPr="00A0440F">
        <w:t>图像修复</w:t>
      </w:r>
      <w:r w:rsidR="000D12C6">
        <w:rPr>
          <w:rFonts w:hint="eastAsia"/>
        </w:rPr>
        <w:t>，</w:t>
      </w:r>
      <w:r w:rsidR="00A0440F" w:rsidRPr="00A0440F">
        <w:t>随机插值</w:t>
      </w:r>
      <w:r w:rsidR="000D12C6">
        <w:rPr>
          <w:rFonts w:hint="eastAsia"/>
        </w:rPr>
        <w:t>，</w:t>
      </w:r>
      <w:r w:rsidR="00A0440F" w:rsidRPr="00A0440F">
        <w:t>轻量级网络</w:t>
      </w:r>
      <w:r w:rsidR="000D12C6">
        <w:rPr>
          <w:rFonts w:hint="eastAsia"/>
        </w:rPr>
        <w:t>，</w:t>
      </w:r>
      <w:r w:rsidR="00A0440F" w:rsidRPr="00A0440F">
        <w:t>扩散模型</w:t>
      </w:r>
      <w:r w:rsidR="000D12C6">
        <w:rPr>
          <w:rFonts w:hint="eastAsia"/>
        </w:rPr>
        <w:t>，</w:t>
      </w:r>
      <w:r w:rsidR="00A0440F" w:rsidRPr="00A0440F">
        <w:t>深度学习</w:t>
      </w:r>
    </w:p>
    <w:p w14:paraId="2665D14A" w14:textId="15633BC8" w:rsidR="00BC299D" w:rsidRPr="00AF2C4D" w:rsidRDefault="00BC299D">
      <w:pPr>
        <w:spacing w:line="360" w:lineRule="exact"/>
        <w:jc w:val="left"/>
      </w:pPr>
    </w:p>
    <w:p w14:paraId="2B1ADE3F" w14:textId="77777777" w:rsidR="00BC299D" w:rsidRDefault="00BC299D">
      <w:pPr>
        <w:spacing w:line="360" w:lineRule="exact"/>
        <w:jc w:val="left"/>
        <w:rPr>
          <w:sz w:val="18"/>
          <w:szCs w:val="18"/>
        </w:rPr>
      </w:pPr>
    </w:p>
    <w:p w14:paraId="40CCF2F9" w14:textId="77777777" w:rsidR="00BC299D" w:rsidRDefault="00BC299D">
      <w:pPr>
        <w:spacing w:beforeLines="150" w:before="360" w:afterLines="150" w:after="360" w:line="360" w:lineRule="exact"/>
        <w:jc w:val="center"/>
        <w:rPr>
          <w:b/>
          <w:sz w:val="44"/>
          <w:szCs w:val="44"/>
        </w:rPr>
      </w:pPr>
    </w:p>
    <w:p w14:paraId="11921D5E" w14:textId="77777777" w:rsidR="00BC299D" w:rsidRDefault="00BC299D">
      <w:pPr>
        <w:spacing w:beforeLines="150" w:before="360" w:afterLines="150" w:after="360" w:line="360" w:lineRule="exact"/>
        <w:jc w:val="center"/>
        <w:rPr>
          <w:b/>
          <w:sz w:val="44"/>
          <w:szCs w:val="44"/>
        </w:rPr>
      </w:pPr>
    </w:p>
    <w:p w14:paraId="2D7D49A2" w14:textId="77777777" w:rsidR="00BC299D" w:rsidRDefault="00BC299D">
      <w:pPr>
        <w:spacing w:beforeLines="150" w:before="360" w:afterLines="150" w:after="360" w:line="360" w:lineRule="exact"/>
        <w:jc w:val="center"/>
        <w:rPr>
          <w:b/>
          <w:sz w:val="44"/>
          <w:szCs w:val="44"/>
        </w:rPr>
      </w:pPr>
    </w:p>
    <w:p w14:paraId="3A7EA551" w14:textId="77777777" w:rsidR="00BC299D" w:rsidRDefault="00BC299D">
      <w:pPr>
        <w:spacing w:line="360" w:lineRule="exact"/>
        <w:rPr>
          <w:sz w:val="18"/>
          <w:szCs w:val="18"/>
        </w:rPr>
      </w:pPr>
    </w:p>
    <w:p w14:paraId="2798E99F" w14:textId="77777777" w:rsidR="00BC299D" w:rsidRDefault="00BC299D">
      <w:pPr>
        <w:spacing w:line="360" w:lineRule="exact"/>
        <w:rPr>
          <w:sz w:val="18"/>
          <w:szCs w:val="18"/>
        </w:rPr>
        <w:sectPr w:rsidR="00BC299D">
          <w:footerReference w:type="default" r:id="rId15"/>
          <w:footerReference w:type="first" r:id="rId16"/>
          <w:pgSz w:w="11907" w:h="16840"/>
          <w:pgMar w:top="1361" w:right="1134" w:bottom="1361" w:left="1134" w:header="720" w:footer="851" w:gutter="851"/>
          <w:pgNumType w:fmt="upperRoman" w:start="1"/>
          <w:cols w:space="720"/>
          <w:titlePg/>
          <w:docGrid w:linePitch="286"/>
        </w:sectPr>
      </w:pPr>
    </w:p>
    <w:p w14:paraId="30474065" w14:textId="77777777" w:rsidR="00BC299D" w:rsidRDefault="00BC299D">
      <w:pPr>
        <w:spacing w:line="360" w:lineRule="exact"/>
        <w:rPr>
          <w:sz w:val="18"/>
          <w:szCs w:val="18"/>
        </w:rPr>
      </w:pPr>
    </w:p>
    <w:p w14:paraId="387E2F0B" w14:textId="77777777" w:rsidR="00BC299D" w:rsidRDefault="00BC299D">
      <w:pPr>
        <w:spacing w:beforeLines="50" w:before="120" w:afterLines="50" w:after="120" w:line="360" w:lineRule="exact"/>
        <w:jc w:val="center"/>
        <w:rPr>
          <w:sz w:val="18"/>
          <w:szCs w:val="18"/>
        </w:rPr>
      </w:pPr>
      <w:r>
        <w:rPr>
          <w:b/>
          <w:sz w:val="28"/>
          <w:szCs w:val="28"/>
        </w:rPr>
        <w:t>ABSTRACT</w:t>
      </w:r>
    </w:p>
    <w:p w14:paraId="11ADDD87" w14:textId="2AAA05C2" w:rsidR="00AF2C4D" w:rsidRPr="00AF2C4D" w:rsidRDefault="00AF2C4D" w:rsidP="00AF2C4D">
      <w:pPr>
        <w:spacing w:line="360" w:lineRule="exact"/>
        <w:ind w:firstLineChars="200" w:firstLine="420"/>
      </w:pPr>
      <w:r w:rsidRPr="00AF2C4D">
        <w:t>Image restoration aims to recover high-quality original images from degraded observations and remains a fundamental challenge in the field of computer vision. In recent years, generative methods represented by Denoising Diffusion Probabilistic Models (DDPMs) have achieved breakthroughs in restoration quality. However, their inherent iterative sampling process results in extremely slow inference speeds, and the massive parameter count limits their deployment in resource-constrained scenarios such as mobile devices. To address this efficiency bottleneck, generative models based on Stochastic Interpolation have emerged. By constructing a direct probability path connecting noise distributions to data distributions, these models provide a theoretical foundation for achieving "one-step" rapid generation. This paper reviews the current research status of image restoration technologies, focusing on the evolutionary trajectory from traditional methods and deep convolutional neural networks to diffusion models and their acceleration algorithms. Furthermore, it discusses the latest advancements in stochastic interpolation theory and lightweight network design in detail, and concludes with an outlook on the future development of efficient image restoration technologies.</w:t>
      </w:r>
    </w:p>
    <w:p w14:paraId="5BDF965B" w14:textId="56184468" w:rsidR="00BC299D" w:rsidRDefault="00BC299D">
      <w:pPr>
        <w:spacing w:line="360" w:lineRule="exact"/>
        <w:ind w:firstLineChars="200" w:firstLine="420"/>
      </w:pPr>
    </w:p>
    <w:p w14:paraId="2B980756" w14:textId="77777777" w:rsidR="00BC299D" w:rsidRDefault="00BC299D">
      <w:pPr>
        <w:spacing w:line="360" w:lineRule="exact"/>
        <w:ind w:firstLineChars="200" w:firstLine="420"/>
      </w:pPr>
    </w:p>
    <w:p w14:paraId="2720ED5A" w14:textId="29C3A06B" w:rsidR="008E6125" w:rsidRPr="008E6125" w:rsidRDefault="00BC299D" w:rsidP="008E6125">
      <w:pPr>
        <w:spacing w:line="360" w:lineRule="exact"/>
      </w:pPr>
      <w:r>
        <w:rPr>
          <w:b/>
        </w:rPr>
        <w:t>Key words</w:t>
      </w:r>
      <w:r>
        <w:rPr>
          <w:b/>
        </w:rPr>
        <w:t>：</w:t>
      </w:r>
      <w:r w:rsidR="008E6125" w:rsidRPr="008E6125">
        <w:t>Image Restoration</w:t>
      </w:r>
      <w:r w:rsidR="00033262">
        <w:rPr>
          <w:rFonts w:hint="eastAsia"/>
        </w:rPr>
        <w:t>,</w:t>
      </w:r>
      <w:r w:rsidR="008E6125" w:rsidRPr="008E6125">
        <w:t xml:space="preserve"> Stochastic Interpolation</w:t>
      </w:r>
      <w:r w:rsidR="00033262">
        <w:rPr>
          <w:rFonts w:hint="eastAsia"/>
        </w:rPr>
        <w:t>,</w:t>
      </w:r>
      <w:r w:rsidR="008E6125" w:rsidRPr="008E6125">
        <w:t xml:space="preserve"> Lightweight Network</w:t>
      </w:r>
      <w:r w:rsidR="00033262">
        <w:rPr>
          <w:rFonts w:hint="eastAsia"/>
        </w:rPr>
        <w:t>,</w:t>
      </w:r>
      <w:r w:rsidR="008E6125" w:rsidRPr="008E6125">
        <w:t xml:space="preserve"> Diffusion Models</w:t>
      </w:r>
      <w:r w:rsidR="00033262">
        <w:rPr>
          <w:rFonts w:hint="eastAsia"/>
        </w:rPr>
        <w:t>,</w:t>
      </w:r>
      <w:r w:rsidR="008E6125" w:rsidRPr="008E6125">
        <w:t xml:space="preserve"> Deep Learning</w:t>
      </w:r>
    </w:p>
    <w:p w14:paraId="025E45C3" w14:textId="353E69B1" w:rsidR="00BC299D" w:rsidRPr="008E6125" w:rsidRDefault="00BC299D">
      <w:pPr>
        <w:spacing w:line="360" w:lineRule="exact"/>
      </w:pPr>
    </w:p>
    <w:p w14:paraId="75A7034F" w14:textId="77777777" w:rsidR="00BC299D" w:rsidRDefault="00BC299D">
      <w:pPr>
        <w:spacing w:beforeLines="50" w:before="120" w:afterLines="50" w:after="120" w:line="360" w:lineRule="exact"/>
        <w:jc w:val="center"/>
      </w:pPr>
      <w:r>
        <w:br w:type="page"/>
      </w:r>
    </w:p>
    <w:p w14:paraId="4AEECC75" w14:textId="77777777" w:rsidR="002434F6" w:rsidRDefault="002434F6" w:rsidP="002434F6">
      <w:pPr>
        <w:spacing w:beforeLines="50" w:before="120" w:afterLines="50" w:after="120" w:line="360" w:lineRule="exact"/>
        <w:jc w:val="center"/>
        <w:rPr>
          <w:rFonts w:eastAsia="黑体"/>
          <w:sz w:val="28"/>
          <w:szCs w:val="28"/>
        </w:rPr>
      </w:pPr>
    </w:p>
    <w:p w14:paraId="2336D3C2" w14:textId="0436F201" w:rsidR="00BC299D" w:rsidRDefault="00BC299D" w:rsidP="002434F6">
      <w:pPr>
        <w:spacing w:beforeLines="50" w:before="120" w:afterLines="50" w:after="120" w:line="360" w:lineRule="exact"/>
        <w:jc w:val="center"/>
        <w:rPr>
          <w:rFonts w:eastAsia="黑体"/>
          <w:sz w:val="28"/>
          <w:szCs w:val="28"/>
        </w:rPr>
      </w:pPr>
      <w:r>
        <w:rPr>
          <w:rFonts w:eastAsia="黑体"/>
          <w:sz w:val="28"/>
          <w:szCs w:val="28"/>
        </w:rPr>
        <w:t>目</w:t>
      </w:r>
      <w:r>
        <w:rPr>
          <w:rFonts w:eastAsia="黑体"/>
          <w:sz w:val="28"/>
          <w:szCs w:val="28"/>
        </w:rPr>
        <w:t xml:space="preserve"> </w:t>
      </w:r>
      <w:r>
        <w:rPr>
          <w:rFonts w:eastAsia="黑体"/>
          <w:sz w:val="28"/>
          <w:szCs w:val="28"/>
        </w:rPr>
        <w:t>录</w:t>
      </w:r>
    </w:p>
    <w:p w14:paraId="4BEC9D1C" w14:textId="77777777" w:rsidR="002434F6" w:rsidRDefault="002434F6" w:rsidP="002434F6">
      <w:pPr>
        <w:spacing w:beforeLines="50" w:before="120" w:afterLines="50" w:after="120" w:line="360" w:lineRule="exact"/>
        <w:jc w:val="center"/>
        <w:rPr>
          <w:rFonts w:eastAsia="黑体"/>
          <w:b/>
          <w:sz w:val="28"/>
          <w:szCs w:val="28"/>
        </w:rPr>
      </w:pPr>
    </w:p>
    <w:bookmarkStart w:id="0" w:name="前言"/>
    <w:p w14:paraId="08FFA9AC" w14:textId="22EA94AD" w:rsidR="00504855" w:rsidRPr="00504855" w:rsidRDefault="00BC299D">
      <w:pPr>
        <w:pStyle w:val="TOC1"/>
        <w:tabs>
          <w:tab w:val="right" w:leader="dot" w:pos="8778"/>
        </w:tabs>
        <w:rPr>
          <w:rFonts w:ascii="宋体" w:hAnsi="宋体" w:cstheme="minorBidi" w:hint="eastAsia"/>
          <w:noProof/>
          <w:sz w:val="22"/>
          <w14:ligatures w14:val="standardContextual"/>
        </w:rPr>
      </w:pPr>
      <w:r w:rsidRPr="0038031D">
        <w:rPr>
          <w:rFonts w:ascii="宋体" w:hAnsi="宋体"/>
        </w:rPr>
        <w:fldChar w:fldCharType="begin"/>
      </w:r>
      <w:r w:rsidRPr="0038031D">
        <w:rPr>
          <w:rFonts w:ascii="宋体" w:hAnsi="宋体"/>
        </w:rPr>
        <w:instrText xml:space="preserve"> TOC \o "1-3" \h \z \u </w:instrText>
      </w:r>
      <w:r w:rsidRPr="0038031D">
        <w:rPr>
          <w:rFonts w:ascii="宋体" w:hAnsi="宋体"/>
        </w:rPr>
        <w:fldChar w:fldCharType="separate"/>
      </w:r>
      <w:hyperlink w:anchor="_Toc217746227" w:history="1">
        <w:r w:rsidR="00504855" w:rsidRPr="00504855">
          <w:rPr>
            <w:rStyle w:val="aff"/>
            <w:rFonts w:ascii="宋体" w:hAnsi="宋体" w:hint="eastAsia"/>
            <w:noProof/>
          </w:rPr>
          <w:t>1  引言</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_Toc217746227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1</w:t>
        </w:r>
        <w:r w:rsidR="00504855" w:rsidRPr="00504855">
          <w:rPr>
            <w:rFonts w:ascii="宋体" w:hAnsi="宋体" w:hint="eastAsia"/>
            <w:noProof/>
            <w:webHidden/>
          </w:rPr>
          <w:fldChar w:fldCharType="end"/>
        </w:r>
      </w:hyperlink>
    </w:p>
    <w:p w14:paraId="531CD764" w14:textId="5D988C51" w:rsidR="00504855" w:rsidRPr="00504855" w:rsidRDefault="00000000">
      <w:pPr>
        <w:pStyle w:val="TOC2"/>
        <w:tabs>
          <w:tab w:val="right" w:leader="dot" w:pos="8778"/>
        </w:tabs>
        <w:rPr>
          <w:rFonts w:ascii="宋体" w:hAnsi="宋体" w:cstheme="minorBidi" w:hint="eastAsia"/>
          <w:noProof/>
          <w:sz w:val="22"/>
          <w14:ligatures w14:val="standardContextual"/>
        </w:rPr>
      </w:pPr>
      <w:hyperlink w:anchor="_Toc217746228" w:history="1">
        <w:r w:rsidR="00504855" w:rsidRPr="00504855">
          <w:rPr>
            <w:rStyle w:val="aff"/>
            <w:rFonts w:ascii="宋体" w:hAnsi="宋体" w:hint="eastAsia"/>
            <w:noProof/>
          </w:rPr>
          <w:t>1.1研究背景</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_Toc217746228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1</w:t>
        </w:r>
        <w:r w:rsidR="00504855" w:rsidRPr="00504855">
          <w:rPr>
            <w:rFonts w:ascii="宋体" w:hAnsi="宋体" w:hint="eastAsia"/>
            <w:noProof/>
            <w:webHidden/>
          </w:rPr>
          <w:fldChar w:fldCharType="end"/>
        </w:r>
      </w:hyperlink>
    </w:p>
    <w:p w14:paraId="1480021B" w14:textId="3BA6972C" w:rsidR="00504855" w:rsidRPr="00504855" w:rsidRDefault="00000000">
      <w:pPr>
        <w:pStyle w:val="TOC3"/>
        <w:tabs>
          <w:tab w:val="right" w:leader="dot" w:pos="8778"/>
        </w:tabs>
        <w:rPr>
          <w:rFonts w:ascii="宋体" w:hAnsi="宋体" w:cstheme="minorBidi" w:hint="eastAsia"/>
          <w:noProof/>
          <w:sz w:val="22"/>
          <w14:ligatures w14:val="standardContextual"/>
        </w:rPr>
      </w:pPr>
      <w:hyperlink w:anchor="_Toc217746229" w:history="1">
        <w:r w:rsidR="00504855" w:rsidRPr="00504855">
          <w:rPr>
            <w:rStyle w:val="aff"/>
            <w:rFonts w:ascii="宋体" w:hAnsi="宋体" w:hint="eastAsia"/>
            <w:noProof/>
          </w:rPr>
          <w:t>1.1.1</w:t>
        </w:r>
        <w:r w:rsidR="00504855" w:rsidRPr="00504855">
          <w:rPr>
            <w:rStyle w:val="aff"/>
            <w:rFonts w:ascii="宋体" w:hAnsi="宋体" w:cs="Arial" w:hint="eastAsia"/>
            <w:noProof/>
          </w:rPr>
          <w:t xml:space="preserve"> 图像修复的研究意义与技术演进</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_Toc217746229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1</w:t>
        </w:r>
        <w:r w:rsidR="00504855" w:rsidRPr="00504855">
          <w:rPr>
            <w:rFonts w:ascii="宋体" w:hAnsi="宋体" w:hint="eastAsia"/>
            <w:noProof/>
            <w:webHidden/>
          </w:rPr>
          <w:fldChar w:fldCharType="end"/>
        </w:r>
      </w:hyperlink>
    </w:p>
    <w:p w14:paraId="0DDD7312" w14:textId="51AB9C6B" w:rsidR="00504855" w:rsidRPr="00504855" w:rsidRDefault="00000000">
      <w:pPr>
        <w:pStyle w:val="TOC3"/>
        <w:tabs>
          <w:tab w:val="right" w:leader="dot" w:pos="8778"/>
        </w:tabs>
        <w:rPr>
          <w:rFonts w:ascii="宋体" w:hAnsi="宋体" w:cstheme="minorBidi" w:hint="eastAsia"/>
          <w:noProof/>
          <w:sz w:val="22"/>
          <w14:ligatures w14:val="standardContextual"/>
        </w:rPr>
      </w:pPr>
      <w:hyperlink w:anchor="_Toc217746230" w:history="1">
        <w:r w:rsidR="00504855" w:rsidRPr="00504855">
          <w:rPr>
            <w:rStyle w:val="aff"/>
            <w:rFonts w:ascii="宋体" w:hAnsi="宋体" w:hint="eastAsia"/>
            <w:noProof/>
          </w:rPr>
          <w:t>1.1.2</w:t>
        </w:r>
        <w:r w:rsidR="00504855" w:rsidRPr="00504855">
          <w:rPr>
            <w:rStyle w:val="aff"/>
            <w:rFonts w:ascii="宋体" w:hAnsi="宋体" w:cs="Arial" w:hint="eastAsia"/>
            <w:noProof/>
          </w:rPr>
          <w:t xml:space="preserve"> 现有技术的瓶颈与随机插值理论的提出</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_Toc217746230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1</w:t>
        </w:r>
        <w:r w:rsidR="00504855" w:rsidRPr="00504855">
          <w:rPr>
            <w:rFonts w:ascii="宋体" w:hAnsi="宋体" w:hint="eastAsia"/>
            <w:noProof/>
            <w:webHidden/>
          </w:rPr>
          <w:fldChar w:fldCharType="end"/>
        </w:r>
      </w:hyperlink>
    </w:p>
    <w:p w14:paraId="039421EE" w14:textId="72D1281F" w:rsidR="00504855" w:rsidRPr="00504855" w:rsidRDefault="00000000">
      <w:pPr>
        <w:pStyle w:val="TOC2"/>
        <w:tabs>
          <w:tab w:val="right" w:leader="dot" w:pos="8778"/>
        </w:tabs>
        <w:rPr>
          <w:rFonts w:ascii="宋体" w:hAnsi="宋体" w:cstheme="minorBidi" w:hint="eastAsia"/>
          <w:noProof/>
          <w:sz w:val="22"/>
          <w14:ligatures w14:val="standardContextual"/>
        </w:rPr>
      </w:pPr>
      <w:hyperlink w:anchor="_Toc217746231" w:history="1">
        <w:r w:rsidR="00504855" w:rsidRPr="00504855">
          <w:rPr>
            <w:rStyle w:val="aff"/>
            <w:rFonts w:ascii="宋体" w:hAnsi="宋体" w:hint="eastAsia"/>
            <w:noProof/>
          </w:rPr>
          <w:t>1.2研究难点</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_Toc217746231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2</w:t>
        </w:r>
        <w:r w:rsidR="00504855" w:rsidRPr="00504855">
          <w:rPr>
            <w:rFonts w:ascii="宋体" w:hAnsi="宋体" w:hint="eastAsia"/>
            <w:noProof/>
            <w:webHidden/>
          </w:rPr>
          <w:fldChar w:fldCharType="end"/>
        </w:r>
      </w:hyperlink>
    </w:p>
    <w:p w14:paraId="64E65743" w14:textId="7889772E" w:rsidR="00504855" w:rsidRPr="00504855" w:rsidRDefault="00000000">
      <w:pPr>
        <w:pStyle w:val="TOC3"/>
        <w:tabs>
          <w:tab w:val="right" w:leader="dot" w:pos="8778"/>
        </w:tabs>
        <w:rPr>
          <w:rFonts w:ascii="宋体" w:hAnsi="宋体" w:cstheme="minorBidi" w:hint="eastAsia"/>
          <w:noProof/>
          <w:sz w:val="22"/>
          <w14:ligatures w14:val="standardContextual"/>
        </w:rPr>
      </w:pPr>
      <w:hyperlink w:anchor="_Toc217746232" w:history="1">
        <w:r w:rsidR="00504855" w:rsidRPr="00504855">
          <w:rPr>
            <w:rStyle w:val="aff"/>
            <w:rFonts w:ascii="宋体" w:hAnsi="宋体" w:hint="eastAsia"/>
            <w:noProof/>
          </w:rPr>
          <w:t>1.2.1</w:t>
        </w:r>
        <w:r w:rsidR="00504855" w:rsidRPr="00504855">
          <w:rPr>
            <w:rStyle w:val="aff"/>
            <w:rFonts w:ascii="宋体" w:hAnsi="宋体" w:cs="Arial" w:hint="eastAsia"/>
            <w:noProof/>
          </w:rPr>
          <w:t xml:space="preserve"> 极少步采样下的生成质量保持</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_Toc217746232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2</w:t>
        </w:r>
        <w:r w:rsidR="00504855" w:rsidRPr="00504855">
          <w:rPr>
            <w:rFonts w:ascii="宋体" w:hAnsi="宋体" w:hint="eastAsia"/>
            <w:noProof/>
            <w:webHidden/>
          </w:rPr>
          <w:fldChar w:fldCharType="end"/>
        </w:r>
      </w:hyperlink>
    </w:p>
    <w:p w14:paraId="73AEA132" w14:textId="4E44CEC1" w:rsidR="00504855" w:rsidRPr="00504855" w:rsidRDefault="00000000">
      <w:pPr>
        <w:pStyle w:val="TOC3"/>
        <w:tabs>
          <w:tab w:val="right" w:leader="dot" w:pos="8778"/>
        </w:tabs>
        <w:rPr>
          <w:rFonts w:ascii="宋体" w:hAnsi="宋体" w:cstheme="minorBidi" w:hint="eastAsia"/>
          <w:noProof/>
          <w:sz w:val="22"/>
          <w14:ligatures w14:val="standardContextual"/>
        </w:rPr>
      </w:pPr>
      <w:hyperlink w:anchor="_Toc217746233" w:history="1">
        <w:r w:rsidR="00504855" w:rsidRPr="00504855">
          <w:rPr>
            <w:rStyle w:val="aff"/>
            <w:rFonts w:ascii="宋体" w:hAnsi="宋体" w:hint="eastAsia"/>
            <w:noProof/>
          </w:rPr>
          <w:t>1.2.2</w:t>
        </w:r>
        <w:r w:rsidR="00504855" w:rsidRPr="00504855">
          <w:rPr>
            <w:rStyle w:val="aff"/>
            <w:rFonts w:ascii="宋体" w:hAnsi="宋体" w:cs="Arial" w:hint="eastAsia"/>
            <w:noProof/>
          </w:rPr>
          <w:t xml:space="preserve"> 轻量化架构与特征表达的权衡</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_Toc217746233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2</w:t>
        </w:r>
        <w:r w:rsidR="00504855" w:rsidRPr="00504855">
          <w:rPr>
            <w:rFonts w:ascii="宋体" w:hAnsi="宋体" w:hint="eastAsia"/>
            <w:noProof/>
            <w:webHidden/>
          </w:rPr>
          <w:fldChar w:fldCharType="end"/>
        </w:r>
      </w:hyperlink>
    </w:p>
    <w:p w14:paraId="0D6ADEAC" w14:textId="1D5BE0F7" w:rsidR="00504855" w:rsidRPr="00504855" w:rsidRDefault="00000000">
      <w:pPr>
        <w:pStyle w:val="TOC3"/>
        <w:tabs>
          <w:tab w:val="right" w:leader="dot" w:pos="8778"/>
        </w:tabs>
        <w:rPr>
          <w:rFonts w:ascii="宋体" w:hAnsi="宋体" w:cstheme="minorBidi" w:hint="eastAsia"/>
          <w:noProof/>
          <w:sz w:val="22"/>
          <w14:ligatures w14:val="standardContextual"/>
        </w:rPr>
      </w:pPr>
      <w:hyperlink w:anchor="_Toc217746234" w:history="1">
        <w:r w:rsidR="00504855" w:rsidRPr="00504855">
          <w:rPr>
            <w:rStyle w:val="aff"/>
            <w:rFonts w:ascii="宋体" w:hAnsi="宋体" w:hint="eastAsia"/>
            <w:noProof/>
          </w:rPr>
          <w:t>1.2.3</w:t>
        </w:r>
        <w:r w:rsidR="00504855" w:rsidRPr="00504855">
          <w:rPr>
            <w:rStyle w:val="aff"/>
            <w:rFonts w:ascii="宋体" w:hAnsi="宋体" w:cs="Arial" w:hint="eastAsia"/>
            <w:noProof/>
          </w:rPr>
          <w:t xml:space="preserve"> 速度场学习的训练稳定性</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_Toc217746234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2</w:t>
        </w:r>
        <w:r w:rsidR="00504855" w:rsidRPr="00504855">
          <w:rPr>
            <w:rFonts w:ascii="宋体" w:hAnsi="宋体" w:hint="eastAsia"/>
            <w:noProof/>
            <w:webHidden/>
          </w:rPr>
          <w:fldChar w:fldCharType="end"/>
        </w:r>
      </w:hyperlink>
    </w:p>
    <w:p w14:paraId="57ED285A" w14:textId="5EBCFED4" w:rsidR="00504855" w:rsidRPr="00504855" w:rsidRDefault="00000000">
      <w:pPr>
        <w:pStyle w:val="TOC1"/>
        <w:tabs>
          <w:tab w:val="right" w:leader="dot" w:pos="8778"/>
        </w:tabs>
        <w:rPr>
          <w:rFonts w:ascii="宋体" w:hAnsi="宋体" w:cstheme="minorBidi" w:hint="eastAsia"/>
          <w:noProof/>
          <w:sz w:val="22"/>
          <w14:ligatures w14:val="standardContextual"/>
        </w:rPr>
      </w:pPr>
      <w:hyperlink w:anchor="_Toc217746235" w:history="1">
        <w:r w:rsidR="00504855" w:rsidRPr="00504855">
          <w:rPr>
            <w:rStyle w:val="aff"/>
            <w:rFonts w:ascii="宋体" w:hAnsi="宋体" w:hint="eastAsia"/>
            <w:noProof/>
          </w:rPr>
          <w:t>2  现有方法概述</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_Toc217746235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3</w:t>
        </w:r>
        <w:r w:rsidR="00504855" w:rsidRPr="00504855">
          <w:rPr>
            <w:rFonts w:ascii="宋体" w:hAnsi="宋体" w:hint="eastAsia"/>
            <w:noProof/>
            <w:webHidden/>
          </w:rPr>
          <w:fldChar w:fldCharType="end"/>
        </w:r>
      </w:hyperlink>
    </w:p>
    <w:p w14:paraId="4031E38E" w14:textId="0A01E638" w:rsidR="00504855" w:rsidRPr="00504855" w:rsidRDefault="00000000">
      <w:pPr>
        <w:pStyle w:val="TOC2"/>
        <w:tabs>
          <w:tab w:val="right" w:leader="dot" w:pos="8778"/>
        </w:tabs>
        <w:rPr>
          <w:rFonts w:ascii="宋体" w:hAnsi="宋体" w:cstheme="minorBidi" w:hint="eastAsia"/>
          <w:noProof/>
          <w:sz w:val="22"/>
          <w14:ligatures w14:val="standardContextual"/>
        </w:rPr>
      </w:pPr>
      <w:hyperlink w:anchor="_Toc217746236" w:history="1">
        <w:r w:rsidR="00504855" w:rsidRPr="00504855">
          <w:rPr>
            <w:rStyle w:val="aff"/>
            <w:rFonts w:ascii="宋体" w:hAnsi="宋体" w:hint="eastAsia"/>
            <w:noProof/>
          </w:rPr>
          <w:t>2.1 现有方法分类概览</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_Toc217746236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3</w:t>
        </w:r>
        <w:r w:rsidR="00504855" w:rsidRPr="00504855">
          <w:rPr>
            <w:rFonts w:ascii="宋体" w:hAnsi="宋体" w:hint="eastAsia"/>
            <w:noProof/>
            <w:webHidden/>
          </w:rPr>
          <w:fldChar w:fldCharType="end"/>
        </w:r>
      </w:hyperlink>
    </w:p>
    <w:p w14:paraId="54F396C7" w14:textId="712088B9" w:rsidR="00504855" w:rsidRPr="00504855" w:rsidRDefault="00000000">
      <w:pPr>
        <w:pStyle w:val="TOC2"/>
        <w:tabs>
          <w:tab w:val="right" w:leader="dot" w:pos="8778"/>
        </w:tabs>
        <w:rPr>
          <w:rFonts w:ascii="宋体" w:hAnsi="宋体" w:cstheme="minorBidi" w:hint="eastAsia"/>
          <w:noProof/>
          <w:sz w:val="22"/>
          <w14:ligatures w14:val="standardContextual"/>
        </w:rPr>
      </w:pPr>
      <w:hyperlink w:anchor="_Toc217746237" w:history="1">
        <w:r w:rsidR="00504855" w:rsidRPr="00504855">
          <w:rPr>
            <w:rStyle w:val="aff"/>
            <w:rFonts w:ascii="宋体" w:hAnsi="宋体" w:hint="eastAsia"/>
            <w:noProof/>
          </w:rPr>
          <w:t>2.2 传统图像修复方法</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_Toc217746237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3</w:t>
        </w:r>
        <w:r w:rsidR="00504855" w:rsidRPr="00504855">
          <w:rPr>
            <w:rFonts w:ascii="宋体" w:hAnsi="宋体" w:hint="eastAsia"/>
            <w:noProof/>
            <w:webHidden/>
          </w:rPr>
          <w:fldChar w:fldCharType="end"/>
        </w:r>
      </w:hyperlink>
    </w:p>
    <w:p w14:paraId="1FEC221E" w14:textId="5267B571" w:rsidR="00504855" w:rsidRPr="00504855" w:rsidRDefault="00000000">
      <w:pPr>
        <w:pStyle w:val="TOC2"/>
        <w:tabs>
          <w:tab w:val="right" w:leader="dot" w:pos="8778"/>
        </w:tabs>
        <w:rPr>
          <w:rFonts w:ascii="宋体" w:hAnsi="宋体" w:cstheme="minorBidi" w:hint="eastAsia"/>
          <w:noProof/>
          <w:sz w:val="22"/>
          <w14:ligatures w14:val="standardContextual"/>
        </w:rPr>
      </w:pPr>
      <w:hyperlink w:anchor="_Toc217746238" w:history="1">
        <w:r w:rsidR="00504855" w:rsidRPr="00504855">
          <w:rPr>
            <w:rStyle w:val="aff"/>
            <w:rFonts w:ascii="宋体" w:hAnsi="宋体" w:hint="eastAsia"/>
            <w:noProof/>
          </w:rPr>
          <w:t>2.3 基于深度判别模型的修复方法</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_Toc217746238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4</w:t>
        </w:r>
        <w:r w:rsidR="00504855" w:rsidRPr="00504855">
          <w:rPr>
            <w:rFonts w:ascii="宋体" w:hAnsi="宋体" w:hint="eastAsia"/>
            <w:noProof/>
            <w:webHidden/>
          </w:rPr>
          <w:fldChar w:fldCharType="end"/>
        </w:r>
      </w:hyperlink>
    </w:p>
    <w:p w14:paraId="40E599DD" w14:textId="300C5E02" w:rsidR="00504855" w:rsidRPr="00504855" w:rsidRDefault="00000000">
      <w:pPr>
        <w:pStyle w:val="TOC2"/>
        <w:tabs>
          <w:tab w:val="right" w:leader="dot" w:pos="8778"/>
        </w:tabs>
        <w:rPr>
          <w:rFonts w:ascii="宋体" w:hAnsi="宋体" w:cstheme="minorBidi" w:hint="eastAsia"/>
          <w:noProof/>
          <w:sz w:val="22"/>
          <w14:ligatures w14:val="standardContextual"/>
        </w:rPr>
      </w:pPr>
      <w:hyperlink w:anchor="_Toc217746239" w:history="1">
        <w:r w:rsidR="00504855" w:rsidRPr="00504855">
          <w:rPr>
            <w:rStyle w:val="aff"/>
            <w:rFonts w:ascii="宋体" w:hAnsi="宋体" w:hint="eastAsia"/>
            <w:noProof/>
          </w:rPr>
          <w:t>2.4 基于深度生成模型的修复方法</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_Toc217746239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5</w:t>
        </w:r>
        <w:r w:rsidR="00504855" w:rsidRPr="00504855">
          <w:rPr>
            <w:rFonts w:ascii="宋体" w:hAnsi="宋体" w:hint="eastAsia"/>
            <w:noProof/>
            <w:webHidden/>
          </w:rPr>
          <w:fldChar w:fldCharType="end"/>
        </w:r>
      </w:hyperlink>
    </w:p>
    <w:p w14:paraId="434C7945" w14:textId="602D6266" w:rsidR="00504855" w:rsidRPr="00504855" w:rsidRDefault="00000000">
      <w:pPr>
        <w:pStyle w:val="TOC1"/>
        <w:tabs>
          <w:tab w:val="right" w:leader="dot" w:pos="8778"/>
        </w:tabs>
        <w:rPr>
          <w:rFonts w:ascii="宋体" w:hAnsi="宋体" w:cstheme="minorBidi" w:hint="eastAsia"/>
          <w:noProof/>
          <w:sz w:val="22"/>
          <w14:ligatures w14:val="standardContextual"/>
        </w:rPr>
      </w:pPr>
      <w:hyperlink w:anchor="_Toc217746240" w:history="1">
        <w:r w:rsidR="00504855" w:rsidRPr="00504855">
          <w:rPr>
            <w:rStyle w:val="aff"/>
            <w:rFonts w:ascii="宋体" w:hAnsi="宋体" w:hint="eastAsia"/>
            <w:noProof/>
          </w:rPr>
          <w:t>3 代表性方法</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_Toc217746240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6</w:t>
        </w:r>
        <w:r w:rsidR="00504855" w:rsidRPr="00504855">
          <w:rPr>
            <w:rFonts w:ascii="宋体" w:hAnsi="宋体" w:hint="eastAsia"/>
            <w:noProof/>
            <w:webHidden/>
          </w:rPr>
          <w:fldChar w:fldCharType="end"/>
        </w:r>
      </w:hyperlink>
    </w:p>
    <w:p w14:paraId="67D51891" w14:textId="44B46BC2" w:rsidR="00504855" w:rsidRPr="00504855" w:rsidRDefault="00000000">
      <w:pPr>
        <w:pStyle w:val="TOC2"/>
        <w:tabs>
          <w:tab w:val="right" w:leader="dot" w:pos="8778"/>
        </w:tabs>
        <w:rPr>
          <w:rFonts w:ascii="宋体" w:hAnsi="宋体" w:cstheme="minorBidi" w:hint="eastAsia"/>
          <w:noProof/>
          <w:sz w:val="22"/>
          <w14:ligatures w14:val="standardContextual"/>
        </w:rPr>
      </w:pPr>
      <w:hyperlink w:anchor="_Toc217746241" w:history="1">
        <w:r w:rsidR="00504855" w:rsidRPr="00504855">
          <w:rPr>
            <w:rStyle w:val="aff"/>
            <w:rFonts w:ascii="宋体" w:hAnsi="宋体" w:hint="eastAsia"/>
            <w:noProof/>
          </w:rPr>
          <w:t>3.1 去噪扩散概率模型 (DDPM)</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_Toc217746241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6</w:t>
        </w:r>
        <w:r w:rsidR="00504855" w:rsidRPr="00504855">
          <w:rPr>
            <w:rFonts w:ascii="宋体" w:hAnsi="宋体" w:hint="eastAsia"/>
            <w:noProof/>
            <w:webHidden/>
          </w:rPr>
          <w:fldChar w:fldCharType="end"/>
        </w:r>
      </w:hyperlink>
    </w:p>
    <w:p w14:paraId="751C5DF8" w14:textId="2E5E58F1" w:rsidR="00504855" w:rsidRPr="00504855" w:rsidRDefault="00000000">
      <w:pPr>
        <w:pStyle w:val="TOC3"/>
        <w:tabs>
          <w:tab w:val="right" w:leader="dot" w:pos="8778"/>
        </w:tabs>
        <w:rPr>
          <w:rFonts w:ascii="宋体" w:hAnsi="宋体" w:cstheme="minorBidi" w:hint="eastAsia"/>
          <w:noProof/>
          <w:sz w:val="22"/>
          <w14:ligatures w14:val="standardContextual"/>
        </w:rPr>
      </w:pPr>
      <w:hyperlink w:anchor="_Toc217746242" w:history="1">
        <w:r w:rsidR="00504855" w:rsidRPr="00504855">
          <w:rPr>
            <w:rStyle w:val="aff"/>
            <w:rFonts w:ascii="宋体" w:hAnsi="宋体" w:hint="eastAsia"/>
            <w:noProof/>
          </w:rPr>
          <w:t>3.1.1</w:t>
        </w:r>
        <w:r w:rsidR="00504855" w:rsidRPr="00504855">
          <w:rPr>
            <w:rStyle w:val="aff"/>
            <w:rFonts w:ascii="宋体" w:hAnsi="宋体" w:cs="Arial" w:hint="eastAsia"/>
            <w:noProof/>
          </w:rPr>
          <w:t xml:space="preserve"> 模型原理与架构</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_Toc217746242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6</w:t>
        </w:r>
        <w:r w:rsidR="00504855" w:rsidRPr="00504855">
          <w:rPr>
            <w:rFonts w:ascii="宋体" w:hAnsi="宋体" w:hint="eastAsia"/>
            <w:noProof/>
            <w:webHidden/>
          </w:rPr>
          <w:fldChar w:fldCharType="end"/>
        </w:r>
      </w:hyperlink>
    </w:p>
    <w:p w14:paraId="5C4DF77E" w14:textId="745346C3" w:rsidR="00504855" w:rsidRPr="00504855" w:rsidRDefault="00000000">
      <w:pPr>
        <w:pStyle w:val="TOC3"/>
        <w:tabs>
          <w:tab w:val="right" w:leader="dot" w:pos="8778"/>
        </w:tabs>
        <w:rPr>
          <w:rFonts w:ascii="宋体" w:hAnsi="宋体" w:cstheme="minorBidi" w:hint="eastAsia"/>
          <w:noProof/>
          <w:sz w:val="22"/>
          <w14:ligatures w14:val="standardContextual"/>
        </w:rPr>
      </w:pPr>
      <w:hyperlink w:anchor="_Toc217746243" w:history="1">
        <w:r w:rsidR="00504855" w:rsidRPr="00504855">
          <w:rPr>
            <w:rStyle w:val="aff"/>
            <w:rFonts w:ascii="宋体" w:hAnsi="宋体" w:hint="eastAsia"/>
            <w:noProof/>
          </w:rPr>
          <w:t>3.1.2</w:t>
        </w:r>
        <w:r w:rsidR="00504855" w:rsidRPr="00504855">
          <w:rPr>
            <w:rStyle w:val="aff"/>
            <w:rFonts w:ascii="宋体" w:hAnsi="宋体" w:cs="Arial" w:hint="eastAsia"/>
            <w:noProof/>
          </w:rPr>
          <w:t xml:space="preserve"> 核心优势与局限性分析</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_Toc217746243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6</w:t>
        </w:r>
        <w:r w:rsidR="00504855" w:rsidRPr="00504855">
          <w:rPr>
            <w:rFonts w:ascii="宋体" w:hAnsi="宋体" w:hint="eastAsia"/>
            <w:noProof/>
            <w:webHidden/>
          </w:rPr>
          <w:fldChar w:fldCharType="end"/>
        </w:r>
      </w:hyperlink>
    </w:p>
    <w:p w14:paraId="361C751D" w14:textId="443C4D29" w:rsidR="00504855" w:rsidRPr="00504855" w:rsidRDefault="00000000">
      <w:pPr>
        <w:pStyle w:val="TOC2"/>
        <w:tabs>
          <w:tab w:val="right" w:leader="dot" w:pos="8778"/>
        </w:tabs>
        <w:rPr>
          <w:rFonts w:ascii="宋体" w:hAnsi="宋体" w:cstheme="minorBidi" w:hint="eastAsia"/>
          <w:noProof/>
          <w:sz w:val="22"/>
          <w14:ligatures w14:val="standardContextual"/>
        </w:rPr>
      </w:pPr>
      <w:hyperlink w:anchor="_Toc217746244" w:history="1">
        <w:r w:rsidR="00504855" w:rsidRPr="00504855">
          <w:rPr>
            <w:rStyle w:val="aff"/>
            <w:rFonts w:ascii="宋体" w:hAnsi="宋体" w:hint="eastAsia"/>
            <w:noProof/>
          </w:rPr>
          <w:t>3.2 一致性模型 (Consistency Models)</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_Toc217746244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7</w:t>
        </w:r>
        <w:r w:rsidR="00504855" w:rsidRPr="00504855">
          <w:rPr>
            <w:rFonts w:ascii="宋体" w:hAnsi="宋体" w:hint="eastAsia"/>
            <w:noProof/>
            <w:webHidden/>
          </w:rPr>
          <w:fldChar w:fldCharType="end"/>
        </w:r>
      </w:hyperlink>
    </w:p>
    <w:p w14:paraId="7CC5B94A" w14:textId="5047BE33" w:rsidR="00504855" w:rsidRPr="00504855" w:rsidRDefault="00000000">
      <w:pPr>
        <w:pStyle w:val="TOC3"/>
        <w:tabs>
          <w:tab w:val="right" w:leader="dot" w:pos="8778"/>
        </w:tabs>
        <w:rPr>
          <w:rFonts w:ascii="宋体" w:hAnsi="宋体" w:cstheme="minorBidi" w:hint="eastAsia"/>
          <w:noProof/>
          <w:sz w:val="22"/>
          <w14:ligatures w14:val="standardContextual"/>
        </w:rPr>
      </w:pPr>
      <w:hyperlink w:anchor="_Toc217746245" w:history="1">
        <w:r w:rsidR="00504855" w:rsidRPr="00504855">
          <w:rPr>
            <w:rStyle w:val="aff"/>
            <w:rFonts w:ascii="宋体" w:hAnsi="宋体" w:hint="eastAsia"/>
            <w:noProof/>
          </w:rPr>
          <w:t>3.2.1</w:t>
        </w:r>
        <w:r w:rsidR="00504855" w:rsidRPr="00504855">
          <w:rPr>
            <w:rStyle w:val="aff"/>
            <w:rFonts w:ascii="宋体" w:hAnsi="宋体" w:cs="Arial" w:hint="eastAsia"/>
            <w:noProof/>
          </w:rPr>
          <w:t xml:space="preserve"> 模型原理与创新点</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_Toc217746245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7</w:t>
        </w:r>
        <w:r w:rsidR="00504855" w:rsidRPr="00504855">
          <w:rPr>
            <w:rFonts w:ascii="宋体" w:hAnsi="宋体" w:hint="eastAsia"/>
            <w:noProof/>
            <w:webHidden/>
          </w:rPr>
          <w:fldChar w:fldCharType="end"/>
        </w:r>
      </w:hyperlink>
    </w:p>
    <w:p w14:paraId="48625154" w14:textId="3C6DCC3F" w:rsidR="00504855" w:rsidRPr="00504855" w:rsidRDefault="00000000">
      <w:pPr>
        <w:pStyle w:val="TOC3"/>
        <w:tabs>
          <w:tab w:val="right" w:leader="dot" w:pos="8778"/>
        </w:tabs>
        <w:rPr>
          <w:rFonts w:ascii="宋体" w:hAnsi="宋体" w:cstheme="minorBidi" w:hint="eastAsia"/>
          <w:noProof/>
          <w:sz w:val="22"/>
          <w14:ligatures w14:val="standardContextual"/>
        </w:rPr>
      </w:pPr>
      <w:hyperlink w:anchor="_Toc217746246" w:history="1">
        <w:r w:rsidR="00504855" w:rsidRPr="00504855">
          <w:rPr>
            <w:rStyle w:val="aff"/>
            <w:rFonts w:ascii="宋体" w:hAnsi="宋体" w:hint="eastAsia"/>
            <w:noProof/>
          </w:rPr>
          <w:t>3.2.2</w:t>
        </w:r>
        <w:r w:rsidR="00504855" w:rsidRPr="00504855">
          <w:rPr>
            <w:rStyle w:val="aff"/>
            <w:rFonts w:ascii="宋体" w:hAnsi="宋体" w:cs="Arial" w:hint="eastAsia"/>
            <w:noProof/>
          </w:rPr>
          <w:t xml:space="preserve"> 与本课题的关联性分析</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_Toc217746246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7</w:t>
        </w:r>
        <w:r w:rsidR="00504855" w:rsidRPr="00504855">
          <w:rPr>
            <w:rFonts w:ascii="宋体" w:hAnsi="宋体" w:hint="eastAsia"/>
            <w:noProof/>
            <w:webHidden/>
          </w:rPr>
          <w:fldChar w:fldCharType="end"/>
        </w:r>
      </w:hyperlink>
    </w:p>
    <w:p w14:paraId="7ED6F0AF" w14:textId="74F2578D" w:rsidR="00504855" w:rsidRPr="00504855" w:rsidRDefault="00000000">
      <w:pPr>
        <w:pStyle w:val="TOC2"/>
        <w:tabs>
          <w:tab w:val="right" w:leader="dot" w:pos="8778"/>
        </w:tabs>
        <w:rPr>
          <w:rFonts w:ascii="宋体" w:hAnsi="宋体" w:cstheme="minorBidi" w:hint="eastAsia"/>
          <w:noProof/>
          <w:sz w:val="22"/>
          <w14:ligatures w14:val="standardContextual"/>
        </w:rPr>
      </w:pPr>
      <w:hyperlink w:anchor="_Toc217746247" w:history="1">
        <w:r w:rsidR="00504855" w:rsidRPr="00504855">
          <w:rPr>
            <w:rStyle w:val="aff"/>
            <w:rFonts w:ascii="宋体" w:hAnsi="宋体" w:hint="eastAsia"/>
            <w:noProof/>
          </w:rPr>
          <w:t>3.3 轻量化网络 MobileNet V2</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_Toc217746247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7</w:t>
        </w:r>
        <w:r w:rsidR="00504855" w:rsidRPr="00504855">
          <w:rPr>
            <w:rFonts w:ascii="宋体" w:hAnsi="宋体" w:hint="eastAsia"/>
            <w:noProof/>
            <w:webHidden/>
          </w:rPr>
          <w:fldChar w:fldCharType="end"/>
        </w:r>
      </w:hyperlink>
    </w:p>
    <w:p w14:paraId="16DC5C5E" w14:textId="2DF8A730" w:rsidR="00504855" w:rsidRPr="00504855" w:rsidRDefault="00000000">
      <w:pPr>
        <w:pStyle w:val="TOC3"/>
        <w:tabs>
          <w:tab w:val="right" w:leader="dot" w:pos="8778"/>
        </w:tabs>
        <w:rPr>
          <w:rFonts w:ascii="宋体" w:hAnsi="宋体" w:cstheme="minorBidi" w:hint="eastAsia"/>
          <w:noProof/>
          <w:sz w:val="22"/>
          <w14:ligatures w14:val="standardContextual"/>
        </w:rPr>
      </w:pPr>
      <w:hyperlink w:anchor="_Toc217746248" w:history="1">
        <w:r w:rsidR="00504855" w:rsidRPr="00504855">
          <w:rPr>
            <w:rStyle w:val="aff"/>
            <w:rFonts w:ascii="宋体" w:hAnsi="宋体" w:hint="eastAsia"/>
            <w:noProof/>
          </w:rPr>
          <w:t>3.2.1</w:t>
        </w:r>
        <w:r w:rsidR="00504855" w:rsidRPr="00504855">
          <w:rPr>
            <w:rStyle w:val="aff"/>
            <w:rFonts w:ascii="宋体" w:hAnsi="宋体" w:cs="Arial" w:hint="eastAsia"/>
            <w:noProof/>
          </w:rPr>
          <w:t xml:space="preserve"> 模型原理与结构设计</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_Toc217746248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7</w:t>
        </w:r>
        <w:r w:rsidR="00504855" w:rsidRPr="00504855">
          <w:rPr>
            <w:rFonts w:ascii="宋体" w:hAnsi="宋体" w:hint="eastAsia"/>
            <w:noProof/>
            <w:webHidden/>
          </w:rPr>
          <w:fldChar w:fldCharType="end"/>
        </w:r>
      </w:hyperlink>
    </w:p>
    <w:p w14:paraId="1ED0401E" w14:textId="2FF1EEAE" w:rsidR="00504855" w:rsidRPr="00504855" w:rsidRDefault="00000000">
      <w:pPr>
        <w:pStyle w:val="TOC3"/>
        <w:tabs>
          <w:tab w:val="right" w:leader="dot" w:pos="8778"/>
        </w:tabs>
        <w:rPr>
          <w:rFonts w:ascii="宋体" w:hAnsi="宋体" w:cstheme="minorBidi" w:hint="eastAsia"/>
          <w:noProof/>
          <w:sz w:val="22"/>
          <w14:ligatures w14:val="standardContextual"/>
        </w:rPr>
      </w:pPr>
      <w:hyperlink w:anchor="_Toc217746249" w:history="1">
        <w:r w:rsidR="00504855" w:rsidRPr="00504855">
          <w:rPr>
            <w:rStyle w:val="aff"/>
            <w:rFonts w:ascii="宋体" w:hAnsi="宋体" w:hint="eastAsia"/>
            <w:noProof/>
          </w:rPr>
          <w:t>3.2.2</w:t>
        </w:r>
        <w:r w:rsidR="00504855" w:rsidRPr="00504855">
          <w:rPr>
            <w:rStyle w:val="aff"/>
            <w:rFonts w:ascii="宋体" w:hAnsi="宋体" w:cs="Arial" w:hint="eastAsia"/>
            <w:noProof/>
          </w:rPr>
          <w:t xml:space="preserve"> 优缺点及对图像修复的启示</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_Toc217746249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8</w:t>
        </w:r>
        <w:r w:rsidR="00504855" w:rsidRPr="00504855">
          <w:rPr>
            <w:rFonts w:ascii="宋体" w:hAnsi="宋体" w:hint="eastAsia"/>
            <w:noProof/>
            <w:webHidden/>
          </w:rPr>
          <w:fldChar w:fldCharType="end"/>
        </w:r>
      </w:hyperlink>
    </w:p>
    <w:p w14:paraId="36387AB1" w14:textId="131EDA7E" w:rsidR="00504855" w:rsidRPr="00504855" w:rsidRDefault="00000000">
      <w:pPr>
        <w:pStyle w:val="TOC1"/>
        <w:tabs>
          <w:tab w:val="right" w:leader="dot" w:pos="8778"/>
        </w:tabs>
        <w:rPr>
          <w:rFonts w:ascii="宋体" w:hAnsi="宋体" w:cstheme="minorBidi" w:hint="eastAsia"/>
          <w:noProof/>
          <w:sz w:val="22"/>
          <w14:ligatures w14:val="standardContextual"/>
        </w:rPr>
      </w:pPr>
      <w:hyperlink w:anchor="_Toc217746250" w:history="1">
        <w:r w:rsidR="00504855" w:rsidRPr="00504855">
          <w:rPr>
            <w:rStyle w:val="aff"/>
            <w:rFonts w:ascii="宋体" w:hAnsi="宋体" w:hint="eastAsia"/>
            <w:noProof/>
          </w:rPr>
          <w:t>4 结论与展望</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_Toc217746250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9</w:t>
        </w:r>
        <w:r w:rsidR="00504855" w:rsidRPr="00504855">
          <w:rPr>
            <w:rFonts w:ascii="宋体" w:hAnsi="宋体" w:hint="eastAsia"/>
            <w:noProof/>
            <w:webHidden/>
          </w:rPr>
          <w:fldChar w:fldCharType="end"/>
        </w:r>
      </w:hyperlink>
    </w:p>
    <w:p w14:paraId="2FC7B031" w14:textId="17376426" w:rsidR="00504855" w:rsidRPr="00504855" w:rsidRDefault="00000000">
      <w:pPr>
        <w:pStyle w:val="TOC2"/>
        <w:tabs>
          <w:tab w:val="right" w:leader="dot" w:pos="8778"/>
        </w:tabs>
        <w:rPr>
          <w:rFonts w:ascii="宋体" w:hAnsi="宋体" w:cstheme="minorBidi" w:hint="eastAsia"/>
          <w:noProof/>
          <w:sz w:val="22"/>
          <w14:ligatures w14:val="standardContextual"/>
        </w:rPr>
      </w:pPr>
      <w:hyperlink w:anchor="_Toc217746251" w:history="1">
        <w:r w:rsidR="00504855" w:rsidRPr="00504855">
          <w:rPr>
            <w:rStyle w:val="aff"/>
            <w:rFonts w:ascii="宋体" w:hAnsi="宋体" w:hint="eastAsia"/>
            <w:noProof/>
          </w:rPr>
          <w:t>4.1 研究现状总结</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_Toc217746251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9</w:t>
        </w:r>
        <w:r w:rsidR="00504855" w:rsidRPr="00504855">
          <w:rPr>
            <w:rFonts w:ascii="宋体" w:hAnsi="宋体" w:hint="eastAsia"/>
            <w:noProof/>
            <w:webHidden/>
          </w:rPr>
          <w:fldChar w:fldCharType="end"/>
        </w:r>
      </w:hyperlink>
    </w:p>
    <w:p w14:paraId="1ABF241D" w14:textId="66695896" w:rsidR="00504855" w:rsidRPr="00504855" w:rsidRDefault="00000000">
      <w:pPr>
        <w:pStyle w:val="TOC2"/>
        <w:tabs>
          <w:tab w:val="right" w:leader="dot" w:pos="8778"/>
        </w:tabs>
        <w:rPr>
          <w:rFonts w:ascii="宋体" w:hAnsi="宋体" w:cstheme="minorBidi" w:hint="eastAsia"/>
          <w:noProof/>
          <w:sz w:val="22"/>
          <w14:ligatures w14:val="standardContextual"/>
        </w:rPr>
      </w:pPr>
      <w:hyperlink w:anchor="_Toc217746252" w:history="1">
        <w:r w:rsidR="00504855" w:rsidRPr="00504855">
          <w:rPr>
            <w:rStyle w:val="aff"/>
            <w:rFonts w:ascii="宋体" w:hAnsi="宋体" w:hint="eastAsia"/>
            <w:noProof/>
          </w:rPr>
          <w:t>4.2 存在的问题</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_Toc217746252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9</w:t>
        </w:r>
        <w:r w:rsidR="00504855" w:rsidRPr="00504855">
          <w:rPr>
            <w:rFonts w:ascii="宋体" w:hAnsi="宋体" w:hint="eastAsia"/>
            <w:noProof/>
            <w:webHidden/>
          </w:rPr>
          <w:fldChar w:fldCharType="end"/>
        </w:r>
      </w:hyperlink>
    </w:p>
    <w:p w14:paraId="31D93DFC" w14:textId="0E934DD8" w:rsidR="00504855" w:rsidRPr="00504855" w:rsidRDefault="00000000">
      <w:pPr>
        <w:pStyle w:val="TOC2"/>
        <w:tabs>
          <w:tab w:val="right" w:leader="dot" w:pos="8778"/>
        </w:tabs>
        <w:rPr>
          <w:rFonts w:ascii="宋体" w:hAnsi="宋体" w:cstheme="minorBidi" w:hint="eastAsia"/>
          <w:noProof/>
          <w:sz w:val="22"/>
          <w14:ligatures w14:val="standardContextual"/>
        </w:rPr>
      </w:pPr>
      <w:hyperlink w:anchor="_Toc217746253" w:history="1">
        <w:r w:rsidR="00504855" w:rsidRPr="00504855">
          <w:rPr>
            <w:rStyle w:val="aff"/>
            <w:rFonts w:ascii="宋体" w:hAnsi="宋体" w:hint="eastAsia"/>
            <w:noProof/>
          </w:rPr>
          <w:t>4.3 未来发展趋势与本课题研究展望</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_Toc217746253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9</w:t>
        </w:r>
        <w:r w:rsidR="00504855" w:rsidRPr="00504855">
          <w:rPr>
            <w:rFonts w:ascii="宋体" w:hAnsi="宋体" w:hint="eastAsia"/>
            <w:noProof/>
            <w:webHidden/>
          </w:rPr>
          <w:fldChar w:fldCharType="end"/>
        </w:r>
      </w:hyperlink>
    </w:p>
    <w:p w14:paraId="762BB107" w14:textId="5065AE46" w:rsidR="00504855" w:rsidRPr="00504855" w:rsidRDefault="00000000">
      <w:pPr>
        <w:pStyle w:val="TOC1"/>
        <w:tabs>
          <w:tab w:val="right" w:leader="dot" w:pos="8778"/>
        </w:tabs>
        <w:rPr>
          <w:rFonts w:ascii="宋体" w:hAnsi="宋体" w:cstheme="minorBidi" w:hint="eastAsia"/>
          <w:noProof/>
          <w:sz w:val="22"/>
          <w14:ligatures w14:val="standardContextual"/>
        </w:rPr>
      </w:pPr>
      <w:hyperlink w:anchor="_Toc217746254" w:history="1">
        <w:r w:rsidR="00504855" w:rsidRPr="00504855">
          <w:rPr>
            <w:rStyle w:val="aff"/>
            <w:rFonts w:ascii="宋体" w:hAnsi="宋体" w:hint="eastAsia"/>
            <w:noProof/>
          </w:rPr>
          <w:t>参考文献</w:t>
        </w:r>
        <w:r w:rsidR="00504855" w:rsidRPr="00504855">
          <w:rPr>
            <w:rFonts w:ascii="宋体" w:hAnsi="宋体" w:hint="eastAsia"/>
            <w:noProof/>
            <w:webHidden/>
          </w:rPr>
          <w:tab/>
        </w:r>
        <w:r w:rsidR="00504855" w:rsidRPr="00504855">
          <w:rPr>
            <w:rFonts w:ascii="宋体" w:hAnsi="宋体" w:hint="eastAsia"/>
            <w:noProof/>
            <w:webHidden/>
          </w:rPr>
          <w:fldChar w:fldCharType="begin"/>
        </w:r>
        <w:r w:rsidR="00504855" w:rsidRPr="00504855">
          <w:rPr>
            <w:rFonts w:ascii="宋体" w:hAnsi="宋体" w:hint="eastAsia"/>
            <w:noProof/>
            <w:webHidden/>
          </w:rPr>
          <w:instrText xml:space="preserve"> </w:instrText>
        </w:r>
        <w:r w:rsidR="00504855" w:rsidRPr="00504855">
          <w:rPr>
            <w:rFonts w:ascii="宋体" w:hAnsi="宋体"/>
            <w:noProof/>
            <w:webHidden/>
          </w:rPr>
          <w:instrText>PAGEREF _Toc217746254 \h</w:instrText>
        </w:r>
        <w:r w:rsidR="00504855" w:rsidRPr="00504855">
          <w:rPr>
            <w:rFonts w:ascii="宋体" w:hAnsi="宋体" w:hint="eastAsia"/>
            <w:noProof/>
            <w:webHidden/>
          </w:rPr>
          <w:instrText xml:space="preserve"> </w:instrText>
        </w:r>
        <w:r w:rsidR="00504855" w:rsidRPr="00504855">
          <w:rPr>
            <w:rFonts w:ascii="宋体" w:hAnsi="宋体" w:hint="eastAsia"/>
            <w:noProof/>
            <w:webHidden/>
          </w:rPr>
        </w:r>
        <w:r w:rsidR="00504855" w:rsidRPr="00504855">
          <w:rPr>
            <w:rFonts w:ascii="宋体" w:hAnsi="宋体" w:hint="eastAsia"/>
            <w:noProof/>
            <w:webHidden/>
          </w:rPr>
          <w:fldChar w:fldCharType="separate"/>
        </w:r>
        <w:r w:rsidR="00571310">
          <w:rPr>
            <w:rFonts w:ascii="宋体" w:hAnsi="宋体" w:hint="eastAsia"/>
            <w:noProof/>
            <w:webHidden/>
          </w:rPr>
          <w:t>11</w:t>
        </w:r>
        <w:r w:rsidR="00504855" w:rsidRPr="00504855">
          <w:rPr>
            <w:rFonts w:ascii="宋体" w:hAnsi="宋体" w:hint="eastAsia"/>
            <w:noProof/>
            <w:webHidden/>
          </w:rPr>
          <w:fldChar w:fldCharType="end"/>
        </w:r>
      </w:hyperlink>
    </w:p>
    <w:p w14:paraId="117BC2C3" w14:textId="05335A80" w:rsidR="00BC299D" w:rsidRDefault="00BC299D">
      <w:pPr>
        <w:pStyle w:val="11"/>
        <w:sectPr w:rsidR="00BC299D">
          <w:footerReference w:type="default" r:id="rId17"/>
          <w:footerReference w:type="first" r:id="rId18"/>
          <w:pgSz w:w="11907" w:h="16840"/>
          <w:pgMar w:top="1361" w:right="1134" w:bottom="1361" w:left="1134" w:header="720" w:footer="851" w:gutter="851"/>
          <w:pgNumType w:fmt="upperRoman" w:start="2"/>
          <w:cols w:space="720"/>
          <w:docGrid w:linePitch="286"/>
        </w:sectPr>
      </w:pPr>
      <w:r w:rsidRPr="0038031D">
        <w:rPr>
          <w:rFonts w:ascii="宋体" w:hAnsi="宋体"/>
        </w:rPr>
        <w:fldChar w:fldCharType="end"/>
      </w:r>
    </w:p>
    <w:p w14:paraId="53EB7FDE" w14:textId="77777777" w:rsidR="00BC299D" w:rsidRDefault="00BC299D">
      <w:pPr>
        <w:spacing w:line="360" w:lineRule="exact"/>
      </w:pPr>
      <w:bookmarkStart w:id="1" w:name="_Toc261510868"/>
    </w:p>
    <w:p w14:paraId="0C953700" w14:textId="77777777" w:rsidR="00BC299D" w:rsidRDefault="00BC299D" w:rsidP="00FD759D">
      <w:pPr>
        <w:pStyle w:val="1"/>
        <w:spacing w:beforeLines="50" w:before="156" w:afterLines="50" w:after="156" w:line="360" w:lineRule="exact"/>
        <w:jc w:val="center"/>
        <w:rPr>
          <w:rFonts w:eastAsia="黑体"/>
          <w:b w:val="0"/>
          <w:i w:val="0"/>
        </w:rPr>
      </w:pPr>
      <w:bookmarkStart w:id="2" w:name="_Toc90370853"/>
      <w:bookmarkStart w:id="3" w:name="_Toc217746227"/>
      <w:r>
        <w:rPr>
          <w:rFonts w:eastAsia="黑体"/>
          <w:b w:val="0"/>
          <w:i w:val="0"/>
        </w:rPr>
        <w:t xml:space="preserve">1  </w:t>
      </w:r>
      <w:r w:rsidR="002C1138">
        <w:rPr>
          <w:rFonts w:eastAsia="黑体" w:hint="eastAsia"/>
          <w:b w:val="0"/>
          <w:i w:val="0"/>
        </w:rPr>
        <w:t>引言</w:t>
      </w:r>
      <w:bookmarkEnd w:id="1"/>
      <w:bookmarkEnd w:id="2"/>
      <w:bookmarkEnd w:id="3"/>
    </w:p>
    <w:p w14:paraId="536BBC30" w14:textId="77777777" w:rsidR="00BC299D" w:rsidRPr="00F12783" w:rsidRDefault="007B1935" w:rsidP="00FD759D">
      <w:pPr>
        <w:pStyle w:val="2"/>
        <w:spacing w:beforeLines="50" w:before="156" w:afterLines="50" w:after="156" w:line="360" w:lineRule="exact"/>
        <w:rPr>
          <w:rFonts w:ascii="黑体" w:eastAsia="黑体" w:hAnsi="黑体" w:hint="eastAsia"/>
          <w:b w:val="0"/>
          <w:bCs w:val="0"/>
          <w:i w:val="0"/>
        </w:rPr>
      </w:pPr>
      <w:bookmarkStart w:id="4" w:name="_Toc217746228"/>
      <w:bookmarkEnd w:id="0"/>
      <w:r w:rsidRPr="00F12783">
        <w:rPr>
          <w:rFonts w:ascii="黑体" w:eastAsia="黑体" w:hAnsi="黑体" w:hint="eastAsia"/>
          <w:b w:val="0"/>
          <w:bCs w:val="0"/>
          <w:i w:val="0"/>
        </w:rPr>
        <w:t>1</w:t>
      </w:r>
      <w:r w:rsidRPr="00F12783">
        <w:rPr>
          <w:rFonts w:ascii="黑体" w:eastAsia="黑体" w:hAnsi="黑体"/>
          <w:b w:val="0"/>
          <w:bCs w:val="0"/>
          <w:i w:val="0"/>
        </w:rPr>
        <w:t>.1</w:t>
      </w:r>
      <w:r w:rsidR="002C1138" w:rsidRPr="00F12783">
        <w:rPr>
          <w:rFonts w:ascii="黑体" w:eastAsia="黑体" w:hAnsi="黑体" w:hint="eastAsia"/>
          <w:b w:val="0"/>
          <w:bCs w:val="0"/>
          <w:i w:val="0"/>
        </w:rPr>
        <w:t>研究背景</w:t>
      </w:r>
      <w:bookmarkEnd w:id="4"/>
    </w:p>
    <w:p w14:paraId="11C01096" w14:textId="719E454E" w:rsidR="00431C99" w:rsidRPr="00431C99" w:rsidRDefault="00FD759D" w:rsidP="00431C99">
      <w:pPr>
        <w:pStyle w:val="3"/>
        <w:spacing w:beforeLines="50" w:before="156" w:afterLines="50" w:after="156" w:line="360" w:lineRule="exact"/>
        <w:ind w:firstLineChars="196" w:firstLine="412"/>
        <w:rPr>
          <w:rFonts w:cs="Arial"/>
          <w:b w:val="0"/>
          <w:sz w:val="21"/>
          <w:szCs w:val="21"/>
        </w:rPr>
      </w:pPr>
      <w:bookmarkStart w:id="5" w:name="Gorden法"/>
      <w:bookmarkStart w:id="6" w:name="_Toc261510871"/>
      <w:bookmarkStart w:id="7" w:name="_Toc183097004"/>
      <w:bookmarkStart w:id="8" w:name="_Toc217746229"/>
      <w:r w:rsidRPr="00F854A3">
        <w:rPr>
          <w:rFonts w:ascii="Times New Roman" w:hAnsi="Times New Roman"/>
          <w:b w:val="0"/>
          <w:sz w:val="21"/>
          <w:szCs w:val="21"/>
        </w:rPr>
        <w:t>1.</w:t>
      </w:r>
      <w:r>
        <w:rPr>
          <w:rFonts w:ascii="Times New Roman" w:hAnsi="Times New Roman" w:hint="eastAsia"/>
          <w:b w:val="0"/>
          <w:sz w:val="21"/>
          <w:szCs w:val="21"/>
        </w:rPr>
        <w:t>1</w:t>
      </w:r>
      <w:r w:rsidRPr="00F854A3">
        <w:rPr>
          <w:rFonts w:ascii="Times New Roman" w:hAnsi="Times New Roman"/>
          <w:b w:val="0"/>
          <w:sz w:val="21"/>
          <w:szCs w:val="21"/>
        </w:rPr>
        <w:t>.1</w:t>
      </w:r>
      <w:r w:rsidRPr="00EE3938">
        <w:rPr>
          <w:rFonts w:cs="Arial"/>
          <w:b w:val="0"/>
          <w:sz w:val="21"/>
          <w:szCs w:val="21"/>
        </w:rPr>
        <w:t xml:space="preserve"> </w:t>
      </w:r>
      <w:bookmarkEnd w:id="5"/>
      <w:bookmarkEnd w:id="6"/>
      <w:bookmarkEnd w:id="7"/>
      <w:r w:rsidR="00261003" w:rsidRPr="00261003">
        <w:rPr>
          <w:rFonts w:cs="Arial" w:hint="eastAsia"/>
          <w:b w:val="0"/>
          <w:sz w:val="21"/>
          <w:szCs w:val="21"/>
        </w:rPr>
        <w:t>图像修复的研究意义与技术演进</w:t>
      </w:r>
      <w:bookmarkEnd w:id="8"/>
    </w:p>
    <w:p w14:paraId="15FF1D9D" w14:textId="601FD3E3" w:rsidR="00431C99" w:rsidRPr="00431C99" w:rsidRDefault="00431C99" w:rsidP="00431C99">
      <w:pPr>
        <w:spacing w:line="360" w:lineRule="exact"/>
        <w:ind w:firstLine="420"/>
      </w:pPr>
      <w:r w:rsidRPr="00431C99">
        <w:t>图像修复旨在从受损或退化的观测数据中恢复出潜在的高质量原始图像，是计算机视觉与图像处理领域中经典的病态反问题。在实际应用中，由于成像设备本身的物理限制、拍摄环境的复杂性以及信号传输过程中的干扰，图像往往会遭受噪声污染、运动模糊、分辨率降低或局部信息缺失等退化影响。这些退化不仅降低了图像的视觉质量，更严重阻碍了医学影像分析、自动驾驶环境感知、安防监控目标检测等下游高级视觉任务的性能。因此，研究鲁棒且高效的图像修复算法，对于提升成像系统的环境适应能力和智能化水平具有重要的学术价值与现实意义。</w:t>
      </w:r>
    </w:p>
    <w:p w14:paraId="10490DA2" w14:textId="5FD5A2AB" w:rsidR="005463F6" w:rsidRPr="005463F6" w:rsidRDefault="00431C99" w:rsidP="00431C99">
      <w:pPr>
        <w:spacing w:line="360" w:lineRule="exact"/>
        <w:ind w:firstLine="420"/>
      </w:pPr>
      <w:r w:rsidRPr="00431C99">
        <w:t>纵观图像修复技术的发展历程，大体经历了从基于物理模型和统计先验的传统方法，到基于深度卷积神经网络（</w:t>
      </w:r>
      <w:r w:rsidRPr="00431C99">
        <w:t>CNN</w:t>
      </w:r>
      <w:r w:rsidRPr="00431C99">
        <w:t>）的判别式模型，再到如今以扩散概率模型（</w:t>
      </w:r>
      <w:r w:rsidRPr="00431C99">
        <w:t>Diffusion Models</w:t>
      </w:r>
      <w:r w:rsidRPr="00431C99">
        <w:t>）为代表的深度生成式模型的演进。早期的传统方法如</w:t>
      </w:r>
      <w:r w:rsidRPr="00431C99">
        <w:t>BM3D</w:t>
      </w:r>
      <w:r w:rsidRPr="00431C99">
        <w:t>、中值滤波等，主要依赖图像的局部平滑性或自相似性先验，虽然计算开销较小，但在处理复杂的非线性退化时往往力不从心，难以恢复逼真的纹理细节。随后的</w:t>
      </w:r>
      <w:r w:rsidRPr="00431C99">
        <w:t>CNN</w:t>
      </w:r>
      <w:r w:rsidRPr="00431C99">
        <w:t>方法（如</w:t>
      </w:r>
      <w:r w:rsidRPr="00431C99">
        <w:t>U-Net</w:t>
      </w:r>
      <w:r w:rsidRPr="00431C99">
        <w:t>、</w:t>
      </w:r>
      <w:r w:rsidRPr="00431C99">
        <w:t>ResNet</w:t>
      </w:r>
      <w:r w:rsidRPr="00431C99">
        <w:t>变体）通过大规模监督学习建立了从退化图像到清晰图像的端到端映射，显著提升了修复指标（</w:t>
      </w:r>
      <w:r w:rsidRPr="00431C99">
        <w:t>PSNR/SSIM</w:t>
      </w:r>
      <w:r w:rsidRPr="00431C99">
        <w:t>），但由于使用像素级回归损失函数，生成的图像往往存在过度平滑、高频细节丢失的问题，即出现</w:t>
      </w:r>
      <w:r w:rsidRPr="00431C99">
        <w:t>“</w:t>
      </w:r>
      <w:r w:rsidRPr="00431C99">
        <w:t>回归均值</w:t>
      </w:r>
      <w:r w:rsidRPr="00431C99">
        <w:t>”</w:t>
      </w:r>
      <w:r w:rsidRPr="00431C99">
        <w:t>现象。</w:t>
      </w:r>
    </w:p>
    <w:p w14:paraId="78E1242F" w14:textId="79634E97" w:rsidR="005B5B1D" w:rsidRPr="005B5B1D" w:rsidRDefault="00EA3942" w:rsidP="005B5B1D">
      <w:pPr>
        <w:pStyle w:val="3"/>
        <w:spacing w:beforeLines="50" w:before="156" w:afterLines="50" w:after="156" w:line="360" w:lineRule="exact"/>
        <w:ind w:firstLineChars="196" w:firstLine="412"/>
        <w:rPr>
          <w:rFonts w:cs="Arial"/>
          <w:b w:val="0"/>
          <w:sz w:val="21"/>
          <w:szCs w:val="21"/>
        </w:rPr>
      </w:pPr>
      <w:bookmarkStart w:id="9" w:name="_Toc217746230"/>
      <w:r w:rsidRPr="00F854A3">
        <w:rPr>
          <w:rFonts w:ascii="Times New Roman" w:hAnsi="Times New Roman"/>
          <w:b w:val="0"/>
          <w:sz w:val="21"/>
          <w:szCs w:val="21"/>
        </w:rPr>
        <w:t>1.</w:t>
      </w:r>
      <w:r>
        <w:rPr>
          <w:rFonts w:ascii="Times New Roman" w:hAnsi="Times New Roman" w:hint="eastAsia"/>
          <w:b w:val="0"/>
          <w:sz w:val="21"/>
          <w:szCs w:val="21"/>
        </w:rPr>
        <w:t>1</w:t>
      </w:r>
      <w:r w:rsidRPr="00F854A3">
        <w:rPr>
          <w:rFonts w:ascii="Times New Roman" w:hAnsi="Times New Roman"/>
          <w:b w:val="0"/>
          <w:sz w:val="21"/>
          <w:szCs w:val="21"/>
        </w:rPr>
        <w:t>.</w:t>
      </w:r>
      <w:r>
        <w:rPr>
          <w:rFonts w:ascii="Times New Roman" w:hAnsi="Times New Roman" w:hint="eastAsia"/>
          <w:b w:val="0"/>
          <w:sz w:val="21"/>
          <w:szCs w:val="21"/>
        </w:rPr>
        <w:t>2</w:t>
      </w:r>
      <w:r w:rsidRPr="00EE3938">
        <w:rPr>
          <w:rFonts w:cs="Arial"/>
          <w:b w:val="0"/>
          <w:sz w:val="21"/>
          <w:szCs w:val="21"/>
        </w:rPr>
        <w:t xml:space="preserve"> </w:t>
      </w:r>
      <w:r w:rsidR="00431C99" w:rsidRPr="00431C99">
        <w:rPr>
          <w:rFonts w:cs="Arial" w:hint="eastAsia"/>
          <w:b w:val="0"/>
          <w:sz w:val="21"/>
          <w:szCs w:val="21"/>
        </w:rPr>
        <w:t>现有技术的瓶颈与随机插值理论的提出</w:t>
      </w:r>
      <w:bookmarkEnd w:id="9"/>
    </w:p>
    <w:p w14:paraId="577DC80A" w14:textId="1F83C831" w:rsidR="005B5B1D" w:rsidRPr="005B5B1D" w:rsidRDefault="005B5B1D" w:rsidP="005B5B1D">
      <w:pPr>
        <w:spacing w:line="360" w:lineRule="exact"/>
        <w:ind w:firstLine="420"/>
      </w:pPr>
      <w:r w:rsidRPr="005B5B1D">
        <w:t>近年来，去噪扩散概率模型（</w:t>
      </w:r>
      <w:r w:rsidRPr="005B5B1D">
        <w:t>DDPM</w:t>
      </w:r>
      <w:r w:rsidRPr="005B5B1D">
        <w:t>）凭借其卓越的分布建模能力，成功解决了</w:t>
      </w:r>
      <w:r w:rsidRPr="005B5B1D">
        <w:t>CNN</w:t>
      </w:r>
      <w:r w:rsidRPr="005B5B1D">
        <w:t>模型生成细节不足的问题，在去噪、修复、超分辨率等任务上取得了当前的</w:t>
      </w:r>
      <w:r w:rsidRPr="005B5B1D">
        <w:t>SOTA</w:t>
      </w:r>
      <w:r w:rsidRPr="005B5B1D">
        <w:t>（</w:t>
      </w:r>
      <w:r w:rsidRPr="005B5B1D">
        <w:t>State-of-the-Art</w:t>
      </w:r>
      <w:r w:rsidRPr="005B5B1D">
        <w:t>）效果。然而，扩散模型在带来高质量生成的同也引入了极为严峻的效率瓶颈。传统的扩散模型依赖于模拟逆向的马尔可夫链过程，通常需要数百甚至上千步的迭代采样才能生成一张图像，这导致其推理速度极为缓慢，难以满足实时性要求。此外，为了维持高精度的生成能力，主流扩散模型往往拥有数十亿级的参数量，对</w:t>
      </w:r>
      <w:r w:rsidRPr="005B5B1D">
        <w:t>GPU</w:t>
      </w:r>
      <w:r w:rsidRPr="005B5B1D">
        <w:t>显存和计算算力要求极高，极大地限制了其在移动端、嵌入式设备等资源受限场景中的应用。</w:t>
      </w:r>
    </w:p>
    <w:p w14:paraId="767B46A5" w14:textId="65624E4F" w:rsidR="00EA3942" w:rsidRPr="00EE33B6" w:rsidRDefault="005B5B1D" w:rsidP="00EE33B6">
      <w:pPr>
        <w:spacing w:line="360" w:lineRule="exact"/>
        <w:ind w:firstLine="420"/>
      </w:pPr>
      <w:r w:rsidRPr="005B5B1D">
        <w:t>针对上述</w:t>
      </w:r>
      <w:r w:rsidR="00EE33B6">
        <w:rPr>
          <w:rFonts w:hint="eastAsia"/>
        </w:rPr>
        <w:t>“</w:t>
      </w:r>
      <w:r w:rsidRPr="005B5B1D">
        <w:t>高质量与低效率</w:t>
      </w:r>
      <w:r w:rsidR="00EE33B6">
        <w:rPr>
          <w:rFonts w:hint="eastAsia"/>
        </w:rPr>
        <w:t>”</w:t>
      </w:r>
      <w:r w:rsidRPr="005B5B1D">
        <w:t>的矛盾，基于随机插值（</w:t>
      </w:r>
      <w:r w:rsidRPr="005B5B1D">
        <w:t>Stochastic Interpolation</w:t>
      </w:r>
      <w:r w:rsidRPr="005B5B1D">
        <w:t>）的生成模型作为一种新兴范式应运而生。与强制依赖物理扩散过程的传统方法不同，随机插值理论允许构建连接噪声分布与数据分布的任意概率路径，并通过训练神经网络直接预测该路径上的速度场。这种灵活性在理论上使得模型能够摆脱繁琐的迭代采样，实现</w:t>
      </w:r>
      <w:r w:rsidRPr="005B5B1D">
        <w:t>“</w:t>
      </w:r>
      <w:r w:rsidRPr="005B5B1D">
        <w:t>一步式</w:t>
      </w:r>
      <w:r w:rsidRPr="005B5B1D">
        <w:t>”</w:t>
      </w:r>
      <w:r w:rsidRPr="005B5B1D">
        <w:t>或</w:t>
      </w:r>
      <w:r w:rsidRPr="005B5B1D">
        <w:t>“</w:t>
      </w:r>
      <w:r w:rsidRPr="005B5B1D">
        <w:t>少步式</w:t>
      </w:r>
      <w:r w:rsidRPr="005B5B1D">
        <w:t>”</w:t>
      </w:r>
      <w:r w:rsidRPr="005B5B1D">
        <w:t>的高质量图像生成。本课题</w:t>
      </w:r>
      <w:r w:rsidRPr="005B5B1D">
        <w:t>“</w:t>
      </w:r>
      <w:r w:rsidRPr="005B5B1D">
        <w:t>基于随机插值的高效轻量级图像修复算法研究</w:t>
      </w:r>
      <w:r w:rsidRPr="005B5B1D">
        <w:t>”</w:t>
      </w:r>
      <w:r w:rsidRPr="005B5B1D">
        <w:t>正是基于这一前沿背景，旨在结合随机插值理论的高效采样优势与轻量化网络设计的结构优势，探索一</w:t>
      </w:r>
      <w:r w:rsidRPr="005B5B1D">
        <w:lastRenderedPageBreak/>
        <w:t>种兼具高性能与低算力消耗的通用图像修复解决方案。</w:t>
      </w:r>
      <w:r w:rsidR="00EE33B6" w:rsidRPr="005463F6">
        <w:rPr>
          <w:rFonts w:cs="Arial" w:hint="eastAsia"/>
          <w:b/>
          <w:szCs w:val="21"/>
        </w:rPr>
        <w:t xml:space="preserve"> </w:t>
      </w:r>
    </w:p>
    <w:p w14:paraId="1F6B144D" w14:textId="5A2B783C" w:rsidR="00AE4F42" w:rsidRPr="00BE0759" w:rsidRDefault="007B1935" w:rsidP="00450E8C">
      <w:pPr>
        <w:pStyle w:val="2"/>
        <w:spacing w:beforeLines="50" w:before="156" w:afterLines="50" w:after="156" w:line="360" w:lineRule="exact"/>
        <w:rPr>
          <w:rFonts w:ascii="黑体" w:eastAsia="黑体" w:hAnsi="黑体" w:hint="eastAsia"/>
          <w:b w:val="0"/>
          <w:bCs w:val="0"/>
          <w:i w:val="0"/>
        </w:rPr>
      </w:pPr>
      <w:bookmarkStart w:id="10" w:name="_Toc217746231"/>
      <w:r w:rsidRPr="00BE0759">
        <w:rPr>
          <w:rFonts w:ascii="黑体" w:eastAsia="黑体" w:hAnsi="黑体" w:hint="eastAsia"/>
          <w:b w:val="0"/>
          <w:bCs w:val="0"/>
          <w:i w:val="0"/>
        </w:rPr>
        <w:t>1</w:t>
      </w:r>
      <w:r w:rsidRPr="00BE0759">
        <w:rPr>
          <w:rFonts w:ascii="黑体" w:eastAsia="黑体" w:hAnsi="黑体"/>
          <w:b w:val="0"/>
          <w:bCs w:val="0"/>
          <w:i w:val="0"/>
        </w:rPr>
        <w:t>.2</w:t>
      </w:r>
      <w:r w:rsidR="00AE4F42" w:rsidRPr="00BE0759">
        <w:rPr>
          <w:rFonts w:ascii="黑体" w:eastAsia="黑体" w:hAnsi="黑体" w:hint="eastAsia"/>
          <w:b w:val="0"/>
          <w:bCs w:val="0"/>
          <w:i w:val="0"/>
        </w:rPr>
        <w:t>研究</w:t>
      </w:r>
      <w:r w:rsidR="002C1138" w:rsidRPr="00BE0759">
        <w:rPr>
          <w:rFonts w:ascii="黑体" w:eastAsia="黑体" w:hAnsi="黑体" w:hint="eastAsia"/>
          <w:b w:val="0"/>
          <w:bCs w:val="0"/>
          <w:i w:val="0"/>
        </w:rPr>
        <w:t>难点</w:t>
      </w:r>
      <w:bookmarkEnd w:id="10"/>
    </w:p>
    <w:p w14:paraId="5ECC8475" w14:textId="4790EEC3" w:rsidR="00450E8C" w:rsidRPr="00EE33B6" w:rsidRDefault="00450E8C" w:rsidP="00450E8C">
      <w:pPr>
        <w:pStyle w:val="3"/>
        <w:spacing w:beforeLines="50" w:before="156" w:afterLines="50" w:after="156" w:line="360" w:lineRule="exact"/>
        <w:ind w:firstLineChars="196" w:firstLine="412"/>
        <w:rPr>
          <w:rFonts w:cs="Arial"/>
          <w:b w:val="0"/>
          <w:sz w:val="21"/>
          <w:szCs w:val="21"/>
        </w:rPr>
      </w:pPr>
      <w:bookmarkStart w:id="11" w:name="_Toc217746232"/>
      <w:r w:rsidRPr="00F854A3">
        <w:rPr>
          <w:rFonts w:ascii="Times New Roman" w:hAnsi="Times New Roman"/>
          <w:b w:val="0"/>
          <w:sz w:val="21"/>
          <w:szCs w:val="21"/>
        </w:rPr>
        <w:t>1.</w:t>
      </w:r>
      <w:r>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1</w:t>
      </w:r>
      <w:r w:rsidRPr="00EE3938">
        <w:rPr>
          <w:rFonts w:cs="Arial"/>
          <w:b w:val="0"/>
          <w:sz w:val="21"/>
          <w:szCs w:val="21"/>
        </w:rPr>
        <w:t xml:space="preserve"> </w:t>
      </w:r>
      <w:r w:rsidR="00EE33B6" w:rsidRPr="00EE33B6">
        <w:rPr>
          <w:rFonts w:cs="Arial" w:hint="eastAsia"/>
          <w:b w:val="0"/>
          <w:sz w:val="21"/>
          <w:szCs w:val="21"/>
        </w:rPr>
        <w:t>极少步采样下的生成质量保持</w:t>
      </w:r>
      <w:bookmarkEnd w:id="11"/>
    </w:p>
    <w:p w14:paraId="0616E638" w14:textId="03300681" w:rsidR="00966A26" w:rsidRPr="00966A26" w:rsidRDefault="00966A26" w:rsidP="00966A26">
      <w:pPr>
        <w:spacing w:line="360" w:lineRule="exact"/>
        <w:ind w:firstLine="420"/>
      </w:pPr>
      <w:r w:rsidRPr="00966A26">
        <w:t>本课题的首要挑战在于如何在将推理步数压缩至极致（如一步或数步）的同时，依然维持媲美迭代式扩散模型的生成质量。在传统扩散模型中，复杂的生成过程被分解为大量微小的去噪步骤，单步预测难度较低。而基于随机插值的一步生成模型需要网络在单次前向传播中，精准地跨越从纯噪声分布到复杂自然图像分布的巨大鸿沟。这种从高熵状态到低熵状态的剧烈跳变，极易导致模型无法准确拟合数据流形，从而在生成结果中产生边缘模糊、结构扭曲或纹理丢失等现象。因此，如何设计最优的插值路径以及速度场匹配策略，使模型在极少步数下仍能捕捉到图像的高频细节与长距离语义依赖，是理论层面必须攻克的难点。</w:t>
      </w:r>
    </w:p>
    <w:p w14:paraId="6A30A99C" w14:textId="569A8840" w:rsidR="00996ECB" w:rsidRPr="00EE33B6" w:rsidRDefault="00996ECB" w:rsidP="00996ECB">
      <w:pPr>
        <w:pStyle w:val="3"/>
        <w:spacing w:beforeLines="50" w:before="156" w:afterLines="50" w:after="156" w:line="360" w:lineRule="exact"/>
        <w:ind w:firstLineChars="196" w:firstLine="412"/>
        <w:rPr>
          <w:rFonts w:cs="Arial"/>
          <w:b w:val="0"/>
          <w:sz w:val="21"/>
          <w:szCs w:val="21"/>
        </w:rPr>
      </w:pPr>
      <w:bookmarkStart w:id="12" w:name="_Toc217746233"/>
      <w:r w:rsidRPr="00F854A3">
        <w:rPr>
          <w:rFonts w:ascii="Times New Roman" w:hAnsi="Times New Roman"/>
          <w:b w:val="0"/>
          <w:sz w:val="21"/>
          <w:szCs w:val="21"/>
        </w:rPr>
        <w:t>1.</w:t>
      </w:r>
      <w:r>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2</w:t>
      </w:r>
      <w:r w:rsidRPr="00EE3938">
        <w:rPr>
          <w:rFonts w:cs="Arial"/>
          <w:b w:val="0"/>
          <w:sz w:val="21"/>
          <w:szCs w:val="21"/>
        </w:rPr>
        <w:t xml:space="preserve"> </w:t>
      </w:r>
      <w:r w:rsidRPr="00996ECB">
        <w:rPr>
          <w:rFonts w:cs="Arial" w:hint="eastAsia"/>
          <w:b w:val="0"/>
          <w:sz w:val="21"/>
          <w:szCs w:val="21"/>
        </w:rPr>
        <w:t>轻量化架构与特征表达的权衡</w:t>
      </w:r>
      <w:bookmarkEnd w:id="12"/>
    </w:p>
    <w:p w14:paraId="67E7C7D3" w14:textId="39ACC996" w:rsidR="00996ECB" w:rsidRPr="00966A26" w:rsidRDefault="00BF68E0" w:rsidP="006F6489">
      <w:pPr>
        <w:spacing w:line="360" w:lineRule="exact"/>
        <w:ind w:firstLine="420"/>
      </w:pPr>
      <w:r w:rsidRPr="00BF68E0">
        <w:t>架构设计的核心难点在于如何在大幅降低模型参数量与计算复杂度（</w:t>
      </w:r>
      <w:r w:rsidRPr="00BF68E0">
        <w:t>FLOPs</w:t>
      </w:r>
      <w:r w:rsidRPr="00BF68E0">
        <w:t>）的前提下，保证网络具备足够的特征提取与重建能力。现有的高性能修复模型通常依赖大宽度的卷积层或深层的注意力机制（</w:t>
      </w:r>
      <w:r w:rsidRPr="00BF68E0">
        <w:t>Self-Attention</w:t>
      </w:r>
      <w:r w:rsidRPr="00BF68E0">
        <w:t>）来捕捉全局信息，这并不适用于资源受限的移动端环境。本课题需要引入深度可分离卷积、通道混洗等轻量化算子重构骨干网络，但这些操作往往会削弱网络的特征表达能力和感受野。如何在极度压缩模型体积的同时，设计有效的特征融合与增强模块（如轻量级注意力机制），防止因模型容量下降导致的修复精度损失，是在工程实现层面面临的重大挑战。</w:t>
      </w:r>
    </w:p>
    <w:p w14:paraId="7214F5A9" w14:textId="470C0EF5" w:rsidR="00996ECB" w:rsidRPr="00EE33B6" w:rsidRDefault="00996ECB" w:rsidP="00996ECB">
      <w:pPr>
        <w:pStyle w:val="3"/>
        <w:spacing w:beforeLines="50" w:before="156" w:afterLines="50" w:after="156" w:line="360" w:lineRule="exact"/>
        <w:ind w:firstLineChars="196" w:firstLine="412"/>
        <w:rPr>
          <w:rFonts w:cs="Arial"/>
          <w:b w:val="0"/>
          <w:sz w:val="21"/>
          <w:szCs w:val="21"/>
        </w:rPr>
      </w:pPr>
      <w:bookmarkStart w:id="13" w:name="_Toc217746234"/>
      <w:r w:rsidRPr="00F854A3">
        <w:rPr>
          <w:rFonts w:ascii="Times New Roman" w:hAnsi="Times New Roman"/>
          <w:b w:val="0"/>
          <w:sz w:val="21"/>
          <w:szCs w:val="21"/>
        </w:rPr>
        <w:t>1.</w:t>
      </w:r>
      <w:r>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3</w:t>
      </w:r>
      <w:r w:rsidRPr="00EE3938">
        <w:rPr>
          <w:rFonts w:cs="Arial"/>
          <w:b w:val="0"/>
          <w:sz w:val="21"/>
          <w:szCs w:val="21"/>
        </w:rPr>
        <w:t xml:space="preserve"> </w:t>
      </w:r>
      <w:r w:rsidRPr="00996ECB">
        <w:rPr>
          <w:rFonts w:cs="Arial" w:hint="eastAsia"/>
          <w:b w:val="0"/>
          <w:sz w:val="21"/>
          <w:szCs w:val="21"/>
        </w:rPr>
        <w:t>速度场学习的训练稳定性</w:t>
      </w:r>
      <w:bookmarkEnd w:id="13"/>
    </w:p>
    <w:p w14:paraId="09605CF3" w14:textId="641EA0EE" w:rsidR="00D33DEC" w:rsidRPr="00D33DEC" w:rsidRDefault="00D33DEC" w:rsidP="00D33DEC">
      <w:pPr>
        <w:spacing w:line="360" w:lineRule="exact"/>
        <w:ind w:firstLine="420"/>
      </w:pPr>
      <w:r w:rsidRPr="00D33DEC">
        <w:t>相较于传统的像素级回归任务，基于随机插值的速度场学习具有更高的优化难度。该类模型的训练本质上是求解高维空间中的常微分方程（</w:t>
      </w:r>
      <w:r w:rsidRPr="00D33DEC">
        <w:t>ODE</w:t>
      </w:r>
      <w:r w:rsidRPr="00D33DEC">
        <w:t>）或随机微分方程（</w:t>
      </w:r>
      <w:r w:rsidRPr="00D33DEC">
        <w:t>SDE</w:t>
      </w:r>
      <w:r w:rsidRPr="00D33DEC">
        <w:t>）的近似解。轻量级网络由于参数空间较小，其拟合复杂非线性速度场的能力相对较弱，在训练过程中极易出现梯度消失、梯度爆炸或损失函数难以收敛的震荡现象。此外，如何设计合理的混合损失函数，平衡像素级一致性（</w:t>
      </w:r>
      <w:r w:rsidRPr="00D33DEC">
        <w:t>L1/L2 Loss</w:t>
      </w:r>
      <w:r w:rsidRPr="00D33DEC">
        <w:t>）、感知质量（</w:t>
      </w:r>
      <w:r w:rsidRPr="00D33DEC">
        <w:t>Perceptual Loss</w:t>
      </w:r>
      <w:r w:rsidRPr="00D33DEC">
        <w:t>）以及分布匹配（</w:t>
      </w:r>
      <w:r w:rsidRPr="00D33DEC">
        <w:t>Matching Loss</w:t>
      </w:r>
      <w:r w:rsidRPr="00D33DEC">
        <w:t>）之间的关系，以引导轻量级模型在复杂的优化景观中稳定收敛，也是本研究需要解决的关键问题。</w:t>
      </w:r>
    </w:p>
    <w:p w14:paraId="29214503" w14:textId="50DA9BCF" w:rsidR="00996ECB" w:rsidRPr="00966A26" w:rsidRDefault="00996ECB" w:rsidP="00996ECB">
      <w:pPr>
        <w:spacing w:line="360" w:lineRule="exact"/>
        <w:ind w:firstLine="420"/>
      </w:pPr>
    </w:p>
    <w:p w14:paraId="35F56F38" w14:textId="77777777" w:rsidR="00AE4F42" w:rsidRPr="00996ECB" w:rsidRDefault="00AE4F42" w:rsidP="00AE4F42">
      <w:pPr>
        <w:spacing w:line="360" w:lineRule="exact"/>
        <w:ind w:firstLine="420"/>
      </w:pPr>
    </w:p>
    <w:p w14:paraId="23B88918" w14:textId="77777777" w:rsidR="00AE4F42" w:rsidRDefault="00AE4F42" w:rsidP="00AE4F42">
      <w:pPr>
        <w:spacing w:line="360" w:lineRule="exact"/>
        <w:ind w:firstLine="420"/>
      </w:pPr>
    </w:p>
    <w:p w14:paraId="797017B6" w14:textId="77777777" w:rsidR="00AE4F42" w:rsidRDefault="00AE4F42" w:rsidP="00AE4F42">
      <w:pPr>
        <w:spacing w:line="360" w:lineRule="exact"/>
        <w:ind w:firstLine="420"/>
      </w:pPr>
    </w:p>
    <w:p w14:paraId="5C4A9195" w14:textId="77777777" w:rsidR="00AE4F42" w:rsidRDefault="00AE4F42" w:rsidP="00AE4F42">
      <w:pPr>
        <w:spacing w:line="360" w:lineRule="exact"/>
        <w:ind w:firstLine="420"/>
      </w:pPr>
    </w:p>
    <w:p w14:paraId="33BFF3B2" w14:textId="77777777" w:rsidR="00AE4F42" w:rsidRDefault="00AE4F42" w:rsidP="00AE4F42">
      <w:pPr>
        <w:spacing w:line="360" w:lineRule="exact"/>
        <w:ind w:firstLine="420"/>
      </w:pPr>
    </w:p>
    <w:p w14:paraId="44C13C1D" w14:textId="442BF742" w:rsidR="00FD759D" w:rsidRPr="00FD759D" w:rsidRDefault="00BC299D" w:rsidP="00FD759D">
      <w:pPr>
        <w:spacing w:line="360" w:lineRule="exact"/>
        <w:ind w:firstLine="420"/>
      </w:pPr>
      <w:r>
        <w:br w:type="page"/>
      </w:r>
      <w:bookmarkStart w:id="14" w:name="理论部分"/>
      <w:bookmarkStart w:id="15" w:name="_Toc261510875"/>
    </w:p>
    <w:p w14:paraId="0D393328" w14:textId="77777777" w:rsidR="00653F1A" w:rsidRDefault="00653F1A" w:rsidP="00653F1A">
      <w:pPr>
        <w:spacing w:line="360" w:lineRule="exact"/>
      </w:pPr>
    </w:p>
    <w:p w14:paraId="666C4764" w14:textId="6329DA51" w:rsidR="00653F1A" w:rsidRDefault="00653F1A" w:rsidP="00653F1A">
      <w:pPr>
        <w:pStyle w:val="1"/>
        <w:spacing w:beforeLines="50" w:before="156" w:afterLines="50" w:after="156" w:line="360" w:lineRule="exact"/>
        <w:jc w:val="center"/>
        <w:rPr>
          <w:rFonts w:eastAsia="黑体"/>
          <w:b w:val="0"/>
          <w:i w:val="0"/>
        </w:rPr>
      </w:pPr>
      <w:bookmarkStart w:id="16" w:name="_Toc217746235"/>
      <w:r>
        <w:rPr>
          <w:rFonts w:eastAsia="黑体" w:hint="eastAsia"/>
          <w:b w:val="0"/>
          <w:i w:val="0"/>
        </w:rPr>
        <w:t>2</w:t>
      </w:r>
      <w:r>
        <w:rPr>
          <w:rFonts w:eastAsia="黑体"/>
          <w:b w:val="0"/>
          <w:i w:val="0"/>
        </w:rPr>
        <w:t xml:space="preserve">  </w:t>
      </w:r>
      <w:r w:rsidRPr="00653F1A">
        <w:rPr>
          <w:rFonts w:eastAsia="黑体" w:hint="eastAsia"/>
          <w:b w:val="0"/>
          <w:i w:val="0"/>
        </w:rPr>
        <w:t>现有方法概述</w:t>
      </w:r>
      <w:bookmarkEnd w:id="16"/>
    </w:p>
    <w:p w14:paraId="1DCD830A" w14:textId="0DB1BA71" w:rsidR="00216969" w:rsidRPr="005371F0" w:rsidRDefault="007B1935" w:rsidP="00216969">
      <w:pPr>
        <w:pStyle w:val="2"/>
        <w:spacing w:beforeLines="50" w:before="156" w:afterLines="50" w:after="156" w:line="360" w:lineRule="exact"/>
        <w:rPr>
          <w:rFonts w:ascii="黑体" w:eastAsia="黑体" w:hAnsi="黑体" w:hint="eastAsia"/>
          <w:b w:val="0"/>
          <w:bCs w:val="0"/>
          <w:i w:val="0"/>
        </w:rPr>
      </w:pPr>
      <w:bookmarkStart w:id="17" w:name="_Toc217746236"/>
      <w:r w:rsidRPr="005371F0">
        <w:rPr>
          <w:rFonts w:ascii="黑体" w:eastAsia="黑体" w:hAnsi="黑体" w:hint="eastAsia"/>
          <w:b w:val="0"/>
          <w:bCs w:val="0"/>
          <w:i w:val="0"/>
        </w:rPr>
        <w:t>2</w:t>
      </w:r>
      <w:r w:rsidRPr="005371F0">
        <w:rPr>
          <w:rFonts w:ascii="黑体" w:eastAsia="黑体" w:hAnsi="黑体"/>
          <w:b w:val="0"/>
          <w:bCs w:val="0"/>
          <w:i w:val="0"/>
        </w:rPr>
        <w:t>.1</w:t>
      </w:r>
      <w:r w:rsidR="009B23F1" w:rsidRPr="005371F0">
        <w:rPr>
          <w:rFonts w:ascii="黑体" w:eastAsia="黑体" w:hAnsi="黑体" w:hint="eastAsia"/>
          <w:b w:val="0"/>
          <w:bCs w:val="0"/>
          <w:i w:val="0"/>
        </w:rPr>
        <w:t xml:space="preserve"> </w:t>
      </w:r>
      <w:r w:rsidR="002C1138" w:rsidRPr="005371F0">
        <w:rPr>
          <w:rFonts w:ascii="黑体" w:eastAsia="黑体" w:hAnsi="黑体" w:hint="eastAsia"/>
          <w:b w:val="0"/>
          <w:bCs w:val="0"/>
          <w:i w:val="0"/>
        </w:rPr>
        <w:t>现有方法分类概览</w:t>
      </w:r>
      <w:bookmarkEnd w:id="17"/>
    </w:p>
    <w:p w14:paraId="2D23D2C2" w14:textId="1C76C3AF" w:rsidR="00216969" w:rsidRDefault="00216969" w:rsidP="00216969">
      <w:pPr>
        <w:spacing w:line="360" w:lineRule="exact"/>
        <w:ind w:firstLine="420"/>
      </w:pPr>
      <w:r>
        <w:rPr>
          <w:rFonts w:hint="eastAsia"/>
        </w:rPr>
        <w:t>图像修复作为计算机视觉领域的经典问题，其研究历史跨越了数十年，积累了丰富的理论成果与技术方案。纵观该领域的发展脉络，现有的图像修复方法依据其核心原理、数学模型及优化目标的不同，大体上可归纳为三大类：传统图像修复方法、基于深度判别模型的修复方法以及基于深度生成模型的修复方法。</w:t>
      </w:r>
    </w:p>
    <w:p w14:paraId="4118AF08" w14:textId="133DDCB4" w:rsidR="00216969" w:rsidRDefault="00216969" w:rsidP="00216969">
      <w:pPr>
        <w:spacing w:line="360" w:lineRule="exact"/>
        <w:ind w:firstLine="420"/>
      </w:pPr>
      <w:r>
        <w:rPr>
          <w:rFonts w:hint="eastAsia"/>
        </w:rPr>
        <w:t>第一类是传统图像修复方法。这一阶段的研究主要建立在信号处理、凸优化理论以及图像统计学先验的基础之上。其核心思想是利用图像自身的物理特性（如局部平滑性、稀疏性、自相似性）来构建从退化图像到清晰图像的逆问题求解模型。这类方法无需大规模数据训练，具有良好的数学解释性，但在处理复杂的非线性退化时表现有限。</w:t>
      </w:r>
    </w:p>
    <w:p w14:paraId="6CB9E762" w14:textId="4748ADD9" w:rsidR="00216969" w:rsidRDefault="00216969" w:rsidP="00216969">
      <w:pPr>
        <w:spacing w:line="360" w:lineRule="exact"/>
        <w:ind w:firstLine="420"/>
      </w:pPr>
      <w:r>
        <w:rPr>
          <w:rFonts w:hint="eastAsia"/>
        </w:rPr>
        <w:t>第二类是基于深度判别模型的修复方法。随着深度学习技术的兴起，以卷积神经网络（</w:t>
      </w:r>
      <w:r>
        <w:rPr>
          <w:rFonts w:hint="eastAsia"/>
        </w:rPr>
        <w:t>CNN</w:t>
      </w:r>
      <w:r>
        <w:rPr>
          <w:rFonts w:hint="eastAsia"/>
        </w:rPr>
        <w:t>）为代表的数据驱动方法逐渐占据主导地位。这类方法通常将图像修复视为一个端到端的监督回归问题，通过学习从退化域到清晰域的非线性映射函数来实现修复。为了解决回归模型导致的图像模糊问题，生成对抗网络（</w:t>
      </w:r>
      <w:r>
        <w:rPr>
          <w:rFonts w:hint="eastAsia"/>
        </w:rPr>
        <w:t>GAN</w:t>
      </w:r>
      <w:r>
        <w:rPr>
          <w:rFonts w:hint="eastAsia"/>
        </w:rPr>
        <w:t>）随后被引入，通过对抗训练引入感知层面的约束。这类方法推理速度较快，但在生成多样性和极端退化下的鲁棒性方面存在瓶颈。</w:t>
      </w:r>
    </w:p>
    <w:p w14:paraId="4B2FCB77" w14:textId="4A422A1C" w:rsidR="00BC299D" w:rsidRPr="00216969" w:rsidRDefault="00216969" w:rsidP="00216969">
      <w:pPr>
        <w:spacing w:line="360" w:lineRule="exact"/>
        <w:ind w:firstLine="420"/>
      </w:pPr>
      <w:r>
        <w:rPr>
          <w:rFonts w:hint="eastAsia"/>
        </w:rPr>
        <w:t>第三类是基于深度生成模型的修复方法。这是近年来发展最为迅猛的前沿方向，主要以去噪扩散概率模型（</w:t>
      </w:r>
      <w:r>
        <w:rPr>
          <w:rFonts w:hint="eastAsia"/>
        </w:rPr>
        <w:t>Diffusion Models</w:t>
      </w:r>
      <w:r>
        <w:rPr>
          <w:rFonts w:hint="eastAsia"/>
        </w:rPr>
        <w:t>）及其高效采样变体为代表。该类方法不再局限于学习点对点的映射，而是致力于显式地建模高质量图像的概率分布。凭借强大的分布拟合能力，生成式模型在纹理还原和细节生成上取得了突破性进展。然而，高昂的计算成本与漫长的推理时间是该类方法面临的主要挑战，这也催生了基于随机插值等高效采样理论的最新研究。本章后续部分将对这三类方法的基本原理、代表性工作及优缺点进行详细阐述。</w:t>
      </w:r>
    </w:p>
    <w:p w14:paraId="039D7138" w14:textId="74B939AC" w:rsidR="00FA3C55" w:rsidRPr="00066449" w:rsidRDefault="007B1935" w:rsidP="000358EA">
      <w:pPr>
        <w:pStyle w:val="2"/>
        <w:spacing w:beforeLines="50" w:before="156" w:afterLines="50" w:after="156" w:line="360" w:lineRule="exact"/>
        <w:rPr>
          <w:rFonts w:ascii="黑体" w:eastAsia="黑体" w:hAnsi="黑体" w:hint="eastAsia"/>
          <w:b w:val="0"/>
          <w:bCs w:val="0"/>
          <w:i w:val="0"/>
        </w:rPr>
      </w:pPr>
      <w:bookmarkStart w:id="18" w:name="_Toc217746237"/>
      <w:r w:rsidRPr="00066449">
        <w:rPr>
          <w:rFonts w:ascii="黑体" w:eastAsia="黑体" w:hAnsi="黑体" w:hint="eastAsia"/>
          <w:b w:val="0"/>
          <w:bCs w:val="0"/>
          <w:i w:val="0"/>
        </w:rPr>
        <w:t>2</w:t>
      </w:r>
      <w:r w:rsidRPr="00066449">
        <w:rPr>
          <w:rFonts w:ascii="黑体" w:eastAsia="黑体" w:hAnsi="黑体"/>
          <w:b w:val="0"/>
          <w:bCs w:val="0"/>
          <w:i w:val="0"/>
        </w:rPr>
        <w:t>.</w:t>
      </w:r>
      <w:r w:rsidR="002C1138" w:rsidRPr="00066449">
        <w:rPr>
          <w:rFonts w:ascii="黑体" w:eastAsia="黑体" w:hAnsi="黑体"/>
          <w:b w:val="0"/>
          <w:bCs w:val="0"/>
          <w:i w:val="0"/>
        </w:rPr>
        <w:t>2</w:t>
      </w:r>
      <w:r w:rsidR="002777BA" w:rsidRPr="00066449">
        <w:rPr>
          <w:rFonts w:ascii="黑体" w:eastAsia="黑体" w:hAnsi="黑体" w:hint="eastAsia"/>
          <w:b w:val="0"/>
          <w:bCs w:val="0"/>
          <w:i w:val="0"/>
        </w:rPr>
        <w:t xml:space="preserve"> </w:t>
      </w:r>
      <w:r w:rsidR="00931077" w:rsidRPr="00066449">
        <w:rPr>
          <w:rFonts w:ascii="黑体" w:eastAsia="黑体" w:hAnsi="黑体" w:hint="eastAsia"/>
          <w:b w:val="0"/>
          <w:bCs w:val="0"/>
          <w:i w:val="0"/>
        </w:rPr>
        <w:t>传统图像修复方法</w:t>
      </w:r>
      <w:bookmarkEnd w:id="18"/>
    </w:p>
    <w:p w14:paraId="0AF5FD16" w14:textId="33B657FF" w:rsidR="00F716FF" w:rsidRPr="00F716FF" w:rsidRDefault="00F716FF" w:rsidP="00F716FF">
      <w:pPr>
        <w:spacing w:line="360" w:lineRule="exact"/>
        <w:ind w:firstLine="420"/>
        <w:rPr>
          <w:szCs w:val="21"/>
        </w:rPr>
      </w:pPr>
      <w:r w:rsidRPr="00F716FF">
        <w:rPr>
          <w:szCs w:val="21"/>
        </w:rPr>
        <w:t>在深度学习技术兴起之前，图像修复领域的研究主要建立在信号处理理论、数学变分法以及图像统计学先验的基础之上。这一阶段的方法虽然无法像现代神经网络那样从海量数据中学习复杂的语义特征，但其严谨的数学推导和无需训练的特性，使其在特定场景下依然具有参考价值，并为后续基于学习的方法提供了理论基石。</w:t>
      </w:r>
    </w:p>
    <w:p w14:paraId="19FAF3DC" w14:textId="77777777" w:rsidR="00F716FF" w:rsidRPr="00F716FF" w:rsidRDefault="00F716FF" w:rsidP="00F716FF">
      <w:pPr>
        <w:spacing w:line="360" w:lineRule="exact"/>
        <w:ind w:firstLine="420"/>
        <w:jc w:val="left"/>
        <w:rPr>
          <w:szCs w:val="21"/>
        </w:rPr>
      </w:pPr>
      <w:r w:rsidRPr="00F716FF">
        <w:rPr>
          <w:szCs w:val="21"/>
        </w:rPr>
        <w:t>早期的图像修复主要采用基于滤波和扩散的算法。这类方法的直观思想是利用图像的局部平滑性，假设受损像素与其邻域像素具有相似的灰度或色彩值。例如，中值滤波和维纳滤波通过统计局部窗口内的像素信息来抑制高斯噪声或椒盐噪声，计算简单且速度极快，但在处理高强度噪声时容易导致图像边缘模糊。基于偏微分方程（</w:t>
      </w:r>
      <w:r w:rsidRPr="00F716FF">
        <w:rPr>
          <w:szCs w:val="21"/>
        </w:rPr>
        <w:t>PDE</w:t>
      </w:r>
      <w:r w:rsidRPr="00F716FF">
        <w:rPr>
          <w:szCs w:val="21"/>
        </w:rPr>
        <w:t>）的方法则将图像视为连续的曲面，利用热扩散方程或各向异性扩散方程（如</w:t>
      </w:r>
      <w:r w:rsidRPr="00F716FF">
        <w:rPr>
          <w:szCs w:val="21"/>
        </w:rPr>
        <w:t>Perona-Malik</w:t>
      </w:r>
      <w:r w:rsidRPr="00F716FF">
        <w:rPr>
          <w:szCs w:val="21"/>
        </w:rPr>
        <w:t>方程）将周围的信息平滑地传播到受损区域。虽然这类方法能较好地保持明显的边缘结构，但在面对大面积纹理缺失时，往往只能产生平滑的插值结果，无法恢复出具有意义的纹理细节。</w:t>
      </w:r>
    </w:p>
    <w:p w14:paraId="77AEA269" w14:textId="3F96CF3D" w:rsidR="00BC299D" w:rsidRPr="001C33A4" w:rsidRDefault="00F716FF" w:rsidP="004541E2">
      <w:pPr>
        <w:spacing w:line="360" w:lineRule="exact"/>
        <w:ind w:firstLine="420"/>
        <w:jc w:val="left"/>
        <w:rPr>
          <w:szCs w:val="21"/>
        </w:rPr>
      </w:pPr>
      <w:r w:rsidRPr="00F716FF">
        <w:rPr>
          <w:szCs w:val="21"/>
        </w:rPr>
        <w:lastRenderedPageBreak/>
        <w:t>为了克服局部方法的局限性，研究者们提出了基于非局部自相似性（</w:t>
      </w:r>
      <w:r w:rsidRPr="00F716FF">
        <w:rPr>
          <w:szCs w:val="21"/>
        </w:rPr>
        <w:t>Non-local Self-similarity</w:t>
      </w:r>
      <w:r w:rsidRPr="00F716FF">
        <w:rPr>
          <w:szCs w:val="21"/>
        </w:rPr>
        <w:t>）的算法，其中最具代表性的是</w:t>
      </w:r>
      <w:r w:rsidRPr="00F716FF">
        <w:rPr>
          <w:szCs w:val="21"/>
        </w:rPr>
        <w:t>BM3D</w:t>
      </w:r>
      <w:r w:rsidRPr="00F716FF">
        <w:rPr>
          <w:szCs w:val="21"/>
        </w:rPr>
        <w:t>（</w:t>
      </w:r>
      <w:r w:rsidRPr="00F716FF">
        <w:rPr>
          <w:szCs w:val="21"/>
        </w:rPr>
        <w:t>Block-Matching and 3D Filtering</w:t>
      </w:r>
      <w:r w:rsidRPr="00F716FF">
        <w:rPr>
          <w:szCs w:val="21"/>
        </w:rPr>
        <w:t>）算法。</w:t>
      </w:r>
      <w:r w:rsidRPr="00F716FF">
        <w:rPr>
          <w:szCs w:val="21"/>
        </w:rPr>
        <w:t>BM3D</w:t>
      </w:r>
      <w:r w:rsidRPr="00F716FF">
        <w:rPr>
          <w:szCs w:val="21"/>
        </w:rPr>
        <w:t>的核心原理是在整幅图像范围内寻找相似的二维图像块，将这些相似块堆叠成三维矩阵，并在变换域（如小波变换或离散余弦变换域）进行协同滤波。这种方法充分利用了自然图像中广泛存在的重复结构（如草地、建筑纹理），在去噪性能上达到了传统算法的巅峰。此外，基于稀疏表示（</w:t>
      </w:r>
      <w:r w:rsidRPr="00F716FF">
        <w:rPr>
          <w:szCs w:val="21"/>
        </w:rPr>
        <w:t>Sparse Representation</w:t>
      </w:r>
      <w:r w:rsidRPr="00F716FF">
        <w:rPr>
          <w:szCs w:val="21"/>
        </w:rPr>
        <w:t>）的方法也是这一时期的主流方向，如</w:t>
      </w:r>
      <w:r w:rsidRPr="00F716FF">
        <w:rPr>
          <w:szCs w:val="21"/>
        </w:rPr>
        <w:t>K-SVD</w:t>
      </w:r>
      <w:r w:rsidRPr="00F716FF">
        <w:rPr>
          <w:szCs w:val="21"/>
        </w:rPr>
        <w:t>算法。该类方法假设自然图像块可以由一个过完备字典中的少量原子线性组合而成，通过求解稀疏编码系数来重建清晰图像。尽管传统方法在数学上具有良好的解释性，但其由于缺乏对高层语义的理解，难以处理复杂的非线性退化（如严重的运动模糊或人脸遮挡），且迭代优化过程通常计算耗时较长。</w:t>
      </w:r>
    </w:p>
    <w:p w14:paraId="7820D43E" w14:textId="02F66B01" w:rsidR="00DC179E" w:rsidRPr="0054729F" w:rsidRDefault="002C1138" w:rsidP="00DC179E">
      <w:pPr>
        <w:pStyle w:val="2"/>
        <w:spacing w:beforeLines="50" w:before="156" w:afterLines="50" w:after="156" w:line="360" w:lineRule="exact"/>
        <w:rPr>
          <w:rFonts w:ascii="黑体" w:eastAsia="黑体" w:hAnsi="黑体" w:hint="eastAsia"/>
          <w:b w:val="0"/>
          <w:bCs w:val="0"/>
          <w:i w:val="0"/>
        </w:rPr>
      </w:pPr>
      <w:bookmarkStart w:id="19" w:name="_Toc217746238"/>
      <w:r w:rsidRPr="0054729F">
        <w:rPr>
          <w:rFonts w:ascii="黑体" w:eastAsia="黑体" w:hAnsi="黑体" w:hint="eastAsia"/>
          <w:b w:val="0"/>
          <w:bCs w:val="0"/>
          <w:i w:val="0"/>
        </w:rPr>
        <w:t>2</w:t>
      </w:r>
      <w:r w:rsidRPr="0054729F">
        <w:rPr>
          <w:rFonts w:ascii="黑体" w:eastAsia="黑体" w:hAnsi="黑体"/>
          <w:b w:val="0"/>
          <w:bCs w:val="0"/>
          <w:i w:val="0"/>
        </w:rPr>
        <w:t>.3</w:t>
      </w:r>
      <w:r w:rsidR="00C51F7D" w:rsidRPr="0054729F">
        <w:rPr>
          <w:rFonts w:ascii="黑体" w:eastAsia="黑体" w:hAnsi="黑体" w:hint="eastAsia"/>
          <w:b w:val="0"/>
          <w:bCs w:val="0"/>
          <w:i w:val="0"/>
        </w:rPr>
        <w:t xml:space="preserve"> </w:t>
      </w:r>
      <w:r w:rsidR="00D963C2" w:rsidRPr="0054729F">
        <w:rPr>
          <w:rFonts w:ascii="黑体" w:eastAsia="黑体" w:hAnsi="黑体" w:hint="eastAsia"/>
          <w:b w:val="0"/>
          <w:bCs w:val="0"/>
          <w:i w:val="0"/>
        </w:rPr>
        <w:t>基于深度判别模型的修复方法</w:t>
      </w:r>
      <w:bookmarkEnd w:id="19"/>
    </w:p>
    <w:p w14:paraId="2E7C8118" w14:textId="7FEB4120" w:rsidR="00DC179E" w:rsidRPr="00DC179E" w:rsidRDefault="00DC179E" w:rsidP="00DC179E">
      <w:pPr>
        <w:spacing w:line="360" w:lineRule="exact"/>
        <w:ind w:firstLine="420"/>
      </w:pPr>
      <w:r w:rsidRPr="00DC179E">
        <w:t>随着卷积神经网络（</w:t>
      </w:r>
      <w:r w:rsidRPr="00DC179E">
        <w:t>CNN</w:t>
      </w:r>
      <w:r w:rsidRPr="00DC179E">
        <w:t>）在计算机视觉任务中的成功应用，基于深度学习的图像修复方法逐渐取代传统算法成为主流。这类方法通常被建模为判别式任务，即直接学习从退化图像域到清晰图像域的非线性映射函数。根据网络结构和优化目标的不同，该类方法主要可以分为基于</w:t>
      </w:r>
      <w:r w:rsidRPr="00DC179E">
        <w:t>CNN</w:t>
      </w:r>
      <w:r w:rsidRPr="00DC179E">
        <w:t>的回归模型和基于生成对抗网络（</w:t>
      </w:r>
      <w:r w:rsidRPr="00DC179E">
        <w:t>GAN</w:t>
      </w:r>
      <w:r w:rsidRPr="00DC179E">
        <w:t>）的模型。</w:t>
      </w:r>
    </w:p>
    <w:p w14:paraId="79713794" w14:textId="28B072ED" w:rsidR="00DC179E" w:rsidRPr="00DC179E" w:rsidRDefault="00DC179E" w:rsidP="00DC179E">
      <w:pPr>
        <w:spacing w:line="360" w:lineRule="exact"/>
        <w:ind w:firstLine="420"/>
      </w:pPr>
      <w:r w:rsidRPr="00DC179E">
        <w:t>基于</w:t>
      </w:r>
      <w:r w:rsidRPr="00DC179E">
        <w:t>CNN</w:t>
      </w:r>
      <w:r w:rsidRPr="00DC179E">
        <w:t>的回归模型是最早期的深度修复尝试，其基本范式是通过构建深层网络，以最小化预测图像与真实图像之间的像素级误差（如</w:t>
      </w:r>
      <w:r w:rsidRPr="00DC179E">
        <w:t>L1</w:t>
      </w:r>
      <w:r w:rsidRPr="00DC179E">
        <w:t>或</w:t>
      </w:r>
      <w:r w:rsidRPr="00DC179E">
        <w:t>L2</w:t>
      </w:r>
      <w:r w:rsidRPr="00DC179E">
        <w:t>损失）为优化目标。经典的</w:t>
      </w:r>
      <w:r w:rsidRPr="00DC179E">
        <w:t>SRCNN</w:t>
      </w:r>
      <w:r w:rsidRPr="00DC179E">
        <w:t>模型首次将三层卷积网络引入超分辨率任务，证明了端到端学习相比传统插值方法的优越性。随后，</w:t>
      </w:r>
      <w:r w:rsidRPr="00DC179E">
        <w:t>DnCNN</w:t>
      </w:r>
      <w:r w:rsidRPr="00DC179E">
        <w:t>模型引入了残差学习（</w:t>
      </w:r>
      <w:r w:rsidRPr="00DC179E">
        <w:t>Residual Learning</w:t>
      </w:r>
      <w:r w:rsidRPr="00DC179E">
        <w:t>）策略，通过预测残差图像（即噪声分布）而非直接预测清晰图像，显著降低了训练难度并提升了收敛速度。为了进一步扩大感受野并整合多尺度特征，</w:t>
      </w:r>
      <w:r w:rsidRPr="00DC179E">
        <w:t>U-Net</w:t>
      </w:r>
      <w:r w:rsidRPr="00DC179E">
        <w:t>架构被广泛应用于图像修复。</w:t>
      </w:r>
      <w:r w:rsidRPr="00DC179E">
        <w:t>U-Net</w:t>
      </w:r>
      <w:r w:rsidRPr="00DC179E">
        <w:t>采用编码器</w:t>
      </w:r>
      <w:r w:rsidRPr="00DC179E">
        <w:t>-</w:t>
      </w:r>
      <w:r w:rsidRPr="00DC179E">
        <w:t>解码器结构，通过下采样提取抽象语义特征，再通过上采样逐步恢复空间分辨率，同时利用跳跃连接（</w:t>
      </w:r>
      <w:r w:rsidRPr="00DC179E">
        <w:t>Skip Connection</w:t>
      </w:r>
      <w:r w:rsidRPr="00DC179E">
        <w:t>）将低层的高频细节直接传递到解码器，有效解决了深层网络中的信息丢失问题。尽管基于</w:t>
      </w:r>
      <w:r w:rsidRPr="00DC179E">
        <w:t>CNN</w:t>
      </w:r>
      <w:r w:rsidRPr="00DC179E">
        <w:t>的方法在</w:t>
      </w:r>
      <w:r w:rsidRPr="00DC179E">
        <w:t>PSNR</w:t>
      </w:r>
      <w:r w:rsidRPr="00DC179E">
        <w:t>等客观指标上表现优异，且推理速度较快（通常只需一次前向传播），但由于其使用的像素级损失函数倾向于对所有可能的解求平均，导致生成的图像往往过于平滑，缺乏逼真的高频纹理，这种现象被称为</w:t>
      </w:r>
      <w:r w:rsidR="00A33A5A">
        <w:rPr>
          <w:rFonts w:hint="eastAsia"/>
        </w:rPr>
        <w:t>“</w:t>
      </w:r>
      <w:r w:rsidRPr="00DC179E">
        <w:t>回归均值</w:t>
      </w:r>
      <w:r w:rsidR="00A33A5A">
        <w:rPr>
          <w:rFonts w:hint="eastAsia"/>
        </w:rPr>
        <w:t>”</w:t>
      </w:r>
      <w:r w:rsidRPr="00DC179E">
        <w:t>问题。</w:t>
      </w:r>
    </w:p>
    <w:p w14:paraId="076E1C02" w14:textId="77777777" w:rsidR="00DC179E" w:rsidRDefault="00DC179E" w:rsidP="00DC179E">
      <w:pPr>
        <w:spacing w:line="360" w:lineRule="exact"/>
        <w:ind w:firstLine="420"/>
      </w:pPr>
      <w:r w:rsidRPr="00DC179E">
        <w:t>为了解决图像模糊和纹理缺失的问题，生成对抗网络（</w:t>
      </w:r>
      <w:r w:rsidRPr="00DC179E">
        <w:t>GAN</w:t>
      </w:r>
      <w:r w:rsidRPr="00DC179E">
        <w:t>）被引入图像修复领域。基于</w:t>
      </w:r>
      <w:r w:rsidRPr="00DC179E">
        <w:t>GAN</w:t>
      </w:r>
      <w:r w:rsidRPr="00DC179E">
        <w:t>的方法（如</w:t>
      </w:r>
      <w:r w:rsidRPr="00DC179E">
        <w:t>Pix2Pix</w:t>
      </w:r>
      <w:r w:rsidRPr="00DC179E">
        <w:t>、</w:t>
      </w:r>
      <w:r w:rsidRPr="00DC179E">
        <w:t>SRGAN</w:t>
      </w:r>
      <w:r w:rsidRPr="00DC179E">
        <w:t>）通过引入一个判别器网络与生成器网络进行博弈训练。判别器的目标是区分生成图像与真实图像，而生成器的目标是欺骗判别器。这种对抗性损失实际上是对生成图像分布与真实图像分布之间的距离进行了约束，迫使生成器输出更符合自然图像统计规律的结果，从而产生锐利的边缘和丰富的纹理。然而，</w:t>
      </w:r>
      <w:r w:rsidRPr="00DC179E">
        <w:t>GAN</w:t>
      </w:r>
      <w:r w:rsidRPr="00DC179E">
        <w:t>模型的训练极不稳定，容易出现模式崩塌（</w:t>
      </w:r>
      <w:r w:rsidRPr="00DC179E">
        <w:t>Mode Collapse</w:t>
      </w:r>
      <w:r w:rsidRPr="00DC179E">
        <w:t>）现象，即生成器只能生成有限种类的样本。此外，</w:t>
      </w:r>
      <w:r w:rsidRPr="00DC179E">
        <w:t>GAN</w:t>
      </w:r>
      <w:r w:rsidRPr="00DC179E">
        <w:t>生成的图像虽然视觉效果逼真，但在像素级准确性（</w:t>
      </w:r>
      <w:r w:rsidRPr="00DC179E">
        <w:t>PSNR</w:t>
      </w:r>
      <w:r w:rsidRPr="00DC179E">
        <w:t>）上往往不如纯</w:t>
      </w:r>
      <w:r w:rsidRPr="00DC179E">
        <w:t>CNN</w:t>
      </w:r>
      <w:r w:rsidRPr="00DC179E">
        <w:t>方法，且容易产生与原图不符的虚假伪影（</w:t>
      </w:r>
      <w:r w:rsidRPr="00DC179E">
        <w:t>Hallucination</w:t>
      </w:r>
      <w:r w:rsidRPr="00DC179E">
        <w:t>）。</w:t>
      </w:r>
    </w:p>
    <w:p w14:paraId="5735B5DF" w14:textId="219D10F8" w:rsidR="00114ECF" w:rsidRPr="005509B7" w:rsidRDefault="00770A64" w:rsidP="00114ECF">
      <w:pPr>
        <w:pStyle w:val="2"/>
        <w:spacing w:beforeLines="50" w:before="156" w:afterLines="50" w:after="156" w:line="360" w:lineRule="exact"/>
        <w:rPr>
          <w:rFonts w:ascii="黑体" w:eastAsia="黑体" w:hAnsi="黑体" w:hint="eastAsia"/>
          <w:b w:val="0"/>
          <w:bCs w:val="0"/>
          <w:i w:val="0"/>
        </w:rPr>
      </w:pPr>
      <w:bookmarkStart w:id="20" w:name="_Toc217746239"/>
      <w:r w:rsidRPr="005509B7">
        <w:rPr>
          <w:rFonts w:ascii="黑体" w:eastAsia="黑体" w:hAnsi="黑体" w:hint="eastAsia"/>
          <w:b w:val="0"/>
          <w:bCs w:val="0"/>
          <w:i w:val="0"/>
        </w:rPr>
        <w:lastRenderedPageBreak/>
        <w:t>2</w:t>
      </w:r>
      <w:r w:rsidRPr="005509B7">
        <w:rPr>
          <w:rFonts w:ascii="黑体" w:eastAsia="黑体" w:hAnsi="黑体"/>
          <w:b w:val="0"/>
          <w:bCs w:val="0"/>
          <w:i w:val="0"/>
        </w:rPr>
        <w:t>.</w:t>
      </w:r>
      <w:r w:rsidR="009D26AE" w:rsidRPr="005509B7">
        <w:rPr>
          <w:rFonts w:ascii="黑体" w:eastAsia="黑体" w:hAnsi="黑体" w:hint="eastAsia"/>
          <w:b w:val="0"/>
          <w:bCs w:val="0"/>
          <w:i w:val="0"/>
        </w:rPr>
        <w:t>4</w:t>
      </w:r>
      <w:r w:rsidRPr="005509B7">
        <w:rPr>
          <w:rFonts w:ascii="黑体" w:eastAsia="黑体" w:hAnsi="黑体" w:hint="eastAsia"/>
          <w:b w:val="0"/>
          <w:bCs w:val="0"/>
          <w:i w:val="0"/>
        </w:rPr>
        <w:t xml:space="preserve"> </w:t>
      </w:r>
      <w:r w:rsidR="008417B6" w:rsidRPr="005509B7">
        <w:rPr>
          <w:rFonts w:ascii="黑体" w:eastAsia="黑体" w:hAnsi="黑体" w:hint="eastAsia"/>
          <w:b w:val="0"/>
          <w:bCs w:val="0"/>
          <w:i w:val="0"/>
        </w:rPr>
        <w:t>基于深度生成模型的修复方法</w:t>
      </w:r>
      <w:bookmarkEnd w:id="20"/>
    </w:p>
    <w:p w14:paraId="0845F0BF" w14:textId="05483CF1" w:rsidR="00114ECF" w:rsidRPr="00114ECF" w:rsidRDefault="00114ECF" w:rsidP="00114ECF">
      <w:pPr>
        <w:spacing w:line="360" w:lineRule="exact"/>
        <w:ind w:firstLine="420"/>
      </w:pPr>
      <w:r w:rsidRPr="00114ECF">
        <w:t>近年来，深度生成模型，特别是去噪扩散概率模型（</w:t>
      </w:r>
      <w:r w:rsidRPr="00114ECF">
        <w:t>DDPM</w:t>
      </w:r>
      <w:r w:rsidRPr="00114ECF">
        <w:t>），在图像合成与修复领域引发了范式转移。与判别式模型直接学习映射关系不同，生成式模型旨在显式地建模数据的概率分布，从而具备极强的样本生成多样性和高质量细节还原能力。目前主流的研究主要集中在扩散模型及其快速采样变体上。</w:t>
      </w:r>
    </w:p>
    <w:p w14:paraId="7E318F4C" w14:textId="77777777" w:rsidR="00114ECF" w:rsidRPr="00114ECF" w:rsidRDefault="00114ECF" w:rsidP="00114ECF">
      <w:pPr>
        <w:spacing w:line="360" w:lineRule="exact"/>
        <w:ind w:firstLine="420"/>
      </w:pPr>
      <w:r w:rsidRPr="00114ECF">
        <w:t>扩散模型的核心思想受到非平衡热力学的启发，包含前向扩散过程和逆向去噪过程。在前向过程中，模型通过逐步向真实图像添加高斯噪声，将其转化为纯噪声分布；在逆向过程中，通过训练一个神经网络（通常是</w:t>
      </w:r>
      <w:r w:rsidRPr="00114ECF">
        <w:t>U-Net</w:t>
      </w:r>
      <w:r w:rsidRPr="00114ECF">
        <w:t>结构）来预测每一步添加的噪声，从而实现从纯噪声逐步还原回清晰图像。</w:t>
      </w:r>
      <w:r w:rsidRPr="00114ECF">
        <w:t>DDPM</w:t>
      </w:r>
      <w:r w:rsidRPr="00114ECF">
        <w:t>通过变分推断导出了简单的均方误差损失函数，使得训练过程极其稳定，避免了</w:t>
      </w:r>
      <w:r w:rsidRPr="00114ECF">
        <w:t>GAN</w:t>
      </w:r>
      <w:r w:rsidRPr="00114ECF">
        <w:t>中的对抗博弈难题。由于扩散模型能够精确拟合复杂的数据分布，其在图像去噪、超分辨率和填补等任务上生成的图像细节极其丰富，视觉真实感达到了前所未有的高度。然而，</w:t>
      </w:r>
      <w:r w:rsidRPr="00114ECF">
        <w:t>DDPM</w:t>
      </w:r>
      <w:r w:rsidRPr="00114ECF">
        <w:t>最大的缺陷在于其推理效率极其低下。标准的</w:t>
      </w:r>
      <w:r w:rsidRPr="00114ECF">
        <w:t>DDPM</w:t>
      </w:r>
      <w:r w:rsidRPr="00114ECF">
        <w:t>采样过程需要模拟完整的马尔可夫链，通常包含</w:t>
      </w:r>
      <w:r w:rsidRPr="00114ECF">
        <w:t>1000</w:t>
      </w:r>
      <w:r w:rsidRPr="00114ECF">
        <w:t>个离散的时间步，这意味着生成一张图像需要进行</w:t>
      </w:r>
      <w:r w:rsidRPr="00114ECF">
        <w:t>1000</w:t>
      </w:r>
      <w:r w:rsidRPr="00114ECF">
        <w:t>次网络前向推理，计算成本高昂，完全无法满足实时应用需求。</w:t>
      </w:r>
    </w:p>
    <w:p w14:paraId="4E53547D" w14:textId="77777777" w:rsidR="00114ECF" w:rsidRPr="00114ECF" w:rsidRDefault="00114ECF" w:rsidP="00114ECF">
      <w:pPr>
        <w:spacing w:line="360" w:lineRule="exact"/>
        <w:ind w:firstLine="420"/>
      </w:pPr>
      <w:r w:rsidRPr="00114ECF">
        <w:t>为了缓解扩散模型的速度瓶颈，研究者们提出了多种加速策略。</w:t>
      </w:r>
      <w:r w:rsidRPr="00114ECF">
        <w:t>DDIM</w:t>
      </w:r>
      <w:r w:rsidRPr="00114ECF">
        <w:t>（</w:t>
      </w:r>
      <w:r w:rsidRPr="00114ECF">
        <w:t>Denoising Diffusion Implicit Models</w:t>
      </w:r>
      <w:r w:rsidRPr="00114ECF">
        <w:t>）通过将扩散过程重新表述为非马尔可夫过程，允许在采样时跳步，从而将采样步数从</w:t>
      </w:r>
      <w:r w:rsidRPr="00114ECF">
        <w:t>1000</w:t>
      </w:r>
      <w:r w:rsidRPr="00114ECF">
        <w:t>步压缩至</w:t>
      </w:r>
      <w:r w:rsidRPr="00114ECF">
        <w:t>50-100</w:t>
      </w:r>
      <w:r w:rsidRPr="00114ECF">
        <w:t>步，但仍难以达到实时水平。最近，基于</w:t>
      </w:r>
      <w:r w:rsidRPr="00114ECF">
        <w:t>“</w:t>
      </w:r>
      <w:r w:rsidRPr="00114ECF">
        <w:t>一致性模型</w:t>
      </w:r>
      <w:r w:rsidRPr="00114ECF">
        <w:t>”</w:t>
      </w:r>
      <w:r w:rsidRPr="00114ECF">
        <w:t>（</w:t>
      </w:r>
      <w:r w:rsidRPr="00114ECF">
        <w:t>Consistency Models</w:t>
      </w:r>
      <w:r w:rsidRPr="00114ECF">
        <w:t>）和</w:t>
      </w:r>
      <w:r w:rsidRPr="00114ECF">
        <w:t>“</w:t>
      </w:r>
      <w:r w:rsidRPr="00114ECF">
        <w:t>随机插值</w:t>
      </w:r>
      <w:r w:rsidRPr="00114ECF">
        <w:t>”</w:t>
      </w:r>
      <w:r w:rsidRPr="00114ECF">
        <w:t>的研究开始受到关注。这类方法试图打破迭代去噪的限制，通过学习从任意噪声状态直接映射到数据起点的函数，或者构建连接噪声与数据的直线传输路径，在理论上支持单步或极少步采样。本课题所采用的</w:t>
      </w:r>
      <w:r w:rsidRPr="00114ECF">
        <w:t>“</w:t>
      </w:r>
      <w:r w:rsidRPr="00114ECF">
        <w:t>随机插值</w:t>
      </w:r>
      <w:r w:rsidRPr="00114ECF">
        <w:t>”</w:t>
      </w:r>
      <w:r w:rsidRPr="00114ECF">
        <w:t>理论正是这一方向的最前沿探索，它为解决扩散模型的高延迟问题提供了坚实的数学基础。</w:t>
      </w:r>
    </w:p>
    <w:p w14:paraId="13FF0629" w14:textId="77777777" w:rsidR="00BC299D" w:rsidRDefault="00BC299D" w:rsidP="00114ECF">
      <w:pPr>
        <w:spacing w:line="360" w:lineRule="exact"/>
        <w:jc w:val="left"/>
        <w:rPr>
          <w:szCs w:val="21"/>
        </w:rPr>
      </w:pPr>
    </w:p>
    <w:p w14:paraId="399C0373" w14:textId="77777777" w:rsidR="00BC299D" w:rsidRDefault="00BC299D">
      <w:pPr>
        <w:spacing w:line="360" w:lineRule="exact"/>
        <w:ind w:firstLine="420"/>
        <w:jc w:val="left"/>
        <w:rPr>
          <w:szCs w:val="21"/>
        </w:rPr>
      </w:pPr>
    </w:p>
    <w:p w14:paraId="313D213A" w14:textId="77777777" w:rsidR="00BC299D" w:rsidRDefault="00BC299D">
      <w:pPr>
        <w:spacing w:line="360" w:lineRule="exact"/>
        <w:ind w:firstLine="420"/>
        <w:jc w:val="left"/>
        <w:rPr>
          <w:szCs w:val="21"/>
        </w:rPr>
      </w:pPr>
    </w:p>
    <w:p w14:paraId="11308EBB" w14:textId="77777777" w:rsidR="00BC299D" w:rsidRDefault="00BC299D">
      <w:pPr>
        <w:spacing w:line="360" w:lineRule="exact"/>
        <w:ind w:firstLine="420"/>
        <w:jc w:val="left"/>
        <w:rPr>
          <w:szCs w:val="21"/>
        </w:rPr>
      </w:pPr>
    </w:p>
    <w:p w14:paraId="0EE05B8D" w14:textId="77777777" w:rsidR="00BC299D" w:rsidRDefault="00BC299D">
      <w:pPr>
        <w:spacing w:line="360" w:lineRule="exact"/>
        <w:ind w:firstLine="420"/>
        <w:jc w:val="left"/>
        <w:rPr>
          <w:szCs w:val="21"/>
        </w:rPr>
      </w:pPr>
    </w:p>
    <w:p w14:paraId="5024EBDD" w14:textId="77777777" w:rsidR="00BC299D" w:rsidRDefault="00BC299D">
      <w:pPr>
        <w:spacing w:line="360" w:lineRule="exact"/>
        <w:ind w:firstLine="420"/>
        <w:jc w:val="left"/>
        <w:rPr>
          <w:szCs w:val="21"/>
        </w:rPr>
      </w:pPr>
    </w:p>
    <w:p w14:paraId="33796D9B" w14:textId="77777777" w:rsidR="00BC299D" w:rsidRDefault="00BC299D">
      <w:pPr>
        <w:spacing w:line="360" w:lineRule="exact"/>
        <w:ind w:firstLine="420"/>
        <w:jc w:val="left"/>
        <w:rPr>
          <w:szCs w:val="21"/>
        </w:rPr>
      </w:pPr>
    </w:p>
    <w:p w14:paraId="546E9180" w14:textId="77777777" w:rsidR="00BC299D" w:rsidRDefault="00BC299D">
      <w:pPr>
        <w:spacing w:line="360" w:lineRule="exact"/>
        <w:ind w:firstLine="420"/>
        <w:jc w:val="left"/>
        <w:rPr>
          <w:szCs w:val="21"/>
        </w:rPr>
      </w:pPr>
    </w:p>
    <w:p w14:paraId="30D0AC33" w14:textId="77777777" w:rsidR="00BC299D" w:rsidRDefault="00BC299D">
      <w:pPr>
        <w:spacing w:line="360" w:lineRule="exact"/>
        <w:ind w:firstLine="420"/>
        <w:jc w:val="left"/>
        <w:rPr>
          <w:szCs w:val="21"/>
        </w:rPr>
      </w:pPr>
    </w:p>
    <w:p w14:paraId="506AEC0E" w14:textId="77777777" w:rsidR="00BC299D" w:rsidRDefault="00BC299D">
      <w:pPr>
        <w:spacing w:line="360" w:lineRule="exact"/>
        <w:ind w:firstLine="420"/>
        <w:jc w:val="left"/>
        <w:rPr>
          <w:szCs w:val="21"/>
        </w:rPr>
      </w:pPr>
    </w:p>
    <w:p w14:paraId="30EEB286" w14:textId="77777777" w:rsidR="00BC299D" w:rsidRDefault="00BC299D">
      <w:pPr>
        <w:spacing w:line="360" w:lineRule="exact"/>
        <w:ind w:firstLine="420"/>
        <w:jc w:val="left"/>
        <w:rPr>
          <w:szCs w:val="21"/>
        </w:rPr>
      </w:pPr>
    </w:p>
    <w:p w14:paraId="50438590" w14:textId="77777777" w:rsidR="00BC299D" w:rsidRDefault="00BC299D">
      <w:pPr>
        <w:spacing w:line="360" w:lineRule="exact"/>
        <w:ind w:firstLine="420"/>
        <w:jc w:val="left"/>
        <w:rPr>
          <w:szCs w:val="21"/>
        </w:rPr>
      </w:pPr>
    </w:p>
    <w:p w14:paraId="65DADAE5" w14:textId="77777777" w:rsidR="00BC299D" w:rsidRDefault="00BC299D" w:rsidP="00114ECF">
      <w:pPr>
        <w:spacing w:line="360" w:lineRule="exact"/>
        <w:jc w:val="left"/>
        <w:rPr>
          <w:szCs w:val="21"/>
        </w:rPr>
      </w:pPr>
    </w:p>
    <w:p w14:paraId="180C7DED" w14:textId="77777777" w:rsidR="00BC299D" w:rsidRDefault="00BC299D">
      <w:pPr>
        <w:spacing w:line="360" w:lineRule="exact"/>
        <w:ind w:firstLine="420"/>
        <w:jc w:val="left"/>
        <w:rPr>
          <w:szCs w:val="21"/>
        </w:rPr>
      </w:pPr>
    </w:p>
    <w:p w14:paraId="3247B4CE" w14:textId="77777777" w:rsidR="00BC299D" w:rsidRDefault="00BC299D">
      <w:pPr>
        <w:spacing w:line="360" w:lineRule="exact"/>
        <w:ind w:firstLine="420"/>
        <w:jc w:val="left"/>
        <w:rPr>
          <w:szCs w:val="21"/>
        </w:rPr>
      </w:pPr>
    </w:p>
    <w:p w14:paraId="03F01629" w14:textId="77777777" w:rsidR="00BC299D" w:rsidRDefault="00BC299D">
      <w:pPr>
        <w:spacing w:line="360" w:lineRule="exact"/>
        <w:jc w:val="left"/>
        <w:rPr>
          <w:szCs w:val="21"/>
        </w:rPr>
      </w:pPr>
    </w:p>
    <w:p w14:paraId="2C8ED5C6" w14:textId="77777777" w:rsidR="00BC299D" w:rsidRDefault="004F10A4" w:rsidP="0010000F">
      <w:pPr>
        <w:pStyle w:val="1"/>
        <w:spacing w:beforeLines="50" w:before="156" w:afterLines="50" w:after="156" w:line="360" w:lineRule="exact"/>
        <w:jc w:val="center"/>
        <w:rPr>
          <w:rFonts w:eastAsia="黑体"/>
          <w:b w:val="0"/>
          <w:i w:val="0"/>
        </w:rPr>
      </w:pPr>
      <w:bookmarkStart w:id="21" w:name="_Toc217746240"/>
      <w:r>
        <w:rPr>
          <w:rFonts w:eastAsia="黑体" w:hint="eastAsia"/>
          <w:b w:val="0"/>
          <w:i w:val="0"/>
        </w:rPr>
        <w:t>3</w:t>
      </w:r>
      <w:r>
        <w:rPr>
          <w:rFonts w:eastAsia="黑体"/>
          <w:b w:val="0"/>
          <w:i w:val="0"/>
        </w:rPr>
        <w:t xml:space="preserve"> </w:t>
      </w:r>
      <w:r w:rsidR="00EC0491">
        <w:rPr>
          <w:rFonts w:eastAsia="黑体" w:hint="eastAsia"/>
          <w:b w:val="0"/>
          <w:i w:val="0"/>
        </w:rPr>
        <w:t>代表性方法</w:t>
      </w:r>
      <w:bookmarkEnd w:id="21"/>
    </w:p>
    <w:p w14:paraId="76013D8B" w14:textId="77777777" w:rsidR="0010000F" w:rsidRPr="0010000F" w:rsidRDefault="0010000F" w:rsidP="0010000F">
      <w:pPr>
        <w:spacing w:line="360" w:lineRule="exact"/>
        <w:ind w:firstLine="420"/>
        <w:rPr>
          <w:szCs w:val="21"/>
        </w:rPr>
      </w:pPr>
      <w:r>
        <w:rPr>
          <w:rFonts w:hint="eastAsia"/>
          <w:szCs w:val="21"/>
        </w:rPr>
        <w:t>阐述代表性方法的基本原理</w:t>
      </w:r>
      <w:r w:rsidRPr="0010000F">
        <w:rPr>
          <w:szCs w:val="21"/>
        </w:rPr>
        <w:t>本章将选取与本课题密切相关的三个代表性方法进行深入剖析。首先介绍去噪扩散概率模型（</w:t>
      </w:r>
      <w:r w:rsidRPr="0010000F">
        <w:rPr>
          <w:szCs w:val="21"/>
        </w:rPr>
        <w:t>DDPM</w:t>
      </w:r>
      <w:r w:rsidRPr="0010000F">
        <w:rPr>
          <w:szCs w:val="21"/>
        </w:rPr>
        <w:t>），它是当前生成式图像修复技术的核心基石；其次详细阐述一致性模型（</w:t>
      </w:r>
      <w:r w:rsidRPr="0010000F">
        <w:rPr>
          <w:szCs w:val="21"/>
        </w:rPr>
        <w:t>Consistency Models</w:t>
      </w:r>
      <w:r w:rsidRPr="0010000F">
        <w:rPr>
          <w:szCs w:val="21"/>
        </w:rPr>
        <w:t>），它是基于随机插值思想实现高效采样的前沿代表；最后分析轻量化网络</w:t>
      </w:r>
      <w:r w:rsidRPr="0010000F">
        <w:rPr>
          <w:szCs w:val="21"/>
        </w:rPr>
        <w:t>MobileNet V2</w:t>
      </w:r>
      <w:r w:rsidRPr="0010000F">
        <w:rPr>
          <w:szCs w:val="21"/>
        </w:rPr>
        <w:t>，探讨其如何通过结构创新降低计算复杂度。通过对这三个方法的原理、架构及优缺点的解构，为本课题的算法设计提供理论依据。</w:t>
      </w:r>
    </w:p>
    <w:p w14:paraId="7EABCD37" w14:textId="7C3984F2" w:rsidR="00BC299D" w:rsidRPr="00502286" w:rsidRDefault="007B1935" w:rsidP="0010000F">
      <w:pPr>
        <w:pStyle w:val="2"/>
        <w:spacing w:beforeLines="50" w:before="156" w:afterLines="50" w:after="156" w:line="360" w:lineRule="exact"/>
        <w:rPr>
          <w:rFonts w:ascii="黑体" w:eastAsia="黑体" w:hAnsi="黑体" w:hint="eastAsia"/>
          <w:b w:val="0"/>
          <w:bCs w:val="0"/>
          <w:i w:val="0"/>
        </w:rPr>
      </w:pPr>
      <w:bookmarkStart w:id="22" w:name="_Toc217746241"/>
      <w:r w:rsidRPr="00502286">
        <w:rPr>
          <w:rFonts w:ascii="黑体" w:eastAsia="黑体" w:hAnsi="黑体" w:hint="eastAsia"/>
          <w:b w:val="0"/>
          <w:bCs w:val="0"/>
          <w:i w:val="0"/>
        </w:rPr>
        <w:t>3</w:t>
      </w:r>
      <w:r w:rsidRPr="00502286">
        <w:rPr>
          <w:rFonts w:ascii="黑体" w:eastAsia="黑体" w:hAnsi="黑体"/>
          <w:b w:val="0"/>
          <w:bCs w:val="0"/>
          <w:i w:val="0"/>
        </w:rPr>
        <w:t>.1</w:t>
      </w:r>
      <w:r w:rsidR="00454390" w:rsidRPr="00502286">
        <w:rPr>
          <w:rFonts w:ascii="黑体" w:eastAsia="黑体" w:hAnsi="黑体" w:hint="eastAsia"/>
          <w:b w:val="0"/>
          <w:bCs w:val="0"/>
          <w:i w:val="0"/>
        </w:rPr>
        <w:t xml:space="preserve"> 去噪扩散概率模型 (DDPM)</w:t>
      </w:r>
      <w:bookmarkEnd w:id="22"/>
    </w:p>
    <w:p w14:paraId="1284AC8B" w14:textId="2846F98E" w:rsidR="00177E3C" w:rsidRPr="00946734" w:rsidRDefault="00177E3C" w:rsidP="00946734">
      <w:pPr>
        <w:pStyle w:val="3"/>
        <w:spacing w:beforeLines="50" w:before="156" w:afterLines="50" w:after="156" w:line="360" w:lineRule="exact"/>
        <w:ind w:firstLineChars="196" w:firstLine="412"/>
        <w:rPr>
          <w:rFonts w:cs="Arial"/>
          <w:b w:val="0"/>
          <w:sz w:val="21"/>
          <w:szCs w:val="21"/>
        </w:rPr>
      </w:pPr>
      <w:bookmarkStart w:id="23" w:name="_Toc217746242"/>
      <w:r>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1</w:t>
      </w:r>
      <w:r w:rsidRPr="00F854A3">
        <w:rPr>
          <w:rFonts w:ascii="Times New Roman" w:hAnsi="Times New Roman"/>
          <w:b w:val="0"/>
          <w:sz w:val="21"/>
          <w:szCs w:val="21"/>
        </w:rPr>
        <w:t>.</w:t>
      </w:r>
      <w:r>
        <w:rPr>
          <w:rFonts w:ascii="Times New Roman" w:hAnsi="Times New Roman" w:hint="eastAsia"/>
          <w:b w:val="0"/>
          <w:sz w:val="21"/>
          <w:szCs w:val="21"/>
        </w:rPr>
        <w:t>1</w:t>
      </w:r>
      <w:r w:rsidRPr="00EE3938">
        <w:rPr>
          <w:rFonts w:cs="Arial"/>
          <w:b w:val="0"/>
          <w:sz w:val="21"/>
          <w:szCs w:val="21"/>
        </w:rPr>
        <w:t xml:space="preserve"> </w:t>
      </w:r>
      <w:r w:rsidR="00743F14" w:rsidRPr="00743F14">
        <w:rPr>
          <w:rFonts w:cs="Arial" w:hint="eastAsia"/>
          <w:b w:val="0"/>
          <w:sz w:val="21"/>
          <w:szCs w:val="21"/>
        </w:rPr>
        <w:t>模型原理与架构</w:t>
      </w:r>
      <w:bookmarkEnd w:id="23"/>
    </w:p>
    <w:p w14:paraId="2EFE1DF3" w14:textId="62F57B1E" w:rsidR="00946734" w:rsidRPr="00946734" w:rsidRDefault="00946734" w:rsidP="00946734">
      <w:pPr>
        <w:spacing w:line="360" w:lineRule="exact"/>
        <w:ind w:firstLine="420"/>
        <w:rPr>
          <w:szCs w:val="21"/>
        </w:rPr>
      </w:pPr>
      <w:r w:rsidRPr="00946734">
        <w:rPr>
          <w:szCs w:val="21"/>
        </w:rPr>
        <w:t>去噪扩散概率模型（</w:t>
      </w:r>
      <w:r w:rsidRPr="00946734">
        <w:rPr>
          <w:szCs w:val="21"/>
        </w:rPr>
        <w:t>Denoising Diffusion Probabilistic Models, DDPM</w:t>
      </w:r>
      <w:r w:rsidRPr="00946734">
        <w:rPr>
          <w:szCs w:val="21"/>
        </w:rPr>
        <w:t>）是一种基于非平衡热力学原理的生成模型，其核心思想</w:t>
      </w:r>
      <w:r>
        <w:rPr>
          <w:rFonts w:hint="eastAsia"/>
          <w:szCs w:val="21"/>
        </w:rPr>
        <w:t>是</w:t>
      </w:r>
      <w:r w:rsidRPr="00946734">
        <w:rPr>
          <w:szCs w:val="21"/>
        </w:rPr>
        <w:t>通过模拟一个逐渐破坏数据分布的前向扩散过程和一个逐渐恢复数据分布的逆向去噪过程来生成高质量图像。</w:t>
      </w:r>
      <w:r w:rsidRPr="00946734">
        <w:rPr>
          <w:szCs w:val="21"/>
        </w:rPr>
        <w:t>DDPM</w:t>
      </w:r>
      <w:r w:rsidRPr="00946734">
        <w:rPr>
          <w:szCs w:val="21"/>
        </w:rPr>
        <w:t>的数学框架主要包含两个离散时间的马尔可夫链。</w:t>
      </w:r>
    </w:p>
    <w:p w14:paraId="65CFC818" w14:textId="4A3FB601" w:rsidR="00946734" w:rsidRPr="00946734" w:rsidRDefault="00946734" w:rsidP="00946734">
      <w:pPr>
        <w:spacing w:line="360" w:lineRule="exact"/>
        <w:ind w:firstLine="420"/>
        <w:jc w:val="left"/>
        <w:rPr>
          <w:szCs w:val="21"/>
        </w:rPr>
      </w:pPr>
      <w:r w:rsidRPr="00946734">
        <w:rPr>
          <w:szCs w:val="21"/>
        </w:rPr>
        <w:t>在前向扩散过程中，模型定义了一个固定的噪声添加策略。给定真实图像数据分布</w:t>
      </w:r>
      <m:oMath>
        <m:sSub>
          <m:sSubPr>
            <m:ctrlPr>
              <w:rPr>
                <w:rFonts w:ascii="Cambria Math" w:hAnsi="Cambria Math"/>
                <w:szCs w:val="21"/>
              </w:rPr>
            </m:ctrlPr>
          </m:sSubPr>
          <m:e>
            <m:r>
              <m:rPr>
                <m:sty m:val="p"/>
              </m:rPr>
              <w:rPr>
                <w:rFonts w:ascii="Cambria Math" w:hAnsi="Cambria Math"/>
                <w:szCs w:val="21"/>
              </w:rPr>
              <m:t>x</m:t>
            </m:r>
          </m:e>
          <m:sub>
            <m:r>
              <m:rPr>
                <m:sty m:val="p"/>
              </m:rPr>
              <w:rPr>
                <w:rFonts w:ascii="Cambria Math" w:hAnsi="Cambria Math"/>
                <w:szCs w:val="21"/>
              </w:rPr>
              <m:t>0</m:t>
            </m:r>
          </m:sub>
        </m:sSub>
      </m:oMath>
      <w:r w:rsidRPr="00946734">
        <w:rPr>
          <w:szCs w:val="21"/>
        </w:rPr>
        <w:t>，模型在每个时间步</w:t>
      </w:r>
      <w:r w:rsidRPr="00946734">
        <w:rPr>
          <w:szCs w:val="21"/>
        </w:rPr>
        <w:t>t</w:t>
      </w:r>
      <w:r w:rsidRPr="00946734">
        <w:rPr>
          <w:szCs w:val="21"/>
        </w:rPr>
        <w:t>向图像中添加微量的高斯噪声，直到时刻</w:t>
      </w:r>
      <w:r w:rsidRPr="00946734">
        <w:rPr>
          <w:szCs w:val="21"/>
        </w:rPr>
        <w:t>T</w:t>
      </w:r>
      <w:r w:rsidRPr="00946734">
        <w:rPr>
          <w:szCs w:val="21"/>
        </w:rPr>
        <w:t>，图像</w:t>
      </w:r>
      <m:oMath>
        <m:r>
          <w:rPr>
            <w:rFonts w:ascii="Cambria Math" w:hAnsi="Cambria Math"/>
            <w:szCs w:val="21"/>
          </w:rPr>
          <m:t xml:space="preserve"> </m:t>
        </m:r>
        <m:sSub>
          <m:sSubPr>
            <m:ctrlPr>
              <w:rPr>
                <w:rFonts w:ascii="Cambria Math" w:hAnsi="Cambria Math"/>
                <w:szCs w:val="21"/>
              </w:rPr>
            </m:ctrlPr>
          </m:sSubPr>
          <m:e>
            <m:r>
              <m:rPr>
                <m:sty m:val="p"/>
              </m:rPr>
              <w:rPr>
                <w:rFonts w:ascii="Cambria Math" w:hAnsi="Cambria Math"/>
                <w:szCs w:val="21"/>
              </w:rPr>
              <m:t>x</m:t>
            </m:r>
          </m:e>
          <m:sub>
            <m:r>
              <m:rPr>
                <m:sty m:val="p"/>
              </m:rPr>
              <w:rPr>
                <w:rFonts w:ascii="Cambria Math" w:hAnsi="Cambria Math"/>
                <w:szCs w:val="21"/>
              </w:rPr>
              <m:t>T</m:t>
            </m:r>
          </m:sub>
        </m:sSub>
        <m:r>
          <w:rPr>
            <w:rFonts w:ascii="Cambria Math" w:hAnsi="Cambria Math"/>
            <w:szCs w:val="21"/>
          </w:rPr>
          <m:t xml:space="preserve"> </m:t>
        </m:r>
      </m:oMath>
      <w:r w:rsidRPr="00946734">
        <w:rPr>
          <w:szCs w:val="21"/>
        </w:rPr>
        <w:t>近似为各向同性的标准高斯分布。这一过程可以由状态转移方程描述，且得益于高斯分布的特性，任意时刻</w:t>
      </w:r>
      <w:r w:rsidRPr="00946734">
        <w:rPr>
          <w:szCs w:val="21"/>
        </w:rPr>
        <w:t>t</w:t>
      </w:r>
      <w:r w:rsidRPr="00946734">
        <w:rPr>
          <w:szCs w:val="21"/>
        </w:rPr>
        <w:t>的噪声图像</w:t>
      </w:r>
      <w:r w:rsidRPr="00946734">
        <w:rPr>
          <w:szCs w:val="21"/>
        </w:rPr>
        <w:t xml:space="preserve"> </w:t>
      </w:r>
      <m:oMath>
        <m:sSub>
          <m:sSubPr>
            <m:ctrlPr>
              <w:rPr>
                <w:rFonts w:ascii="Cambria Math" w:hAnsi="Cambria Math"/>
                <w:szCs w:val="21"/>
              </w:rPr>
            </m:ctrlPr>
          </m:sSubPr>
          <m:e>
            <m:r>
              <w:rPr>
                <w:rFonts w:ascii="Cambria Math" w:hAnsi="Cambria Math"/>
                <w:szCs w:val="21"/>
              </w:rPr>
              <m:t>x</m:t>
            </m:r>
          </m:e>
          <m:sub>
            <m:r>
              <m:rPr>
                <m:sty m:val="p"/>
              </m:rPr>
              <w:rPr>
                <w:rFonts w:ascii="Cambria Math" w:hAnsi="Cambria Math" w:hint="eastAsia"/>
                <w:szCs w:val="21"/>
              </w:rPr>
              <m:t>t</m:t>
            </m:r>
          </m:sub>
        </m:sSub>
      </m:oMath>
      <w:r w:rsidRPr="00946734">
        <w:rPr>
          <w:szCs w:val="21"/>
        </w:rPr>
        <w:t xml:space="preserve"> </w:t>
      </w:r>
      <w:r w:rsidRPr="00946734">
        <w:rPr>
          <w:szCs w:val="21"/>
        </w:rPr>
        <w:t>可以直接从</w:t>
      </w:r>
      <w:r w:rsidRPr="00946734">
        <w:rPr>
          <w:szCs w:val="21"/>
        </w:rPr>
        <w:t xml:space="preserve"> </w:t>
      </w:r>
      <m:oMath>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0</m:t>
            </m:r>
          </m:sub>
        </m:sSub>
      </m:oMath>
      <w:r w:rsidRPr="00946734">
        <w:rPr>
          <w:szCs w:val="21"/>
        </w:rPr>
        <w:t xml:space="preserve"> </w:t>
      </w:r>
      <w:r w:rsidRPr="00946734">
        <w:rPr>
          <w:szCs w:val="21"/>
        </w:rPr>
        <w:t>采样得到，无需逐步迭代，极大地简化了训练数据的构建过程。</w:t>
      </w:r>
    </w:p>
    <w:p w14:paraId="565C21E8" w14:textId="4F1E210C" w:rsidR="00EC0491" w:rsidRDefault="00946734" w:rsidP="00946734">
      <w:pPr>
        <w:spacing w:line="360" w:lineRule="exact"/>
        <w:ind w:firstLine="420"/>
        <w:jc w:val="left"/>
        <w:rPr>
          <w:szCs w:val="21"/>
        </w:rPr>
      </w:pPr>
      <w:r w:rsidRPr="00946734">
        <w:rPr>
          <w:szCs w:val="21"/>
        </w:rPr>
        <w:t>逆向去噪过程是</w:t>
      </w:r>
      <w:r w:rsidRPr="00946734">
        <w:rPr>
          <w:szCs w:val="21"/>
        </w:rPr>
        <w:t>DDPM</w:t>
      </w:r>
      <w:r w:rsidRPr="00946734">
        <w:rPr>
          <w:szCs w:val="21"/>
        </w:rPr>
        <w:t>的核心，旨在训练一个参数化的深度神经网络（通常采用基于</w:t>
      </w:r>
      <w:r w:rsidRPr="00946734">
        <w:rPr>
          <w:szCs w:val="21"/>
        </w:rPr>
        <w:t>U-Net</w:t>
      </w:r>
      <w:r w:rsidRPr="00946734">
        <w:rPr>
          <w:szCs w:val="21"/>
        </w:rPr>
        <w:t>的架构）来逆转上述扩散过程。由于精确的逆向后验分布在数学上是难以处理的，</w:t>
      </w:r>
      <w:r w:rsidRPr="00946734">
        <w:rPr>
          <w:szCs w:val="21"/>
        </w:rPr>
        <w:t>DDPM</w:t>
      </w:r>
      <w:r w:rsidRPr="00946734">
        <w:rPr>
          <w:szCs w:val="21"/>
        </w:rPr>
        <w:t>利用变分推断将其近似为高斯分布，并训练神经网络来预测每一步加入的噪声分量。在生成阶段，模型从纯高斯噪声</w:t>
      </w:r>
      <m:oMath>
        <m:r>
          <w:rPr>
            <w:rFonts w:ascii="Cambria Math" w:hAnsi="Cambria Math"/>
            <w:szCs w:val="21"/>
          </w:rPr>
          <m:t xml:space="preserve"> </m:t>
        </m:r>
        <m:sSub>
          <m:sSubPr>
            <m:ctrlPr>
              <w:rPr>
                <w:rFonts w:ascii="Cambria Math" w:hAnsi="Cambria Math"/>
                <w:szCs w:val="21"/>
              </w:rPr>
            </m:ctrlPr>
          </m:sSubPr>
          <m:e>
            <m:r>
              <w:rPr>
                <w:rFonts w:ascii="Cambria Math" w:hAnsi="Cambria Math"/>
                <w:szCs w:val="21"/>
              </w:rPr>
              <m:t>x</m:t>
            </m:r>
          </m:e>
          <m:sub>
            <m:r>
              <w:rPr>
                <w:rFonts w:ascii="Cambria Math" w:hAnsi="Cambria Math"/>
                <w:szCs w:val="21"/>
              </w:rPr>
              <m:t>T</m:t>
            </m:r>
          </m:sub>
        </m:sSub>
        <m:r>
          <w:rPr>
            <w:rFonts w:ascii="Cambria Math" w:hAnsi="Cambria Math"/>
            <w:szCs w:val="21"/>
          </w:rPr>
          <m:t xml:space="preserve"> </m:t>
        </m:r>
      </m:oMath>
      <w:r w:rsidRPr="00946734">
        <w:rPr>
          <w:szCs w:val="21"/>
        </w:rPr>
        <w:t>出发，通过神经网络预测并减去噪声，逐步迭代</w:t>
      </w:r>
      <w:r w:rsidRPr="00946734">
        <w:rPr>
          <w:szCs w:val="21"/>
        </w:rPr>
        <w:t>T</w:t>
      </w:r>
      <w:r w:rsidRPr="00946734">
        <w:rPr>
          <w:szCs w:val="21"/>
        </w:rPr>
        <w:t>次（通常为</w:t>
      </w:r>
      <w:r w:rsidRPr="00946734">
        <w:rPr>
          <w:szCs w:val="21"/>
        </w:rPr>
        <w:t>1000</w:t>
      </w:r>
      <w:r w:rsidRPr="00946734">
        <w:rPr>
          <w:szCs w:val="21"/>
        </w:rPr>
        <w:t>次），最终还原出清晰图像</w:t>
      </w:r>
      <m:oMath>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0</m:t>
            </m:r>
          </m:sub>
        </m:sSub>
      </m:oMath>
      <w:r w:rsidRPr="00946734">
        <w:rPr>
          <w:szCs w:val="21"/>
        </w:rPr>
        <w:t>。这种迭代式的生成方式使得模型能够逐步细化图像的粗糙结构和精细纹理，从而生成具有极高保真度的结果。</w:t>
      </w:r>
    </w:p>
    <w:p w14:paraId="5CBA453E" w14:textId="0D74146F" w:rsidR="00F03A77" w:rsidRPr="00946734" w:rsidRDefault="00F03A77" w:rsidP="00F03A77">
      <w:pPr>
        <w:pStyle w:val="3"/>
        <w:spacing w:beforeLines="50" w:before="156" w:afterLines="50" w:after="156" w:line="360" w:lineRule="exact"/>
        <w:ind w:firstLineChars="196" w:firstLine="412"/>
        <w:rPr>
          <w:rFonts w:cs="Arial"/>
          <w:b w:val="0"/>
          <w:sz w:val="21"/>
          <w:szCs w:val="21"/>
        </w:rPr>
      </w:pPr>
      <w:bookmarkStart w:id="24" w:name="_Toc217746243"/>
      <w:r>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1</w:t>
      </w:r>
      <w:r w:rsidRPr="00F854A3">
        <w:rPr>
          <w:rFonts w:ascii="Times New Roman" w:hAnsi="Times New Roman"/>
          <w:b w:val="0"/>
          <w:sz w:val="21"/>
          <w:szCs w:val="21"/>
        </w:rPr>
        <w:t>.</w:t>
      </w:r>
      <w:r>
        <w:rPr>
          <w:rFonts w:ascii="Times New Roman" w:hAnsi="Times New Roman" w:hint="eastAsia"/>
          <w:b w:val="0"/>
          <w:sz w:val="21"/>
          <w:szCs w:val="21"/>
        </w:rPr>
        <w:t>2</w:t>
      </w:r>
      <w:r w:rsidRPr="00EE3938">
        <w:rPr>
          <w:rFonts w:cs="Arial"/>
          <w:b w:val="0"/>
          <w:sz w:val="21"/>
          <w:szCs w:val="21"/>
        </w:rPr>
        <w:t xml:space="preserve"> </w:t>
      </w:r>
      <w:r w:rsidRPr="00F03A77">
        <w:rPr>
          <w:rFonts w:cs="Arial" w:hint="eastAsia"/>
          <w:b w:val="0"/>
          <w:sz w:val="21"/>
          <w:szCs w:val="21"/>
        </w:rPr>
        <w:t>核心优势与局限性分析</w:t>
      </w:r>
      <w:bookmarkEnd w:id="24"/>
    </w:p>
    <w:p w14:paraId="7247BCB7" w14:textId="0CF465D7" w:rsidR="00CE39E3" w:rsidRPr="00CE39E3" w:rsidRDefault="00CE39E3" w:rsidP="00CE39E3">
      <w:pPr>
        <w:spacing w:line="360" w:lineRule="exact"/>
        <w:ind w:firstLine="420"/>
        <w:rPr>
          <w:szCs w:val="21"/>
        </w:rPr>
      </w:pPr>
      <w:r w:rsidRPr="00CE39E3">
        <w:rPr>
          <w:szCs w:val="21"/>
        </w:rPr>
        <w:t>DDPM</w:t>
      </w:r>
      <w:r w:rsidRPr="00CE39E3">
        <w:rPr>
          <w:szCs w:val="21"/>
        </w:rPr>
        <w:t>最大的优势在于其卓越的生成质量和训练稳定性。与生成对抗网络（</w:t>
      </w:r>
      <w:r w:rsidRPr="00CE39E3">
        <w:rPr>
          <w:szCs w:val="21"/>
        </w:rPr>
        <w:t>GAN</w:t>
      </w:r>
      <w:r w:rsidRPr="00CE39E3">
        <w:rPr>
          <w:szCs w:val="21"/>
        </w:rPr>
        <w:t>）不同，</w:t>
      </w:r>
      <w:r w:rsidRPr="00CE39E3">
        <w:rPr>
          <w:szCs w:val="21"/>
        </w:rPr>
        <w:t>DDPM</w:t>
      </w:r>
      <w:r w:rsidRPr="00CE39E3">
        <w:rPr>
          <w:szCs w:val="21"/>
        </w:rPr>
        <w:t>不需要训练不稳定的判别器，其优化目标简化为预测噪声的均方误差（</w:t>
      </w:r>
      <w:r w:rsidRPr="00CE39E3">
        <w:rPr>
          <w:szCs w:val="21"/>
        </w:rPr>
        <w:t>MSE</w:t>
      </w:r>
      <w:r w:rsidRPr="00CE39E3">
        <w:rPr>
          <w:szCs w:val="21"/>
        </w:rPr>
        <w:t>），使得训练过程平滑且不易出现模式崩塌（</w:t>
      </w:r>
      <w:r w:rsidRPr="00CE39E3">
        <w:rPr>
          <w:szCs w:val="21"/>
        </w:rPr>
        <w:t>Mode Collapse</w:t>
      </w:r>
      <w:r w:rsidRPr="00CE39E3">
        <w:rPr>
          <w:szCs w:val="21"/>
        </w:rPr>
        <w:t>）。这意味着</w:t>
      </w:r>
      <w:r w:rsidRPr="00CE39E3">
        <w:rPr>
          <w:szCs w:val="21"/>
        </w:rPr>
        <w:t>DDPM</w:t>
      </w:r>
      <w:r w:rsidRPr="00CE39E3">
        <w:rPr>
          <w:szCs w:val="21"/>
        </w:rPr>
        <w:t>能够更好地覆盖整个数据分布，生成样本的多样性极高，特别适合处理具有不确定性的图像修复任务（如大面积遮挡补全）。</w:t>
      </w:r>
    </w:p>
    <w:p w14:paraId="5FF7D6F0" w14:textId="67D4534A" w:rsidR="00F03A77" w:rsidRPr="00F03A77" w:rsidRDefault="00CE39E3" w:rsidP="00F540F0">
      <w:pPr>
        <w:spacing w:line="360" w:lineRule="exact"/>
        <w:ind w:firstLine="420"/>
        <w:rPr>
          <w:rStyle w:val="mord"/>
          <w:szCs w:val="21"/>
        </w:rPr>
      </w:pPr>
      <w:r w:rsidRPr="00CE39E3">
        <w:rPr>
          <w:szCs w:val="21"/>
        </w:rPr>
        <w:t>然而，</w:t>
      </w:r>
      <w:r w:rsidRPr="00CE39E3">
        <w:rPr>
          <w:szCs w:val="21"/>
        </w:rPr>
        <w:t>DDPM</w:t>
      </w:r>
      <w:r w:rsidRPr="00CE39E3">
        <w:rPr>
          <w:szCs w:val="21"/>
        </w:rPr>
        <w:t>的局限性同样显著，主要体现在极低的推理效率上。由于其生成过程必须严格遵循逆向马尔可夫链的时间步序，生成一张图像通常需要进行上千次神经网络的前向推理。这导致其推理时间比</w:t>
      </w:r>
      <w:r w:rsidRPr="00CE39E3">
        <w:rPr>
          <w:szCs w:val="21"/>
        </w:rPr>
        <w:t>GAN</w:t>
      </w:r>
      <w:r w:rsidRPr="00CE39E3">
        <w:rPr>
          <w:szCs w:val="21"/>
        </w:rPr>
        <w:t>慢两到三个数量级，在消费级</w:t>
      </w:r>
      <w:r w:rsidRPr="00CE39E3">
        <w:rPr>
          <w:szCs w:val="21"/>
        </w:rPr>
        <w:t>GPU</w:t>
      </w:r>
      <w:r w:rsidRPr="00CE39E3">
        <w:rPr>
          <w:szCs w:val="21"/>
        </w:rPr>
        <w:t>上生成单张高分辨率图</w:t>
      </w:r>
      <w:r w:rsidRPr="00CE39E3">
        <w:rPr>
          <w:szCs w:val="21"/>
        </w:rPr>
        <w:lastRenderedPageBreak/>
        <w:t>像往往需要数秒甚至更长时间，完全无法满足实时交互或视频流处理的需求。这也正是本课题试图通过随机插值理论解决的核心痛点。</w:t>
      </w:r>
    </w:p>
    <w:p w14:paraId="278DB02D" w14:textId="7C5A558E" w:rsidR="00BC299D" w:rsidRPr="00760E7C" w:rsidRDefault="007B1935" w:rsidP="0010000F">
      <w:pPr>
        <w:pStyle w:val="2"/>
        <w:spacing w:beforeLines="50" w:before="156" w:afterLines="50" w:after="156" w:line="360" w:lineRule="exact"/>
        <w:rPr>
          <w:rFonts w:ascii="黑体" w:eastAsia="黑体" w:hAnsi="黑体" w:hint="eastAsia"/>
          <w:b w:val="0"/>
          <w:bCs w:val="0"/>
          <w:i w:val="0"/>
        </w:rPr>
      </w:pPr>
      <w:bookmarkStart w:id="25" w:name="_Toc217746244"/>
      <w:r w:rsidRPr="00760E7C">
        <w:rPr>
          <w:rFonts w:ascii="黑体" w:eastAsia="黑体" w:hAnsi="黑体" w:hint="eastAsia"/>
          <w:b w:val="0"/>
          <w:bCs w:val="0"/>
          <w:i w:val="0"/>
        </w:rPr>
        <w:t>3</w:t>
      </w:r>
      <w:r w:rsidRPr="00760E7C">
        <w:rPr>
          <w:rFonts w:ascii="黑体" w:eastAsia="黑体" w:hAnsi="黑体"/>
          <w:b w:val="0"/>
          <w:bCs w:val="0"/>
          <w:i w:val="0"/>
        </w:rPr>
        <w:t>.2</w:t>
      </w:r>
      <w:r w:rsidR="00652BF9" w:rsidRPr="00760E7C">
        <w:rPr>
          <w:rFonts w:ascii="黑体" w:eastAsia="黑体" w:hAnsi="黑体" w:hint="eastAsia"/>
          <w:b w:val="0"/>
          <w:bCs w:val="0"/>
          <w:i w:val="0"/>
        </w:rPr>
        <w:t xml:space="preserve"> </w:t>
      </w:r>
      <w:r w:rsidR="00891953" w:rsidRPr="00760E7C">
        <w:rPr>
          <w:rFonts w:ascii="黑体" w:eastAsia="黑体" w:hAnsi="黑体" w:hint="eastAsia"/>
          <w:b w:val="0"/>
          <w:bCs w:val="0"/>
          <w:i w:val="0"/>
        </w:rPr>
        <w:t>一致性模型 (Consistency Models)</w:t>
      </w:r>
      <w:bookmarkEnd w:id="25"/>
    </w:p>
    <w:p w14:paraId="00456699" w14:textId="1384BC36" w:rsidR="00541EAA" w:rsidRPr="00541EAA" w:rsidRDefault="00597647" w:rsidP="00541EAA">
      <w:pPr>
        <w:pStyle w:val="3"/>
        <w:spacing w:beforeLines="50" w:before="156" w:afterLines="50" w:after="156" w:line="360" w:lineRule="exact"/>
        <w:ind w:firstLineChars="196" w:firstLine="412"/>
        <w:rPr>
          <w:rFonts w:cs="Arial"/>
          <w:b w:val="0"/>
          <w:sz w:val="21"/>
          <w:szCs w:val="21"/>
        </w:rPr>
      </w:pPr>
      <w:bookmarkStart w:id="26" w:name="_Toc217746245"/>
      <w:r>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1</w:t>
      </w:r>
      <w:r w:rsidRPr="00EE3938">
        <w:rPr>
          <w:rFonts w:cs="Arial"/>
          <w:b w:val="0"/>
          <w:sz w:val="21"/>
          <w:szCs w:val="21"/>
        </w:rPr>
        <w:t xml:space="preserve"> </w:t>
      </w:r>
      <w:r w:rsidR="006E3946" w:rsidRPr="006E3946">
        <w:rPr>
          <w:rFonts w:cs="Arial" w:hint="eastAsia"/>
          <w:b w:val="0"/>
          <w:sz w:val="21"/>
          <w:szCs w:val="21"/>
        </w:rPr>
        <w:t>模型原理与创新点</w:t>
      </w:r>
      <w:bookmarkEnd w:id="26"/>
    </w:p>
    <w:p w14:paraId="66F70B2B" w14:textId="3B4C7325" w:rsidR="00541EAA" w:rsidRPr="00541EAA" w:rsidRDefault="00541EAA" w:rsidP="00541EAA">
      <w:pPr>
        <w:spacing w:line="360" w:lineRule="exact"/>
        <w:ind w:firstLine="420"/>
        <w:rPr>
          <w:szCs w:val="21"/>
        </w:rPr>
      </w:pPr>
      <w:r w:rsidRPr="00541EAA">
        <w:rPr>
          <w:szCs w:val="21"/>
        </w:rPr>
        <w:t>一致性模型（</w:t>
      </w:r>
      <w:r w:rsidRPr="00541EAA">
        <w:rPr>
          <w:szCs w:val="21"/>
        </w:rPr>
        <w:t>Consistency Models</w:t>
      </w:r>
      <w:r w:rsidRPr="00541EAA">
        <w:rPr>
          <w:szCs w:val="21"/>
        </w:rPr>
        <w:t>）是近年来针对扩散模型采样速度慢这一问题提出的颠覆性解决方案，其理论基础与本课题关注的随机插值思想紧密相关。该模型的核心创新在于提出了一种新的生成范式，旨在打破传统扩散模型必须逐步去噪的限制，实现单步或极少步的高质量生成。</w:t>
      </w:r>
    </w:p>
    <w:p w14:paraId="2E7450C1" w14:textId="77777777" w:rsidR="00541EAA" w:rsidRPr="00541EAA" w:rsidRDefault="00541EAA" w:rsidP="00541EAA">
      <w:pPr>
        <w:spacing w:line="360" w:lineRule="exact"/>
        <w:ind w:firstLine="420"/>
        <w:jc w:val="left"/>
        <w:rPr>
          <w:szCs w:val="21"/>
        </w:rPr>
      </w:pPr>
      <w:r w:rsidRPr="00541EAA">
        <w:rPr>
          <w:szCs w:val="21"/>
        </w:rPr>
        <w:t>一致性模型的设计灵感来源于概率流常微分方程（</w:t>
      </w:r>
      <w:r w:rsidRPr="00541EAA">
        <w:rPr>
          <w:szCs w:val="21"/>
        </w:rPr>
        <w:t>PF-ODE</w:t>
      </w:r>
      <w:r w:rsidRPr="00541EAA">
        <w:rPr>
          <w:szCs w:val="21"/>
        </w:rPr>
        <w:t>）解的轨迹特性。在扩散模型的理论中，数据到噪声的变换过程可以看作是高维空间中沿特定轨迹的平滑移动。一致性模型的核心思想是学习一个</w:t>
      </w:r>
      <w:r w:rsidRPr="00541EAA">
        <w:rPr>
          <w:szCs w:val="21"/>
        </w:rPr>
        <w:t>“</w:t>
      </w:r>
      <w:r w:rsidRPr="00541EAA">
        <w:rPr>
          <w:szCs w:val="21"/>
        </w:rPr>
        <w:t>一致性函数</w:t>
      </w:r>
      <w:r w:rsidRPr="00541EAA">
        <w:rPr>
          <w:szCs w:val="21"/>
        </w:rPr>
        <w:t>”</w:t>
      </w:r>
      <w:r w:rsidRPr="00541EAA">
        <w:rPr>
          <w:szCs w:val="21"/>
        </w:rPr>
        <w:t>，该函数能够将</w:t>
      </w:r>
      <w:r w:rsidRPr="00541EAA">
        <w:rPr>
          <w:szCs w:val="21"/>
        </w:rPr>
        <w:t>PF-ODE</w:t>
      </w:r>
      <w:r w:rsidRPr="00541EAA">
        <w:rPr>
          <w:szCs w:val="21"/>
        </w:rPr>
        <w:t>轨迹上的任意一点（无论是纯噪声还是中间状态）直接映射回轨迹的起点（即清晰图像）。根据自一致性属性，对于同一条轨迹上的任意两个时刻点，该函数的输出应当是相同的。</w:t>
      </w:r>
    </w:p>
    <w:p w14:paraId="4A89E876" w14:textId="13274FA2" w:rsidR="00597647" w:rsidRDefault="00541EAA" w:rsidP="00EA2A1B">
      <w:pPr>
        <w:spacing w:line="360" w:lineRule="exact"/>
        <w:ind w:firstLine="420"/>
        <w:jc w:val="left"/>
        <w:rPr>
          <w:szCs w:val="21"/>
        </w:rPr>
      </w:pPr>
      <w:r w:rsidRPr="00541EAA">
        <w:rPr>
          <w:szCs w:val="21"/>
        </w:rPr>
        <w:t>基于这一思想，一致性模型引入了</w:t>
      </w:r>
      <w:r w:rsidRPr="00541EAA">
        <w:rPr>
          <w:szCs w:val="21"/>
        </w:rPr>
        <w:t>“</w:t>
      </w:r>
      <w:r w:rsidRPr="00541EAA">
        <w:rPr>
          <w:szCs w:val="21"/>
        </w:rPr>
        <w:t>一致性蒸馏</w:t>
      </w:r>
      <w:r w:rsidRPr="00541EAA">
        <w:rPr>
          <w:szCs w:val="21"/>
        </w:rPr>
        <w:t>”</w:t>
      </w:r>
      <w:r w:rsidRPr="00541EAA">
        <w:rPr>
          <w:szCs w:val="21"/>
        </w:rPr>
        <w:t>（</w:t>
      </w:r>
      <w:r w:rsidRPr="00541EAA">
        <w:rPr>
          <w:szCs w:val="21"/>
        </w:rPr>
        <w:t>Consistency Distillation</w:t>
      </w:r>
      <w:r w:rsidRPr="00541EAA">
        <w:rPr>
          <w:szCs w:val="21"/>
        </w:rPr>
        <w:t>）和</w:t>
      </w:r>
      <w:r w:rsidRPr="00541EAA">
        <w:rPr>
          <w:szCs w:val="21"/>
        </w:rPr>
        <w:t>“</w:t>
      </w:r>
      <w:r w:rsidRPr="00541EAA">
        <w:rPr>
          <w:szCs w:val="21"/>
        </w:rPr>
        <w:t>一致性训练</w:t>
      </w:r>
      <w:r w:rsidRPr="00541EAA">
        <w:rPr>
          <w:szCs w:val="21"/>
        </w:rPr>
        <w:t>”</w:t>
      </w:r>
      <w:r w:rsidRPr="00541EAA">
        <w:rPr>
          <w:szCs w:val="21"/>
        </w:rPr>
        <w:t>（</w:t>
      </w:r>
      <w:r w:rsidRPr="00541EAA">
        <w:rPr>
          <w:szCs w:val="21"/>
        </w:rPr>
        <w:t>Consistency Training</w:t>
      </w:r>
      <w:r w:rsidRPr="00541EAA">
        <w:rPr>
          <w:szCs w:val="21"/>
        </w:rPr>
        <w:t>）两种策略。前者利用预训练的扩散模型作为教师网络来指导学习，后者则直接从数据中单独训练。通过优化一致性损失函数，模型被强制要求在相邻时间步的预测结果保持一致。这种设计使得模型在推理阶段不再需要逐步求解微分方程，而是可以在任意时刻直接</w:t>
      </w:r>
      <w:r w:rsidRPr="00541EAA">
        <w:rPr>
          <w:szCs w:val="21"/>
        </w:rPr>
        <w:t>“</w:t>
      </w:r>
      <w:r w:rsidRPr="00541EAA">
        <w:rPr>
          <w:szCs w:val="21"/>
        </w:rPr>
        <w:t>跳跃</w:t>
      </w:r>
      <w:r w:rsidRPr="00541EAA">
        <w:rPr>
          <w:szCs w:val="21"/>
        </w:rPr>
        <w:t>”</w:t>
      </w:r>
      <w:r w:rsidRPr="00541EAA">
        <w:rPr>
          <w:szCs w:val="21"/>
        </w:rPr>
        <w:t>到终点，从而在理论上支持一步生成（</w:t>
      </w:r>
      <w:r w:rsidRPr="00541EAA">
        <w:rPr>
          <w:szCs w:val="21"/>
        </w:rPr>
        <w:t>One-step Generation</w:t>
      </w:r>
      <w:r w:rsidRPr="00541EAA">
        <w:rPr>
          <w:szCs w:val="21"/>
        </w:rPr>
        <w:t>）。</w:t>
      </w:r>
    </w:p>
    <w:p w14:paraId="27A7E5C0" w14:textId="3EA27015" w:rsidR="00597647" w:rsidRPr="00946734" w:rsidRDefault="00597647" w:rsidP="00597647">
      <w:pPr>
        <w:pStyle w:val="3"/>
        <w:spacing w:beforeLines="50" w:before="156" w:afterLines="50" w:after="156" w:line="360" w:lineRule="exact"/>
        <w:ind w:firstLineChars="196" w:firstLine="412"/>
        <w:rPr>
          <w:rFonts w:cs="Arial"/>
          <w:b w:val="0"/>
          <w:sz w:val="21"/>
          <w:szCs w:val="21"/>
        </w:rPr>
      </w:pPr>
      <w:bookmarkStart w:id="27" w:name="_Toc217746246"/>
      <w:r>
        <w:rPr>
          <w:rFonts w:ascii="Times New Roman" w:hAnsi="Times New Roman" w:hint="eastAsia"/>
          <w:b w:val="0"/>
          <w:sz w:val="21"/>
          <w:szCs w:val="21"/>
        </w:rPr>
        <w:t>3</w:t>
      </w:r>
      <w:r w:rsidRPr="00F854A3">
        <w:rPr>
          <w:rFonts w:ascii="Times New Roman" w:hAnsi="Times New Roman"/>
          <w:b w:val="0"/>
          <w:sz w:val="21"/>
          <w:szCs w:val="21"/>
        </w:rPr>
        <w:t>.</w:t>
      </w:r>
      <w:r w:rsidR="00E91ABA">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2</w:t>
      </w:r>
      <w:r w:rsidRPr="00EE3938">
        <w:rPr>
          <w:rFonts w:cs="Arial"/>
          <w:b w:val="0"/>
          <w:sz w:val="21"/>
          <w:szCs w:val="21"/>
        </w:rPr>
        <w:t xml:space="preserve"> </w:t>
      </w:r>
      <w:r w:rsidR="00EA2A1B" w:rsidRPr="00EA2A1B">
        <w:rPr>
          <w:rFonts w:cs="Arial" w:hint="eastAsia"/>
          <w:b w:val="0"/>
          <w:sz w:val="21"/>
          <w:szCs w:val="21"/>
        </w:rPr>
        <w:t>与本课题的关联性分析</w:t>
      </w:r>
      <w:bookmarkEnd w:id="27"/>
    </w:p>
    <w:p w14:paraId="607574B4" w14:textId="0D87EF41" w:rsidR="004B335B" w:rsidRPr="004B335B" w:rsidRDefault="004B335B" w:rsidP="004B335B">
      <w:pPr>
        <w:spacing w:line="360" w:lineRule="exact"/>
        <w:ind w:firstLine="420"/>
        <w:rPr>
          <w:szCs w:val="21"/>
        </w:rPr>
      </w:pPr>
      <w:r w:rsidRPr="004B335B">
        <w:rPr>
          <w:szCs w:val="21"/>
        </w:rPr>
        <w:t>一致性模型是随机插值理论在高效生成领域的成功实践。它证明了通过构建特定的映射关系，可以在不牺牲太多生成质量的前提下，将推理步数从上千步压缩至一步或几步。这一特性与本课题</w:t>
      </w:r>
      <w:r w:rsidRPr="004B335B">
        <w:rPr>
          <w:szCs w:val="21"/>
        </w:rPr>
        <w:t>“</w:t>
      </w:r>
      <w:r w:rsidRPr="004B335B">
        <w:rPr>
          <w:szCs w:val="21"/>
        </w:rPr>
        <w:t>高效</w:t>
      </w:r>
      <w:r w:rsidRPr="004B335B">
        <w:rPr>
          <w:szCs w:val="21"/>
        </w:rPr>
        <w:t>”</w:t>
      </w:r>
      <w:r w:rsidRPr="004B335B">
        <w:rPr>
          <w:szCs w:val="21"/>
        </w:rPr>
        <w:t>的目标高度契合。然而，现有的一致性模型大多基于庞大的模型架构（如大型</w:t>
      </w:r>
      <w:r w:rsidRPr="004B335B">
        <w:rPr>
          <w:szCs w:val="21"/>
        </w:rPr>
        <w:t>Transformer</w:t>
      </w:r>
      <w:r w:rsidRPr="004B335B">
        <w:rPr>
          <w:szCs w:val="21"/>
        </w:rPr>
        <w:t>或深层</w:t>
      </w:r>
      <w:r w:rsidRPr="004B335B">
        <w:rPr>
          <w:szCs w:val="21"/>
        </w:rPr>
        <w:t>U-Net</w:t>
      </w:r>
      <w:r w:rsidRPr="004B335B">
        <w:rPr>
          <w:szCs w:val="21"/>
        </w:rPr>
        <w:t>），虽然步数减少了，但单次推理的计算量依然巨大，难以在移动端运行。本课题将借鉴一致性模型的路径映射思想，并将其与轻量化网络设计相结合，探索更加极致的效率优化方案。</w:t>
      </w:r>
    </w:p>
    <w:p w14:paraId="5EDB407D" w14:textId="71674632" w:rsidR="00652BF9" w:rsidRPr="009D325E" w:rsidRDefault="00652BF9" w:rsidP="00652BF9">
      <w:pPr>
        <w:pStyle w:val="2"/>
        <w:spacing w:beforeLines="50" w:before="156" w:afterLines="50" w:after="156" w:line="360" w:lineRule="exact"/>
        <w:rPr>
          <w:rFonts w:ascii="黑体" w:eastAsia="黑体" w:hAnsi="黑体" w:hint="eastAsia"/>
          <w:b w:val="0"/>
          <w:bCs w:val="0"/>
          <w:i w:val="0"/>
        </w:rPr>
      </w:pPr>
      <w:bookmarkStart w:id="28" w:name="_Toc217746247"/>
      <w:r w:rsidRPr="009D325E">
        <w:rPr>
          <w:rFonts w:ascii="黑体" w:eastAsia="黑体" w:hAnsi="黑体" w:hint="eastAsia"/>
          <w:b w:val="0"/>
          <w:bCs w:val="0"/>
          <w:i w:val="0"/>
        </w:rPr>
        <w:t>3</w:t>
      </w:r>
      <w:r w:rsidRPr="009D325E">
        <w:rPr>
          <w:rFonts w:ascii="黑体" w:eastAsia="黑体" w:hAnsi="黑体"/>
          <w:b w:val="0"/>
          <w:bCs w:val="0"/>
          <w:i w:val="0"/>
        </w:rPr>
        <w:t>.</w:t>
      </w:r>
      <w:r w:rsidRPr="009D325E">
        <w:rPr>
          <w:rFonts w:ascii="黑体" w:eastAsia="黑体" w:hAnsi="黑体" w:hint="eastAsia"/>
          <w:b w:val="0"/>
          <w:bCs w:val="0"/>
          <w:i w:val="0"/>
        </w:rPr>
        <w:t xml:space="preserve">3 </w:t>
      </w:r>
      <w:r w:rsidR="00962658" w:rsidRPr="009D325E">
        <w:rPr>
          <w:rFonts w:ascii="黑体" w:eastAsia="黑体" w:hAnsi="黑体" w:hint="eastAsia"/>
          <w:b w:val="0"/>
          <w:bCs w:val="0"/>
          <w:i w:val="0"/>
        </w:rPr>
        <w:t>轻量化网络 MobileNet V2</w:t>
      </w:r>
      <w:bookmarkEnd w:id="28"/>
    </w:p>
    <w:p w14:paraId="1C45E570" w14:textId="0DC330E3" w:rsidR="00652BF9" w:rsidRPr="00541EAA" w:rsidRDefault="00652BF9" w:rsidP="00652BF9">
      <w:pPr>
        <w:pStyle w:val="3"/>
        <w:spacing w:beforeLines="50" w:before="156" w:afterLines="50" w:after="156" w:line="360" w:lineRule="exact"/>
        <w:ind w:firstLineChars="196" w:firstLine="412"/>
        <w:rPr>
          <w:rFonts w:cs="Arial"/>
          <w:b w:val="0"/>
          <w:sz w:val="21"/>
          <w:szCs w:val="21"/>
        </w:rPr>
      </w:pPr>
      <w:bookmarkStart w:id="29" w:name="_Toc217746248"/>
      <w:r>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1</w:t>
      </w:r>
      <w:r w:rsidRPr="00EE3938">
        <w:rPr>
          <w:rFonts w:cs="Arial"/>
          <w:b w:val="0"/>
          <w:sz w:val="21"/>
          <w:szCs w:val="21"/>
        </w:rPr>
        <w:t xml:space="preserve"> </w:t>
      </w:r>
      <w:r w:rsidR="00962658" w:rsidRPr="00962658">
        <w:rPr>
          <w:rFonts w:cs="Arial" w:hint="eastAsia"/>
          <w:b w:val="0"/>
          <w:sz w:val="21"/>
          <w:szCs w:val="21"/>
        </w:rPr>
        <w:t>模型原理与结构设计</w:t>
      </w:r>
      <w:bookmarkEnd w:id="29"/>
    </w:p>
    <w:p w14:paraId="01133045" w14:textId="6CE37EEB" w:rsidR="009879CE" w:rsidRPr="009879CE" w:rsidRDefault="009879CE" w:rsidP="009879CE">
      <w:pPr>
        <w:spacing w:line="360" w:lineRule="exact"/>
        <w:ind w:firstLine="420"/>
        <w:jc w:val="left"/>
        <w:rPr>
          <w:szCs w:val="21"/>
        </w:rPr>
      </w:pPr>
      <w:r w:rsidRPr="009879CE">
        <w:rPr>
          <w:rFonts w:hint="eastAsia"/>
          <w:szCs w:val="21"/>
        </w:rPr>
        <w:t>MobileNet V2</w:t>
      </w:r>
      <w:r w:rsidRPr="009879CE">
        <w:rPr>
          <w:rFonts w:hint="eastAsia"/>
          <w:szCs w:val="21"/>
        </w:rPr>
        <w:t>是</w:t>
      </w:r>
      <w:r w:rsidRPr="009879CE">
        <w:rPr>
          <w:rFonts w:hint="eastAsia"/>
          <w:szCs w:val="21"/>
        </w:rPr>
        <w:t>Google</w:t>
      </w:r>
      <w:r w:rsidRPr="009879CE">
        <w:rPr>
          <w:rFonts w:hint="eastAsia"/>
          <w:szCs w:val="21"/>
        </w:rPr>
        <w:t>团队提出的轻量化卷积神经网络，专为移动端和嵌入式视觉应用设计，其核心设计理念对于本课题构建轻量级修复网络具有重要的参考价值。</w:t>
      </w:r>
      <w:r w:rsidRPr="009879CE">
        <w:rPr>
          <w:rFonts w:hint="eastAsia"/>
          <w:szCs w:val="21"/>
        </w:rPr>
        <w:t>MobileNet V2</w:t>
      </w:r>
      <w:r w:rsidRPr="009879CE">
        <w:rPr>
          <w:rFonts w:hint="eastAsia"/>
          <w:szCs w:val="21"/>
        </w:rPr>
        <w:t>在第一代的基础上，引入了“倒残差结构”（</w:t>
      </w:r>
      <w:r w:rsidRPr="009879CE">
        <w:rPr>
          <w:rFonts w:hint="eastAsia"/>
          <w:szCs w:val="21"/>
        </w:rPr>
        <w:t>Inverted Residuals</w:t>
      </w:r>
      <w:r w:rsidRPr="009879CE">
        <w:rPr>
          <w:rFonts w:hint="eastAsia"/>
          <w:szCs w:val="21"/>
        </w:rPr>
        <w:t>）和“线性瓶颈”（</w:t>
      </w:r>
      <w:r w:rsidRPr="009879CE">
        <w:rPr>
          <w:rFonts w:hint="eastAsia"/>
          <w:szCs w:val="21"/>
        </w:rPr>
        <w:t>Linear Bottlenecks</w:t>
      </w:r>
      <w:r w:rsidRPr="009879CE">
        <w:rPr>
          <w:rFonts w:hint="eastAsia"/>
          <w:szCs w:val="21"/>
        </w:rPr>
        <w:t>）两个关键创新，显著提升了模型在低计算资源下的特征表达能力。</w:t>
      </w:r>
    </w:p>
    <w:p w14:paraId="30ED1320" w14:textId="6E88F15C" w:rsidR="009879CE" w:rsidRPr="009879CE" w:rsidRDefault="009879CE" w:rsidP="009879CE">
      <w:pPr>
        <w:spacing w:line="360" w:lineRule="exact"/>
        <w:ind w:firstLine="420"/>
        <w:jc w:val="left"/>
        <w:rPr>
          <w:szCs w:val="21"/>
        </w:rPr>
      </w:pPr>
      <w:r w:rsidRPr="009879CE">
        <w:rPr>
          <w:rFonts w:hint="eastAsia"/>
          <w:szCs w:val="21"/>
        </w:rPr>
        <w:lastRenderedPageBreak/>
        <w:t>传统的残差块（</w:t>
      </w:r>
      <w:r w:rsidRPr="009879CE">
        <w:rPr>
          <w:rFonts w:hint="eastAsia"/>
          <w:szCs w:val="21"/>
        </w:rPr>
        <w:t>Residual Block</w:t>
      </w:r>
      <w:r w:rsidRPr="009879CE">
        <w:rPr>
          <w:rFonts w:hint="eastAsia"/>
          <w:szCs w:val="21"/>
        </w:rPr>
        <w:t>）通常采用“降维</w:t>
      </w:r>
      <w:r w:rsidRPr="009879CE">
        <w:rPr>
          <w:rFonts w:hint="eastAsia"/>
          <w:szCs w:val="21"/>
        </w:rPr>
        <w:t>-</w:t>
      </w:r>
      <w:r w:rsidRPr="009879CE">
        <w:rPr>
          <w:rFonts w:hint="eastAsia"/>
          <w:szCs w:val="21"/>
        </w:rPr>
        <w:t>卷积</w:t>
      </w:r>
      <w:r w:rsidRPr="009879CE">
        <w:rPr>
          <w:rFonts w:hint="eastAsia"/>
          <w:szCs w:val="21"/>
        </w:rPr>
        <w:t>-</w:t>
      </w:r>
      <w:r w:rsidRPr="009879CE">
        <w:rPr>
          <w:rFonts w:hint="eastAsia"/>
          <w:szCs w:val="21"/>
        </w:rPr>
        <w:t>升维”的沙漏型结构，即先通过</w:t>
      </w:r>
      <w:r w:rsidRPr="009879CE">
        <w:rPr>
          <w:rFonts w:hint="eastAsia"/>
          <w:szCs w:val="21"/>
        </w:rPr>
        <w:t>1x1</w:t>
      </w:r>
      <w:r w:rsidRPr="009879CE">
        <w:rPr>
          <w:rFonts w:hint="eastAsia"/>
          <w:szCs w:val="21"/>
        </w:rPr>
        <w:t>卷积压缩通道数，再进行</w:t>
      </w:r>
      <w:r w:rsidRPr="009879CE">
        <w:rPr>
          <w:rFonts w:hint="eastAsia"/>
          <w:szCs w:val="21"/>
        </w:rPr>
        <w:t>3x3</w:t>
      </w:r>
      <w:r w:rsidRPr="009879CE">
        <w:rPr>
          <w:rFonts w:hint="eastAsia"/>
          <w:szCs w:val="21"/>
        </w:rPr>
        <w:t>卷积，最后恢复通道数。这种设计虽然减少了计算量，但在通道数较少时容易丢失信息。</w:t>
      </w:r>
      <w:r w:rsidRPr="009879CE">
        <w:rPr>
          <w:rFonts w:hint="eastAsia"/>
          <w:szCs w:val="21"/>
        </w:rPr>
        <w:t>MobileNet V2</w:t>
      </w:r>
      <w:r w:rsidRPr="009879CE">
        <w:rPr>
          <w:rFonts w:hint="eastAsia"/>
          <w:szCs w:val="21"/>
        </w:rPr>
        <w:t>反其道而行之，提出了倒残差结构，即“升维</w:t>
      </w:r>
      <w:r w:rsidRPr="009879CE">
        <w:rPr>
          <w:rFonts w:hint="eastAsia"/>
          <w:szCs w:val="21"/>
        </w:rPr>
        <w:t>-</w:t>
      </w:r>
      <w:r w:rsidRPr="009879CE">
        <w:rPr>
          <w:rFonts w:hint="eastAsia"/>
          <w:szCs w:val="21"/>
        </w:rPr>
        <w:t>卷积</w:t>
      </w:r>
      <w:r w:rsidRPr="009879CE">
        <w:rPr>
          <w:rFonts w:hint="eastAsia"/>
          <w:szCs w:val="21"/>
        </w:rPr>
        <w:t>-</w:t>
      </w:r>
      <w:r w:rsidRPr="009879CE">
        <w:rPr>
          <w:rFonts w:hint="eastAsia"/>
          <w:szCs w:val="21"/>
        </w:rPr>
        <w:t>降维”。首先利用</w:t>
      </w:r>
      <w:r w:rsidRPr="009879CE">
        <w:rPr>
          <w:rFonts w:hint="eastAsia"/>
          <w:szCs w:val="21"/>
        </w:rPr>
        <w:t>1x1</w:t>
      </w:r>
      <w:r w:rsidRPr="009879CE">
        <w:rPr>
          <w:rFonts w:hint="eastAsia"/>
          <w:szCs w:val="21"/>
        </w:rPr>
        <w:t>卷积将低维特征扩展到高维空间（通常扩展倍率为</w:t>
      </w:r>
      <w:r w:rsidRPr="009879CE">
        <w:rPr>
          <w:rFonts w:hint="eastAsia"/>
          <w:szCs w:val="21"/>
        </w:rPr>
        <w:t>6</w:t>
      </w:r>
      <w:r w:rsidRPr="009879CE">
        <w:rPr>
          <w:rFonts w:hint="eastAsia"/>
          <w:szCs w:val="21"/>
        </w:rPr>
        <w:t>），然后在高维空间进行深度可分离卷积（</w:t>
      </w:r>
      <w:r w:rsidRPr="009879CE">
        <w:rPr>
          <w:rFonts w:hint="eastAsia"/>
          <w:szCs w:val="21"/>
        </w:rPr>
        <w:t>Depthwise Convolution</w:t>
      </w:r>
      <w:r w:rsidRPr="009879CE">
        <w:rPr>
          <w:rFonts w:hint="eastAsia"/>
          <w:szCs w:val="21"/>
        </w:rPr>
        <w:t>）提取特征，最后再通过</w:t>
      </w:r>
      <w:r w:rsidRPr="009879CE">
        <w:rPr>
          <w:rFonts w:hint="eastAsia"/>
          <w:szCs w:val="21"/>
        </w:rPr>
        <w:t>1x1</w:t>
      </w:r>
      <w:r w:rsidRPr="009879CE">
        <w:rPr>
          <w:rFonts w:hint="eastAsia"/>
          <w:szCs w:val="21"/>
        </w:rPr>
        <w:t>卷积投影回低维空间。这种设计基于一个直觉：高维空间能够编码更丰富的流形信息，而在通过激活函数（如</w:t>
      </w:r>
      <w:r w:rsidRPr="009879CE">
        <w:rPr>
          <w:rFonts w:hint="eastAsia"/>
          <w:szCs w:val="21"/>
        </w:rPr>
        <w:t>ReLU</w:t>
      </w:r>
      <w:r w:rsidRPr="009879CE">
        <w:rPr>
          <w:rFonts w:hint="eastAsia"/>
          <w:szCs w:val="21"/>
        </w:rPr>
        <w:t>）时，低维特征容易丢失信息，高维特征则能保留更多细节。</w:t>
      </w:r>
    </w:p>
    <w:p w14:paraId="7E4811A5" w14:textId="12039037" w:rsidR="00652BF9" w:rsidRDefault="009879CE" w:rsidP="009879CE">
      <w:pPr>
        <w:spacing w:line="360" w:lineRule="exact"/>
        <w:ind w:firstLine="420"/>
        <w:jc w:val="left"/>
        <w:rPr>
          <w:szCs w:val="21"/>
        </w:rPr>
      </w:pPr>
      <w:r w:rsidRPr="009879CE">
        <w:rPr>
          <w:rFonts w:hint="eastAsia"/>
          <w:szCs w:val="21"/>
        </w:rPr>
        <w:t>此外，</w:t>
      </w:r>
      <w:r w:rsidRPr="009879CE">
        <w:rPr>
          <w:rFonts w:hint="eastAsia"/>
          <w:szCs w:val="21"/>
        </w:rPr>
        <w:t>MobileNet V2</w:t>
      </w:r>
      <w:r w:rsidRPr="009879CE">
        <w:rPr>
          <w:rFonts w:hint="eastAsia"/>
          <w:szCs w:val="21"/>
        </w:rPr>
        <w:t>去除了输出层的非线性激活函数，直接输出线性结果，即所谓的“线性瓶颈”。研究表明，在低维流形上使用</w:t>
      </w:r>
      <w:r w:rsidRPr="009879CE">
        <w:rPr>
          <w:rFonts w:hint="eastAsia"/>
          <w:szCs w:val="21"/>
        </w:rPr>
        <w:t>ReLU</w:t>
      </w:r>
      <w:r w:rsidRPr="009879CE">
        <w:rPr>
          <w:rFonts w:hint="eastAsia"/>
          <w:szCs w:val="21"/>
        </w:rPr>
        <w:t>等非线性激活函数会造成不可逆的信息损耗，而线性层则能更好地保留特征的完整性。</w:t>
      </w:r>
    </w:p>
    <w:p w14:paraId="2DD9DFA7" w14:textId="343D63FB" w:rsidR="00652BF9" w:rsidRPr="00946734" w:rsidRDefault="00652BF9" w:rsidP="00652BF9">
      <w:pPr>
        <w:pStyle w:val="3"/>
        <w:spacing w:beforeLines="50" w:before="156" w:afterLines="50" w:after="156" w:line="360" w:lineRule="exact"/>
        <w:ind w:firstLineChars="196" w:firstLine="412"/>
        <w:rPr>
          <w:rFonts w:cs="Arial"/>
          <w:b w:val="0"/>
          <w:sz w:val="21"/>
          <w:szCs w:val="21"/>
        </w:rPr>
      </w:pPr>
      <w:bookmarkStart w:id="30" w:name="_Toc217746249"/>
      <w:r>
        <w:rPr>
          <w:rFonts w:ascii="Times New Roman" w:hAnsi="Times New Roman" w:hint="eastAsia"/>
          <w:b w:val="0"/>
          <w:sz w:val="21"/>
          <w:szCs w:val="21"/>
        </w:rPr>
        <w:t>3</w:t>
      </w:r>
      <w:r w:rsidRPr="00F854A3">
        <w:rPr>
          <w:rFonts w:ascii="Times New Roman" w:hAnsi="Times New Roman"/>
          <w:b w:val="0"/>
          <w:sz w:val="21"/>
          <w:szCs w:val="21"/>
        </w:rPr>
        <w:t>.</w:t>
      </w:r>
      <w:r>
        <w:rPr>
          <w:rFonts w:ascii="Times New Roman" w:hAnsi="Times New Roman" w:hint="eastAsia"/>
          <w:b w:val="0"/>
          <w:sz w:val="21"/>
          <w:szCs w:val="21"/>
        </w:rPr>
        <w:t>2</w:t>
      </w:r>
      <w:r w:rsidRPr="00F854A3">
        <w:rPr>
          <w:rFonts w:ascii="Times New Roman" w:hAnsi="Times New Roman"/>
          <w:b w:val="0"/>
          <w:sz w:val="21"/>
          <w:szCs w:val="21"/>
        </w:rPr>
        <w:t>.</w:t>
      </w:r>
      <w:r>
        <w:rPr>
          <w:rFonts w:ascii="Times New Roman" w:hAnsi="Times New Roman" w:hint="eastAsia"/>
          <w:b w:val="0"/>
          <w:sz w:val="21"/>
          <w:szCs w:val="21"/>
        </w:rPr>
        <w:t>2</w:t>
      </w:r>
      <w:r w:rsidRPr="00EE3938">
        <w:rPr>
          <w:rFonts w:cs="Arial"/>
          <w:b w:val="0"/>
          <w:sz w:val="21"/>
          <w:szCs w:val="21"/>
        </w:rPr>
        <w:t xml:space="preserve"> </w:t>
      </w:r>
      <w:r w:rsidR="00967647" w:rsidRPr="00967647">
        <w:rPr>
          <w:rFonts w:cs="Arial" w:hint="eastAsia"/>
          <w:b w:val="0"/>
          <w:sz w:val="21"/>
          <w:szCs w:val="21"/>
        </w:rPr>
        <w:t>优缺点及对图像修复的启示</w:t>
      </w:r>
      <w:bookmarkEnd w:id="30"/>
    </w:p>
    <w:p w14:paraId="6BAE8DBA" w14:textId="45E08317" w:rsidR="004C310E" w:rsidRPr="004C310E" w:rsidRDefault="004C310E" w:rsidP="00A81946">
      <w:pPr>
        <w:spacing w:line="360" w:lineRule="exact"/>
        <w:ind w:firstLine="420"/>
        <w:rPr>
          <w:szCs w:val="21"/>
        </w:rPr>
      </w:pPr>
      <w:r w:rsidRPr="004C310E">
        <w:rPr>
          <w:rFonts w:hint="eastAsia"/>
          <w:szCs w:val="21"/>
        </w:rPr>
        <w:t>MobileNet V2</w:t>
      </w:r>
      <w:r w:rsidRPr="004C310E">
        <w:rPr>
          <w:rFonts w:hint="eastAsia"/>
          <w:szCs w:val="21"/>
        </w:rPr>
        <w:t>的优点在于其极高的参数效率和推理速度。深度可分离卷积将标准卷积的计算量降低了约一个数量级，而倒残差结构保证了在参数受限的情况下依然具备强大的特征提取能力。这使得它非常适合作为图像修复任务中的特征提取骨干（</w:t>
      </w:r>
      <w:r w:rsidRPr="004C310E">
        <w:rPr>
          <w:rFonts w:hint="eastAsia"/>
          <w:szCs w:val="21"/>
        </w:rPr>
        <w:t>Backbone</w:t>
      </w:r>
      <w:r w:rsidRPr="004C310E">
        <w:rPr>
          <w:rFonts w:hint="eastAsia"/>
          <w:szCs w:val="21"/>
        </w:rPr>
        <w:t>）。</w:t>
      </w:r>
    </w:p>
    <w:p w14:paraId="09B1123E" w14:textId="5111E36B" w:rsidR="00BC299D" w:rsidRPr="00A81946" w:rsidRDefault="004C310E" w:rsidP="00A81946">
      <w:pPr>
        <w:spacing w:line="360" w:lineRule="exact"/>
        <w:ind w:firstLine="420"/>
        <w:rPr>
          <w:szCs w:val="21"/>
        </w:rPr>
      </w:pPr>
      <w:r w:rsidRPr="004C310E">
        <w:rPr>
          <w:rFonts w:hint="eastAsia"/>
          <w:szCs w:val="21"/>
        </w:rPr>
        <w:t>然而，直接将</w:t>
      </w:r>
      <w:r w:rsidRPr="004C310E">
        <w:rPr>
          <w:rFonts w:hint="eastAsia"/>
          <w:szCs w:val="21"/>
        </w:rPr>
        <w:t>MobileNet V2</w:t>
      </w:r>
      <w:r w:rsidRPr="004C310E">
        <w:rPr>
          <w:rFonts w:hint="eastAsia"/>
          <w:szCs w:val="21"/>
        </w:rPr>
        <w:t>用于图像修复也存在不足。原版网络是为图像分类设计的，经过多次下采样后，空间分辨率大幅降低，导致位置信息和纹理细节丢失。而图像修复任务对像素级的精度要求极高。因此，在本课题中，我们需要对</w:t>
      </w:r>
      <w:r w:rsidRPr="004C310E">
        <w:rPr>
          <w:rFonts w:hint="eastAsia"/>
          <w:szCs w:val="21"/>
        </w:rPr>
        <w:t>MobileNet V2</w:t>
      </w:r>
      <w:r w:rsidRPr="004C310E">
        <w:rPr>
          <w:rFonts w:hint="eastAsia"/>
          <w:szCs w:val="21"/>
        </w:rPr>
        <w:t>进行适应性改造，例如减少下采样倍率、引入跳跃连接或增加针对图像重建任务的解码器结构，使其在保持轻量化的同时，能够满足图像修复对高频细节恢复的需求。</w:t>
      </w:r>
    </w:p>
    <w:p w14:paraId="69159017" w14:textId="77777777" w:rsidR="00BC299D" w:rsidRDefault="00BC299D"/>
    <w:p w14:paraId="7B45ABB4" w14:textId="77777777" w:rsidR="00BC299D" w:rsidRDefault="00BC299D"/>
    <w:p w14:paraId="3AD90111" w14:textId="77777777" w:rsidR="00BC299D" w:rsidRDefault="00BC299D"/>
    <w:p w14:paraId="320AB993" w14:textId="77777777" w:rsidR="00BC299D" w:rsidRDefault="00BC299D"/>
    <w:p w14:paraId="607E126B" w14:textId="77777777" w:rsidR="00BC299D" w:rsidRDefault="00BC299D"/>
    <w:p w14:paraId="5F9580CA" w14:textId="77777777" w:rsidR="00BC299D" w:rsidRDefault="00BC299D"/>
    <w:p w14:paraId="057AB122" w14:textId="77777777" w:rsidR="00BC299D" w:rsidRDefault="00BC299D"/>
    <w:p w14:paraId="4EEA2078" w14:textId="77777777" w:rsidR="00BC299D" w:rsidRDefault="00BC299D"/>
    <w:p w14:paraId="06EC8180" w14:textId="77777777" w:rsidR="00BC299D" w:rsidRDefault="00BC299D"/>
    <w:p w14:paraId="3A30C02D" w14:textId="77777777" w:rsidR="00BC299D" w:rsidRDefault="00BC299D"/>
    <w:p w14:paraId="7B494C6B" w14:textId="77777777" w:rsidR="00BC299D" w:rsidRDefault="00BC299D"/>
    <w:p w14:paraId="4605AF6A" w14:textId="77777777" w:rsidR="00BC299D" w:rsidRDefault="00BC299D"/>
    <w:p w14:paraId="632749CD" w14:textId="77777777" w:rsidR="00BC299D" w:rsidRDefault="00BC299D"/>
    <w:p w14:paraId="75472492" w14:textId="77777777" w:rsidR="00BC299D" w:rsidRDefault="00BC299D"/>
    <w:p w14:paraId="4552F2D8" w14:textId="77777777" w:rsidR="00BC299D" w:rsidRDefault="00BC299D"/>
    <w:p w14:paraId="697D83EC" w14:textId="77777777" w:rsidR="00BC299D" w:rsidRDefault="00BC299D"/>
    <w:p w14:paraId="0F3AD937" w14:textId="77777777" w:rsidR="00BC299D" w:rsidRDefault="00BC299D" w:rsidP="00581202">
      <w:pPr>
        <w:spacing w:line="360" w:lineRule="exact"/>
      </w:pPr>
    </w:p>
    <w:p w14:paraId="5F3F01C4" w14:textId="77777777" w:rsidR="00BC299D" w:rsidRDefault="00BC299D" w:rsidP="00581202">
      <w:pPr>
        <w:spacing w:line="360" w:lineRule="exact"/>
      </w:pPr>
    </w:p>
    <w:p w14:paraId="0A2443D0" w14:textId="46219EDC" w:rsidR="00BC299D" w:rsidRPr="00986BF9" w:rsidRDefault="004F10A4" w:rsidP="00581202">
      <w:pPr>
        <w:pStyle w:val="1"/>
        <w:spacing w:beforeLines="50" w:before="156" w:afterLines="50" w:after="156" w:line="360" w:lineRule="exact"/>
        <w:jc w:val="center"/>
        <w:rPr>
          <w:rFonts w:eastAsia="黑体"/>
          <w:b w:val="0"/>
          <w:i w:val="0"/>
        </w:rPr>
      </w:pPr>
      <w:bookmarkStart w:id="31" w:name="_Toc90370854"/>
      <w:bookmarkStart w:id="32" w:name="_Toc217746250"/>
      <w:r>
        <w:rPr>
          <w:rFonts w:eastAsia="黑体" w:hint="eastAsia"/>
          <w:b w:val="0"/>
          <w:i w:val="0"/>
        </w:rPr>
        <w:t>4</w:t>
      </w:r>
      <w:r>
        <w:rPr>
          <w:rFonts w:eastAsia="黑体"/>
          <w:b w:val="0"/>
          <w:i w:val="0"/>
        </w:rPr>
        <w:t xml:space="preserve"> </w:t>
      </w:r>
      <w:r w:rsidR="00BC299D">
        <w:rPr>
          <w:rFonts w:eastAsia="黑体"/>
          <w:b w:val="0"/>
          <w:i w:val="0"/>
        </w:rPr>
        <w:t>结论与展望</w:t>
      </w:r>
      <w:bookmarkEnd w:id="31"/>
      <w:bookmarkEnd w:id="32"/>
    </w:p>
    <w:p w14:paraId="5886F35B" w14:textId="490AC0FF" w:rsidR="00986BF9" w:rsidRPr="007B4C3A" w:rsidRDefault="00986BF9" w:rsidP="00986BF9">
      <w:pPr>
        <w:pStyle w:val="2"/>
        <w:spacing w:beforeLines="50" w:before="156" w:afterLines="50" w:after="156" w:line="360" w:lineRule="exact"/>
        <w:rPr>
          <w:rFonts w:ascii="黑体" w:eastAsia="黑体" w:hAnsi="黑体" w:hint="eastAsia"/>
          <w:b w:val="0"/>
          <w:bCs w:val="0"/>
          <w:i w:val="0"/>
        </w:rPr>
      </w:pPr>
      <w:bookmarkStart w:id="33" w:name="_Toc217746251"/>
      <w:r w:rsidRPr="007B4C3A">
        <w:rPr>
          <w:rFonts w:ascii="黑体" w:eastAsia="黑体" w:hAnsi="黑体" w:hint="eastAsia"/>
          <w:b w:val="0"/>
          <w:bCs w:val="0"/>
          <w:i w:val="0"/>
        </w:rPr>
        <w:t>4</w:t>
      </w:r>
      <w:r w:rsidRPr="007B4C3A">
        <w:rPr>
          <w:rFonts w:ascii="黑体" w:eastAsia="黑体" w:hAnsi="黑体"/>
          <w:b w:val="0"/>
          <w:bCs w:val="0"/>
          <w:i w:val="0"/>
        </w:rPr>
        <w:t>.</w:t>
      </w:r>
      <w:r w:rsidRPr="007B4C3A">
        <w:rPr>
          <w:rFonts w:ascii="黑体" w:eastAsia="黑体" w:hAnsi="黑体" w:hint="eastAsia"/>
          <w:b w:val="0"/>
          <w:bCs w:val="0"/>
          <w:i w:val="0"/>
        </w:rPr>
        <w:t>1 研究现状总结</w:t>
      </w:r>
      <w:bookmarkEnd w:id="33"/>
    </w:p>
    <w:p w14:paraId="6A197A77" w14:textId="546A3FB1" w:rsidR="006E4AB5" w:rsidRPr="006E4AB5" w:rsidRDefault="006E4AB5" w:rsidP="006E4AB5">
      <w:pPr>
        <w:spacing w:line="360" w:lineRule="exact"/>
        <w:ind w:firstLine="420"/>
        <w:rPr>
          <w:szCs w:val="21"/>
        </w:rPr>
      </w:pPr>
      <w:r w:rsidRPr="006E4AB5">
        <w:rPr>
          <w:szCs w:val="21"/>
        </w:rPr>
        <w:t>本文围绕图像修复技术的研究现状进行了系统的调研与梳理。纵观该领域的发展历程，可以清晰地看到技术范式从基于手工先验的传统方法向基于数据驱动的深度学习方法演进的脉络。早期的滤波与块匹配算法虽然奠定了理论基础，但在处理复杂非线性退化时显得力不从心。随着深度卷积神经网络（</w:t>
      </w:r>
      <w:r w:rsidRPr="006E4AB5">
        <w:rPr>
          <w:szCs w:val="21"/>
        </w:rPr>
        <w:t>CNN</w:t>
      </w:r>
      <w:r w:rsidRPr="006E4AB5">
        <w:rPr>
          <w:szCs w:val="21"/>
        </w:rPr>
        <w:t>）的兴起，判别式模型通过端到端的监督学习显著提升了修复精度，但其固有的回归均值特性导致了生成图像的纹理细节缺失。近年来，以去噪扩散概率模型（</w:t>
      </w:r>
      <w:r w:rsidRPr="006E4AB5">
        <w:rPr>
          <w:szCs w:val="21"/>
        </w:rPr>
        <w:t>DDPM</w:t>
      </w:r>
      <w:r w:rsidRPr="006E4AB5">
        <w:rPr>
          <w:szCs w:val="21"/>
        </w:rPr>
        <w:t>）为代表的生成式模型凭借强大的分布拟合能力，成功解决了纹理平滑问题，将图像修复的视觉质量推向了新的高度，成为当前学术界的研究热点。</w:t>
      </w:r>
    </w:p>
    <w:p w14:paraId="36B4678C" w14:textId="311EA063" w:rsidR="00BC299D" w:rsidRDefault="006E4AB5" w:rsidP="006E4AB5">
      <w:pPr>
        <w:spacing w:line="360" w:lineRule="exact"/>
        <w:ind w:firstLine="420"/>
        <w:jc w:val="left"/>
        <w:rPr>
          <w:szCs w:val="21"/>
        </w:rPr>
      </w:pPr>
      <w:r w:rsidRPr="006E4AB5">
        <w:rPr>
          <w:szCs w:val="21"/>
        </w:rPr>
        <w:t>然而，现有的</w:t>
      </w:r>
      <w:r w:rsidRPr="006E4AB5">
        <w:rPr>
          <w:szCs w:val="21"/>
        </w:rPr>
        <w:t>SOTA</w:t>
      </w:r>
      <w:r w:rsidRPr="006E4AB5">
        <w:rPr>
          <w:szCs w:val="21"/>
        </w:rPr>
        <w:t>技术在迈向实际应用的过程中，依然面临着</w:t>
      </w:r>
      <w:r w:rsidRPr="006E4AB5">
        <w:rPr>
          <w:szCs w:val="21"/>
        </w:rPr>
        <w:t>“</w:t>
      </w:r>
      <w:r w:rsidRPr="006E4AB5">
        <w:rPr>
          <w:szCs w:val="21"/>
        </w:rPr>
        <w:t>高质量与低效率</w:t>
      </w:r>
      <w:r w:rsidRPr="006E4AB5">
        <w:rPr>
          <w:szCs w:val="21"/>
        </w:rPr>
        <w:t>”</w:t>
      </w:r>
      <w:r w:rsidRPr="006E4AB5">
        <w:rPr>
          <w:szCs w:val="21"/>
        </w:rPr>
        <w:t>之间难以调和的矛盾。扩散模型虽然生成效果惊人，但其依赖数千步迭代采样的推理机制导致了极高的时间延迟，且其庞大的参数量对硬件算力提出了苛刻要求。尽管已有研究提出了</w:t>
      </w:r>
      <w:r w:rsidRPr="006E4AB5">
        <w:rPr>
          <w:szCs w:val="21"/>
        </w:rPr>
        <w:t>DDIM</w:t>
      </w:r>
      <w:r w:rsidRPr="006E4AB5">
        <w:rPr>
          <w:szCs w:val="21"/>
        </w:rPr>
        <w:t>、一致性模型等加速策略，以及</w:t>
      </w:r>
      <w:r w:rsidRPr="006E4AB5">
        <w:rPr>
          <w:szCs w:val="21"/>
        </w:rPr>
        <w:t>MobileNet</w:t>
      </w:r>
      <w:r w:rsidRPr="006E4AB5">
        <w:rPr>
          <w:szCs w:val="21"/>
        </w:rPr>
        <w:t>等轻量化设计思想，但如何将两者有机结合，构建一个既能实现</w:t>
      </w:r>
      <w:r w:rsidRPr="006E4AB5">
        <w:rPr>
          <w:szCs w:val="21"/>
        </w:rPr>
        <w:t>“</w:t>
      </w:r>
      <w:r w:rsidRPr="006E4AB5">
        <w:rPr>
          <w:szCs w:val="21"/>
        </w:rPr>
        <w:t>一步式</w:t>
      </w:r>
      <w:r w:rsidRPr="006E4AB5">
        <w:rPr>
          <w:szCs w:val="21"/>
        </w:rPr>
        <w:t>”</w:t>
      </w:r>
      <w:r w:rsidRPr="006E4AB5">
        <w:rPr>
          <w:szCs w:val="21"/>
        </w:rPr>
        <w:t>快速生成，又能在移动端低功耗运行的高性能修复框架，仍是当前领域亟待解决的空白与挑战。</w:t>
      </w:r>
    </w:p>
    <w:p w14:paraId="52BBBAD3" w14:textId="7E3F7E11" w:rsidR="006E4AB5" w:rsidRPr="000A7455" w:rsidRDefault="006E4AB5" w:rsidP="006E4AB5">
      <w:pPr>
        <w:pStyle w:val="2"/>
        <w:spacing w:beforeLines="50" w:before="156" w:afterLines="50" w:after="156" w:line="360" w:lineRule="exact"/>
        <w:rPr>
          <w:rFonts w:ascii="黑体" w:eastAsia="黑体" w:hAnsi="黑体" w:hint="eastAsia"/>
          <w:b w:val="0"/>
          <w:bCs w:val="0"/>
          <w:i w:val="0"/>
        </w:rPr>
      </w:pPr>
      <w:bookmarkStart w:id="34" w:name="_Toc217746252"/>
      <w:r w:rsidRPr="000A7455">
        <w:rPr>
          <w:rFonts w:ascii="黑体" w:eastAsia="黑体" w:hAnsi="黑体" w:hint="eastAsia"/>
          <w:b w:val="0"/>
          <w:bCs w:val="0"/>
          <w:i w:val="0"/>
        </w:rPr>
        <w:t>4</w:t>
      </w:r>
      <w:r w:rsidRPr="000A7455">
        <w:rPr>
          <w:rFonts w:ascii="黑体" w:eastAsia="黑体" w:hAnsi="黑体"/>
          <w:b w:val="0"/>
          <w:bCs w:val="0"/>
          <w:i w:val="0"/>
        </w:rPr>
        <w:t>.</w:t>
      </w:r>
      <w:r w:rsidR="00FC524B" w:rsidRPr="000A7455">
        <w:rPr>
          <w:rFonts w:ascii="黑体" w:eastAsia="黑体" w:hAnsi="黑体" w:hint="eastAsia"/>
          <w:b w:val="0"/>
          <w:bCs w:val="0"/>
          <w:i w:val="0"/>
        </w:rPr>
        <w:t>2</w:t>
      </w:r>
      <w:r w:rsidRPr="000A7455">
        <w:rPr>
          <w:rFonts w:ascii="黑体" w:eastAsia="黑体" w:hAnsi="黑体" w:hint="eastAsia"/>
          <w:b w:val="0"/>
          <w:bCs w:val="0"/>
          <w:i w:val="0"/>
        </w:rPr>
        <w:t xml:space="preserve"> </w:t>
      </w:r>
      <w:r w:rsidR="00FC524B" w:rsidRPr="000A7455">
        <w:rPr>
          <w:rFonts w:ascii="黑体" w:eastAsia="黑体" w:hAnsi="黑体" w:hint="eastAsia"/>
          <w:b w:val="0"/>
          <w:bCs w:val="0"/>
          <w:i w:val="0"/>
        </w:rPr>
        <w:t>存在的问题</w:t>
      </w:r>
      <w:bookmarkEnd w:id="34"/>
    </w:p>
    <w:p w14:paraId="100D21E5" w14:textId="4BB7E16B" w:rsidR="005F2D24" w:rsidRPr="005F2D24" w:rsidRDefault="005F2D24" w:rsidP="005F2D24">
      <w:pPr>
        <w:spacing w:line="360" w:lineRule="exact"/>
        <w:ind w:firstLine="420"/>
        <w:rPr>
          <w:szCs w:val="21"/>
        </w:rPr>
      </w:pPr>
      <w:r w:rsidRPr="005F2D24">
        <w:rPr>
          <w:szCs w:val="21"/>
        </w:rPr>
        <w:t>基于上述调研，目前图像修复领域主要存在以下两个亟待突破的技术瓶颈：</w:t>
      </w:r>
    </w:p>
    <w:p w14:paraId="62DA1020" w14:textId="77777777" w:rsidR="005F2D24" w:rsidRPr="005F2D24" w:rsidRDefault="005F2D24" w:rsidP="005F2D24">
      <w:pPr>
        <w:spacing w:line="360" w:lineRule="exact"/>
        <w:ind w:firstLine="420"/>
        <w:jc w:val="left"/>
        <w:rPr>
          <w:szCs w:val="21"/>
        </w:rPr>
      </w:pPr>
      <w:r w:rsidRPr="005F2D24">
        <w:rPr>
          <w:szCs w:val="21"/>
        </w:rPr>
        <w:t>首先是生成式模型的推理延迟问题。尽管一致性模型等前沿工作尝试将采样步数压缩至单步，但这些方法大多仍基于参数量巨大的重型网络架构（如</w:t>
      </w:r>
      <w:r w:rsidRPr="005F2D24">
        <w:rPr>
          <w:szCs w:val="21"/>
        </w:rPr>
        <w:t>Large Vision Transformer</w:t>
      </w:r>
      <w:r w:rsidRPr="005F2D24">
        <w:rPr>
          <w:szCs w:val="21"/>
        </w:rPr>
        <w:t>）。在实际部署中，即便步数减少了，单次推理的浮点运算量（</w:t>
      </w:r>
      <w:r w:rsidRPr="005F2D24">
        <w:rPr>
          <w:szCs w:val="21"/>
        </w:rPr>
        <w:t>FLOPs</w:t>
      </w:r>
      <w:r w:rsidRPr="005F2D24">
        <w:rPr>
          <w:szCs w:val="21"/>
        </w:rPr>
        <w:t>）依然巨大，难以在算力受限的边缘设备上实现真正的实时响应。</w:t>
      </w:r>
    </w:p>
    <w:p w14:paraId="41F52E2A" w14:textId="5C069ED3" w:rsidR="00BC299D" w:rsidRDefault="005F2D24" w:rsidP="005F2D24">
      <w:pPr>
        <w:spacing w:line="360" w:lineRule="exact"/>
        <w:ind w:firstLine="420"/>
        <w:jc w:val="left"/>
        <w:rPr>
          <w:szCs w:val="21"/>
        </w:rPr>
      </w:pPr>
      <w:r w:rsidRPr="005F2D24">
        <w:rPr>
          <w:szCs w:val="21"/>
        </w:rPr>
        <w:t>其次是轻量化网络在生成任务中的性能衰减问题。现有的轻量化设计（如深度可分离卷积）主要针对分类或检测等判别式任务优化，其核心逻辑是压缩冗余信息。然而，图像修复是一个信息重建过程，对高频纹理和微小细节极其敏感。直接将现有的轻量化骨干应用于生成式模型，往往会导致严重的特征丢失，使得修复后的图像出现模糊、伪影或结构扭曲。</w:t>
      </w:r>
    </w:p>
    <w:p w14:paraId="6DA154EC" w14:textId="4DC3DC82" w:rsidR="006E4AB5" w:rsidRPr="00BA17F3" w:rsidRDefault="006E4AB5" w:rsidP="006E4AB5">
      <w:pPr>
        <w:pStyle w:val="2"/>
        <w:spacing w:beforeLines="50" w:before="156" w:afterLines="50" w:after="156" w:line="360" w:lineRule="exact"/>
        <w:rPr>
          <w:rFonts w:ascii="黑体" w:eastAsia="黑体" w:hAnsi="黑体" w:hint="eastAsia"/>
          <w:b w:val="0"/>
          <w:bCs w:val="0"/>
          <w:i w:val="0"/>
        </w:rPr>
      </w:pPr>
      <w:bookmarkStart w:id="35" w:name="_Toc217746253"/>
      <w:r w:rsidRPr="00BA17F3">
        <w:rPr>
          <w:rFonts w:ascii="黑体" w:eastAsia="黑体" w:hAnsi="黑体" w:hint="eastAsia"/>
          <w:b w:val="0"/>
          <w:bCs w:val="0"/>
          <w:i w:val="0"/>
        </w:rPr>
        <w:t>4</w:t>
      </w:r>
      <w:r w:rsidRPr="00BA17F3">
        <w:rPr>
          <w:rFonts w:ascii="黑体" w:eastAsia="黑体" w:hAnsi="黑体"/>
          <w:b w:val="0"/>
          <w:bCs w:val="0"/>
          <w:i w:val="0"/>
        </w:rPr>
        <w:t>.</w:t>
      </w:r>
      <w:r w:rsidR="00357B36" w:rsidRPr="00BA17F3">
        <w:rPr>
          <w:rFonts w:ascii="黑体" w:eastAsia="黑体" w:hAnsi="黑体" w:hint="eastAsia"/>
          <w:b w:val="0"/>
          <w:bCs w:val="0"/>
          <w:i w:val="0"/>
        </w:rPr>
        <w:t>3</w:t>
      </w:r>
      <w:r w:rsidRPr="00BA17F3">
        <w:rPr>
          <w:rFonts w:ascii="黑体" w:eastAsia="黑体" w:hAnsi="黑体" w:hint="eastAsia"/>
          <w:b w:val="0"/>
          <w:bCs w:val="0"/>
          <w:i w:val="0"/>
        </w:rPr>
        <w:t xml:space="preserve"> </w:t>
      </w:r>
      <w:r w:rsidR="007126CD" w:rsidRPr="00BA17F3">
        <w:rPr>
          <w:rFonts w:ascii="黑体" w:eastAsia="黑体" w:hAnsi="黑体" w:hint="eastAsia"/>
          <w:b w:val="0"/>
          <w:bCs w:val="0"/>
          <w:i w:val="0"/>
        </w:rPr>
        <w:t>未来发展趋势与本课题研究展望</w:t>
      </w:r>
      <w:bookmarkEnd w:id="35"/>
    </w:p>
    <w:p w14:paraId="64D36A2A" w14:textId="03675C60" w:rsidR="00357B36" w:rsidRPr="00357B36" w:rsidRDefault="00357B36" w:rsidP="00145855">
      <w:pPr>
        <w:spacing w:line="360" w:lineRule="exact"/>
        <w:ind w:firstLine="420"/>
        <w:rPr>
          <w:szCs w:val="21"/>
        </w:rPr>
      </w:pPr>
      <w:r w:rsidRPr="00357B36">
        <w:rPr>
          <w:szCs w:val="21"/>
        </w:rPr>
        <w:t>展望未来，图像修复技术的发展趋势必然是朝着</w:t>
      </w:r>
      <w:r w:rsidRPr="00357B36">
        <w:rPr>
          <w:szCs w:val="21"/>
        </w:rPr>
        <w:t>“</w:t>
      </w:r>
      <w:r w:rsidRPr="00357B36">
        <w:rPr>
          <w:szCs w:val="21"/>
        </w:rPr>
        <w:t>高效化、轻量化、通用化</w:t>
      </w:r>
      <w:r w:rsidRPr="00357B36">
        <w:rPr>
          <w:szCs w:val="21"/>
        </w:rPr>
        <w:t>”</w:t>
      </w:r>
      <w:r w:rsidRPr="00357B36">
        <w:rPr>
          <w:szCs w:val="21"/>
        </w:rPr>
        <w:t>的方向演进。一方面，基于随机插值（</w:t>
      </w:r>
      <w:r w:rsidRPr="00357B36">
        <w:rPr>
          <w:szCs w:val="21"/>
        </w:rPr>
        <w:t>Stochastic Interpolation</w:t>
      </w:r>
      <w:r w:rsidRPr="00357B36">
        <w:rPr>
          <w:szCs w:val="21"/>
        </w:rPr>
        <w:t>）等新型生成理论的探索将进一步打破物理扩散过程的束缚，为设计任意速度场和概率路径提供数学工具，从而实现更极致的采样效率；另一方面，结合神经架构搜索（</w:t>
      </w:r>
      <w:r w:rsidRPr="00357B36">
        <w:rPr>
          <w:szCs w:val="21"/>
        </w:rPr>
        <w:t>NAS</w:t>
      </w:r>
      <w:r w:rsidRPr="00357B36">
        <w:rPr>
          <w:szCs w:val="21"/>
        </w:rPr>
        <w:t>）与硬件感知的模型压缩技术，将推动生成式模型真正落地于手机、</w:t>
      </w:r>
      <w:r w:rsidRPr="00357B36">
        <w:rPr>
          <w:szCs w:val="21"/>
        </w:rPr>
        <w:t>VR/AR</w:t>
      </w:r>
      <w:r w:rsidRPr="00357B36">
        <w:rPr>
          <w:szCs w:val="21"/>
        </w:rPr>
        <w:t>设备等终端。</w:t>
      </w:r>
      <w:r w:rsidR="00145855">
        <w:rPr>
          <w:szCs w:val="21"/>
        </w:rPr>
        <w:br w:type="page"/>
      </w:r>
    </w:p>
    <w:p w14:paraId="25087533" w14:textId="77777777" w:rsidR="00357B36" w:rsidRPr="00357B36" w:rsidRDefault="00357B36" w:rsidP="00357B36">
      <w:pPr>
        <w:spacing w:line="360" w:lineRule="exact"/>
        <w:ind w:firstLine="420"/>
        <w:jc w:val="left"/>
        <w:rPr>
          <w:szCs w:val="21"/>
        </w:rPr>
      </w:pPr>
      <w:r w:rsidRPr="00357B36">
        <w:rPr>
          <w:szCs w:val="21"/>
        </w:rPr>
        <w:lastRenderedPageBreak/>
        <w:t>基于此，本课题</w:t>
      </w:r>
      <w:r w:rsidRPr="00357B36">
        <w:rPr>
          <w:szCs w:val="21"/>
        </w:rPr>
        <w:t>“</w:t>
      </w:r>
      <w:r w:rsidRPr="00357B36">
        <w:rPr>
          <w:szCs w:val="21"/>
        </w:rPr>
        <w:t>基于随机插值的高效轻量级图像修复算法研究</w:t>
      </w:r>
      <w:r w:rsidRPr="00357B36">
        <w:rPr>
          <w:szCs w:val="21"/>
        </w:rPr>
        <w:t>”</w:t>
      </w:r>
      <w:r w:rsidRPr="00357B36">
        <w:rPr>
          <w:szCs w:val="21"/>
        </w:rPr>
        <w:t>拟从以下三个维度展开深入探索：</w:t>
      </w:r>
    </w:p>
    <w:p w14:paraId="5084E571" w14:textId="77777777" w:rsidR="00357B36" w:rsidRPr="00357B36" w:rsidRDefault="00357B36" w:rsidP="00357B36">
      <w:pPr>
        <w:spacing w:line="360" w:lineRule="exact"/>
        <w:ind w:firstLine="420"/>
        <w:jc w:val="left"/>
        <w:rPr>
          <w:szCs w:val="21"/>
        </w:rPr>
      </w:pPr>
      <w:r w:rsidRPr="00357B36">
        <w:rPr>
          <w:szCs w:val="21"/>
        </w:rPr>
        <w:t>第一，构建基于随机插值的高效生成框架。利用随机插值理论构建连接噪声与数据的直接概率路径，设计非迭代式的速度场预测网络，旨在实现</w:t>
      </w:r>
      <w:r w:rsidRPr="00357B36">
        <w:rPr>
          <w:szCs w:val="21"/>
        </w:rPr>
        <w:t>“</w:t>
      </w:r>
      <w:r w:rsidRPr="00357B36">
        <w:rPr>
          <w:szCs w:val="21"/>
        </w:rPr>
        <w:t>一步式</w:t>
      </w:r>
      <w:r w:rsidRPr="00357B36">
        <w:rPr>
          <w:szCs w:val="21"/>
        </w:rPr>
        <w:t>”</w:t>
      </w:r>
      <w:r w:rsidRPr="00357B36">
        <w:rPr>
          <w:szCs w:val="21"/>
        </w:rPr>
        <w:t>图像修复，彻底解决传统扩散模型的耗时痛点。</w:t>
      </w:r>
    </w:p>
    <w:p w14:paraId="1562F792" w14:textId="77777777" w:rsidR="00357B36" w:rsidRPr="00357B36" w:rsidRDefault="00357B36" w:rsidP="00357B36">
      <w:pPr>
        <w:spacing w:line="360" w:lineRule="exact"/>
        <w:ind w:firstLine="420"/>
        <w:jc w:val="left"/>
        <w:rPr>
          <w:szCs w:val="21"/>
        </w:rPr>
      </w:pPr>
      <w:r w:rsidRPr="00357B36">
        <w:rPr>
          <w:szCs w:val="21"/>
        </w:rPr>
        <w:t>第二，设计适配生成任务的轻量级骨干网络。借鉴</w:t>
      </w:r>
      <w:r w:rsidRPr="00357B36">
        <w:rPr>
          <w:szCs w:val="21"/>
        </w:rPr>
        <w:t>MobileNet V2</w:t>
      </w:r>
      <w:r w:rsidRPr="00357B36">
        <w:rPr>
          <w:szCs w:val="21"/>
        </w:rPr>
        <w:t>的倒残差结构与</w:t>
      </w:r>
      <w:r w:rsidRPr="00357B36">
        <w:rPr>
          <w:szCs w:val="21"/>
        </w:rPr>
        <w:t>ShuffleNet</w:t>
      </w:r>
      <w:r w:rsidRPr="00357B36">
        <w:rPr>
          <w:szCs w:val="21"/>
        </w:rPr>
        <w:t>的通道混洗思想，重构修复网络的特征提取模块。我们将探索如何在大幅降低参数量的同时，通过引入轻量级注意力机制或多尺度特征融合模块，增强网络对图像纹理细节的捕捉能力，平衡模型体积与修复质量。</w:t>
      </w:r>
    </w:p>
    <w:p w14:paraId="10C05583" w14:textId="77777777" w:rsidR="00357B36" w:rsidRPr="00357B36" w:rsidRDefault="00357B36" w:rsidP="00357B36">
      <w:pPr>
        <w:spacing w:line="360" w:lineRule="exact"/>
        <w:ind w:firstLine="420"/>
        <w:jc w:val="left"/>
        <w:rPr>
          <w:szCs w:val="21"/>
        </w:rPr>
      </w:pPr>
      <w:r w:rsidRPr="00357B36">
        <w:rPr>
          <w:szCs w:val="21"/>
        </w:rPr>
        <w:t>第三，探索多任务通用的修复能力。我们将利用</w:t>
      </w:r>
      <w:r w:rsidRPr="00357B36">
        <w:rPr>
          <w:szCs w:val="21"/>
        </w:rPr>
        <w:t>Places2</w:t>
      </w:r>
      <w:r w:rsidRPr="00357B36">
        <w:rPr>
          <w:szCs w:val="21"/>
        </w:rPr>
        <w:t>、</w:t>
      </w:r>
      <w:r w:rsidRPr="00357B36">
        <w:rPr>
          <w:szCs w:val="21"/>
        </w:rPr>
        <w:t>CelebA-HQ</w:t>
      </w:r>
      <w:r w:rsidRPr="00357B36">
        <w:rPr>
          <w:szCs w:val="21"/>
        </w:rPr>
        <w:t>等大规模数据集，研究如何通过单一模型处理去噪、去模糊、图像补全等多种退化类型，提升模型的泛化能力与实际应用价值。</w:t>
      </w:r>
    </w:p>
    <w:p w14:paraId="3D9D4248" w14:textId="77777777" w:rsidR="00357B36" w:rsidRPr="00357B36" w:rsidRDefault="00357B36" w:rsidP="00357B36">
      <w:pPr>
        <w:spacing w:line="360" w:lineRule="exact"/>
        <w:ind w:firstLine="420"/>
        <w:jc w:val="left"/>
        <w:rPr>
          <w:szCs w:val="21"/>
        </w:rPr>
      </w:pPr>
      <w:r w:rsidRPr="00357B36">
        <w:rPr>
          <w:szCs w:val="21"/>
        </w:rPr>
        <w:t>通过上述研究，本课题期望能够开发出一款兼具学术创新性与工程实用价值的图像修复算法，为解决生成式模型在资源受限场景下的落地应用提供切实可行的技术方案。</w:t>
      </w:r>
    </w:p>
    <w:p w14:paraId="74B72838" w14:textId="550486C4" w:rsidR="006E4AB5" w:rsidRPr="006E4AB5" w:rsidRDefault="006E4AB5" w:rsidP="006E4AB5">
      <w:pPr>
        <w:spacing w:line="360" w:lineRule="exact"/>
        <w:ind w:firstLine="420"/>
        <w:jc w:val="left"/>
        <w:rPr>
          <w:szCs w:val="21"/>
        </w:rPr>
      </w:pPr>
    </w:p>
    <w:p w14:paraId="75F8E5F5" w14:textId="77777777" w:rsidR="00BC299D" w:rsidRDefault="00BC299D"/>
    <w:p w14:paraId="462CB90C" w14:textId="77777777" w:rsidR="00C04003" w:rsidRDefault="00C04003"/>
    <w:p w14:paraId="48AFAAA9" w14:textId="77777777" w:rsidR="00C04003" w:rsidRDefault="00C04003"/>
    <w:p w14:paraId="44E7F7B0" w14:textId="77777777" w:rsidR="00C04003" w:rsidRDefault="00C04003"/>
    <w:p w14:paraId="3A902A43" w14:textId="77777777" w:rsidR="00C04003" w:rsidRDefault="00C04003"/>
    <w:p w14:paraId="2BC17834" w14:textId="77777777" w:rsidR="00C04003" w:rsidRPr="00357B36" w:rsidRDefault="00C04003"/>
    <w:p w14:paraId="689AED00" w14:textId="77777777" w:rsidR="00BC299D" w:rsidRDefault="00BC299D"/>
    <w:p w14:paraId="06152C07" w14:textId="77777777" w:rsidR="00C04003" w:rsidRDefault="00C04003"/>
    <w:p w14:paraId="521BB5E1" w14:textId="77777777" w:rsidR="00C04003" w:rsidRDefault="00C04003"/>
    <w:p w14:paraId="440A16F5" w14:textId="77777777" w:rsidR="00C04003" w:rsidRDefault="00C04003"/>
    <w:p w14:paraId="3B18F66D" w14:textId="77777777" w:rsidR="00C04003" w:rsidRDefault="00C04003"/>
    <w:p w14:paraId="426D3918" w14:textId="77777777" w:rsidR="00C04003" w:rsidRDefault="00C04003"/>
    <w:p w14:paraId="5EA8B5AA" w14:textId="77777777" w:rsidR="00C04003" w:rsidRDefault="00C04003"/>
    <w:p w14:paraId="483EE232" w14:textId="77777777" w:rsidR="00C04003" w:rsidRDefault="00C04003"/>
    <w:p w14:paraId="2FF344EA" w14:textId="77777777" w:rsidR="00C04003" w:rsidRDefault="00C04003"/>
    <w:p w14:paraId="407CB001" w14:textId="77777777" w:rsidR="00C04003" w:rsidRDefault="00C04003"/>
    <w:p w14:paraId="4051433F" w14:textId="77777777" w:rsidR="00C04003" w:rsidRDefault="00C04003"/>
    <w:p w14:paraId="51A71957" w14:textId="77777777" w:rsidR="00C04003" w:rsidRDefault="00C04003"/>
    <w:p w14:paraId="1E42292F" w14:textId="77777777" w:rsidR="00C04003" w:rsidRDefault="00C04003"/>
    <w:p w14:paraId="7049D997" w14:textId="77777777" w:rsidR="00C04003" w:rsidRDefault="00C04003"/>
    <w:p w14:paraId="73A7FE08" w14:textId="77777777" w:rsidR="00C04003" w:rsidRDefault="00C04003"/>
    <w:p w14:paraId="4FF75AAF" w14:textId="77777777" w:rsidR="00C04003" w:rsidRDefault="00C04003"/>
    <w:p w14:paraId="073E50FC" w14:textId="77777777" w:rsidR="0046432C" w:rsidRDefault="0046432C" w:rsidP="00411BE8">
      <w:pPr>
        <w:spacing w:line="360" w:lineRule="exact"/>
      </w:pPr>
    </w:p>
    <w:p w14:paraId="18F7E07B" w14:textId="77777777" w:rsidR="00145855" w:rsidRDefault="00145855" w:rsidP="00411BE8">
      <w:pPr>
        <w:spacing w:line="360" w:lineRule="exact"/>
      </w:pPr>
    </w:p>
    <w:p w14:paraId="7CB58359" w14:textId="0E14528F" w:rsidR="0046432C" w:rsidRPr="00986BF9" w:rsidRDefault="00FA702E" w:rsidP="00411BE8">
      <w:pPr>
        <w:pStyle w:val="1"/>
        <w:spacing w:beforeLines="50" w:before="156" w:afterLines="50" w:after="156" w:line="360" w:lineRule="exact"/>
        <w:jc w:val="center"/>
        <w:rPr>
          <w:rFonts w:eastAsia="黑体"/>
          <w:b w:val="0"/>
          <w:i w:val="0"/>
        </w:rPr>
      </w:pPr>
      <w:bookmarkStart w:id="36" w:name="_Toc217746254"/>
      <w:r w:rsidRPr="00FA702E">
        <w:rPr>
          <w:rFonts w:eastAsia="黑体" w:hint="eastAsia"/>
          <w:b w:val="0"/>
          <w:i w:val="0"/>
        </w:rPr>
        <w:lastRenderedPageBreak/>
        <w:t>参考文献</w:t>
      </w:r>
      <w:bookmarkEnd w:id="36"/>
    </w:p>
    <w:p w14:paraId="5758D4BC" w14:textId="51A0F082" w:rsidR="00FA702E" w:rsidRDefault="007A3C5F" w:rsidP="00107FBB">
      <w:pPr>
        <w:numPr>
          <w:ilvl w:val="0"/>
          <w:numId w:val="4"/>
        </w:numPr>
        <w:spacing w:line="360" w:lineRule="exact"/>
      </w:pPr>
      <w:r w:rsidRPr="007A3C5F">
        <w:t>Ho J, Jain A, Abbeel P. Denoising diffusion probabilistic models[J]. Advances in neural information processing systems, 2020, 33: 6840-6851.</w:t>
      </w:r>
    </w:p>
    <w:bookmarkEnd w:id="14"/>
    <w:bookmarkEnd w:id="15"/>
    <w:p w14:paraId="1EDB5CCA" w14:textId="1A0D17EF" w:rsidR="00BC299D" w:rsidRDefault="00047EA7" w:rsidP="00107FBB">
      <w:pPr>
        <w:numPr>
          <w:ilvl w:val="0"/>
          <w:numId w:val="4"/>
        </w:numPr>
        <w:spacing w:line="360" w:lineRule="exact"/>
      </w:pPr>
      <w:r w:rsidRPr="00047EA7">
        <w:t>Song Y, Dhariwal P, Chen M, et al. Consistency models[J]. 2023.</w:t>
      </w:r>
    </w:p>
    <w:p w14:paraId="0504ECE7" w14:textId="7529D48D" w:rsidR="003C2E7D" w:rsidRDefault="003C2E7D" w:rsidP="00107FBB">
      <w:pPr>
        <w:numPr>
          <w:ilvl w:val="0"/>
          <w:numId w:val="4"/>
        </w:numPr>
        <w:spacing w:line="360" w:lineRule="exact"/>
      </w:pPr>
      <w:r w:rsidRPr="003C2E7D">
        <w:t>Albergo M S, Vanden-Eijnden E. Building normalizing flows with stochastic interpolants[J]. arXiv preprint arXiv:2209.15571, 2022.</w:t>
      </w:r>
    </w:p>
    <w:p w14:paraId="01FD37ED" w14:textId="11425E0E" w:rsidR="003C2E7D" w:rsidRDefault="003C2E7D" w:rsidP="00107FBB">
      <w:pPr>
        <w:numPr>
          <w:ilvl w:val="0"/>
          <w:numId w:val="4"/>
        </w:numPr>
        <w:spacing w:line="360" w:lineRule="exact"/>
      </w:pPr>
      <w:r w:rsidRPr="003C2E7D">
        <w:t>Rombach R, Blattmann A, Lorenz D, et al. High-resolution image synthesis with latent diffusion models[C]//Proceedings of the IEEE/CVF conference on computer vision and pattern recognition. 2022: 10684-10695.</w:t>
      </w:r>
    </w:p>
    <w:p w14:paraId="7983C961" w14:textId="341D6DCC" w:rsidR="003C2E7D" w:rsidRDefault="003C2E7D" w:rsidP="00107FBB">
      <w:pPr>
        <w:numPr>
          <w:ilvl w:val="0"/>
          <w:numId w:val="4"/>
        </w:numPr>
        <w:spacing w:line="360" w:lineRule="exact"/>
      </w:pPr>
      <w:r w:rsidRPr="003C2E7D">
        <w:t>Howard A G, Zhu M, Chen B, et al. Mobilenets: Efficient convolutional neural networks for mobile vision applications[J]. arXiv preprint arXiv:1704.04861, 2017.</w:t>
      </w:r>
    </w:p>
    <w:p w14:paraId="0C6503FC" w14:textId="2EF3F645" w:rsidR="003C2E7D" w:rsidRDefault="003C2E7D" w:rsidP="00107FBB">
      <w:pPr>
        <w:numPr>
          <w:ilvl w:val="0"/>
          <w:numId w:val="4"/>
        </w:numPr>
        <w:spacing w:line="360" w:lineRule="exact"/>
      </w:pPr>
      <w:r w:rsidRPr="003C2E7D">
        <w:t>Sandler M, Howard A, Zhu M, et al. Mobilenetv2: Inverted residuals and linear bottlenecks[C]//Proceedings of the IEEE conference on computer vision and pattern recognition. 2018: 4510-4520.</w:t>
      </w:r>
    </w:p>
    <w:p w14:paraId="39511AD3" w14:textId="3C2E1920" w:rsidR="003C2E7D" w:rsidRDefault="003C2E7D" w:rsidP="00107FBB">
      <w:pPr>
        <w:numPr>
          <w:ilvl w:val="0"/>
          <w:numId w:val="4"/>
        </w:numPr>
        <w:spacing w:line="360" w:lineRule="exact"/>
      </w:pPr>
      <w:r w:rsidRPr="003C2E7D">
        <w:t>Ma N, Zhang X, Zheng H T, et al. Shufflenet v2: Practical guidelines for efficient cnn architecture design[C]//Proceedings of the European conference on computer vision (ECCV). 2018: 116-131.</w:t>
      </w:r>
    </w:p>
    <w:p w14:paraId="1E8C6D06" w14:textId="79966FC1" w:rsidR="003C2E7D" w:rsidRDefault="003C2E7D" w:rsidP="00107FBB">
      <w:pPr>
        <w:numPr>
          <w:ilvl w:val="0"/>
          <w:numId w:val="4"/>
        </w:numPr>
        <w:spacing w:line="360" w:lineRule="exact"/>
      </w:pPr>
      <w:r w:rsidRPr="003C2E7D">
        <w:t>Ronneberger O, Fischer P, Brox T. U-net: Convolutional networks for biomedical image segmentation[C]//International Conference on Medical image computing and computer-assisted intervention. Cham: Springer international publishing, 2015: 234-241.</w:t>
      </w:r>
    </w:p>
    <w:p w14:paraId="0461D879" w14:textId="04DA9978" w:rsidR="003C2E7D" w:rsidRDefault="003C2E7D" w:rsidP="00107FBB">
      <w:pPr>
        <w:numPr>
          <w:ilvl w:val="0"/>
          <w:numId w:val="4"/>
        </w:numPr>
        <w:spacing w:line="360" w:lineRule="exact"/>
      </w:pPr>
      <w:r w:rsidRPr="003C2E7D">
        <w:t>Dong C, Loy C C, He K, et al. Image super-resolution using deep convolutional networks[J]. IEEE transactions on pattern analysis and machine intelligence, 2015, 38(2): 295-307.</w:t>
      </w:r>
    </w:p>
    <w:p w14:paraId="11AD9169" w14:textId="69552C02" w:rsidR="003C2E7D" w:rsidRDefault="003C2E7D" w:rsidP="00107FBB">
      <w:pPr>
        <w:numPr>
          <w:ilvl w:val="0"/>
          <w:numId w:val="4"/>
        </w:numPr>
        <w:spacing w:line="360" w:lineRule="exact"/>
      </w:pPr>
      <w:r w:rsidRPr="003C2E7D">
        <w:t>Zhang K, Zuo W, Chen Y, et al. Beyond a gaussian denoiser: Residual learning of deep cnn for image denoising[J]. IEEE transactions on image processing, 2017, 26(7): 3142-3155.</w:t>
      </w:r>
    </w:p>
    <w:p w14:paraId="5DA246D3" w14:textId="3357DC90" w:rsidR="003C2E7D" w:rsidRDefault="003C2E7D" w:rsidP="00107FBB">
      <w:pPr>
        <w:numPr>
          <w:ilvl w:val="0"/>
          <w:numId w:val="4"/>
        </w:numPr>
        <w:spacing w:line="360" w:lineRule="exact"/>
      </w:pPr>
      <w:r w:rsidRPr="003C2E7D">
        <w:t>Zamir S W, Arora A, Khan S, et al. Restormer: Efficient transformer for high-resolution image restoration[C]//Proceedings of the IEEE/CVF conference on computer vision and pattern recognition. 2022: 5728-5739.</w:t>
      </w:r>
    </w:p>
    <w:p w14:paraId="2D0D09AC" w14:textId="1C810E0C" w:rsidR="003C2E7D" w:rsidRDefault="003C2E7D" w:rsidP="00107FBB">
      <w:pPr>
        <w:numPr>
          <w:ilvl w:val="0"/>
          <w:numId w:val="4"/>
        </w:numPr>
        <w:spacing w:line="360" w:lineRule="exact"/>
      </w:pPr>
      <w:r w:rsidRPr="003C2E7D">
        <w:t>Liang J, Cao J, Sun G, et al. Swinir: Image restoration using swin transformer[C]//Proceedings of the IEEE/CVF international conference on computer vision. 2021: 1833-1844.</w:t>
      </w:r>
    </w:p>
    <w:p w14:paraId="546DA161" w14:textId="5AC1A170" w:rsidR="003C2E7D" w:rsidRDefault="003C2E7D" w:rsidP="00107FBB">
      <w:pPr>
        <w:numPr>
          <w:ilvl w:val="0"/>
          <w:numId w:val="4"/>
        </w:numPr>
        <w:spacing w:line="360" w:lineRule="exact"/>
      </w:pPr>
      <w:r w:rsidRPr="003C2E7D">
        <w:t>Song J, Meng C, Ermon S. Denoising diffusion implicit models[J]. arXiv preprint arXiv:2010.02502, 2020.</w:t>
      </w:r>
    </w:p>
    <w:p w14:paraId="4CF90DB7" w14:textId="0013C9A3" w:rsidR="003C2E7D" w:rsidRDefault="003C2E7D" w:rsidP="00107FBB">
      <w:pPr>
        <w:numPr>
          <w:ilvl w:val="0"/>
          <w:numId w:val="4"/>
        </w:numPr>
        <w:spacing w:line="360" w:lineRule="exact"/>
      </w:pPr>
      <w:r w:rsidRPr="003C2E7D">
        <w:t>Luo S, Tan Y, Huang L, et al. Latent consistency models: Synthesizing high-resolution images with few-step inference[J]. arXiv preprint arXiv:2310.04378, 2023.</w:t>
      </w:r>
    </w:p>
    <w:p w14:paraId="3B11ED47" w14:textId="39B66DD3" w:rsidR="003C2E7D" w:rsidRDefault="003C2E7D" w:rsidP="00107FBB">
      <w:pPr>
        <w:numPr>
          <w:ilvl w:val="0"/>
          <w:numId w:val="4"/>
        </w:numPr>
        <w:spacing w:line="360" w:lineRule="exact"/>
      </w:pPr>
      <w:r w:rsidRPr="003C2E7D">
        <w:t>Liu X, Zhang X, Ma J, et al. Instaflow: One step is enough for high-quality diffusion-based text-to-image generation[J]. arXiv preprint arXiv:2309.06380, 2023.</w:t>
      </w:r>
    </w:p>
    <w:p w14:paraId="66E38ACE" w14:textId="559F4369" w:rsidR="003C2E7D" w:rsidRDefault="003C2E7D" w:rsidP="00107FBB">
      <w:pPr>
        <w:numPr>
          <w:ilvl w:val="0"/>
          <w:numId w:val="4"/>
        </w:numPr>
        <w:spacing w:line="360" w:lineRule="exact"/>
      </w:pPr>
      <w:r w:rsidRPr="003C2E7D">
        <w:t xml:space="preserve">Lipman Y, Chen R T Q, Ben-Hamu H, et al. Flow matching for generative modeling[J]. arXiv </w:t>
      </w:r>
      <w:r w:rsidRPr="003C2E7D">
        <w:lastRenderedPageBreak/>
        <w:t>preprint arXiv:2210.02747, 2022.</w:t>
      </w:r>
    </w:p>
    <w:p w14:paraId="2304DE94" w14:textId="2018B553" w:rsidR="003C2E7D" w:rsidRDefault="003C2E7D" w:rsidP="00107FBB">
      <w:pPr>
        <w:numPr>
          <w:ilvl w:val="0"/>
          <w:numId w:val="4"/>
        </w:numPr>
        <w:spacing w:line="360" w:lineRule="exact"/>
      </w:pPr>
      <w:r w:rsidRPr="003C2E7D">
        <w:t>Isola P, Zhu J Y, Zhou T, et al. Image-to-image translation with conditional adversarial networks[C]//Proceedings of the IEEE conference on computer vision and pattern recognition. 2017: 1125-1134.</w:t>
      </w:r>
    </w:p>
    <w:p w14:paraId="5CB1889A" w14:textId="6737166E" w:rsidR="003C2E7D" w:rsidRDefault="003C2E7D" w:rsidP="00107FBB">
      <w:pPr>
        <w:numPr>
          <w:ilvl w:val="0"/>
          <w:numId w:val="4"/>
        </w:numPr>
        <w:spacing w:line="360" w:lineRule="exact"/>
      </w:pPr>
      <w:r w:rsidRPr="003C2E7D">
        <w:t>Ledig C, Theis L, Huszár F, et al. Photo-realistic single image super-resolution using a generative adversarial network[C]//Proceedings of the IEEE conference on computer vision and pattern recognition. 2017: 4681-4690.</w:t>
      </w:r>
    </w:p>
    <w:p w14:paraId="32C8719A" w14:textId="13A7EC30" w:rsidR="0091406A" w:rsidRDefault="0091406A" w:rsidP="00107FBB">
      <w:pPr>
        <w:numPr>
          <w:ilvl w:val="0"/>
          <w:numId w:val="4"/>
        </w:numPr>
        <w:spacing w:line="360" w:lineRule="exact"/>
      </w:pPr>
      <w:r w:rsidRPr="0091406A">
        <w:t>Dabov K, Foi A, Katkovnik V, et al. Image denoising by sparse 3-D transform-domain collaborative filtering[J]. IEEE Transactions on image processing, 2007, 16(8): 2080-2095.</w:t>
      </w:r>
    </w:p>
    <w:p w14:paraId="492DE8A7" w14:textId="3EDC73AF" w:rsidR="0091406A" w:rsidRDefault="0091406A" w:rsidP="00107FBB">
      <w:pPr>
        <w:numPr>
          <w:ilvl w:val="0"/>
          <w:numId w:val="4"/>
        </w:numPr>
        <w:spacing w:line="360" w:lineRule="exact"/>
      </w:pPr>
      <w:r w:rsidRPr="0091406A">
        <w:t>Elad M, Aharon M. Image denoising via sparse and redundant representations over learned dictionaries[J]. IEEE Transactions on Image processing, 2006, 15(12): 3736-3745.</w:t>
      </w:r>
    </w:p>
    <w:p w14:paraId="602179CC" w14:textId="4713D8EA" w:rsidR="0091406A" w:rsidRDefault="0091406A" w:rsidP="00107FBB">
      <w:pPr>
        <w:numPr>
          <w:ilvl w:val="0"/>
          <w:numId w:val="4"/>
        </w:numPr>
        <w:spacing w:line="360" w:lineRule="exact"/>
      </w:pPr>
      <w:r w:rsidRPr="0091406A">
        <w:t>Pathak D, Krahenbuhl P, Donahue J, et al. Context encoders: Feature learning by inpainting[C]//Proceedings of the IEEE conference on computer vision and pattern recognition. 2016: 2536-2544.</w:t>
      </w:r>
    </w:p>
    <w:p w14:paraId="0F568AB0" w14:textId="3C207D62" w:rsidR="0091406A" w:rsidRDefault="0091406A" w:rsidP="00107FBB">
      <w:pPr>
        <w:numPr>
          <w:ilvl w:val="0"/>
          <w:numId w:val="4"/>
        </w:numPr>
        <w:spacing w:line="360" w:lineRule="exact"/>
      </w:pPr>
      <w:r w:rsidRPr="0091406A">
        <w:t>Yu J, Lin Z, Yang J, et al. Generative image inpainting with contextual attention[C]//Proceedings of the IEEE conference on computer vision and pattern recognition. 2018: 5505-5514.</w:t>
      </w:r>
    </w:p>
    <w:p w14:paraId="38A9EA58" w14:textId="2969D62C" w:rsidR="00523740" w:rsidRDefault="00523740" w:rsidP="00107FBB">
      <w:pPr>
        <w:numPr>
          <w:ilvl w:val="0"/>
          <w:numId w:val="4"/>
        </w:numPr>
        <w:spacing w:line="360" w:lineRule="exact"/>
      </w:pPr>
      <w:r w:rsidRPr="00523740">
        <w:t>Kong D, Li F, Wang Z, et al. Dual prompting image restoration with diffusion transformers[C]//Proceedings of the Computer Vision and Pattern Recognition Conference. 2025: 12809-12819.</w:t>
      </w:r>
    </w:p>
    <w:p w14:paraId="5658B708" w14:textId="67A19949" w:rsidR="00523740" w:rsidRDefault="00523740" w:rsidP="00107FBB">
      <w:pPr>
        <w:numPr>
          <w:ilvl w:val="0"/>
          <w:numId w:val="4"/>
        </w:numPr>
        <w:spacing w:line="360" w:lineRule="exact"/>
      </w:pPr>
      <w:r w:rsidRPr="00523740">
        <w:t>Hu J K, Jin L, Yao Z, et al. Universal image restoration pre-training via degradation classification[J]. arXiv preprint arXiv:2501.15510, 2025.</w:t>
      </w:r>
    </w:p>
    <w:p w14:paraId="0B2C8865" w14:textId="79981886" w:rsidR="00523740" w:rsidRDefault="00523740" w:rsidP="00107FBB">
      <w:pPr>
        <w:numPr>
          <w:ilvl w:val="0"/>
          <w:numId w:val="4"/>
        </w:numPr>
        <w:spacing w:line="360" w:lineRule="exact"/>
      </w:pPr>
      <w:r w:rsidRPr="00523740">
        <w:t>Serrano-Lozano D, Herranz L, Su S, et al. Adaptive Blind All-in-One Image Restoration[J]. arXiv preprint arXiv:2411.18412, 2024.</w:t>
      </w:r>
    </w:p>
    <w:p w14:paraId="56D4333C" w14:textId="354F7E2F" w:rsidR="00E90A26" w:rsidRDefault="00E90A26" w:rsidP="00107FBB">
      <w:pPr>
        <w:numPr>
          <w:ilvl w:val="0"/>
          <w:numId w:val="4"/>
        </w:numPr>
        <w:spacing w:line="360" w:lineRule="exact"/>
      </w:pPr>
      <w:r w:rsidRPr="00E90A26">
        <w:t>Zhao H, Tian L, Xiao X, et al. AverNet: All-in-one video restoration for time-varying unknown degradations[J]. Advances in Neural Information Processing Systems, 2024, 37: 127296-127316.</w:t>
      </w:r>
    </w:p>
    <w:p w14:paraId="1C86EFD1" w14:textId="07B502D4" w:rsidR="009A2A47" w:rsidRDefault="009A2A47" w:rsidP="00107FBB">
      <w:pPr>
        <w:numPr>
          <w:ilvl w:val="0"/>
          <w:numId w:val="4"/>
        </w:numPr>
        <w:spacing w:line="360" w:lineRule="exact"/>
      </w:pPr>
      <w:r w:rsidRPr="009A2A47">
        <w:t>Li X, Wang Z, Chen C, et al. SemID: blind image inpainting with semantic inconsistency detection[J]. Tsinghua Science and Technology, 2024, 29(4): 1053-1068.</w:t>
      </w:r>
    </w:p>
    <w:p w14:paraId="74CD0BE2" w14:textId="128FF0F6" w:rsidR="0028134A" w:rsidRDefault="0028134A" w:rsidP="00107FBB">
      <w:pPr>
        <w:numPr>
          <w:ilvl w:val="0"/>
          <w:numId w:val="4"/>
        </w:numPr>
        <w:spacing w:line="360" w:lineRule="exact"/>
      </w:pPr>
      <w:r w:rsidRPr="0028134A">
        <w:t>Ding X, Zhang X, Ma N, et al. Repvgg: Making vgg-style convnets great again[C]//Proceedings of the IEEE/CVF conference on computer vision and pattern recognition. 2021: 13733-13742.</w:t>
      </w:r>
    </w:p>
    <w:p w14:paraId="0B8A6E62" w14:textId="357EF648" w:rsidR="00CA781D" w:rsidRDefault="00CA781D" w:rsidP="00107FBB">
      <w:pPr>
        <w:numPr>
          <w:ilvl w:val="0"/>
          <w:numId w:val="4"/>
        </w:numPr>
        <w:spacing w:line="360" w:lineRule="exact"/>
      </w:pPr>
      <w:r w:rsidRPr="00CA781D">
        <w:t>Tan M, Le Q. Efficientnet: Rethinking model scaling for convolutional neural networks[C]//International conference on machine learning. PMLR, 2019: 6105-6114.</w:t>
      </w:r>
    </w:p>
    <w:p w14:paraId="752F0F5F" w14:textId="62F8411E" w:rsidR="00BD461E" w:rsidRPr="004C0452" w:rsidRDefault="00BD461E" w:rsidP="00107FBB">
      <w:pPr>
        <w:numPr>
          <w:ilvl w:val="0"/>
          <w:numId w:val="4"/>
        </w:numPr>
        <w:spacing w:line="360" w:lineRule="exact"/>
      </w:pPr>
      <w:r w:rsidRPr="00BD461E">
        <w:t>Wang Z, Bovik A C, Sheikh H R, et al. Image quality assessment: from error visibility to structural similarity[J]. IEEE transactions on image processing, 2004, 13(4): 600-612.</w:t>
      </w:r>
    </w:p>
    <w:sectPr w:rsidR="00BD461E" w:rsidRPr="004C0452">
      <w:footerReference w:type="default" r:id="rId19"/>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E2425" w14:textId="77777777" w:rsidR="008B498B" w:rsidRDefault="008B498B">
      <w:r>
        <w:separator/>
      </w:r>
    </w:p>
  </w:endnote>
  <w:endnote w:type="continuationSeparator" w:id="0">
    <w:p w14:paraId="6CD58767" w14:textId="77777777" w:rsidR="008B498B" w:rsidRDefault="008B4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长城楷体">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93B8" w14:textId="77777777" w:rsidR="00FD759D" w:rsidRDefault="00FD759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0991D" w14:textId="77777777" w:rsidR="00BC299D" w:rsidRDefault="00BC299D">
    <w:pPr>
      <w:pStyle w:val="af1"/>
      <w:jc w:val="cente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33B38" w14:textId="77777777" w:rsidR="00FD759D" w:rsidRDefault="00FD759D">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F5A60" w14:textId="77777777" w:rsidR="00BC299D" w:rsidRDefault="003A7370">
    <w:pPr>
      <w:pStyle w:val="af1"/>
      <w:jc w:val="center"/>
      <w:rPr>
        <w:sz w:val="24"/>
        <w:szCs w:val="24"/>
      </w:rPr>
    </w:pPr>
    <w:r>
      <w:rPr>
        <w:noProof/>
        <w:sz w:val="24"/>
      </w:rPr>
      <mc:AlternateContent>
        <mc:Choice Requires="wps">
          <w:drawing>
            <wp:anchor distT="0" distB="0" distL="114300" distR="114300" simplePos="0" relativeHeight="251657728" behindDoc="0" locked="0" layoutInCell="1" allowOverlap="1" wp14:anchorId="43B9F3D9" wp14:editId="4FCCAED0">
              <wp:simplePos x="0" y="0"/>
              <wp:positionH relativeFrom="margin">
                <wp:align>center</wp:align>
              </wp:positionH>
              <wp:positionV relativeFrom="paragraph">
                <wp:posOffset>0</wp:posOffset>
              </wp:positionV>
              <wp:extent cx="1828800" cy="1828800"/>
              <wp:effectExtent l="0" t="0" r="0" b="0"/>
              <wp:wrapNone/>
              <wp:docPr id="4"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2F8AC1" w14:textId="77777777" w:rsidR="00BC299D" w:rsidRDefault="00BC299D">
                          <w:pPr>
                            <w:pStyle w:val="af1"/>
                          </w:pPr>
                          <w:r>
                            <w:fldChar w:fldCharType="begin"/>
                          </w:r>
                          <w:r>
                            <w:instrText xml:space="preserve"> PAGE  \* MERGEFORMAT </w:instrText>
                          </w:r>
                          <w:r>
                            <w:fldChar w:fldCharType="separate"/>
                          </w:r>
                          <w:r>
                            <w:t>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3B9F3D9" id="_x0000_t202" coordsize="21600,21600" o:spt="202" path="m,l,21600r21600,l21600,xe">
              <v:stroke joinstyle="miter"/>
              <v:path gradientshapeok="t" o:connecttype="rect"/>
            </v:shapetype>
            <v:shape id="文本框 8" o:spid="_x0000_s1027" type="#_x0000_t202" style="position:absolute;left:0;text-align:left;margin-left:0;margin-top:0;width:2in;height:2in;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QURzkdEBAAClAwAADgAAAAAA&#10;AAAAAAAAAAAuAgAAZHJzL2Uyb0RvYy54bWxQSwECLQAUAAYACAAAACEADErw7tYAAAAFAQAADwAA&#10;AAAAAAAAAAAAAAArBAAAZHJzL2Rvd25yZXYueG1sUEsFBgAAAAAEAAQA8wAAAC4FAAAAAA==&#10;" filled="f" stroked="f">
              <v:textbox style="mso-fit-shape-to-text:t" inset="0,0,0,0">
                <w:txbxContent>
                  <w:p w14:paraId="752F8AC1" w14:textId="77777777" w:rsidR="00BC299D" w:rsidRDefault="00BC299D">
                    <w:pPr>
                      <w:pStyle w:val="af1"/>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AC4C4" w14:textId="77777777" w:rsidR="00BC299D" w:rsidRDefault="003A7370">
    <w:pPr>
      <w:pStyle w:val="af1"/>
    </w:pPr>
    <w:r>
      <w:rPr>
        <w:noProof/>
      </w:rPr>
      <mc:AlternateContent>
        <mc:Choice Requires="wps">
          <w:drawing>
            <wp:anchor distT="0" distB="0" distL="114300" distR="114300" simplePos="0" relativeHeight="251658752" behindDoc="0" locked="0" layoutInCell="1" allowOverlap="1" wp14:anchorId="7A5B3960" wp14:editId="18B51396">
              <wp:simplePos x="0" y="0"/>
              <wp:positionH relativeFrom="margin">
                <wp:align>center</wp:align>
              </wp:positionH>
              <wp:positionV relativeFrom="paragraph">
                <wp:posOffset>0</wp:posOffset>
              </wp:positionV>
              <wp:extent cx="132715" cy="187960"/>
              <wp:effectExtent l="0" t="0" r="635" b="2540"/>
              <wp:wrapNone/>
              <wp:docPr id="3"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 cy="1879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1BB301" w14:textId="77777777" w:rsidR="00BC299D" w:rsidRDefault="00BC299D">
                          <w:pPr>
                            <w:pStyle w:val="af1"/>
                          </w:pPr>
                          <w:r>
                            <w:rPr>
                              <w:sz w:val="24"/>
                              <w:szCs w:val="24"/>
                            </w:rPr>
                            <w:fldChar w:fldCharType="begin"/>
                          </w:r>
                          <w:r>
                            <w:rPr>
                              <w:sz w:val="24"/>
                              <w:szCs w:val="24"/>
                            </w:rPr>
                            <w:instrText xml:space="preserve"> PAGE  \* MERGEFORMAT </w:instrText>
                          </w:r>
                          <w:r>
                            <w:rPr>
                              <w:sz w:val="24"/>
                              <w:szCs w:val="24"/>
                            </w:rPr>
                            <w:fldChar w:fldCharType="separate"/>
                          </w:r>
                          <w:r w:rsidR="002631B7">
                            <w:rPr>
                              <w:noProof/>
                              <w:sz w:val="24"/>
                              <w:szCs w:val="24"/>
                            </w:rPr>
                            <w:t>I</w:t>
                          </w:r>
                          <w:r>
                            <w:rPr>
                              <w:sz w:val="24"/>
                              <w:szCs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5B3960" id="_x0000_t202" coordsize="21600,21600" o:spt="202" path="m,l,21600r21600,l21600,xe">
              <v:stroke joinstyle="miter"/>
              <v:path gradientshapeok="t" o:connecttype="rect"/>
            </v:shapetype>
            <v:shape id="文本框 9" o:spid="_x0000_s1028" type="#_x0000_t202" style="position:absolute;margin-left:0;margin-top:0;width:10.45pt;height:14.8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" filled="f" stroked="f">
              <v:textbox inset="0,0,0,0">
                <w:txbxContent>
                  <w:p w14:paraId="401BB301" w14:textId="77777777" w:rsidR="00BC299D" w:rsidRDefault="00BC299D">
                    <w:pPr>
                      <w:pStyle w:val="af1"/>
                    </w:pPr>
                    <w:r>
                      <w:rPr>
                        <w:sz w:val="24"/>
                        <w:szCs w:val="24"/>
                      </w:rPr>
                      <w:fldChar w:fldCharType="begin"/>
                    </w:r>
                    <w:r>
                      <w:rPr>
                        <w:sz w:val="24"/>
                        <w:szCs w:val="24"/>
                      </w:rPr>
                      <w:instrText xml:space="preserve"> PAGE  \* MERGEFORMAT </w:instrText>
                    </w:r>
                    <w:r>
                      <w:rPr>
                        <w:sz w:val="24"/>
                        <w:szCs w:val="24"/>
                      </w:rPr>
                      <w:fldChar w:fldCharType="separate"/>
                    </w:r>
                    <w:r w:rsidR="002631B7">
                      <w:rPr>
                        <w:noProof/>
                        <w:sz w:val="24"/>
                        <w:szCs w:val="24"/>
                      </w:rPr>
                      <w:t>I</w:t>
                    </w:r>
                    <w:r>
                      <w:rPr>
                        <w:sz w:val="24"/>
                        <w:szCs w:val="24"/>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1254D" w14:textId="77777777" w:rsidR="00BC299D" w:rsidRDefault="003A7370">
    <w:pPr>
      <w:pStyle w:val="af1"/>
      <w:jc w:val="center"/>
      <w:rPr>
        <w:sz w:val="24"/>
        <w:szCs w:val="24"/>
      </w:rPr>
    </w:pPr>
    <w:r>
      <w:rPr>
        <w:noProof/>
        <w:sz w:val="24"/>
      </w:rPr>
      <mc:AlternateContent>
        <mc:Choice Requires="wps">
          <w:drawing>
            <wp:anchor distT="0" distB="0" distL="114300" distR="114300" simplePos="0" relativeHeight="251656704" behindDoc="0" locked="0" layoutInCell="1" allowOverlap="1" wp14:anchorId="75BD10C5" wp14:editId="71394701">
              <wp:simplePos x="0" y="0"/>
              <wp:positionH relativeFrom="margin">
                <wp:align>center</wp:align>
              </wp:positionH>
              <wp:positionV relativeFrom="paragraph">
                <wp:posOffset>0</wp:posOffset>
              </wp:positionV>
              <wp:extent cx="101600" cy="175260"/>
              <wp:effectExtent l="0" t="0" r="0" b="0"/>
              <wp:wrapNone/>
              <wp:docPr id="2"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 cy="175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2CB69F" w14:textId="77777777" w:rsidR="00BC299D" w:rsidRDefault="00BC299D">
                          <w:pPr>
                            <w:pStyle w:val="af1"/>
                            <w:jc w:val="center"/>
                            <w:rPr>
                              <w:sz w:val="24"/>
                              <w:szCs w:val="24"/>
                            </w:rPr>
                          </w:pPr>
                          <w:r>
                            <w:rPr>
                              <w:sz w:val="24"/>
                              <w:szCs w:val="24"/>
                            </w:rPr>
                            <w:fldChar w:fldCharType="begin"/>
                          </w:r>
                          <w:r>
                            <w:rPr>
                              <w:sz w:val="24"/>
                              <w:szCs w:val="24"/>
                            </w:rPr>
                            <w:instrText>PAGE   \* MERGEFORMAT</w:instrText>
                          </w:r>
                          <w:r>
                            <w:rPr>
                              <w:sz w:val="24"/>
                              <w:szCs w:val="24"/>
                            </w:rPr>
                            <w:fldChar w:fldCharType="separate"/>
                          </w:r>
                          <w:r w:rsidR="002631B7" w:rsidRPr="002631B7">
                            <w:rPr>
                              <w:noProof/>
                              <w:sz w:val="24"/>
                              <w:szCs w:val="24"/>
                              <w:lang w:val="zh-CN"/>
                            </w:rPr>
                            <w:t>III</w:t>
                          </w:r>
                          <w:r>
                            <w:rPr>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5BD10C5" id="_x0000_t202" coordsize="21600,21600" o:spt="202" path="m,l,21600r21600,l21600,xe">
              <v:stroke joinstyle="miter"/>
              <v:path gradientshapeok="t" o:connecttype="rect"/>
            </v:shapetype>
            <v:shape id="文本框 6" o:spid="_x0000_s1029" type="#_x0000_t202" style="position:absolute;left:0;text-align:left;margin-left:0;margin-top:0;width:8pt;height:13.8pt;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" filled="f" stroked="f">
              <v:textbox style="mso-fit-shape-to-text:t" inset="0,0,0,0">
                <w:txbxContent>
                  <w:p w14:paraId="342CB69F" w14:textId="77777777" w:rsidR="00BC299D" w:rsidRDefault="00BC299D">
                    <w:pPr>
                      <w:pStyle w:val="af1"/>
                      <w:jc w:val="center"/>
                      <w:rPr>
                        <w:sz w:val="24"/>
                        <w:szCs w:val="24"/>
                      </w:rPr>
                    </w:pPr>
                    <w:r>
                      <w:rPr>
                        <w:sz w:val="24"/>
                        <w:szCs w:val="24"/>
                      </w:rPr>
                      <w:fldChar w:fldCharType="begin"/>
                    </w:r>
                    <w:r>
                      <w:rPr>
                        <w:sz w:val="24"/>
                        <w:szCs w:val="24"/>
                      </w:rPr>
                      <w:instrText>PAGE   \* MERGEFORMAT</w:instrText>
                    </w:r>
                    <w:r>
                      <w:rPr>
                        <w:sz w:val="24"/>
                        <w:szCs w:val="24"/>
                      </w:rPr>
                      <w:fldChar w:fldCharType="separate"/>
                    </w:r>
                    <w:r w:rsidR="002631B7" w:rsidRPr="002631B7">
                      <w:rPr>
                        <w:noProof/>
                        <w:sz w:val="24"/>
                        <w:szCs w:val="24"/>
                        <w:lang w:val="zh-CN"/>
                      </w:rPr>
                      <w:t>III</w:t>
                    </w:r>
                    <w:r>
                      <w:rPr>
                        <w:sz w:val="24"/>
                        <w:szCs w:val="24"/>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47249" w14:textId="77777777" w:rsidR="00BC299D" w:rsidRDefault="00BC299D">
    <w:pPr>
      <w:pStyle w:val="af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99D44" w14:textId="77777777" w:rsidR="00BC299D" w:rsidRDefault="003A7370">
    <w:pPr>
      <w:pStyle w:val="af1"/>
      <w:jc w:val="center"/>
      <w:rPr>
        <w:sz w:val="24"/>
        <w:szCs w:val="24"/>
      </w:rPr>
    </w:pPr>
    <w:r>
      <w:rPr>
        <w:noProof/>
        <w:sz w:val="24"/>
      </w:rPr>
      <mc:AlternateContent>
        <mc:Choice Requires="wps">
          <w:drawing>
            <wp:anchor distT="0" distB="0" distL="114300" distR="114300" simplePos="0" relativeHeight="251659776" behindDoc="0" locked="0" layoutInCell="1" allowOverlap="1" wp14:anchorId="3D65F1DE" wp14:editId="303AFE87">
              <wp:simplePos x="0" y="0"/>
              <wp:positionH relativeFrom="margin">
                <wp:posOffset>3931127</wp:posOffset>
              </wp:positionH>
              <wp:positionV relativeFrom="paragraph">
                <wp:posOffset>2312</wp:posOffset>
              </wp:positionV>
              <wp:extent cx="1335680" cy="327704"/>
              <wp:effectExtent l="0" t="0" r="17145" b="15240"/>
              <wp:wrapNone/>
              <wp:docPr id="1"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5680" cy="32770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22212F" w14:textId="6414599C" w:rsidR="00BC299D" w:rsidRDefault="00BC299D">
                          <w:pPr>
                            <w:pStyle w:val="af1"/>
                            <w:jc w:val="center"/>
                          </w:pPr>
                          <w:r>
                            <w:rPr>
                              <w:rFonts w:ascii="宋体" w:hAnsi="宋体" w:cs="宋体" w:hint="eastAsia"/>
                              <w:sz w:val="24"/>
                              <w:szCs w:val="24"/>
                            </w:rPr>
                            <w:t xml:space="preserve">第 </w:t>
                          </w:r>
                          <w:r>
                            <w:rPr>
                              <w:rFonts w:ascii="宋体" w:hAnsi="宋体" w:cs="宋体" w:hint="eastAsia"/>
                              <w:sz w:val="24"/>
                              <w:szCs w:val="24"/>
                            </w:rPr>
                            <w:fldChar w:fldCharType="begin"/>
                          </w:r>
                          <w:r>
                            <w:rPr>
                              <w:rFonts w:ascii="宋体" w:hAnsi="宋体" w:cs="宋体" w:hint="eastAsia"/>
                              <w:sz w:val="24"/>
                              <w:szCs w:val="24"/>
                            </w:rPr>
                            <w:instrText xml:space="preserve"> PAGE  \* MERGEFORMAT </w:instrText>
                          </w:r>
                          <w:r>
                            <w:rPr>
                              <w:rFonts w:ascii="宋体" w:hAnsi="宋体" w:cs="宋体" w:hint="eastAsia"/>
                              <w:sz w:val="24"/>
                              <w:szCs w:val="24"/>
                            </w:rPr>
                            <w:fldChar w:fldCharType="separate"/>
                          </w:r>
                          <w:r w:rsidR="002631B7">
                            <w:rPr>
                              <w:rFonts w:ascii="宋体" w:hAnsi="宋体" w:cs="宋体"/>
                              <w:noProof/>
                              <w:sz w:val="24"/>
                              <w:szCs w:val="24"/>
                            </w:rPr>
                            <w:t>1</w:t>
                          </w:r>
                          <w:r>
                            <w:rPr>
                              <w:rFonts w:ascii="宋体" w:hAnsi="宋体" w:cs="宋体" w:hint="eastAsia"/>
                              <w:sz w:val="24"/>
                              <w:szCs w:val="24"/>
                            </w:rPr>
                            <w:fldChar w:fldCharType="end"/>
                          </w:r>
                          <w:r>
                            <w:rPr>
                              <w:rFonts w:ascii="宋体" w:hAnsi="宋体" w:cs="宋体" w:hint="eastAsia"/>
                              <w:sz w:val="24"/>
                              <w:szCs w:val="24"/>
                            </w:rPr>
                            <w:t xml:space="preserve"> 页 共</w:t>
                          </w:r>
                          <w:r w:rsidR="00145855">
                            <w:rPr>
                              <w:rFonts w:ascii="宋体" w:hAnsi="宋体" w:cs="宋体" w:hint="eastAsia"/>
                              <w:sz w:val="24"/>
                              <w:szCs w:val="24"/>
                            </w:rPr>
                            <w:t xml:space="preserve"> 12</w:t>
                          </w:r>
                          <w:r>
                            <w:rPr>
                              <w:rFonts w:ascii="宋体" w:hAnsi="宋体" w:cs="宋体" w:hint="eastAsia"/>
                              <w:sz w:val="24"/>
                              <w:szCs w:val="24"/>
                            </w:rPr>
                            <w:t xml:space="preserve"> 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65F1DE" id="_x0000_t202" coordsize="21600,21600" o:spt="202" path="m,l,21600r21600,l21600,xe">
              <v:stroke joinstyle="miter"/>
              <v:path gradientshapeok="t" o:connecttype="rect"/>
            </v:shapetype>
            <v:shape id="文本框 10" o:spid="_x0000_s1030" type="#_x0000_t202" style="position:absolute;left:0;text-align:left;margin-left:309.55pt;margin-top:.2pt;width:105.15pt;height:25.8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" filled="f" stroked="f">
              <v:textbox inset="0,0,0,0">
                <w:txbxContent>
                  <w:p w14:paraId="2C22212F" w14:textId="6414599C" w:rsidR="00BC299D" w:rsidRDefault="00BC299D">
                    <w:pPr>
                      <w:pStyle w:val="af1"/>
                      <w:jc w:val="center"/>
                    </w:pPr>
                    <w:r>
                      <w:rPr>
                        <w:rFonts w:ascii="宋体" w:hAnsi="宋体" w:cs="宋体" w:hint="eastAsia"/>
                        <w:sz w:val="24"/>
                        <w:szCs w:val="24"/>
                      </w:rPr>
                      <w:t xml:space="preserve">第 </w:t>
                    </w:r>
                    <w:r>
                      <w:rPr>
                        <w:rFonts w:ascii="宋体" w:hAnsi="宋体" w:cs="宋体" w:hint="eastAsia"/>
                        <w:sz w:val="24"/>
                        <w:szCs w:val="24"/>
                      </w:rPr>
                      <w:fldChar w:fldCharType="begin"/>
                    </w:r>
                    <w:r>
                      <w:rPr>
                        <w:rFonts w:ascii="宋体" w:hAnsi="宋体" w:cs="宋体" w:hint="eastAsia"/>
                        <w:sz w:val="24"/>
                        <w:szCs w:val="24"/>
                      </w:rPr>
                      <w:instrText xml:space="preserve"> PAGE  \* MERGEFORMAT </w:instrText>
                    </w:r>
                    <w:r>
                      <w:rPr>
                        <w:rFonts w:ascii="宋体" w:hAnsi="宋体" w:cs="宋体" w:hint="eastAsia"/>
                        <w:sz w:val="24"/>
                        <w:szCs w:val="24"/>
                      </w:rPr>
                      <w:fldChar w:fldCharType="separate"/>
                    </w:r>
                    <w:r w:rsidR="002631B7">
                      <w:rPr>
                        <w:rFonts w:ascii="宋体" w:hAnsi="宋体" w:cs="宋体"/>
                        <w:noProof/>
                        <w:sz w:val="24"/>
                        <w:szCs w:val="24"/>
                      </w:rPr>
                      <w:t>1</w:t>
                    </w:r>
                    <w:r>
                      <w:rPr>
                        <w:rFonts w:ascii="宋体" w:hAnsi="宋体" w:cs="宋体" w:hint="eastAsia"/>
                        <w:sz w:val="24"/>
                        <w:szCs w:val="24"/>
                      </w:rPr>
                      <w:fldChar w:fldCharType="end"/>
                    </w:r>
                    <w:r>
                      <w:rPr>
                        <w:rFonts w:ascii="宋体" w:hAnsi="宋体" w:cs="宋体" w:hint="eastAsia"/>
                        <w:sz w:val="24"/>
                        <w:szCs w:val="24"/>
                      </w:rPr>
                      <w:t xml:space="preserve"> 页 共</w:t>
                    </w:r>
                    <w:r w:rsidR="00145855">
                      <w:rPr>
                        <w:rFonts w:ascii="宋体" w:hAnsi="宋体" w:cs="宋体" w:hint="eastAsia"/>
                        <w:sz w:val="24"/>
                        <w:szCs w:val="24"/>
                      </w:rPr>
                      <w:t xml:space="preserve"> 12</w:t>
                    </w:r>
                    <w:r>
                      <w:rPr>
                        <w:rFonts w:ascii="宋体" w:hAnsi="宋体" w:cs="宋体" w:hint="eastAsia"/>
                        <w:sz w:val="24"/>
                        <w:szCs w:val="24"/>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55647" w14:textId="77777777" w:rsidR="008B498B" w:rsidRDefault="008B498B">
      <w:r>
        <w:separator/>
      </w:r>
    </w:p>
  </w:footnote>
  <w:footnote w:type="continuationSeparator" w:id="0">
    <w:p w14:paraId="50F9914C" w14:textId="77777777" w:rsidR="008B498B" w:rsidRDefault="008B49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AC2BD" w14:textId="77777777" w:rsidR="00FD759D" w:rsidRDefault="00FD759D">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A33B6" w14:textId="77777777" w:rsidR="00BC299D" w:rsidRDefault="00BC299D">
    <w:pPr>
      <w:framePr w:w="466" w:h="11551" w:hSpace="180" w:wrap="auto" w:vAnchor="text" w:hAnchor="page" w:x="831" w:y="151"/>
      <w:jc w:val="center"/>
      <w:rPr>
        <w:rFonts w:ascii="宋体"/>
      </w:rPr>
    </w:pPr>
  </w:p>
  <w:p w14:paraId="651EB544" w14:textId="77777777" w:rsidR="00BC299D" w:rsidRDefault="00BC299D">
    <w:pPr>
      <w:framePr w:w="466" w:h="11551" w:hSpace="180" w:wrap="auto" w:vAnchor="text" w:hAnchor="page" w:x="831" w:y="151"/>
      <w:jc w:val="center"/>
      <w:rPr>
        <w:rFonts w:ascii="宋体"/>
      </w:rPr>
    </w:pPr>
  </w:p>
  <w:p w14:paraId="661CDDF9" w14:textId="77777777" w:rsidR="00BC299D" w:rsidRDefault="00BC299D">
    <w:pPr>
      <w:framePr w:w="466" w:h="11551" w:hSpace="180" w:wrap="auto" w:vAnchor="text" w:hAnchor="page" w:x="831" w:y="151"/>
      <w:jc w:val="center"/>
      <w:rPr>
        <w:rFonts w:ascii="宋体"/>
      </w:rPr>
    </w:pPr>
  </w:p>
  <w:p w14:paraId="7C7C855A" w14:textId="77777777" w:rsidR="00BC299D" w:rsidRDefault="00BC299D">
    <w:pPr>
      <w:framePr w:w="466" w:h="11551" w:hSpace="180" w:wrap="auto" w:vAnchor="text" w:hAnchor="page" w:x="831" w:y="151"/>
      <w:jc w:val="center"/>
      <w:rPr>
        <w:rFonts w:ascii="宋体"/>
      </w:rPr>
    </w:pPr>
  </w:p>
  <w:p w14:paraId="5014BD1D" w14:textId="77777777" w:rsidR="00BC299D" w:rsidRDefault="00BC299D">
    <w:pPr>
      <w:framePr w:w="466" w:h="11551" w:hSpace="180" w:wrap="auto" w:vAnchor="text" w:hAnchor="page" w:x="831" w:y="151"/>
      <w:jc w:val="center"/>
      <w:rPr>
        <w:rFonts w:ascii="宋体"/>
      </w:rPr>
    </w:pPr>
  </w:p>
  <w:p w14:paraId="46A7DF45" w14:textId="77777777" w:rsidR="00BC299D" w:rsidRDefault="00BC299D">
    <w:pPr>
      <w:framePr w:w="466" w:h="11551" w:hSpace="180" w:wrap="auto" w:vAnchor="text" w:hAnchor="page" w:x="831" w:y="151"/>
      <w:jc w:val="center"/>
      <w:rPr>
        <w:rFonts w:ascii="宋体"/>
      </w:rPr>
    </w:pPr>
  </w:p>
  <w:p w14:paraId="312D3CD3" w14:textId="77777777" w:rsidR="00BC299D" w:rsidRDefault="00BC299D">
    <w:pPr>
      <w:framePr w:w="466" w:h="11551" w:hSpace="180" w:wrap="auto" w:vAnchor="text" w:hAnchor="page" w:x="831" w:y="151"/>
      <w:jc w:val="center"/>
      <w:rPr>
        <w:rFonts w:ascii="宋体"/>
      </w:rPr>
    </w:pPr>
  </w:p>
  <w:p w14:paraId="2F832D91" w14:textId="77777777" w:rsidR="00BC299D" w:rsidRDefault="00BC299D">
    <w:pPr>
      <w:framePr w:w="466" w:h="11551" w:hSpace="180" w:wrap="auto" w:vAnchor="text" w:hAnchor="page" w:x="831" w:y="151"/>
      <w:jc w:val="center"/>
      <w:rPr>
        <w:rFonts w:ascii="宋体"/>
      </w:rPr>
    </w:pPr>
  </w:p>
  <w:p w14:paraId="5677CF05" w14:textId="77777777" w:rsidR="00BC299D" w:rsidRDefault="00BC299D">
    <w:pPr>
      <w:framePr w:w="466" w:h="11551" w:hSpace="180" w:wrap="auto" w:vAnchor="text" w:hAnchor="page" w:x="831" w:y="151"/>
      <w:jc w:val="center"/>
      <w:rPr>
        <w:rFonts w:ascii="宋体"/>
      </w:rPr>
    </w:pPr>
  </w:p>
  <w:p w14:paraId="4D4DC743" w14:textId="77777777" w:rsidR="00BC299D" w:rsidRDefault="00BC299D">
    <w:pPr>
      <w:framePr w:w="466" w:h="11551" w:hSpace="180" w:wrap="auto" w:vAnchor="text" w:hAnchor="page" w:x="831" w:y="151"/>
      <w:jc w:val="center"/>
      <w:rPr>
        <w:rFonts w:ascii="宋体"/>
      </w:rPr>
    </w:pPr>
    <w:r>
      <w:rPr>
        <w:rFonts w:ascii="宋体" w:hint="eastAsia"/>
      </w:rPr>
      <w:t>┊</w:t>
    </w:r>
  </w:p>
  <w:p w14:paraId="3BE22404" w14:textId="77777777" w:rsidR="00BC299D" w:rsidRDefault="00BC299D">
    <w:pPr>
      <w:framePr w:w="466" w:h="11551" w:hSpace="180" w:wrap="auto" w:vAnchor="text" w:hAnchor="page" w:x="831" w:y="151"/>
      <w:jc w:val="center"/>
      <w:rPr>
        <w:rFonts w:ascii="宋体"/>
      </w:rPr>
    </w:pPr>
    <w:r>
      <w:rPr>
        <w:rFonts w:ascii="宋体" w:hint="eastAsia"/>
      </w:rPr>
      <w:t>┊</w:t>
    </w:r>
  </w:p>
  <w:p w14:paraId="6D8C7CA6" w14:textId="77777777" w:rsidR="00BC299D" w:rsidRDefault="00BC299D">
    <w:pPr>
      <w:framePr w:w="466" w:h="11551" w:hSpace="180" w:wrap="auto" w:vAnchor="text" w:hAnchor="page" w:x="831" w:y="151"/>
      <w:jc w:val="center"/>
      <w:rPr>
        <w:rFonts w:ascii="宋体"/>
      </w:rPr>
    </w:pPr>
    <w:r>
      <w:rPr>
        <w:rFonts w:ascii="宋体" w:hint="eastAsia"/>
      </w:rPr>
      <w:t>┊</w:t>
    </w:r>
  </w:p>
  <w:p w14:paraId="4196EC48" w14:textId="77777777" w:rsidR="00BC299D" w:rsidRDefault="00BC299D">
    <w:pPr>
      <w:framePr w:w="466" w:h="11551" w:hSpace="180" w:wrap="auto" w:vAnchor="text" w:hAnchor="page" w:x="831" w:y="151"/>
      <w:jc w:val="center"/>
      <w:rPr>
        <w:rFonts w:ascii="宋体"/>
      </w:rPr>
    </w:pPr>
    <w:r>
      <w:rPr>
        <w:rFonts w:ascii="宋体" w:hint="eastAsia"/>
      </w:rPr>
      <w:t>┊</w:t>
    </w:r>
  </w:p>
  <w:p w14:paraId="55F36949" w14:textId="77777777" w:rsidR="00BC299D" w:rsidRDefault="00BC299D">
    <w:pPr>
      <w:framePr w:w="466" w:h="11551" w:hSpace="180" w:wrap="auto" w:vAnchor="text" w:hAnchor="page" w:x="831" w:y="151"/>
      <w:jc w:val="center"/>
      <w:rPr>
        <w:rFonts w:ascii="宋体"/>
      </w:rPr>
    </w:pPr>
    <w:r>
      <w:rPr>
        <w:rFonts w:ascii="宋体" w:hint="eastAsia"/>
      </w:rPr>
      <w:t>┊</w:t>
    </w:r>
  </w:p>
  <w:p w14:paraId="761AFB45" w14:textId="77777777" w:rsidR="00BC299D" w:rsidRDefault="00BC299D">
    <w:pPr>
      <w:framePr w:w="466" w:h="11551" w:hSpace="180" w:wrap="auto" w:vAnchor="text" w:hAnchor="page" w:x="831" w:y="151"/>
      <w:jc w:val="center"/>
      <w:rPr>
        <w:rFonts w:ascii="宋体"/>
      </w:rPr>
    </w:pPr>
    <w:r>
      <w:rPr>
        <w:rFonts w:ascii="宋体" w:hint="eastAsia"/>
      </w:rPr>
      <w:t>┊</w:t>
    </w:r>
  </w:p>
  <w:p w14:paraId="04267989" w14:textId="77777777" w:rsidR="00BC299D" w:rsidRDefault="00BC299D">
    <w:pPr>
      <w:framePr w:w="466" w:h="11551" w:hSpace="180" w:wrap="auto" w:vAnchor="text" w:hAnchor="page" w:x="831" w:y="151"/>
      <w:jc w:val="center"/>
      <w:rPr>
        <w:rFonts w:ascii="宋体"/>
      </w:rPr>
    </w:pPr>
    <w:r>
      <w:rPr>
        <w:rFonts w:ascii="宋体" w:hint="eastAsia"/>
      </w:rPr>
      <w:t>┊</w:t>
    </w:r>
  </w:p>
  <w:p w14:paraId="53112CCC" w14:textId="77777777" w:rsidR="00BC299D" w:rsidRDefault="00BC299D">
    <w:pPr>
      <w:framePr w:w="466" w:h="11551" w:hSpace="180" w:wrap="auto" w:vAnchor="text" w:hAnchor="page" w:x="831" w:y="151"/>
      <w:jc w:val="center"/>
      <w:rPr>
        <w:rFonts w:ascii="宋体"/>
      </w:rPr>
    </w:pPr>
    <w:r>
      <w:rPr>
        <w:rFonts w:ascii="宋体" w:hint="eastAsia"/>
      </w:rPr>
      <w:t>┊</w:t>
    </w:r>
  </w:p>
  <w:p w14:paraId="54F07882" w14:textId="77777777" w:rsidR="00BC299D" w:rsidRDefault="00BC299D">
    <w:pPr>
      <w:framePr w:w="466" w:h="11551" w:hSpace="180" w:wrap="auto" w:vAnchor="text" w:hAnchor="page" w:x="831" w:y="151"/>
      <w:jc w:val="center"/>
      <w:rPr>
        <w:rFonts w:ascii="宋体"/>
      </w:rPr>
    </w:pPr>
    <w:r>
      <w:rPr>
        <w:rFonts w:ascii="宋体" w:hint="eastAsia"/>
      </w:rPr>
      <w:t>┊</w:t>
    </w:r>
  </w:p>
  <w:p w14:paraId="284BEA5F" w14:textId="77777777" w:rsidR="00BC299D" w:rsidRDefault="00BC299D">
    <w:pPr>
      <w:framePr w:w="466" w:h="11551" w:hSpace="180" w:wrap="auto" w:vAnchor="text" w:hAnchor="page" w:x="831" w:y="151"/>
      <w:jc w:val="center"/>
      <w:rPr>
        <w:rFonts w:ascii="宋体"/>
      </w:rPr>
    </w:pPr>
    <w:r>
      <w:rPr>
        <w:rFonts w:ascii="宋体" w:hint="eastAsia"/>
      </w:rPr>
      <w:t>┊</w:t>
    </w:r>
  </w:p>
  <w:p w14:paraId="036AFB82" w14:textId="77777777" w:rsidR="00BC299D" w:rsidRDefault="00BC299D">
    <w:pPr>
      <w:framePr w:w="466" w:h="11551" w:hSpace="180" w:wrap="auto" w:vAnchor="text" w:hAnchor="page" w:x="831" w:y="151"/>
      <w:jc w:val="center"/>
    </w:pPr>
    <w:r>
      <w:rPr>
        <w:rFonts w:ascii="宋体" w:hint="eastAsia"/>
      </w:rPr>
      <w:t>┊</w:t>
    </w:r>
  </w:p>
  <w:p w14:paraId="3A3F5829" w14:textId="77777777" w:rsidR="00BC299D" w:rsidRDefault="00BC299D">
    <w:pPr>
      <w:framePr w:w="466" w:h="11551" w:hSpace="180" w:wrap="auto" w:vAnchor="text" w:hAnchor="page" w:x="831" w:y="151"/>
      <w:jc w:val="center"/>
      <w:rPr>
        <w:rFonts w:ascii="宋体"/>
      </w:rPr>
    </w:pPr>
    <w:r>
      <w:rPr>
        <w:rFonts w:ascii="宋体" w:hint="eastAsia"/>
      </w:rPr>
      <w:t>┊</w:t>
    </w:r>
  </w:p>
  <w:p w14:paraId="2B25DDA2" w14:textId="77777777" w:rsidR="00BC299D" w:rsidRDefault="00BC299D">
    <w:pPr>
      <w:framePr w:w="466" w:h="11551" w:hSpace="180" w:wrap="auto" w:vAnchor="text" w:hAnchor="page" w:x="831" w:y="151"/>
      <w:jc w:val="center"/>
      <w:rPr>
        <w:rFonts w:ascii="宋体"/>
      </w:rPr>
    </w:pPr>
    <w:r>
      <w:rPr>
        <w:rFonts w:ascii="宋体" w:hint="eastAsia"/>
      </w:rPr>
      <w:t>┊</w:t>
    </w:r>
  </w:p>
  <w:p w14:paraId="66B4674A" w14:textId="77777777" w:rsidR="00BC299D" w:rsidRDefault="00BC299D">
    <w:pPr>
      <w:framePr w:w="466" w:h="11551" w:hSpace="180" w:wrap="auto" w:vAnchor="text" w:hAnchor="page" w:x="831" w:y="151"/>
      <w:jc w:val="center"/>
      <w:rPr>
        <w:rFonts w:ascii="宋体"/>
      </w:rPr>
    </w:pPr>
    <w:r>
      <w:rPr>
        <w:rFonts w:ascii="宋体" w:hint="eastAsia"/>
      </w:rPr>
      <w:t>装</w:t>
    </w:r>
  </w:p>
  <w:p w14:paraId="31EB811D" w14:textId="77777777" w:rsidR="00BC299D" w:rsidRDefault="00BC299D">
    <w:pPr>
      <w:framePr w:w="466" w:h="11551" w:hSpace="180" w:wrap="auto" w:vAnchor="text" w:hAnchor="page" w:x="831" w:y="151"/>
      <w:jc w:val="center"/>
      <w:rPr>
        <w:rFonts w:ascii="宋体"/>
      </w:rPr>
    </w:pPr>
    <w:r>
      <w:rPr>
        <w:rFonts w:ascii="宋体" w:hint="eastAsia"/>
      </w:rPr>
      <w:t>┊</w:t>
    </w:r>
  </w:p>
  <w:p w14:paraId="32C4F959" w14:textId="77777777" w:rsidR="00BC299D" w:rsidRDefault="00BC299D">
    <w:pPr>
      <w:framePr w:w="466" w:h="11551" w:hSpace="180" w:wrap="auto" w:vAnchor="text" w:hAnchor="page" w:x="831" w:y="151"/>
      <w:jc w:val="center"/>
      <w:rPr>
        <w:rFonts w:ascii="宋体"/>
      </w:rPr>
    </w:pPr>
    <w:r>
      <w:rPr>
        <w:rFonts w:ascii="宋体" w:hint="eastAsia"/>
      </w:rPr>
      <w:t>┊</w:t>
    </w:r>
  </w:p>
  <w:p w14:paraId="499E8D92" w14:textId="77777777" w:rsidR="00BC299D" w:rsidRDefault="00BC299D">
    <w:pPr>
      <w:framePr w:w="466" w:h="11551" w:hSpace="180" w:wrap="auto" w:vAnchor="text" w:hAnchor="page" w:x="831" w:y="151"/>
      <w:jc w:val="center"/>
      <w:rPr>
        <w:rFonts w:ascii="宋体"/>
      </w:rPr>
    </w:pPr>
    <w:r>
      <w:rPr>
        <w:rFonts w:ascii="宋体" w:hint="eastAsia"/>
      </w:rPr>
      <w:t>┊</w:t>
    </w:r>
  </w:p>
  <w:p w14:paraId="62A9E364" w14:textId="77777777" w:rsidR="00BC299D" w:rsidRDefault="00BC299D">
    <w:pPr>
      <w:framePr w:w="466" w:h="11551" w:hSpace="180" w:wrap="auto" w:vAnchor="text" w:hAnchor="page" w:x="831" w:y="151"/>
      <w:jc w:val="center"/>
      <w:rPr>
        <w:rFonts w:ascii="宋体"/>
      </w:rPr>
    </w:pPr>
    <w:r>
      <w:rPr>
        <w:rFonts w:ascii="宋体" w:hint="eastAsia"/>
      </w:rPr>
      <w:t>┊</w:t>
    </w:r>
  </w:p>
  <w:p w14:paraId="2A856CDD" w14:textId="77777777" w:rsidR="00BC299D" w:rsidRDefault="00BC299D">
    <w:pPr>
      <w:framePr w:w="466" w:h="11551" w:hSpace="180" w:wrap="auto" w:vAnchor="text" w:hAnchor="page" w:x="831" w:y="151"/>
      <w:jc w:val="center"/>
      <w:rPr>
        <w:rFonts w:ascii="宋体"/>
      </w:rPr>
    </w:pPr>
    <w:r>
      <w:rPr>
        <w:rFonts w:ascii="宋体" w:hint="eastAsia"/>
      </w:rPr>
      <w:t>┊</w:t>
    </w:r>
  </w:p>
  <w:p w14:paraId="5BAE2596" w14:textId="77777777" w:rsidR="00BC299D" w:rsidRDefault="00BC299D">
    <w:pPr>
      <w:framePr w:w="466" w:h="11551" w:hSpace="180" w:wrap="auto" w:vAnchor="text" w:hAnchor="page" w:x="831" w:y="151"/>
      <w:jc w:val="center"/>
      <w:rPr>
        <w:rFonts w:ascii="宋体"/>
      </w:rPr>
    </w:pPr>
    <w:r>
      <w:rPr>
        <w:rFonts w:ascii="宋体" w:hint="eastAsia"/>
      </w:rPr>
      <w:t>订</w:t>
    </w:r>
  </w:p>
  <w:p w14:paraId="42E4DA63" w14:textId="77777777" w:rsidR="00BC299D" w:rsidRDefault="00BC299D">
    <w:pPr>
      <w:framePr w:w="466" w:h="11551" w:hSpace="180" w:wrap="auto" w:vAnchor="text" w:hAnchor="page" w:x="831" w:y="151"/>
      <w:jc w:val="center"/>
      <w:rPr>
        <w:rFonts w:ascii="宋体"/>
      </w:rPr>
    </w:pPr>
    <w:r>
      <w:rPr>
        <w:rFonts w:ascii="宋体" w:hint="eastAsia"/>
      </w:rPr>
      <w:t>┊</w:t>
    </w:r>
  </w:p>
  <w:p w14:paraId="609ADB35" w14:textId="77777777" w:rsidR="00BC299D" w:rsidRDefault="00BC299D">
    <w:pPr>
      <w:framePr w:w="466" w:h="11551" w:hSpace="180" w:wrap="auto" w:vAnchor="text" w:hAnchor="page" w:x="831" w:y="151"/>
      <w:jc w:val="center"/>
      <w:rPr>
        <w:rFonts w:ascii="宋体"/>
      </w:rPr>
    </w:pPr>
    <w:r>
      <w:rPr>
        <w:rFonts w:ascii="宋体" w:hint="eastAsia"/>
      </w:rPr>
      <w:t>┊</w:t>
    </w:r>
  </w:p>
  <w:p w14:paraId="2FD878E4" w14:textId="77777777" w:rsidR="00BC299D" w:rsidRDefault="00BC299D">
    <w:pPr>
      <w:framePr w:w="466" w:h="11551" w:hSpace="180" w:wrap="auto" w:vAnchor="text" w:hAnchor="page" w:x="831" w:y="151"/>
      <w:jc w:val="center"/>
      <w:rPr>
        <w:rFonts w:ascii="宋体"/>
      </w:rPr>
    </w:pPr>
    <w:r>
      <w:rPr>
        <w:rFonts w:ascii="宋体" w:hint="eastAsia"/>
      </w:rPr>
      <w:t>┊</w:t>
    </w:r>
  </w:p>
  <w:p w14:paraId="1EA2873D" w14:textId="77777777" w:rsidR="00BC299D" w:rsidRDefault="00BC299D">
    <w:pPr>
      <w:framePr w:w="466" w:h="11551" w:hSpace="180" w:wrap="auto" w:vAnchor="text" w:hAnchor="page" w:x="831" w:y="151"/>
      <w:jc w:val="center"/>
      <w:rPr>
        <w:rFonts w:ascii="宋体"/>
      </w:rPr>
    </w:pPr>
    <w:r>
      <w:rPr>
        <w:rFonts w:ascii="宋体" w:hint="eastAsia"/>
      </w:rPr>
      <w:t>┊</w:t>
    </w:r>
  </w:p>
  <w:p w14:paraId="5C2B02C7" w14:textId="77777777" w:rsidR="00BC299D" w:rsidRDefault="00BC299D">
    <w:pPr>
      <w:framePr w:w="466" w:h="11551" w:hSpace="180" w:wrap="auto" w:vAnchor="text" w:hAnchor="page" w:x="831" w:y="151"/>
      <w:jc w:val="center"/>
      <w:rPr>
        <w:rFonts w:ascii="宋体"/>
      </w:rPr>
    </w:pPr>
    <w:r>
      <w:rPr>
        <w:rFonts w:ascii="宋体" w:hint="eastAsia"/>
      </w:rPr>
      <w:t>┊</w:t>
    </w:r>
  </w:p>
  <w:p w14:paraId="79168167" w14:textId="77777777" w:rsidR="00BC299D" w:rsidRDefault="00BC299D">
    <w:pPr>
      <w:framePr w:w="466" w:h="11551" w:hSpace="180" w:wrap="auto" w:vAnchor="text" w:hAnchor="page" w:x="831" w:y="151"/>
      <w:jc w:val="center"/>
      <w:rPr>
        <w:rFonts w:ascii="宋体"/>
      </w:rPr>
    </w:pPr>
    <w:r>
      <w:rPr>
        <w:rFonts w:ascii="宋体" w:hint="eastAsia"/>
      </w:rPr>
      <w:t>线</w:t>
    </w:r>
  </w:p>
  <w:p w14:paraId="6F6F48F2" w14:textId="77777777" w:rsidR="00BC299D" w:rsidRDefault="00BC299D">
    <w:pPr>
      <w:framePr w:w="466" w:h="11551" w:hSpace="180" w:wrap="auto" w:vAnchor="text" w:hAnchor="page" w:x="831" w:y="151"/>
      <w:jc w:val="center"/>
      <w:rPr>
        <w:rFonts w:ascii="宋体"/>
      </w:rPr>
    </w:pPr>
    <w:r>
      <w:rPr>
        <w:rFonts w:ascii="宋体" w:hint="eastAsia"/>
      </w:rPr>
      <w:t>┊</w:t>
    </w:r>
  </w:p>
  <w:p w14:paraId="1B4E67EC" w14:textId="77777777" w:rsidR="00BC299D" w:rsidRDefault="00BC299D">
    <w:pPr>
      <w:framePr w:w="466" w:h="11551" w:hSpace="180" w:wrap="auto" w:vAnchor="text" w:hAnchor="page" w:x="831" w:y="151"/>
      <w:jc w:val="center"/>
      <w:rPr>
        <w:rFonts w:ascii="宋体"/>
      </w:rPr>
    </w:pPr>
    <w:r>
      <w:rPr>
        <w:rFonts w:ascii="宋体" w:hint="eastAsia"/>
      </w:rPr>
      <w:t>┊</w:t>
    </w:r>
  </w:p>
  <w:p w14:paraId="29F593E4" w14:textId="77777777" w:rsidR="00BC299D" w:rsidRDefault="00BC299D">
    <w:pPr>
      <w:framePr w:w="466" w:h="11551" w:hSpace="180" w:wrap="auto" w:vAnchor="text" w:hAnchor="page" w:x="831" w:y="151"/>
      <w:jc w:val="center"/>
      <w:rPr>
        <w:rFonts w:ascii="宋体"/>
      </w:rPr>
    </w:pPr>
    <w:r>
      <w:rPr>
        <w:rFonts w:ascii="宋体" w:hint="eastAsia"/>
      </w:rPr>
      <w:t>┊</w:t>
    </w:r>
  </w:p>
  <w:p w14:paraId="4D374C6C" w14:textId="77777777" w:rsidR="00BC299D" w:rsidRDefault="00BC299D">
    <w:pPr>
      <w:framePr w:w="466" w:h="11551" w:hSpace="180" w:wrap="auto" w:vAnchor="text" w:hAnchor="page" w:x="831" w:y="151"/>
      <w:jc w:val="center"/>
      <w:rPr>
        <w:rFonts w:ascii="宋体"/>
      </w:rPr>
    </w:pPr>
    <w:r>
      <w:rPr>
        <w:rFonts w:ascii="宋体" w:hint="eastAsia"/>
      </w:rPr>
      <w:t>┊</w:t>
    </w:r>
  </w:p>
  <w:p w14:paraId="5D7BA6B8" w14:textId="77777777" w:rsidR="00BC299D" w:rsidRDefault="00BC299D">
    <w:pPr>
      <w:framePr w:w="466" w:h="11551" w:hSpace="180" w:wrap="auto" w:vAnchor="text" w:hAnchor="page" w:x="831" w:y="151"/>
      <w:jc w:val="center"/>
      <w:rPr>
        <w:rFonts w:ascii="宋体"/>
      </w:rPr>
    </w:pPr>
    <w:r>
      <w:rPr>
        <w:rFonts w:ascii="宋体" w:hint="eastAsia"/>
      </w:rPr>
      <w:t>┊</w:t>
    </w:r>
  </w:p>
  <w:p w14:paraId="6BB7D8BA" w14:textId="77777777" w:rsidR="00BC299D" w:rsidRDefault="00BC299D">
    <w:pPr>
      <w:framePr w:w="466" w:h="11551" w:hSpace="180" w:wrap="auto" w:vAnchor="text" w:hAnchor="page" w:x="831" w:y="151"/>
      <w:jc w:val="center"/>
      <w:rPr>
        <w:rFonts w:ascii="宋体"/>
      </w:rPr>
    </w:pPr>
    <w:r>
      <w:rPr>
        <w:rFonts w:ascii="宋体" w:hint="eastAsia"/>
      </w:rPr>
      <w:t>┊</w:t>
    </w:r>
  </w:p>
  <w:p w14:paraId="07024964" w14:textId="77777777" w:rsidR="00BC299D" w:rsidRDefault="00BC299D">
    <w:pPr>
      <w:framePr w:w="466" w:h="11551" w:hSpace="180" w:wrap="auto" w:vAnchor="text" w:hAnchor="page" w:x="831" w:y="151"/>
      <w:jc w:val="center"/>
      <w:rPr>
        <w:rFonts w:ascii="宋体"/>
      </w:rPr>
    </w:pPr>
    <w:r>
      <w:rPr>
        <w:rFonts w:ascii="宋体" w:hint="eastAsia"/>
      </w:rPr>
      <w:t>┊</w:t>
    </w:r>
  </w:p>
  <w:p w14:paraId="7DC63181" w14:textId="77777777" w:rsidR="00BC299D" w:rsidRDefault="00BC299D">
    <w:pPr>
      <w:framePr w:w="466" w:h="11551" w:hSpace="180" w:wrap="auto" w:vAnchor="text" w:hAnchor="page" w:x="831" w:y="151"/>
      <w:jc w:val="center"/>
      <w:rPr>
        <w:rFonts w:ascii="宋体"/>
      </w:rPr>
    </w:pPr>
    <w:r>
      <w:rPr>
        <w:rFonts w:ascii="宋体" w:hint="eastAsia"/>
      </w:rPr>
      <w:t>┊</w:t>
    </w:r>
  </w:p>
  <w:p w14:paraId="37661A33" w14:textId="77777777" w:rsidR="00BC299D" w:rsidRDefault="00BC299D">
    <w:pPr>
      <w:framePr w:w="466" w:h="11551" w:hSpace="180" w:wrap="auto" w:vAnchor="text" w:hAnchor="page" w:x="831" w:y="151"/>
      <w:jc w:val="center"/>
      <w:rPr>
        <w:rFonts w:ascii="宋体"/>
      </w:rPr>
    </w:pPr>
    <w:r>
      <w:rPr>
        <w:rFonts w:ascii="宋体" w:hint="eastAsia"/>
      </w:rPr>
      <w:t>┊</w:t>
    </w:r>
  </w:p>
  <w:p w14:paraId="6307E593" w14:textId="77777777" w:rsidR="00BC299D" w:rsidRDefault="00BC299D">
    <w:pPr>
      <w:framePr w:w="466" w:h="11551" w:hSpace="180" w:wrap="auto" w:vAnchor="text" w:hAnchor="page" w:x="831" w:y="151"/>
      <w:jc w:val="center"/>
      <w:rPr>
        <w:rFonts w:ascii="宋体"/>
      </w:rPr>
    </w:pPr>
    <w:r>
      <w:rPr>
        <w:rFonts w:ascii="宋体" w:hint="eastAsia"/>
      </w:rPr>
      <w:t>┊</w:t>
    </w:r>
  </w:p>
  <w:p w14:paraId="40FF2A72" w14:textId="77777777" w:rsidR="00BC299D" w:rsidRDefault="00BC299D">
    <w:pPr>
      <w:framePr w:w="466" w:h="11551" w:hSpace="180" w:wrap="auto" w:vAnchor="text" w:hAnchor="page" w:x="831" w:y="151"/>
      <w:jc w:val="center"/>
      <w:rPr>
        <w:rFonts w:ascii="宋体"/>
      </w:rPr>
    </w:pPr>
    <w:r>
      <w:rPr>
        <w:rFonts w:ascii="宋体" w:hint="eastAsia"/>
      </w:rPr>
      <w:t>┊</w:t>
    </w:r>
  </w:p>
  <w:p w14:paraId="180C1C6D" w14:textId="77777777" w:rsidR="00BC299D" w:rsidRDefault="00BC299D">
    <w:pPr>
      <w:framePr w:w="466" w:h="11551" w:hSpace="180" w:wrap="auto" w:vAnchor="text" w:hAnchor="page" w:x="831" w:y="151"/>
      <w:jc w:val="center"/>
      <w:rPr>
        <w:rFonts w:ascii="宋体"/>
      </w:rPr>
    </w:pPr>
    <w:r>
      <w:rPr>
        <w:rFonts w:ascii="宋体" w:hint="eastAsia"/>
      </w:rPr>
      <w:t>┊</w:t>
    </w:r>
  </w:p>
  <w:p w14:paraId="23AB403D" w14:textId="77777777" w:rsidR="00BC299D" w:rsidRDefault="00BC299D">
    <w:pPr>
      <w:framePr w:w="466" w:h="11551" w:hSpace="180" w:wrap="auto" w:vAnchor="text" w:hAnchor="page" w:x="831" w:y="151"/>
      <w:jc w:val="center"/>
    </w:pPr>
    <w:r>
      <w:rPr>
        <w:rFonts w:ascii="宋体" w:hint="eastAsia"/>
      </w:rPr>
      <w:t>┊</w:t>
    </w:r>
  </w:p>
  <w:p w14:paraId="7BCC384D" w14:textId="77777777" w:rsidR="00BC299D" w:rsidRDefault="00BC299D">
    <w:pPr>
      <w:pStyle w:val="af3"/>
      <w:pBdr>
        <w:bottom w:val="single" w:sz="6" w:space="12" w:color="auto"/>
      </w:pBdr>
    </w:pPr>
  </w:p>
  <w:p w14:paraId="6498E180" w14:textId="77777777" w:rsidR="00BC299D" w:rsidRDefault="003A7370">
    <w:pPr>
      <w:pStyle w:val="af3"/>
      <w:pBdr>
        <w:bottom w:val="single" w:sz="6" w:space="12" w:color="auto"/>
      </w:pBdr>
    </w:pPr>
    <w:r>
      <w:rPr>
        <w:noProof/>
        <w:sz w:val="20"/>
      </w:rPr>
      <mc:AlternateContent>
        <mc:Choice Requires="wps">
          <w:drawing>
            <wp:anchor distT="0" distB="0" distL="114300" distR="114300" simplePos="0" relativeHeight="251655680" behindDoc="0" locked="0" layoutInCell="0" allowOverlap="1" wp14:anchorId="545D48A0" wp14:editId="19B8058F">
              <wp:simplePos x="0" y="0"/>
              <wp:positionH relativeFrom="column">
                <wp:posOffset>227330</wp:posOffset>
              </wp:positionH>
              <wp:positionV relativeFrom="paragraph">
                <wp:posOffset>58420</wp:posOffset>
              </wp:positionV>
              <wp:extent cx="1969135" cy="475615"/>
              <wp:effectExtent l="0" t="1270" r="3810" b="0"/>
              <wp:wrapNone/>
              <wp:docPr id="5"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135"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782CC28" w14:textId="77777777" w:rsidR="00BC299D" w:rsidRDefault="003A7370">
                          <w:r>
                            <w:rPr>
                              <w:noProof/>
                            </w:rPr>
                            <w:drawing>
                              <wp:inline distT="0" distB="0" distL="0" distR="0" wp14:anchorId="29EB7ECF" wp14:editId="4A6C93E1">
                                <wp:extent cx="1964690" cy="48450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5D48A0" id="矩形 1" o:spid="_x0000_s1026" style="position:absolute;left:0;text-align:left;margin-left:17.9pt;margin-top:4.6pt;width:155.05pt;height:37.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" o:allowincell="f" filled="f" stroked="f" strokeweight="0">
              <v:textbox inset="0,0,0,0">
                <w:txbxContent>
                  <w:p w14:paraId="1782CC28" w14:textId="77777777" w:rsidR="00BC299D" w:rsidRDefault="003A7370">
                    <w:r>
                      <w:rPr>
                        <w:noProof/>
                      </w:rPr>
                      <w:drawing>
                        <wp:inline distT="0" distB="0" distL="0" distR="0" wp14:anchorId="29EB7ECF" wp14:editId="4A6C93E1">
                          <wp:extent cx="1964690" cy="48450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txbxContent>
              </v:textbox>
            </v:rect>
          </w:pict>
        </mc:Fallback>
      </mc:AlternateContent>
    </w:r>
  </w:p>
  <w:p w14:paraId="580FCB55" w14:textId="77777777" w:rsidR="00BC299D" w:rsidRDefault="00BC299D">
    <w:pPr>
      <w:pStyle w:val="af3"/>
      <w:pBdr>
        <w:bottom w:val="single" w:sz="6" w:space="12" w:color="auto"/>
      </w:pBdr>
      <w:jc w:val="right"/>
    </w:pPr>
  </w:p>
  <w:p w14:paraId="70F861EE" w14:textId="77777777" w:rsidR="00BC299D" w:rsidRDefault="00BC299D">
    <w:pPr>
      <w:pStyle w:val="af3"/>
      <w:pBdr>
        <w:bottom w:val="single" w:sz="6" w:space="12" w:color="auto"/>
      </w:pBdr>
      <w:jc w:val="right"/>
      <w:rPr>
        <w:rFonts w:ascii="宋体"/>
        <w:sz w:val="24"/>
        <w:szCs w:val="24"/>
      </w:rPr>
    </w:pPr>
    <w:r>
      <w:rPr>
        <w:rFonts w:ascii="宋体" w:hint="eastAsia"/>
        <w:sz w:val="24"/>
        <w:szCs w:val="24"/>
      </w:rPr>
      <w:t>毕业</w:t>
    </w:r>
    <w:r w:rsidR="00AE4F42">
      <w:rPr>
        <w:rFonts w:ascii="宋体" w:hint="eastAsia"/>
        <w:sz w:val="24"/>
        <w:szCs w:val="24"/>
      </w:rPr>
      <w:t>实训</w:t>
    </w:r>
  </w:p>
  <w:p w14:paraId="03D1D071" w14:textId="77777777" w:rsidR="00BC299D" w:rsidRDefault="00BC299D">
    <w:pPr>
      <w:pStyle w:val="af3"/>
      <w:pBdr>
        <w:top w:val="single" w:sz="6" w:space="1" w:color="auto"/>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317C0" w14:textId="77777777" w:rsidR="00FD759D" w:rsidRDefault="00FD759D">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6959BCF"/>
    <w:multiLevelType w:val="singleLevel"/>
    <w:tmpl w:val="F6959BCF"/>
    <w:lvl w:ilvl="0">
      <w:start w:val="1"/>
      <w:numFmt w:val="decimal"/>
      <w:suff w:val="nothing"/>
      <w:lvlText w:val="（%1）"/>
      <w:lvlJc w:val="left"/>
    </w:lvl>
  </w:abstractNum>
  <w:abstractNum w:abstractNumId="1" w15:restartNumberingAfterBreak="0">
    <w:nsid w:val="17764433"/>
    <w:multiLevelType w:val="hybridMultilevel"/>
    <w:tmpl w:val="40B01594"/>
    <w:lvl w:ilvl="0" w:tplc="68E2294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E685851"/>
    <w:multiLevelType w:val="multilevel"/>
    <w:tmpl w:val="AEF0C2B2"/>
    <w:lvl w:ilvl="0">
      <w:start w:val="2"/>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6AB834B3"/>
    <w:multiLevelType w:val="singleLevel"/>
    <w:tmpl w:val="6AB834B3"/>
    <w:lvl w:ilvl="0">
      <w:start w:val="4"/>
      <w:numFmt w:val="decimal"/>
      <w:suff w:val="nothing"/>
      <w:lvlText w:val="（%1）"/>
      <w:lvlJc w:val="left"/>
    </w:lvl>
  </w:abstractNum>
  <w:num w:numId="1" w16cid:durableId="240606009">
    <w:abstractNumId w:val="2"/>
  </w:num>
  <w:num w:numId="2" w16cid:durableId="868572219">
    <w:abstractNumId w:val="3"/>
  </w:num>
  <w:num w:numId="3" w16cid:durableId="1996757905">
    <w:abstractNumId w:val="0"/>
  </w:num>
  <w:num w:numId="4" w16cid:durableId="150879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0" w:nlCheck="1" w:checkStyle="1"/>
  <w:defaultTabStop w:val="420"/>
  <w:drawingGridHorizontalSpacing w:val="105"/>
  <w:drawingGridVerticalSpacing w:val="156"/>
  <w:noPunctuationKerning/>
  <w:characterSpacingControl w:val="compressPunctuation"/>
  <w:hdrShapeDefaults>
    <o:shapedefaults v:ext="edit" spidmax="2050"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3A0"/>
    <w:rsid w:val="00001532"/>
    <w:rsid w:val="00003094"/>
    <w:rsid w:val="00004EC3"/>
    <w:rsid w:val="0000721C"/>
    <w:rsid w:val="000122E2"/>
    <w:rsid w:val="00013C7C"/>
    <w:rsid w:val="00013DD8"/>
    <w:rsid w:val="00015DDA"/>
    <w:rsid w:val="00020D53"/>
    <w:rsid w:val="00025A30"/>
    <w:rsid w:val="00027372"/>
    <w:rsid w:val="00027BAA"/>
    <w:rsid w:val="00027D07"/>
    <w:rsid w:val="0003275B"/>
    <w:rsid w:val="00033262"/>
    <w:rsid w:val="0003431D"/>
    <w:rsid w:val="000358EA"/>
    <w:rsid w:val="00041A19"/>
    <w:rsid w:val="000425CD"/>
    <w:rsid w:val="00043B70"/>
    <w:rsid w:val="0004494A"/>
    <w:rsid w:val="0004674E"/>
    <w:rsid w:val="00047410"/>
    <w:rsid w:val="00047EA7"/>
    <w:rsid w:val="00047F82"/>
    <w:rsid w:val="0005168B"/>
    <w:rsid w:val="0006003F"/>
    <w:rsid w:val="00063FC9"/>
    <w:rsid w:val="00064929"/>
    <w:rsid w:val="00065A30"/>
    <w:rsid w:val="00066449"/>
    <w:rsid w:val="000704ED"/>
    <w:rsid w:val="000752D8"/>
    <w:rsid w:val="00080E7A"/>
    <w:rsid w:val="00080FAE"/>
    <w:rsid w:val="00081D34"/>
    <w:rsid w:val="00085B02"/>
    <w:rsid w:val="00087DDC"/>
    <w:rsid w:val="000923B1"/>
    <w:rsid w:val="00094884"/>
    <w:rsid w:val="000A0CA4"/>
    <w:rsid w:val="000A1141"/>
    <w:rsid w:val="000A7455"/>
    <w:rsid w:val="000B0A5E"/>
    <w:rsid w:val="000B0BEA"/>
    <w:rsid w:val="000B149D"/>
    <w:rsid w:val="000B6965"/>
    <w:rsid w:val="000C009C"/>
    <w:rsid w:val="000C21A1"/>
    <w:rsid w:val="000C4ADF"/>
    <w:rsid w:val="000D12C6"/>
    <w:rsid w:val="000D2CF9"/>
    <w:rsid w:val="000D4561"/>
    <w:rsid w:val="000D668D"/>
    <w:rsid w:val="000D6FA1"/>
    <w:rsid w:val="000E06EA"/>
    <w:rsid w:val="000E3DC4"/>
    <w:rsid w:val="000F49E4"/>
    <w:rsid w:val="000F5393"/>
    <w:rsid w:val="0010000F"/>
    <w:rsid w:val="00100260"/>
    <w:rsid w:val="001002D4"/>
    <w:rsid w:val="0010031E"/>
    <w:rsid w:val="00103111"/>
    <w:rsid w:val="0010324E"/>
    <w:rsid w:val="00103416"/>
    <w:rsid w:val="00103627"/>
    <w:rsid w:val="00104A35"/>
    <w:rsid w:val="00107FBB"/>
    <w:rsid w:val="00111406"/>
    <w:rsid w:val="00114401"/>
    <w:rsid w:val="0011478A"/>
    <w:rsid w:val="00114ECF"/>
    <w:rsid w:val="00116A94"/>
    <w:rsid w:val="0011736A"/>
    <w:rsid w:val="00123324"/>
    <w:rsid w:val="0012640C"/>
    <w:rsid w:val="00130997"/>
    <w:rsid w:val="0013443B"/>
    <w:rsid w:val="00140797"/>
    <w:rsid w:val="00140C89"/>
    <w:rsid w:val="00140DE5"/>
    <w:rsid w:val="0014156A"/>
    <w:rsid w:val="00143969"/>
    <w:rsid w:val="00144419"/>
    <w:rsid w:val="00144AD3"/>
    <w:rsid w:val="00145855"/>
    <w:rsid w:val="00146674"/>
    <w:rsid w:val="0015176E"/>
    <w:rsid w:val="00152187"/>
    <w:rsid w:val="0015481C"/>
    <w:rsid w:val="001571E7"/>
    <w:rsid w:val="00157AB7"/>
    <w:rsid w:val="00163D0A"/>
    <w:rsid w:val="00163D95"/>
    <w:rsid w:val="00166D86"/>
    <w:rsid w:val="0016720B"/>
    <w:rsid w:val="00171FE9"/>
    <w:rsid w:val="00173E29"/>
    <w:rsid w:val="00175018"/>
    <w:rsid w:val="00175FA4"/>
    <w:rsid w:val="00177E3C"/>
    <w:rsid w:val="00180579"/>
    <w:rsid w:val="00184693"/>
    <w:rsid w:val="00184802"/>
    <w:rsid w:val="00185F6F"/>
    <w:rsid w:val="00191802"/>
    <w:rsid w:val="001919ED"/>
    <w:rsid w:val="00197F7B"/>
    <w:rsid w:val="001A1A51"/>
    <w:rsid w:val="001A3DA3"/>
    <w:rsid w:val="001A7874"/>
    <w:rsid w:val="001A7970"/>
    <w:rsid w:val="001B0E96"/>
    <w:rsid w:val="001B2A88"/>
    <w:rsid w:val="001B4AE3"/>
    <w:rsid w:val="001B4B4A"/>
    <w:rsid w:val="001B59EA"/>
    <w:rsid w:val="001B647D"/>
    <w:rsid w:val="001C1588"/>
    <w:rsid w:val="001C2B73"/>
    <w:rsid w:val="001C33A4"/>
    <w:rsid w:val="001C419E"/>
    <w:rsid w:val="001C47C0"/>
    <w:rsid w:val="001C4F09"/>
    <w:rsid w:val="001D2983"/>
    <w:rsid w:val="001D2FA3"/>
    <w:rsid w:val="001D4768"/>
    <w:rsid w:val="001D5537"/>
    <w:rsid w:val="001E0A39"/>
    <w:rsid w:val="001E3C38"/>
    <w:rsid w:val="001E7959"/>
    <w:rsid w:val="001F30C7"/>
    <w:rsid w:val="001F4B4E"/>
    <w:rsid w:val="001F5012"/>
    <w:rsid w:val="001F597F"/>
    <w:rsid w:val="001F5AEC"/>
    <w:rsid w:val="002007EE"/>
    <w:rsid w:val="002008C0"/>
    <w:rsid w:val="00206269"/>
    <w:rsid w:val="002105BA"/>
    <w:rsid w:val="00210B6B"/>
    <w:rsid w:val="00213461"/>
    <w:rsid w:val="002163A0"/>
    <w:rsid w:val="00216969"/>
    <w:rsid w:val="00222D6E"/>
    <w:rsid w:val="00227A6A"/>
    <w:rsid w:val="00227D2F"/>
    <w:rsid w:val="002351E3"/>
    <w:rsid w:val="00235240"/>
    <w:rsid w:val="00235891"/>
    <w:rsid w:val="00235E45"/>
    <w:rsid w:val="00236708"/>
    <w:rsid w:val="00242B48"/>
    <w:rsid w:val="00242BA2"/>
    <w:rsid w:val="0024335E"/>
    <w:rsid w:val="002434F6"/>
    <w:rsid w:val="0025071E"/>
    <w:rsid w:val="002513B3"/>
    <w:rsid w:val="00253027"/>
    <w:rsid w:val="002543B2"/>
    <w:rsid w:val="00255DB4"/>
    <w:rsid w:val="00255E6B"/>
    <w:rsid w:val="00256436"/>
    <w:rsid w:val="00261003"/>
    <w:rsid w:val="002612A1"/>
    <w:rsid w:val="002631B7"/>
    <w:rsid w:val="00264F7D"/>
    <w:rsid w:val="00267052"/>
    <w:rsid w:val="00270770"/>
    <w:rsid w:val="002713F7"/>
    <w:rsid w:val="0027204D"/>
    <w:rsid w:val="00274601"/>
    <w:rsid w:val="002756E5"/>
    <w:rsid w:val="00275CB7"/>
    <w:rsid w:val="002762DA"/>
    <w:rsid w:val="00276BB8"/>
    <w:rsid w:val="002777BA"/>
    <w:rsid w:val="0028053E"/>
    <w:rsid w:val="0028134A"/>
    <w:rsid w:val="0028159E"/>
    <w:rsid w:val="00284555"/>
    <w:rsid w:val="002860FD"/>
    <w:rsid w:val="002867B6"/>
    <w:rsid w:val="00286F49"/>
    <w:rsid w:val="00291761"/>
    <w:rsid w:val="00291F58"/>
    <w:rsid w:val="002924B2"/>
    <w:rsid w:val="00293572"/>
    <w:rsid w:val="00296DAC"/>
    <w:rsid w:val="002A1029"/>
    <w:rsid w:val="002A1F6B"/>
    <w:rsid w:val="002A38AF"/>
    <w:rsid w:val="002A52A3"/>
    <w:rsid w:val="002A7F86"/>
    <w:rsid w:val="002B11A8"/>
    <w:rsid w:val="002B5A26"/>
    <w:rsid w:val="002B5C67"/>
    <w:rsid w:val="002B766F"/>
    <w:rsid w:val="002B7DF6"/>
    <w:rsid w:val="002C0C5D"/>
    <w:rsid w:val="002C1138"/>
    <w:rsid w:val="002C1473"/>
    <w:rsid w:val="002C1A9C"/>
    <w:rsid w:val="002C3BE5"/>
    <w:rsid w:val="002C41BE"/>
    <w:rsid w:val="002C47D0"/>
    <w:rsid w:val="002C7219"/>
    <w:rsid w:val="002D023D"/>
    <w:rsid w:val="002D235B"/>
    <w:rsid w:val="002D78AD"/>
    <w:rsid w:val="002E0C44"/>
    <w:rsid w:val="002E10EF"/>
    <w:rsid w:val="002E1356"/>
    <w:rsid w:val="002E39D2"/>
    <w:rsid w:val="002E3DB8"/>
    <w:rsid w:val="002E7833"/>
    <w:rsid w:val="002F04F0"/>
    <w:rsid w:val="002F13EE"/>
    <w:rsid w:val="002F2078"/>
    <w:rsid w:val="002F5260"/>
    <w:rsid w:val="002F6050"/>
    <w:rsid w:val="002F60F1"/>
    <w:rsid w:val="00301E73"/>
    <w:rsid w:val="003027BA"/>
    <w:rsid w:val="00303204"/>
    <w:rsid w:val="00305B06"/>
    <w:rsid w:val="00306876"/>
    <w:rsid w:val="0031066E"/>
    <w:rsid w:val="00310CD9"/>
    <w:rsid w:val="003110C9"/>
    <w:rsid w:val="00312995"/>
    <w:rsid w:val="00312A2C"/>
    <w:rsid w:val="00312E7A"/>
    <w:rsid w:val="00313595"/>
    <w:rsid w:val="003162CC"/>
    <w:rsid w:val="00316BAF"/>
    <w:rsid w:val="00316F70"/>
    <w:rsid w:val="00317EE3"/>
    <w:rsid w:val="0032026A"/>
    <w:rsid w:val="00321070"/>
    <w:rsid w:val="00323677"/>
    <w:rsid w:val="00324F74"/>
    <w:rsid w:val="0033517D"/>
    <w:rsid w:val="0034039E"/>
    <w:rsid w:val="003420AB"/>
    <w:rsid w:val="0034224A"/>
    <w:rsid w:val="00342457"/>
    <w:rsid w:val="003458ED"/>
    <w:rsid w:val="00352B5E"/>
    <w:rsid w:val="00357B36"/>
    <w:rsid w:val="00360E0F"/>
    <w:rsid w:val="0036142B"/>
    <w:rsid w:val="00366D02"/>
    <w:rsid w:val="00367E9B"/>
    <w:rsid w:val="0037097F"/>
    <w:rsid w:val="0037286E"/>
    <w:rsid w:val="003730A6"/>
    <w:rsid w:val="0037748E"/>
    <w:rsid w:val="0038031D"/>
    <w:rsid w:val="003832E4"/>
    <w:rsid w:val="003877B8"/>
    <w:rsid w:val="00392D94"/>
    <w:rsid w:val="00392F13"/>
    <w:rsid w:val="00395078"/>
    <w:rsid w:val="00395C7A"/>
    <w:rsid w:val="00397057"/>
    <w:rsid w:val="00397650"/>
    <w:rsid w:val="003A04CE"/>
    <w:rsid w:val="003A7370"/>
    <w:rsid w:val="003A7D73"/>
    <w:rsid w:val="003B0EA8"/>
    <w:rsid w:val="003B2C29"/>
    <w:rsid w:val="003B2E08"/>
    <w:rsid w:val="003B4664"/>
    <w:rsid w:val="003B602A"/>
    <w:rsid w:val="003C0113"/>
    <w:rsid w:val="003C0B22"/>
    <w:rsid w:val="003C2673"/>
    <w:rsid w:val="003C2E7D"/>
    <w:rsid w:val="003D3660"/>
    <w:rsid w:val="003D5A3E"/>
    <w:rsid w:val="003E0BD2"/>
    <w:rsid w:val="003E13E5"/>
    <w:rsid w:val="003E5658"/>
    <w:rsid w:val="003E56FA"/>
    <w:rsid w:val="003E65C8"/>
    <w:rsid w:val="003F13BF"/>
    <w:rsid w:val="00402368"/>
    <w:rsid w:val="00404469"/>
    <w:rsid w:val="00405FE1"/>
    <w:rsid w:val="00406206"/>
    <w:rsid w:val="00406282"/>
    <w:rsid w:val="00407AFB"/>
    <w:rsid w:val="00410034"/>
    <w:rsid w:val="00411BE8"/>
    <w:rsid w:val="00411EE3"/>
    <w:rsid w:val="004146C5"/>
    <w:rsid w:val="004148AB"/>
    <w:rsid w:val="0041654E"/>
    <w:rsid w:val="00417F48"/>
    <w:rsid w:val="00420B0D"/>
    <w:rsid w:val="0042180E"/>
    <w:rsid w:val="004219FC"/>
    <w:rsid w:val="00431C99"/>
    <w:rsid w:val="00435A54"/>
    <w:rsid w:val="00440A54"/>
    <w:rsid w:val="00442CDE"/>
    <w:rsid w:val="00442F02"/>
    <w:rsid w:val="0044434A"/>
    <w:rsid w:val="00447C0C"/>
    <w:rsid w:val="00450E8C"/>
    <w:rsid w:val="00451050"/>
    <w:rsid w:val="0045202C"/>
    <w:rsid w:val="00452B51"/>
    <w:rsid w:val="004541E2"/>
    <w:rsid w:val="00454390"/>
    <w:rsid w:val="00462DA7"/>
    <w:rsid w:val="00463DA7"/>
    <w:rsid w:val="0046432C"/>
    <w:rsid w:val="00467CD0"/>
    <w:rsid w:val="004717B5"/>
    <w:rsid w:val="00475A4F"/>
    <w:rsid w:val="00480FE2"/>
    <w:rsid w:val="00482184"/>
    <w:rsid w:val="00486E14"/>
    <w:rsid w:val="0049008B"/>
    <w:rsid w:val="00492AB7"/>
    <w:rsid w:val="00496274"/>
    <w:rsid w:val="004A13B9"/>
    <w:rsid w:val="004A14B9"/>
    <w:rsid w:val="004A21B0"/>
    <w:rsid w:val="004A2C00"/>
    <w:rsid w:val="004A3E59"/>
    <w:rsid w:val="004A70A6"/>
    <w:rsid w:val="004A710E"/>
    <w:rsid w:val="004B318B"/>
    <w:rsid w:val="004B335B"/>
    <w:rsid w:val="004B7171"/>
    <w:rsid w:val="004C0452"/>
    <w:rsid w:val="004C0C97"/>
    <w:rsid w:val="004C0F0B"/>
    <w:rsid w:val="004C2111"/>
    <w:rsid w:val="004C2756"/>
    <w:rsid w:val="004C310E"/>
    <w:rsid w:val="004C3858"/>
    <w:rsid w:val="004C3A1A"/>
    <w:rsid w:val="004C3EE0"/>
    <w:rsid w:val="004D19FA"/>
    <w:rsid w:val="004D3304"/>
    <w:rsid w:val="004D38F3"/>
    <w:rsid w:val="004D3A85"/>
    <w:rsid w:val="004D3DA7"/>
    <w:rsid w:val="004D4363"/>
    <w:rsid w:val="004D656F"/>
    <w:rsid w:val="004D76F8"/>
    <w:rsid w:val="004F10A4"/>
    <w:rsid w:val="004F11AE"/>
    <w:rsid w:val="004F1456"/>
    <w:rsid w:val="004F2B88"/>
    <w:rsid w:val="004F3523"/>
    <w:rsid w:val="004F73C9"/>
    <w:rsid w:val="00500D4F"/>
    <w:rsid w:val="00502286"/>
    <w:rsid w:val="00504855"/>
    <w:rsid w:val="005048BA"/>
    <w:rsid w:val="00506933"/>
    <w:rsid w:val="00507979"/>
    <w:rsid w:val="00515642"/>
    <w:rsid w:val="00516A6C"/>
    <w:rsid w:val="00520423"/>
    <w:rsid w:val="00520E5A"/>
    <w:rsid w:val="00522941"/>
    <w:rsid w:val="00523740"/>
    <w:rsid w:val="005344BE"/>
    <w:rsid w:val="0053686B"/>
    <w:rsid w:val="005371F0"/>
    <w:rsid w:val="005401F1"/>
    <w:rsid w:val="0054058F"/>
    <w:rsid w:val="00541180"/>
    <w:rsid w:val="00541EAA"/>
    <w:rsid w:val="00544EE9"/>
    <w:rsid w:val="0054577F"/>
    <w:rsid w:val="005463F6"/>
    <w:rsid w:val="00546798"/>
    <w:rsid w:val="0054729F"/>
    <w:rsid w:val="005509B7"/>
    <w:rsid w:val="005542B6"/>
    <w:rsid w:val="00556EE9"/>
    <w:rsid w:val="00560C41"/>
    <w:rsid w:val="00560C56"/>
    <w:rsid w:val="00564D85"/>
    <w:rsid w:val="005666B4"/>
    <w:rsid w:val="00571310"/>
    <w:rsid w:val="00572FA3"/>
    <w:rsid w:val="00576E07"/>
    <w:rsid w:val="00581202"/>
    <w:rsid w:val="00582AE3"/>
    <w:rsid w:val="00583EC1"/>
    <w:rsid w:val="00585C28"/>
    <w:rsid w:val="00586FA3"/>
    <w:rsid w:val="00590A79"/>
    <w:rsid w:val="005916C5"/>
    <w:rsid w:val="0059468C"/>
    <w:rsid w:val="00596472"/>
    <w:rsid w:val="005964C7"/>
    <w:rsid w:val="00597647"/>
    <w:rsid w:val="005A287B"/>
    <w:rsid w:val="005A2C18"/>
    <w:rsid w:val="005A4E71"/>
    <w:rsid w:val="005B4044"/>
    <w:rsid w:val="005B5AD7"/>
    <w:rsid w:val="005B5B1D"/>
    <w:rsid w:val="005B62FE"/>
    <w:rsid w:val="005C1574"/>
    <w:rsid w:val="005C2D67"/>
    <w:rsid w:val="005C3231"/>
    <w:rsid w:val="005C513D"/>
    <w:rsid w:val="005C5C6D"/>
    <w:rsid w:val="005C6C95"/>
    <w:rsid w:val="005D109D"/>
    <w:rsid w:val="005D775E"/>
    <w:rsid w:val="005E1042"/>
    <w:rsid w:val="005E36F3"/>
    <w:rsid w:val="005E5708"/>
    <w:rsid w:val="005E70DC"/>
    <w:rsid w:val="005F1782"/>
    <w:rsid w:val="005F1A3E"/>
    <w:rsid w:val="005F1B89"/>
    <w:rsid w:val="005F2395"/>
    <w:rsid w:val="005F2D24"/>
    <w:rsid w:val="00602E36"/>
    <w:rsid w:val="006038E4"/>
    <w:rsid w:val="00604839"/>
    <w:rsid w:val="00605433"/>
    <w:rsid w:val="00607ED1"/>
    <w:rsid w:val="0061230C"/>
    <w:rsid w:val="00616026"/>
    <w:rsid w:val="00617A45"/>
    <w:rsid w:val="0062208A"/>
    <w:rsid w:val="00626252"/>
    <w:rsid w:val="006265B4"/>
    <w:rsid w:val="006314FD"/>
    <w:rsid w:val="006340C7"/>
    <w:rsid w:val="00634F4B"/>
    <w:rsid w:val="00636364"/>
    <w:rsid w:val="00637268"/>
    <w:rsid w:val="006375A0"/>
    <w:rsid w:val="00640465"/>
    <w:rsid w:val="00640D57"/>
    <w:rsid w:val="00644EDF"/>
    <w:rsid w:val="00645C42"/>
    <w:rsid w:val="00647A67"/>
    <w:rsid w:val="00651E17"/>
    <w:rsid w:val="00652B17"/>
    <w:rsid w:val="00652BF9"/>
    <w:rsid w:val="006532FB"/>
    <w:rsid w:val="00653F1A"/>
    <w:rsid w:val="006564D9"/>
    <w:rsid w:val="0065754D"/>
    <w:rsid w:val="00660A50"/>
    <w:rsid w:val="006615F7"/>
    <w:rsid w:val="00661945"/>
    <w:rsid w:val="00671D5D"/>
    <w:rsid w:val="006768D1"/>
    <w:rsid w:val="00682328"/>
    <w:rsid w:val="00682394"/>
    <w:rsid w:val="00682D4F"/>
    <w:rsid w:val="006835CE"/>
    <w:rsid w:val="00685598"/>
    <w:rsid w:val="0068643E"/>
    <w:rsid w:val="0069041B"/>
    <w:rsid w:val="00691679"/>
    <w:rsid w:val="00691691"/>
    <w:rsid w:val="00693881"/>
    <w:rsid w:val="0069483C"/>
    <w:rsid w:val="006972E6"/>
    <w:rsid w:val="006A581F"/>
    <w:rsid w:val="006A76F4"/>
    <w:rsid w:val="006B269E"/>
    <w:rsid w:val="006B63C8"/>
    <w:rsid w:val="006B65F4"/>
    <w:rsid w:val="006C4648"/>
    <w:rsid w:val="006C62F7"/>
    <w:rsid w:val="006C7CEC"/>
    <w:rsid w:val="006D48CF"/>
    <w:rsid w:val="006D4CE5"/>
    <w:rsid w:val="006E261A"/>
    <w:rsid w:val="006E3068"/>
    <w:rsid w:val="006E34FF"/>
    <w:rsid w:val="006E381F"/>
    <w:rsid w:val="006E3946"/>
    <w:rsid w:val="006E4AB3"/>
    <w:rsid w:val="006E4AB5"/>
    <w:rsid w:val="006E70C8"/>
    <w:rsid w:val="006E7F2D"/>
    <w:rsid w:val="006F0AAC"/>
    <w:rsid w:val="006F37CC"/>
    <w:rsid w:val="006F3E7B"/>
    <w:rsid w:val="006F42F1"/>
    <w:rsid w:val="006F59C3"/>
    <w:rsid w:val="006F6489"/>
    <w:rsid w:val="007009DA"/>
    <w:rsid w:val="00701050"/>
    <w:rsid w:val="007010D2"/>
    <w:rsid w:val="00706390"/>
    <w:rsid w:val="00706DCF"/>
    <w:rsid w:val="007126CD"/>
    <w:rsid w:val="00713FDA"/>
    <w:rsid w:val="00716A9F"/>
    <w:rsid w:val="00721C80"/>
    <w:rsid w:val="0072253A"/>
    <w:rsid w:val="007323B5"/>
    <w:rsid w:val="00733933"/>
    <w:rsid w:val="00734664"/>
    <w:rsid w:val="00734EE1"/>
    <w:rsid w:val="007360B8"/>
    <w:rsid w:val="00736580"/>
    <w:rsid w:val="007424FC"/>
    <w:rsid w:val="00742B4A"/>
    <w:rsid w:val="00743F14"/>
    <w:rsid w:val="00745464"/>
    <w:rsid w:val="007456C1"/>
    <w:rsid w:val="00745D8E"/>
    <w:rsid w:val="007512C3"/>
    <w:rsid w:val="007516FD"/>
    <w:rsid w:val="00751C1B"/>
    <w:rsid w:val="00755754"/>
    <w:rsid w:val="00760E7C"/>
    <w:rsid w:val="00764FFB"/>
    <w:rsid w:val="00766592"/>
    <w:rsid w:val="00770A64"/>
    <w:rsid w:val="00771154"/>
    <w:rsid w:val="007714C4"/>
    <w:rsid w:val="0077394D"/>
    <w:rsid w:val="007761C5"/>
    <w:rsid w:val="00777462"/>
    <w:rsid w:val="0078049A"/>
    <w:rsid w:val="00781A44"/>
    <w:rsid w:val="0078204D"/>
    <w:rsid w:val="00786879"/>
    <w:rsid w:val="00787929"/>
    <w:rsid w:val="00793180"/>
    <w:rsid w:val="00793CCC"/>
    <w:rsid w:val="00795143"/>
    <w:rsid w:val="00797012"/>
    <w:rsid w:val="007A0A2F"/>
    <w:rsid w:val="007A3C5F"/>
    <w:rsid w:val="007A4826"/>
    <w:rsid w:val="007A7DB9"/>
    <w:rsid w:val="007B1935"/>
    <w:rsid w:val="007B1D10"/>
    <w:rsid w:val="007B2E3F"/>
    <w:rsid w:val="007B3CC9"/>
    <w:rsid w:val="007B4C3A"/>
    <w:rsid w:val="007B5C8B"/>
    <w:rsid w:val="007C16C0"/>
    <w:rsid w:val="007C29BA"/>
    <w:rsid w:val="007C3191"/>
    <w:rsid w:val="007C31EA"/>
    <w:rsid w:val="007C374A"/>
    <w:rsid w:val="007C452C"/>
    <w:rsid w:val="007C4C5A"/>
    <w:rsid w:val="007C5C17"/>
    <w:rsid w:val="007C6CD0"/>
    <w:rsid w:val="007D16C1"/>
    <w:rsid w:val="007D2D98"/>
    <w:rsid w:val="007D3218"/>
    <w:rsid w:val="007D37B4"/>
    <w:rsid w:val="007E02A6"/>
    <w:rsid w:val="007E19A4"/>
    <w:rsid w:val="007E6BAF"/>
    <w:rsid w:val="007F0962"/>
    <w:rsid w:val="007F67DE"/>
    <w:rsid w:val="007F7FAC"/>
    <w:rsid w:val="0080306E"/>
    <w:rsid w:val="00803DF4"/>
    <w:rsid w:val="00804F78"/>
    <w:rsid w:val="008135A2"/>
    <w:rsid w:val="00820029"/>
    <w:rsid w:val="008203CC"/>
    <w:rsid w:val="00824256"/>
    <w:rsid w:val="00824290"/>
    <w:rsid w:val="00826A62"/>
    <w:rsid w:val="00826B25"/>
    <w:rsid w:val="00827861"/>
    <w:rsid w:val="008327EA"/>
    <w:rsid w:val="00836622"/>
    <w:rsid w:val="0083742D"/>
    <w:rsid w:val="00841033"/>
    <w:rsid w:val="008417B6"/>
    <w:rsid w:val="0084308D"/>
    <w:rsid w:val="00844C3B"/>
    <w:rsid w:val="008477AC"/>
    <w:rsid w:val="00850A2E"/>
    <w:rsid w:val="00857123"/>
    <w:rsid w:val="0086759C"/>
    <w:rsid w:val="008717B1"/>
    <w:rsid w:val="0087242D"/>
    <w:rsid w:val="00882A23"/>
    <w:rsid w:val="00883825"/>
    <w:rsid w:val="00884E77"/>
    <w:rsid w:val="008873F3"/>
    <w:rsid w:val="00891953"/>
    <w:rsid w:val="00891F31"/>
    <w:rsid w:val="008934B9"/>
    <w:rsid w:val="008959B5"/>
    <w:rsid w:val="008A1693"/>
    <w:rsid w:val="008A3455"/>
    <w:rsid w:val="008A58AB"/>
    <w:rsid w:val="008A642B"/>
    <w:rsid w:val="008B0059"/>
    <w:rsid w:val="008B03CD"/>
    <w:rsid w:val="008B06E7"/>
    <w:rsid w:val="008B498B"/>
    <w:rsid w:val="008B620E"/>
    <w:rsid w:val="008C3188"/>
    <w:rsid w:val="008D0334"/>
    <w:rsid w:val="008D2230"/>
    <w:rsid w:val="008D24EF"/>
    <w:rsid w:val="008D260F"/>
    <w:rsid w:val="008D266F"/>
    <w:rsid w:val="008D2857"/>
    <w:rsid w:val="008D29A0"/>
    <w:rsid w:val="008D318F"/>
    <w:rsid w:val="008D414F"/>
    <w:rsid w:val="008D43F1"/>
    <w:rsid w:val="008D504C"/>
    <w:rsid w:val="008D5159"/>
    <w:rsid w:val="008D71D8"/>
    <w:rsid w:val="008E4746"/>
    <w:rsid w:val="008E5871"/>
    <w:rsid w:val="008E6125"/>
    <w:rsid w:val="008F1789"/>
    <w:rsid w:val="008F37C4"/>
    <w:rsid w:val="008F50C1"/>
    <w:rsid w:val="008F5111"/>
    <w:rsid w:val="008F7345"/>
    <w:rsid w:val="00905C59"/>
    <w:rsid w:val="00906278"/>
    <w:rsid w:val="0090728E"/>
    <w:rsid w:val="00910B95"/>
    <w:rsid w:val="00910E41"/>
    <w:rsid w:val="00913306"/>
    <w:rsid w:val="0091406A"/>
    <w:rsid w:val="00914BDA"/>
    <w:rsid w:val="009158B2"/>
    <w:rsid w:val="009167EB"/>
    <w:rsid w:val="00921B3D"/>
    <w:rsid w:val="00924ED6"/>
    <w:rsid w:val="0093053F"/>
    <w:rsid w:val="00931077"/>
    <w:rsid w:val="0093148C"/>
    <w:rsid w:val="009323E6"/>
    <w:rsid w:val="009334A6"/>
    <w:rsid w:val="00934085"/>
    <w:rsid w:val="00935621"/>
    <w:rsid w:val="00937C6A"/>
    <w:rsid w:val="00940D74"/>
    <w:rsid w:val="009428F3"/>
    <w:rsid w:val="0094310D"/>
    <w:rsid w:val="00946734"/>
    <w:rsid w:val="00946D96"/>
    <w:rsid w:val="00952D27"/>
    <w:rsid w:val="009535F0"/>
    <w:rsid w:val="00954EFC"/>
    <w:rsid w:val="00961BAC"/>
    <w:rsid w:val="00962658"/>
    <w:rsid w:val="00963712"/>
    <w:rsid w:val="009641A7"/>
    <w:rsid w:val="009641EA"/>
    <w:rsid w:val="00966799"/>
    <w:rsid w:val="00966A26"/>
    <w:rsid w:val="00967647"/>
    <w:rsid w:val="00971ECF"/>
    <w:rsid w:val="0097318A"/>
    <w:rsid w:val="009759D1"/>
    <w:rsid w:val="00975E25"/>
    <w:rsid w:val="009778E4"/>
    <w:rsid w:val="00980E59"/>
    <w:rsid w:val="009827E2"/>
    <w:rsid w:val="0098392B"/>
    <w:rsid w:val="009859CA"/>
    <w:rsid w:val="00986BF9"/>
    <w:rsid w:val="009879CE"/>
    <w:rsid w:val="00987E90"/>
    <w:rsid w:val="00992E36"/>
    <w:rsid w:val="00995CA8"/>
    <w:rsid w:val="00996EA9"/>
    <w:rsid w:val="00996ECB"/>
    <w:rsid w:val="009972F2"/>
    <w:rsid w:val="00997A95"/>
    <w:rsid w:val="009A0197"/>
    <w:rsid w:val="009A2A47"/>
    <w:rsid w:val="009A311B"/>
    <w:rsid w:val="009A3E95"/>
    <w:rsid w:val="009A45AF"/>
    <w:rsid w:val="009A48C6"/>
    <w:rsid w:val="009A4DAE"/>
    <w:rsid w:val="009A4F07"/>
    <w:rsid w:val="009A4F70"/>
    <w:rsid w:val="009A5263"/>
    <w:rsid w:val="009B029E"/>
    <w:rsid w:val="009B23F1"/>
    <w:rsid w:val="009B284A"/>
    <w:rsid w:val="009B5B5B"/>
    <w:rsid w:val="009B5BF2"/>
    <w:rsid w:val="009B642B"/>
    <w:rsid w:val="009C02DE"/>
    <w:rsid w:val="009C0507"/>
    <w:rsid w:val="009C1B0C"/>
    <w:rsid w:val="009C2AED"/>
    <w:rsid w:val="009D0259"/>
    <w:rsid w:val="009D2059"/>
    <w:rsid w:val="009D26AE"/>
    <w:rsid w:val="009D325E"/>
    <w:rsid w:val="009D3588"/>
    <w:rsid w:val="009D3867"/>
    <w:rsid w:val="009D53AD"/>
    <w:rsid w:val="009D78A1"/>
    <w:rsid w:val="009E1B88"/>
    <w:rsid w:val="009E2159"/>
    <w:rsid w:val="009E3811"/>
    <w:rsid w:val="009E3F7C"/>
    <w:rsid w:val="009E6A81"/>
    <w:rsid w:val="009F159F"/>
    <w:rsid w:val="009F1EA2"/>
    <w:rsid w:val="009F2269"/>
    <w:rsid w:val="009F2C07"/>
    <w:rsid w:val="009F34D9"/>
    <w:rsid w:val="00A0440F"/>
    <w:rsid w:val="00A0538D"/>
    <w:rsid w:val="00A206BF"/>
    <w:rsid w:val="00A243C4"/>
    <w:rsid w:val="00A27C09"/>
    <w:rsid w:val="00A339FC"/>
    <w:rsid w:val="00A33A5A"/>
    <w:rsid w:val="00A33FAD"/>
    <w:rsid w:val="00A3406F"/>
    <w:rsid w:val="00A35E07"/>
    <w:rsid w:val="00A41129"/>
    <w:rsid w:val="00A412AC"/>
    <w:rsid w:val="00A43E0F"/>
    <w:rsid w:val="00A46BB7"/>
    <w:rsid w:val="00A52469"/>
    <w:rsid w:val="00A53543"/>
    <w:rsid w:val="00A53B3A"/>
    <w:rsid w:val="00A54202"/>
    <w:rsid w:val="00A607DA"/>
    <w:rsid w:val="00A62BE8"/>
    <w:rsid w:val="00A62EFB"/>
    <w:rsid w:val="00A64B75"/>
    <w:rsid w:val="00A66022"/>
    <w:rsid w:val="00A674B5"/>
    <w:rsid w:val="00A70424"/>
    <w:rsid w:val="00A70A15"/>
    <w:rsid w:val="00A71C5A"/>
    <w:rsid w:val="00A75AD3"/>
    <w:rsid w:val="00A77799"/>
    <w:rsid w:val="00A817D9"/>
    <w:rsid w:val="00A81946"/>
    <w:rsid w:val="00A8449C"/>
    <w:rsid w:val="00A87ACE"/>
    <w:rsid w:val="00A90494"/>
    <w:rsid w:val="00A93ED8"/>
    <w:rsid w:val="00A943F3"/>
    <w:rsid w:val="00A945E2"/>
    <w:rsid w:val="00A9702A"/>
    <w:rsid w:val="00AA0A0F"/>
    <w:rsid w:val="00AA0E12"/>
    <w:rsid w:val="00AA2070"/>
    <w:rsid w:val="00AA64D9"/>
    <w:rsid w:val="00AB3AA9"/>
    <w:rsid w:val="00AB50D9"/>
    <w:rsid w:val="00AB709C"/>
    <w:rsid w:val="00AB73F8"/>
    <w:rsid w:val="00AB7A52"/>
    <w:rsid w:val="00AC28B4"/>
    <w:rsid w:val="00AC57B6"/>
    <w:rsid w:val="00AC7C73"/>
    <w:rsid w:val="00AD074D"/>
    <w:rsid w:val="00AD3679"/>
    <w:rsid w:val="00AD4125"/>
    <w:rsid w:val="00AD484A"/>
    <w:rsid w:val="00AD6884"/>
    <w:rsid w:val="00AD7338"/>
    <w:rsid w:val="00AE34E8"/>
    <w:rsid w:val="00AE3F05"/>
    <w:rsid w:val="00AE4F42"/>
    <w:rsid w:val="00AE5FFA"/>
    <w:rsid w:val="00AF2367"/>
    <w:rsid w:val="00AF264F"/>
    <w:rsid w:val="00AF2C4D"/>
    <w:rsid w:val="00AF5F5D"/>
    <w:rsid w:val="00AF7932"/>
    <w:rsid w:val="00B0418B"/>
    <w:rsid w:val="00B0646D"/>
    <w:rsid w:val="00B07C09"/>
    <w:rsid w:val="00B12CDA"/>
    <w:rsid w:val="00B133AC"/>
    <w:rsid w:val="00B20365"/>
    <w:rsid w:val="00B218EF"/>
    <w:rsid w:val="00B2581D"/>
    <w:rsid w:val="00B2629B"/>
    <w:rsid w:val="00B268B0"/>
    <w:rsid w:val="00B27705"/>
    <w:rsid w:val="00B309B2"/>
    <w:rsid w:val="00B32D08"/>
    <w:rsid w:val="00B332F4"/>
    <w:rsid w:val="00B34204"/>
    <w:rsid w:val="00B406C4"/>
    <w:rsid w:val="00B4073B"/>
    <w:rsid w:val="00B51125"/>
    <w:rsid w:val="00B54202"/>
    <w:rsid w:val="00B54548"/>
    <w:rsid w:val="00B56DC0"/>
    <w:rsid w:val="00B60038"/>
    <w:rsid w:val="00B602DF"/>
    <w:rsid w:val="00B65A47"/>
    <w:rsid w:val="00B762D6"/>
    <w:rsid w:val="00B7750A"/>
    <w:rsid w:val="00B84963"/>
    <w:rsid w:val="00B86E6C"/>
    <w:rsid w:val="00B87D45"/>
    <w:rsid w:val="00B93F84"/>
    <w:rsid w:val="00BA17F3"/>
    <w:rsid w:val="00BA3445"/>
    <w:rsid w:val="00BA35B6"/>
    <w:rsid w:val="00BA38C4"/>
    <w:rsid w:val="00BB135D"/>
    <w:rsid w:val="00BB5DAB"/>
    <w:rsid w:val="00BC120E"/>
    <w:rsid w:val="00BC27E2"/>
    <w:rsid w:val="00BC299D"/>
    <w:rsid w:val="00BC5EE3"/>
    <w:rsid w:val="00BC6479"/>
    <w:rsid w:val="00BC72A2"/>
    <w:rsid w:val="00BD3061"/>
    <w:rsid w:val="00BD461E"/>
    <w:rsid w:val="00BE0196"/>
    <w:rsid w:val="00BE0759"/>
    <w:rsid w:val="00BE11DC"/>
    <w:rsid w:val="00BE2B64"/>
    <w:rsid w:val="00BE4CFE"/>
    <w:rsid w:val="00BE6BFE"/>
    <w:rsid w:val="00BE7F11"/>
    <w:rsid w:val="00BF1EC5"/>
    <w:rsid w:val="00BF2099"/>
    <w:rsid w:val="00BF213C"/>
    <w:rsid w:val="00BF630D"/>
    <w:rsid w:val="00BF65A4"/>
    <w:rsid w:val="00BF667C"/>
    <w:rsid w:val="00BF68E0"/>
    <w:rsid w:val="00C0353D"/>
    <w:rsid w:val="00C04003"/>
    <w:rsid w:val="00C165C8"/>
    <w:rsid w:val="00C17E35"/>
    <w:rsid w:val="00C229F3"/>
    <w:rsid w:val="00C233AB"/>
    <w:rsid w:val="00C26729"/>
    <w:rsid w:val="00C34ED5"/>
    <w:rsid w:val="00C37B1D"/>
    <w:rsid w:val="00C46A28"/>
    <w:rsid w:val="00C47290"/>
    <w:rsid w:val="00C4766F"/>
    <w:rsid w:val="00C50721"/>
    <w:rsid w:val="00C509C3"/>
    <w:rsid w:val="00C51F7D"/>
    <w:rsid w:val="00C604B2"/>
    <w:rsid w:val="00C67787"/>
    <w:rsid w:val="00C67BD3"/>
    <w:rsid w:val="00C716F6"/>
    <w:rsid w:val="00C72B4C"/>
    <w:rsid w:val="00C7310E"/>
    <w:rsid w:val="00C74CAD"/>
    <w:rsid w:val="00C7512A"/>
    <w:rsid w:val="00C83536"/>
    <w:rsid w:val="00C924DC"/>
    <w:rsid w:val="00CA2B45"/>
    <w:rsid w:val="00CA403F"/>
    <w:rsid w:val="00CA781D"/>
    <w:rsid w:val="00CB0959"/>
    <w:rsid w:val="00CB2B32"/>
    <w:rsid w:val="00CB3B17"/>
    <w:rsid w:val="00CB46F5"/>
    <w:rsid w:val="00CB5316"/>
    <w:rsid w:val="00CC29F1"/>
    <w:rsid w:val="00CC401C"/>
    <w:rsid w:val="00CC48A7"/>
    <w:rsid w:val="00CC7C7A"/>
    <w:rsid w:val="00CD224A"/>
    <w:rsid w:val="00CD4983"/>
    <w:rsid w:val="00CD54B5"/>
    <w:rsid w:val="00CE0D6E"/>
    <w:rsid w:val="00CE39E3"/>
    <w:rsid w:val="00CE410D"/>
    <w:rsid w:val="00CE44B9"/>
    <w:rsid w:val="00CE62B0"/>
    <w:rsid w:val="00CF1037"/>
    <w:rsid w:val="00CF33CD"/>
    <w:rsid w:val="00CF5F19"/>
    <w:rsid w:val="00CF79C9"/>
    <w:rsid w:val="00D002CF"/>
    <w:rsid w:val="00D030B2"/>
    <w:rsid w:val="00D050D1"/>
    <w:rsid w:val="00D05BD2"/>
    <w:rsid w:val="00D06C9C"/>
    <w:rsid w:val="00D07811"/>
    <w:rsid w:val="00D10322"/>
    <w:rsid w:val="00D142B5"/>
    <w:rsid w:val="00D1465E"/>
    <w:rsid w:val="00D152BB"/>
    <w:rsid w:val="00D241A1"/>
    <w:rsid w:val="00D27439"/>
    <w:rsid w:val="00D3151A"/>
    <w:rsid w:val="00D3199A"/>
    <w:rsid w:val="00D33DEC"/>
    <w:rsid w:val="00D34C6D"/>
    <w:rsid w:val="00D35C90"/>
    <w:rsid w:val="00D41634"/>
    <w:rsid w:val="00D507CB"/>
    <w:rsid w:val="00D5128A"/>
    <w:rsid w:val="00D526D6"/>
    <w:rsid w:val="00D53BFD"/>
    <w:rsid w:val="00D56A7B"/>
    <w:rsid w:val="00D57A8C"/>
    <w:rsid w:val="00D62959"/>
    <w:rsid w:val="00D62A8D"/>
    <w:rsid w:val="00D65DD6"/>
    <w:rsid w:val="00D708E2"/>
    <w:rsid w:val="00D84659"/>
    <w:rsid w:val="00D87BED"/>
    <w:rsid w:val="00D87C13"/>
    <w:rsid w:val="00D9393E"/>
    <w:rsid w:val="00D95368"/>
    <w:rsid w:val="00D963C2"/>
    <w:rsid w:val="00DA0443"/>
    <w:rsid w:val="00DA251A"/>
    <w:rsid w:val="00DA27A6"/>
    <w:rsid w:val="00DB01E4"/>
    <w:rsid w:val="00DB022B"/>
    <w:rsid w:val="00DC179E"/>
    <w:rsid w:val="00DC348A"/>
    <w:rsid w:val="00DC47A8"/>
    <w:rsid w:val="00DD0115"/>
    <w:rsid w:val="00DD2A83"/>
    <w:rsid w:val="00DD5603"/>
    <w:rsid w:val="00DE6461"/>
    <w:rsid w:val="00DF08A1"/>
    <w:rsid w:val="00DF2939"/>
    <w:rsid w:val="00E01AE5"/>
    <w:rsid w:val="00E0403D"/>
    <w:rsid w:val="00E045E4"/>
    <w:rsid w:val="00E04EBB"/>
    <w:rsid w:val="00E05B96"/>
    <w:rsid w:val="00E07769"/>
    <w:rsid w:val="00E11EB1"/>
    <w:rsid w:val="00E14ACD"/>
    <w:rsid w:val="00E16D6D"/>
    <w:rsid w:val="00E25502"/>
    <w:rsid w:val="00E25730"/>
    <w:rsid w:val="00E2728D"/>
    <w:rsid w:val="00E316E4"/>
    <w:rsid w:val="00E32784"/>
    <w:rsid w:val="00E34319"/>
    <w:rsid w:val="00E36548"/>
    <w:rsid w:val="00E37E2F"/>
    <w:rsid w:val="00E37F33"/>
    <w:rsid w:val="00E437CF"/>
    <w:rsid w:val="00E4425C"/>
    <w:rsid w:val="00E4453F"/>
    <w:rsid w:val="00E500F9"/>
    <w:rsid w:val="00E550BE"/>
    <w:rsid w:val="00E55A70"/>
    <w:rsid w:val="00E6264B"/>
    <w:rsid w:val="00E633A4"/>
    <w:rsid w:val="00E642BF"/>
    <w:rsid w:val="00E66850"/>
    <w:rsid w:val="00E67124"/>
    <w:rsid w:val="00E676F1"/>
    <w:rsid w:val="00E75B34"/>
    <w:rsid w:val="00E7682F"/>
    <w:rsid w:val="00E81FDD"/>
    <w:rsid w:val="00E82100"/>
    <w:rsid w:val="00E839CC"/>
    <w:rsid w:val="00E84FA2"/>
    <w:rsid w:val="00E8522C"/>
    <w:rsid w:val="00E87654"/>
    <w:rsid w:val="00E90A26"/>
    <w:rsid w:val="00E91ABA"/>
    <w:rsid w:val="00E97B26"/>
    <w:rsid w:val="00EA2A1B"/>
    <w:rsid w:val="00EA3942"/>
    <w:rsid w:val="00EB4C15"/>
    <w:rsid w:val="00EB546C"/>
    <w:rsid w:val="00EB6884"/>
    <w:rsid w:val="00EB7D6B"/>
    <w:rsid w:val="00EC0491"/>
    <w:rsid w:val="00EC2239"/>
    <w:rsid w:val="00EC339C"/>
    <w:rsid w:val="00EC42A1"/>
    <w:rsid w:val="00ED15BC"/>
    <w:rsid w:val="00ED353D"/>
    <w:rsid w:val="00ED46CB"/>
    <w:rsid w:val="00ED63EA"/>
    <w:rsid w:val="00EE2813"/>
    <w:rsid w:val="00EE33B6"/>
    <w:rsid w:val="00EF2D8B"/>
    <w:rsid w:val="00EF48AA"/>
    <w:rsid w:val="00EF534F"/>
    <w:rsid w:val="00EF57F5"/>
    <w:rsid w:val="00F00D91"/>
    <w:rsid w:val="00F010EB"/>
    <w:rsid w:val="00F031D6"/>
    <w:rsid w:val="00F03A77"/>
    <w:rsid w:val="00F05898"/>
    <w:rsid w:val="00F05903"/>
    <w:rsid w:val="00F05D89"/>
    <w:rsid w:val="00F11BD3"/>
    <w:rsid w:val="00F121A6"/>
    <w:rsid w:val="00F12783"/>
    <w:rsid w:val="00F1366E"/>
    <w:rsid w:val="00F1373E"/>
    <w:rsid w:val="00F24691"/>
    <w:rsid w:val="00F266E2"/>
    <w:rsid w:val="00F32B5F"/>
    <w:rsid w:val="00F330ED"/>
    <w:rsid w:val="00F353E5"/>
    <w:rsid w:val="00F42995"/>
    <w:rsid w:val="00F466E0"/>
    <w:rsid w:val="00F51675"/>
    <w:rsid w:val="00F540F0"/>
    <w:rsid w:val="00F54B33"/>
    <w:rsid w:val="00F60370"/>
    <w:rsid w:val="00F619F8"/>
    <w:rsid w:val="00F61EC6"/>
    <w:rsid w:val="00F623B5"/>
    <w:rsid w:val="00F63D39"/>
    <w:rsid w:val="00F6555D"/>
    <w:rsid w:val="00F663DD"/>
    <w:rsid w:val="00F67AAD"/>
    <w:rsid w:val="00F716FF"/>
    <w:rsid w:val="00F7765C"/>
    <w:rsid w:val="00F818E5"/>
    <w:rsid w:val="00F81A6E"/>
    <w:rsid w:val="00F82227"/>
    <w:rsid w:val="00F83CAD"/>
    <w:rsid w:val="00F8465B"/>
    <w:rsid w:val="00F90989"/>
    <w:rsid w:val="00F92564"/>
    <w:rsid w:val="00F946BA"/>
    <w:rsid w:val="00F94D14"/>
    <w:rsid w:val="00F94F58"/>
    <w:rsid w:val="00F95E3E"/>
    <w:rsid w:val="00F96562"/>
    <w:rsid w:val="00F96605"/>
    <w:rsid w:val="00F97772"/>
    <w:rsid w:val="00FA1548"/>
    <w:rsid w:val="00FA1D1F"/>
    <w:rsid w:val="00FA3C55"/>
    <w:rsid w:val="00FA702E"/>
    <w:rsid w:val="00FA7A9B"/>
    <w:rsid w:val="00FB5794"/>
    <w:rsid w:val="00FC4968"/>
    <w:rsid w:val="00FC524B"/>
    <w:rsid w:val="00FC5BF2"/>
    <w:rsid w:val="00FC696B"/>
    <w:rsid w:val="00FC7147"/>
    <w:rsid w:val="00FC72F0"/>
    <w:rsid w:val="00FC7B27"/>
    <w:rsid w:val="00FC7D1F"/>
    <w:rsid w:val="00FD0A08"/>
    <w:rsid w:val="00FD24C6"/>
    <w:rsid w:val="00FD759D"/>
    <w:rsid w:val="00FE47A8"/>
    <w:rsid w:val="00FE4C48"/>
    <w:rsid w:val="00FE692D"/>
    <w:rsid w:val="00FE72B1"/>
    <w:rsid w:val="00FF0078"/>
    <w:rsid w:val="00FF1EFF"/>
    <w:rsid w:val="00FF2735"/>
    <w:rsid w:val="00FF3E13"/>
    <w:rsid w:val="01374009"/>
    <w:rsid w:val="01710A7F"/>
    <w:rsid w:val="01925976"/>
    <w:rsid w:val="01A64B6B"/>
    <w:rsid w:val="02175A17"/>
    <w:rsid w:val="02B04D49"/>
    <w:rsid w:val="02CD5E80"/>
    <w:rsid w:val="02F559EF"/>
    <w:rsid w:val="03814C88"/>
    <w:rsid w:val="03A326C1"/>
    <w:rsid w:val="04B75A58"/>
    <w:rsid w:val="04C328B1"/>
    <w:rsid w:val="059F5054"/>
    <w:rsid w:val="05FC3037"/>
    <w:rsid w:val="06164D9D"/>
    <w:rsid w:val="06827078"/>
    <w:rsid w:val="06991144"/>
    <w:rsid w:val="0763149D"/>
    <w:rsid w:val="08366AA8"/>
    <w:rsid w:val="08BA7346"/>
    <w:rsid w:val="09732753"/>
    <w:rsid w:val="0B1F6DEE"/>
    <w:rsid w:val="0B326A1A"/>
    <w:rsid w:val="0B83577E"/>
    <w:rsid w:val="0C2E6F2B"/>
    <w:rsid w:val="0D5B1BC6"/>
    <w:rsid w:val="0D607438"/>
    <w:rsid w:val="0E0D1013"/>
    <w:rsid w:val="0E1E4585"/>
    <w:rsid w:val="0F0465B8"/>
    <w:rsid w:val="0F1F6244"/>
    <w:rsid w:val="0F4565A8"/>
    <w:rsid w:val="0FD172F5"/>
    <w:rsid w:val="10404064"/>
    <w:rsid w:val="10A528CA"/>
    <w:rsid w:val="10DB4CE2"/>
    <w:rsid w:val="10F801EF"/>
    <w:rsid w:val="11242F63"/>
    <w:rsid w:val="12031C80"/>
    <w:rsid w:val="122A0740"/>
    <w:rsid w:val="12C75ACB"/>
    <w:rsid w:val="12F35C0C"/>
    <w:rsid w:val="13B6581C"/>
    <w:rsid w:val="14721BE1"/>
    <w:rsid w:val="14DA6131"/>
    <w:rsid w:val="15815F49"/>
    <w:rsid w:val="15A85EA1"/>
    <w:rsid w:val="16B66831"/>
    <w:rsid w:val="17410D31"/>
    <w:rsid w:val="176271DE"/>
    <w:rsid w:val="177276CA"/>
    <w:rsid w:val="182E03CE"/>
    <w:rsid w:val="18910BE2"/>
    <w:rsid w:val="18ED6FB4"/>
    <w:rsid w:val="1900775E"/>
    <w:rsid w:val="1908598A"/>
    <w:rsid w:val="1A0F0D42"/>
    <w:rsid w:val="1A173A49"/>
    <w:rsid w:val="1A6040DB"/>
    <w:rsid w:val="1A92410D"/>
    <w:rsid w:val="1B6C211F"/>
    <w:rsid w:val="1B8D284B"/>
    <w:rsid w:val="1BE67D3B"/>
    <w:rsid w:val="1C9A4D51"/>
    <w:rsid w:val="1D703108"/>
    <w:rsid w:val="1E3D38A4"/>
    <w:rsid w:val="1EB744E5"/>
    <w:rsid w:val="1F361322"/>
    <w:rsid w:val="1F3E0040"/>
    <w:rsid w:val="1F5369DA"/>
    <w:rsid w:val="1FC14D96"/>
    <w:rsid w:val="205A25CD"/>
    <w:rsid w:val="20DE0154"/>
    <w:rsid w:val="20DF0560"/>
    <w:rsid w:val="21026E38"/>
    <w:rsid w:val="21C43C4E"/>
    <w:rsid w:val="21EA76CF"/>
    <w:rsid w:val="22794E5A"/>
    <w:rsid w:val="236161BD"/>
    <w:rsid w:val="24F60862"/>
    <w:rsid w:val="256A4D9A"/>
    <w:rsid w:val="259A4479"/>
    <w:rsid w:val="25B504CC"/>
    <w:rsid w:val="25C11282"/>
    <w:rsid w:val="264E3346"/>
    <w:rsid w:val="267631D0"/>
    <w:rsid w:val="26964D6D"/>
    <w:rsid w:val="26E67B1F"/>
    <w:rsid w:val="26FE678F"/>
    <w:rsid w:val="270D6159"/>
    <w:rsid w:val="27357E6C"/>
    <w:rsid w:val="278D3AD0"/>
    <w:rsid w:val="27A64278"/>
    <w:rsid w:val="28403648"/>
    <w:rsid w:val="285739D7"/>
    <w:rsid w:val="286F6474"/>
    <w:rsid w:val="296A2797"/>
    <w:rsid w:val="29E94F5C"/>
    <w:rsid w:val="29EF5867"/>
    <w:rsid w:val="2A222749"/>
    <w:rsid w:val="2A355065"/>
    <w:rsid w:val="2B7A4AD4"/>
    <w:rsid w:val="2C193BFB"/>
    <w:rsid w:val="2CC32BE8"/>
    <w:rsid w:val="2CF43E23"/>
    <w:rsid w:val="2D17198C"/>
    <w:rsid w:val="2D9F09E1"/>
    <w:rsid w:val="2E9F71D4"/>
    <w:rsid w:val="2EC25C48"/>
    <w:rsid w:val="2F1E7F04"/>
    <w:rsid w:val="2FFE0D77"/>
    <w:rsid w:val="30DF2AE2"/>
    <w:rsid w:val="31871FB0"/>
    <w:rsid w:val="31E86421"/>
    <w:rsid w:val="320544E5"/>
    <w:rsid w:val="327C7CD1"/>
    <w:rsid w:val="32C85FB4"/>
    <w:rsid w:val="32CE062C"/>
    <w:rsid w:val="345F5904"/>
    <w:rsid w:val="34640A25"/>
    <w:rsid w:val="35102497"/>
    <w:rsid w:val="35222299"/>
    <w:rsid w:val="35375951"/>
    <w:rsid w:val="36427F44"/>
    <w:rsid w:val="367241B1"/>
    <w:rsid w:val="36820C67"/>
    <w:rsid w:val="379A3004"/>
    <w:rsid w:val="38196553"/>
    <w:rsid w:val="38610CFD"/>
    <w:rsid w:val="38666B2F"/>
    <w:rsid w:val="389414AF"/>
    <w:rsid w:val="39197438"/>
    <w:rsid w:val="397571B8"/>
    <w:rsid w:val="39D4609B"/>
    <w:rsid w:val="39EB17E9"/>
    <w:rsid w:val="39F617B9"/>
    <w:rsid w:val="3A1D7D28"/>
    <w:rsid w:val="3A3B01B4"/>
    <w:rsid w:val="3B031837"/>
    <w:rsid w:val="3B2739EA"/>
    <w:rsid w:val="3B5B7704"/>
    <w:rsid w:val="3B8E0601"/>
    <w:rsid w:val="3C0D7A85"/>
    <w:rsid w:val="3C8F5D9C"/>
    <w:rsid w:val="3CFD2363"/>
    <w:rsid w:val="3E3270C5"/>
    <w:rsid w:val="400E22A0"/>
    <w:rsid w:val="404B5A52"/>
    <w:rsid w:val="406064E0"/>
    <w:rsid w:val="406339D9"/>
    <w:rsid w:val="40DF5B0D"/>
    <w:rsid w:val="4118459B"/>
    <w:rsid w:val="41737284"/>
    <w:rsid w:val="42032AFB"/>
    <w:rsid w:val="424B4AFC"/>
    <w:rsid w:val="42C76662"/>
    <w:rsid w:val="43481E75"/>
    <w:rsid w:val="43CB0488"/>
    <w:rsid w:val="43D93AC0"/>
    <w:rsid w:val="44891536"/>
    <w:rsid w:val="44A25CFA"/>
    <w:rsid w:val="44C33829"/>
    <w:rsid w:val="44CD4187"/>
    <w:rsid w:val="4514007A"/>
    <w:rsid w:val="453A4BCF"/>
    <w:rsid w:val="45CC33E8"/>
    <w:rsid w:val="46086D56"/>
    <w:rsid w:val="467A1CB1"/>
    <w:rsid w:val="4728156E"/>
    <w:rsid w:val="48532C6D"/>
    <w:rsid w:val="490F2627"/>
    <w:rsid w:val="49507669"/>
    <w:rsid w:val="496951D7"/>
    <w:rsid w:val="49CD0268"/>
    <w:rsid w:val="4A4C145B"/>
    <w:rsid w:val="4A691A7F"/>
    <w:rsid w:val="4A6D5FB6"/>
    <w:rsid w:val="4AE90A1E"/>
    <w:rsid w:val="4C304202"/>
    <w:rsid w:val="4C9043EF"/>
    <w:rsid w:val="4E3319E7"/>
    <w:rsid w:val="4EBD51A1"/>
    <w:rsid w:val="4EE53FA9"/>
    <w:rsid w:val="4F6A3A68"/>
    <w:rsid w:val="4F700124"/>
    <w:rsid w:val="4F8E25F2"/>
    <w:rsid w:val="4FC81C45"/>
    <w:rsid w:val="4FDD1391"/>
    <w:rsid w:val="511601AA"/>
    <w:rsid w:val="512A7039"/>
    <w:rsid w:val="5178018E"/>
    <w:rsid w:val="518D3E58"/>
    <w:rsid w:val="523451E6"/>
    <w:rsid w:val="52443472"/>
    <w:rsid w:val="529D3F69"/>
    <w:rsid w:val="52D62B88"/>
    <w:rsid w:val="52F543AA"/>
    <w:rsid w:val="53455BA5"/>
    <w:rsid w:val="53B941EF"/>
    <w:rsid w:val="53CB396F"/>
    <w:rsid w:val="53D5749F"/>
    <w:rsid w:val="545B3DE0"/>
    <w:rsid w:val="54C65ADB"/>
    <w:rsid w:val="552D1347"/>
    <w:rsid w:val="553165E4"/>
    <w:rsid w:val="56581261"/>
    <w:rsid w:val="56AE0A23"/>
    <w:rsid w:val="56D123FE"/>
    <w:rsid w:val="57232306"/>
    <w:rsid w:val="57D4327E"/>
    <w:rsid w:val="57EE3BED"/>
    <w:rsid w:val="588549AA"/>
    <w:rsid w:val="59CE3D76"/>
    <w:rsid w:val="59ED3759"/>
    <w:rsid w:val="5AA92318"/>
    <w:rsid w:val="5B3165F2"/>
    <w:rsid w:val="5C88293D"/>
    <w:rsid w:val="5D0B53EE"/>
    <w:rsid w:val="5D6F4EA6"/>
    <w:rsid w:val="5DDB594D"/>
    <w:rsid w:val="5E417B6D"/>
    <w:rsid w:val="5E727CC0"/>
    <w:rsid w:val="5E9A7585"/>
    <w:rsid w:val="5EA03EB5"/>
    <w:rsid w:val="5F4C2B9B"/>
    <w:rsid w:val="5F9006B2"/>
    <w:rsid w:val="5FDB703A"/>
    <w:rsid w:val="60BE188F"/>
    <w:rsid w:val="61036EFC"/>
    <w:rsid w:val="61C219DB"/>
    <w:rsid w:val="61CF0C73"/>
    <w:rsid w:val="628944CC"/>
    <w:rsid w:val="6389057E"/>
    <w:rsid w:val="638E2D86"/>
    <w:rsid w:val="63A34E99"/>
    <w:rsid w:val="643F0A0F"/>
    <w:rsid w:val="64827AE3"/>
    <w:rsid w:val="66131BDF"/>
    <w:rsid w:val="664C4627"/>
    <w:rsid w:val="6652556E"/>
    <w:rsid w:val="673675F3"/>
    <w:rsid w:val="675F2844"/>
    <w:rsid w:val="679A1FE1"/>
    <w:rsid w:val="67AC27B3"/>
    <w:rsid w:val="683E31FD"/>
    <w:rsid w:val="68D01417"/>
    <w:rsid w:val="69A03022"/>
    <w:rsid w:val="69B03EBE"/>
    <w:rsid w:val="6A516876"/>
    <w:rsid w:val="6AA25049"/>
    <w:rsid w:val="6AC8220C"/>
    <w:rsid w:val="6ADF6293"/>
    <w:rsid w:val="6B305138"/>
    <w:rsid w:val="6BF71A61"/>
    <w:rsid w:val="6C1233C4"/>
    <w:rsid w:val="6C1A1853"/>
    <w:rsid w:val="6CCE3DC6"/>
    <w:rsid w:val="6EC8483E"/>
    <w:rsid w:val="705B351D"/>
    <w:rsid w:val="70621B5A"/>
    <w:rsid w:val="71F3483D"/>
    <w:rsid w:val="73617FF4"/>
    <w:rsid w:val="737218D6"/>
    <w:rsid w:val="76722078"/>
    <w:rsid w:val="76F3731E"/>
    <w:rsid w:val="7747313B"/>
    <w:rsid w:val="77764E4A"/>
    <w:rsid w:val="78681437"/>
    <w:rsid w:val="787523A3"/>
    <w:rsid w:val="78E27DAD"/>
    <w:rsid w:val="78E55A49"/>
    <w:rsid w:val="79305225"/>
    <w:rsid w:val="7A6C767A"/>
    <w:rsid w:val="7A8951C6"/>
    <w:rsid w:val="7AC518C5"/>
    <w:rsid w:val="7AF51154"/>
    <w:rsid w:val="7B192587"/>
    <w:rsid w:val="7B753EFE"/>
    <w:rsid w:val="7B8C58C9"/>
    <w:rsid w:val="7BA37613"/>
    <w:rsid w:val="7BD84A7D"/>
    <w:rsid w:val="7C266AC2"/>
    <w:rsid w:val="7CCD2C16"/>
    <w:rsid w:val="7CD96129"/>
    <w:rsid w:val="7DE06326"/>
    <w:rsid w:val="7DE2311A"/>
    <w:rsid w:val="7E136FEA"/>
    <w:rsid w:val="7E215ECB"/>
    <w:rsid w:val="7E2F3BB4"/>
    <w:rsid w:val="7F5A3D99"/>
    <w:rsid w:val="7F814160"/>
    <w:rsid w:val="7F965411"/>
    <w:rsid w:val="7FE66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3736865D"/>
  <w15:chartTrackingRefBased/>
  <w15:docId w15:val="{692E921F-A987-4175-8A66-8D93BAEE6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iPriority="0"/>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02E"/>
    <w:pPr>
      <w:widowControl w:val="0"/>
      <w:jc w:val="both"/>
    </w:pPr>
    <w:rPr>
      <w:kern w:val="2"/>
      <w:sz w:val="21"/>
      <w:szCs w:val="24"/>
    </w:rPr>
  </w:style>
  <w:style w:type="paragraph" w:styleId="1">
    <w:name w:val="heading 1"/>
    <w:basedOn w:val="a"/>
    <w:next w:val="a"/>
    <w:link w:val="10"/>
    <w:uiPriority w:val="9"/>
    <w:qFormat/>
    <w:pPr>
      <w:keepNext/>
      <w:adjustRightInd w:val="0"/>
      <w:textAlignment w:val="baseline"/>
      <w:outlineLvl w:val="0"/>
    </w:pPr>
    <w:rPr>
      <w:rFonts w:eastAsia="长城楷体"/>
      <w:b/>
      <w:bCs/>
      <w:i/>
      <w:iCs/>
      <w:sz w:val="28"/>
      <w:szCs w:val="28"/>
    </w:rPr>
  </w:style>
  <w:style w:type="paragraph" w:styleId="2">
    <w:name w:val="heading 2"/>
    <w:basedOn w:val="a"/>
    <w:next w:val="a0"/>
    <w:link w:val="20"/>
    <w:uiPriority w:val="9"/>
    <w:qFormat/>
    <w:pPr>
      <w:keepNext/>
      <w:adjustRightInd w:val="0"/>
      <w:textAlignment w:val="baseline"/>
      <w:outlineLvl w:val="1"/>
    </w:pPr>
    <w:rPr>
      <w:rFonts w:eastAsia="长城楷体"/>
      <w:b/>
      <w:bCs/>
      <w:i/>
      <w:iCs/>
      <w:szCs w:val="21"/>
    </w:rPr>
  </w:style>
  <w:style w:type="paragraph" w:styleId="3">
    <w:name w:val="heading 3"/>
    <w:basedOn w:val="a"/>
    <w:next w:val="a"/>
    <w:link w:val="30"/>
    <w:uiPriority w:val="9"/>
    <w:qFormat/>
    <w:pPr>
      <w:keepNext/>
      <w:keepLines/>
      <w:spacing w:before="260" w:after="260" w:line="416" w:lineRule="auto"/>
      <w:outlineLvl w:val="2"/>
    </w:pPr>
    <w:rPr>
      <w:rFonts w:ascii="Arial" w:eastAsia="黑体" w:hAnsi="Arial"/>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uiPriority w:val="9"/>
    <w:rPr>
      <w:rFonts w:ascii="Times New Roman" w:eastAsia="长城楷体" w:hAnsi="Times New Roman"/>
      <w:b/>
      <w:bCs/>
      <w:i/>
      <w:iCs/>
      <w:kern w:val="2"/>
      <w:sz w:val="28"/>
      <w:szCs w:val="28"/>
    </w:rPr>
  </w:style>
  <w:style w:type="character" w:customStyle="1" w:styleId="20">
    <w:name w:val="标题 2 字符"/>
    <w:link w:val="2"/>
    <w:uiPriority w:val="9"/>
    <w:rPr>
      <w:rFonts w:ascii="Times New Roman" w:eastAsia="长城楷体" w:hAnsi="Times New Roman"/>
      <w:b/>
      <w:bCs/>
      <w:i/>
      <w:iCs/>
      <w:kern w:val="2"/>
      <w:sz w:val="21"/>
      <w:szCs w:val="21"/>
    </w:rPr>
  </w:style>
  <w:style w:type="paragraph" w:styleId="a0">
    <w:name w:val="Normal Indent"/>
    <w:basedOn w:val="a"/>
    <w:pPr>
      <w:adjustRightInd w:val="0"/>
      <w:ind w:firstLine="420"/>
      <w:textAlignment w:val="baseline"/>
    </w:pPr>
    <w:rPr>
      <w:szCs w:val="21"/>
    </w:rPr>
  </w:style>
  <w:style w:type="character" w:customStyle="1" w:styleId="30">
    <w:name w:val="标题 3 字符"/>
    <w:link w:val="3"/>
    <w:uiPriority w:val="9"/>
    <w:rPr>
      <w:rFonts w:ascii="Arial" w:eastAsia="黑体" w:hAnsi="Arial"/>
      <w:b/>
      <w:bCs/>
      <w:kern w:val="2"/>
      <w:sz w:val="32"/>
      <w:szCs w:val="32"/>
    </w:rPr>
  </w:style>
  <w:style w:type="paragraph" w:styleId="a4">
    <w:name w:val="caption"/>
    <w:basedOn w:val="a"/>
    <w:next w:val="a"/>
    <w:qFormat/>
    <w:pPr>
      <w:jc w:val="center"/>
    </w:pPr>
    <w:rPr>
      <w:b/>
      <w:bCs/>
      <w:sz w:val="24"/>
    </w:rPr>
  </w:style>
  <w:style w:type="paragraph" w:styleId="a5">
    <w:name w:val="Document Map"/>
    <w:basedOn w:val="a"/>
    <w:link w:val="a6"/>
    <w:semiHidden/>
    <w:pPr>
      <w:shd w:val="clear" w:color="auto" w:fill="000080"/>
      <w:adjustRightInd w:val="0"/>
      <w:textAlignment w:val="baseline"/>
    </w:pPr>
    <w:rPr>
      <w:szCs w:val="21"/>
    </w:rPr>
  </w:style>
  <w:style w:type="character" w:customStyle="1" w:styleId="a6">
    <w:name w:val="文档结构图 字符"/>
    <w:link w:val="a5"/>
    <w:semiHidden/>
    <w:rPr>
      <w:rFonts w:ascii="Times New Roman" w:hAnsi="Times New Roman"/>
      <w:kern w:val="2"/>
      <w:sz w:val="21"/>
      <w:szCs w:val="21"/>
      <w:shd w:val="clear" w:color="auto" w:fill="000080"/>
    </w:rPr>
  </w:style>
  <w:style w:type="paragraph" w:styleId="a7">
    <w:name w:val="annotation text"/>
    <w:basedOn w:val="a"/>
    <w:link w:val="a8"/>
    <w:semiHidden/>
    <w:pPr>
      <w:adjustRightInd w:val="0"/>
      <w:jc w:val="left"/>
      <w:textAlignment w:val="baseline"/>
    </w:pPr>
    <w:rPr>
      <w:szCs w:val="21"/>
    </w:rPr>
  </w:style>
  <w:style w:type="character" w:customStyle="1" w:styleId="a8">
    <w:name w:val="批注文字 字符"/>
    <w:link w:val="a7"/>
    <w:semiHidden/>
    <w:qFormat/>
    <w:rPr>
      <w:rFonts w:ascii="Times New Roman" w:hAnsi="Times New Roman"/>
      <w:kern w:val="2"/>
      <w:sz w:val="21"/>
      <w:szCs w:val="21"/>
    </w:rPr>
  </w:style>
  <w:style w:type="paragraph" w:styleId="a9">
    <w:name w:val="Body Text"/>
    <w:basedOn w:val="a"/>
    <w:link w:val="aa"/>
    <w:pPr>
      <w:adjustRightInd w:val="0"/>
      <w:textAlignment w:val="baseline"/>
    </w:pPr>
    <w:rPr>
      <w:rFonts w:eastAsia="长城楷体"/>
      <w:sz w:val="28"/>
      <w:szCs w:val="28"/>
    </w:rPr>
  </w:style>
  <w:style w:type="character" w:customStyle="1" w:styleId="aa">
    <w:name w:val="正文文本 字符"/>
    <w:link w:val="a9"/>
    <w:rPr>
      <w:rFonts w:ascii="Times New Roman" w:eastAsia="长城楷体" w:hAnsi="Times New Roman"/>
      <w:kern w:val="2"/>
      <w:sz w:val="28"/>
      <w:szCs w:val="28"/>
    </w:rPr>
  </w:style>
  <w:style w:type="paragraph" w:styleId="ab">
    <w:name w:val="Body Text Indent"/>
    <w:basedOn w:val="a"/>
    <w:link w:val="ac"/>
    <w:pPr>
      <w:adjustRightInd w:val="0"/>
      <w:ind w:left="425" w:firstLine="425"/>
      <w:textAlignment w:val="baseline"/>
    </w:pPr>
    <w:rPr>
      <w:rFonts w:eastAsia="长城楷体"/>
      <w:szCs w:val="21"/>
    </w:rPr>
  </w:style>
  <w:style w:type="character" w:customStyle="1" w:styleId="ac">
    <w:name w:val="正文文本缩进 字符"/>
    <w:link w:val="ab"/>
    <w:rPr>
      <w:rFonts w:ascii="Times New Roman" w:eastAsia="长城楷体" w:hAnsi="Times New Roman"/>
      <w:kern w:val="2"/>
      <w:sz w:val="21"/>
      <w:szCs w:val="21"/>
    </w:rPr>
  </w:style>
  <w:style w:type="paragraph" w:customStyle="1" w:styleId="31">
    <w:name w:val="目录 3"/>
    <w:basedOn w:val="a"/>
    <w:next w:val="a"/>
    <w:uiPriority w:val="39"/>
    <w:pPr>
      <w:tabs>
        <w:tab w:val="right" w:leader="dot" w:pos="8789"/>
      </w:tabs>
      <w:adjustRightInd w:val="0"/>
      <w:ind w:leftChars="400" w:left="840"/>
      <w:textAlignment w:val="baseline"/>
    </w:pPr>
    <w:rPr>
      <w:szCs w:val="21"/>
    </w:rPr>
  </w:style>
  <w:style w:type="paragraph" w:styleId="ad">
    <w:name w:val="Date"/>
    <w:basedOn w:val="a"/>
    <w:next w:val="a"/>
    <w:link w:val="ae"/>
    <w:uiPriority w:val="99"/>
    <w:pPr>
      <w:adjustRightInd w:val="0"/>
      <w:ind w:leftChars="2500" w:left="100"/>
      <w:textAlignment w:val="baseline"/>
    </w:pPr>
    <w:rPr>
      <w:szCs w:val="21"/>
    </w:rPr>
  </w:style>
  <w:style w:type="character" w:customStyle="1" w:styleId="ae">
    <w:name w:val="日期 字符"/>
    <w:link w:val="ad"/>
    <w:uiPriority w:val="99"/>
    <w:rPr>
      <w:rFonts w:ascii="Times New Roman" w:hAnsi="Times New Roman"/>
      <w:kern w:val="2"/>
      <w:sz w:val="21"/>
      <w:szCs w:val="21"/>
    </w:rPr>
  </w:style>
  <w:style w:type="paragraph" w:styleId="21">
    <w:name w:val="Body Text Indent 2"/>
    <w:basedOn w:val="a"/>
    <w:link w:val="22"/>
    <w:pPr>
      <w:adjustRightInd w:val="0"/>
      <w:ind w:left="-360" w:firstLine="360"/>
      <w:textAlignment w:val="baseline"/>
    </w:pPr>
    <w:rPr>
      <w:rFonts w:eastAsia="长城楷体"/>
      <w:szCs w:val="21"/>
    </w:rPr>
  </w:style>
  <w:style w:type="character" w:customStyle="1" w:styleId="22">
    <w:name w:val="正文文本缩进 2 字符"/>
    <w:link w:val="21"/>
    <w:rPr>
      <w:rFonts w:ascii="Times New Roman" w:eastAsia="长城楷体" w:hAnsi="Times New Roman"/>
      <w:kern w:val="2"/>
      <w:sz w:val="21"/>
      <w:szCs w:val="21"/>
    </w:rPr>
  </w:style>
  <w:style w:type="paragraph" w:styleId="af">
    <w:name w:val="Balloon Text"/>
    <w:basedOn w:val="a"/>
    <w:link w:val="af0"/>
    <w:uiPriority w:val="99"/>
    <w:unhideWhenUsed/>
    <w:rPr>
      <w:kern w:val="0"/>
      <w:sz w:val="18"/>
      <w:szCs w:val="18"/>
    </w:rPr>
  </w:style>
  <w:style w:type="character" w:customStyle="1" w:styleId="af0">
    <w:name w:val="批注框文本 字符"/>
    <w:link w:val="af"/>
    <w:uiPriority w:val="99"/>
    <w:rPr>
      <w:rFonts w:ascii="Times New Roman" w:eastAsia="宋体" w:hAnsi="Times New Roman" w:cs="Times New Roman"/>
      <w:sz w:val="18"/>
      <w:szCs w:val="18"/>
    </w:rPr>
  </w:style>
  <w:style w:type="paragraph" w:styleId="af1">
    <w:name w:val="footer"/>
    <w:basedOn w:val="a"/>
    <w:link w:val="af2"/>
    <w:uiPriority w:val="99"/>
    <w:unhideWhenUsed/>
    <w:pPr>
      <w:tabs>
        <w:tab w:val="center" w:pos="4153"/>
        <w:tab w:val="right" w:pos="8306"/>
      </w:tabs>
      <w:snapToGrid w:val="0"/>
      <w:jc w:val="left"/>
    </w:pPr>
    <w:rPr>
      <w:kern w:val="0"/>
      <w:sz w:val="18"/>
      <w:szCs w:val="18"/>
    </w:rPr>
  </w:style>
  <w:style w:type="character" w:customStyle="1" w:styleId="af2">
    <w:name w:val="页脚 字符"/>
    <w:link w:val="af1"/>
    <w:uiPriority w:val="99"/>
    <w:rPr>
      <w:rFonts w:ascii="Times New Roman" w:eastAsia="宋体" w:hAnsi="Times New Roman" w:cs="Times New Roman"/>
      <w:sz w:val="18"/>
      <w:szCs w:val="18"/>
    </w:rPr>
  </w:style>
  <w:style w:type="paragraph" w:styleId="af3">
    <w:name w:val="header"/>
    <w:basedOn w:val="a"/>
    <w:link w:val="af4"/>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f4">
    <w:name w:val="页眉 字符"/>
    <w:link w:val="af3"/>
    <w:uiPriority w:val="99"/>
    <w:rPr>
      <w:rFonts w:ascii="Times New Roman" w:eastAsia="宋体" w:hAnsi="Times New Roman" w:cs="Times New Roman"/>
      <w:sz w:val="18"/>
      <w:szCs w:val="18"/>
    </w:rPr>
  </w:style>
  <w:style w:type="paragraph" w:customStyle="1" w:styleId="11">
    <w:name w:val="目录 1"/>
    <w:basedOn w:val="a"/>
    <w:next w:val="a"/>
    <w:uiPriority w:val="39"/>
    <w:qFormat/>
    <w:pPr>
      <w:tabs>
        <w:tab w:val="right" w:leader="dot" w:pos="8789"/>
      </w:tabs>
      <w:spacing w:line="360" w:lineRule="exact"/>
      <w:ind w:right="-1"/>
    </w:pPr>
    <w:rPr>
      <w:bCs/>
      <w:szCs w:val="21"/>
    </w:rPr>
  </w:style>
  <w:style w:type="paragraph" w:styleId="af5">
    <w:name w:val="Subtitle"/>
    <w:basedOn w:val="a"/>
    <w:next w:val="a"/>
    <w:link w:val="af6"/>
    <w:qFormat/>
    <w:pPr>
      <w:spacing w:before="240" w:after="60" w:line="312" w:lineRule="auto"/>
      <w:jc w:val="center"/>
      <w:outlineLvl w:val="1"/>
    </w:pPr>
    <w:rPr>
      <w:rFonts w:ascii="Cambria" w:hAnsi="Cambria"/>
      <w:b/>
      <w:bCs/>
      <w:kern w:val="28"/>
      <w:sz w:val="32"/>
      <w:szCs w:val="32"/>
    </w:rPr>
  </w:style>
  <w:style w:type="character" w:customStyle="1" w:styleId="af6">
    <w:name w:val="副标题 字符"/>
    <w:link w:val="af5"/>
    <w:rPr>
      <w:rFonts w:ascii="Cambria" w:hAnsi="Cambria"/>
      <w:b/>
      <w:bCs/>
      <w:kern w:val="28"/>
      <w:sz w:val="32"/>
      <w:szCs w:val="32"/>
    </w:rPr>
  </w:style>
  <w:style w:type="paragraph" w:styleId="32">
    <w:name w:val="Body Text Indent 3"/>
    <w:basedOn w:val="a"/>
    <w:link w:val="33"/>
    <w:pPr>
      <w:adjustRightInd w:val="0"/>
      <w:ind w:firstLine="425"/>
      <w:textAlignment w:val="baseline"/>
    </w:pPr>
    <w:rPr>
      <w:rFonts w:eastAsia="长城楷体"/>
      <w:szCs w:val="21"/>
    </w:rPr>
  </w:style>
  <w:style w:type="character" w:customStyle="1" w:styleId="33">
    <w:name w:val="正文文本缩进 3 字符"/>
    <w:link w:val="32"/>
    <w:rPr>
      <w:rFonts w:ascii="Times New Roman" w:eastAsia="长城楷体" w:hAnsi="Times New Roman"/>
      <w:kern w:val="2"/>
      <w:sz w:val="21"/>
      <w:szCs w:val="21"/>
    </w:rPr>
  </w:style>
  <w:style w:type="paragraph" w:customStyle="1" w:styleId="23">
    <w:name w:val="目录 2"/>
    <w:basedOn w:val="a"/>
    <w:next w:val="a"/>
    <w:uiPriority w:val="39"/>
    <w:qFormat/>
    <w:pPr>
      <w:tabs>
        <w:tab w:val="right" w:leader="dot" w:pos="8800"/>
      </w:tabs>
      <w:ind w:left="210" w:rightChars="-5" w:right="-10"/>
      <w:jc w:val="left"/>
    </w:pPr>
    <w:rPr>
      <w:rFonts w:cs="Calibri"/>
      <w:lang w:val="zh-CN"/>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character" w:customStyle="1" w:styleId="HTML0">
    <w:name w:val="HTML 预设格式 字符"/>
    <w:link w:val="HTML"/>
    <w:uiPriority w:val="99"/>
    <w:rPr>
      <w:rFonts w:ascii="宋体" w:hAnsi="宋体"/>
      <w:sz w:val="24"/>
      <w:szCs w:val="24"/>
    </w:rPr>
  </w:style>
  <w:style w:type="paragraph" w:styleId="af7">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f8">
    <w:name w:val="Title"/>
    <w:basedOn w:val="a"/>
    <w:next w:val="a"/>
    <w:link w:val="af9"/>
    <w:qFormat/>
    <w:pPr>
      <w:adjustRightInd w:val="0"/>
      <w:spacing w:before="240" w:after="60"/>
      <w:jc w:val="center"/>
      <w:textAlignment w:val="baseline"/>
      <w:outlineLvl w:val="0"/>
    </w:pPr>
    <w:rPr>
      <w:rFonts w:ascii="Arial" w:hAnsi="Arial"/>
      <w:b/>
      <w:bCs/>
      <w:sz w:val="32"/>
      <w:szCs w:val="32"/>
    </w:rPr>
  </w:style>
  <w:style w:type="character" w:customStyle="1" w:styleId="af9">
    <w:name w:val="标题 字符"/>
    <w:link w:val="af8"/>
    <w:rPr>
      <w:rFonts w:ascii="Arial" w:hAnsi="Arial"/>
      <w:b/>
      <w:bCs/>
      <w:kern w:val="2"/>
      <w:sz w:val="32"/>
      <w:szCs w:val="32"/>
    </w:rPr>
  </w:style>
  <w:style w:type="paragraph" w:styleId="afa">
    <w:name w:val="annotation subject"/>
    <w:basedOn w:val="a7"/>
    <w:next w:val="a7"/>
    <w:link w:val="afb"/>
    <w:semiHidden/>
    <w:rPr>
      <w:b/>
      <w:bCs/>
    </w:rPr>
  </w:style>
  <w:style w:type="character" w:customStyle="1" w:styleId="afb">
    <w:name w:val="批注主题 字符"/>
    <w:link w:val="afa"/>
    <w:semiHidden/>
    <w:rPr>
      <w:b/>
      <w:bCs/>
      <w:szCs w:val="21"/>
    </w:rPr>
  </w:style>
  <w:style w:type="character" w:customStyle="1" w:styleId="Char">
    <w:name w:val="批注文字 Char"/>
    <w:uiPriority w:val="99"/>
    <w:semiHidden/>
    <w:rPr>
      <w:rFonts w:ascii="Times New Roman" w:hAnsi="Times New Roman"/>
      <w:kern w:val="2"/>
      <w:sz w:val="21"/>
      <w:szCs w:val="24"/>
    </w:rPr>
  </w:style>
  <w:style w:type="table" w:styleId="afc">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d">
    <w:name w:val="page number"/>
    <w:rPr>
      <w:rFonts w:ascii="宋体" w:eastAsia="宋体" w:hAnsi="宋体"/>
    </w:rPr>
  </w:style>
  <w:style w:type="character" w:styleId="afe">
    <w:name w:val="FollowedHyperlink"/>
    <w:uiPriority w:val="99"/>
    <w:unhideWhenUsed/>
    <w:rPr>
      <w:color w:val="800080"/>
      <w:u w:val="single"/>
    </w:rPr>
  </w:style>
  <w:style w:type="character" w:styleId="aff">
    <w:name w:val="Hyperlink"/>
    <w:uiPriority w:val="99"/>
    <w:unhideWhenUsed/>
    <w:rPr>
      <w:color w:val="0000FF"/>
      <w:u w:val="single"/>
    </w:rPr>
  </w:style>
  <w:style w:type="character" w:styleId="aff0">
    <w:name w:val="annotation reference"/>
    <w:semiHidden/>
    <w:rPr>
      <w:sz w:val="21"/>
      <w:szCs w:val="21"/>
    </w:rPr>
  </w:style>
  <w:style w:type="paragraph" w:customStyle="1" w:styleId="aff1">
    <w:name w:val="列出段落"/>
    <w:basedOn w:val="a"/>
    <w:uiPriority w:val="34"/>
    <w:qFormat/>
    <w:pPr>
      <w:ind w:firstLineChars="200" w:firstLine="420"/>
    </w:pPr>
    <w:rPr>
      <w:rFonts w:ascii="Arial" w:eastAsia="黑体" w:hAnsi="Arial"/>
      <w:szCs w:val="22"/>
    </w:rPr>
  </w:style>
  <w:style w:type="paragraph" w:customStyle="1" w:styleId="12">
    <w:name w:val="1"/>
    <w:uiPriority w:val="99"/>
    <w:unhideWhenUsed/>
    <w:pPr>
      <w:widowControl w:val="0"/>
      <w:jc w:val="both"/>
    </w:pPr>
    <w:rPr>
      <w:kern w:val="2"/>
      <w:sz w:val="21"/>
      <w:szCs w:val="24"/>
    </w:rPr>
  </w:style>
  <w:style w:type="paragraph" w:styleId="TOC">
    <w:name w:val="TOC Heading"/>
    <w:basedOn w:val="1"/>
    <w:next w:val="a"/>
    <w:uiPriority w:val="39"/>
    <w:qFormat/>
    <w:pPr>
      <w:keepLines/>
      <w:widowControl/>
      <w:adjustRightInd/>
      <w:spacing w:before="480" w:line="276" w:lineRule="auto"/>
      <w:jc w:val="left"/>
      <w:textAlignment w:val="auto"/>
      <w:outlineLvl w:val="9"/>
    </w:pPr>
    <w:rPr>
      <w:rFonts w:ascii="Cambria" w:eastAsia="宋体" w:hAnsi="Cambria"/>
      <w:i w:val="0"/>
      <w:iCs w:val="0"/>
      <w:color w:val="365F91"/>
      <w:kern w:val="0"/>
    </w:rPr>
  </w:style>
  <w:style w:type="character" w:customStyle="1" w:styleId="apple-converted-space">
    <w:name w:val="apple-converted-space"/>
  </w:style>
  <w:style w:type="paragraph" w:customStyle="1" w:styleId="13">
    <w:name w:val="列出段落1"/>
    <w:basedOn w:val="a"/>
    <w:uiPriority w:val="34"/>
    <w:qFormat/>
    <w:pPr>
      <w:adjustRightInd w:val="0"/>
      <w:ind w:firstLineChars="200" w:firstLine="420"/>
      <w:textAlignment w:val="baseline"/>
    </w:pPr>
    <w:rPr>
      <w:szCs w:val="21"/>
    </w:rPr>
  </w:style>
  <w:style w:type="paragraph" w:styleId="aff2">
    <w:name w:val="No Spacing"/>
    <w:uiPriority w:val="1"/>
    <w:qFormat/>
    <w:pPr>
      <w:widowControl w:val="0"/>
      <w:jc w:val="both"/>
    </w:pPr>
    <w:rPr>
      <w:kern w:val="2"/>
      <w:sz w:val="21"/>
      <w:szCs w:val="24"/>
    </w:rPr>
  </w:style>
  <w:style w:type="character" w:customStyle="1" w:styleId="mord">
    <w:name w:val="mord"/>
  </w:style>
  <w:style w:type="character" w:customStyle="1" w:styleId="mrel">
    <w:name w:val="mrel"/>
  </w:style>
  <w:style w:type="character" w:customStyle="1" w:styleId="mbin">
    <w:name w:val="mbin"/>
  </w:style>
  <w:style w:type="character" w:customStyle="1" w:styleId="vlist-s">
    <w:name w:val="vlist-s"/>
  </w:style>
  <w:style w:type="paragraph" w:styleId="TOC1">
    <w:name w:val="toc 1"/>
    <w:basedOn w:val="a"/>
    <w:next w:val="a"/>
    <w:autoRedefine/>
    <w:uiPriority w:val="39"/>
    <w:qFormat/>
    <w:rsid w:val="001C419E"/>
  </w:style>
  <w:style w:type="paragraph" w:styleId="TOC2">
    <w:name w:val="toc 2"/>
    <w:basedOn w:val="a"/>
    <w:next w:val="a"/>
    <w:autoRedefine/>
    <w:uiPriority w:val="39"/>
    <w:qFormat/>
    <w:rsid w:val="001C419E"/>
    <w:pPr>
      <w:ind w:leftChars="200" w:left="420"/>
    </w:pPr>
  </w:style>
  <w:style w:type="character" w:customStyle="1" w:styleId="2Char">
    <w:name w:val="标题 2 Char"/>
    <w:uiPriority w:val="9"/>
    <w:rsid w:val="00FD759D"/>
    <w:rPr>
      <w:rFonts w:ascii="Times New Roman" w:eastAsia="长城楷体" w:hAnsi="Times New Roman"/>
      <w:b/>
      <w:bCs/>
      <w:i/>
      <w:iCs/>
      <w:kern w:val="2"/>
      <w:sz w:val="21"/>
      <w:szCs w:val="21"/>
      <w:lang w:val="x-none" w:eastAsia="x-none"/>
    </w:rPr>
  </w:style>
  <w:style w:type="character" w:customStyle="1" w:styleId="3Char">
    <w:name w:val="标题 3 Char"/>
    <w:uiPriority w:val="9"/>
    <w:rsid w:val="00FD759D"/>
    <w:rPr>
      <w:rFonts w:ascii="Arial" w:eastAsia="黑体" w:hAnsi="Arial"/>
      <w:b/>
      <w:bCs/>
      <w:kern w:val="2"/>
      <w:sz w:val="32"/>
      <w:szCs w:val="32"/>
      <w:lang w:val="x-none" w:eastAsia="x-none"/>
    </w:rPr>
  </w:style>
  <w:style w:type="character" w:styleId="aff3">
    <w:name w:val="Placeholder Text"/>
    <w:basedOn w:val="a1"/>
    <w:uiPriority w:val="99"/>
    <w:unhideWhenUsed/>
    <w:rsid w:val="00946734"/>
    <w:rPr>
      <w:color w:val="666666"/>
    </w:rPr>
  </w:style>
  <w:style w:type="paragraph" w:styleId="TOC3">
    <w:name w:val="toc 3"/>
    <w:basedOn w:val="a"/>
    <w:next w:val="a"/>
    <w:autoRedefine/>
    <w:uiPriority w:val="39"/>
    <w:rsid w:val="0038031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985">
      <w:bodyDiv w:val="1"/>
      <w:marLeft w:val="0"/>
      <w:marRight w:val="0"/>
      <w:marTop w:val="0"/>
      <w:marBottom w:val="0"/>
      <w:divBdr>
        <w:top w:val="none" w:sz="0" w:space="0" w:color="auto"/>
        <w:left w:val="none" w:sz="0" w:space="0" w:color="auto"/>
        <w:bottom w:val="none" w:sz="0" w:space="0" w:color="auto"/>
        <w:right w:val="none" w:sz="0" w:space="0" w:color="auto"/>
      </w:divBdr>
    </w:div>
    <w:div w:id="67923182">
      <w:bodyDiv w:val="1"/>
      <w:marLeft w:val="0"/>
      <w:marRight w:val="0"/>
      <w:marTop w:val="0"/>
      <w:marBottom w:val="0"/>
      <w:divBdr>
        <w:top w:val="none" w:sz="0" w:space="0" w:color="auto"/>
        <w:left w:val="none" w:sz="0" w:space="0" w:color="auto"/>
        <w:bottom w:val="none" w:sz="0" w:space="0" w:color="auto"/>
        <w:right w:val="none" w:sz="0" w:space="0" w:color="auto"/>
      </w:divBdr>
    </w:div>
    <w:div w:id="75908322">
      <w:bodyDiv w:val="1"/>
      <w:marLeft w:val="0"/>
      <w:marRight w:val="0"/>
      <w:marTop w:val="0"/>
      <w:marBottom w:val="0"/>
      <w:divBdr>
        <w:top w:val="none" w:sz="0" w:space="0" w:color="auto"/>
        <w:left w:val="none" w:sz="0" w:space="0" w:color="auto"/>
        <w:bottom w:val="none" w:sz="0" w:space="0" w:color="auto"/>
        <w:right w:val="none" w:sz="0" w:space="0" w:color="auto"/>
      </w:divBdr>
    </w:div>
    <w:div w:id="83192821">
      <w:bodyDiv w:val="1"/>
      <w:marLeft w:val="0"/>
      <w:marRight w:val="0"/>
      <w:marTop w:val="0"/>
      <w:marBottom w:val="0"/>
      <w:divBdr>
        <w:top w:val="none" w:sz="0" w:space="0" w:color="auto"/>
        <w:left w:val="none" w:sz="0" w:space="0" w:color="auto"/>
        <w:bottom w:val="none" w:sz="0" w:space="0" w:color="auto"/>
        <w:right w:val="none" w:sz="0" w:space="0" w:color="auto"/>
      </w:divBdr>
    </w:div>
    <w:div w:id="119955163">
      <w:bodyDiv w:val="1"/>
      <w:marLeft w:val="0"/>
      <w:marRight w:val="0"/>
      <w:marTop w:val="0"/>
      <w:marBottom w:val="0"/>
      <w:divBdr>
        <w:top w:val="none" w:sz="0" w:space="0" w:color="auto"/>
        <w:left w:val="none" w:sz="0" w:space="0" w:color="auto"/>
        <w:bottom w:val="none" w:sz="0" w:space="0" w:color="auto"/>
        <w:right w:val="none" w:sz="0" w:space="0" w:color="auto"/>
      </w:divBdr>
    </w:div>
    <w:div w:id="146361590">
      <w:bodyDiv w:val="1"/>
      <w:marLeft w:val="0"/>
      <w:marRight w:val="0"/>
      <w:marTop w:val="0"/>
      <w:marBottom w:val="0"/>
      <w:divBdr>
        <w:top w:val="none" w:sz="0" w:space="0" w:color="auto"/>
        <w:left w:val="none" w:sz="0" w:space="0" w:color="auto"/>
        <w:bottom w:val="none" w:sz="0" w:space="0" w:color="auto"/>
        <w:right w:val="none" w:sz="0" w:space="0" w:color="auto"/>
      </w:divBdr>
    </w:div>
    <w:div w:id="163209916">
      <w:bodyDiv w:val="1"/>
      <w:marLeft w:val="0"/>
      <w:marRight w:val="0"/>
      <w:marTop w:val="0"/>
      <w:marBottom w:val="0"/>
      <w:divBdr>
        <w:top w:val="none" w:sz="0" w:space="0" w:color="auto"/>
        <w:left w:val="none" w:sz="0" w:space="0" w:color="auto"/>
        <w:bottom w:val="none" w:sz="0" w:space="0" w:color="auto"/>
        <w:right w:val="none" w:sz="0" w:space="0" w:color="auto"/>
      </w:divBdr>
    </w:div>
    <w:div w:id="182325358">
      <w:bodyDiv w:val="1"/>
      <w:marLeft w:val="0"/>
      <w:marRight w:val="0"/>
      <w:marTop w:val="0"/>
      <w:marBottom w:val="0"/>
      <w:divBdr>
        <w:top w:val="none" w:sz="0" w:space="0" w:color="auto"/>
        <w:left w:val="none" w:sz="0" w:space="0" w:color="auto"/>
        <w:bottom w:val="none" w:sz="0" w:space="0" w:color="auto"/>
        <w:right w:val="none" w:sz="0" w:space="0" w:color="auto"/>
      </w:divBdr>
    </w:div>
    <w:div w:id="190849624">
      <w:bodyDiv w:val="1"/>
      <w:marLeft w:val="0"/>
      <w:marRight w:val="0"/>
      <w:marTop w:val="0"/>
      <w:marBottom w:val="0"/>
      <w:divBdr>
        <w:top w:val="none" w:sz="0" w:space="0" w:color="auto"/>
        <w:left w:val="none" w:sz="0" w:space="0" w:color="auto"/>
        <w:bottom w:val="none" w:sz="0" w:space="0" w:color="auto"/>
        <w:right w:val="none" w:sz="0" w:space="0" w:color="auto"/>
      </w:divBdr>
    </w:div>
    <w:div w:id="213277076">
      <w:bodyDiv w:val="1"/>
      <w:marLeft w:val="0"/>
      <w:marRight w:val="0"/>
      <w:marTop w:val="0"/>
      <w:marBottom w:val="0"/>
      <w:divBdr>
        <w:top w:val="none" w:sz="0" w:space="0" w:color="auto"/>
        <w:left w:val="none" w:sz="0" w:space="0" w:color="auto"/>
        <w:bottom w:val="none" w:sz="0" w:space="0" w:color="auto"/>
        <w:right w:val="none" w:sz="0" w:space="0" w:color="auto"/>
      </w:divBdr>
    </w:div>
    <w:div w:id="227300925">
      <w:bodyDiv w:val="1"/>
      <w:marLeft w:val="0"/>
      <w:marRight w:val="0"/>
      <w:marTop w:val="0"/>
      <w:marBottom w:val="0"/>
      <w:divBdr>
        <w:top w:val="none" w:sz="0" w:space="0" w:color="auto"/>
        <w:left w:val="none" w:sz="0" w:space="0" w:color="auto"/>
        <w:bottom w:val="none" w:sz="0" w:space="0" w:color="auto"/>
        <w:right w:val="none" w:sz="0" w:space="0" w:color="auto"/>
      </w:divBdr>
    </w:div>
    <w:div w:id="270086796">
      <w:bodyDiv w:val="1"/>
      <w:marLeft w:val="0"/>
      <w:marRight w:val="0"/>
      <w:marTop w:val="0"/>
      <w:marBottom w:val="0"/>
      <w:divBdr>
        <w:top w:val="none" w:sz="0" w:space="0" w:color="auto"/>
        <w:left w:val="none" w:sz="0" w:space="0" w:color="auto"/>
        <w:bottom w:val="none" w:sz="0" w:space="0" w:color="auto"/>
        <w:right w:val="none" w:sz="0" w:space="0" w:color="auto"/>
      </w:divBdr>
    </w:div>
    <w:div w:id="276762913">
      <w:bodyDiv w:val="1"/>
      <w:marLeft w:val="0"/>
      <w:marRight w:val="0"/>
      <w:marTop w:val="0"/>
      <w:marBottom w:val="0"/>
      <w:divBdr>
        <w:top w:val="none" w:sz="0" w:space="0" w:color="auto"/>
        <w:left w:val="none" w:sz="0" w:space="0" w:color="auto"/>
        <w:bottom w:val="none" w:sz="0" w:space="0" w:color="auto"/>
        <w:right w:val="none" w:sz="0" w:space="0" w:color="auto"/>
      </w:divBdr>
    </w:div>
    <w:div w:id="293948970">
      <w:bodyDiv w:val="1"/>
      <w:marLeft w:val="0"/>
      <w:marRight w:val="0"/>
      <w:marTop w:val="0"/>
      <w:marBottom w:val="0"/>
      <w:divBdr>
        <w:top w:val="none" w:sz="0" w:space="0" w:color="auto"/>
        <w:left w:val="none" w:sz="0" w:space="0" w:color="auto"/>
        <w:bottom w:val="none" w:sz="0" w:space="0" w:color="auto"/>
        <w:right w:val="none" w:sz="0" w:space="0" w:color="auto"/>
      </w:divBdr>
    </w:div>
    <w:div w:id="423231518">
      <w:bodyDiv w:val="1"/>
      <w:marLeft w:val="0"/>
      <w:marRight w:val="0"/>
      <w:marTop w:val="0"/>
      <w:marBottom w:val="0"/>
      <w:divBdr>
        <w:top w:val="none" w:sz="0" w:space="0" w:color="auto"/>
        <w:left w:val="none" w:sz="0" w:space="0" w:color="auto"/>
        <w:bottom w:val="none" w:sz="0" w:space="0" w:color="auto"/>
        <w:right w:val="none" w:sz="0" w:space="0" w:color="auto"/>
      </w:divBdr>
    </w:div>
    <w:div w:id="429934151">
      <w:bodyDiv w:val="1"/>
      <w:marLeft w:val="0"/>
      <w:marRight w:val="0"/>
      <w:marTop w:val="0"/>
      <w:marBottom w:val="0"/>
      <w:divBdr>
        <w:top w:val="none" w:sz="0" w:space="0" w:color="auto"/>
        <w:left w:val="none" w:sz="0" w:space="0" w:color="auto"/>
        <w:bottom w:val="none" w:sz="0" w:space="0" w:color="auto"/>
        <w:right w:val="none" w:sz="0" w:space="0" w:color="auto"/>
      </w:divBdr>
    </w:div>
    <w:div w:id="498424064">
      <w:bodyDiv w:val="1"/>
      <w:marLeft w:val="0"/>
      <w:marRight w:val="0"/>
      <w:marTop w:val="0"/>
      <w:marBottom w:val="0"/>
      <w:divBdr>
        <w:top w:val="none" w:sz="0" w:space="0" w:color="auto"/>
        <w:left w:val="none" w:sz="0" w:space="0" w:color="auto"/>
        <w:bottom w:val="none" w:sz="0" w:space="0" w:color="auto"/>
        <w:right w:val="none" w:sz="0" w:space="0" w:color="auto"/>
      </w:divBdr>
    </w:div>
    <w:div w:id="509640396">
      <w:bodyDiv w:val="1"/>
      <w:marLeft w:val="0"/>
      <w:marRight w:val="0"/>
      <w:marTop w:val="0"/>
      <w:marBottom w:val="0"/>
      <w:divBdr>
        <w:top w:val="none" w:sz="0" w:space="0" w:color="auto"/>
        <w:left w:val="none" w:sz="0" w:space="0" w:color="auto"/>
        <w:bottom w:val="none" w:sz="0" w:space="0" w:color="auto"/>
        <w:right w:val="none" w:sz="0" w:space="0" w:color="auto"/>
      </w:divBdr>
    </w:div>
    <w:div w:id="519201255">
      <w:bodyDiv w:val="1"/>
      <w:marLeft w:val="0"/>
      <w:marRight w:val="0"/>
      <w:marTop w:val="0"/>
      <w:marBottom w:val="0"/>
      <w:divBdr>
        <w:top w:val="none" w:sz="0" w:space="0" w:color="auto"/>
        <w:left w:val="none" w:sz="0" w:space="0" w:color="auto"/>
        <w:bottom w:val="none" w:sz="0" w:space="0" w:color="auto"/>
        <w:right w:val="none" w:sz="0" w:space="0" w:color="auto"/>
      </w:divBdr>
    </w:div>
    <w:div w:id="530999192">
      <w:bodyDiv w:val="1"/>
      <w:marLeft w:val="0"/>
      <w:marRight w:val="0"/>
      <w:marTop w:val="0"/>
      <w:marBottom w:val="0"/>
      <w:divBdr>
        <w:top w:val="none" w:sz="0" w:space="0" w:color="auto"/>
        <w:left w:val="none" w:sz="0" w:space="0" w:color="auto"/>
        <w:bottom w:val="none" w:sz="0" w:space="0" w:color="auto"/>
        <w:right w:val="none" w:sz="0" w:space="0" w:color="auto"/>
      </w:divBdr>
    </w:div>
    <w:div w:id="534930671">
      <w:bodyDiv w:val="1"/>
      <w:marLeft w:val="0"/>
      <w:marRight w:val="0"/>
      <w:marTop w:val="0"/>
      <w:marBottom w:val="0"/>
      <w:divBdr>
        <w:top w:val="none" w:sz="0" w:space="0" w:color="auto"/>
        <w:left w:val="none" w:sz="0" w:space="0" w:color="auto"/>
        <w:bottom w:val="none" w:sz="0" w:space="0" w:color="auto"/>
        <w:right w:val="none" w:sz="0" w:space="0" w:color="auto"/>
      </w:divBdr>
    </w:div>
    <w:div w:id="611211925">
      <w:bodyDiv w:val="1"/>
      <w:marLeft w:val="0"/>
      <w:marRight w:val="0"/>
      <w:marTop w:val="0"/>
      <w:marBottom w:val="0"/>
      <w:divBdr>
        <w:top w:val="none" w:sz="0" w:space="0" w:color="auto"/>
        <w:left w:val="none" w:sz="0" w:space="0" w:color="auto"/>
        <w:bottom w:val="none" w:sz="0" w:space="0" w:color="auto"/>
        <w:right w:val="none" w:sz="0" w:space="0" w:color="auto"/>
      </w:divBdr>
    </w:div>
    <w:div w:id="625888864">
      <w:bodyDiv w:val="1"/>
      <w:marLeft w:val="0"/>
      <w:marRight w:val="0"/>
      <w:marTop w:val="0"/>
      <w:marBottom w:val="0"/>
      <w:divBdr>
        <w:top w:val="none" w:sz="0" w:space="0" w:color="auto"/>
        <w:left w:val="none" w:sz="0" w:space="0" w:color="auto"/>
        <w:bottom w:val="none" w:sz="0" w:space="0" w:color="auto"/>
        <w:right w:val="none" w:sz="0" w:space="0" w:color="auto"/>
      </w:divBdr>
    </w:div>
    <w:div w:id="633678502">
      <w:bodyDiv w:val="1"/>
      <w:marLeft w:val="0"/>
      <w:marRight w:val="0"/>
      <w:marTop w:val="0"/>
      <w:marBottom w:val="0"/>
      <w:divBdr>
        <w:top w:val="none" w:sz="0" w:space="0" w:color="auto"/>
        <w:left w:val="none" w:sz="0" w:space="0" w:color="auto"/>
        <w:bottom w:val="none" w:sz="0" w:space="0" w:color="auto"/>
        <w:right w:val="none" w:sz="0" w:space="0" w:color="auto"/>
      </w:divBdr>
    </w:div>
    <w:div w:id="668363186">
      <w:bodyDiv w:val="1"/>
      <w:marLeft w:val="0"/>
      <w:marRight w:val="0"/>
      <w:marTop w:val="0"/>
      <w:marBottom w:val="0"/>
      <w:divBdr>
        <w:top w:val="none" w:sz="0" w:space="0" w:color="auto"/>
        <w:left w:val="none" w:sz="0" w:space="0" w:color="auto"/>
        <w:bottom w:val="none" w:sz="0" w:space="0" w:color="auto"/>
        <w:right w:val="none" w:sz="0" w:space="0" w:color="auto"/>
      </w:divBdr>
    </w:div>
    <w:div w:id="719978751">
      <w:bodyDiv w:val="1"/>
      <w:marLeft w:val="0"/>
      <w:marRight w:val="0"/>
      <w:marTop w:val="0"/>
      <w:marBottom w:val="0"/>
      <w:divBdr>
        <w:top w:val="none" w:sz="0" w:space="0" w:color="auto"/>
        <w:left w:val="none" w:sz="0" w:space="0" w:color="auto"/>
        <w:bottom w:val="none" w:sz="0" w:space="0" w:color="auto"/>
        <w:right w:val="none" w:sz="0" w:space="0" w:color="auto"/>
      </w:divBdr>
    </w:div>
    <w:div w:id="770901085">
      <w:bodyDiv w:val="1"/>
      <w:marLeft w:val="0"/>
      <w:marRight w:val="0"/>
      <w:marTop w:val="0"/>
      <w:marBottom w:val="0"/>
      <w:divBdr>
        <w:top w:val="none" w:sz="0" w:space="0" w:color="auto"/>
        <w:left w:val="none" w:sz="0" w:space="0" w:color="auto"/>
        <w:bottom w:val="none" w:sz="0" w:space="0" w:color="auto"/>
        <w:right w:val="none" w:sz="0" w:space="0" w:color="auto"/>
      </w:divBdr>
    </w:div>
    <w:div w:id="788858502">
      <w:bodyDiv w:val="1"/>
      <w:marLeft w:val="0"/>
      <w:marRight w:val="0"/>
      <w:marTop w:val="0"/>
      <w:marBottom w:val="0"/>
      <w:divBdr>
        <w:top w:val="none" w:sz="0" w:space="0" w:color="auto"/>
        <w:left w:val="none" w:sz="0" w:space="0" w:color="auto"/>
        <w:bottom w:val="none" w:sz="0" w:space="0" w:color="auto"/>
        <w:right w:val="none" w:sz="0" w:space="0" w:color="auto"/>
      </w:divBdr>
    </w:div>
    <w:div w:id="821118511">
      <w:bodyDiv w:val="1"/>
      <w:marLeft w:val="0"/>
      <w:marRight w:val="0"/>
      <w:marTop w:val="0"/>
      <w:marBottom w:val="0"/>
      <w:divBdr>
        <w:top w:val="none" w:sz="0" w:space="0" w:color="auto"/>
        <w:left w:val="none" w:sz="0" w:space="0" w:color="auto"/>
        <w:bottom w:val="none" w:sz="0" w:space="0" w:color="auto"/>
        <w:right w:val="none" w:sz="0" w:space="0" w:color="auto"/>
      </w:divBdr>
    </w:div>
    <w:div w:id="836771090">
      <w:bodyDiv w:val="1"/>
      <w:marLeft w:val="0"/>
      <w:marRight w:val="0"/>
      <w:marTop w:val="0"/>
      <w:marBottom w:val="0"/>
      <w:divBdr>
        <w:top w:val="none" w:sz="0" w:space="0" w:color="auto"/>
        <w:left w:val="none" w:sz="0" w:space="0" w:color="auto"/>
        <w:bottom w:val="none" w:sz="0" w:space="0" w:color="auto"/>
        <w:right w:val="none" w:sz="0" w:space="0" w:color="auto"/>
      </w:divBdr>
    </w:div>
    <w:div w:id="879054591">
      <w:bodyDiv w:val="1"/>
      <w:marLeft w:val="0"/>
      <w:marRight w:val="0"/>
      <w:marTop w:val="0"/>
      <w:marBottom w:val="0"/>
      <w:divBdr>
        <w:top w:val="none" w:sz="0" w:space="0" w:color="auto"/>
        <w:left w:val="none" w:sz="0" w:space="0" w:color="auto"/>
        <w:bottom w:val="none" w:sz="0" w:space="0" w:color="auto"/>
        <w:right w:val="none" w:sz="0" w:space="0" w:color="auto"/>
      </w:divBdr>
    </w:div>
    <w:div w:id="883953046">
      <w:bodyDiv w:val="1"/>
      <w:marLeft w:val="0"/>
      <w:marRight w:val="0"/>
      <w:marTop w:val="0"/>
      <w:marBottom w:val="0"/>
      <w:divBdr>
        <w:top w:val="none" w:sz="0" w:space="0" w:color="auto"/>
        <w:left w:val="none" w:sz="0" w:space="0" w:color="auto"/>
        <w:bottom w:val="none" w:sz="0" w:space="0" w:color="auto"/>
        <w:right w:val="none" w:sz="0" w:space="0" w:color="auto"/>
      </w:divBdr>
    </w:div>
    <w:div w:id="886720596">
      <w:bodyDiv w:val="1"/>
      <w:marLeft w:val="0"/>
      <w:marRight w:val="0"/>
      <w:marTop w:val="0"/>
      <w:marBottom w:val="0"/>
      <w:divBdr>
        <w:top w:val="none" w:sz="0" w:space="0" w:color="auto"/>
        <w:left w:val="none" w:sz="0" w:space="0" w:color="auto"/>
        <w:bottom w:val="none" w:sz="0" w:space="0" w:color="auto"/>
        <w:right w:val="none" w:sz="0" w:space="0" w:color="auto"/>
      </w:divBdr>
    </w:div>
    <w:div w:id="894463495">
      <w:bodyDiv w:val="1"/>
      <w:marLeft w:val="0"/>
      <w:marRight w:val="0"/>
      <w:marTop w:val="0"/>
      <w:marBottom w:val="0"/>
      <w:divBdr>
        <w:top w:val="none" w:sz="0" w:space="0" w:color="auto"/>
        <w:left w:val="none" w:sz="0" w:space="0" w:color="auto"/>
        <w:bottom w:val="none" w:sz="0" w:space="0" w:color="auto"/>
        <w:right w:val="none" w:sz="0" w:space="0" w:color="auto"/>
      </w:divBdr>
    </w:div>
    <w:div w:id="903175013">
      <w:bodyDiv w:val="1"/>
      <w:marLeft w:val="0"/>
      <w:marRight w:val="0"/>
      <w:marTop w:val="0"/>
      <w:marBottom w:val="0"/>
      <w:divBdr>
        <w:top w:val="none" w:sz="0" w:space="0" w:color="auto"/>
        <w:left w:val="none" w:sz="0" w:space="0" w:color="auto"/>
        <w:bottom w:val="none" w:sz="0" w:space="0" w:color="auto"/>
        <w:right w:val="none" w:sz="0" w:space="0" w:color="auto"/>
      </w:divBdr>
    </w:div>
    <w:div w:id="921068388">
      <w:bodyDiv w:val="1"/>
      <w:marLeft w:val="0"/>
      <w:marRight w:val="0"/>
      <w:marTop w:val="0"/>
      <w:marBottom w:val="0"/>
      <w:divBdr>
        <w:top w:val="none" w:sz="0" w:space="0" w:color="auto"/>
        <w:left w:val="none" w:sz="0" w:space="0" w:color="auto"/>
        <w:bottom w:val="none" w:sz="0" w:space="0" w:color="auto"/>
        <w:right w:val="none" w:sz="0" w:space="0" w:color="auto"/>
      </w:divBdr>
    </w:div>
    <w:div w:id="929433708">
      <w:bodyDiv w:val="1"/>
      <w:marLeft w:val="0"/>
      <w:marRight w:val="0"/>
      <w:marTop w:val="0"/>
      <w:marBottom w:val="0"/>
      <w:divBdr>
        <w:top w:val="none" w:sz="0" w:space="0" w:color="auto"/>
        <w:left w:val="none" w:sz="0" w:space="0" w:color="auto"/>
        <w:bottom w:val="none" w:sz="0" w:space="0" w:color="auto"/>
        <w:right w:val="none" w:sz="0" w:space="0" w:color="auto"/>
      </w:divBdr>
    </w:div>
    <w:div w:id="939683379">
      <w:bodyDiv w:val="1"/>
      <w:marLeft w:val="0"/>
      <w:marRight w:val="0"/>
      <w:marTop w:val="0"/>
      <w:marBottom w:val="0"/>
      <w:divBdr>
        <w:top w:val="none" w:sz="0" w:space="0" w:color="auto"/>
        <w:left w:val="none" w:sz="0" w:space="0" w:color="auto"/>
        <w:bottom w:val="none" w:sz="0" w:space="0" w:color="auto"/>
        <w:right w:val="none" w:sz="0" w:space="0" w:color="auto"/>
      </w:divBdr>
    </w:div>
    <w:div w:id="979116458">
      <w:bodyDiv w:val="1"/>
      <w:marLeft w:val="0"/>
      <w:marRight w:val="0"/>
      <w:marTop w:val="0"/>
      <w:marBottom w:val="0"/>
      <w:divBdr>
        <w:top w:val="none" w:sz="0" w:space="0" w:color="auto"/>
        <w:left w:val="none" w:sz="0" w:space="0" w:color="auto"/>
        <w:bottom w:val="none" w:sz="0" w:space="0" w:color="auto"/>
        <w:right w:val="none" w:sz="0" w:space="0" w:color="auto"/>
      </w:divBdr>
    </w:div>
    <w:div w:id="979961222">
      <w:bodyDiv w:val="1"/>
      <w:marLeft w:val="0"/>
      <w:marRight w:val="0"/>
      <w:marTop w:val="0"/>
      <w:marBottom w:val="0"/>
      <w:divBdr>
        <w:top w:val="none" w:sz="0" w:space="0" w:color="auto"/>
        <w:left w:val="none" w:sz="0" w:space="0" w:color="auto"/>
        <w:bottom w:val="none" w:sz="0" w:space="0" w:color="auto"/>
        <w:right w:val="none" w:sz="0" w:space="0" w:color="auto"/>
      </w:divBdr>
    </w:div>
    <w:div w:id="986788273">
      <w:bodyDiv w:val="1"/>
      <w:marLeft w:val="0"/>
      <w:marRight w:val="0"/>
      <w:marTop w:val="0"/>
      <w:marBottom w:val="0"/>
      <w:divBdr>
        <w:top w:val="none" w:sz="0" w:space="0" w:color="auto"/>
        <w:left w:val="none" w:sz="0" w:space="0" w:color="auto"/>
        <w:bottom w:val="none" w:sz="0" w:space="0" w:color="auto"/>
        <w:right w:val="none" w:sz="0" w:space="0" w:color="auto"/>
      </w:divBdr>
    </w:div>
    <w:div w:id="1043364948">
      <w:bodyDiv w:val="1"/>
      <w:marLeft w:val="0"/>
      <w:marRight w:val="0"/>
      <w:marTop w:val="0"/>
      <w:marBottom w:val="0"/>
      <w:divBdr>
        <w:top w:val="none" w:sz="0" w:space="0" w:color="auto"/>
        <w:left w:val="none" w:sz="0" w:space="0" w:color="auto"/>
        <w:bottom w:val="none" w:sz="0" w:space="0" w:color="auto"/>
        <w:right w:val="none" w:sz="0" w:space="0" w:color="auto"/>
      </w:divBdr>
    </w:div>
    <w:div w:id="1051924728">
      <w:bodyDiv w:val="1"/>
      <w:marLeft w:val="0"/>
      <w:marRight w:val="0"/>
      <w:marTop w:val="0"/>
      <w:marBottom w:val="0"/>
      <w:divBdr>
        <w:top w:val="none" w:sz="0" w:space="0" w:color="auto"/>
        <w:left w:val="none" w:sz="0" w:space="0" w:color="auto"/>
        <w:bottom w:val="none" w:sz="0" w:space="0" w:color="auto"/>
        <w:right w:val="none" w:sz="0" w:space="0" w:color="auto"/>
      </w:divBdr>
    </w:div>
    <w:div w:id="1067067386">
      <w:bodyDiv w:val="1"/>
      <w:marLeft w:val="0"/>
      <w:marRight w:val="0"/>
      <w:marTop w:val="0"/>
      <w:marBottom w:val="0"/>
      <w:divBdr>
        <w:top w:val="none" w:sz="0" w:space="0" w:color="auto"/>
        <w:left w:val="none" w:sz="0" w:space="0" w:color="auto"/>
        <w:bottom w:val="none" w:sz="0" w:space="0" w:color="auto"/>
        <w:right w:val="none" w:sz="0" w:space="0" w:color="auto"/>
      </w:divBdr>
    </w:div>
    <w:div w:id="1084186273">
      <w:bodyDiv w:val="1"/>
      <w:marLeft w:val="0"/>
      <w:marRight w:val="0"/>
      <w:marTop w:val="0"/>
      <w:marBottom w:val="0"/>
      <w:divBdr>
        <w:top w:val="none" w:sz="0" w:space="0" w:color="auto"/>
        <w:left w:val="none" w:sz="0" w:space="0" w:color="auto"/>
        <w:bottom w:val="none" w:sz="0" w:space="0" w:color="auto"/>
        <w:right w:val="none" w:sz="0" w:space="0" w:color="auto"/>
      </w:divBdr>
    </w:div>
    <w:div w:id="1086540209">
      <w:bodyDiv w:val="1"/>
      <w:marLeft w:val="0"/>
      <w:marRight w:val="0"/>
      <w:marTop w:val="0"/>
      <w:marBottom w:val="0"/>
      <w:divBdr>
        <w:top w:val="none" w:sz="0" w:space="0" w:color="auto"/>
        <w:left w:val="none" w:sz="0" w:space="0" w:color="auto"/>
        <w:bottom w:val="none" w:sz="0" w:space="0" w:color="auto"/>
        <w:right w:val="none" w:sz="0" w:space="0" w:color="auto"/>
      </w:divBdr>
    </w:div>
    <w:div w:id="1089303343">
      <w:bodyDiv w:val="1"/>
      <w:marLeft w:val="0"/>
      <w:marRight w:val="0"/>
      <w:marTop w:val="0"/>
      <w:marBottom w:val="0"/>
      <w:divBdr>
        <w:top w:val="none" w:sz="0" w:space="0" w:color="auto"/>
        <w:left w:val="none" w:sz="0" w:space="0" w:color="auto"/>
        <w:bottom w:val="none" w:sz="0" w:space="0" w:color="auto"/>
        <w:right w:val="none" w:sz="0" w:space="0" w:color="auto"/>
      </w:divBdr>
    </w:div>
    <w:div w:id="1107040524">
      <w:bodyDiv w:val="1"/>
      <w:marLeft w:val="0"/>
      <w:marRight w:val="0"/>
      <w:marTop w:val="0"/>
      <w:marBottom w:val="0"/>
      <w:divBdr>
        <w:top w:val="none" w:sz="0" w:space="0" w:color="auto"/>
        <w:left w:val="none" w:sz="0" w:space="0" w:color="auto"/>
        <w:bottom w:val="none" w:sz="0" w:space="0" w:color="auto"/>
        <w:right w:val="none" w:sz="0" w:space="0" w:color="auto"/>
      </w:divBdr>
    </w:div>
    <w:div w:id="1116632371">
      <w:bodyDiv w:val="1"/>
      <w:marLeft w:val="0"/>
      <w:marRight w:val="0"/>
      <w:marTop w:val="0"/>
      <w:marBottom w:val="0"/>
      <w:divBdr>
        <w:top w:val="none" w:sz="0" w:space="0" w:color="auto"/>
        <w:left w:val="none" w:sz="0" w:space="0" w:color="auto"/>
        <w:bottom w:val="none" w:sz="0" w:space="0" w:color="auto"/>
        <w:right w:val="none" w:sz="0" w:space="0" w:color="auto"/>
      </w:divBdr>
    </w:div>
    <w:div w:id="1119300347">
      <w:bodyDiv w:val="1"/>
      <w:marLeft w:val="0"/>
      <w:marRight w:val="0"/>
      <w:marTop w:val="0"/>
      <w:marBottom w:val="0"/>
      <w:divBdr>
        <w:top w:val="none" w:sz="0" w:space="0" w:color="auto"/>
        <w:left w:val="none" w:sz="0" w:space="0" w:color="auto"/>
        <w:bottom w:val="none" w:sz="0" w:space="0" w:color="auto"/>
        <w:right w:val="none" w:sz="0" w:space="0" w:color="auto"/>
      </w:divBdr>
    </w:div>
    <w:div w:id="1120108119">
      <w:bodyDiv w:val="1"/>
      <w:marLeft w:val="0"/>
      <w:marRight w:val="0"/>
      <w:marTop w:val="0"/>
      <w:marBottom w:val="0"/>
      <w:divBdr>
        <w:top w:val="none" w:sz="0" w:space="0" w:color="auto"/>
        <w:left w:val="none" w:sz="0" w:space="0" w:color="auto"/>
        <w:bottom w:val="none" w:sz="0" w:space="0" w:color="auto"/>
        <w:right w:val="none" w:sz="0" w:space="0" w:color="auto"/>
      </w:divBdr>
    </w:div>
    <w:div w:id="1155340985">
      <w:bodyDiv w:val="1"/>
      <w:marLeft w:val="0"/>
      <w:marRight w:val="0"/>
      <w:marTop w:val="0"/>
      <w:marBottom w:val="0"/>
      <w:divBdr>
        <w:top w:val="none" w:sz="0" w:space="0" w:color="auto"/>
        <w:left w:val="none" w:sz="0" w:space="0" w:color="auto"/>
        <w:bottom w:val="none" w:sz="0" w:space="0" w:color="auto"/>
        <w:right w:val="none" w:sz="0" w:space="0" w:color="auto"/>
      </w:divBdr>
    </w:div>
    <w:div w:id="1161383033">
      <w:bodyDiv w:val="1"/>
      <w:marLeft w:val="0"/>
      <w:marRight w:val="0"/>
      <w:marTop w:val="0"/>
      <w:marBottom w:val="0"/>
      <w:divBdr>
        <w:top w:val="none" w:sz="0" w:space="0" w:color="auto"/>
        <w:left w:val="none" w:sz="0" w:space="0" w:color="auto"/>
        <w:bottom w:val="none" w:sz="0" w:space="0" w:color="auto"/>
        <w:right w:val="none" w:sz="0" w:space="0" w:color="auto"/>
      </w:divBdr>
    </w:div>
    <w:div w:id="1173295579">
      <w:bodyDiv w:val="1"/>
      <w:marLeft w:val="0"/>
      <w:marRight w:val="0"/>
      <w:marTop w:val="0"/>
      <w:marBottom w:val="0"/>
      <w:divBdr>
        <w:top w:val="none" w:sz="0" w:space="0" w:color="auto"/>
        <w:left w:val="none" w:sz="0" w:space="0" w:color="auto"/>
        <w:bottom w:val="none" w:sz="0" w:space="0" w:color="auto"/>
        <w:right w:val="none" w:sz="0" w:space="0" w:color="auto"/>
      </w:divBdr>
    </w:div>
    <w:div w:id="1208908891">
      <w:bodyDiv w:val="1"/>
      <w:marLeft w:val="0"/>
      <w:marRight w:val="0"/>
      <w:marTop w:val="0"/>
      <w:marBottom w:val="0"/>
      <w:divBdr>
        <w:top w:val="none" w:sz="0" w:space="0" w:color="auto"/>
        <w:left w:val="none" w:sz="0" w:space="0" w:color="auto"/>
        <w:bottom w:val="none" w:sz="0" w:space="0" w:color="auto"/>
        <w:right w:val="none" w:sz="0" w:space="0" w:color="auto"/>
      </w:divBdr>
    </w:div>
    <w:div w:id="1213733589">
      <w:bodyDiv w:val="1"/>
      <w:marLeft w:val="0"/>
      <w:marRight w:val="0"/>
      <w:marTop w:val="0"/>
      <w:marBottom w:val="0"/>
      <w:divBdr>
        <w:top w:val="none" w:sz="0" w:space="0" w:color="auto"/>
        <w:left w:val="none" w:sz="0" w:space="0" w:color="auto"/>
        <w:bottom w:val="none" w:sz="0" w:space="0" w:color="auto"/>
        <w:right w:val="none" w:sz="0" w:space="0" w:color="auto"/>
      </w:divBdr>
    </w:div>
    <w:div w:id="1216509745">
      <w:bodyDiv w:val="1"/>
      <w:marLeft w:val="0"/>
      <w:marRight w:val="0"/>
      <w:marTop w:val="0"/>
      <w:marBottom w:val="0"/>
      <w:divBdr>
        <w:top w:val="none" w:sz="0" w:space="0" w:color="auto"/>
        <w:left w:val="none" w:sz="0" w:space="0" w:color="auto"/>
        <w:bottom w:val="none" w:sz="0" w:space="0" w:color="auto"/>
        <w:right w:val="none" w:sz="0" w:space="0" w:color="auto"/>
      </w:divBdr>
    </w:div>
    <w:div w:id="1218083705">
      <w:bodyDiv w:val="1"/>
      <w:marLeft w:val="0"/>
      <w:marRight w:val="0"/>
      <w:marTop w:val="0"/>
      <w:marBottom w:val="0"/>
      <w:divBdr>
        <w:top w:val="none" w:sz="0" w:space="0" w:color="auto"/>
        <w:left w:val="none" w:sz="0" w:space="0" w:color="auto"/>
        <w:bottom w:val="none" w:sz="0" w:space="0" w:color="auto"/>
        <w:right w:val="none" w:sz="0" w:space="0" w:color="auto"/>
      </w:divBdr>
    </w:div>
    <w:div w:id="1229612393">
      <w:bodyDiv w:val="1"/>
      <w:marLeft w:val="0"/>
      <w:marRight w:val="0"/>
      <w:marTop w:val="0"/>
      <w:marBottom w:val="0"/>
      <w:divBdr>
        <w:top w:val="none" w:sz="0" w:space="0" w:color="auto"/>
        <w:left w:val="none" w:sz="0" w:space="0" w:color="auto"/>
        <w:bottom w:val="none" w:sz="0" w:space="0" w:color="auto"/>
        <w:right w:val="none" w:sz="0" w:space="0" w:color="auto"/>
      </w:divBdr>
    </w:div>
    <w:div w:id="1234466289">
      <w:bodyDiv w:val="1"/>
      <w:marLeft w:val="0"/>
      <w:marRight w:val="0"/>
      <w:marTop w:val="0"/>
      <w:marBottom w:val="0"/>
      <w:divBdr>
        <w:top w:val="none" w:sz="0" w:space="0" w:color="auto"/>
        <w:left w:val="none" w:sz="0" w:space="0" w:color="auto"/>
        <w:bottom w:val="none" w:sz="0" w:space="0" w:color="auto"/>
        <w:right w:val="none" w:sz="0" w:space="0" w:color="auto"/>
      </w:divBdr>
    </w:div>
    <w:div w:id="1247769157">
      <w:bodyDiv w:val="1"/>
      <w:marLeft w:val="0"/>
      <w:marRight w:val="0"/>
      <w:marTop w:val="0"/>
      <w:marBottom w:val="0"/>
      <w:divBdr>
        <w:top w:val="none" w:sz="0" w:space="0" w:color="auto"/>
        <w:left w:val="none" w:sz="0" w:space="0" w:color="auto"/>
        <w:bottom w:val="none" w:sz="0" w:space="0" w:color="auto"/>
        <w:right w:val="none" w:sz="0" w:space="0" w:color="auto"/>
      </w:divBdr>
    </w:div>
    <w:div w:id="1280530057">
      <w:bodyDiv w:val="1"/>
      <w:marLeft w:val="0"/>
      <w:marRight w:val="0"/>
      <w:marTop w:val="0"/>
      <w:marBottom w:val="0"/>
      <w:divBdr>
        <w:top w:val="none" w:sz="0" w:space="0" w:color="auto"/>
        <w:left w:val="none" w:sz="0" w:space="0" w:color="auto"/>
        <w:bottom w:val="none" w:sz="0" w:space="0" w:color="auto"/>
        <w:right w:val="none" w:sz="0" w:space="0" w:color="auto"/>
      </w:divBdr>
    </w:div>
    <w:div w:id="1317370834">
      <w:bodyDiv w:val="1"/>
      <w:marLeft w:val="0"/>
      <w:marRight w:val="0"/>
      <w:marTop w:val="0"/>
      <w:marBottom w:val="0"/>
      <w:divBdr>
        <w:top w:val="none" w:sz="0" w:space="0" w:color="auto"/>
        <w:left w:val="none" w:sz="0" w:space="0" w:color="auto"/>
        <w:bottom w:val="none" w:sz="0" w:space="0" w:color="auto"/>
        <w:right w:val="none" w:sz="0" w:space="0" w:color="auto"/>
      </w:divBdr>
    </w:div>
    <w:div w:id="1354767720">
      <w:bodyDiv w:val="1"/>
      <w:marLeft w:val="0"/>
      <w:marRight w:val="0"/>
      <w:marTop w:val="0"/>
      <w:marBottom w:val="0"/>
      <w:divBdr>
        <w:top w:val="none" w:sz="0" w:space="0" w:color="auto"/>
        <w:left w:val="none" w:sz="0" w:space="0" w:color="auto"/>
        <w:bottom w:val="none" w:sz="0" w:space="0" w:color="auto"/>
        <w:right w:val="none" w:sz="0" w:space="0" w:color="auto"/>
      </w:divBdr>
    </w:div>
    <w:div w:id="1384409642">
      <w:bodyDiv w:val="1"/>
      <w:marLeft w:val="0"/>
      <w:marRight w:val="0"/>
      <w:marTop w:val="0"/>
      <w:marBottom w:val="0"/>
      <w:divBdr>
        <w:top w:val="none" w:sz="0" w:space="0" w:color="auto"/>
        <w:left w:val="none" w:sz="0" w:space="0" w:color="auto"/>
        <w:bottom w:val="none" w:sz="0" w:space="0" w:color="auto"/>
        <w:right w:val="none" w:sz="0" w:space="0" w:color="auto"/>
      </w:divBdr>
    </w:div>
    <w:div w:id="1388215447">
      <w:bodyDiv w:val="1"/>
      <w:marLeft w:val="0"/>
      <w:marRight w:val="0"/>
      <w:marTop w:val="0"/>
      <w:marBottom w:val="0"/>
      <w:divBdr>
        <w:top w:val="none" w:sz="0" w:space="0" w:color="auto"/>
        <w:left w:val="none" w:sz="0" w:space="0" w:color="auto"/>
        <w:bottom w:val="none" w:sz="0" w:space="0" w:color="auto"/>
        <w:right w:val="none" w:sz="0" w:space="0" w:color="auto"/>
      </w:divBdr>
    </w:div>
    <w:div w:id="1399553494">
      <w:bodyDiv w:val="1"/>
      <w:marLeft w:val="0"/>
      <w:marRight w:val="0"/>
      <w:marTop w:val="0"/>
      <w:marBottom w:val="0"/>
      <w:divBdr>
        <w:top w:val="none" w:sz="0" w:space="0" w:color="auto"/>
        <w:left w:val="none" w:sz="0" w:space="0" w:color="auto"/>
        <w:bottom w:val="none" w:sz="0" w:space="0" w:color="auto"/>
        <w:right w:val="none" w:sz="0" w:space="0" w:color="auto"/>
      </w:divBdr>
    </w:div>
    <w:div w:id="1400325834">
      <w:bodyDiv w:val="1"/>
      <w:marLeft w:val="0"/>
      <w:marRight w:val="0"/>
      <w:marTop w:val="0"/>
      <w:marBottom w:val="0"/>
      <w:divBdr>
        <w:top w:val="none" w:sz="0" w:space="0" w:color="auto"/>
        <w:left w:val="none" w:sz="0" w:space="0" w:color="auto"/>
        <w:bottom w:val="none" w:sz="0" w:space="0" w:color="auto"/>
        <w:right w:val="none" w:sz="0" w:space="0" w:color="auto"/>
      </w:divBdr>
    </w:div>
    <w:div w:id="1437367151">
      <w:bodyDiv w:val="1"/>
      <w:marLeft w:val="0"/>
      <w:marRight w:val="0"/>
      <w:marTop w:val="0"/>
      <w:marBottom w:val="0"/>
      <w:divBdr>
        <w:top w:val="none" w:sz="0" w:space="0" w:color="auto"/>
        <w:left w:val="none" w:sz="0" w:space="0" w:color="auto"/>
        <w:bottom w:val="none" w:sz="0" w:space="0" w:color="auto"/>
        <w:right w:val="none" w:sz="0" w:space="0" w:color="auto"/>
      </w:divBdr>
    </w:div>
    <w:div w:id="1441298802">
      <w:bodyDiv w:val="1"/>
      <w:marLeft w:val="0"/>
      <w:marRight w:val="0"/>
      <w:marTop w:val="0"/>
      <w:marBottom w:val="0"/>
      <w:divBdr>
        <w:top w:val="none" w:sz="0" w:space="0" w:color="auto"/>
        <w:left w:val="none" w:sz="0" w:space="0" w:color="auto"/>
        <w:bottom w:val="none" w:sz="0" w:space="0" w:color="auto"/>
        <w:right w:val="none" w:sz="0" w:space="0" w:color="auto"/>
      </w:divBdr>
    </w:div>
    <w:div w:id="1474176017">
      <w:bodyDiv w:val="1"/>
      <w:marLeft w:val="0"/>
      <w:marRight w:val="0"/>
      <w:marTop w:val="0"/>
      <w:marBottom w:val="0"/>
      <w:divBdr>
        <w:top w:val="none" w:sz="0" w:space="0" w:color="auto"/>
        <w:left w:val="none" w:sz="0" w:space="0" w:color="auto"/>
        <w:bottom w:val="none" w:sz="0" w:space="0" w:color="auto"/>
        <w:right w:val="none" w:sz="0" w:space="0" w:color="auto"/>
      </w:divBdr>
    </w:div>
    <w:div w:id="1582712934">
      <w:bodyDiv w:val="1"/>
      <w:marLeft w:val="0"/>
      <w:marRight w:val="0"/>
      <w:marTop w:val="0"/>
      <w:marBottom w:val="0"/>
      <w:divBdr>
        <w:top w:val="none" w:sz="0" w:space="0" w:color="auto"/>
        <w:left w:val="none" w:sz="0" w:space="0" w:color="auto"/>
        <w:bottom w:val="none" w:sz="0" w:space="0" w:color="auto"/>
        <w:right w:val="none" w:sz="0" w:space="0" w:color="auto"/>
      </w:divBdr>
    </w:div>
    <w:div w:id="1594392001">
      <w:bodyDiv w:val="1"/>
      <w:marLeft w:val="0"/>
      <w:marRight w:val="0"/>
      <w:marTop w:val="0"/>
      <w:marBottom w:val="0"/>
      <w:divBdr>
        <w:top w:val="none" w:sz="0" w:space="0" w:color="auto"/>
        <w:left w:val="none" w:sz="0" w:space="0" w:color="auto"/>
        <w:bottom w:val="none" w:sz="0" w:space="0" w:color="auto"/>
        <w:right w:val="none" w:sz="0" w:space="0" w:color="auto"/>
      </w:divBdr>
    </w:div>
    <w:div w:id="1607493916">
      <w:bodyDiv w:val="1"/>
      <w:marLeft w:val="0"/>
      <w:marRight w:val="0"/>
      <w:marTop w:val="0"/>
      <w:marBottom w:val="0"/>
      <w:divBdr>
        <w:top w:val="none" w:sz="0" w:space="0" w:color="auto"/>
        <w:left w:val="none" w:sz="0" w:space="0" w:color="auto"/>
        <w:bottom w:val="none" w:sz="0" w:space="0" w:color="auto"/>
        <w:right w:val="none" w:sz="0" w:space="0" w:color="auto"/>
      </w:divBdr>
    </w:div>
    <w:div w:id="1681198129">
      <w:bodyDiv w:val="1"/>
      <w:marLeft w:val="0"/>
      <w:marRight w:val="0"/>
      <w:marTop w:val="0"/>
      <w:marBottom w:val="0"/>
      <w:divBdr>
        <w:top w:val="none" w:sz="0" w:space="0" w:color="auto"/>
        <w:left w:val="none" w:sz="0" w:space="0" w:color="auto"/>
        <w:bottom w:val="none" w:sz="0" w:space="0" w:color="auto"/>
        <w:right w:val="none" w:sz="0" w:space="0" w:color="auto"/>
      </w:divBdr>
    </w:div>
    <w:div w:id="1689217414">
      <w:bodyDiv w:val="1"/>
      <w:marLeft w:val="0"/>
      <w:marRight w:val="0"/>
      <w:marTop w:val="0"/>
      <w:marBottom w:val="0"/>
      <w:divBdr>
        <w:top w:val="none" w:sz="0" w:space="0" w:color="auto"/>
        <w:left w:val="none" w:sz="0" w:space="0" w:color="auto"/>
        <w:bottom w:val="none" w:sz="0" w:space="0" w:color="auto"/>
        <w:right w:val="none" w:sz="0" w:space="0" w:color="auto"/>
      </w:divBdr>
    </w:div>
    <w:div w:id="1690637098">
      <w:bodyDiv w:val="1"/>
      <w:marLeft w:val="0"/>
      <w:marRight w:val="0"/>
      <w:marTop w:val="0"/>
      <w:marBottom w:val="0"/>
      <w:divBdr>
        <w:top w:val="none" w:sz="0" w:space="0" w:color="auto"/>
        <w:left w:val="none" w:sz="0" w:space="0" w:color="auto"/>
        <w:bottom w:val="none" w:sz="0" w:space="0" w:color="auto"/>
        <w:right w:val="none" w:sz="0" w:space="0" w:color="auto"/>
      </w:divBdr>
    </w:div>
    <w:div w:id="1723560891">
      <w:bodyDiv w:val="1"/>
      <w:marLeft w:val="0"/>
      <w:marRight w:val="0"/>
      <w:marTop w:val="0"/>
      <w:marBottom w:val="0"/>
      <w:divBdr>
        <w:top w:val="none" w:sz="0" w:space="0" w:color="auto"/>
        <w:left w:val="none" w:sz="0" w:space="0" w:color="auto"/>
        <w:bottom w:val="none" w:sz="0" w:space="0" w:color="auto"/>
        <w:right w:val="none" w:sz="0" w:space="0" w:color="auto"/>
      </w:divBdr>
    </w:div>
    <w:div w:id="1735425082">
      <w:bodyDiv w:val="1"/>
      <w:marLeft w:val="0"/>
      <w:marRight w:val="0"/>
      <w:marTop w:val="0"/>
      <w:marBottom w:val="0"/>
      <w:divBdr>
        <w:top w:val="none" w:sz="0" w:space="0" w:color="auto"/>
        <w:left w:val="none" w:sz="0" w:space="0" w:color="auto"/>
        <w:bottom w:val="none" w:sz="0" w:space="0" w:color="auto"/>
        <w:right w:val="none" w:sz="0" w:space="0" w:color="auto"/>
      </w:divBdr>
    </w:div>
    <w:div w:id="1786540572">
      <w:bodyDiv w:val="1"/>
      <w:marLeft w:val="0"/>
      <w:marRight w:val="0"/>
      <w:marTop w:val="0"/>
      <w:marBottom w:val="0"/>
      <w:divBdr>
        <w:top w:val="none" w:sz="0" w:space="0" w:color="auto"/>
        <w:left w:val="none" w:sz="0" w:space="0" w:color="auto"/>
        <w:bottom w:val="none" w:sz="0" w:space="0" w:color="auto"/>
        <w:right w:val="none" w:sz="0" w:space="0" w:color="auto"/>
      </w:divBdr>
    </w:div>
    <w:div w:id="1810197641">
      <w:bodyDiv w:val="1"/>
      <w:marLeft w:val="0"/>
      <w:marRight w:val="0"/>
      <w:marTop w:val="0"/>
      <w:marBottom w:val="0"/>
      <w:divBdr>
        <w:top w:val="none" w:sz="0" w:space="0" w:color="auto"/>
        <w:left w:val="none" w:sz="0" w:space="0" w:color="auto"/>
        <w:bottom w:val="none" w:sz="0" w:space="0" w:color="auto"/>
        <w:right w:val="none" w:sz="0" w:space="0" w:color="auto"/>
      </w:divBdr>
    </w:div>
    <w:div w:id="1857695258">
      <w:bodyDiv w:val="1"/>
      <w:marLeft w:val="0"/>
      <w:marRight w:val="0"/>
      <w:marTop w:val="0"/>
      <w:marBottom w:val="0"/>
      <w:divBdr>
        <w:top w:val="none" w:sz="0" w:space="0" w:color="auto"/>
        <w:left w:val="none" w:sz="0" w:space="0" w:color="auto"/>
        <w:bottom w:val="none" w:sz="0" w:space="0" w:color="auto"/>
        <w:right w:val="none" w:sz="0" w:space="0" w:color="auto"/>
      </w:divBdr>
    </w:div>
    <w:div w:id="1857766406">
      <w:bodyDiv w:val="1"/>
      <w:marLeft w:val="0"/>
      <w:marRight w:val="0"/>
      <w:marTop w:val="0"/>
      <w:marBottom w:val="0"/>
      <w:divBdr>
        <w:top w:val="none" w:sz="0" w:space="0" w:color="auto"/>
        <w:left w:val="none" w:sz="0" w:space="0" w:color="auto"/>
        <w:bottom w:val="none" w:sz="0" w:space="0" w:color="auto"/>
        <w:right w:val="none" w:sz="0" w:space="0" w:color="auto"/>
      </w:divBdr>
    </w:div>
    <w:div w:id="1866476438">
      <w:bodyDiv w:val="1"/>
      <w:marLeft w:val="0"/>
      <w:marRight w:val="0"/>
      <w:marTop w:val="0"/>
      <w:marBottom w:val="0"/>
      <w:divBdr>
        <w:top w:val="none" w:sz="0" w:space="0" w:color="auto"/>
        <w:left w:val="none" w:sz="0" w:space="0" w:color="auto"/>
        <w:bottom w:val="none" w:sz="0" w:space="0" w:color="auto"/>
        <w:right w:val="none" w:sz="0" w:space="0" w:color="auto"/>
      </w:divBdr>
    </w:div>
    <w:div w:id="1890458950">
      <w:bodyDiv w:val="1"/>
      <w:marLeft w:val="0"/>
      <w:marRight w:val="0"/>
      <w:marTop w:val="0"/>
      <w:marBottom w:val="0"/>
      <w:divBdr>
        <w:top w:val="none" w:sz="0" w:space="0" w:color="auto"/>
        <w:left w:val="none" w:sz="0" w:space="0" w:color="auto"/>
        <w:bottom w:val="none" w:sz="0" w:space="0" w:color="auto"/>
        <w:right w:val="none" w:sz="0" w:space="0" w:color="auto"/>
      </w:divBdr>
    </w:div>
    <w:div w:id="1903443817">
      <w:bodyDiv w:val="1"/>
      <w:marLeft w:val="0"/>
      <w:marRight w:val="0"/>
      <w:marTop w:val="0"/>
      <w:marBottom w:val="0"/>
      <w:divBdr>
        <w:top w:val="none" w:sz="0" w:space="0" w:color="auto"/>
        <w:left w:val="none" w:sz="0" w:space="0" w:color="auto"/>
        <w:bottom w:val="none" w:sz="0" w:space="0" w:color="auto"/>
        <w:right w:val="none" w:sz="0" w:space="0" w:color="auto"/>
      </w:divBdr>
    </w:div>
    <w:div w:id="1936011689">
      <w:bodyDiv w:val="1"/>
      <w:marLeft w:val="0"/>
      <w:marRight w:val="0"/>
      <w:marTop w:val="0"/>
      <w:marBottom w:val="0"/>
      <w:divBdr>
        <w:top w:val="none" w:sz="0" w:space="0" w:color="auto"/>
        <w:left w:val="none" w:sz="0" w:space="0" w:color="auto"/>
        <w:bottom w:val="none" w:sz="0" w:space="0" w:color="auto"/>
        <w:right w:val="none" w:sz="0" w:space="0" w:color="auto"/>
      </w:divBdr>
    </w:div>
    <w:div w:id="1940719722">
      <w:bodyDiv w:val="1"/>
      <w:marLeft w:val="0"/>
      <w:marRight w:val="0"/>
      <w:marTop w:val="0"/>
      <w:marBottom w:val="0"/>
      <w:divBdr>
        <w:top w:val="none" w:sz="0" w:space="0" w:color="auto"/>
        <w:left w:val="none" w:sz="0" w:space="0" w:color="auto"/>
        <w:bottom w:val="none" w:sz="0" w:space="0" w:color="auto"/>
        <w:right w:val="none" w:sz="0" w:space="0" w:color="auto"/>
      </w:divBdr>
    </w:div>
    <w:div w:id="1953900515">
      <w:bodyDiv w:val="1"/>
      <w:marLeft w:val="0"/>
      <w:marRight w:val="0"/>
      <w:marTop w:val="0"/>
      <w:marBottom w:val="0"/>
      <w:divBdr>
        <w:top w:val="none" w:sz="0" w:space="0" w:color="auto"/>
        <w:left w:val="none" w:sz="0" w:space="0" w:color="auto"/>
        <w:bottom w:val="none" w:sz="0" w:space="0" w:color="auto"/>
        <w:right w:val="none" w:sz="0" w:space="0" w:color="auto"/>
      </w:divBdr>
    </w:div>
    <w:div w:id="1972327280">
      <w:bodyDiv w:val="1"/>
      <w:marLeft w:val="0"/>
      <w:marRight w:val="0"/>
      <w:marTop w:val="0"/>
      <w:marBottom w:val="0"/>
      <w:divBdr>
        <w:top w:val="none" w:sz="0" w:space="0" w:color="auto"/>
        <w:left w:val="none" w:sz="0" w:space="0" w:color="auto"/>
        <w:bottom w:val="none" w:sz="0" w:space="0" w:color="auto"/>
        <w:right w:val="none" w:sz="0" w:space="0" w:color="auto"/>
      </w:divBdr>
    </w:div>
    <w:div w:id="2028285039">
      <w:bodyDiv w:val="1"/>
      <w:marLeft w:val="0"/>
      <w:marRight w:val="0"/>
      <w:marTop w:val="0"/>
      <w:marBottom w:val="0"/>
      <w:divBdr>
        <w:top w:val="none" w:sz="0" w:space="0" w:color="auto"/>
        <w:left w:val="none" w:sz="0" w:space="0" w:color="auto"/>
        <w:bottom w:val="none" w:sz="0" w:space="0" w:color="auto"/>
        <w:right w:val="none" w:sz="0" w:space="0" w:color="auto"/>
      </w:divBdr>
    </w:div>
    <w:div w:id="2037153073">
      <w:bodyDiv w:val="1"/>
      <w:marLeft w:val="0"/>
      <w:marRight w:val="0"/>
      <w:marTop w:val="0"/>
      <w:marBottom w:val="0"/>
      <w:divBdr>
        <w:top w:val="none" w:sz="0" w:space="0" w:color="auto"/>
        <w:left w:val="none" w:sz="0" w:space="0" w:color="auto"/>
        <w:bottom w:val="none" w:sz="0" w:space="0" w:color="auto"/>
        <w:right w:val="none" w:sz="0" w:space="0" w:color="auto"/>
      </w:divBdr>
    </w:div>
    <w:div w:id="2058846170">
      <w:bodyDiv w:val="1"/>
      <w:marLeft w:val="0"/>
      <w:marRight w:val="0"/>
      <w:marTop w:val="0"/>
      <w:marBottom w:val="0"/>
      <w:divBdr>
        <w:top w:val="none" w:sz="0" w:space="0" w:color="auto"/>
        <w:left w:val="none" w:sz="0" w:space="0" w:color="auto"/>
        <w:bottom w:val="none" w:sz="0" w:space="0" w:color="auto"/>
        <w:right w:val="none" w:sz="0" w:space="0" w:color="auto"/>
      </w:divBdr>
    </w:div>
    <w:div w:id="2065446177">
      <w:bodyDiv w:val="1"/>
      <w:marLeft w:val="0"/>
      <w:marRight w:val="0"/>
      <w:marTop w:val="0"/>
      <w:marBottom w:val="0"/>
      <w:divBdr>
        <w:top w:val="none" w:sz="0" w:space="0" w:color="auto"/>
        <w:left w:val="none" w:sz="0" w:space="0" w:color="auto"/>
        <w:bottom w:val="none" w:sz="0" w:space="0" w:color="auto"/>
        <w:right w:val="none" w:sz="0" w:space="0" w:color="auto"/>
      </w:divBdr>
    </w:div>
    <w:div w:id="20741153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C8D7B-FC3F-49CC-97F4-4CCA4676B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Pages>
  <Words>7965</Words>
  <Characters>11472</Characters>
  <Application>Microsoft Office Word</Application>
  <DocSecurity>0</DocSecurity>
  <Lines>409</Lines>
  <Paragraphs>303</Paragraphs>
  <ScaleCrop>false</ScaleCrop>
  <Company/>
  <LinksUpToDate>false</LinksUpToDate>
  <CharactersWithSpaces>19134</CharactersWithSpaces>
  <SharedDoc>false</SharedDoc>
  <HLinks>
    <vt:vector size="66" baseType="variant">
      <vt:variant>
        <vt:i4>1048632</vt:i4>
      </vt:variant>
      <vt:variant>
        <vt:i4>62</vt:i4>
      </vt:variant>
      <vt:variant>
        <vt:i4>0</vt:i4>
      </vt:variant>
      <vt:variant>
        <vt:i4>5</vt:i4>
      </vt:variant>
      <vt:variant>
        <vt:lpwstr/>
      </vt:variant>
      <vt:variant>
        <vt:lpwstr>_Toc90371131</vt:lpwstr>
      </vt:variant>
      <vt:variant>
        <vt:i4>1114168</vt:i4>
      </vt:variant>
      <vt:variant>
        <vt:i4>56</vt:i4>
      </vt:variant>
      <vt:variant>
        <vt:i4>0</vt:i4>
      </vt:variant>
      <vt:variant>
        <vt:i4>5</vt:i4>
      </vt:variant>
      <vt:variant>
        <vt:lpwstr/>
      </vt:variant>
      <vt:variant>
        <vt:lpwstr>_Toc90371130</vt:lpwstr>
      </vt:variant>
      <vt:variant>
        <vt:i4>1572921</vt:i4>
      </vt:variant>
      <vt:variant>
        <vt:i4>50</vt:i4>
      </vt:variant>
      <vt:variant>
        <vt:i4>0</vt:i4>
      </vt:variant>
      <vt:variant>
        <vt:i4>5</vt:i4>
      </vt:variant>
      <vt:variant>
        <vt:lpwstr/>
      </vt:variant>
      <vt:variant>
        <vt:lpwstr>_Toc90371129</vt:lpwstr>
      </vt:variant>
      <vt:variant>
        <vt:i4>1638457</vt:i4>
      </vt:variant>
      <vt:variant>
        <vt:i4>44</vt:i4>
      </vt:variant>
      <vt:variant>
        <vt:i4>0</vt:i4>
      </vt:variant>
      <vt:variant>
        <vt:i4>5</vt:i4>
      </vt:variant>
      <vt:variant>
        <vt:lpwstr/>
      </vt:variant>
      <vt:variant>
        <vt:lpwstr>_Toc90371128</vt:lpwstr>
      </vt:variant>
      <vt:variant>
        <vt:i4>1441849</vt:i4>
      </vt:variant>
      <vt:variant>
        <vt:i4>38</vt:i4>
      </vt:variant>
      <vt:variant>
        <vt:i4>0</vt:i4>
      </vt:variant>
      <vt:variant>
        <vt:i4>5</vt:i4>
      </vt:variant>
      <vt:variant>
        <vt:lpwstr/>
      </vt:variant>
      <vt:variant>
        <vt:lpwstr>_Toc90371127</vt:lpwstr>
      </vt:variant>
      <vt:variant>
        <vt:i4>1507385</vt:i4>
      </vt:variant>
      <vt:variant>
        <vt:i4>32</vt:i4>
      </vt:variant>
      <vt:variant>
        <vt:i4>0</vt:i4>
      </vt:variant>
      <vt:variant>
        <vt:i4>5</vt:i4>
      </vt:variant>
      <vt:variant>
        <vt:lpwstr/>
      </vt:variant>
      <vt:variant>
        <vt:lpwstr>_Toc90371126</vt:lpwstr>
      </vt:variant>
      <vt:variant>
        <vt:i4>1310777</vt:i4>
      </vt:variant>
      <vt:variant>
        <vt:i4>26</vt:i4>
      </vt:variant>
      <vt:variant>
        <vt:i4>0</vt:i4>
      </vt:variant>
      <vt:variant>
        <vt:i4>5</vt:i4>
      </vt:variant>
      <vt:variant>
        <vt:lpwstr/>
      </vt:variant>
      <vt:variant>
        <vt:lpwstr>_Toc90371125</vt:lpwstr>
      </vt:variant>
      <vt:variant>
        <vt:i4>1376313</vt:i4>
      </vt:variant>
      <vt:variant>
        <vt:i4>20</vt:i4>
      </vt:variant>
      <vt:variant>
        <vt:i4>0</vt:i4>
      </vt:variant>
      <vt:variant>
        <vt:i4>5</vt:i4>
      </vt:variant>
      <vt:variant>
        <vt:lpwstr/>
      </vt:variant>
      <vt:variant>
        <vt:lpwstr>_Toc90371124</vt:lpwstr>
      </vt:variant>
      <vt:variant>
        <vt:i4>1179705</vt:i4>
      </vt:variant>
      <vt:variant>
        <vt:i4>14</vt:i4>
      </vt:variant>
      <vt:variant>
        <vt:i4>0</vt:i4>
      </vt:variant>
      <vt:variant>
        <vt:i4>5</vt:i4>
      </vt:variant>
      <vt:variant>
        <vt:lpwstr/>
      </vt:variant>
      <vt:variant>
        <vt:lpwstr>_Toc90371123</vt:lpwstr>
      </vt:variant>
      <vt:variant>
        <vt:i4>1245241</vt:i4>
      </vt:variant>
      <vt:variant>
        <vt:i4>8</vt:i4>
      </vt:variant>
      <vt:variant>
        <vt:i4>0</vt:i4>
      </vt:variant>
      <vt:variant>
        <vt:i4>5</vt:i4>
      </vt:variant>
      <vt:variant>
        <vt:lpwstr/>
      </vt:variant>
      <vt:variant>
        <vt:lpwstr>_Toc90371122</vt:lpwstr>
      </vt:variant>
      <vt:variant>
        <vt:i4>1048633</vt:i4>
      </vt:variant>
      <vt:variant>
        <vt:i4>2</vt:i4>
      </vt:variant>
      <vt:variant>
        <vt:i4>0</vt:i4>
      </vt:variant>
      <vt:variant>
        <vt:i4>5</vt:i4>
      </vt:variant>
      <vt:variant>
        <vt:lpwstr/>
      </vt:variant>
      <vt:variant>
        <vt:lpwstr>_Toc90371121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王国民</dc:creator>
  <cp:keywords/>
  <cp:lastModifiedBy>宇 张</cp:lastModifiedBy>
  <cp:revision>124</cp:revision>
  <cp:lastPrinted>2025-12-31T06:58:00Z</cp:lastPrinted>
  <dcterms:created xsi:type="dcterms:W3CDTF">2023-10-24T02:30:00Z</dcterms:created>
  <dcterms:modified xsi:type="dcterms:W3CDTF">2025-12-31T06:59:00Z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82476644BD624E3CBD89D1742FCB18BB</vt:lpwstr>
  </property>
</Properties>
</file>