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A9" w:rsidRDefault="00E71CAF">
      <w:r>
        <w:t>Problem Set 2:</w:t>
      </w:r>
    </w:p>
    <w:p w:rsidR="00E71CAF" w:rsidRDefault="00E71CAF">
      <w:r>
        <w:t>P</w:t>
      </w:r>
      <w:proofErr w:type="gramStart"/>
      <w:r>
        <w:t>1.a.</w:t>
      </w:r>
      <w:proofErr w:type="gramEnd"/>
      <w:r>
        <w:t xml:space="preserve"> How to separate screen on VGA</w:t>
      </w:r>
    </w:p>
    <w:p w:rsidR="00E71CAF" w:rsidRDefault="00E71CAF" w:rsidP="00E71CAF">
      <w:pPr>
        <w:ind w:left="720"/>
      </w:pPr>
      <w:r>
        <w:t>At beginning of each frame, circuitry scan display memory for data starting at the address specified by the start address registers.</w:t>
      </w:r>
    </w:p>
    <w:p w:rsidR="00E71CAF" w:rsidRDefault="00E40E99" w:rsidP="00E71CAF">
      <w:pPr>
        <w:ind w:left="720"/>
      </w:pPr>
      <w:r>
        <w:t>The scan line that matches the split screen scan line is not part of the split screen; the split screen starts on the following scan line.</w:t>
      </w:r>
    </w:p>
    <w:p w:rsidR="00E40E99" w:rsidRDefault="00E40E99" w:rsidP="00E71CAF">
      <w:pPr>
        <w:ind w:left="720"/>
      </w:pPr>
      <w:r>
        <w:t xml:space="preserve">To TURN ON - Set the split screen start scan line to a READABLE register, set start address before split screen. </w:t>
      </w:r>
    </w:p>
    <w:p w:rsidR="00E40E99" w:rsidRDefault="00E40E99" w:rsidP="00E71CAF">
      <w:pPr>
        <w:ind w:left="720"/>
      </w:pPr>
      <w:r>
        <w:t xml:space="preserve">To TURN OFF </w:t>
      </w:r>
      <w:r w:rsidR="00C04986">
        <w:t>–</w:t>
      </w:r>
      <w:r>
        <w:t xml:space="preserve"> </w:t>
      </w:r>
      <w:r w:rsidR="00C04986">
        <w:t>Set split screen start scan line to a value equal or greater than the last scan line displayed</w:t>
      </w:r>
    </w:p>
    <w:p w:rsidR="0020621C" w:rsidRDefault="0020621C" w:rsidP="0020621C">
      <w:r>
        <w:t>How to change color palette</w:t>
      </w:r>
    </w:p>
    <w:p w:rsidR="0020621C" w:rsidRDefault="0020621C" w:rsidP="0020621C">
      <w:pPr>
        <w:ind w:left="720"/>
      </w:pPr>
      <w:r>
        <w:t>Output value of palette entry to the PEL Address Write Mode Register.</w:t>
      </w:r>
    </w:p>
    <w:p w:rsidR="0020621C" w:rsidRDefault="0020621C" w:rsidP="0020621C">
      <w:pPr>
        <w:ind w:left="720"/>
      </w:pPr>
      <w:r>
        <w:t>Output component values to the PEL Data Register in order RGB</w:t>
      </w:r>
    </w:p>
    <w:p w:rsidR="00EF1A2A" w:rsidRDefault="0020621C" w:rsidP="00EF1A2A">
      <w:pPr>
        <w:ind w:left="720"/>
      </w:pPr>
      <w:r>
        <w:t xml:space="preserve">PEL Address Write Mode Register will automatically increment, allow component </w:t>
      </w:r>
      <w:r w:rsidR="00EF1A2A">
        <w:t>values of the palette entry to be written to the Data Register</w:t>
      </w:r>
    </w:p>
    <w:p w:rsidR="00EF1A2A" w:rsidRDefault="00EF1A2A" w:rsidP="00EF1A2A"/>
    <w:p w:rsidR="00840C99" w:rsidRDefault="00EF1A2A" w:rsidP="00EF1A2A">
      <w:r>
        <w:t>P2.</w:t>
      </w:r>
      <w:r w:rsidR="00840C99">
        <w:t xml:space="preserve"> A.</w:t>
      </w:r>
    </w:p>
    <w:p w:rsidR="00840C99" w:rsidRDefault="00840C99" w:rsidP="00840C99">
      <w:pPr>
        <w:ind w:left="720"/>
      </w:pPr>
      <w:r>
        <w:t xml:space="preserve">MTCP_BIOC_ON: </w:t>
      </w:r>
      <w:r w:rsidR="00436697">
        <w:t>Enables</w:t>
      </w:r>
      <w:r>
        <w:t xml:space="preserve"> button “interrupt on change”-whenever there is a state</w:t>
      </w:r>
      <w:r w:rsidR="00436697">
        <w:t xml:space="preserve"> change in any of the port pin. In this case, if enabled, the controller jumps to the interrupt vector when the state of the button is changed</w:t>
      </w:r>
    </w:p>
    <w:p w:rsidR="001103E3" w:rsidRDefault="001103E3" w:rsidP="00840C99">
      <w:pPr>
        <w:ind w:left="720"/>
      </w:pPr>
      <w:r>
        <w:t>When: when game starts and controller’s buttons need to be used</w:t>
      </w:r>
    </w:p>
    <w:p w:rsidR="001103E3" w:rsidRDefault="001103E3" w:rsidP="00840C99">
      <w:pPr>
        <w:ind w:left="720"/>
      </w:pPr>
      <w:r>
        <w:t>Effect: gives controller an interrupt whenever button status is changed (pressed)</w:t>
      </w:r>
    </w:p>
    <w:p w:rsidR="001103E3" w:rsidRDefault="002F2D95" w:rsidP="00840C99">
      <w:pPr>
        <w:ind w:left="720"/>
      </w:pPr>
      <w:r>
        <w:t>Return: MTCP_ACK</w:t>
      </w:r>
    </w:p>
    <w:p w:rsidR="00840C99" w:rsidRDefault="00840C99" w:rsidP="00EF1A2A"/>
    <w:p w:rsidR="00840C99" w:rsidRDefault="00840C99" w:rsidP="00EF1A2A">
      <w:r>
        <w:tab/>
        <w:t>MTCP_LED_SET:</w:t>
      </w:r>
      <w:r w:rsidR="001103E3">
        <w:t xml:space="preserve"> LED display values</w:t>
      </w:r>
    </w:p>
    <w:p w:rsidR="001269D5" w:rsidRDefault="001269D5" w:rsidP="00EF1A2A">
      <w:r>
        <w:tab/>
        <w:t>When: Need to display values on LED</w:t>
      </w:r>
    </w:p>
    <w:p w:rsidR="001269D5" w:rsidRDefault="001269D5" w:rsidP="00EF1A2A">
      <w:r>
        <w:tab/>
        <w:t>Effect: When LED display is in user mode, value specified by this command is displayed</w:t>
      </w:r>
    </w:p>
    <w:p w:rsidR="001269D5" w:rsidRDefault="001269D5" w:rsidP="00EF1A2A">
      <w:r>
        <w:tab/>
        <w:t>Return: MTCP_ACK</w:t>
      </w:r>
    </w:p>
    <w:p w:rsidR="001269D5" w:rsidRDefault="001269D5" w:rsidP="00EF1A2A">
      <w:r>
        <w:t>B.</w:t>
      </w:r>
    </w:p>
    <w:p w:rsidR="001269D5" w:rsidRDefault="001269D5" w:rsidP="00EF1A2A">
      <w:r>
        <w:tab/>
      </w:r>
      <w:r w:rsidR="00543A7C">
        <w:t>MTCP_ACK: signal for successful command</w:t>
      </w:r>
      <w:r w:rsidR="002F2D95">
        <w:t>, after every command is done</w:t>
      </w:r>
    </w:p>
    <w:p w:rsidR="00543A7C" w:rsidRDefault="00543A7C" w:rsidP="00EF1A2A">
      <w:r>
        <w:tab/>
        <w:t xml:space="preserve">MTCP_BIOC_EVENT: </w:t>
      </w:r>
      <w:r w:rsidR="002F2D95">
        <w:t>tells controller which button is pressed</w:t>
      </w:r>
    </w:p>
    <w:p w:rsidR="002F2D95" w:rsidRDefault="002F2D95" w:rsidP="00EF1A2A">
      <w:r>
        <w:lastRenderedPageBreak/>
        <w:tab/>
        <w:t>MTCP_RESET: generates when RESET button is pressed or on an MTCP_RESET_DEV command</w:t>
      </w:r>
    </w:p>
    <w:p w:rsidR="0020621C" w:rsidRDefault="00690BD4" w:rsidP="00690BD4">
      <w:r>
        <w:t>C. waiting takes too long</w:t>
      </w:r>
      <w:bookmarkStart w:id="0" w:name="_GoBack"/>
      <w:bookmarkEnd w:id="0"/>
    </w:p>
    <w:sectPr w:rsidR="0020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9E"/>
    <w:rsid w:val="000E59A9"/>
    <w:rsid w:val="001103E3"/>
    <w:rsid w:val="001269D5"/>
    <w:rsid w:val="0020621C"/>
    <w:rsid w:val="002F2D95"/>
    <w:rsid w:val="0039739E"/>
    <w:rsid w:val="00436697"/>
    <w:rsid w:val="00543A7C"/>
    <w:rsid w:val="00690BD4"/>
    <w:rsid w:val="00840C99"/>
    <w:rsid w:val="00C04986"/>
    <w:rsid w:val="00E40E99"/>
    <w:rsid w:val="00E71CAF"/>
    <w:rsid w:val="00E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E6AD"/>
  <w15:chartTrackingRefBased/>
  <w15:docId w15:val="{4E44256B-F4DA-4528-8558-1AA6B861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刘子桢</dc:creator>
  <cp:keywords/>
  <dc:description/>
  <cp:lastModifiedBy>刘子桢</cp:lastModifiedBy>
  <cp:revision>5</cp:revision>
  <dcterms:created xsi:type="dcterms:W3CDTF">2017-02-11T02:49:00Z</dcterms:created>
  <dcterms:modified xsi:type="dcterms:W3CDTF">2017-02-12T03:38:00Z</dcterms:modified>
</cp:coreProperties>
</file>