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第五章 练习题——输入输出系统</w:t>
      </w:r>
    </w:p>
    <w:p>
      <w:pPr>
        <w:pStyle w:val="Heading1"/>
      </w:pPr>
      <w:r>
        <w:t>一、选择题</w:t>
      </w:r>
    </w:p>
    <w:p>
      <w:pPr>
        <w:spacing w:line="360" w:lineRule="auto"/>
      </w:pPr>
      <w:r>
        <w:rPr>
          <w:rFonts w:ascii="宋体" w:hAnsi="宋体" w:eastAsia="宋体"/>
          <w:b/>
          <w:sz w:val="22"/>
        </w:rPr>
        <w:t>1. 下面关于虚拟设备的说法正确的是（  ）</w:t>
      </w:r>
    </w:p>
    <w:p>
      <w:pPr>
        <w:pStyle w:val="ListBullet"/>
        <w:spacing w:line="360" w:lineRule="auto"/>
      </w:pPr>
      <w:r>
        <w:t>A. 虚拟设备是指允许一个设备分时供多个用户同时使用，宏观上好似多个用户同时在使用</w:t>
      </w:r>
    </w:p>
    <w:p>
      <w:pPr>
        <w:pStyle w:val="ListBullet"/>
        <w:spacing w:line="360" w:lineRule="auto"/>
      </w:pPr>
      <w:r>
        <w:t>B. 虚拟设备是指被多个用户或进程交替使用的设备</w:t>
      </w:r>
    </w:p>
    <w:p>
      <w:pPr>
        <w:pStyle w:val="ListBullet"/>
        <w:spacing w:line="360" w:lineRule="auto"/>
      </w:pPr>
      <w:r>
        <w:t>C. 虚拟设备是指通过SPOOLing技术将独占设备改造成的共享设备</w:t>
      </w:r>
    </w:p>
    <w:p>
      <w:pPr>
        <w:pStyle w:val="ListBullet"/>
        <w:spacing w:line="360" w:lineRule="auto"/>
      </w:pPr>
      <w:r>
        <w:t>D. 虚拟设备是指用户在使用I/O设备时，采用逻辑设备名来指明具体的设备</w:t>
      </w:r>
    </w:p>
    <w:p>
      <w:pPr>
        <w:spacing w:line="360" w:lineRule="auto"/>
      </w:pPr>
      <w:r>
        <w:rPr>
          <w:rFonts w:ascii="宋体" w:hAnsi="宋体" w:eastAsia="宋体"/>
          <w:b/>
          <w:sz w:val="22"/>
        </w:rPr>
        <w:t>2. 通道技术根本上是从（  ）解决操作系统对输入输出操作的控制问题。</w:t>
      </w:r>
    </w:p>
    <w:p>
      <w:pPr>
        <w:pStyle w:val="ListBullet"/>
        <w:spacing w:line="360" w:lineRule="auto"/>
      </w:pPr>
      <w:r>
        <w:t>A. 软件上</w:t>
      </w:r>
    </w:p>
    <w:p>
      <w:pPr>
        <w:pStyle w:val="ListBullet"/>
        <w:spacing w:line="360" w:lineRule="auto"/>
      </w:pPr>
      <w:r>
        <w:t>B. 硬件上</w:t>
      </w:r>
    </w:p>
    <w:p>
      <w:pPr>
        <w:pStyle w:val="ListBullet"/>
        <w:spacing w:line="360" w:lineRule="auto"/>
      </w:pPr>
      <w:r>
        <w:t>C. 固件上</w:t>
      </w:r>
    </w:p>
    <w:p>
      <w:pPr>
        <w:pStyle w:val="ListBullet"/>
        <w:spacing w:line="360" w:lineRule="auto"/>
      </w:pPr>
      <w:r>
        <w:t>D. 软硬件结合上</w:t>
      </w:r>
    </w:p>
    <w:p>
      <w:pPr>
        <w:spacing w:line="360" w:lineRule="auto"/>
      </w:pPr>
      <w:r>
        <w:rPr>
          <w:rFonts w:ascii="宋体" w:hAnsi="宋体" w:eastAsia="宋体"/>
          <w:b/>
          <w:sz w:val="22"/>
        </w:rPr>
        <w:t>3. 从设备的资源属性分类，可把设备分为（  ）。</w:t>
      </w:r>
    </w:p>
    <w:p>
      <w:pPr>
        <w:pStyle w:val="ListBullet"/>
        <w:spacing w:line="360" w:lineRule="auto"/>
      </w:pPr>
      <w:r>
        <w:t>A. 独占设备、共享设备和虚拟设备</w:t>
      </w:r>
    </w:p>
    <w:p>
      <w:pPr>
        <w:pStyle w:val="ListBullet"/>
        <w:spacing w:line="360" w:lineRule="auto"/>
      </w:pPr>
      <w:r>
        <w:t>B. 输入设备、输出设备和存储设备</w:t>
      </w:r>
    </w:p>
    <w:p>
      <w:pPr>
        <w:pStyle w:val="ListBullet"/>
        <w:spacing w:line="360" w:lineRule="auto"/>
      </w:pPr>
      <w:r>
        <w:t>C. 系统设备、用户设备和虚拟设备</w:t>
      </w:r>
    </w:p>
    <w:p>
      <w:pPr>
        <w:pStyle w:val="ListBullet"/>
        <w:spacing w:line="360" w:lineRule="auto"/>
      </w:pPr>
      <w:r>
        <w:t>D. 低速设备、中速设备和高速设备</w:t>
      </w:r>
    </w:p>
    <w:p>
      <w:pPr>
        <w:spacing w:line="360" w:lineRule="auto"/>
      </w:pPr>
      <w:r>
        <w:rPr>
          <w:rFonts w:ascii="宋体" w:hAnsi="宋体" w:eastAsia="宋体"/>
          <w:b/>
          <w:sz w:val="22"/>
        </w:rPr>
        <w:t>4. 由字符序列组成，文件内的信息不再划分结构，这是指（  ）。</w:t>
      </w:r>
    </w:p>
    <w:p>
      <w:pPr>
        <w:pStyle w:val="ListBullet"/>
        <w:spacing w:line="360" w:lineRule="auto"/>
      </w:pPr>
      <w:r>
        <w:t>A. 流式文件</w:t>
      </w:r>
    </w:p>
    <w:p>
      <w:pPr>
        <w:pStyle w:val="ListBullet"/>
        <w:spacing w:line="360" w:lineRule="auto"/>
      </w:pPr>
      <w:r>
        <w:t>B. 记录式文件</w:t>
      </w:r>
    </w:p>
    <w:p>
      <w:pPr>
        <w:pStyle w:val="ListBullet"/>
        <w:spacing w:line="360" w:lineRule="auto"/>
      </w:pPr>
      <w:r>
        <w:t>C. 连续文件</w:t>
      </w:r>
    </w:p>
    <w:p>
      <w:pPr>
        <w:pStyle w:val="ListBullet"/>
        <w:spacing w:line="360" w:lineRule="auto"/>
      </w:pPr>
      <w:r>
        <w:t>D. 有序文件</w:t>
      </w:r>
    </w:p>
    <w:p>
      <w:pPr>
        <w:spacing w:line="360" w:lineRule="auto"/>
      </w:pPr>
      <w:r>
        <w:rPr>
          <w:rFonts w:ascii="宋体" w:hAnsi="宋体" w:eastAsia="宋体"/>
          <w:b/>
          <w:sz w:val="22"/>
        </w:rPr>
        <w:t>5. 设备控制器组成的三个部分中，不包括（  ）。</w:t>
      </w:r>
    </w:p>
    <w:p>
      <w:pPr>
        <w:pStyle w:val="ListBullet"/>
        <w:spacing w:line="360" w:lineRule="auto"/>
      </w:pPr>
      <w:r>
        <w:t>A. 设备控制器与CPU的接口</w:t>
      </w:r>
    </w:p>
    <w:p>
      <w:pPr>
        <w:pStyle w:val="ListBullet"/>
        <w:spacing w:line="360" w:lineRule="auto"/>
      </w:pPr>
      <w:r>
        <w:t>B. 设备控制器与设备的接口</w:t>
      </w:r>
    </w:p>
    <w:p>
      <w:pPr>
        <w:pStyle w:val="ListBullet"/>
        <w:spacing w:line="360" w:lineRule="auto"/>
      </w:pPr>
      <w:r>
        <w:t>C. I/O逻辑</w:t>
      </w:r>
    </w:p>
    <w:p>
      <w:pPr>
        <w:pStyle w:val="ListBullet"/>
        <w:spacing w:line="360" w:lineRule="auto"/>
      </w:pPr>
      <w:r>
        <w:t>D. 数据缓冲寄存器</w:t>
      </w:r>
    </w:p>
    <w:p>
      <w:pPr>
        <w:spacing w:line="360" w:lineRule="auto"/>
      </w:pPr>
      <w:r>
        <w:rPr>
          <w:rFonts w:ascii="宋体" w:hAnsi="宋体" w:eastAsia="宋体"/>
          <w:b/>
          <w:sz w:val="22"/>
        </w:rPr>
        <w:t>6. 在下列磁盘调度算法中，可能造成磁臂粘着现象的是（  ）。</w:t>
      </w:r>
    </w:p>
    <w:p>
      <w:pPr>
        <w:pStyle w:val="ListBullet"/>
        <w:spacing w:line="360" w:lineRule="auto"/>
      </w:pPr>
      <w:r>
        <w:t>A. 先来先服务（FCFS）</w:t>
      </w:r>
    </w:p>
    <w:p>
      <w:pPr>
        <w:pStyle w:val="ListBullet"/>
        <w:spacing w:line="360" w:lineRule="auto"/>
      </w:pPr>
      <w:r>
        <w:t>B. 最短寻道时间优先（SSTF）</w:t>
      </w:r>
    </w:p>
    <w:p>
      <w:pPr>
        <w:pStyle w:val="ListBullet"/>
        <w:spacing w:line="360" w:lineRule="auto"/>
      </w:pPr>
      <w:r>
        <w:t>C. 扫描算法（SCAN）</w:t>
      </w:r>
    </w:p>
    <w:p>
      <w:pPr>
        <w:pStyle w:val="ListBullet"/>
        <w:spacing w:line="360" w:lineRule="auto"/>
      </w:pPr>
      <w:r>
        <w:t>D. 循环扫描算法（C-SCAN）</w:t>
      </w:r>
    </w:p>
    <w:p>
      <w:pPr>
        <w:spacing w:line="360" w:lineRule="auto"/>
      </w:pPr>
      <w:r>
        <w:rPr>
          <w:rFonts w:ascii="宋体" w:hAnsi="宋体" w:eastAsia="宋体"/>
          <w:b/>
          <w:sz w:val="22"/>
        </w:rPr>
        <w:t>7. 在设备分配过程中，系统采用（  ）来记录和控制设备的分配情况。</w:t>
      </w:r>
    </w:p>
    <w:p>
      <w:pPr>
        <w:pStyle w:val="ListBullet"/>
        <w:spacing w:line="360" w:lineRule="auto"/>
      </w:pPr>
      <w:r>
        <w:t>A. 设备控制表（DCT）</w:t>
      </w:r>
    </w:p>
    <w:p>
      <w:pPr>
        <w:pStyle w:val="ListBullet"/>
        <w:spacing w:line="360" w:lineRule="auto"/>
      </w:pPr>
      <w:r>
        <w:t>B. 作业控制块（JCB）</w:t>
      </w:r>
    </w:p>
    <w:p>
      <w:pPr>
        <w:pStyle w:val="ListBullet"/>
        <w:spacing w:line="360" w:lineRule="auto"/>
      </w:pPr>
      <w:r>
        <w:t>C. 进程控制块（PCB）</w:t>
      </w:r>
    </w:p>
    <w:p>
      <w:pPr>
        <w:pStyle w:val="ListBullet"/>
        <w:spacing w:line="360" w:lineRule="auto"/>
      </w:pPr>
      <w:r>
        <w:t>D. 文件控制块（FCB）</w:t>
      </w:r>
    </w:p>
    <w:p>
      <w:pPr>
        <w:spacing w:line="360" w:lineRule="auto"/>
      </w:pPr>
      <w:r>
        <w:rPr>
          <w:rFonts w:ascii="宋体" w:hAnsi="宋体" w:eastAsia="宋体"/>
          <w:b/>
          <w:sz w:val="22"/>
        </w:rPr>
        <w:t>8. 下面关于DMA方式的描述，正确的是（  ）。</w:t>
      </w:r>
    </w:p>
    <w:p>
      <w:pPr>
        <w:pStyle w:val="ListBullet"/>
        <w:spacing w:line="360" w:lineRule="auto"/>
      </w:pPr>
      <w:r>
        <w:t>A. DMA方式下，数据的传送在CPU控制下进行</w:t>
      </w:r>
    </w:p>
    <w:p>
      <w:pPr>
        <w:pStyle w:val="ListBullet"/>
        <w:spacing w:line="360" w:lineRule="auto"/>
      </w:pPr>
      <w:r>
        <w:t>B. DMA方式下，每次传送一个字节的数据就要产生一次中断</w:t>
      </w:r>
    </w:p>
    <w:p>
      <w:pPr>
        <w:pStyle w:val="ListBullet"/>
        <w:spacing w:line="360" w:lineRule="auto"/>
      </w:pPr>
      <w:r>
        <w:t>C. DMA方式下，数据的传送在DMA控制器的控制下直接在内存储器和I/O设备间进行</w:t>
      </w:r>
    </w:p>
    <w:p>
      <w:pPr>
        <w:pStyle w:val="ListBullet"/>
        <w:spacing w:line="360" w:lineRule="auto"/>
      </w:pPr>
      <w:r>
        <w:t>D. DMA方式只能用于块设备的传输</w:t>
      </w:r>
    </w:p>
    <w:p>
      <w:pPr>
        <w:spacing w:line="360" w:lineRule="auto"/>
      </w:pPr>
      <w:r>
        <w:rPr>
          <w:rFonts w:ascii="宋体" w:hAnsi="宋体" w:eastAsia="宋体"/>
          <w:b/>
          <w:sz w:val="22"/>
        </w:rPr>
        <w:t>9. SPOOLing系统由（  ）等部分组成。</w:t>
      </w:r>
    </w:p>
    <w:p>
      <w:pPr>
        <w:pStyle w:val="ListBullet"/>
        <w:spacing w:line="360" w:lineRule="auto"/>
      </w:pPr>
      <w:r>
        <w:t>A. 输入井、输出井、输入进程和输出进程</w:t>
      </w:r>
    </w:p>
    <w:p>
      <w:pPr>
        <w:pStyle w:val="ListBullet"/>
        <w:spacing w:line="360" w:lineRule="auto"/>
      </w:pPr>
      <w:r>
        <w:t>B. 磁盘上的输入井和输出井、内存中的输入缓冲区和输出缓冲区、输入进程和输出进程以及井管理程序</w:t>
      </w:r>
    </w:p>
    <w:p>
      <w:pPr>
        <w:pStyle w:val="ListBullet"/>
        <w:spacing w:line="360" w:lineRule="auto"/>
      </w:pPr>
      <w:r>
        <w:t>C. 预输入程序、缓输出程序和井管理程序</w:t>
      </w:r>
    </w:p>
    <w:p>
      <w:pPr>
        <w:pStyle w:val="ListBullet"/>
        <w:spacing w:line="360" w:lineRule="auto"/>
      </w:pPr>
      <w:r>
        <w:t>D. 输入缓冲区和输出缓冲区、输入进程和输出进程</w:t>
      </w:r>
    </w:p>
    <w:p>
      <w:pPr>
        <w:spacing w:line="360" w:lineRule="auto"/>
      </w:pPr>
      <w:r>
        <w:rPr>
          <w:rFonts w:ascii="宋体" w:hAnsi="宋体" w:eastAsia="宋体"/>
          <w:b/>
          <w:sz w:val="22"/>
        </w:rPr>
        <w:t>10. 在单缓冲区情况下，系统对一块数据的处理时间为（  ）。（T为输入数据到缓冲区的时间，M为数据从缓冲区传送到用户区的时间，C为CPU对数据计算的时间）</w:t>
      </w:r>
    </w:p>
    <w:p>
      <w:pPr>
        <w:pStyle w:val="ListBullet"/>
        <w:spacing w:line="360" w:lineRule="auto"/>
      </w:pPr>
      <w:r>
        <w:t>A. T + M + C</w:t>
      </w:r>
    </w:p>
    <w:p>
      <w:pPr>
        <w:pStyle w:val="ListBullet"/>
        <w:spacing w:line="360" w:lineRule="auto"/>
      </w:pPr>
      <w:r>
        <w:t>B. max(C, T) + M</w:t>
      </w:r>
    </w:p>
    <w:p>
      <w:pPr>
        <w:pStyle w:val="ListBullet"/>
        <w:spacing w:line="360" w:lineRule="auto"/>
      </w:pPr>
      <w:r>
        <w:t>C. max(C, T)</w:t>
      </w:r>
    </w:p>
    <w:p>
      <w:pPr>
        <w:pStyle w:val="ListBullet"/>
        <w:spacing w:line="360" w:lineRule="auto"/>
      </w:pPr>
      <w:r>
        <w:t>D. max(C, M) + T</w:t>
      </w:r>
    </w:p>
    <w:p>
      <w:pPr>
        <w:spacing w:line="360" w:lineRule="auto"/>
      </w:pPr>
      <w:r>
        <w:rPr>
          <w:rFonts w:ascii="宋体" w:hAnsi="宋体" w:eastAsia="宋体"/>
          <w:b/>
          <w:sz w:val="22"/>
        </w:rPr>
        <w:t>11. 下列哪一项不属于设备独立性的好处？（  ）</w:t>
      </w:r>
    </w:p>
    <w:p>
      <w:pPr>
        <w:pStyle w:val="ListBullet"/>
        <w:spacing w:line="360" w:lineRule="auto"/>
      </w:pPr>
      <w:r>
        <w:t>A. 提高设备分配的灵活性</w:t>
      </w:r>
    </w:p>
    <w:p>
      <w:pPr>
        <w:pStyle w:val="ListBullet"/>
        <w:spacing w:line="360" w:lineRule="auto"/>
      </w:pPr>
      <w:r>
        <w:t>B. 易于实现I/O重定向</w:t>
      </w:r>
    </w:p>
    <w:p>
      <w:pPr>
        <w:pStyle w:val="ListBullet"/>
        <w:spacing w:line="360" w:lineRule="auto"/>
      </w:pPr>
      <w:r>
        <w:t>C. 提高设备利用率</w:t>
      </w:r>
    </w:p>
    <w:p>
      <w:pPr>
        <w:pStyle w:val="ListBullet"/>
        <w:spacing w:line="360" w:lineRule="auto"/>
      </w:pPr>
      <w:r>
        <w:t>D. 减少设备的中断次数</w:t>
      </w:r>
    </w:p>
    <w:p>
      <w:pPr>
        <w:spacing w:line="360" w:lineRule="auto"/>
      </w:pPr>
      <w:r>
        <w:rPr>
          <w:rFonts w:ascii="宋体" w:hAnsi="宋体" w:eastAsia="宋体"/>
          <w:b/>
          <w:sz w:val="22"/>
        </w:rPr>
        <w:t>12. 某种磁盘的转速为10000r/min，平均寻道时间为6ms，磁盘传输速率为20MB/s，磁盘控制器时延为0.2ms，则读取一个4KB的扇区所需的平均时间约为（  ）。</w:t>
      </w:r>
    </w:p>
    <w:p>
      <w:pPr>
        <w:pStyle w:val="ListBullet"/>
        <w:spacing w:line="360" w:lineRule="auto"/>
      </w:pPr>
      <w:r>
        <w:t>A. 6ms</w:t>
      </w:r>
    </w:p>
    <w:p>
      <w:pPr>
        <w:pStyle w:val="ListBullet"/>
        <w:spacing w:line="360" w:lineRule="auto"/>
      </w:pPr>
      <w:r>
        <w:t>B. 9.4ms</w:t>
      </w:r>
    </w:p>
    <w:p>
      <w:pPr>
        <w:pStyle w:val="ListBullet"/>
        <w:spacing w:line="360" w:lineRule="auto"/>
      </w:pPr>
      <w:r>
        <w:t>C. 12ms</w:t>
      </w:r>
    </w:p>
    <w:p>
      <w:pPr>
        <w:pStyle w:val="ListBullet"/>
        <w:spacing w:line="360" w:lineRule="auto"/>
      </w:pPr>
      <w:r>
        <w:t>D. 15ms</w:t>
      </w:r>
    </w:p>
    <w:p>
      <w:pPr>
        <w:spacing w:line="360" w:lineRule="auto"/>
      </w:pPr>
      <w:r>
        <w:rPr>
          <w:rFonts w:ascii="宋体" w:hAnsi="宋体" w:eastAsia="宋体"/>
          <w:b/>
          <w:sz w:val="22"/>
        </w:rPr>
        <w:t>13. 在中断驱动I/O方式中，CPU与I/O设备的并行性体现在（  ）。</w:t>
      </w:r>
    </w:p>
    <w:p>
      <w:pPr>
        <w:pStyle w:val="ListBullet"/>
        <w:spacing w:line="360" w:lineRule="auto"/>
      </w:pPr>
      <w:r>
        <w:t>A. CPU在设备进行I/O时可以做其他工作</w:t>
      </w:r>
    </w:p>
    <w:p>
      <w:pPr>
        <w:pStyle w:val="ListBullet"/>
        <w:spacing w:line="360" w:lineRule="auto"/>
      </w:pPr>
      <w:r>
        <w:t>B. CPU在一个数据块传输完成后才进行中断处理</w:t>
      </w:r>
    </w:p>
    <w:p>
      <w:pPr>
        <w:pStyle w:val="ListBullet"/>
        <w:spacing w:line="360" w:lineRule="auto"/>
      </w:pPr>
      <w:r>
        <w:t>C. I/O设备在CPU进行计算时处于空闲状态</w:t>
      </w:r>
    </w:p>
    <w:p>
      <w:pPr>
        <w:pStyle w:val="ListBullet"/>
        <w:spacing w:line="360" w:lineRule="auto"/>
      </w:pPr>
      <w:r>
        <w:t>D. 设备控制器独立完成所有I/O操作</w:t>
      </w:r>
    </w:p>
    <w:p>
      <w:r>
        <w:br w:type="page"/>
      </w:r>
    </w:p>
    <w:p>
      <w:pPr>
        <w:pStyle w:val="Heading1"/>
      </w:pPr>
      <w:r>
        <w:t>二、填空题</w:t>
      </w:r>
    </w:p>
    <w:p>
      <w:pPr>
        <w:spacing w:line="360" w:lineRule="auto"/>
      </w:pPr>
      <w:r>
        <w:rPr>
          <w:rFonts w:ascii="宋体" w:hAnsi="宋体" w:eastAsia="宋体"/>
          <w:b w:val="0"/>
          <w:sz w:val="22"/>
        </w:rPr>
        <w:t>1. 推动I/O控制方式发展的主要因素有：减少CPU对I/O控制的干预、缓和CPU的高速性与设备的低速性之间速度不匹配的矛盾、提高CPU和I/O设备的__________。</w:t>
      </w:r>
    </w:p>
    <w:p>
      <w:pPr>
        <w:spacing w:line="360" w:lineRule="auto"/>
      </w:pPr>
      <w:r>
        <w:rPr>
          <w:rFonts w:ascii="宋体" w:hAnsi="宋体" w:eastAsia="宋体"/>
          <w:b w:val="0"/>
          <w:sz w:val="22"/>
        </w:rPr>
        <w:t>2. I/O软件通常分为用户层软件、设备独立性软件、__________和中断处理程序这4个层次。</w:t>
      </w:r>
    </w:p>
    <w:p>
      <w:pPr>
        <w:spacing w:line="360" w:lineRule="auto"/>
      </w:pPr>
      <w:r>
        <w:rPr>
          <w:rFonts w:ascii="宋体" w:hAnsi="宋体" w:eastAsia="宋体"/>
          <w:b w:val="0"/>
          <w:sz w:val="22"/>
        </w:rPr>
        <w:t>3. 设备控制器应具备接收和识别命令、交换数据、标志和报告设备的状态、缓冲地址、识别数据、__________等功能。</w:t>
      </w:r>
    </w:p>
    <w:p>
      <w:pPr>
        <w:spacing w:line="360" w:lineRule="auto"/>
      </w:pPr>
      <w:r>
        <w:rPr>
          <w:rFonts w:ascii="宋体" w:hAnsi="宋体" w:eastAsia="宋体"/>
          <w:b w:val="0"/>
          <w:sz w:val="22"/>
        </w:rPr>
        <w:t>4. 磁盘访问时间由三部分组成：寻道时间、__________和传输时间。</w:t>
      </w:r>
    </w:p>
    <w:p>
      <w:pPr>
        <w:spacing w:line="360" w:lineRule="auto"/>
      </w:pPr>
      <w:r>
        <w:rPr>
          <w:rFonts w:ascii="宋体" w:hAnsi="宋体" w:eastAsia="宋体"/>
          <w:b w:val="0"/>
          <w:sz w:val="22"/>
        </w:rPr>
        <w:t>5. 设备分配中可能出现的死锁问题可以通过__________算法来避免。</w:t>
      </w:r>
    </w:p>
    <w:p>
      <w:pPr>
        <w:spacing w:line="360" w:lineRule="auto"/>
      </w:pPr>
      <w:r>
        <w:rPr>
          <w:rFonts w:ascii="宋体" w:hAnsi="宋体" w:eastAsia="宋体"/>
          <w:b w:val="0"/>
          <w:sz w:val="22"/>
        </w:rPr>
        <w:t>6. SPOOLing技术可以将独占设备改造为__________设备。</w:t>
      </w:r>
    </w:p>
    <w:p>
      <w:pPr>
        <w:spacing w:line="360" w:lineRule="auto"/>
      </w:pPr>
      <w:r>
        <w:rPr>
          <w:rFonts w:ascii="宋体" w:hAnsi="宋体" w:eastAsia="宋体"/>
          <w:b w:val="0"/>
          <w:sz w:val="22"/>
        </w:rPr>
        <w:t>7. 在DMA方式中，数据传送是在__________的控制下直接在内存和I/O设备间进行的。</w:t>
      </w:r>
    </w:p>
    <w:p>
      <w:pPr>
        <w:spacing w:line="360" w:lineRule="auto"/>
      </w:pPr>
      <w:r>
        <w:rPr>
          <w:rFonts w:ascii="宋体" w:hAnsi="宋体" w:eastAsia="宋体"/>
          <w:b w:val="0"/>
          <w:sz w:val="22"/>
        </w:rPr>
        <w:t>8. 缓冲技术中，双缓冲区处理一块数据的时间为__________（C为CPU处理时间，T为输入数据到缓冲区的时间）。</w:t>
      </w:r>
    </w:p>
    <w:p>
      <w:r>
        <w:br w:type="page"/>
      </w:r>
    </w:p>
    <w:p>
      <w:pPr>
        <w:pStyle w:val="Heading1"/>
      </w:pPr>
      <w:r>
        <w:t>三、简答题</w:t>
      </w:r>
    </w:p>
    <w:p>
      <w:pPr>
        <w:spacing w:line="360" w:lineRule="auto"/>
      </w:pPr>
      <w:r>
        <w:rPr>
          <w:rFonts w:ascii="宋体" w:hAnsi="宋体" w:eastAsia="宋体"/>
          <w:b w:val="0"/>
          <w:sz w:val="22"/>
        </w:rPr>
        <w:t>1. 什么是中断？系统内部中断与外部中断有什么区别？缺页中断与一般中断的主要区别是什么？</w:t>
      </w:r>
    </w:p>
    <w:p>
      <w:pPr>
        <w:spacing w:line="360" w:lineRule="auto"/>
      </w:pPr>
      <w:r>
        <w:rPr>
          <w:rFonts w:ascii="宋体" w:hAnsi="宋体" w:eastAsia="宋体"/>
          <w:b w:val="0"/>
          <w:sz w:val="22"/>
        </w:rPr>
        <w:t>2. 什么是设备的独立性？为什么要实现设备独立性？</w:t>
      </w:r>
    </w:p>
    <w:p>
      <w:pPr>
        <w:spacing w:line="360" w:lineRule="auto"/>
      </w:pPr>
      <w:r>
        <w:rPr>
          <w:rFonts w:ascii="宋体" w:hAnsi="宋体" w:eastAsia="宋体"/>
          <w:b w:val="0"/>
          <w:sz w:val="22"/>
        </w:rPr>
        <w:t>3. I/O控制方式中的中断控制方式和DMA方式有什么不同？请从I/O中断频率和数据传送方式两方面进行说明。</w:t>
      </w:r>
    </w:p>
    <w:p>
      <w:pPr>
        <w:spacing w:line="360" w:lineRule="auto"/>
      </w:pPr>
      <w:r>
        <w:rPr>
          <w:rFonts w:ascii="宋体" w:hAnsi="宋体" w:eastAsia="宋体"/>
          <w:b w:val="0"/>
          <w:sz w:val="22"/>
        </w:rPr>
        <w:t>4. 试说明推动I/O控制方式发展的主要因素。</w:t>
      </w:r>
    </w:p>
    <w:p>
      <w:pPr>
        <w:spacing w:line="360" w:lineRule="auto"/>
      </w:pPr>
      <w:r>
        <w:rPr>
          <w:rFonts w:ascii="宋体" w:hAnsi="宋体" w:eastAsia="宋体"/>
          <w:b w:val="0"/>
          <w:sz w:val="22"/>
        </w:rPr>
        <w:t>5. 什么是SPOOLing技术？它以打印机为例，说明如何利用SPOOLing技术实现多个进程对打印机的共享。</w:t>
      </w:r>
    </w:p>
    <w:p>
      <w:r>
        <w:br w:type="page"/>
      </w:r>
    </w:p>
    <w:p>
      <w:pPr>
        <w:pStyle w:val="Heading1"/>
      </w:pPr>
      <w:r>
        <w:t>四、计算/综合题</w:t>
      </w:r>
    </w:p>
    <w:p>
      <w:pPr>
        <w:spacing w:line="360" w:lineRule="auto"/>
      </w:pPr>
      <w:r>
        <w:rPr>
          <w:rFonts w:ascii="宋体" w:hAnsi="宋体" w:eastAsia="宋体"/>
          <w:b w:val="0"/>
          <w:sz w:val="22"/>
        </w:rPr>
        <w:t>1. 假设磁盘的请求服务队列中要访问的磁道分别为38、6、37、100、14、124、65、67，磁头上次访问了20磁道，当前处于30磁道上，磁头正向磁道号增加的方向移动。请分别采用FCFS、SSTF和SCAN调度算法，写出磁头的访问顺序，并计算磁头移动的磁道数（平均寻道长度）。</w:t>
      </w:r>
    </w:p>
    <w:p>
      <w:pPr>
        <w:spacing w:line="360" w:lineRule="auto"/>
      </w:pPr>
      <w:r>
        <w:rPr>
          <w:rFonts w:ascii="宋体" w:hAnsi="宋体" w:eastAsia="宋体"/>
          <w:b w:val="0"/>
          <w:sz w:val="22"/>
        </w:rPr>
      </w:r>
    </w:p>
    <w:p>
      <w:pPr>
        <w:spacing w:line="360" w:lineRule="auto"/>
      </w:pPr>
      <w:r>
        <w:rPr>
          <w:rFonts w:ascii="宋体" w:hAnsi="宋体" w:eastAsia="宋体"/>
          <w:b w:val="0"/>
          <w:sz w:val="22"/>
        </w:rPr>
        <w:t>2. 假设有11个进程先后提出磁盘I/O请求，当前磁头正在110号磁道处，并向磁道序号增加的方向移动。请求队列的顺序为30、145、120、78、82、140、20、42、165、55、65。请分别用FCFS调度算法和SCAN调度算法完成上述请求，写出磁道访问顺序和每次磁头移动的距离，并计算平均移动磁道数。</w:t>
      </w:r>
    </w:p>
    <w:p>
      <w:pPr>
        <w:spacing w:line="360" w:lineRule="auto"/>
      </w:pPr>
      <w:r>
        <w:rPr>
          <w:rFonts w:ascii="宋体" w:hAnsi="宋体" w:eastAsia="宋体"/>
          <w:b w:val="0"/>
          <w:sz w:val="22"/>
        </w:rPr>
      </w:r>
    </w:p>
    <w:p>
      <w:pPr>
        <w:spacing w:line="360" w:lineRule="auto"/>
      </w:pPr>
      <w:r>
        <w:rPr>
          <w:rFonts w:ascii="宋体" w:hAnsi="宋体" w:eastAsia="宋体"/>
          <w:b w:val="0"/>
          <w:sz w:val="22"/>
        </w:rPr>
        <w:t>3. 假定把磁盘上一个数据块中的信息输入到单缓冲区的时间T为100µs，将缓冲区中的数据传送到用户区的时间M为50µs，CPU对这一块数据进行计算的时间C为50µs。请问：系统对一块数据的处理时间为多少？如果将单缓冲区改为双缓冲区，则系统对一块数据的处理时间为多少？</w:t>
      </w:r>
    </w:p>
    <w:p>
      <w:pPr>
        <w:spacing w:line="360" w:lineRule="auto"/>
      </w:pPr>
      <w:r>
        <w:rPr>
          <w:rFonts w:ascii="宋体" w:hAnsi="宋体" w:eastAsia="宋体"/>
          <w:b w:val="0"/>
          <w:sz w:val="22"/>
        </w:rPr>
      </w:r>
    </w:p>
    <w:p>
      <w:pPr>
        <w:spacing w:line="360" w:lineRule="auto"/>
      </w:pPr>
      <w:r>
        <w:rPr>
          <w:rFonts w:ascii="宋体" w:hAnsi="宋体" w:eastAsia="宋体"/>
          <w:b w:val="0"/>
          <w:sz w:val="22"/>
        </w:rPr>
        <w:t>4. 假设有4个记录（A、B、C、D）被存放在磁盘的某个磁道上，该磁道被划分成4块，每块存放1个记录。假定磁盘转速为20ms/r，处理程序每次从磁盘读出一个记录后要花5ms对其进行处理，若磁头现在处于首个逻辑记录的始点位置，则：</w:t>
      </w:r>
    </w:p>
    <w:p>
      <w:pPr>
        <w:spacing w:line="360" w:lineRule="auto"/>
      </w:pPr>
      <w:r>
        <w:rPr>
          <w:rFonts w:ascii="宋体" w:hAnsi="宋体" w:eastAsia="宋体"/>
          <w:b w:val="0"/>
          <w:sz w:val="22"/>
        </w:rPr>
        <w:t xml:space="preserve">   (1) 处理程序处理完这4个记录所花费的时间是多少？</w:t>
      </w:r>
    </w:p>
    <w:p>
      <w:pPr>
        <w:spacing w:line="360" w:lineRule="auto"/>
      </w:pPr>
      <w:r>
        <w:rPr>
          <w:rFonts w:ascii="宋体" w:hAnsi="宋体" w:eastAsia="宋体"/>
          <w:b w:val="0"/>
          <w:sz w:val="22"/>
        </w:rPr>
        <w:t xml:space="preserve">   (2) 按最优化分布重新安排这4个逻辑记录，写出记录的安排顺序，并计算处理所需要的时间。</w:t>
      </w:r>
    </w:p>
    <w:p>
      <w:r>
        <w:br w:type="page"/>
      </w:r>
    </w:p>
    <w:p>
      <w:pPr>
        <w:pStyle w:val="Heading1"/>
      </w:pPr>
      <w:r>
        <w:t>参考答案</w:t>
      </w:r>
    </w:p>
    <w:p>
      <w:pPr>
        <w:pStyle w:val="Heading2"/>
      </w:pPr>
      <w:r>
        <w:t>一、选择题</w:t>
      </w:r>
    </w:p>
    <w:p>
      <w:pPr>
        <w:spacing w:line="360" w:lineRule="auto"/>
      </w:pPr>
      <w:r>
        <w:rPr>
          <w:rFonts w:ascii="宋体" w:hAnsi="宋体" w:eastAsia="宋体"/>
          <w:b w:val="0"/>
          <w:sz w:val="22"/>
        </w:rPr>
        <w:t>1. C  2. D  3. A  4. A  5. D  6. C  7. A  8. C  9. B  10. B  11. D  12. B  13. A</w:t>
      </w:r>
    </w:p>
    <w:p>
      <w:pPr>
        <w:pStyle w:val="Heading2"/>
      </w:pPr>
      <w:r>
        <w:t>二、填空题</w:t>
      </w:r>
    </w:p>
    <w:p>
      <w:pPr>
        <w:spacing w:line="360" w:lineRule="auto"/>
      </w:pPr>
      <w:r>
        <w:rPr>
          <w:rFonts w:ascii="宋体" w:hAnsi="宋体" w:eastAsia="宋体"/>
          <w:b w:val="0"/>
          <w:sz w:val="22"/>
        </w:rPr>
        <w:t>1. 并行操作程度（或：资源利用率和系统吞吐量）</w:t>
      </w:r>
    </w:p>
    <w:p>
      <w:pPr>
        <w:spacing w:line="360" w:lineRule="auto"/>
      </w:pPr>
      <w:r>
        <w:rPr>
          <w:rFonts w:ascii="宋体" w:hAnsi="宋体" w:eastAsia="宋体"/>
          <w:b w:val="0"/>
          <w:sz w:val="22"/>
        </w:rPr>
        <w:t>2. 设备驱动程序</w:t>
      </w:r>
    </w:p>
    <w:p>
      <w:pPr>
        <w:spacing w:line="360" w:lineRule="auto"/>
      </w:pPr>
      <w:r>
        <w:rPr>
          <w:rFonts w:ascii="宋体" w:hAnsi="宋体" w:eastAsia="宋体"/>
          <w:b w:val="0"/>
          <w:sz w:val="22"/>
        </w:rPr>
        <w:t>3. 控制差错</w:t>
      </w:r>
    </w:p>
    <w:p>
      <w:pPr>
        <w:spacing w:line="360" w:lineRule="auto"/>
      </w:pPr>
      <w:r>
        <w:rPr>
          <w:rFonts w:ascii="宋体" w:hAnsi="宋体" w:eastAsia="宋体"/>
          <w:b w:val="0"/>
          <w:sz w:val="22"/>
        </w:rPr>
        <w:t>4. 旋转延迟时间</w:t>
      </w:r>
    </w:p>
    <w:p>
      <w:pPr>
        <w:spacing w:line="360" w:lineRule="auto"/>
      </w:pPr>
      <w:r>
        <w:rPr>
          <w:rFonts w:ascii="宋体" w:hAnsi="宋体" w:eastAsia="宋体"/>
          <w:b w:val="0"/>
          <w:sz w:val="22"/>
        </w:rPr>
        <w:t>5. 银行家</w:t>
      </w:r>
    </w:p>
    <w:p>
      <w:pPr>
        <w:spacing w:line="360" w:lineRule="auto"/>
      </w:pPr>
      <w:r>
        <w:rPr>
          <w:rFonts w:ascii="宋体" w:hAnsi="宋体" w:eastAsia="宋体"/>
          <w:b w:val="0"/>
          <w:sz w:val="22"/>
        </w:rPr>
        <w:t>6. 共享</w:t>
      </w:r>
    </w:p>
    <w:p>
      <w:pPr>
        <w:spacing w:line="360" w:lineRule="auto"/>
      </w:pPr>
      <w:r>
        <w:rPr>
          <w:rFonts w:ascii="宋体" w:hAnsi="宋体" w:eastAsia="宋体"/>
          <w:b w:val="0"/>
          <w:sz w:val="22"/>
        </w:rPr>
        <w:t>7. DMA控制器</w:t>
      </w:r>
    </w:p>
    <w:p>
      <w:pPr>
        <w:spacing w:line="360" w:lineRule="auto"/>
      </w:pPr>
      <w:r>
        <w:rPr>
          <w:rFonts w:ascii="宋体" w:hAnsi="宋体" w:eastAsia="宋体"/>
          <w:b w:val="0"/>
          <w:sz w:val="22"/>
        </w:rPr>
        <w:t>8. max(C, T)</w:t>
      </w:r>
    </w:p>
    <w:p>
      <w:pPr>
        <w:pStyle w:val="Heading2"/>
      </w:pPr>
      <w:r>
        <w:t>三、简答题（要点）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2"/>
        </w:rPr>
        <w:t>1. 中断是指CPU在程序执行过程中对外部或内部事件做出响应的一种机制。内部中断（陷入）由CPU内部事件引起（如除零、系统调用），外部中断由CPU外部事件引起（如I/O中断）。缺页中断需要判断内存中是否有足够空间存储所需页，需要软件介入完成页面调入。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2"/>
        </w:rPr>
        <w:t>2. 设备独立性是指应用程序独立于具体使用的物理设备。引入逻辑设备和物理设备概念，可提高设备分配灵活性，实现I/O重定向，更换设备时不必改变应用程序。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2"/>
        </w:rPr>
        <w:t>3. 中断驱动方式中每当数据缓冲寄存器装满数据就产生中断，中断频繁；DMA方式中一次完成整批数据传输后才产生一次中断。中断驱动方式中数据传送必须经过CPU；DMA方式中数据直接在内存和I/O设备间传送，CPU只需将磁盘地址、内存地址和字节数传给DMA控制器。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2"/>
        </w:rPr>
        <w:t>4. ①尽量减少CPU对I/O控制的干预；②缓和CPU的高速性和设备的低速性之间速度不匹配的矛盾；③提高CPU和I/O设备操作的并行程度。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2"/>
        </w:rPr>
        <w:t>5. SPOOLing系统由磁盘上的输入井和输出井、内存中的输入缓冲区和输出缓冲区、输入进程和输出进程以及井管理程序组成。共享打印机时，系统接受用户打印请求后在输出井中申请空闲缓冲区，为用户进程申请打印请求表并挂到SPOOLing文件队列上，用户进程认为打印已完成；打印机空闲时SPOOLing打印进程从队列中取请求表进行实际打印。</w:t>
      </w:r>
    </w:p>
    <w:p>
      <w:pPr>
        <w:pStyle w:val="Heading2"/>
      </w:pPr>
      <w:r>
        <w:t>四、计算/综合题</w:t>
      </w:r>
    </w:p>
    <w:p>
      <w:pPr>
        <w:spacing w:line="360" w:lineRule="auto"/>
      </w:pPr>
      <w:r>
        <w:rPr>
          <w:rFonts w:ascii="宋体" w:hAnsi="宋体" w:eastAsia="宋体"/>
          <w:b/>
          <w:sz w:val="22"/>
        </w:rPr>
        <w:t>1. 磁盘调度（当前磁头位置30，向磁道号增加方向移动）</w:t>
      </w:r>
    </w:p>
    <w:p>
      <w:pPr>
        <w:spacing w:line="360" w:lineRule="auto"/>
      </w:pPr>
      <w:r>
        <w:rPr>
          <w:rFonts w:ascii="宋体" w:hAnsi="宋体" w:eastAsia="宋体"/>
          <w:b w:val="0"/>
          <w:sz w:val="22"/>
        </w:rPr>
        <w:t xml:space="preserve">  (1) FCFS调度算法：</w:t>
      </w:r>
    </w:p>
    <w:p>
      <w:pPr>
        <w:spacing w:line="360" w:lineRule="auto"/>
      </w:pPr>
      <w:r>
        <w:rPr>
          <w:rFonts w:ascii="宋体" w:hAnsi="宋体" w:eastAsia="宋体"/>
          <w:b w:val="0"/>
          <w:sz w:val="22"/>
        </w:rPr>
        <w:t xml:space="preserve">  访问顺序：30 → 38 → 6 → 37 → 100 → 14 → 124 → 65 → 67</w:t>
      </w:r>
    </w:p>
    <w:p>
      <w:pPr>
        <w:spacing w:line="360" w:lineRule="auto"/>
      </w:pPr>
      <w:r>
        <w:rPr>
          <w:rFonts w:ascii="宋体" w:hAnsi="宋体" w:eastAsia="宋体"/>
          <w:b w:val="0"/>
          <w:sz w:val="22"/>
        </w:rPr>
        <w:t xml:space="preserve">  移动磁道数：|30-38| + |38-6| + |6-37| + |37-100| + |100-14| + |14-124| + |124-65| + |65-67|</w:t>
      </w:r>
    </w:p>
    <w:p>
      <w:pPr>
        <w:spacing w:line="360" w:lineRule="auto"/>
      </w:pPr>
      <w:r>
        <w:rPr>
          <w:rFonts w:ascii="宋体" w:hAnsi="宋体" w:eastAsia="宋体"/>
          <w:b w:val="0"/>
          <w:sz w:val="22"/>
        </w:rPr>
        <w:t xml:space="preserve">  = 8 + 32 + 31 + 63 + 86 + 110 + 59 + 2 = 391</w:t>
      </w:r>
    </w:p>
    <w:p>
      <w:pPr>
        <w:spacing w:line="360" w:lineRule="auto"/>
      </w:pPr>
      <w:r>
        <w:rPr>
          <w:rFonts w:ascii="宋体" w:hAnsi="宋体" w:eastAsia="宋体"/>
          <w:b w:val="0"/>
          <w:sz w:val="22"/>
        </w:rPr>
        <w:t xml:space="preserve">  (2) SSTF调度算法：</w:t>
      </w:r>
    </w:p>
    <w:p>
      <w:pPr>
        <w:spacing w:line="360" w:lineRule="auto"/>
      </w:pPr>
      <w:r>
        <w:rPr>
          <w:rFonts w:ascii="宋体" w:hAnsi="宋体" w:eastAsia="宋体"/>
          <w:b w:val="0"/>
          <w:sz w:val="22"/>
        </w:rPr>
        <w:t xml:space="preserve">  访问顺序：30 → 37 → 38 → 14 → 6 → 65 → 67 → 100 → 124</w:t>
      </w:r>
    </w:p>
    <w:p>
      <w:pPr>
        <w:spacing w:line="360" w:lineRule="auto"/>
      </w:pPr>
      <w:r>
        <w:rPr>
          <w:rFonts w:ascii="宋体" w:hAnsi="宋体" w:eastAsia="宋体"/>
          <w:b w:val="0"/>
          <w:sz w:val="22"/>
        </w:rPr>
        <w:t xml:space="preserve">  移动磁道数：|30-37| + |37-38| + |38-14| + |14-6| + |6-65| + |65-67| + |67-100| + |100-124|</w:t>
      </w:r>
    </w:p>
    <w:p>
      <w:pPr>
        <w:spacing w:line="360" w:lineRule="auto"/>
      </w:pPr>
      <w:r>
        <w:rPr>
          <w:rFonts w:ascii="宋体" w:hAnsi="宋体" w:eastAsia="宋体"/>
          <w:b w:val="0"/>
          <w:sz w:val="22"/>
        </w:rPr>
        <w:t xml:space="preserve">  = 7 + 1 + 24 + 8 + 59 + 2 + 33 + 24 = 158</w:t>
      </w:r>
    </w:p>
    <w:p>
      <w:pPr>
        <w:spacing w:line="360" w:lineRule="auto"/>
      </w:pPr>
      <w:r>
        <w:rPr>
          <w:rFonts w:ascii="宋体" w:hAnsi="宋体" w:eastAsia="宋体"/>
          <w:b w:val="0"/>
          <w:sz w:val="22"/>
        </w:rPr>
        <w:t xml:space="preserve">  (3) SCAN调度算法（向磁道号增加方向）：</w:t>
      </w:r>
    </w:p>
    <w:p>
      <w:pPr>
        <w:spacing w:line="360" w:lineRule="auto"/>
      </w:pPr>
      <w:r>
        <w:rPr>
          <w:rFonts w:ascii="宋体" w:hAnsi="宋体" w:eastAsia="宋体"/>
          <w:b w:val="0"/>
          <w:sz w:val="22"/>
        </w:rPr>
        <w:t xml:space="preserve">  访问顺序：30 → 37 → 38 → 65 → 67 → 100 → 124 → 14 → 6</w:t>
      </w:r>
    </w:p>
    <w:p>
      <w:pPr>
        <w:spacing w:line="360" w:lineRule="auto"/>
      </w:pPr>
      <w:r>
        <w:rPr>
          <w:rFonts w:ascii="宋体" w:hAnsi="宋体" w:eastAsia="宋体"/>
          <w:b w:val="0"/>
          <w:sz w:val="22"/>
        </w:rPr>
        <w:t xml:space="preserve">  移动磁道数：|30-37| + |37-38| + |38-65| + |65-67| + |67-100| + |100-124| + |124-14| + |14-6|</w:t>
      </w:r>
    </w:p>
    <w:p>
      <w:pPr>
        <w:spacing w:line="360" w:lineRule="auto"/>
      </w:pPr>
      <w:r>
        <w:rPr>
          <w:rFonts w:ascii="宋体" w:hAnsi="宋体" w:eastAsia="宋体"/>
          <w:b w:val="0"/>
          <w:sz w:val="22"/>
        </w:rPr>
        <w:t xml:space="preserve">  = 7 + 1 + 27 + 2 + 33 + 24 + 110 + 8 = 212</w:t>
      </w:r>
    </w:p>
    <w:p>
      <w:pPr>
        <w:spacing w:line="360" w:lineRule="auto"/>
      </w:pPr>
      <w:r>
        <w:rPr>
          <w:rFonts w:ascii="宋体" w:hAnsi="宋体" w:eastAsia="宋体"/>
          <w:b w:val="0"/>
          <w:sz w:val="22"/>
        </w:rPr>
      </w:r>
    </w:p>
    <w:p>
      <w:pPr>
        <w:spacing w:line="360" w:lineRule="auto"/>
      </w:pPr>
      <w:r>
        <w:rPr>
          <w:rFonts w:ascii="宋体" w:hAnsi="宋体" w:eastAsia="宋体"/>
          <w:b/>
          <w:sz w:val="22"/>
        </w:rPr>
        <w:t>2. 磁盘调度（当前磁头位置110，向磁道号增加方向移动）</w:t>
      </w:r>
    </w:p>
    <w:p>
      <w:pPr>
        <w:spacing w:line="360" w:lineRule="auto"/>
      </w:pPr>
      <w:r>
        <w:rPr>
          <w:rFonts w:ascii="宋体" w:hAnsi="宋体" w:eastAsia="宋体"/>
          <w:b w:val="0"/>
          <w:sz w:val="22"/>
        </w:rPr>
        <w:t xml:space="preserve">  (1) FCFS调度算法：</w:t>
      </w:r>
    </w:p>
    <w:p>
      <w:pPr>
        <w:spacing w:line="360" w:lineRule="auto"/>
      </w:pPr>
      <w:r>
        <w:rPr>
          <w:rFonts w:ascii="宋体" w:hAnsi="宋体" w:eastAsia="宋体"/>
          <w:b w:val="0"/>
          <w:sz w:val="22"/>
        </w:rPr>
        <w:t xml:space="preserve">  访问顺序：30 → 145 → 120 → 78 → 82 → 140 → 20 → 42 → 165 → 55 → 65</w:t>
      </w:r>
    </w:p>
    <w:p>
      <w:pPr>
        <w:spacing w:line="360" w:lineRule="auto"/>
      </w:pPr>
      <w:r>
        <w:rPr>
          <w:rFonts w:ascii="宋体" w:hAnsi="宋体" w:eastAsia="宋体"/>
          <w:b w:val="0"/>
          <w:sz w:val="22"/>
        </w:rPr>
        <w:t xml:space="preserve">  移动距离：80 + 115 + 25 + 42 + 4 + 58 + 120 + 22 + 123 + 110 + 10 = 709</w:t>
      </w:r>
    </w:p>
    <w:p>
      <w:pPr>
        <w:spacing w:line="360" w:lineRule="auto"/>
      </w:pPr>
      <w:r>
        <w:rPr>
          <w:rFonts w:ascii="宋体" w:hAnsi="宋体" w:eastAsia="宋体"/>
          <w:b w:val="0"/>
          <w:sz w:val="22"/>
        </w:rPr>
        <w:t xml:space="preserve">  平均移动磁道数：709/11 ≈ 64.45</w:t>
      </w:r>
    </w:p>
    <w:p>
      <w:pPr>
        <w:spacing w:line="360" w:lineRule="auto"/>
      </w:pPr>
      <w:r>
        <w:rPr>
          <w:rFonts w:ascii="宋体" w:hAnsi="宋体" w:eastAsia="宋体"/>
          <w:b w:val="0"/>
          <w:sz w:val="22"/>
        </w:rPr>
        <w:t xml:space="preserve">  (2) SCAN调度算法（向磁道号增加方向）：</w:t>
      </w:r>
    </w:p>
    <w:p>
      <w:pPr>
        <w:spacing w:line="360" w:lineRule="auto"/>
      </w:pPr>
      <w:r>
        <w:rPr>
          <w:rFonts w:ascii="宋体" w:hAnsi="宋体" w:eastAsia="宋体"/>
          <w:b w:val="0"/>
          <w:sz w:val="22"/>
        </w:rPr>
        <w:t xml:space="preserve">  访问顺序：120 → 140 → 145 → 165 → 82 → 78 → 65 → 55 → 42 → 30 → 20</w:t>
      </w:r>
    </w:p>
    <w:p>
      <w:pPr>
        <w:spacing w:line="360" w:lineRule="auto"/>
      </w:pPr>
      <w:r>
        <w:rPr>
          <w:rFonts w:ascii="宋体" w:hAnsi="宋体" w:eastAsia="宋体"/>
          <w:b w:val="0"/>
          <w:sz w:val="22"/>
        </w:rPr>
        <w:t xml:space="preserve">  移动距离：10 + 20 + 5 + 20 + 83 + 4 + 13 + 10 + 13 + 12 + 10 = 200</w:t>
      </w:r>
    </w:p>
    <w:p>
      <w:pPr>
        <w:spacing w:line="360" w:lineRule="auto"/>
      </w:pPr>
      <w:r>
        <w:rPr>
          <w:rFonts w:ascii="宋体" w:hAnsi="宋体" w:eastAsia="宋体"/>
          <w:b w:val="0"/>
          <w:sz w:val="22"/>
        </w:rPr>
        <w:t xml:space="preserve">  平均移动磁道数：200/11 ≈ 18.18</w:t>
      </w:r>
    </w:p>
    <w:p>
      <w:pPr>
        <w:spacing w:line="360" w:lineRule="auto"/>
      </w:pPr>
      <w:r>
        <w:rPr>
          <w:rFonts w:ascii="宋体" w:hAnsi="宋体" w:eastAsia="宋体"/>
          <w:b w:val="0"/>
          <w:sz w:val="22"/>
        </w:rPr>
      </w:r>
    </w:p>
    <w:p>
      <w:pPr>
        <w:spacing w:line="360" w:lineRule="auto"/>
      </w:pPr>
      <w:r>
        <w:rPr>
          <w:rFonts w:ascii="宋体" w:hAnsi="宋体" w:eastAsia="宋体"/>
          <w:b/>
          <w:sz w:val="22"/>
        </w:rPr>
        <w:t>3. 缓冲计算</w:t>
      </w:r>
    </w:p>
    <w:p>
      <w:pPr>
        <w:spacing w:line="360" w:lineRule="auto"/>
      </w:pPr>
      <w:r>
        <w:rPr>
          <w:rFonts w:ascii="宋体" w:hAnsi="宋体" w:eastAsia="宋体"/>
          <w:b w:val="0"/>
          <w:sz w:val="22"/>
        </w:rPr>
        <w:t xml:space="preserve">  单缓冲：max(C, T) + M = max(50µs, 100µs) + 50µs = 150µs</w:t>
      </w:r>
    </w:p>
    <w:p>
      <w:pPr>
        <w:spacing w:line="360" w:lineRule="auto"/>
      </w:pPr>
      <w:r>
        <w:rPr>
          <w:rFonts w:ascii="宋体" w:hAnsi="宋体" w:eastAsia="宋体"/>
          <w:b w:val="0"/>
          <w:sz w:val="22"/>
        </w:rPr>
        <w:t xml:space="preserve">  双缓冲：max(C, T) = max(50µs, 100µs) = 100µs</w:t>
      </w:r>
    </w:p>
    <w:p>
      <w:pPr>
        <w:spacing w:line="360" w:lineRule="auto"/>
      </w:pPr>
      <w:r>
        <w:rPr>
          <w:rFonts w:ascii="宋体" w:hAnsi="宋体" w:eastAsia="宋体"/>
          <w:b w:val="0"/>
          <w:sz w:val="22"/>
        </w:rPr>
      </w:r>
    </w:p>
    <w:p>
      <w:pPr>
        <w:spacing w:line="360" w:lineRule="auto"/>
      </w:pPr>
      <w:r>
        <w:rPr>
          <w:rFonts w:ascii="宋体" w:hAnsi="宋体" w:eastAsia="宋体"/>
          <w:b/>
          <w:sz w:val="22"/>
        </w:rPr>
        <w:t>4. 记录优化分布</w:t>
      </w:r>
    </w:p>
    <w:p>
      <w:pPr>
        <w:spacing w:line="360" w:lineRule="auto"/>
      </w:pPr>
      <w:r>
        <w:rPr>
          <w:rFonts w:ascii="宋体" w:hAnsi="宋体" w:eastAsia="宋体"/>
          <w:b w:val="0"/>
          <w:sz w:val="22"/>
        </w:rPr>
        <w:t xml:space="preserve">  (1) 优化前处理4个记录的时间：</w:t>
      </w:r>
    </w:p>
    <w:p>
      <w:pPr>
        <w:spacing w:line="360" w:lineRule="auto"/>
      </w:pPr>
      <w:r>
        <w:rPr>
          <w:rFonts w:ascii="宋体" w:hAnsi="宋体" w:eastAsia="宋体"/>
          <w:b w:val="0"/>
          <w:sz w:val="22"/>
        </w:rPr>
        <w:t xml:space="preserve">  读A(5ms) + 处理A(5ms) = 10ms，此时磁盘已转过B、C、D到达下一周的A位置</w:t>
      </w:r>
    </w:p>
    <w:p>
      <w:pPr>
        <w:spacing w:line="360" w:lineRule="auto"/>
      </w:pPr>
      <w:r>
        <w:rPr>
          <w:rFonts w:ascii="宋体" w:hAnsi="宋体" w:eastAsia="宋体"/>
          <w:b w:val="0"/>
          <w:sz w:val="22"/>
        </w:rPr>
        <w:t xml:space="preserve">  读B需等待磁盘转一圈(20ms)，读B(5ms) + 处理B(5ms) = 30ms</w:t>
      </w:r>
    </w:p>
    <w:p>
      <w:pPr>
        <w:spacing w:line="360" w:lineRule="auto"/>
      </w:pPr>
      <w:r>
        <w:rPr>
          <w:rFonts w:ascii="宋体" w:hAnsi="宋体" w:eastAsia="宋体"/>
          <w:b w:val="0"/>
          <w:sz w:val="22"/>
        </w:rPr>
        <w:t xml:space="preserve">  同理读C、D各需30ms，总时间 = 10 + 30×3 = 85ms</w:t>
      </w:r>
    </w:p>
    <w:p>
      <w:pPr>
        <w:spacing w:line="360" w:lineRule="auto"/>
      </w:pPr>
      <w:r>
        <w:rPr>
          <w:rFonts w:ascii="宋体" w:hAnsi="宋体" w:eastAsia="宋体"/>
          <w:b w:val="0"/>
          <w:sz w:val="22"/>
        </w:rPr>
        <w:t xml:space="preserve">  (2) 优化后顺序：A、C、B、D</w:t>
      </w:r>
    </w:p>
    <w:p>
      <w:pPr>
        <w:spacing w:line="360" w:lineRule="auto"/>
      </w:pPr>
      <w:r>
        <w:rPr>
          <w:rFonts w:ascii="宋体" w:hAnsi="宋体" w:eastAsia="宋体"/>
          <w:b w:val="0"/>
          <w:sz w:val="22"/>
        </w:rPr>
        <w:t xml:space="preserve">  读A(5ms) + 处理A(5ms) = 10ms</w:t>
      </w:r>
    </w:p>
    <w:p>
      <w:pPr>
        <w:spacing w:line="360" w:lineRule="auto"/>
      </w:pPr>
      <w:r>
        <w:rPr>
          <w:rFonts w:ascii="宋体" w:hAnsi="宋体" w:eastAsia="宋体"/>
          <w:b w:val="0"/>
          <w:sz w:val="22"/>
        </w:rPr>
        <w:t xml:space="preserve">  读C(5ms) + 处理C(5ms) = 10ms（旋转5ms+读5ms，处理5ms时磁盘转至B）</w:t>
      </w:r>
    </w:p>
    <w:p>
      <w:pPr>
        <w:spacing w:line="360" w:lineRule="auto"/>
      </w:pPr>
      <w:r>
        <w:rPr>
          <w:rFonts w:ascii="宋体" w:hAnsi="宋体" w:eastAsia="宋体"/>
          <w:b w:val="0"/>
          <w:sz w:val="22"/>
        </w:rPr>
        <w:t xml:space="preserve">  读B(5ms) + 处理B(5ms) = 10ms</w:t>
      </w:r>
    </w:p>
    <w:p>
      <w:pPr>
        <w:spacing w:line="360" w:lineRule="auto"/>
      </w:pPr>
      <w:r>
        <w:rPr>
          <w:rFonts w:ascii="宋体" w:hAnsi="宋体" w:eastAsia="宋体"/>
          <w:b w:val="0"/>
          <w:sz w:val="22"/>
        </w:rPr>
        <w:t xml:space="preserve">  读D(5ms) + 处理D(5ms) = 10ms</w:t>
      </w:r>
    </w:p>
    <w:p>
      <w:pPr>
        <w:spacing w:line="360" w:lineRule="auto"/>
      </w:pPr>
      <w:r>
        <w:rPr>
          <w:rFonts w:ascii="宋体" w:hAnsi="宋体" w:eastAsia="宋体"/>
          <w:b w:val="0"/>
          <w:sz w:val="22"/>
        </w:rPr>
        <w:t xml:space="preserve">  总时间 = 10×4 = 40ms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