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65" w:rsidRDefault="00D64465"/>
    <w:p w:rsidR="00E11593" w:rsidRDefault="00D64465" w:rsidP="00D64465">
      <w:pPr>
        <w:tabs>
          <w:tab w:val="left" w:pos="2317"/>
        </w:tabs>
      </w:pPr>
      <w:r>
        <w:tab/>
      </w:r>
      <w:r>
        <w:rPr>
          <w:rFonts w:hint="eastAsia"/>
        </w:rPr>
        <w:t>地下管廊</w:t>
      </w:r>
      <w:r w:rsidRPr="00D64465">
        <w:rPr>
          <w:rFonts w:hint="eastAsia"/>
        </w:rPr>
        <w:t>监控</w:t>
      </w:r>
      <w:r>
        <w:rPr>
          <w:rFonts w:hint="eastAsia"/>
        </w:rPr>
        <w:t>系统</w:t>
      </w:r>
    </w:p>
    <w:p w:rsidR="00D64465" w:rsidRPr="00D64465" w:rsidRDefault="00D64465" w:rsidP="00D64465">
      <w:pPr>
        <w:tabs>
          <w:tab w:val="left" w:pos="2317"/>
        </w:tabs>
        <w:rPr>
          <w:rFonts w:hint="eastAsia"/>
        </w:rPr>
      </w:pPr>
      <w:r>
        <w:rPr>
          <w:rFonts w:hint="eastAsia"/>
        </w:rPr>
        <w:t>该系统主要</w:t>
      </w:r>
      <w:r>
        <w:t>检测地下管廊内部环境，当温湿度</w:t>
      </w:r>
      <w:r>
        <w:rPr>
          <w:rFonts w:hint="eastAsia"/>
        </w:rPr>
        <w:t>值</w:t>
      </w:r>
      <w:r>
        <w:t>超过设定</w:t>
      </w:r>
      <w:r>
        <w:rPr>
          <w:rFonts w:hint="eastAsia"/>
        </w:rPr>
        <w:t>阈值</w:t>
      </w:r>
      <w:r>
        <w:t>时，蜂鸣器报警</w:t>
      </w:r>
      <w:r>
        <w:rPr>
          <w:rFonts w:hint="eastAsia"/>
        </w:rPr>
        <w:t>，</w:t>
      </w:r>
      <w:r>
        <w:t>若烟雾值超过预定阈值</w:t>
      </w:r>
      <w:r>
        <w:rPr>
          <w:rFonts w:hint="eastAsia"/>
        </w:rPr>
        <w:t>则</w:t>
      </w:r>
      <w:r>
        <w:t>报警并风扇排风，若</w:t>
      </w:r>
      <w:r>
        <w:rPr>
          <w:rFonts w:hint="eastAsia"/>
        </w:rPr>
        <w:t>出现</w:t>
      </w:r>
      <w:r>
        <w:t>火灾，则蜂鸣器报警提示。</w:t>
      </w:r>
      <w:r w:rsidR="00F13819">
        <w:rPr>
          <w:rFonts w:hint="eastAsia"/>
        </w:rPr>
        <w:t>模拟系统</w:t>
      </w:r>
      <w:r w:rsidR="00F13819">
        <w:t>内部初步使用两个节点作为采集数据，并将节</w:t>
      </w:r>
      <w:bookmarkStart w:id="0" w:name="_GoBack"/>
      <w:bookmarkEnd w:id="0"/>
      <w:r w:rsidR="00F13819">
        <w:t>点上传感器的数值汇总传至上位机。</w:t>
      </w:r>
    </w:p>
    <w:sectPr w:rsidR="00D64465" w:rsidRPr="00D6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7B"/>
    <w:rsid w:val="00B9207B"/>
    <w:rsid w:val="00D64465"/>
    <w:rsid w:val="00E1159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EAFBF-25ED-45BE-84A6-82112D4B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zhulin</dc:creator>
  <cp:keywords/>
  <dc:description/>
  <cp:lastModifiedBy>zhulin</cp:lastModifiedBy>
  <cp:revision>2</cp:revision>
  <dcterms:created xsi:type="dcterms:W3CDTF">2018-03-09T01:18:00Z</dcterms:created>
  <dcterms:modified xsi:type="dcterms:W3CDTF">2018-03-09T01:29:00Z</dcterms:modified>
</cp:coreProperties>
</file>