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6E1E" w14:textId="2F963138" w:rsidR="00D33D49" w:rsidRPr="00A0251C" w:rsidRDefault="00D33D49">
      <w:pPr>
        <w:rPr>
          <w:rFonts w:ascii="Arial" w:hAnsi="Arial" w:cs="Arial"/>
        </w:rPr>
      </w:pPr>
    </w:p>
    <w:p w14:paraId="5EBFD255" w14:textId="685E9BFB" w:rsidR="00045D32" w:rsidRPr="00A0251C" w:rsidRDefault="00045D32">
      <w:pPr>
        <w:rPr>
          <w:rFonts w:ascii="Arial" w:hAnsi="Arial" w:cs="Arial"/>
        </w:rPr>
      </w:pPr>
      <w:r w:rsidRPr="00AE2830">
        <w:rPr>
          <w:rFonts w:ascii="Arial" w:hAnsi="Arial" w:cs="Arial"/>
          <w:b/>
          <w:bCs/>
        </w:rPr>
        <w:t>Database name:</w:t>
      </w:r>
      <w:r w:rsidRPr="00A0251C">
        <w:rPr>
          <w:rFonts w:ascii="Arial" w:hAnsi="Arial" w:cs="Arial"/>
        </w:rPr>
        <w:t xml:space="preserve"> Noncoding-</w:t>
      </w:r>
      <w:proofErr w:type="spellStart"/>
      <w:r w:rsidRPr="00A0251C">
        <w:rPr>
          <w:rFonts w:ascii="Arial" w:hAnsi="Arial" w:cs="Arial"/>
        </w:rPr>
        <w:t>CoV</w:t>
      </w:r>
      <w:proofErr w:type="spellEnd"/>
    </w:p>
    <w:p w14:paraId="20849A0B" w14:textId="43C38965" w:rsidR="00045D32" w:rsidRPr="00A0251C" w:rsidRDefault="00045D32">
      <w:pPr>
        <w:rPr>
          <w:rFonts w:ascii="Arial" w:hAnsi="Arial" w:cs="Arial"/>
        </w:rPr>
      </w:pPr>
      <w:r w:rsidRPr="00AE2830">
        <w:rPr>
          <w:rFonts w:ascii="Arial" w:hAnsi="Arial" w:cs="Arial"/>
          <w:b/>
          <w:bCs/>
        </w:rPr>
        <w:t>Short description:</w:t>
      </w:r>
      <w:r w:rsidRPr="00A0251C">
        <w:rPr>
          <w:rFonts w:ascii="Arial" w:hAnsi="Arial" w:cs="Arial"/>
        </w:rPr>
        <w:t xml:space="preserve"> </w:t>
      </w:r>
      <w:r w:rsidR="007C4774">
        <w:rPr>
          <w:rFonts w:ascii="Arial" w:hAnsi="Arial" w:cs="Arial"/>
        </w:rPr>
        <w:t>H</w:t>
      </w:r>
      <w:r w:rsidRPr="00A0251C">
        <w:rPr>
          <w:rFonts w:ascii="Arial" w:hAnsi="Arial" w:cs="Arial"/>
        </w:rPr>
        <w:t xml:space="preserve">uman </w:t>
      </w:r>
      <w:r w:rsidR="007C4774">
        <w:rPr>
          <w:rFonts w:ascii="Arial" w:hAnsi="Arial" w:cs="Arial"/>
        </w:rPr>
        <w:t>N</w:t>
      </w:r>
      <w:r w:rsidRPr="00A0251C">
        <w:rPr>
          <w:rFonts w:ascii="Arial" w:hAnsi="Arial" w:cs="Arial"/>
        </w:rPr>
        <w:t xml:space="preserve">oncoding RNAs in </w:t>
      </w:r>
      <w:r w:rsidR="007C4774">
        <w:rPr>
          <w:rFonts w:ascii="Arial" w:hAnsi="Arial" w:cs="Arial"/>
        </w:rPr>
        <w:t>R</w:t>
      </w:r>
      <w:r w:rsidRPr="00A0251C">
        <w:rPr>
          <w:rFonts w:ascii="Arial" w:hAnsi="Arial" w:cs="Arial"/>
        </w:rPr>
        <w:t>esponse to SARS-CoV-2 infection</w:t>
      </w:r>
    </w:p>
    <w:p w14:paraId="4CB057D7" w14:textId="2426A9E0" w:rsidR="00045D32" w:rsidRPr="00A0251C" w:rsidRDefault="00045D32">
      <w:pPr>
        <w:rPr>
          <w:rFonts w:ascii="Arial" w:hAnsi="Arial" w:cs="Arial"/>
        </w:rPr>
      </w:pPr>
    </w:p>
    <w:p w14:paraId="7A4FB6E3" w14:textId="77777777" w:rsidR="00045D32" w:rsidRPr="00A0251C" w:rsidRDefault="00045D32">
      <w:pPr>
        <w:rPr>
          <w:rFonts w:ascii="Arial" w:hAnsi="Arial" w:cs="Arial"/>
        </w:rPr>
      </w:pPr>
    </w:p>
    <w:p w14:paraId="60A6776A" w14:textId="40BA17EF" w:rsidR="00045D32" w:rsidRPr="00AE2830" w:rsidRDefault="00045D32">
      <w:pPr>
        <w:rPr>
          <w:rFonts w:ascii="Arial" w:hAnsi="Arial" w:cs="Arial"/>
          <w:b/>
          <w:bCs/>
        </w:rPr>
      </w:pPr>
      <w:r w:rsidRPr="00AE2830">
        <w:rPr>
          <w:rFonts w:ascii="Arial" w:hAnsi="Arial" w:cs="Arial"/>
          <w:b/>
          <w:bCs/>
        </w:rPr>
        <w:t>Introduction:</w:t>
      </w:r>
    </w:p>
    <w:p w14:paraId="36306CD0" w14:textId="5B997A83" w:rsidR="00F47CDF" w:rsidRPr="00A0251C" w:rsidRDefault="00F47CDF">
      <w:pPr>
        <w:rPr>
          <w:rFonts w:ascii="Arial" w:hAnsi="Arial" w:cs="Arial"/>
        </w:rPr>
      </w:pPr>
      <w:r w:rsidRPr="00A0251C">
        <w:rPr>
          <w:rFonts w:ascii="Arial" w:hAnsi="Arial" w:cs="Arial"/>
        </w:rPr>
        <w:t xml:space="preserve">Majority of our human genome do not transcribe into </w:t>
      </w:r>
      <w:proofErr w:type="gramStart"/>
      <w:r w:rsidRPr="00A0251C">
        <w:rPr>
          <w:rFonts w:ascii="Arial" w:hAnsi="Arial" w:cs="Arial"/>
        </w:rPr>
        <w:t>protein-coding</w:t>
      </w:r>
      <w:proofErr w:type="gramEnd"/>
      <w:r w:rsidRPr="00A0251C">
        <w:rPr>
          <w:rFonts w:ascii="Arial" w:hAnsi="Arial" w:cs="Arial"/>
        </w:rPr>
        <w:t xml:space="preserve"> RNAs (mRNAs), instead, will transcribe into non</w:t>
      </w:r>
      <w:r w:rsidR="00AE2830">
        <w:rPr>
          <w:rFonts w:ascii="Arial" w:hAnsi="Arial" w:cs="Arial"/>
        </w:rPr>
        <w:t>-</w:t>
      </w:r>
      <w:r w:rsidRPr="00A0251C">
        <w:rPr>
          <w:rFonts w:ascii="Arial" w:hAnsi="Arial" w:cs="Arial"/>
        </w:rPr>
        <w:t xml:space="preserve">coding RNAs, </w:t>
      </w:r>
      <w:r w:rsidR="004448DA" w:rsidRPr="00A0251C">
        <w:rPr>
          <w:rFonts w:ascii="Arial" w:hAnsi="Arial" w:cs="Arial"/>
        </w:rPr>
        <w:t xml:space="preserve">which do not encode protein. </w:t>
      </w:r>
      <w:r w:rsidR="004448DA" w:rsidRPr="00A0251C">
        <w:rPr>
          <w:rFonts w:ascii="Arial" w:hAnsi="Arial" w:cs="Arial"/>
          <w:shd w:val="clear" w:color="auto" w:fill="FFFFFF"/>
        </w:rPr>
        <w:t>Non</w:t>
      </w:r>
      <w:r w:rsidR="00AE2830">
        <w:rPr>
          <w:rFonts w:ascii="Arial" w:hAnsi="Arial" w:cs="Arial"/>
          <w:shd w:val="clear" w:color="auto" w:fill="FFFFFF"/>
        </w:rPr>
        <w:t>-</w:t>
      </w:r>
      <w:r w:rsidR="004448DA" w:rsidRPr="00A0251C">
        <w:rPr>
          <w:rFonts w:ascii="Arial" w:hAnsi="Arial" w:cs="Arial"/>
          <w:shd w:val="clear" w:color="auto" w:fill="FFFFFF"/>
        </w:rPr>
        <w:t>coding RNAs, including long noncoding</w:t>
      </w:r>
      <w:r w:rsidR="004448DA" w:rsidRPr="00A0251C">
        <w:rPr>
          <w:rFonts w:ascii="Arial" w:hAnsi="Arial" w:cs="Arial"/>
          <w:shd w:val="clear" w:color="auto" w:fill="FFFFFF"/>
        </w:rPr>
        <w:t xml:space="preserve"> </w:t>
      </w:r>
      <w:r w:rsidR="004448DA" w:rsidRPr="00A0251C">
        <w:rPr>
          <w:rFonts w:ascii="Arial" w:hAnsi="Arial" w:cs="Arial"/>
          <w:i/>
          <w:iCs/>
          <w:shd w:val="clear" w:color="auto" w:fill="FFFFFF"/>
        </w:rPr>
        <w:t>linear</w:t>
      </w:r>
      <w:r w:rsidR="004448DA" w:rsidRPr="00A0251C">
        <w:rPr>
          <w:rFonts w:ascii="Arial" w:hAnsi="Arial" w:cs="Arial"/>
          <w:shd w:val="clear" w:color="auto" w:fill="FFFFFF"/>
        </w:rPr>
        <w:t xml:space="preserve"> RNAs (</w:t>
      </w:r>
      <w:proofErr w:type="spellStart"/>
      <w:r w:rsidR="004448DA" w:rsidRPr="00A0251C">
        <w:rPr>
          <w:rFonts w:ascii="Arial" w:hAnsi="Arial" w:cs="Arial"/>
          <w:shd w:val="clear" w:color="auto" w:fill="FFFFFF"/>
        </w:rPr>
        <w:t>lncRNAs</w:t>
      </w:r>
      <w:proofErr w:type="spellEnd"/>
      <w:r w:rsidR="004448DA" w:rsidRPr="00A0251C">
        <w:rPr>
          <w:rFonts w:ascii="Arial" w:hAnsi="Arial" w:cs="Arial"/>
          <w:shd w:val="clear" w:color="auto" w:fill="FFFFFF"/>
        </w:rPr>
        <w:t>)</w:t>
      </w:r>
      <w:r w:rsidR="004448DA" w:rsidRPr="00A0251C">
        <w:rPr>
          <w:rFonts w:ascii="Arial" w:hAnsi="Arial" w:cs="Arial"/>
          <w:shd w:val="clear" w:color="auto" w:fill="FFFFFF"/>
        </w:rPr>
        <w:t xml:space="preserve"> and </w:t>
      </w:r>
      <w:r w:rsidR="004448DA" w:rsidRPr="00A0251C">
        <w:rPr>
          <w:rFonts w:ascii="Arial" w:hAnsi="Arial" w:cs="Arial"/>
          <w:i/>
          <w:iCs/>
          <w:shd w:val="clear" w:color="auto" w:fill="FFFFFF"/>
        </w:rPr>
        <w:t>circular</w:t>
      </w:r>
      <w:r w:rsidR="004448DA" w:rsidRPr="00A0251C">
        <w:rPr>
          <w:rFonts w:ascii="Arial" w:hAnsi="Arial" w:cs="Arial"/>
          <w:shd w:val="clear" w:color="auto" w:fill="FFFFFF"/>
        </w:rPr>
        <w:t xml:space="preserve"> RNAs (</w:t>
      </w:r>
      <w:proofErr w:type="spellStart"/>
      <w:r w:rsidR="004448DA" w:rsidRPr="00A0251C">
        <w:rPr>
          <w:rFonts w:ascii="Arial" w:hAnsi="Arial" w:cs="Arial"/>
          <w:shd w:val="clear" w:color="auto" w:fill="FFFFFF"/>
        </w:rPr>
        <w:t>circRNAs</w:t>
      </w:r>
      <w:proofErr w:type="spellEnd"/>
      <w:r w:rsidR="004448DA" w:rsidRPr="00A0251C">
        <w:rPr>
          <w:rFonts w:ascii="Arial" w:hAnsi="Arial" w:cs="Arial"/>
          <w:shd w:val="clear" w:color="auto" w:fill="FFFFFF"/>
        </w:rPr>
        <w:t>)</w:t>
      </w:r>
      <w:r w:rsidR="004448DA" w:rsidRPr="00A0251C">
        <w:rPr>
          <w:rFonts w:ascii="Arial" w:hAnsi="Arial" w:cs="Arial"/>
          <w:shd w:val="clear" w:color="auto" w:fill="FFFFFF"/>
        </w:rPr>
        <w:t>,</w:t>
      </w:r>
      <w:r w:rsidR="004448DA" w:rsidRPr="00A0251C">
        <w:rPr>
          <w:rFonts w:ascii="Arial" w:hAnsi="Arial" w:cs="Arial"/>
          <w:shd w:val="clear" w:color="auto" w:fill="FFFFFF"/>
        </w:rPr>
        <w:t xml:space="preserve"> </w:t>
      </w:r>
      <w:r w:rsidR="004448DA" w:rsidRPr="00A0251C">
        <w:rPr>
          <w:rFonts w:ascii="Arial" w:hAnsi="Arial" w:cs="Arial"/>
          <w:shd w:val="clear" w:color="auto" w:fill="FFFFFF"/>
        </w:rPr>
        <w:t>have been found as important host factors in</w:t>
      </w:r>
      <w:r w:rsidR="004448DA" w:rsidRPr="00A0251C">
        <w:rPr>
          <w:rFonts w:ascii="Arial" w:hAnsi="Arial" w:cs="Arial"/>
          <w:shd w:val="clear" w:color="auto" w:fill="FFFFFF"/>
        </w:rPr>
        <w:t xml:space="preserve"> </w:t>
      </w:r>
      <w:r w:rsidR="004448DA" w:rsidRPr="00A0251C">
        <w:rPr>
          <w:rFonts w:ascii="Arial" w:hAnsi="Arial" w:cs="Arial"/>
          <w:shd w:val="clear" w:color="auto" w:fill="FFFFFF"/>
        </w:rPr>
        <w:t xml:space="preserve">regulating </w:t>
      </w:r>
      <w:r w:rsidR="004448DA" w:rsidRPr="00A0251C">
        <w:rPr>
          <w:rFonts w:ascii="Arial" w:hAnsi="Arial" w:cs="Arial"/>
          <w:shd w:val="clear" w:color="auto" w:fill="FFFFFF"/>
        </w:rPr>
        <w:t>antiviral</w:t>
      </w:r>
      <w:r w:rsidR="004448DA" w:rsidRPr="00A0251C">
        <w:rPr>
          <w:rFonts w:ascii="Arial" w:hAnsi="Arial" w:cs="Arial"/>
          <w:shd w:val="clear" w:color="auto" w:fill="FFFFFF"/>
        </w:rPr>
        <w:t xml:space="preserve"> or </w:t>
      </w:r>
      <w:proofErr w:type="spellStart"/>
      <w:r w:rsidR="004448DA" w:rsidRPr="00A0251C">
        <w:rPr>
          <w:rFonts w:ascii="Arial" w:hAnsi="Arial" w:cs="Arial"/>
          <w:shd w:val="clear" w:color="auto" w:fill="FFFFFF"/>
        </w:rPr>
        <w:t>proviral</w:t>
      </w:r>
      <w:proofErr w:type="spellEnd"/>
      <w:r w:rsidR="004448DA" w:rsidRPr="00A0251C">
        <w:rPr>
          <w:rFonts w:ascii="Arial" w:hAnsi="Arial" w:cs="Arial"/>
          <w:shd w:val="clear" w:color="auto" w:fill="FFFFFF"/>
        </w:rPr>
        <w:t xml:space="preserve"> </w:t>
      </w:r>
      <w:r w:rsidR="004448DA" w:rsidRPr="00A0251C">
        <w:rPr>
          <w:rFonts w:ascii="Arial" w:hAnsi="Arial" w:cs="Arial"/>
          <w:shd w:val="clear" w:color="auto" w:fill="FFFFFF"/>
        </w:rPr>
        <w:t xml:space="preserve">processes </w:t>
      </w:r>
      <w:r w:rsidR="004448DA" w:rsidRPr="00A0251C">
        <w:rPr>
          <w:rFonts w:ascii="Arial" w:hAnsi="Arial" w:cs="Arial"/>
          <w:shd w:val="clear" w:color="auto" w:fill="FFFFFF"/>
        </w:rPr>
        <w:t>during vir</w:t>
      </w:r>
      <w:r w:rsidR="004448DA" w:rsidRPr="00A0251C">
        <w:rPr>
          <w:rFonts w:ascii="Arial" w:hAnsi="Arial" w:cs="Arial"/>
          <w:shd w:val="clear" w:color="auto" w:fill="FFFFFF"/>
        </w:rPr>
        <w:t>al</w:t>
      </w:r>
      <w:r w:rsidR="004448DA" w:rsidRPr="00A0251C">
        <w:rPr>
          <w:rFonts w:ascii="Arial" w:hAnsi="Arial" w:cs="Arial"/>
          <w:shd w:val="clear" w:color="auto" w:fill="FFFFFF"/>
        </w:rPr>
        <w:t xml:space="preserve"> infection. </w:t>
      </w:r>
      <w:r w:rsidR="004448DA" w:rsidRPr="00A0251C">
        <w:rPr>
          <w:rFonts w:ascii="Arial" w:hAnsi="Arial" w:cs="Arial"/>
          <w:shd w:val="clear" w:color="auto" w:fill="FFFFFF"/>
        </w:rPr>
        <w:t xml:space="preserve">To facilitate exploring the functions of </w:t>
      </w:r>
      <w:proofErr w:type="spellStart"/>
      <w:r w:rsidR="004448DA" w:rsidRPr="00A0251C">
        <w:rPr>
          <w:rFonts w:ascii="Arial" w:hAnsi="Arial" w:cs="Arial"/>
          <w:shd w:val="clear" w:color="auto" w:fill="FFFFFF"/>
        </w:rPr>
        <w:t>lncRNAs</w:t>
      </w:r>
      <w:proofErr w:type="spellEnd"/>
      <w:r w:rsidR="004448DA" w:rsidRPr="00A0251C">
        <w:rPr>
          <w:rFonts w:ascii="Arial" w:hAnsi="Arial" w:cs="Arial"/>
          <w:shd w:val="clear" w:color="auto" w:fill="FFFFFF"/>
        </w:rPr>
        <w:t xml:space="preserve"> and </w:t>
      </w:r>
      <w:proofErr w:type="spellStart"/>
      <w:r w:rsidR="004448DA" w:rsidRPr="00A0251C">
        <w:rPr>
          <w:rFonts w:ascii="Arial" w:hAnsi="Arial" w:cs="Arial"/>
          <w:shd w:val="clear" w:color="auto" w:fill="FFFFFF"/>
        </w:rPr>
        <w:t>circRNAs</w:t>
      </w:r>
      <w:proofErr w:type="spellEnd"/>
      <w:r w:rsidR="004448DA" w:rsidRPr="00A0251C">
        <w:rPr>
          <w:rFonts w:ascii="Arial" w:hAnsi="Arial" w:cs="Arial"/>
          <w:shd w:val="clear" w:color="auto" w:fill="FFFFFF"/>
        </w:rPr>
        <w:t xml:space="preserve"> in COVID19 for diagnosis and therapy, </w:t>
      </w:r>
      <w:r w:rsidRPr="00A0251C">
        <w:rPr>
          <w:rFonts w:ascii="Arial" w:hAnsi="Arial" w:cs="Arial"/>
        </w:rPr>
        <w:t xml:space="preserve">here, </w:t>
      </w:r>
      <w:r w:rsidR="004448DA" w:rsidRPr="00A0251C">
        <w:rPr>
          <w:rFonts w:ascii="Arial" w:hAnsi="Arial" w:cs="Arial"/>
        </w:rPr>
        <w:t xml:space="preserve">we </w:t>
      </w:r>
      <w:r w:rsidRPr="00A0251C">
        <w:rPr>
          <w:rFonts w:ascii="Arial" w:hAnsi="Arial" w:cs="Arial"/>
        </w:rPr>
        <w:t xml:space="preserve">develop a dataset of human </w:t>
      </w:r>
      <w:proofErr w:type="spellStart"/>
      <w:r w:rsidRPr="00A0251C">
        <w:rPr>
          <w:rFonts w:ascii="Arial" w:hAnsi="Arial" w:cs="Arial"/>
        </w:rPr>
        <w:t>lncRNAs</w:t>
      </w:r>
      <w:proofErr w:type="spellEnd"/>
      <w:r w:rsidRPr="00A0251C">
        <w:rPr>
          <w:rFonts w:ascii="Arial" w:hAnsi="Arial" w:cs="Arial"/>
        </w:rPr>
        <w:t xml:space="preserve"> and </w:t>
      </w:r>
      <w:proofErr w:type="spellStart"/>
      <w:r w:rsidRPr="00A0251C">
        <w:rPr>
          <w:rFonts w:ascii="Arial" w:hAnsi="Arial" w:cs="Arial"/>
        </w:rPr>
        <w:t>circRNAs</w:t>
      </w:r>
      <w:proofErr w:type="spellEnd"/>
      <w:r w:rsidRPr="00A0251C">
        <w:rPr>
          <w:rFonts w:ascii="Arial" w:hAnsi="Arial" w:cs="Arial"/>
        </w:rPr>
        <w:t xml:space="preserve"> in response to SA</w:t>
      </w:r>
      <w:r w:rsidR="00A0251C">
        <w:rPr>
          <w:rFonts w:ascii="Arial" w:hAnsi="Arial" w:cs="Arial"/>
        </w:rPr>
        <w:t>R</w:t>
      </w:r>
      <w:r w:rsidRPr="00A0251C">
        <w:rPr>
          <w:rFonts w:ascii="Arial" w:hAnsi="Arial" w:cs="Arial"/>
        </w:rPr>
        <w:t xml:space="preserve">S-CoV-2 infection across </w:t>
      </w:r>
      <w:r w:rsidR="007C4774">
        <w:rPr>
          <w:rFonts w:ascii="Arial" w:hAnsi="Arial" w:cs="Arial"/>
          <w:highlight w:val="yellow"/>
        </w:rPr>
        <w:t>over 300</w:t>
      </w:r>
      <w:r w:rsidRPr="00A0251C">
        <w:rPr>
          <w:rFonts w:ascii="Arial" w:hAnsi="Arial" w:cs="Arial"/>
        </w:rPr>
        <w:t xml:space="preserve"> </w:t>
      </w:r>
      <w:r w:rsidR="00A0251C">
        <w:rPr>
          <w:rFonts w:ascii="Arial" w:hAnsi="Arial" w:cs="Arial"/>
        </w:rPr>
        <w:t xml:space="preserve">COVID19 </w:t>
      </w:r>
      <w:r w:rsidRPr="00A0251C">
        <w:rPr>
          <w:rFonts w:ascii="Arial" w:hAnsi="Arial" w:cs="Arial"/>
        </w:rPr>
        <w:t xml:space="preserve">patients and </w:t>
      </w:r>
      <w:r w:rsidR="007C4774">
        <w:rPr>
          <w:rFonts w:ascii="Arial" w:hAnsi="Arial" w:cs="Arial"/>
        </w:rPr>
        <w:t>over 40</w:t>
      </w:r>
      <w:r w:rsidRPr="00A0251C">
        <w:rPr>
          <w:rFonts w:ascii="Arial" w:hAnsi="Arial" w:cs="Arial"/>
        </w:rPr>
        <w:t xml:space="preserve"> tissues and cell lines.</w:t>
      </w:r>
    </w:p>
    <w:p w14:paraId="6350D5D0" w14:textId="77777777" w:rsidR="00F47CDF" w:rsidRPr="00A0251C" w:rsidRDefault="00F47CDF">
      <w:pPr>
        <w:rPr>
          <w:rFonts w:ascii="Arial" w:hAnsi="Arial" w:cs="Arial"/>
        </w:rPr>
      </w:pPr>
    </w:p>
    <w:p w14:paraId="31B00553" w14:textId="77777777" w:rsidR="00045D32" w:rsidRPr="00A0251C" w:rsidRDefault="00045D32">
      <w:pPr>
        <w:rPr>
          <w:rFonts w:ascii="Arial" w:hAnsi="Arial" w:cs="Arial"/>
        </w:rPr>
      </w:pPr>
    </w:p>
    <w:p w14:paraId="23781FFC" w14:textId="77777777" w:rsidR="00A0251C" w:rsidRPr="00A0251C" w:rsidRDefault="00A0251C">
      <w:pPr>
        <w:rPr>
          <w:rFonts w:ascii="Arial" w:hAnsi="Arial" w:cs="Arial"/>
        </w:rPr>
      </w:pPr>
    </w:p>
    <w:sectPr w:rsidR="00A0251C" w:rsidRPr="00A0251C" w:rsidSect="00A2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3F"/>
    <w:rsid w:val="00045D32"/>
    <w:rsid w:val="00122D68"/>
    <w:rsid w:val="0013263F"/>
    <w:rsid w:val="004448DA"/>
    <w:rsid w:val="007C4774"/>
    <w:rsid w:val="00A0251C"/>
    <w:rsid w:val="00A2457B"/>
    <w:rsid w:val="00AE2830"/>
    <w:rsid w:val="00D33D49"/>
    <w:rsid w:val="00F4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20F3F"/>
  <w15:chartTrackingRefBased/>
  <w15:docId w15:val="{42B418CD-48E3-634D-9E15-9C6FA75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C4774"/>
  </w:style>
  <w:style w:type="paragraph" w:styleId="BalloonText">
    <w:name w:val="Balloon Text"/>
    <w:basedOn w:val="Normal"/>
    <w:link w:val="BalloonTextChar"/>
    <w:uiPriority w:val="99"/>
    <w:semiHidden/>
    <w:unhideWhenUsed/>
    <w:rsid w:val="007C47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</dc:creator>
  <cp:keywords/>
  <dc:description/>
  <cp:lastModifiedBy>Zhou, Chan</cp:lastModifiedBy>
  <cp:revision>3</cp:revision>
  <dcterms:created xsi:type="dcterms:W3CDTF">2021-03-30T19:14:00Z</dcterms:created>
  <dcterms:modified xsi:type="dcterms:W3CDTF">2021-03-30T20:38:00Z</dcterms:modified>
</cp:coreProperties>
</file>