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1FD335" w14:textId="77777777" w:rsidR="00326DDC" w:rsidRPr="00326DDC" w:rsidRDefault="00326DDC" w:rsidP="00326DDC">
      <w:pPr>
        <w:rPr>
          <w:b/>
          <w:bCs/>
        </w:rPr>
      </w:pPr>
      <w:r w:rsidRPr="00326DDC">
        <w:rPr>
          <w:b/>
          <w:bCs/>
        </w:rPr>
        <w:t>一、学习资料来源</w:t>
      </w:r>
    </w:p>
    <w:p w14:paraId="42F66FB2" w14:textId="77777777" w:rsidR="00326DDC" w:rsidRPr="00326DDC" w:rsidRDefault="00326DDC" w:rsidP="00326DDC">
      <w:pPr>
        <w:numPr>
          <w:ilvl w:val="0"/>
          <w:numId w:val="1"/>
        </w:numPr>
      </w:pPr>
      <w:r w:rsidRPr="00326DDC">
        <w:t>Git官方文档：</w:t>
      </w:r>
      <w:hyperlink r:id="rId5" w:tgtFrame="_blank" w:history="1">
        <w:r w:rsidRPr="00326DDC">
          <w:rPr>
            <w:rStyle w:val="ae"/>
          </w:rPr>
          <w:t>https://git-scm.com/book/zh</w:t>
        </w:r>
      </w:hyperlink>
    </w:p>
    <w:p w14:paraId="0327D888" w14:textId="77777777" w:rsidR="00326DDC" w:rsidRPr="00326DDC" w:rsidRDefault="00326DDC" w:rsidP="00326DDC">
      <w:pPr>
        <w:numPr>
          <w:ilvl w:val="0"/>
          <w:numId w:val="1"/>
        </w:numPr>
      </w:pPr>
      <w:r w:rsidRPr="00326DDC">
        <w:t>GitHub官方指南：</w:t>
      </w:r>
      <w:hyperlink r:id="rId6" w:tgtFrame="_blank" w:history="1">
        <w:r w:rsidRPr="00326DDC">
          <w:rPr>
            <w:rStyle w:val="ae"/>
          </w:rPr>
          <w:t>https://docs.github.com/zh</w:t>
        </w:r>
      </w:hyperlink>
    </w:p>
    <w:p w14:paraId="2AAA9D38" w14:textId="77777777" w:rsidR="00326DDC" w:rsidRPr="00326DDC" w:rsidRDefault="00326DDC" w:rsidP="00326DDC">
      <w:pPr>
        <w:numPr>
          <w:ilvl w:val="0"/>
          <w:numId w:val="1"/>
        </w:numPr>
      </w:pPr>
      <w:r w:rsidRPr="00326DDC">
        <w:t>廖雪峰Git教程：</w:t>
      </w:r>
      <w:hyperlink r:id="rId7" w:tgtFrame="_blank" w:history="1">
        <w:r w:rsidRPr="00326DDC">
          <w:rPr>
            <w:rStyle w:val="ae"/>
          </w:rPr>
          <w:t>https://www.liaoxuefeng.com/wiki/896043488029600</w:t>
        </w:r>
      </w:hyperlink>
    </w:p>
    <w:p w14:paraId="2E54477D" w14:textId="3228998D" w:rsidR="00326DDC" w:rsidRDefault="00326DDC" w:rsidP="00326DDC">
      <w:pPr>
        <w:numPr>
          <w:ilvl w:val="0"/>
          <w:numId w:val="1"/>
        </w:numPr>
      </w:pPr>
      <w:r w:rsidRPr="00326DDC">
        <w:t>Gitee帮助中心：</w:t>
      </w:r>
      <w:hyperlink r:id="rId8" w:tgtFrame="_blank" w:history="1">
        <w:r w:rsidRPr="00326DDC">
          <w:rPr>
            <w:rStyle w:val="ae"/>
          </w:rPr>
          <w:t>https://gitee.com/help</w:t>
        </w:r>
      </w:hyperlink>
    </w:p>
    <w:p w14:paraId="03034278" w14:textId="77777777" w:rsidR="00326DDC" w:rsidRPr="00326DDC" w:rsidRDefault="00326DDC" w:rsidP="00326DDC">
      <w:pPr>
        <w:rPr>
          <w:b/>
          <w:bCs/>
        </w:rPr>
      </w:pPr>
      <w:r w:rsidRPr="00326DDC">
        <w:rPr>
          <w:b/>
          <w:bCs/>
        </w:rPr>
        <w:t>二、实践流程</w:t>
      </w:r>
    </w:p>
    <w:p w14:paraId="2F19B86E" w14:textId="77777777" w:rsidR="00326DDC" w:rsidRPr="00326DDC" w:rsidRDefault="00326DDC" w:rsidP="00326DDC">
      <w:pPr>
        <w:rPr>
          <w:b/>
          <w:bCs/>
        </w:rPr>
      </w:pPr>
      <w:r w:rsidRPr="00326DDC">
        <w:rPr>
          <w:b/>
          <w:bCs/>
        </w:rPr>
        <w:t>1. 本地Git环境搭建</w:t>
      </w:r>
    </w:p>
    <w:p w14:paraId="27284AD1" w14:textId="722E8455" w:rsidR="00326DDC" w:rsidRPr="00326DDC" w:rsidRDefault="00326DDC" w:rsidP="00326DDC">
      <w:pPr>
        <w:numPr>
          <w:ilvl w:val="0"/>
          <w:numId w:val="11"/>
        </w:numPr>
      </w:pPr>
      <w:r w:rsidRPr="00326DDC">
        <w:rPr>
          <w:b/>
          <w:bCs/>
        </w:rPr>
        <w:t>安装Git</w:t>
      </w:r>
      <w:r w:rsidRPr="00326DDC">
        <w:t>：从官网下载对应系统的安装包，按默认配置完成安装</w:t>
      </w:r>
      <w:r>
        <w:rPr>
          <w:rFonts w:hint="eastAsia"/>
        </w:rPr>
        <w:t>；</w:t>
      </w:r>
      <w:r w:rsidRPr="00326DDC">
        <w:t>在命令行工具中验证安装是否成功</w:t>
      </w:r>
      <w:r>
        <w:rPr>
          <w:rFonts w:hint="eastAsia"/>
        </w:rPr>
        <w:t>。</w:t>
      </w:r>
    </w:p>
    <w:p w14:paraId="3AEA74BD" w14:textId="191FC0A7" w:rsidR="00326DDC" w:rsidRPr="00326DDC" w:rsidRDefault="00326DDC" w:rsidP="00326DDC">
      <w:pPr>
        <w:numPr>
          <w:ilvl w:val="0"/>
          <w:numId w:val="11"/>
        </w:numPr>
      </w:pPr>
      <w:r w:rsidRPr="00326DDC">
        <w:rPr>
          <w:b/>
          <w:bCs/>
        </w:rPr>
        <w:t>基础配置</w:t>
      </w:r>
      <w:r w:rsidRPr="00326DDC">
        <w:t>：设置全局用户名和邮箱，用于标识提交者身份</w:t>
      </w:r>
    </w:p>
    <w:p w14:paraId="455DBCB8" w14:textId="729782B4" w:rsidR="00326DDC" w:rsidRPr="00326DDC" w:rsidRDefault="00326DDC" w:rsidP="00326DDC">
      <w:pPr>
        <w:numPr>
          <w:ilvl w:val="0"/>
          <w:numId w:val="11"/>
        </w:numPr>
      </w:pPr>
      <w:r w:rsidRPr="00326DDC">
        <w:rPr>
          <w:b/>
          <w:bCs/>
        </w:rPr>
        <w:t>创建本地仓库</w:t>
      </w:r>
      <w:r w:rsidRPr="00326DDC">
        <w:t>：新建项目文件夹并初始化为Git仓库</w:t>
      </w:r>
      <w:r>
        <w:rPr>
          <w:rFonts w:hint="eastAsia"/>
        </w:rPr>
        <w:t>；</w:t>
      </w:r>
      <w:r w:rsidRPr="00326DDC">
        <w:t>创建基础文件（如README.md），完成首次提交</w:t>
      </w:r>
      <w:r>
        <w:rPr>
          <w:rFonts w:hint="eastAsia"/>
        </w:rPr>
        <w:t>。</w:t>
      </w:r>
    </w:p>
    <w:p w14:paraId="381DAF64" w14:textId="77777777" w:rsidR="00326DDC" w:rsidRPr="00326DDC" w:rsidRDefault="00326DDC" w:rsidP="00326DDC">
      <w:pPr>
        <w:rPr>
          <w:b/>
          <w:bCs/>
        </w:rPr>
      </w:pPr>
      <w:r w:rsidRPr="00326DDC">
        <w:rPr>
          <w:b/>
          <w:bCs/>
        </w:rPr>
        <w:t>2. 远程仓库操作</w:t>
      </w:r>
    </w:p>
    <w:p w14:paraId="21F976D6" w14:textId="48087FF0" w:rsidR="00326DDC" w:rsidRPr="00326DDC" w:rsidRDefault="00326DDC" w:rsidP="00326DDC">
      <w:pPr>
        <w:numPr>
          <w:ilvl w:val="0"/>
          <w:numId w:val="12"/>
        </w:numPr>
      </w:pPr>
      <w:r w:rsidRPr="00326DDC">
        <w:rPr>
          <w:b/>
          <w:bCs/>
        </w:rPr>
        <w:t>注册账号</w:t>
      </w:r>
      <w:r w:rsidRPr="00326DDC">
        <w:t>：选择GitHub或Gitee平台完成注册，验证邮箱</w:t>
      </w:r>
      <w:r>
        <w:rPr>
          <w:rFonts w:hint="eastAsia"/>
        </w:rPr>
        <w:t>。</w:t>
      </w:r>
    </w:p>
    <w:p w14:paraId="055E2CD1" w14:textId="092103FD" w:rsidR="00326DDC" w:rsidRPr="00326DDC" w:rsidRDefault="00326DDC" w:rsidP="00326DDC">
      <w:pPr>
        <w:numPr>
          <w:ilvl w:val="0"/>
          <w:numId w:val="12"/>
        </w:numPr>
      </w:pPr>
      <w:r w:rsidRPr="00326DDC">
        <w:rPr>
          <w:b/>
          <w:bCs/>
        </w:rPr>
        <w:t>创建远程仓库</w:t>
      </w:r>
      <w:r w:rsidRPr="00326DDC">
        <w:t>：在平台新建公开仓库，保留默认初始化选项</w:t>
      </w:r>
      <w:r>
        <w:rPr>
          <w:rFonts w:hint="eastAsia"/>
        </w:rPr>
        <w:t>。</w:t>
      </w:r>
    </w:p>
    <w:p w14:paraId="118CFC31" w14:textId="4064A2BD" w:rsidR="00326DDC" w:rsidRPr="00326DDC" w:rsidRDefault="00326DDC" w:rsidP="00326DDC">
      <w:pPr>
        <w:numPr>
          <w:ilvl w:val="0"/>
          <w:numId w:val="12"/>
        </w:numPr>
      </w:pPr>
      <w:r w:rsidRPr="00326DDC">
        <w:rPr>
          <w:b/>
          <w:bCs/>
        </w:rPr>
        <w:t>关联本地与远程仓库</w:t>
      </w:r>
      <w:r w:rsidRPr="00326DDC">
        <w:t>：生成SSH密钥并添加到平台账户，建立安全连接</w:t>
      </w:r>
      <w:r>
        <w:rPr>
          <w:rFonts w:hint="eastAsia"/>
        </w:rPr>
        <w:t>；</w:t>
      </w:r>
      <w:r w:rsidRPr="00326DDC">
        <w:t>将本地仓库推送到远程仓库的指定分支</w:t>
      </w:r>
      <w:r>
        <w:rPr>
          <w:rFonts w:hint="eastAsia"/>
        </w:rPr>
        <w:t>。</w:t>
      </w:r>
    </w:p>
    <w:p w14:paraId="59A8D652" w14:textId="3BB87095" w:rsidR="00326DDC" w:rsidRPr="00326DDC" w:rsidRDefault="00326DDC" w:rsidP="00326DDC">
      <w:pPr>
        <w:numPr>
          <w:ilvl w:val="0"/>
          <w:numId w:val="12"/>
        </w:numPr>
      </w:pPr>
      <w:r w:rsidRPr="00326DDC">
        <w:rPr>
          <w:b/>
          <w:bCs/>
        </w:rPr>
        <w:t>三次代码提交实践</w:t>
      </w:r>
      <w:r w:rsidRPr="00326DDC">
        <w:t>：第一次提交：初始化项目结构与基础文档</w:t>
      </w:r>
      <w:r>
        <w:rPr>
          <w:rFonts w:hint="eastAsia"/>
        </w:rPr>
        <w:t>；</w:t>
      </w:r>
      <w:r w:rsidRPr="00326DDC">
        <w:t>第二次提交：添加核心功能代码文件</w:t>
      </w:r>
      <w:r>
        <w:rPr>
          <w:rFonts w:hint="eastAsia"/>
        </w:rPr>
        <w:t>；</w:t>
      </w:r>
      <w:r w:rsidRPr="00326DDC">
        <w:t>第三次提交：修复文档中的描述错误</w:t>
      </w:r>
      <w:r>
        <w:rPr>
          <w:rFonts w:hint="eastAsia"/>
        </w:rPr>
        <w:t>；</w:t>
      </w:r>
      <w:r w:rsidRPr="00326DDC">
        <w:t>每次提交后通过对比工具观察文件变更差异</w:t>
      </w:r>
      <w:r>
        <w:rPr>
          <w:rFonts w:hint="eastAsia"/>
        </w:rPr>
        <w:t>。</w:t>
      </w:r>
    </w:p>
    <w:p w14:paraId="3D32DD22" w14:textId="77777777" w:rsidR="00326DDC" w:rsidRPr="00326DDC" w:rsidRDefault="00326DDC" w:rsidP="00326DDC">
      <w:pPr>
        <w:rPr>
          <w:b/>
          <w:bCs/>
        </w:rPr>
      </w:pPr>
      <w:r w:rsidRPr="00326DDC">
        <w:rPr>
          <w:b/>
          <w:bCs/>
        </w:rPr>
        <w:t>3. 学习笔记整理</w:t>
      </w:r>
    </w:p>
    <w:p w14:paraId="16F9BFD9" w14:textId="1059337D" w:rsidR="00326DDC" w:rsidRPr="00326DDC" w:rsidRDefault="00326DDC" w:rsidP="00326DDC">
      <w:pPr>
        <w:numPr>
          <w:ilvl w:val="0"/>
          <w:numId w:val="13"/>
        </w:numPr>
      </w:pPr>
      <w:r w:rsidRPr="00326DDC">
        <w:rPr>
          <w:b/>
          <w:bCs/>
        </w:rPr>
        <w:t>创建公开仓库</w:t>
      </w:r>
      <w:r w:rsidRPr="00326DDC">
        <w:t>：单独建立仓库存放本次实践的学习笔记</w:t>
      </w:r>
      <w:r>
        <w:rPr>
          <w:rFonts w:hint="eastAsia"/>
        </w:rPr>
        <w:t>。</w:t>
      </w:r>
    </w:p>
    <w:p w14:paraId="28E5D7B4" w14:textId="5F0CFD2B" w:rsidR="00326DDC" w:rsidRPr="00326DDC" w:rsidRDefault="00326DDC" w:rsidP="00326DDC">
      <w:pPr>
        <w:numPr>
          <w:ilvl w:val="0"/>
          <w:numId w:val="13"/>
        </w:numPr>
      </w:pPr>
      <w:r w:rsidRPr="00326DDC">
        <w:rPr>
          <w:b/>
          <w:bCs/>
        </w:rPr>
        <w:t>笔记内容组织</w:t>
      </w:r>
      <w:r w:rsidRPr="00326DDC">
        <w:t>：按学习来源、操作步骤、问题解决、心得四部分撰写</w:t>
      </w:r>
      <w:r>
        <w:rPr>
          <w:rFonts w:hint="eastAsia"/>
        </w:rPr>
        <w:t>；</w:t>
      </w:r>
      <w:r w:rsidRPr="00326DDC">
        <w:t>记录配置过程中关键节点的截图或命令行输出</w:t>
      </w:r>
      <w:r>
        <w:rPr>
          <w:rFonts w:hint="eastAsia"/>
        </w:rPr>
        <w:t>。</w:t>
      </w:r>
    </w:p>
    <w:p w14:paraId="1490D73B" w14:textId="77777777" w:rsidR="00326DDC" w:rsidRPr="00326DDC" w:rsidRDefault="00326DDC" w:rsidP="00326DDC">
      <w:pPr>
        <w:rPr>
          <w:b/>
          <w:bCs/>
        </w:rPr>
      </w:pPr>
      <w:r w:rsidRPr="00326DDC">
        <w:rPr>
          <w:b/>
          <w:bCs/>
        </w:rPr>
        <w:t>三、遇到的困难与解决方法</w:t>
      </w:r>
    </w:p>
    <w:p w14:paraId="22152BC4" w14:textId="2B2FAD02" w:rsidR="00326DDC" w:rsidRPr="00326DDC" w:rsidRDefault="00326DDC" w:rsidP="00326DDC">
      <w:pPr>
        <w:rPr>
          <w:b/>
          <w:bCs/>
        </w:rPr>
      </w:pPr>
      <w:r w:rsidRPr="00326DDC">
        <w:rPr>
          <w:b/>
          <w:bCs/>
        </w:rPr>
        <w:t>问题1：SSH连接认证失败</w:t>
      </w:r>
      <w:r>
        <w:rPr>
          <w:rFonts w:hint="eastAsia"/>
          <w:b/>
          <w:bCs/>
        </w:rPr>
        <w:t>：</w:t>
      </w:r>
      <w:r w:rsidRPr="00326DDC">
        <w:t>推送代码时提示权限错误</w:t>
      </w:r>
      <w:r>
        <w:rPr>
          <w:rFonts w:hint="eastAsia"/>
        </w:rPr>
        <w:t>。</w:t>
      </w:r>
    </w:p>
    <w:p w14:paraId="1E4ECC97" w14:textId="7BDEBE19" w:rsidR="00326DDC" w:rsidRPr="00326DDC" w:rsidRDefault="00326DDC" w:rsidP="00326DDC">
      <w:pPr>
        <w:numPr>
          <w:ilvl w:val="0"/>
          <w:numId w:val="14"/>
        </w:numPr>
      </w:pPr>
      <w:r w:rsidRPr="00326DDC">
        <w:rPr>
          <w:b/>
          <w:bCs/>
        </w:rPr>
        <w:t>解决</w:t>
      </w:r>
      <w:r w:rsidRPr="00326DDC">
        <w:t>：重新生成SSH密钥对，确保密钥类型与平台要求匹配</w:t>
      </w:r>
      <w:r>
        <w:rPr>
          <w:rFonts w:hint="eastAsia"/>
        </w:rPr>
        <w:t>；</w:t>
      </w:r>
      <w:r w:rsidRPr="00326DDC">
        <w:t>核对公钥内容是否完整粘贴到平台账户设置</w:t>
      </w:r>
      <w:r>
        <w:rPr>
          <w:rFonts w:hint="eastAsia"/>
        </w:rPr>
        <w:t>；</w:t>
      </w:r>
      <w:r w:rsidRPr="00326DDC">
        <w:t>通过连接测试命令验证通信是否正常</w:t>
      </w:r>
      <w:r>
        <w:rPr>
          <w:rFonts w:hint="eastAsia"/>
        </w:rPr>
        <w:t>。</w:t>
      </w:r>
    </w:p>
    <w:p w14:paraId="66538B56" w14:textId="2A96F26B" w:rsidR="00326DDC" w:rsidRPr="00326DDC" w:rsidRDefault="00326DDC" w:rsidP="00326DDC">
      <w:pPr>
        <w:rPr>
          <w:b/>
          <w:bCs/>
        </w:rPr>
      </w:pPr>
      <w:r w:rsidRPr="00326DDC">
        <w:rPr>
          <w:b/>
          <w:bCs/>
        </w:rPr>
        <w:t>问题2：代码冲突导致推送失败</w:t>
      </w:r>
      <w:r>
        <w:rPr>
          <w:rFonts w:hint="eastAsia"/>
          <w:b/>
          <w:bCs/>
        </w:rPr>
        <w:t>：</w:t>
      </w:r>
      <w:r w:rsidRPr="00326DDC">
        <w:t>远程仓库有更新未同步到本地时无法推送</w:t>
      </w:r>
      <w:r>
        <w:rPr>
          <w:rFonts w:hint="eastAsia"/>
        </w:rPr>
        <w:t>。</w:t>
      </w:r>
    </w:p>
    <w:p w14:paraId="4B66DEA6" w14:textId="17C5D734" w:rsidR="00326DDC" w:rsidRPr="00326DDC" w:rsidRDefault="00326DDC" w:rsidP="00326DDC">
      <w:pPr>
        <w:numPr>
          <w:ilvl w:val="0"/>
          <w:numId w:val="15"/>
        </w:numPr>
      </w:pPr>
      <w:r w:rsidRPr="00326DDC">
        <w:rPr>
          <w:b/>
          <w:bCs/>
        </w:rPr>
        <w:t>解决</w:t>
      </w:r>
      <w:r w:rsidRPr="00326DDC">
        <w:t>：使用拉取命令合并远程修改到本地</w:t>
      </w:r>
      <w:r>
        <w:rPr>
          <w:rFonts w:hint="eastAsia"/>
        </w:rPr>
        <w:t>；</w:t>
      </w:r>
      <w:r w:rsidRPr="00326DDC">
        <w:t>手动解决冲突文件中的代码差异</w:t>
      </w:r>
      <w:r>
        <w:rPr>
          <w:rFonts w:hint="eastAsia"/>
        </w:rPr>
        <w:t>；</w:t>
      </w:r>
      <w:r w:rsidRPr="00326DDC">
        <w:t>重新提交并完成推送</w:t>
      </w:r>
      <w:r>
        <w:rPr>
          <w:rFonts w:hint="eastAsia"/>
        </w:rPr>
        <w:t>。</w:t>
      </w:r>
    </w:p>
    <w:p w14:paraId="59BC6738" w14:textId="5C5E595B" w:rsidR="00326DDC" w:rsidRPr="00326DDC" w:rsidRDefault="00326DDC" w:rsidP="00326DDC">
      <w:pPr>
        <w:rPr>
          <w:b/>
          <w:bCs/>
        </w:rPr>
      </w:pPr>
      <w:r w:rsidRPr="00326DDC">
        <w:rPr>
          <w:b/>
          <w:bCs/>
        </w:rPr>
        <w:t>问题3：中文路径显示异常</w:t>
      </w:r>
      <w:r>
        <w:rPr>
          <w:rFonts w:hint="eastAsia"/>
          <w:b/>
          <w:bCs/>
        </w:rPr>
        <w:t>：</w:t>
      </w:r>
      <w:r w:rsidRPr="00326DDC">
        <w:t>命令行查看文件状态时出现乱码</w:t>
      </w:r>
      <w:r>
        <w:rPr>
          <w:rFonts w:hint="eastAsia"/>
        </w:rPr>
        <w:t>。</w:t>
      </w:r>
    </w:p>
    <w:p w14:paraId="7E7027D2" w14:textId="4B550769" w:rsidR="00326DDC" w:rsidRPr="00326DDC" w:rsidRDefault="00326DDC" w:rsidP="00326DDC">
      <w:pPr>
        <w:numPr>
          <w:ilvl w:val="0"/>
          <w:numId w:val="16"/>
        </w:numPr>
      </w:pPr>
      <w:r w:rsidRPr="00326DDC">
        <w:rPr>
          <w:b/>
          <w:bCs/>
        </w:rPr>
        <w:t>解决</w:t>
      </w:r>
      <w:r w:rsidRPr="00326DDC">
        <w:t>：修改Git配置参数，关闭路径转义功能</w:t>
      </w:r>
      <w:r>
        <w:rPr>
          <w:rFonts w:hint="eastAsia"/>
        </w:rPr>
        <w:t>。</w:t>
      </w:r>
    </w:p>
    <w:p w14:paraId="2FB4A4EB" w14:textId="77777777" w:rsidR="00326DDC" w:rsidRPr="00326DDC" w:rsidRDefault="00326DDC" w:rsidP="00326DDC">
      <w:pPr>
        <w:rPr>
          <w:b/>
          <w:bCs/>
        </w:rPr>
      </w:pPr>
      <w:r w:rsidRPr="00326DDC">
        <w:rPr>
          <w:b/>
          <w:bCs/>
        </w:rPr>
        <w:t>四、实践心得</w:t>
      </w:r>
    </w:p>
    <w:p w14:paraId="40278823" w14:textId="77777777" w:rsidR="00326DDC" w:rsidRPr="00326DDC" w:rsidRDefault="00326DDC" w:rsidP="00326DDC">
      <w:pPr>
        <w:numPr>
          <w:ilvl w:val="0"/>
          <w:numId w:val="17"/>
        </w:numPr>
      </w:pPr>
      <w:r w:rsidRPr="00326DDC">
        <w:rPr>
          <w:b/>
          <w:bCs/>
        </w:rPr>
        <w:t>环境配置的重要性</w:t>
      </w:r>
      <w:r w:rsidRPr="00326DDC">
        <w:t>：SSH密钥、用户信息等基础配置直接影响后续操作流畅度，需反复验证</w:t>
      </w:r>
    </w:p>
    <w:p w14:paraId="479E8C78" w14:textId="77777777" w:rsidR="00326DDC" w:rsidRPr="00326DDC" w:rsidRDefault="00326DDC" w:rsidP="00326DDC">
      <w:pPr>
        <w:numPr>
          <w:ilvl w:val="0"/>
          <w:numId w:val="17"/>
        </w:numPr>
      </w:pPr>
      <w:r w:rsidRPr="00326DDC">
        <w:rPr>
          <w:b/>
          <w:bCs/>
        </w:rPr>
        <w:t>提交原子化</w:t>
      </w:r>
      <w:r w:rsidRPr="00326DDC">
        <w:t>：细粒度提交便于追溯修改历史，避免混杂多个功能的变更</w:t>
      </w:r>
    </w:p>
    <w:p w14:paraId="287FA4B2" w14:textId="77777777" w:rsidR="00326DDC" w:rsidRPr="00326DDC" w:rsidRDefault="00326DDC" w:rsidP="00326DDC">
      <w:pPr>
        <w:numPr>
          <w:ilvl w:val="0"/>
          <w:numId w:val="17"/>
        </w:numPr>
      </w:pPr>
      <w:r w:rsidRPr="00326DDC">
        <w:rPr>
          <w:b/>
          <w:bCs/>
        </w:rPr>
        <w:t>远程协作思维</w:t>
      </w:r>
      <w:r w:rsidRPr="00326DDC">
        <w:t>：理解本地与远程仓库的同步机制，掌握</w:t>
      </w:r>
      <w:r w:rsidRPr="00326DDC">
        <w:rPr>
          <w:b/>
          <w:bCs/>
        </w:rPr>
        <w:t>push</w:t>
      </w:r>
      <w:r w:rsidRPr="00326DDC">
        <w:t>/</w:t>
      </w:r>
      <w:r w:rsidRPr="00326DDC">
        <w:rPr>
          <w:b/>
          <w:bCs/>
        </w:rPr>
        <w:t>pull</w:t>
      </w:r>
      <w:r w:rsidRPr="00326DDC">
        <w:t>的核心逻辑</w:t>
      </w:r>
    </w:p>
    <w:p w14:paraId="43DE16FB" w14:textId="77777777" w:rsidR="00326DDC" w:rsidRPr="00326DDC" w:rsidRDefault="00326DDC" w:rsidP="00326DDC">
      <w:pPr>
        <w:numPr>
          <w:ilvl w:val="0"/>
          <w:numId w:val="17"/>
        </w:numPr>
      </w:pPr>
      <w:r w:rsidRPr="00326DDC">
        <w:rPr>
          <w:b/>
          <w:bCs/>
        </w:rPr>
        <w:t>文档即代码</w:t>
      </w:r>
      <w:r w:rsidRPr="00326DDC">
        <w:t>：README等说明文件需随项目进度持续更新，保持与代码的一致性</w:t>
      </w:r>
    </w:p>
    <w:p w14:paraId="3A247E9D" w14:textId="77777777" w:rsidR="00326DDC" w:rsidRPr="00326DDC" w:rsidRDefault="00326DDC" w:rsidP="00326DDC">
      <w:pPr>
        <w:numPr>
          <w:ilvl w:val="0"/>
          <w:numId w:val="17"/>
        </w:numPr>
      </w:pPr>
      <w:r w:rsidRPr="00326DDC">
        <w:rPr>
          <w:b/>
          <w:bCs/>
        </w:rPr>
        <w:t>可视化工具价值</w:t>
      </w:r>
      <w:r w:rsidRPr="00326DDC">
        <w:t>：配合Git图形界面工具（如SourceTree）可直观理解分支结构</w:t>
      </w:r>
    </w:p>
    <w:p w14:paraId="3F6E56E8" w14:textId="77777777" w:rsidR="00FD5B47" w:rsidRDefault="00FD5B47" w:rsidP="00326DDC">
      <w:pPr>
        <w:rPr>
          <w:rFonts w:hint="eastAsia"/>
        </w:rPr>
      </w:pPr>
    </w:p>
    <w:sectPr w:rsidR="00FD5B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96E6E"/>
    <w:multiLevelType w:val="multilevel"/>
    <w:tmpl w:val="7090E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007F2C"/>
    <w:multiLevelType w:val="hybridMultilevel"/>
    <w:tmpl w:val="137A927E"/>
    <w:lvl w:ilvl="0" w:tplc="9126D58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FD884B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37E48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10A2F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BB498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660BA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BBE6A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686A02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1A226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007523"/>
    <w:multiLevelType w:val="multilevel"/>
    <w:tmpl w:val="17741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1B061D"/>
    <w:multiLevelType w:val="multilevel"/>
    <w:tmpl w:val="5A2A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4A732C"/>
    <w:multiLevelType w:val="multilevel"/>
    <w:tmpl w:val="78BC5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7932C9"/>
    <w:multiLevelType w:val="multilevel"/>
    <w:tmpl w:val="25FC7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9F65A4"/>
    <w:multiLevelType w:val="multilevel"/>
    <w:tmpl w:val="24088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E961AB"/>
    <w:multiLevelType w:val="multilevel"/>
    <w:tmpl w:val="60029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006A32"/>
    <w:multiLevelType w:val="multilevel"/>
    <w:tmpl w:val="A1BAC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EE506C"/>
    <w:multiLevelType w:val="multilevel"/>
    <w:tmpl w:val="EEA03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59046D"/>
    <w:multiLevelType w:val="multilevel"/>
    <w:tmpl w:val="E0D02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B25FFE"/>
    <w:multiLevelType w:val="multilevel"/>
    <w:tmpl w:val="BE041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E05A17"/>
    <w:multiLevelType w:val="multilevel"/>
    <w:tmpl w:val="FC54C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2B512D6"/>
    <w:multiLevelType w:val="multilevel"/>
    <w:tmpl w:val="AD2E4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033995"/>
    <w:multiLevelType w:val="multilevel"/>
    <w:tmpl w:val="A29A9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7F7AB2"/>
    <w:multiLevelType w:val="multilevel"/>
    <w:tmpl w:val="C69E4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B548ED"/>
    <w:multiLevelType w:val="hybridMultilevel"/>
    <w:tmpl w:val="D5F0D72A"/>
    <w:lvl w:ilvl="0" w:tplc="F0769C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276228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5B2094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59EA3A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312867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380B2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1082AE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6FE8B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8049D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3744889">
    <w:abstractNumId w:val="7"/>
  </w:num>
  <w:num w:numId="2" w16cid:durableId="1530145500">
    <w:abstractNumId w:val="4"/>
  </w:num>
  <w:num w:numId="3" w16cid:durableId="945387748">
    <w:abstractNumId w:val="15"/>
  </w:num>
  <w:num w:numId="4" w16cid:durableId="427896748">
    <w:abstractNumId w:val="1"/>
  </w:num>
  <w:num w:numId="5" w16cid:durableId="296766356">
    <w:abstractNumId w:val="16"/>
  </w:num>
  <w:num w:numId="6" w16cid:durableId="270674271">
    <w:abstractNumId w:val="5"/>
  </w:num>
  <w:num w:numId="7" w16cid:durableId="1115754024">
    <w:abstractNumId w:val="8"/>
  </w:num>
  <w:num w:numId="8" w16cid:durableId="1756853431">
    <w:abstractNumId w:val="6"/>
  </w:num>
  <w:num w:numId="9" w16cid:durableId="636691756">
    <w:abstractNumId w:val="14"/>
  </w:num>
  <w:num w:numId="10" w16cid:durableId="463235785">
    <w:abstractNumId w:val="0"/>
  </w:num>
  <w:num w:numId="11" w16cid:durableId="1318146612">
    <w:abstractNumId w:val="11"/>
  </w:num>
  <w:num w:numId="12" w16cid:durableId="993951147">
    <w:abstractNumId w:val="9"/>
  </w:num>
  <w:num w:numId="13" w16cid:durableId="150025631">
    <w:abstractNumId w:val="10"/>
  </w:num>
  <w:num w:numId="14" w16cid:durableId="1389259740">
    <w:abstractNumId w:val="13"/>
  </w:num>
  <w:num w:numId="15" w16cid:durableId="61561552">
    <w:abstractNumId w:val="2"/>
  </w:num>
  <w:num w:numId="16" w16cid:durableId="1363439639">
    <w:abstractNumId w:val="3"/>
  </w:num>
  <w:num w:numId="17" w16cid:durableId="14597143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DDC"/>
    <w:rsid w:val="00326DDC"/>
    <w:rsid w:val="00707736"/>
    <w:rsid w:val="00B17FCB"/>
    <w:rsid w:val="00FD5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B7E6E"/>
  <w15:chartTrackingRefBased/>
  <w15:docId w15:val="{7BC53157-AB82-4907-995B-2CBCAB02C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6DD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26D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6DD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26DDC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6DDC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26DDC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26DD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26DD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26DD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26DDC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26D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26D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26DDC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26DDC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26DDC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26DD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26DD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26DD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26DD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26D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26DD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26DD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26DD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26DD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26DD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26DDC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26D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26DDC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26DDC"/>
    <w:rPr>
      <w:b/>
      <w:bCs/>
      <w:smallCaps/>
      <w:color w:val="2F5496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326DDC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326D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1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81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8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962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53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59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36249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6484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969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579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05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24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52305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1585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590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24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71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27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07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536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2198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0429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543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93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7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610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737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722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816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0245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59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66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14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00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10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10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183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8581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547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42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768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031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36319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0907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35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55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45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341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48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267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08765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7093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064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65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01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693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91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326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9403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8625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160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49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19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97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555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742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48818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2462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363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14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5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385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263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921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08352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809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323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31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29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80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476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874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86164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6435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4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11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63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95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313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8693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7074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89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ee.com/hel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aoxuefeng.com/wiki/8960434880296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ithub.com/zh" TargetMode="External"/><Relationship Id="rId5" Type="http://schemas.openxmlformats.org/officeDocument/2006/relationships/hyperlink" Target="https://git-scm.com/book/zh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Zhang</dc:creator>
  <cp:keywords/>
  <dc:description/>
  <cp:lastModifiedBy>Mr. Zhang</cp:lastModifiedBy>
  <cp:revision>1</cp:revision>
  <dcterms:created xsi:type="dcterms:W3CDTF">2025-05-14T14:36:00Z</dcterms:created>
  <dcterms:modified xsi:type="dcterms:W3CDTF">2025-05-14T14:44:00Z</dcterms:modified>
</cp:coreProperties>
</file>