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26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音频并连接千问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"cff139029d75e464f25a84e9f8e0283df6827691c1e125186fd1c82721ec4200",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"bc0041386bbc0a09ca620c3f6eec8711e1eaf5646b89291d6d7eded8932b417b",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"480fb1b02df11b9d4b6f1cb8da486b6bf92ba6e3ac6095951cff5a7155c814bc",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