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 Records System</w:t>
      </w:r>
    </w:p>
    <w:p w:rsidR="00B44771" w:rsidRDefault="00B44771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Default="00B44771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Problem Description</w:t>
      </w:r>
    </w:p>
    <w:p w:rsidR="00B44771" w:rsidRPr="00B44771" w:rsidRDefault="00B44771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Multi-level privilege</w:t>
      </w:r>
      <w:r w:rsidR="00B44771">
        <w:rPr>
          <w:rFonts w:asciiTheme="minorHAnsi" w:hAnsiTheme="minorHAnsi"/>
          <w:sz w:val="24"/>
          <w:szCs w:val="24"/>
        </w:rPr>
        <w:t xml:space="preserve"> – Each user has a specific set of performable actions and roles within the system.</w:t>
      </w: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User Use Cases:</w:t>
      </w:r>
    </w:p>
    <w:p w:rsidR="00EE7095" w:rsidRPr="00B44771" w:rsidRDefault="00EE7095" w:rsidP="00B4477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Log on</w:t>
      </w:r>
    </w:p>
    <w:p w:rsidR="00EE7095" w:rsidRPr="00B44771" w:rsidRDefault="00EE7095" w:rsidP="00B4477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courses by search (name/number/course)</w:t>
      </w: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 Use Cases:</w:t>
      </w:r>
    </w:p>
    <w:p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courses by requirements</w:t>
      </w:r>
    </w:p>
    <w:p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Create choice list</w:t>
      </w:r>
    </w:p>
    <w:p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advisor details</w:t>
      </w:r>
    </w:p>
    <w:p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Enrol</w:t>
      </w:r>
    </w:p>
    <w:p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timetable</w:t>
      </w: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Admin Use Cases</w:t>
      </w:r>
    </w:p>
    <w:p w:rsidR="00EE7095" w:rsidRPr="00B44771" w:rsidRDefault="00EE7095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all records</w:t>
      </w:r>
    </w:p>
    <w:p w:rsidR="00EE7095" w:rsidRPr="00B44771" w:rsidRDefault="00EE7095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Add users</w:t>
      </w:r>
    </w:p>
    <w:p w:rsidR="00EE7095" w:rsidRPr="00B44771" w:rsidRDefault="00EE7095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Delete users</w:t>
      </w:r>
    </w:p>
    <w:p w:rsidR="00EE7095" w:rsidRPr="00B44771" w:rsidRDefault="00EE7095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Change user details</w:t>
      </w: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Department</w:t>
      </w:r>
      <w:r w:rsidR="00B44771" w:rsidRPr="00B44771">
        <w:rPr>
          <w:rFonts w:asciiTheme="minorHAnsi" w:hAnsiTheme="minorHAnsi"/>
          <w:sz w:val="24"/>
          <w:szCs w:val="24"/>
        </w:rPr>
        <w:t xml:space="preserve"> Year Heads Use Cases:</w:t>
      </w:r>
    </w:p>
    <w:p w:rsidR="00EE7095" w:rsidRPr="00B44771" w:rsidRDefault="00EE7095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Assign advisers?</w:t>
      </w:r>
    </w:p>
    <w:p w:rsidR="00EE7095" w:rsidRPr="00B44771" w:rsidRDefault="00B44771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</w:t>
      </w:r>
      <w:r w:rsidR="00EE7095" w:rsidRPr="00B44771">
        <w:rPr>
          <w:rFonts w:asciiTheme="minorHAnsi" w:hAnsiTheme="minorHAnsi"/>
          <w:sz w:val="24"/>
          <w:szCs w:val="24"/>
        </w:rPr>
        <w:t>iew all advisee records?</w:t>
      </w:r>
    </w:p>
    <w:p w:rsidR="00EE7095" w:rsidRPr="00B44771" w:rsidRDefault="00EE7095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Change student choices?</w:t>
      </w:r>
    </w:p>
    <w:p w:rsidR="00EE7095" w:rsidRPr="00B44771" w:rsidRDefault="00B44771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</w:t>
      </w:r>
      <w:r w:rsidR="00EE7095" w:rsidRPr="00B44771">
        <w:rPr>
          <w:rFonts w:asciiTheme="minorHAnsi" w:hAnsiTheme="minorHAnsi"/>
          <w:sz w:val="24"/>
          <w:szCs w:val="24"/>
        </w:rPr>
        <w:t>hange student degree type?</w:t>
      </w:r>
    </w:p>
    <w:p w:rsidR="00EE7095" w:rsidRPr="00B44771" w:rsidRDefault="00EE7095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Define credit requirements for degree types (including those doing combined honours etc</w:t>
      </w:r>
      <w:r w:rsidR="00B44771" w:rsidRPr="00B44771">
        <w:rPr>
          <w:rFonts w:asciiTheme="minorHAnsi" w:hAnsiTheme="minorHAnsi"/>
          <w:sz w:val="24"/>
          <w:szCs w:val="24"/>
        </w:rPr>
        <w:t>)</w:t>
      </w:r>
      <w:r w:rsidRPr="00B44771">
        <w:rPr>
          <w:rFonts w:asciiTheme="minorHAnsi" w:hAnsiTheme="minorHAnsi"/>
          <w:sz w:val="24"/>
          <w:szCs w:val="24"/>
        </w:rPr>
        <w:t>.</w:t>
      </w: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Adviser Use Cases</w:t>
      </w:r>
      <w:r w:rsidR="00B44771" w:rsidRPr="00B44771">
        <w:rPr>
          <w:rFonts w:asciiTheme="minorHAnsi" w:hAnsiTheme="minorHAnsi"/>
          <w:sz w:val="24"/>
          <w:szCs w:val="24"/>
        </w:rPr>
        <w:t>:</w:t>
      </w:r>
    </w:p>
    <w:p w:rsidR="00EE7095" w:rsidRPr="00B44771" w:rsidRDefault="00EE7095" w:rsidP="00B44771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all advisee records</w:t>
      </w:r>
    </w:p>
    <w:p w:rsidR="00EE7095" w:rsidRPr="00B44771" w:rsidRDefault="00EE7095" w:rsidP="00B44771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Change student choices</w:t>
      </w: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 xml:space="preserve">Constraints on student module </w:t>
      </w:r>
      <w:r w:rsidR="00B44771" w:rsidRPr="00B44771">
        <w:rPr>
          <w:rFonts w:asciiTheme="minorHAnsi" w:hAnsiTheme="minorHAnsi"/>
          <w:sz w:val="24"/>
          <w:szCs w:val="24"/>
        </w:rPr>
        <w:t>choices and timetable selection:</w:t>
      </w:r>
    </w:p>
    <w:p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 xml:space="preserve">Students wanting to take modules must have met the prerequisites. </w:t>
      </w:r>
    </w:p>
    <w:p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Students have to take a certain number of credits in certain sections specified by department</w:t>
      </w:r>
    </w:p>
    <w:p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Students cannot enrol in clashing modules without adviser permission?</w:t>
      </w:r>
    </w:p>
    <w:p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Accounts must be secure.</w:t>
      </w:r>
    </w:p>
    <w:p w:rsidR="00EE7095" w:rsidRPr="00B44771" w:rsidRDefault="00EE7095" w:rsidP="00A40C4E">
      <w:pPr>
        <w:pStyle w:val="PlainText"/>
        <w:rPr>
          <w:rFonts w:asciiTheme="minorHAnsi" w:hAnsiTheme="minorHAnsi"/>
          <w:sz w:val="24"/>
          <w:szCs w:val="24"/>
        </w:rPr>
      </w:pPr>
    </w:p>
    <w:p w:rsidR="00EE7095" w:rsidRDefault="00B44771" w:rsidP="00A40C4E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User Interface:</w:t>
      </w:r>
    </w:p>
    <w:p w:rsidR="00B44771" w:rsidRPr="00B44771" w:rsidRDefault="00B44771" w:rsidP="00B44771">
      <w:pPr>
        <w:pStyle w:val="PlainText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GUI </w:t>
      </w:r>
      <w:bookmarkStart w:id="0" w:name="_GoBack"/>
      <w:bookmarkEnd w:id="0"/>
    </w:p>
    <w:p w:rsidR="00B44771" w:rsidRPr="00B44771" w:rsidRDefault="00B44771" w:rsidP="00A40C4E">
      <w:pPr>
        <w:pStyle w:val="PlainText"/>
        <w:rPr>
          <w:rFonts w:asciiTheme="minorHAnsi" w:hAnsiTheme="minorHAnsi"/>
          <w:sz w:val="24"/>
          <w:szCs w:val="24"/>
        </w:rPr>
      </w:pPr>
    </w:p>
    <w:sectPr w:rsidR="00B44771" w:rsidRPr="00B44771" w:rsidSect="00A40C4E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670"/>
    <w:multiLevelType w:val="hybridMultilevel"/>
    <w:tmpl w:val="A5E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827A6"/>
    <w:multiLevelType w:val="hybridMultilevel"/>
    <w:tmpl w:val="7A30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72B3D"/>
    <w:multiLevelType w:val="hybridMultilevel"/>
    <w:tmpl w:val="11C6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60C01"/>
    <w:multiLevelType w:val="hybridMultilevel"/>
    <w:tmpl w:val="83FA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E3989"/>
    <w:multiLevelType w:val="hybridMultilevel"/>
    <w:tmpl w:val="FC8E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95F47"/>
    <w:multiLevelType w:val="hybridMultilevel"/>
    <w:tmpl w:val="D672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F7A44"/>
    <w:multiLevelType w:val="hybridMultilevel"/>
    <w:tmpl w:val="8ADA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78"/>
    <w:rsid w:val="00405B78"/>
    <w:rsid w:val="00442728"/>
    <w:rsid w:val="00B44771"/>
    <w:rsid w:val="00C02D0A"/>
    <w:rsid w:val="00EE7095"/>
    <w:rsid w:val="00FB7D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A0E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C4E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C4E"/>
    <w:rPr>
      <w:rFonts w:ascii="Courier" w:hAnsi="Courier"/>
      <w:sz w:val="21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C4E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C4E"/>
    <w:rPr>
      <w:rFonts w:ascii="Courier" w:hAnsi="Courier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Marks</dc:creator>
  <cp:keywords/>
  <dc:description/>
  <cp:lastModifiedBy>Joshua Marks</cp:lastModifiedBy>
  <cp:revision>2</cp:revision>
  <dcterms:created xsi:type="dcterms:W3CDTF">2013-10-03T11:11:00Z</dcterms:created>
  <dcterms:modified xsi:type="dcterms:W3CDTF">2013-10-03T11:11:00Z</dcterms:modified>
</cp:coreProperties>
</file>